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DE" w:rsidRPr="00BC5182" w:rsidRDefault="0010787D" w:rsidP="00F307DE">
      <w:pPr>
        <w:pStyle w:val="2"/>
      </w:pPr>
      <w:r w:rsidRPr="00BC5182">
        <w:t>Ханты-Мансийский автономный округ-Югра</w:t>
      </w:r>
      <w:r w:rsidR="00D8375F" w:rsidRPr="00BC5182">
        <w:t xml:space="preserve"> </w:t>
      </w:r>
      <w:r w:rsidRPr="00BC5182">
        <w:t>муниципальное образование</w:t>
      </w:r>
      <w:r w:rsidR="00D8375F" w:rsidRPr="00BC5182">
        <w:t xml:space="preserve"> </w:t>
      </w:r>
      <w:r w:rsidRPr="00BC5182">
        <w:t>городской округ город Пыть-Ях</w:t>
      </w:r>
    </w:p>
    <w:p w:rsidR="00F307DE" w:rsidRPr="00BC5182" w:rsidRDefault="0010787D" w:rsidP="00F307DE">
      <w:pPr>
        <w:pStyle w:val="2"/>
      </w:pPr>
      <w:r w:rsidRPr="00BC5182">
        <w:t>АДМИНИСТРАЦИЯ ГОРОДА</w:t>
      </w:r>
    </w:p>
    <w:p w:rsidR="0010787D" w:rsidRPr="00BC5182" w:rsidRDefault="0010787D" w:rsidP="00F307DE">
      <w:pPr>
        <w:pStyle w:val="2"/>
      </w:pPr>
      <w:r w:rsidRPr="00BC5182">
        <w:t>П О С Т А Н О В Л Е Н И Е</w:t>
      </w:r>
    </w:p>
    <w:p w:rsidR="00F307DE" w:rsidRPr="00BC5182" w:rsidRDefault="00F307DE" w:rsidP="0010787D">
      <w:pPr>
        <w:pStyle w:val="ConsTitle"/>
        <w:widowControl/>
        <w:ind w:right="0"/>
        <w:jc w:val="both"/>
        <w:rPr>
          <w:rFonts w:cs="Arial"/>
          <w:b w:val="0"/>
          <w:sz w:val="24"/>
          <w:szCs w:val="28"/>
        </w:rPr>
      </w:pPr>
    </w:p>
    <w:p w:rsidR="00593976" w:rsidRPr="00BC5182" w:rsidRDefault="00F307DE" w:rsidP="00F307DE">
      <w:pPr>
        <w:pStyle w:val="ConsTitle"/>
        <w:widowControl/>
        <w:ind w:right="0" w:firstLine="567"/>
        <w:jc w:val="both"/>
        <w:rPr>
          <w:rFonts w:cs="Arial"/>
          <w:b w:val="0"/>
          <w:sz w:val="24"/>
          <w:szCs w:val="28"/>
        </w:rPr>
      </w:pPr>
      <w:r w:rsidRPr="00BC5182">
        <w:rPr>
          <w:rFonts w:cs="Arial"/>
          <w:b w:val="0"/>
          <w:sz w:val="24"/>
          <w:szCs w:val="28"/>
        </w:rPr>
        <w:t>о</w:t>
      </w:r>
      <w:r w:rsidR="004F3A73" w:rsidRPr="00BC5182">
        <w:rPr>
          <w:rFonts w:cs="Arial"/>
          <w:b w:val="0"/>
          <w:sz w:val="24"/>
          <w:szCs w:val="28"/>
        </w:rPr>
        <w:t>т 04.12.2017</w:t>
      </w:r>
      <w:r w:rsidR="00BC5182" w:rsidRPr="00BC5182">
        <w:rPr>
          <w:rFonts w:cs="Arial"/>
          <w:b w:val="0"/>
          <w:sz w:val="24"/>
          <w:szCs w:val="28"/>
        </w:rPr>
        <w:t xml:space="preserve"> </w:t>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BC5182" w:rsidRPr="00BC5182">
        <w:rPr>
          <w:rFonts w:cs="Arial"/>
          <w:b w:val="0"/>
          <w:sz w:val="24"/>
          <w:szCs w:val="28"/>
        </w:rPr>
        <w:t xml:space="preserve">№ </w:t>
      </w:r>
      <w:r w:rsidR="004F3A73" w:rsidRPr="00BC5182">
        <w:rPr>
          <w:rFonts w:cs="Arial"/>
          <w:b w:val="0"/>
          <w:sz w:val="24"/>
          <w:szCs w:val="28"/>
        </w:rPr>
        <w:t>317-па</w:t>
      </w:r>
    </w:p>
    <w:p w:rsidR="007B696A" w:rsidRPr="00BC5182" w:rsidRDefault="007B696A" w:rsidP="0010787D">
      <w:pPr>
        <w:pStyle w:val="ConsTitle"/>
        <w:widowControl/>
        <w:ind w:right="0"/>
        <w:jc w:val="both"/>
        <w:rPr>
          <w:rFonts w:cs="Arial"/>
          <w:b w:val="0"/>
          <w:sz w:val="24"/>
          <w:szCs w:val="28"/>
        </w:rPr>
      </w:pPr>
    </w:p>
    <w:p w:rsidR="00D8375F" w:rsidRPr="00BC5182" w:rsidRDefault="0010787D" w:rsidP="00D8375F">
      <w:pPr>
        <w:pStyle w:val="Title"/>
      </w:pPr>
      <w:r w:rsidRPr="00BC5182">
        <w:t>Об утверждении муниципальной</w:t>
      </w:r>
      <w:r w:rsidR="00D8375F" w:rsidRPr="00BC5182">
        <w:t xml:space="preserve"> </w:t>
      </w:r>
      <w:r w:rsidRPr="00BC5182">
        <w:t>программы</w:t>
      </w:r>
      <w:r w:rsidR="0047390B" w:rsidRPr="00BC5182">
        <w:t xml:space="preserve"> </w:t>
      </w:r>
      <w:r w:rsidR="00BC5182" w:rsidRPr="00BC5182">
        <w:t>«</w:t>
      </w:r>
      <w:r w:rsidRPr="00BC5182">
        <w:t>Развитие гражданского</w:t>
      </w:r>
      <w:r w:rsidR="00D8375F" w:rsidRPr="00BC5182">
        <w:t xml:space="preserve"> </w:t>
      </w:r>
      <w:r w:rsidRPr="00BC5182">
        <w:t>общества муниципального образования</w:t>
      </w:r>
      <w:r w:rsidR="00D8375F" w:rsidRPr="00BC5182">
        <w:t xml:space="preserve"> </w:t>
      </w:r>
      <w:r w:rsidRPr="00BC5182">
        <w:t>городской округ город Пыть-Ях</w:t>
      </w:r>
      <w:r w:rsidR="00D8375F" w:rsidRPr="00BC5182">
        <w:t xml:space="preserve"> </w:t>
      </w:r>
      <w:r w:rsidR="002611C4" w:rsidRPr="00BC5182">
        <w:t>на 2018</w:t>
      </w:r>
      <w:r w:rsidR="00F307DE" w:rsidRPr="00BC5182">
        <w:t>-</w:t>
      </w:r>
      <w:r w:rsidR="007B696A" w:rsidRPr="00BC5182">
        <w:t>2025 годы и на период до 2030 года</w:t>
      </w:r>
      <w:r w:rsidR="00BC5182" w:rsidRPr="00BC5182">
        <w:t>»</w:t>
      </w:r>
    </w:p>
    <w:p w:rsidR="00D8375F" w:rsidRPr="00BC5182" w:rsidRDefault="00F307DE" w:rsidP="00F307DE">
      <w:pPr>
        <w:jc w:val="center"/>
        <w:rPr>
          <w:rFonts w:cs="Arial"/>
        </w:rPr>
      </w:pPr>
      <w:r w:rsidRPr="00BC5182">
        <w:rPr>
          <w:rFonts w:cs="Arial"/>
        </w:rPr>
        <w:t xml:space="preserve">(С изменениями, внесенными постановлением администрации </w:t>
      </w:r>
      <w:hyperlink r:id="rId8" w:tooltip="постановление от 21.03.2018 0:00:00 №47-па Администрация г. Пыть-Ях&#10;&#10;О внесении изменений в постановление администрации города от 04.12.2017 № 317-па " w:history="1">
        <w:r w:rsidRPr="00BC5182">
          <w:rPr>
            <w:rStyle w:val="a6"/>
            <w:rFonts w:cs="Arial"/>
          </w:rPr>
          <w:t>от 21.03.2018</w:t>
        </w:r>
        <w:r w:rsidR="00BC5182" w:rsidRPr="00BC5182">
          <w:rPr>
            <w:rStyle w:val="a6"/>
            <w:rFonts w:cs="Arial"/>
          </w:rPr>
          <w:t xml:space="preserve"> № </w:t>
        </w:r>
        <w:r w:rsidRPr="00BC5182">
          <w:rPr>
            <w:rStyle w:val="a6"/>
            <w:rFonts w:cs="Arial"/>
          </w:rPr>
          <w:t>47-па</w:t>
        </w:r>
      </w:hyperlink>
      <w:r w:rsidRPr="00BC5182">
        <w:rPr>
          <w:rFonts w:cs="Arial"/>
        </w:rPr>
        <w:t>)</w:t>
      </w:r>
    </w:p>
    <w:p w:rsidR="00F307DE" w:rsidRDefault="00B3053E" w:rsidP="00B3053E">
      <w:pPr>
        <w:ind w:firstLine="709"/>
        <w:jc w:val="center"/>
      </w:pPr>
      <w:r w:rsidRPr="00B3053E">
        <w:t>(С изменениями, внесенными постановлением администрации</w:t>
      </w:r>
      <w:r>
        <w:t xml:space="preserve"> </w:t>
      </w:r>
      <w:hyperlink r:id="rId9" w:tooltip="постановление от 08.10.2018 0:00:00 №306-па Администрация г. Пыть-Ях&#10;&#10;О внесении изменений в постановление администрации города от 04.12.2017 № 317-па " w:history="1">
        <w:r w:rsidRPr="00B3053E">
          <w:rPr>
            <w:rStyle w:val="a6"/>
          </w:rPr>
          <w:t>от 08.10.2018 № 306-па</w:t>
        </w:r>
      </w:hyperlink>
      <w:r>
        <w:t>)</w:t>
      </w:r>
    </w:p>
    <w:p w:rsidR="00912F9F" w:rsidRPr="00BC5182" w:rsidRDefault="00912F9F" w:rsidP="00912F9F">
      <w:pPr>
        <w:ind w:firstLine="709"/>
        <w:jc w:val="center"/>
      </w:pPr>
      <w:r w:rsidRPr="00B3053E">
        <w:t>(С изменениями, внесенными постановлением администрации</w:t>
      </w:r>
      <w:r>
        <w:t xml:space="preserve"> </w:t>
      </w:r>
      <w:hyperlink r:id="rId10" w:tooltip="постановление от 06.11.2018 0:00:00 №353-па Администрация г. Пыть-Ях&#10;&#10;О внесении изменений в постановление администрации города от 04.12.2017 № 317-па " w:history="1">
        <w:r w:rsidRPr="00AE764B">
          <w:rPr>
            <w:rStyle w:val="a6"/>
          </w:rPr>
          <w:t>от 06.11.2018 №353-па</w:t>
        </w:r>
      </w:hyperlink>
      <w:r>
        <w:t>)</w:t>
      </w:r>
    </w:p>
    <w:p w:rsidR="00185D15" w:rsidRPr="00185D15" w:rsidRDefault="00185D15" w:rsidP="00185D15">
      <w:pPr>
        <w:spacing w:line="360" w:lineRule="auto"/>
        <w:jc w:val="center"/>
        <w:rPr>
          <w:rFonts w:cs="Arial"/>
          <w:szCs w:val="28"/>
        </w:rPr>
      </w:pPr>
      <w:bookmarkStart w:id="0" w:name="_GoBack"/>
      <w:bookmarkEnd w:id="0"/>
    </w:p>
    <w:p w:rsidR="00185D15" w:rsidRPr="00185D15" w:rsidRDefault="00185D15" w:rsidP="00185D15">
      <w:pPr>
        <w:spacing w:line="360" w:lineRule="auto"/>
        <w:ind w:firstLine="0"/>
        <w:jc w:val="center"/>
        <w:rPr>
          <w:rFonts w:cs="Arial"/>
          <w:szCs w:val="28"/>
        </w:rPr>
      </w:pPr>
      <w:r w:rsidRPr="00185D15">
        <w:rPr>
          <w:rFonts w:cs="Arial"/>
          <w:szCs w:val="28"/>
        </w:rPr>
        <w:t xml:space="preserve">(Признано утратившим силу постановлением Администрации </w:t>
      </w:r>
      <w:hyperlink r:id="rId11" w:tooltip="постановление от 05.12.2018 0:00:00 №414-па Администрация г. Пыть-Ях&#10;&#10;Об утверждении муниципальной программы " w:history="1">
        <w:r w:rsidRPr="00185D15">
          <w:rPr>
            <w:rFonts w:cs="Arial"/>
            <w:color w:val="0000FF"/>
            <w:szCs w:val="28"/>
          </w:rPr>
          <w:t>от 05.12.2018 № 414-па</w:t>
        </w:r>
      </w:hyperlink>
      <w:r w:rsidRPr="00185D15">
        <w:rPr>
          <w:rFonts w:cs="Arial"/>
          <w:szCs w:val="28"/>
        </w:rPr>
        <w:t>)</w:t>
      </w:r>
    </w:p>
    <w:p w:rsidR="009758DC" w:rsidRDefault="009758DC" w:rsidP="00356C8E">
      <w:pPr>
        <w:spacing w:line="360" w:lineRule="auto"/>
        <w:rPr>
          <w:rFonts w:cs="Arial"/>
          <w:szCs w:val="28"/>
        </w:rPr>
      </w:pPr>
    </w:p>
    <w:p w:rsidR="00D8375F" w:rsidRPr="00BC5182" w:rsidRDefault="0010787D" w:rsidP="00356C8E">
      <w:pPr>
        <w:spacing w:line="360" w:lineRule="auto"/>
        <w:rPr>
          <w:rFonts w:cs="Arial"/>
          <w:szCs w:val="28"/>
        </w:rPr>
      </w:pPr>
      <w:r w:rsidRPr="00BC5182">
        <w:rPr>
          <w:rFonts w:cs="Arial"/>
          <w:szCs w:val="28"/>
        </w:rPr>
        <w:t xml:space="preserve">В соответствии со статьей 179 </w:t>
      </w:r>
      <w:hyperlink r:id="rId12" w:tooltip="ФЕДЕРАЛЬНЫЙ ЗАКОН от 31.07.1998 № 145-ФЗ ГОСУДАРСТВЕННАЯ ДУМА ФЕДЕРАЛЬНОГО СОБРАНИЯ РФ&#10;&#10;БЮДЖЕТНЫЙ КОДЕКС РОССИЙСКОЙ ФЕДЕРАЦИИ" w:history="1">
        <w:r w:rsidRPr="00BC5182">
          <w:rPr>
            <w:rStyle w:val="a6"/>
            <w:rFonts w:cs="Arial"/>
            <w:szCs w:val="28"/>
          </w:rPr>
          <w:t>Бюджетного кодекса</w:t>
        </w:r>
      </w:hyperlink>
      <w:r w:rsidRPr="00BC5182">
        <w:rPr>
          <w:rFonts w:cs="Arial"/>
          <w:szCs w:val="28"/>
        </w:rPr>
        <w:t xml:space="preserve"> Российской Федерации,</w:t>
      </w:r>
      <w:r w:rsidR="000A6227" w:rsidRPr="00BC5182">
        <w:rPr>
          <w:rFonts w:cs="Arial"/>
          <w:szCs w:val="28"/>
        </w:rPr>
        <w:t xml:space="preserve"> </w:t>
      </w:r>
      <w:r w:rsidRPr="00BC5182">
        <w:rPr>
          <w:rFonts w:cs="Arial"/>
          <w:szCs w:val="28"/>
        </w:rPr>
        <w:t xml:space="preserve">постановлением администрации города </w:t>
      </w:r>
      <w:hyperlink r:id="rId13"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BC5182">
          <w:rPr>
            <w:rStyle w:val="a6"/>
            <w:rFonts w:cs="Arial"/>
            <w:szCs w:val="28"/>
          </w:rPr>
          <w:t>от 21.08.2013</w:t>
        </w:r>
        <w:r w:rsidR="00BC5182" w:rsidRPr="00BC5182">
          <w:rPr>
            <w:rStyle w:val="a6"/>
            <w:rFonts w:cs="Arial"/>
            <w:szCs w:val="28"/>
          </w:rPr>
          <w:t xml:space="preserve"> № </w:t>
        </w:r>
        <w:r w:rsidRPr="00BC5182">
          <w:rPr>
            <w:rStyle w:val="a6"/>
            <w:rFonts w:cs="Arial"/>
            <w:szCs w:val="28"/>
          </w:rPr>
          <w:t>184-па</w:t>
        </w:r>
      </w:hyperlink>
      <w:r w:rsidRPr="00BC5182">
        <w:rPr>
          <w:rFonts w:cs="Arial"/>
          <w:szCs w:val="28"/>
        </w:rPr>
        <w:t xml:space="preserve"> </w:t>
      </w:r>
      <w:r w:rsidR="00BC5182" w:rsidRPr="00BC5182">
        <w:rPr>
          <w:rFonts w:cs="Arial"/>
          <w:szCs w:val="28"/>
        </w:rPr>
        <w:t>«</w:t>
      </w:r>
      <w:r w:rsidRPr="00BC5182">
        <w:rPr>
          <w:rFonts w:cs="Arial"/>
          <w:szCs w:val="28"/>
        </w:rPr>
        <w:t>О муниципальных и ведомственных целевых программах муниципального образования городской округ город Пыть-Ях</w:t>
      </w:r>
      <w:r w:rsidR="00BC5182" w:rsidRPr="00BC5182">
        <w:rPr>
          <w:rFonts w:cs="Arial"/>
          <w:szCs w:val="28"/>
        </w:rPr>
        <w:t>»</w:t>
      </w:r>
      <w:r w:rsidRPr="00BC5182">
        <w:rPr>
          <w:rFonts w:cs="Arial"/>
          <w:szCs w:val="28"/>
        </w:rPr>
        <w:t>, распоряжением администрации города от 18.07.2013</w:t>
      </w:r>
      <w:r w:rsidR="00BC5182" w:rsidRPr="00BC5182">
        <w:rPr>
          <w:rFonts w:cs="Arial"/>
          <w:szCs w:val="28"/>
        </w:rPr>
        <w:t xml:space="preserve"> № </w:t>
      </w:r>
      <w:r w:rsidRPr="00BC5182">
        <w:rPr>
          <w:rFonts w:cs="Arial"/>
          <w:szCs w:val="28"/>
        </w:rPr>
        <w:t xml:space="preserve">1670-ра </w:t>
      </w:r>
      <w:r w:rsidR="00BC5182" w:rsidRPr="00BC5182">
        <w:rPr>
          <w:rFonts w:cs="Arial"/>
          <w:szCs w:val="28"/>
        </w:rPr>
        <w:t>«</w:t>
      </w:r>
      <w:r w:rsidR="00505129" w:rsidRPr="00BC5182">
        <w:rPr>
          <w:rFonts w:cs="Arial"/>
          <w:szCs w:val="28"/>
        </w:rPr>
        <w:t>О перечне муниципальных программ муниципального образования городской округ город Пыть-Ях</w:t>
      </w:r>
      <w:r w:rsidR="00BC5182" w:rsidRPr="00BC5182">
        <w:rPr>
          <w:rFonts w:cs="Arial"/>
          <w:szCs w:val="28"/>
        </w:rPr>
        <w:t>»</w:t>
      </w:r>
      <w:r w:rsidR="000C1CE2" w:rsidRPr="00BC5182">
        <w:rPr>
          <w:rFonts w:cs="Arial"/>
          <w:szCs w:val="28"/>
        </w:rPr>
        <w:t>:</w:t>
      </w:r>
    </w:p>
    <w:p w:rsidR="00D8375F" w:rsidRPr="00BC5182" w:rsidRDefault="00D8375F" w:rsidP="00356C8E">
      <w:pPr>
        <w:spacing w:line="360" w:lineRule="auto"/>
        <w:rPr>
          <w:rFonts w:cs="Arial"/>
          <w:szCs w:val="28"/>
        </w:rPr>
      </w:pPr>
    </w:p>
    <w:p w:rsidR="00CF0649" w:rsidRPr="00BC5182" w:rsidRDefault="00CF0649" w:rsidP="00F307DE">
      <w:pPr>
        <w:spacing w:line="360" w:lineRule="auto"/>
        <w:rPr>
          <w:rFonts w:cs="Arial"/>
          <w:szCs w:val="28"/>
        </w:rPr>
      </w:pPr>
      <w:r w:rsidRPr="00BC5182">
        <w:rPr>
          <w:rFonts w:cs="Arial"/>
          <w:szCs w:val="28"/>
        </w:rPr>
        <w:t>1.</w:t>
      </w:r>
      <w:r w:rsidR="00D8375F" w:rsidRPr="00BC5182">
        <w:rPr>
          <w:rFonts w:cs="Arial"/>
          <w:szCs w:val="28"/>
        </w:rPr>
        <w:t xml:space="preserve"> </w:t>
      </w:r>
      <w:r w:rsidRPr="00BC5182">
        <w:rPr>
          <w:rFonts w:cs="Arial"/>
          <w:szCs w:val="28"/>
        </w:rPr>
        <w:t xml:space="preserve">Утвердить муниципальную программу </w:t>
      </w:r>
      <w:r w:rsidR="00BC5182" w:rsidRPr="00BC5182">
        <w:rPr>
          <w:rFonts w:cs="Arial"/>
          <w:szCs w:val="28"/>
        </w:rPr>
        <w:t>«</w:t>
      </w:r>
      <w:r w:rsidRPr="00BC5182">
        <w:rPr>
          <w:rFonts w:cs="Arial"/>
          <w:szCs w:val="28"/>
        </w:rPr>
        <w:t xml:space="preserve">Развитие гражданского общества муниципального образования городской округ город Пыть-Ях </w:t>
      </w:r>
      <w:r w:rsidR="00EB293D" w:rsidRPr="00BC5182">
        <w:rPr>
          <w:rFonts w:cs="Arial"/>
          <w:szCs w:val="28"/>
        </w:rPr>
        <w:t>на 2018 –2025 годы и на период до 2030 года</w:t>
      </w:r>
      <w:r w:rsidR="00BC5182" w:rsidRPr="00BC5182">
        <w:rPr>
          <w:rFonts w:cs="Arial"/>
          <w:szCs w:val="28"/>
        </w:rPr>
        <w:t>»</w:t>
      </w:r>
      <w:r w:rsidRPr="00BC5182">
        <w:rPr>
          <w:rFonts w:cs="Arial"/>
          <w:szCs w:val="28"/>
        </w:rPr>
        <w:t xml:space="preserve"> согласно приложению.</w:t>
      </w:r>
    </w:p>
    <w:p w:rsidR="00D8375F" w:rsidRPr="00BC5182" w:rsidRDefault="00CF0649" w:rsidP="00F307DE">
      <w:pPr>
        <w:spacing w:line="360" w:lineRule="auto"/>
        <w:rPr>
          <w:rFonts w:cs="Arial"/>
          <w:szCs w:val="28"/>
        </w:rPr>
      </w:pPr>
      <w:r w:rsidRPr="00BC5182">
        <w:rPr>
          <w:rFonts w:cs="Arial"/>
          <w:szCs w:val="28"/>
        </w:rPr>
        <w:t>2.</w:t>
      </w:r>
      <w:r w:rsidR="00D8375F" w:rsidRPr="00BC5182">
        <w:rPr>
          <w:rFonts w:cs="Arial"/>
          <w:szCs w:val="28"/>
        </w:rPr>
        <w:t xml:space="preserve"> </w:t>
      </w:r>
      <w:r w:rsidR="00EB293D" w:rsidRPr="00BC5182">
        <w:rPr>
          <w:rFonts w:cs="Arial"/>
          <w:szCs w:val="28"/>
        </w:rPr>
        <w:t xml:space="preserve">Отделу по наградам, связям с общественными организациями и СМИ </w:t>
      </w:r>
      <w:r w:rsidRPr="00BC5182">
        <w:rPr>
          <w:rFonts w:cs="Arial"/>
          <w:szCs w:val="28"/>
        </w:rPr>
        <w:t>управления делами (О.В.</w:t>
      </w:r>
      <w:r w:rsidR="00F307DE" w:rsidRPr="00BC5182">
        <w:rPr>
          <w:rFonts w:cs="Arial"/>
          <w:szCs w:val="28"/>
        </w:rPr>
        <w:t xml:space="preserve"> </w:t>
      </w:r>
      <w:r w:rsidRPr="00BC5182">
        <w:rPr>
          <w:rFonts w:cs="Arial"/>
          <w:szCs w:val="28"/>
        </w:rPr>
        <w:t xml:space="preserve">Кулиш) опубликовать постановление в печатном средстве массовой информации </w:t>
      </w:r>
      <w:r w:rsidR="00BC5182" w:rsidRPr="00BC5182">
        <w:rPr>
          <w:rFonts w:cs="Arial"/>
          <w:szCs w:val="28"/>
        </w:rPr>
        <w:t>«</w:t>
      </w:r>
      <w:r w:rsidRPr="00BC5182">
        <w:rPr>
          <w:rFonts w:cs="Arial"/>
          <w:szCs w:val="28"/>
        </w:rPr>
        <w:t>Официальный вестник</w:t>
      </w:r>
      <w:r w:rsidR="00BC5182" w:rsidRPr="00BC5182">
        <w:rPr>
          <w:rFonts w:cs="Arial"/>
          <w:szCs w:val="28"/>
        </w:rPr>
        <w:t>»</w:t>
      </w:r>
      <w:r w:rsidRPr="00BC5182">
        <w:rPr>
          <w:rFonts w:cs="Arial"/>
          <w:szCs w:val="28"/>
        </w:rPr>
        <w:t>.</w:t>
      </w:r>
    </w:p>
    <w:p w:rsidR="00CF0649" w:rsidRPr="00BC5182" w:rsidRDefault="00CF0649" w:rsidP="00F307DE">
      <w:pPr>
        <w:spacing w:line="360" w:lineRule="auto"/>
        <w:rPr>
          <w:rFonts w:cs="Arial"/>
          <w:szCs w:val="28"/>
        </w:rPr>
      </w:pPr>
      <w:r w:rsidRPr="00BC5182">
        <w:rPr>
          <w:rFonts w:cs="Arial"/>
          <w:szCs w:val="28"/>
        </w:rPr>
        <w:t>3.</w:t>
      </w:r>
      <w:r w:rsidR="00D8375F" w:rsidRPr="00BC5182">
        <w:rPr>
          <w:rFonts w:cs="Arial"/>
          <w:szCs w:val="28"/>
        </w:rPr>
        <w:t xml:space="preserve"> </w:t>
      </w:r>
      <w:r w:rsidRPr="00BC5182">
        <w:rPr>
          <w:rFonts w:cs="Arial"/>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D8375F" w:rsidRPr="00BC5182" w:rsidRDefault="00CF0649" w:rsidP="00F307DE">
      <w:pPr>
        <w:spacing w:line="360" w:lineRule="auto"/>
        <w:rPr>
          <w:rFonts w:cs="Arial"/>
          <w:szCs w:val="28"/>
        </w:rPr>
      </w:pPr>
      <w:r w:rsidRPr="00BC5182">
        <w:rPr>
          <w:rFonts w:cs="Arial"/>
          <w:szCs w:val="28"/>
        </w:rPr>
        <w:t>4.</w:t>
      </w:r>
      <w:r w:rsidR="00D8375F" w:rsidRPr="00BC5182">
        <w:rPr>
          <w:rFonts w:cs="Arial"/>
          <w:szCs w:val="28"/>
        </w:rPr>
        <w:t xml:space="preserve"> </w:t>
      </w:r>
      <w:r w:rsidRPr="00BC5182">
        <w:rPr>
          <w:rFonts w:cs="Arial"/>
          <w:szCs w:val="28"/>
        </w:rPr>
        <w:t>Признать утратившими силу постановлени</w:t>
      </w:r>
      <w:r w:rsidR="00B92A76" w:rsidRPr="00BC5182">
        <w:rPr>
          <w:rFonts w:cs="Arial"/>
          <w:szCs w:val="28"/>
        </w:rPr>
        <w:t>я</w:t>
      </w:r>
      <w:r w:rsidRPr="00BC5182">
        <w:rPr>
          <w:rFonts w:cs="Arial"/>
          <w:szCs w:val="28"/>
        </w:rPr>
        <w:t xml:space="preserve"> администрации города:</w:t>
      </w:r>
    </w:p>
    <w:p w:rsidR="00D8375F" w:rsidRPr="00BC5182" w:rsidRDefault="00B92A76" w:rsidP="00F307DE">
      <w:pPr>
        <w:pStyle w:val="ConsTitle"/>
        <w:widowControl/>
        <w:spacing w:line="360" w:lineRule="auto"/>
        <w:ind w:right="0" w:firstLine="567"/>
        <w:jc w:val="both"/>
        <w:rPr>
          <w:rFonts w:cs="Arial"/>
          <w:b w:val="0"/>
          <w:sz w:val="24"/>
          <w:szCs w:val="28"/>
        </w:rPr>
      </w:pPr>
      <w:r w:rsidRPr="00BC5182">
        <w:rPr>
          <w:rFonts w:cs="Arial"/>
          <w:b w:val="0"/>
          <w:sz w:val="24"/>
          <w:szCs w:val="28"/>
        </w:rPr>
        <w:lastRenderedPageBreak/>
        <w:t>-</w:t>
      </w:r>
      <w:r w:rsidR="00D8375F" w:rsidRPr="00BC5182">
        <w:rPr>
          <w:rFonts w:cs="Arial"/>
          <w:b w:val="0"/>
          <w:sz w:val="24"/>
          <w:szCs w:val="28"/>
        </w:rPr>
        <w:t xml:space="preserve"> </w:t>
      </w:r>
      <w:hyperlink r:id="rId14" w:tooltip="постановление от 16.12.2015 0:00:00 №343-па Администрация г. Пыть-Ях&#10;&#10;Об утверждении муниципальной программы " w:history="1">
        <w:r w:rsidRPr="00BC5182">
          <w:rPr>
            <w:rStyle w:val="a6"/>
            <w:rFonts w:cs="Arial"/>
            <w:b w:val="0"/>
            <w:sz w:val="24"/>
            <w:szCs w:val="28"/>
          </w:rPr>
          <w:t>от 16.12.2015</w:t>
        </w:r>
        <w:r w:rsidR="00BC5182" w:rsidRPr="00BC5182">
          <w:rPr>
            <w:rStyle w:val="a6"/>
            <w:rFonts w:cs="Arial"/>
            <w:b w:val="0"/>
            <w:sz w:val="24"/>
            <w:szCs w:val="28"/>
          </w:rPr>
          <w:t xml:space="preserve"> № </w:t>
        </w:r>
        <w:r w:rsidRPr="00BC5182">
          <w:rPr>
            <w:rStyle w:val="a6"/>
            <w:rFonts w:cs="Arial"/>
            <w:b w:val="0"/>
            <w:sz w:val="24"/>
            <w:szCs w:val="28"/>
          </w:rPr>
          <w:t>343-па</w:t>
        </w:r>
      </w:hyperlink>
      <w:r w:rsidRPr="00BC5182">
        <w:rPr>
          <w:rFonts w:cs="Arial"/>
          <w:b w:val="0"/>
          <w:sz w:val="24"/>
          <w:szCs w:val="28"/>
        </w:rPr>
        <w:t xml:space="preserve"> </w:t>
      </w:r>
      <w:r w:rsidR="00BC5182" w:rsidRPr="00BC5182">
        <w:rPr>
          <w:rFonts w:cs="Arial"/>
          <w:b w:val="0"/>
          <w:sz w:val="24"/>
          <w:szCs w:val="28"/>
        </w:rPr>
        <w:t>«</w:t>
      </w:r>
      <w:r w:rsidRPr="00BC5182">
        <w:rPr>
          <w:rFonts w:cs="Arial"/>
          <w:b w:val="0"/>
          <w:sz w:val="24"/>
          <w:szCs w:val="28"/>
        </w:rPr>
        <w:t xml:space="preserve">Об утверждении муниципальной программы </w:t>
      </w:r>
      <w:r w:rsidR="00BC5182" w:rsidRPr="00BC5182">
        <w:rPr>
          <w:rFonts w:cs="Arial"/>
          <w:b w:val="0"/>
          <w:sz w:val="24"/>
          <w:szCs w:val="28"/>
        </w:rPr>
        <w:t>«</w:t>
      </w:r>
      <w:r w:rsidRPr="00BC5182">
        <w:rPr>
          <w:rFonts w:cs="Arial"/>
          <w:b w:val="0"/>
          <w:sz w:val="24"/>
          <w:szCs w:val="28"/>
        </w:rPr>
        <w:t>Развитие гражданского общества муниципального образования городской округ город Пыть-Ях на 2016-2020 годы</w:t>
      </w:r>
      <w:r w:rsidR="00BC5182" w:rsidRPr="00BC5182">
        <w:rPr>
          <w:rFonts w:cs="Arial"/>
          <w:b w:val="0"/>
          <w:sz w:val="24"/>
          <w:szCs w:val="28"/>
        </w:rPr>
        <w:t>»</w:t>
      </w:r>
      <w:r w:rsidRPr="00BC5182">
        <w:rPr>
          <w:rFonts w:cs="Arial"/>
          <w:b w:val="0"/>
          <w:sz w:val="24"/>
          <w:szCs w:val="28"/>
        </w:rPr>
        <w:t>;</w:t>
      </w:r>
    </w:p>
    <w:p w:rsidR="00FE739F" w:rsidRPr="00BC5182" w:rsidRDefault="00CF0649" w:rsidP="00F307DE">
      <w:pPr>
        <w:pStyle w:val="ConsTitle"/>
        <w:widowControl/>
        <w:spacing w:line="360" w:lineRule="auto"/>
        <w:ind w:right="0" w:firstLine="567"/>
        <w:jc w:val="both"/>
        <w:rPr>
          <w:rFonts w:cs="Arial"/>
          <w:b w:val="0"/>
          <w:sz w:val="24"/>
          <w:szCs w:val="28"/>
        </w:rPr>
      </w:pPr>
      <w:r w:rsidRPr="00BC5182">
        <w:rPr>
          <w:rFonts w:cs="Arial"/>
          <w:b w:val="0"/>
          <w:sz w:val="24"/>
          <w:szCs w:val="28"/>
        </w:rPr>
        <w:t>-</w:t>
      </w:r>
      <w:r w:rsidR="00D8375F" w:rsidRPr="00BC5182">
        <w:rPr>
          <w:rFonts w:cs="Arial"/>
          <w:b w:val="0"/>
          <w:sz w:val="24"/>
          <w:szCs w:val="28"/>
        </w:rPr>
        <w:t xml:space="preserve"> </w:t>
      </w:r>
      <w:hyperlink r:id="rId15" w:tooltip="постановление от 22.03.2017 0:00:00 №71-па Администрация г. Пыть-Ях&#10;&#10;О внесении изменения в постановление администрации города от 16.12.2015 № 343-па " w:history="1">
        <w:r w:rsidR="00FE739F" w:rsidRPr="00BC5182">
          <w:rPr>
            <w:rStyle w:val="a6"/>
            <w:rFonts w:cs="Arial"/>
            <w:b w:val="0"/>
            <w:sz w:val="24"/>
            <w:szCs w:val="28"/>
          </w:rPr>
          <w:t>от 22.03.2017</w:t>
        </w:r>
        <w:r w:rsidR="00BC5182" w:rsidRPr="00BC5182">
          <w:rPr>
            <w:rStyle w:val="a6"/>
            <w:rFonts w:cs="Arial"/>
            <w:b w:val="0"/>
            <w:sz w:val="24"/>
            <w:szCs w:val="28"/>
          </w:rPr>
          <w:t xml:space="preserve"> № </w:t>
        </w:r>
        <w:r w:rsidR="00FE739F" w:rsidRPr="00BC5182">
          <w:rPr>
            <w:rStyle w:val="a6"/>
            <w:rFonts w:cs="Arial"/>
            <w:b w:val="0"/>
            <w:sz w:val="24"/>
            <w:szCs w:val="28"/>
          </w:rPr>
          <w:t>71-па</w:t>
        </w:r>
      </w:hyperlink>
      <w:r w:rsidR="00FE739F" w:rsidRPr="00BC5182">
        <w:rPr>
          <w:rFonts w:cs="Arial"/>
          <w:b w:val="0"/>
          <w:sz w:val="24"/>
          <w:szCs w:val="28"/>
        </w:rPr>
        <w:t xml:space="preserve"> </w:t>
      </w:r>
      <w:r w:rsidR="00BC5182" w:rsidRPr="00BC5182">
        <w:rPr>
          <w:rFonts w:cs="Arial"/>
          <w:b w:val="0"/>
          <w:sz w:val="24"/>
          <w:szCs w:val="28"/>
        </w:rPr>
        <w:t>«</w:t>
      </w:r>
      <w:r w:rsidR="00FE739F" w:rsidRPr="00BC5182">
        <w:rPr>
          <w:rFonts w:cs="Arial"/>
          <w:b w:val="0"/>
          <w:sz w:val="24"/>
          <w:szCs w:val="28"/>
        </w:rPr>
        <w:t>О внесении изменения в постановление администрации города от 16.12.2015</w:t>
      </w:r>
      <w:r w:rsidR="00BC5182" w:rsidRPr="00BC5182">
        <w:rPr>
          <w:rFonts w:cs="Arial"/>
          <w:b w:val="0"/>
          <w:sz w:val="24"/>
          <w:szCs w:val="28"/>
        </w:rPr>
        <w:t xml:space="preserve"> № </w:t>
      </w:r>
      <w:r w:rsidR="00FE739F" w:rsidRPr="00BC5182">
        <w:rPr>
          <w:rFonts w:cs="Arial"/>
          <w:b w:val="0"/>
          <w:sz w:val="24"/>
          <w:szCs w:val="28"/>
        </w:rPr>
        <w:t xml:space="preserve">343-па </w:t>
      </w:r>
      <w:r w:rsidR="00BC5182" w:rsidRPr="00BC5182">
        <w:rPr>
          <w:rFonts w:cs="Arial"/>
          <w:b w:val="0"/>
          <w:sz w:val="24"/>
          <w:szCs w:val="28"/>
        </w:rPr>
        <w:t>«</w:t>
      </w:r>
      <w:r w:rsidR="00FE739F" w:rsidRPr="00BC5182">
        <w:rPr>
          <w:rFonts w:cs="Arial"/>
          <w:b w:val="0"/>
          <w:sz w:val="24"/>
          <w:szCs w:val="28"/>
        </w:rPr>
        <w:t xml:space="preserve">Об утверждении муниципальной программы </w:t>
      </w:r>
      <w:r w:rsidR="00BC5182" w:rsidRPr="00BC5182">
        <w:rPr>
          <w:rFonts w:cs="Arial"/>
          <w:b w:val="0"/>
          <w:sz w:val="24"/>
          <w:szCs w:val="28"/>
        </w:rPr>
        <w:t>«</w:t>
      </w:r>
      <w:r w:rsidR="00FE739F" w:rsidRPr="00BC5182">
        <w:rPr>
          <w:rFonts w:cs="Arial"/>
          <w:b w:val="0"/>
          <w:sz w:val="24"/>
          <w:szCs w:val="28"/>
        </w:rPr>
        <w:t>Развитие гражданского общества муниципального образования городской округ город Пыть-Ях на 2016-2020 годы</w:t>
      </w:r>
      <w:r w:rsidR="00BC5182" w:rsidRPr="00BC5182">
        <w:rPr>
          <w:rFonts w:cs="Arial"/>
          <w:b w:val="0"/>
          <w:sz w:val="24"/>
          <w:szCs w:val="28"/>
        </w:rPr>
        <w:t>»</w:t>
      </w:r>
      <w:r w:rsidR="00B92A76" w:rsidRPr="00BC5182">
        <w:rPr>
          <w:rFonts w:cs="Arial"/>
          <w:b w:val="0"/>
          <w:sz w:val="24"/>
          <w:szCs w:val="28"/>
        </w:rPr>
        <w:t>.</w:t>
      </w:r>
    </w:p>
    <w:p w:rsidR="00CF0649" w:rsidRPr="00BC5182" w:rsidRDefault="00CF0649" w:rsidP="00F307DE">
      <w:pPr>
        <w:spacing w:line="360" w:lineRule="auto"/>
        <w:rPr>
          <w:rFonts w:cs="Arial"/>
          <w:szCs w:val="28"/>
        </w:rPr>
      </w:pPr>
      <w:r w:rsidRPr="00BC5182">
        <w:rPr>
          <w:rFonts w:cs="Arial"/>
          <w:szCs w:val="28"/>
        </w:rPr>
        <w:t>5.</w:t>
      </w:r>
      <w:r w:rsidR="00D8375F" w:rsidRPr="00BC5182">
        <w:rPr>
          <w:rFonts w:cs="Arial"/>
          <w:szCs w:val="28"/>
        </w:rPr>
        <w:t xml:space="preserve"> </w:t>
      </w:r>
      <w:r w:rsidRPr="00BC5182">
        <w:rPr>
          <w:rFonts w:cs="Arial"/>
          <w:szCs w:val="28"/>
        </w:rPr>
        <w:t>Настоящее постановление вступает в силу с 01.01.201</w:t>
      </w:r>
      <w:r w:rsidR="00FB1275" w:rsidRPr="00BC5182">
        <w:rPr>
          <w:rFonts w:cs="Arial"/>
          <w:szCs w:val="28"/>
        </w:rPr>
        <w:t>8</w:t>
      </w:r>
      <w:r w:rsidRPr="00BC5182">
        <w:rPr>
          <w:rFonts w:cs="Arial"/>
          <w:szCs w:val="28"/>
        </w:rPr>
        <w:t>.</w:t>
      </w:r>
    </w:p>
    <w:p w:rsidR="00D8375F" w:rsidRPr="00BC5182" w:rsidRDefault="00CF0649" w:rsidP="00F307DE">
      <w:pPr>
        <w:spacing w:line="360" w:lineRule="auto"/>
        <w:rPr>
          <w:rFonts w:cs="Arial"/>
          <w:szCs w:val="28"/>
        </w:rPr>
      </w:pPr>
      <w:r w:rsidRPr="00BC5182">
        <w:rPr>
          <w:rFonts w:cs="Arial"/>
          <w:szCs w:val="28"/>
        </w:rPr>
        <w:t>6.</w:t>
      </w:r>
      <w:r w:rsidR="00D8375F" w:rsidRPr="00BC5182">
        <w:rPr>
          <w:rFonts w:cs="Arial"/>
          <w:szCs w:val="28"/>
        </w:rPr>
        <w:t xml:space="preserve"> </w:t>
      </w:r>
      <w:r w:rsidRPr="00BC5182">
        <w:rPr>
          <w:rFonts w:cs="Arial"/>
          <w:szCs w:val="28"/>
        </w:rPr>
        <w:t xml:space="preserve">Контроль за выполнением постановления возложить на управляющего делами администрации города. </w:t>
      </w:r>
    </w:p>
    <w:p w:rsidR="00D8375F" w:rsidRPr="00BC5182" w:rsidRDefault="00D8375F" w:rsidP="00F307DE">
      <w:pPr>
        <w:spacing w:line="360" w:lineRule="auto"/>
        <w:rPr>
          <w:rFonts w:cs="Arial"/>
          <w:szCs w:val="28"/>
        </w:rPr>
      </w:pPr>
    </w:p>
    <w:p w:rsidR="00F307DE" w:rsidRPr="00BC5182" w:rsidRDefault="00907FE1" w:rsidP="00F307DE">
      <w:pPr>
        <w:spacing w:line="360" w:lineRule="auto"/>
        <w:rPr>
          <w:rFonts w:cs="Arial"/>
          <w:szCs w:val="28"/>
        </w:rPr>
      </w:pPr>
      <w:r w:rsidRPr="00BC5182">
        <w:rPr>
          <w:rFonts w:cs="Arial"/>
          <w:szCs w:val="28"/>
        </w:rPr>
        <w:t>Глава города Пыть-Яха</w:t>
      </w:r>
      <w:r w:rsidR="00F307DE" w:rsidRPr="00BC5182">
        <w:rPr>
          <w:rFonts w:cs="Arial"/>
          <w:szCs w:val="28"/>
        </w:rPr>
        <w:t xml:space="preserve"> </w:t>
      </w:r>
      <w:r w:rsidRPr="00BC5182">
        <w:rPr>
          <w:rFonts w:cs="Arial"/>
          <w:szCs w:val="28"/>
        </w:rPr>
        <w:t>О.Л. Ковалевский</w:t>
      </w:r>
    </w:p>
    <w:p w:rsidR="00F307DE" w:rsidRPr="00BC5182" w:rsidRDefault="00D8375F" w:rsidP="00F307DE">
      <w:pPr>
        <w:ind w:firstLine="0"/>
        <w:rPr>
          <w:rFonts w:cs="Arial"/>
          <w:szCs w:val="28"/>
        </w:rPr>
      </w:pPr>
      <w:r w:rsidRPr="00BC5182">
        <w:rPr>
          <w:rFonts w:cs="Arial"/>
        </w:rPr>
        <w:br w:type="page"/>
      </w:r>
    </w:p>
    <w:p w:rsidR="00F307DE" w:rsidRPr="00BC5182" w:rsidRDefault="00733459" w:rsidP="00F307DE">
      <w:pPr>
        <w:ind w:left="6096" w:firstLine="0"/>
        <w:jc w:val="left"/>
        <w:rPr>
          <w:rFonts w:cs="Arial"/>
        </w:rPr>
      </w:pPr>
      <w:r w:rsidRPr="00BC5182">
        <w:rPr>
          <w:rFonts w:cs="Arial"/>
        </w:rPr>
        <w:t>Приложение</w:t>
      </w:r>
      <w:r w:rsidR="00D8375F" w:rsidRPr="00BC5182">
        <w:rPr>
          <w:rFonts w:cs="Arial"/>
        </w:rPr>
        <w:t xml:space="preserve"> </w:t>
      </w:r>
    </w:p>
    <w:p w:rsidR="00D8375F" w:rsidRPr="00BC5182" w:rsidRDefault="00733459" w:rsidP="00F307DE">
      <w:pPr>
        <w:ind w:left="6096" w:firstLine="0"/>
        <w:jc w:val="left"/>
        <w:rPr>
          <w:rFonts w:cs="Arial"/>
        </w:rPr>
      </w:pPr>
      <w:r w:rsidRPr="00BC5182">
        <w:rPr>
          <w:rFonts w:cs="Arial"/>
        </w:rPr>
        <w:t>к постановлению администрации</w:t>
      </w:r>
      <w:r w:rsidR="00D8375F" w:rsidRPr="00BC5182">
        <w:rPr>
          <w:rFonts w:cs="Arial"/>
        </w:rPr>
        <w:t xml:space="preserve"> </w:t>
      </w:r>
    </w:p>
    <w:p w:rsidR="00F307DE" w:rsidRPr="00BC5182" w:rsidRDefault="00733459" w:rsidP="00F307DE">
      <w:pPr>
        <w:ind w:left="6096" w:firstLine="0"/>
        <w:jc w:val="left"/>
        <w:rPr>
          <w:rFonts w:cs="Arial"/>
        </w:rPr>
      </w:pPr>
      <w:r w:rsidRPr="00BC5182">
        <w:rPr>
          <w:rFonts w:cs="Arial"/>
        </w:rPr>
        <w:t>города Пыть-Яха</w:t>
      </w:r>
      <w:r w:rsidR="00D8375F" w:rsidRPr="00BC5182">
        <w:rPr>
          <w:rFonts w:cs="Arial"/>
        </w:rPr>
        <w:t xml:space="preserve"> </w:t>
      </w:r>
    </w:p>
    <w:p w:rsidR="003860B8" w:rsidRPr="00BC5182" w:rsidRDefault="007730B6" w:rsidP="00F307DE">
      <w:pPr>
        <w:ind w:left="6096" w:firstLine="0"/>
        <w:jc w:val="left"/>
        <w:rPr>
          <w:rFonts w:cs="Arial"/>
        </w:rPr>
      </w:pPr>
      <w:r w:rsidRPr="00BC5182">
        <w:rPr>
          <w:rFonts w:cs="Arial"/>
        </w:rPr>
        <w:t xml:space="preserve">от </w:t>
      </w:r>
      <w:r w:rsidR="004F3A73" w:rsidRPr="00BC5182">
        <w:rPr>
          <w:rFonts w:cs="Arial"/>
        </w:rPr>
        <w:t>04.12.2017</w:t>
      </w:r>
      <w:r w:rsidR="00BC5182" w:rsidRPr="00BC5182">
        <w:rPr>
          <w:rFonts w:cs="Arial"/>
        </w:rPr>
        <w:t xml:space="preserve"> № </w:t>
      </w:r>
      <w:r w:rsidR="004F3A73" w:rsidRPr="00BC5182">
        <w:rPr>
          <w:rFonts w:cs="Arial"/>
        </w:rPr>
        <w:t>317-па</w:t>
      </w:r>
      <w:r w:rsidR="00D8375F" w:rsidRPr="00BC5182">
        <w:rPr>
          <w:rFonts w:cs="Arial"/>
        </w:rPr>
        <w:t xml:space="preserve"> </w:t>
      </w:r>
    </w:p>
    <w:p w:rsidR="00832A1E" w:rsidRPr="00BC5182" w:rsidRDefault="00832A1E" w:rsidP="00832A1E">
      <w:pPr>
        <w:ind w:firstLine="708"/>
        <w:jc w:val="right"/>
        <w:rPr>
          <w:rFonts w:cs="Arial"/>
          <w:b/>
          <w:color w:val="0000FF"/>
          <w:szCs w:val="28"/>
        </w:rPr>
      </w:pPr>
    </w:p>
    <w:p w:rsidR="00733459" w:rsidRPr="00BC5182" w:rsidRDefault="00733459" w:rsidP="00D8375F">
      <w:pPr>
        <w:pStyle w:val="2"/>
      </w:pPr>
      <w:r w:rsidRPr="00BC5182">
        <w:t>Муниципальная программа</w:t>
      </w:r>
      <w:r w:rsidR="00D8375F" w:rsidRPr="00BC5182">
        <w:t xml:space="preserve"> </w:t>
      </w:r>
      <w:r w:rsidR="00BC5182" w:rsidRPr="00BC5182">
        <w:t>«</w:t>
      </w:r>
      <w:r w:rsidRPr="00BC5182">
        <w:t>Развитие гражданского общества</w:t>
      </w:r>
      <w:r w:rsidR="00D8375F" w:rsidRPr="00BC5182">
        <w:t xml:space="preserve"> </w:t>
      </w:r>
      <w:r w:rsidRPr="00BC5182">
        <w:t>муниципального образования городской округ</w:t>
      </w:r>
      <w:r w:rsidR="00D8375F" w:rsidRPr="00BC5182">
        <w:t xml:space="preserve"> </w:t>
      </w:r>
      <w:r w:rsidRPr="00BC5182">
        <w:t xml:space="preserve">город Пыть-Ях </w:t>
      </w:r>
      <w:r w:rsidR="00677E0F" w:rsidRPr="00BC5182">
        <w:t xml:space="preserve">на </w:t>
      </w:r>
      <w:r w:rsidR="00184BA2" w:rsidRPr="00BC5182">
        <w:t>2018 –2025 годы и на период до 2030 года</w:t>
      </w:r>
      <w:r w:rsidR="00BC5182" w:rsidRPr="00BC5182">
        <w:t>»</w:t>
      </w:r>
    </w:p>
    <w:tbl>
      <w:tblPr>
        <w:tblW w:w="9746" w:type="dxa"/>
        <w:tblInd w:w="93" w:type="dxa"/>
        <w:tblLook w:val="00A0" w:firstRow="1" w:lastRow="0" w:firstColumn="1" w:lastColumn="0" w:noHBand="0" w:noVBand="0"/>
      </w:tblPr>
      <w:tblGrid>
        <w:gridCol w:w="3975"/>
        <w:gridCol w:w="5771"/>
      </w:tblGrid>
      <w:tr w:rsidR="00733459" w:rsidRPr="00BC5182" w:rsidTr="008A76FB">
        <w:trPr>
          <w:trHeight w:val="256"/>
        </w:trPr>
        <w:tc>
          <w:tcPr>
            <w:tcW w:w="9746" w:type="dxa"/>
            <w:gridSpan w:val="2"/>
          </w:tcPr>
          <w:p w:rsidR="00733459" w:rsidRPr="00BC5182" w:rsidRDefault="00733459" w:rsidP="00D8375F">
            <w:pPr>
              <w:pStyle w:val="2"/>
              <w:ind w:firstLine="0"/>
            </w:pPr>
            <w:r w:rsidRPr="00BC5182">
              <w:t>Паспорт муниципальной программы</w:t>
            </w:r>
          </w:p>
          <w:p w:rsidR="00F307DE" w:rsidRPr="00BC5182" w:rsidRDefault="00F307DE" w:rsidP="00D8375F">
            <w:pPr>
              <w:pStyle w:val="2"/>
              <w:ind w:firstLine="0"/>
            </w:pP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Наименование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BC5182" w:rsidP="00D8375F">
            <w:pPr>
              <w:ind w:firstLine="0"/>
              <w:rPr>
                <w:rFonts w:cs="Arial"/>
                <w:szCs w:val="28"/>
              </w:rPr>
            </w:pPr>
            <w:r w:rsidRPr="00BC5182">
              <w:rPr>
                <w:rFonts w:cs="Arial"/>
                <w:szCs w:val="28"/>
              </w:rPr>
              <w:t>«</w:t>
            </w:r>
            <w:r w:rsidR="00733459" w:rsidRPr="00BC5182">
              <w:rPr>
                <w:rFonts w:cs="Arial"/>
                <w:szCs w:val="28"/>
              </w:rPr>
              <w:t xml:space="preserve">Развитие гражданского общества муниципального образования городской округ город Пыть-Ях </w:t>
            </w:r>
            <w:r w:rsidR="00677E0F" w:rsidRPr="00BC5182">
              <w:rPr>
                <w:rFonts w:cs="Arial"/>
                <w:szCs w:val="28"/>
              </w:rPr>
              <w:t>на 2018 –2025 годы и на период до 2030 года</w:t>
            </w:r>
            <w:r w:rsidRPr="00BC5182">
              <w:rPr>
                <w:rFonts w:cs="Arial"/>
                <w:szCs w:val="28"/>
              </w:rPr>
              <w:t>»</w:t>
            </w:r>
          </w:p>
        </w:tc>
      </w:tr>
      <w:tr w:rsidR="00733459" w:rsidRPr="00BC5182" w:rsidTr="008A76FB">
        <w:trPr>
          <w:trHeight w:val="768"/>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Дата утверждения муниципальной программы (наименование и номер соответствующего нормативного акта)</w:t>
            </w:r>
          </w:p>
        </w:tc>
        <w:tc>
          <w:tcPr>
            <w:tcW w:w="5771" w:type="dxa"/>
            <w:tcBorders>
              <w:top w:val="single" w:sz="4" w:space="0" w:color="auto"/>
              <w:left w:val="single" w:sz="4" w:space="0" w:color="auto"/>
              <w:bottom w:val="single" w:sz="4" w:space="0" w:color="auto"/>
              <w:right w:val="single" w:sz="4" w:space="0" w:color="auto"/>
            </w:tcBorders>
            <w:noWrap/>
          </w:tcPr>
          <w:p w:rsidR="00733459" w:rsidRPr="00BC5182" w:rsidRDefault="00733459" w:rsidP="00D8375F">
            <w:pPr>
              <w:pStyle w:val="ConsTitle"/>
              <w:widowControl/>
              <w:ind w:right="0"/>
              <w:rPr>
                <w:rFonts w:cs="Arial"/>
                <w:sz w:val="24"/>
                <w:szCs w:val="28"/>
              </w:rPr>
            </w:pP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Ответственный исполнитель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tcPr>
          <w:p w:rsidR="00733459" w:rsidRPr="00BC5182" w:rsidRDefault="00733459" w:rsidP="00D8375F">
            <w:pPr>
              <w:ind w:firstLine="0"/>
              <w:rPr>
                <w:rFonts w:cs="Arial"/>
                <w:szCs w:val="28"/>
              </w:rPr>
            </w:pPr>
            <w:r w:rsidRPr="00BC5182">
              <w:rPr>
                <w:rFonts w:cs="Arial"/>
                <w:szCs w:val="28"/>
              </w:rPr>
              <w:t>Управление делами администрации города</w:t>
            </w:r>
            <w:r w:rsidRPr="00BC5182">
              <w:rPr>
                <w:rFonts w:cs="Arial"/>
                <w:szCs w:val="28"/>
                <w:lang w:eastAsia="en-US"/>
              </w:rPr>
              <w:t xml:space="preserve"> </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Соисполнители муниципальной программы</w:t>
            </w:r>
          </w:p>
          <w:p w:rsidR="00733459" w:rsidRPr="00BC5182" w:rsidRDefault="00733459" w:rsidP="00D8375F">
            <w:pPr>
              <w:ind w:firstLine="0"/>
              <w:rPr>
                <w:rFonts w:cs="Arial"/>
                <w:color w:val="0000FF"/>
                <w:szCs w:val="28"/>
              </w:rPr>
            </w:pPr>
          </w:p>
        </w:tc>
        <w:tc>
          <w:tcPr>
            <w:tcW w:w="5771" w:type="dxa"/>
            <w:tcBorders>
              <w:top w:val="single" w:sz="4" w:space="0" w:color="auto"/>
              <w:left w:val="single" w:sz="4" w:space="0" w:color="auto"/>
              <w:bottom w:val="single" w:sz="4" w:space="0" w:color="auto"/>
              <w:right w:val="single" w:sz="4" w:space="0" w:color="auto"/>
            </w:tcBorders>
            <w:noWrap/>
          </w:tcPr>
          <w:p w:rsidR="00733459" w:rsidRPr="00BC5182" w:rsidRDefault="00733459" w:rsidP="00D8375F">
            <w:pPr>
              <w:ind w:firstLine="0"/>
              <w:rPr>
                <w:rFonts w:cs="Arial"/>
                <w:szCs w:val="28"/>
              </w:rPr>
            </w:pPr>
            <w:r w:rsidRPr="00BC5182">
              <w:rPr>
                <w:rFonts w:cs="Arial"/>
                <w:szCs w:val="28"/>
              </w:rPr>
              <w:t>Соисполнитель</w:t>
            </w:r>
            <w:r w:rsidR="00BC5182" w:rsidRPr="00BC5182">
              <w:rPr>
                <w:rFonts w:cs="Arial"/>
                <w:szCs w:val="28"/>
              </w:rPr>
              <w:t xml:space="preserve"> № </w:t>
            </w:r>
            <w:r w:rsidRPr="00BC5182">
              <w:rPr>
                <w:rFonts w:cs="Arial"/>
                <w:szCs w:val="28"/>
              </w:rPr>
              <w:t xml:space="preserve">1: отдел по труду и социальным вопросам администрации города, </w:t>
            </w:r>
          </w:p>
          <w:p w:rsidR="00733459" w:rsidRPr="00BC5182" w:rsidRDefault="00733459" w:rsidP="00D8375F">
            <w:pPr>
              <w:ind w:firstLine="0"/>
              <w:rPr>
                <w:rFonts w:cs="Arial"/>
                <w:szCs w:val="28"/>
              </w:rPr>
            </w:pPr>
            <w:r w:rsidRPr="00BC5182">
              <w:rPr>
                <w:rFonts w:cs="Arial"/>
                <w:szCs w:val="28"/>
              </w:rPr>
              <w:t>Соисполнитель</w:t>
            </w:r>
            <w:r w:rsidR="00BC5182" w:rsidRPr="00BC5182">
              <w:rPr>
                <w:rFonts w:cs="Arial"/>
                <w:szCs w:val="28"/>
              </w:rPr>
              <w:t xml:space="preserve"> № </w:t>
            </w:r>
            <w:r w:rsidRPr="00BC5182">
              <w:rPr>
                <w:rFonts w:cs="Arial"/>
                <w:szCs w:val="28"/>
              </w:rPr>
              <w:t xml:space="preserve">2: МАУ </w:t>
            </w:r>
            <w:r w:rsidR="00BC5182" w:rsidRPr="00BC5182">
              <w:rPr>
                <w:rFonts w:cs="Arial"/>
                <w:szCs w:val="28"/>
              </w:rPr>
              <w:t>«</w:t>
            </w:r>
            <w:r w:rsidRPr="00BC5182">
              <w:rPr>
                <w:rFonts w:cs="Arial"/>
                <w:szCs w:val="28"/>
              </w:rPr>
              <w:t>ТРК Пыть-Яхинформ</w:t>
            </w:r>
            <w:r w:rsidR="00BC5182" w:rsidRPr="00BC5182">
              <w:rPr>
                <w:rFonts w:cs="Arial"/>
                <w:szCs w:val="28"/>
              </w:rPr>
              <w:t>»</w:t>
            </w:r>
            <w:r w:rsidRPr="00BC5182">
              <w:rPr>
                <w:rFonts w:cs="Arial"/>
                <w:szCs w:val="28"/>
              </w:rPr>
              <w:t xml:space="preserve"> </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Цели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733459" w:rsidP="00D8375F">
            <w:pPr>
              <w:pStyle w:val="ConsPlusTitle"/>
              <w:widowControl/>
              <w:jc w:val="both"/>
              <w:rPr>
                <w:b w:val="0"/>
                <w:sz w:val="24"/>
                <w:szCs w:val="28"/>
              </w:rPr>
            </w:pPr>
            <w:r w:rsidRPr="00BC5182">
              <w:rPr>
                <w:b w:val="0"/>
                <w:bCs w:val="0"/>
                <w:sz w:val="24"/>
                <w:szCs w:val="28"/>
              </w:rPr>
              <w:t>Создание условий для развития институтов гражданского общества и реализации гражданских инициатив, формирование культуры открытости органов местного самоуправления.</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Задачи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A72CF7" w:rsidP="00D8375F">
            <w:pPr>
              <w:pStyle w:val="ConsPlusNormal"/>
              <w:widowControl w:val="0"/>
              <w:ind w:left="72" w:firstLine="0"/>
              <w:jc w:val="both"/>
              <w:rPr>
                <w:sz w:val="24"/>
                <w:szCs w:val="28"/>
              </w:rPr>
            </w:pPr>
            <w:r w:rsidRPr="00BC5182">
              <w:rPr>
                <w:sz w:val="24"/>
                <w:szCs w:val="28"/>
              </w:rPr>
              <w:t xml:space="preserve">1. </w:t>
            </w:r>
            <w:r w:rsidR="00733459" w:rsidRPr="00BC5182">
              <w:rPr>
                <w:sz w:val="24"/>
                <w:szCs w:val="28"/>
              </w:rPr>
              <w:t>Обеспечение поддержки гражданских инициатив.</w:t>
            </w:r>
          </w:p>
          <w:p w:rsidR="00733459" w:rsidRPr="00BC5182" w:rsidRDefault="00A72CF7" w:rsidP="00D8375F">
            <w:pPr>
              <w:pStyle w:val="ConsPlusNormal"/>
              <w:widowControl w:val="0"/>
              <w:ind w:left="72" w:firstLine="0"/>
              <w:jc w:val="both"/>
              <w:rPr>
                <w:sz w:val="24"/>
                <w:szCs w:val="28"/>
              </w:rPr>
            </w:pPr>
            <w:r w:rsidRPr="00BC5182">
              <w:rPr>
                <w:sz w:val="24"/>
                <w:szCs w:val="28"/>
              </w:rPr>
              <w:t xml:space="preserve">2. </w:t>
            </w:r>
            <w:r w:rsidR="00733459" w:rsidRPr="00BC5182">
              <w:rPr>
                <w:sz w:val="24"/>
                <w:szCs w:val="28"/>
              </w:rPr>
              <w:t>Обеспечение открытости органов местного самоуправления.</w:t>
            </w:r>
          </w:p>
        </w:tc>
      </w:tr>
      <w:tr w:rsidR="00733459" w:rsidRPr="00BC5182" w:rsidTr="008A76FB">
        <w:trPr>
          <w:trHeight w:val="768"/>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 xml:space="preserve">Подпрограммы и (или) основные мероприятия </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A72CF7" w:rsidP="00D8375F">
            <w:pPr>
              <w:pStyle w:val="ConsPlusNormal"/>
              <w:ind w:firstLine="0"/>
              <w:jc w:val="both"/>
              <w:rPr>
                <w:sz w:val="24"/>
                <w:szCs w:val="28"/>
              </w:rPr>
            </w:pPr>
            <w:r w:rsidRPr="00BC5182">
              <w:rPr>
                <w:sz w:val="24"/>
                <w:szCs w:val="28"/>
              </w:rPr>
              <w:t xml:space="preserve">1. </w:t>
            </w:r>
            <w:r w:rsidR="00733459" w:rsidRPr="00BC5182">
              <w:rPr>
                <w:sz w:val="24"/>
                <w:szCs w:val="28"/>
              </w:rPr>
              <w:t>Финансовая поддержка социально ориентированных некоммерческих организаций.</w:t>
            </w:r>
          </w:p>
          <w:p w:rsidR="00733459" w:rsidRPr="00BC5182" w:rsidRDefault="00A72CF7" w:rsidP="00D8375F">
            <w:pPr>
              <w:pStyle w:val="ConsPlusNormal"/>
              <w:ind w:firstLine="0"/>
              <w:jc w:val="both"/>
              <w:rPr>
                <w:sz w:val="24"/>
                <w:szCs w:val="28"/>
              </w:rPr>
            </w:pPr>
            <w:r w:rsidRPr="00BC5182">
              <w:rPr>
                <w:sz w:val="24"/>
                <w:szCs w:val="28"/>
              </w:rPr>
              <w:t xml:space="preserve">2. </w:t>
            </w:r>
            <w:r w:rsidR="00733459" w:rsidRPr="00BC5182">
              <w:rPr>
                <w:sz w:val="24"/>
                <w:szCs w:val="28"/>
              </w:rPr>
              <w:t>Обеспечение открытости органов местного самоуправления.</w:t>
            </w:r>
          </w:p>
          <w:p w:rsidR="008E7840" w:rsidRPr="00BC5182" w:rsidRDefault="008E7840" w:rsidP="00D8375F">
            <w:pPr>
              <w:pStyle w:val="ConsPlusNormal"/>
              <w:ind w:firstLine="0"/>
              <w:jc w:val="both"/>
              <w:rPr>
                <w:sz w:val="24"/>
                <w:szCs w:val="28"/>
              </w:rPr>
            </w:pPr>
          </w:p>
          <w:p w:rsidR="00733459" w:rsidRPr="00BC5182" w:rsidRDefault="00A72CF7" w:rsidP="00D8375F">
            <w:pPr>
              <w:ind w:firstLine="0"/>
              <w:rPr>
                <w:rFonts w:cs="Arial"/>
                <w:szCs w:val="28"/>
              </w:rPr>
            </w:pPr>
            <w:r w:rsidRPr="00BC5182">
              <w:rPr>
                <w:rFonts w:cs="Arial"/>
                <w:szCs w:val="28"/>
              </w:rPr>
              <w:t xml:space="preserve">3. </w:t>
            </w:r>
            <w:r w:rsidR="00733459" w:rsidRPr="00BC5182">
              <w:rPr>
                <w:rFonts w:cs="Arial"/>
                <w:szCs w:val="28"/>
              </w:rPr>
              <w:t>Организация функционирования телерадиовещания.</w:t>
            </w:r>
          </w:p>
          <w:p w:rsidR="00733459" w:rsidRPr="00BC5182" w:rsidRDefault="00A72CF7" w:rsidP="00D8375F">
            <w:pPr>
              <w:ind w:firstLine="0"/>
              <w:rPr>
                <w:rFonts w:cs="Arial"/>
                <w:szCs w:val="28"/>
              </w:rPr>
            </w:pPr>
            <w:r w:rsidRPr="00BC5182">
              <w:rPr>
                <w:rFonts w:cs="Arial"/>
                <w:szCs w:val="28"/>
              </w:rPr>
              <w:t xml:space="preserve">4. </w:t>
            </w:r>
            <w:r w:rsidR="00733459" w:rsidRPr="00BC5182">
              <w:rPr>
                <w:rFonts w:cs="Arial"/>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rFonts w:cs="Arial"/>
                <w:szCs w:val="28"/>
              </w:rPr>
              <w:t>«</w:t>
            </w:r>
            <w:r w:rsidR="00733459" w:rsidRPr="00BC5182">
              <w:rPr>
                <w:rFonts w:cs="Arial"/>
                <w:szCs w:val="28"/>
              </w:rPr>
              <w:t>Новая Северная газета</w:t>
            </w:r>
            <w:r w:rsidR="00BC5182" w:rsidRPr="00BC5182">
              <w:rPr>
                <w:rFonts w:cs="Arial"/>
                <w:szCs w:val="28"/>
              </w:rPr>
              <w:t>»</w:t>
            </w:r>
            <w:r w:rsidR="00733459" w:rsidRPr="00BC5182">
              <w:rPr>
                <w:rFonts w:cs="Arial"/>
                <w:szCs w:val="28"/>
              </w:rPr>
              <w:t>.</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 xml:space="preserve">Целевые показатели муниципальной программы </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733459" w:rsidP="00D8375F">
            <w:pPr>
              <w:pStyle w:val="ConsPlusNormal"/>
              <w:ind w:firstLine="0"/>
              <w:jc w:val="both"/>
              <w:outlineLvl w:val="1"/>
              <w:rPr>
                <w:sz w:val="24"/>
                <w:szCs w:val="28"/>
              </w:rPr>
            </w:pPr>
            <w:r w:rsidRPr="00BC5182">
              <w:rPr>
                <w:sz w:val="24"/>
                <w:szCs w:val="28"/>
              </w:rPr>
              <w:t>1. Увеличение количества социально значимых проектов социально ориентированных некоммерческих организаций с 4 до 5 единиц.</w:t>
            </w:r>
          </w:p>
          <w:p w:rsidR="00733459" w:rsidRPr="00BC5182" w:rsidRDefault="00733459" w:rsidP="00D8375F">
            <w:pPr>
              <w:ind w:firstLine="0"/>
              <w:rPr>
                <w:rFonts w:cs="Arial"/>
                <w:szCs w:val="28"/>
              </w:rPr>
            </w:pPr>
            <w:r w:rsidRPr="00BC5182">
              <w:rPr>
                <w:rFonts w:cs="Arial"/>
                <w:szCs w:val="28"/>
              </w:rPr>
              <w:lastRenderedPageBreak/>
              <w:t xml:space="preserve">2. Увеличение объёма информационной поддержки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 </w:t>
            </w:r>
            <w:r w:rsidR="008C382B" w:rsidRPr="00BC5182">
              <w:rPr>
                <w:rFonts w:cs="Arial"/>
                <w:szCs w:val="28"/>
              </w:rPr>
              <w:t>15</w:t>
            </w:r>
            <w:r w:rsidRPr="00BC5182">
              <w:rPr>
                <w:rFonts w:cs="Arial"/>
                <w:szCs w:val="28"/>
              </w:rPr>
              <w:t xml:space="preserve"> до 2</w:t>
            </w:r>
            <w:r w:rsidR="00746D34" w:rsidRPr="00BC5182">
              <w:rPr>
                <w:rFonts w:cs="Arial"/>
                <w:szCs w:val="28"/>
              </w:rPr>
              <w:t>6</w:t>
            </w:r>
            <w:r w:rsidRPr="00BC5182">
              <w:rPr>
                <w:rFonts w:cs="Arial"/>
                <w:szCs w:val="28"/>
              </w:rPr>
              <w:t xml:space="preserve"> единиц.</w:t>
            </w:r>
          </w:p>
          <w:p w:rsidR="00733459" w:rsidRPr="00BC5182" w:rsidRDefault="00733459" w:rsidP="00D8375F">
            <w:pPr>
              <w:ind w:firstLine="0"/>
              <w:rPr>
                <w:rFonts w:cs="Arial"/>
                <w:szCs w:val="28"/>
              </w:rPr>
            </w:pPr>
            <w:r w:rsidRPr="00BC5182">
              <w:rPr>
                <w:rFonts w:cs="Arial"/>
                <w:szCs w:val="28"/>
              </w:rPr>
              <w:t xml:space="preserve">3. Увеличение доли информационных сообщений в средствах массовой информации МАУ </w:t>
            </w:r>
            <w:r w:rsidR="00BC5182" w:rsidRPr="00BC5182">
              <w:rPr>
                <w:rFonts w:cs="Arial"/>
                <w:szCs w:val="28"/>
              </w:rPr>
              <w:t>«</w:t>
            </w:r>
            <w:r w:rsidRPr="00BC5182">
              <w:rPr>
                <w:rFonts w:cs="Arial"/>
                <w:szCs w:val="28"/>
              </w:rPr>
              <w:t>ТРК Пыть-Яхинформ</w:t>
            </w:r>
            <w:r w:rsidR="00BC5182" w:rsidRPr="00BC5182">
              <w:rPr>
                <w:rFonts w:cs="Arial"/>
                <w:szCs w:val="28"/>
              </w:rPr>
              <w:t>»</w:t>
            </w:r>
            <w:r w:rsidRPr="00BC5182">
              <w:rPr>
                <w:rFonts w:cs="Arial"/>
                <w:szCs w:val="28"/>
              </w:rPr>
              <w:t>, отражающих деятельность органов местного самоуправления города Пыть-Яха с 4</w:t>
            </w:r>
            <w:r w:rsidR="008C382B" w:rsidRPr="00BC5182">
              <w:rPr>
                <w:rFonts w:cs="Arial"/>
                <w:szCs w:val="28"/>
              </w:rPr>
              <w:t>2,0</w:t>
            </w:r>
            <w:r w:rsidRPr="00BC5182">
              <w:rPr>
                <w:rFonts w:cs="Arial"/>
                <w:szCs w:val="28"/>
              </w:rPr>
              <w:t xml:space="preserve"> до 44,5%.</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lastRenderedPageBreak/>
              <w:t>Сроки реализации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center"/>
          </w:tcPr>
          <w:p w:rsidR="00733459" w:rsidRPr="00BC5182" w:rsidRDefault="00385E1D" w:rsidP="00D8375F">
            <w:pPr>
              <w:ind w:firstLine="0"/>
              <w:rPr>
                <w:rFonts w:cs="Arial"/>
                <w:szCs w:val="28"/>
              </w:rPr>
            </w:pPr>
            <w:r w:rsidRPr="00BC5182">
              <w:rPr>
                <w:rFonts w:cs="Arial"/>
                <w:szCs w:val="28"/>
              </w:rPr>
              <w:t>2018</w:t>
            </w:r>
            <w:r w:rsidR="00D8375F" w:rsidRPr="00BC5182">
              <w:rPr>
                <w:rFonts w:cs="Arial"/>
                <w:szCs w:val="28"/>
              </w:rPr>
              <w:t>-</w:t>
            </w:r>
            <w:r w:rsidRPr="00BC5182">
              <w:rPr>
                <w:rFonts w:cs="Arial"/>
                <w:szCs w:val="28"/>
              </w:rPr>
              <w:t>2030</w:t>
            </w:r>
          </w:p>
        </w:tc>
      </w:tr>
      <w:tr w:rsidR="00733459" w:rsidRPr="00BC5182" w:rsidTr="008A76FB">
        <w:trPr>
          <w:trHeight w:val="512"/>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D8375F">
            <w:pPr>
              <w:ind w:firstLine="0"/>
              <w:rPr>
                <w:rFonts w:cs="Arial"/>
                <w:szCs w:val="28"/>
              </w:rPr>
            </w:pPr>
            <w:r w:rsidRPr="00BC5182">
              <w:rPr>
                <w:rFonts w:cs="Arial"/>
                <w:szCs w:val="28"/>
              </w:rPr>
              <w:t>Финансовое обеспечение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AE764B" w:rsidRPr="00AE764B" w:rsidRDefault="00AE764B" w:rsidP="00AE764B">
            <w:pPr>
              <w:ind w:firstLine="0"/>
              <w:rPr>
                <w:rFonts w:cs="Arial"/>
                <w:szCs w:val="28"/>
              </w:rPr>
            </w:pPr>
            <w:r w:rsidRPr="00AE764B">
              <w:rPr>
                <w:rFonts w:cs="Arial"/>
                <w:szCs w:val="28"/>
              </w:rPr>
              <w:t xml:space="preserve">Общий объем финансирования Программы составляет – 332 443,1 тыс. рублей, в том числе: </w:t>
            </w:r>
          </w:p>
          <w:p w:rsidR="00AE764B" w:rsidRPr="00AE764B" w:rsidRDefault="00AE764B" w:rsidP="00AE764B">
            <w:pPr>
              <w:ind w:firstLine="0"/>
              <w:rPr>
                <w:rFonts w:cs="Arial"/>
                <w:szCs w:val="28"/>
              </w:rPr>
            </w:pPr>
          </w:p>
          <w:p w:rsidR="00AE764B" w:rsidRPr="00AE764B" w:rsidRDefault="00AE764B" w:rsidP="00AE764B">
            <w:pPr>
              <w:ind w:firstLine="0"/>
              <w:rPr>
                <w:rFonts w:cs="Arial"/>
                <w:szCs w:val="28"/>
              </w:rPr>
            </w:pPr>
            <w:r w:rsidRPr="00AE764B">
              <w:rPr>
                <w:rFonts w:cs="Arial"/>
                <w:szCs w:val="28"/>
              </w:rPr>
              <w:t>За счет средств автономного округа – 598,0 тыс. рублей, из них:</w:t>
            </w:r>
          </w:p>
          <w:p w:rsidR="00AE764B" w:rsidRPr="00AE764B" w:rsidRDefault="00AE764B" w:rsidP="00AE764B">
            <w:pPr>
              <w:ind w:firstLine="0"/>
              <w:rPr>
                <w:rFonts w:cs="Arial"/>
                <w:szCs w:val="28"/>
              </w:rPr>
            </w:pPr>
            <w:r w:rsidRPr="00AE764B">
              <w:rPr>
                <w:rFonts w:cs="Arial"/>
                <w:szCs w:val="28"/>
              </w:rPr>
              <w:t>2018 год – 598,0 тыс. рублей;</w:t>
            </w:r>
          </w:p>
          <w:p w:rsidR="00AE764B" w:rsidRPr="00AE764B" w:rsidRDefault="00AE764B" w:rsidP="00AE764B">
            <w:pPr>
              <w:ind w:firstLine="0"/>
              <w:rPr>
                <w:rFonts w:cs="Arial"/>
                <w:szCs w:val="28"/>
              </w:rPr>
            </w:pPr>
          </w:p>
          <w:p w:rsidR="00AE764B" w:rsidRPr="00AE764B" w:rsidRDefault="00AE764B" w:rsidP="00AE764B">
            <w:pPr>
              <w:ind w:firstLine="0"/>
              <w:rPr>
                <w:rFonts w:cs="Arial"/>
                <w:szCs w:val="28"/>
              </w:rPr>
            </w:pPr>
            <w:r w:rsidRPr="00AE764B">
              <w:rPr>
                <w:rFonts w:cs="Arial"/>
                <w:szCs w:val="28"/>
              </w:rPr>
              <w:t xml:space="preserve">За счет средств местного бюджета -                    331 845,1 тыс. руб., из них: </w:t>
            </w:r>
          </w:p>
          <w:p w:rsidR="00AE764B" w:rsidRPr="00AE764B" w:rsidRDefault="00AE764B" w:rsidP="00AE764B">
            <w:pPr>
              <w:ind w:firstLine="0"/>
              <w:rPr>
                <w:rFonts w:cs="Arial"/>
                <w:szCs w:val="28"/>
              </w:rPr>
            </w:pPr>
          </w:p>
          <w:p w:rsidR="00AE764B" w:rsidRPr="00AE764B" w:rsidRDefault="00AE764B" w:rsidP="00AE764B">
            <w:pPr>
              <w:ind w:firstLine="0"/>
              <w:rPr>
                <w:rFonts w:cs="Arial"/>
                <w:szCs w:val="28"/>
              </w:rPr>
            </w:pPr>
            <w:r w:rsidRPr="00AE764B">
              <w:rPr>
                <w:rFonts w:cs="Arial"/>
                <w:szCs w:val="28"/>
              </w:rPr>
              <w:t>2018 год – 27 372,7 тыс. рублей</w:t>
            </w:r>
          </w:p>
          <w:p w:rsidR="00AE764B" w:rsidRPr="00AE764B" w:rsidRDefault="00AE764B" w:rsidP="00AE764B">
            <w:pPr>
              <w:ind w:firstLine="0"/>
              <w:rPr>
                <w:rFonts w:cs="Arial"/>
                <w:szCs w:val="28"/>
              </w:rPr>
            </w:pPr>
            <w:r w:rsidRPr="00AE764B">
              <w:rPr>
                <w:rFonts w:cs="Arial"/>
                <w:szCs w:val="28"/>
              </w:rPr>
              <w:t>2019 год – 25 372,7 тыс. рублей</w:t>
            </w:r>
          </w:p>
          <w:p w:rsidR="00AE764B" w:rsidRPr="00AE764B" w:rsidRDefault="00AE764B" w:rsidP="00AE764B">
            <w:pPr>
              <w:ind w:firstLine="0"/>
              <w:rPr>
                <w:rFonts w:cs="Arial"/>
                <w:szCs w:val="28"/>
              </w:rPr>
            </w:pPr>
            <w:r w:rsidRPr="00AE764B">
              <w:rPr>
                <w:rFonts w:cs="Arial"/>
                <w:szCs w:val="28"/>
              </w:rPr>
              <w:t>2020 год – 25 372,7 тыс. рублей</w:t>
            </w:r>
          </w:p>
          <w:p w:rsidR="00AE764B" w:rsidRPr="00AE764B" w:rsidRDefault="00AE764B" w:rsidP="00AE764B">
            <w:pPr>
              <w:ind w:firstLine="0"/>
              <w:rPr>
                <w:rFonts w:cs="Arial"/>
                <w:szCs w:val="28"/>
              </w:rPr>
            </w:pPr>
            <w:r w:rsidRPr="00AE764B">
              <w:rPr>
                <w:rFonts w:cs="Arial"/>
                <w:szCs w:val="28"/>
              </w:rPr>
              <w:t>2021 год – 25 372,7 тыс. рублей</w:t>
            </w:r>
          </w:p>
          <w:p w:rsidR="00AE764B" w:rsidRPr="00AE764B" w:rsidRDefault="00AE764B" w:rsidP="00AE764B">
            <w:pPr>
              <w:ind w:firstLine="0"/>
              <w:rPr>
                <w:rFonts w:cs="Arial"/>
                <w:szCs w:val="28"/>
              </w:rPr>
            </w:pPr>
            <w:r w:rsidRPr="00AE764B">
              <w:rPr>
                <w:rFonts w:cs="Arial"/>
                <w:szCs w:val="28"/>
              </w:rPr>
              <w:t>2022 год – 25 372,7 тыс. рублей</w:t>
            </w:r>
          </w:p>
          <w:p w:rsidR="00AE764B" w:rsidRPr="00AE764B" w:rsidRDefault="00AE764B" w:rsidP="00AE764B">
            <w:pPr>
              <w:ind w:firstLine="0"/>
              <w:rPr>
                <w:rFonts w:cs="Arial"/>
                <w:szCs w:val="28"/>
              </w:rPr>
            </w:pPr>
            <w:r w:rsidRPr="00AE764B">
              <w:rPr>
                <w:rFonts w:cs="Arial"/>
                <w:szCs w:val="28"/>
              </w:rPr>
              <w:t>2023 год – 25 372,7 тыс. рублей</w:t>
            </w:r>
          </w:p>
          <w:p w:rsidR="00AE764B" w:rsidRPr="00AE764B" w:rsidRDefault="00AE764B" w:rsidP="00AE764B">
            <w:pPr>
              <w:ind w:firstLine="0"/>
              <w:rPr>
                <w:rFonts w:cs="Arial"/>
                <w:szCs w:val="28"/>
              </w:rPr>
            </w:pPr>
            <w:r w:rsidRPr="00AE764B">
              <w:rPr>
                <w:rFonts w:cs="Arial"/>
                <w:szCs w:val="28"/>
              </w:rPr>
              <w:t>2024 год – 25 372,7 тыс. рублей</w:t>
            </w:r>
          </w:p>
          <w:p w:rsidR="00AE764B" w:rsidRPr="00AE764B" w:rsidRDefault="00AE764B" w:rsidP="00AE764B">
            <w:pPr>
              <w:ind w:firstLine="0"/>
              <w:rPr>
                <w:rFonts w:cs="Arial"/>
                <w:szCs w:val="28"/>
              </w:rPr>
            </w:pPr>
            <w:r w:rsidRPr="00AE764B">
              <w:rPr>
                <w:rFonts w:cs="Arial"/>
                <w:szCs w:val="28"/>
              </w:rPr>
              <w:t>2025 год – 25 372,7 тыс. рублей</w:t>
            </w:r>
          </w:p>
          <w:p w:rsidR="000F6154" w:rsidRPr="00BC5182" w:rsidRDefault="00AE764B" w:rsidP="00AE764B">
            <w:pPr>
              <w:ind w:firstLine="0"/>
              <w:rPr>
                <w:rFonts w:cs="Arial"/>
                <w:szCs w:val="28"/>
              </w:rPr>
            </w:pPr>
            <w:r w:rsidRPr="00AE764B">
              <w:rPr>
                <w:rFonts w:cs="Arial"/>
                <w:szCs w:val="28"/>
              </w:rPr>
              <w:t>в 2026-2030 годах – 126 863,5 тыс. рублей</w:t>
            </w:r>
          </w:p>
        </w:tc>
      </w:tr>
    </w:tbl>
    <w:p w:rsidR="00B3053E" w:rsidRDefault="00B3053E" w:rsidP="00B3053E">
      <w:pPr>
        <w:ind w:firstLine="0"/>
      </w:pPr>
      <w:r>
        <w:rPr>
          <w:rFonts w:cs="Arial"/>
          <w:szCs w:val="28"/>
        </w:rPr>
        <w:t>(</w:t>
      </w:r>
      <w:r w:rsidRPr="00B3053E">
        <w:rPr>
          <w:rFonts w:cs="Arial"/>
          <w:szCs w:val="28"/>
        </w:rPr>
        <w:t>Строку «Финансовое обеспечение муниципальной программы» паспорта муниципальной программы излож</w:t>
      </w:r>
      <w:r>
        <w:rPr>
          <w:rFonts w:cs="Arial"/>
          <w:szCs w:val="28"/>
        </w:rPr>
        <w:t>ена</w:t>
      </w:r>
      <w:r w:rsidRPr="00B3053E">
        <w:rPr>
          <w:rFonts w:cs="Arial"/>
          <w:szCs w:val="28"/>
        </w:rPr>
        <w:t xml:space="preserve"> в новой редакции</w:t>
      </w:r>
      <w:r w:rsidRPr="00B3053E">
        <w:t xml:space="preserve"> </w:t>
      </w:r>
      <w:r>
        <w:t xml:space="preserve">постановлением администрации </w:t>
      </w:r>
      <w:hyperlink r:id="rId16" w:tooltip="постановление от 08.10.2018 0:00:00 №306-па Администрация г. Пыть-Ях&#10;&#10;О внесении изменений в постановление администрации города от 04.12.2017 № 317-па " w:history="1">
        <w:r>
          <w:rPr>
            <w:rStyle w:val="a6"/>
          </w:rPr>
          <w:t>от 08.10.2018 № 306-па</w:t>
        </w:r>
      </w:hyperlink>
      <w:r>
        <w:t>)</w:t>
      </w:r>
    </w:p>
    <w:p w:rsidR="00AE764B" w:rsidRDefault="00AE764B" w:rsidP="00B3053E">
      <w:pPr>
        <w:ind w:firstLine="0"/>
      </w:pPr>
      <w:r>
        <w:rPr>
          <w:rFonts w:cs="Arial"/>
          <w:szCs w:val="28"/>
        </w:rPr>
        <w:t>(</w:t>
      </w:r>
      <w:r w:rsidRPr="00B3053E">
        <w:rPr>
          <w:rFonts w:cs="Arial"/>
          <w:szCs w:val="28"/>
        </w:rPr>
        <w:t>Строку «Финансовое обеспечение муниципальной программы» паспорта муниципальной программы излож</w:t>
      </w:r>
      <w:r>
        <w:rPr>
          <w:rFonts w:cs="Arial"/>
          <w:szCs w:val="28"/>
        </w:rPr>
        <w:t>ена</w:t>
      </w:r>
      <w:r w:rsidRPr="00B3053E">
        <w:rPr>
          <w:rFonts w:cs="Arial"/>
          <w:szCs w:val="28"/>
        </w:rPr>
        <w:t xml:space="preserve"> в новой редакции</w:t>
      </w:r>
      <w:r>
        <w:rPr>
          <w:rFonts w:cs="Arial"/>
          <w:szCs w:val="28"/>
        </w:rPr>
        <w:t xml:space="preserve"> </w:t>
      </w:r>
      <w:r>
        <w:t xml:space="preserve">постановлением администрации </w:t>
      </w:r>
      <w:hyperlink r:id="rId17" w:tooltip="постановление от 06.11.2018 0:00:00 №353-па Администрация г. Пыть-Ях&#10;&#10;О внесении изменений в постановление администрации города от 04.12.2017 № 317-па " w:history="1">
        <w:r>
          <w:rPr>
            <w:rStyle w:val="a6"/>
          </w:rPr>
          <w:t>от 06.11.2018 №353-па</w:t>
        </w:r>
      </w:hyperlink>
    </w:p>
    <w:p w:rsidR="00D8375F" w:rsidRPr="00BC5182" w:rsidRDefault="00D8375F" w:rsidP="00B3053E">
      <w:pPr>
        <w:spacing w:line="360" w:lineRule="auto"/>
        <w:ind w:firstLine="0"/>
        <w:rPr>
          <w:rFonts w:cs="Arial"/>
          <w:szCs w:val="28"/>
        </w:rPr>
      </w:pPr>
    </w:p>
    <w:p w:rsidR="00D8375F" w:rsidRPr="00BC5182" w:rsidRDefault="00D8375F" w:rsidP="00733459">
      <w:pPr>
        <w:spacing w:line="360" w:lineRule="auto"/>
        <w:jc w:val="center"/>
        <w:rPr>
          <w:rFonts w:cs="Arial"/>
          <w:szCs w:val="28"/>
        </w:rPr>
      </w:pPr>
    </w:p>
    <w:p w:rsidR="00733459" w:rsidRPr="00BC5182" w:rsidRDefault="00733459" w:rsidP="00D8375F">
      <w:pPr>
        <w:pStyle w:val="2"/>
      </w:pPr>
      <w:r w:rsidRPr="00BC5182">
        <w:t xml:space="preserve">Раздел 1. Краткая характеристика текущего состояния сферы развития институтов гражданского общества муниципального образования </w:t>
      </w:r>
    </w:p>
    <w:p w:rsidR="000C1CE2" w:rsidRPr="00BC5182" w:rsidRDefault="000C1CE2" w:rsidP="00733459">
      <w:pPr>
        <w:spacing w:line="360" w:lineRule="auto"/>
        <w:jc w:val="center"/>
        <w:rPr>
          <w:rFonts w:cs="Arial"/>
          <w:szCs w:val="28"/>
        </w:rPr>
      </w:pPr>
    </w:p>
    <w:p w:rsidR="00CF1A7E" w:rsidRPr="00BC5182" w:rsidRDefault="00CF1A7E" w:rsidP="00BF6585">
      <w:pPr>
        <w:autoSpaceDE w:val="0"/>
        <w:autoSpaceDN w:val="0"/>
        <w:adjustRightInd w:val="0"/>
        <w:spacing w:line="360" w:lineRule="auto"/>
        <w:ind w:firstLine="540"/>
        <w:rPr>
          <w:rFonts w:cs="Arial"/>
          <w:szCs w:val="28"/>
        </w:rPr>
      </w:pPr>
      <w:r w:rsidRPr="00BC5182">
        <w:rPr>
          <w:rFonts w:cs="Arial"/>
          <w:szCs w:val="28"/>
        </w:rPr>
        <w:t xml:space="preserve">Развитие гражданского общества направлено на создание благоприятных условий взаимодействия органов муниципальной власти и населения с целью обеспечения достойных условий жизни населения муниципального образования городской округ </w:t>
      </w:r>
      <w:r w:rsidRPr="00BC5182">
        <w:rPr>
          <w:rFonts w:cs="Arial"/>
          <w:szCs w:val="28"/>
        </w:rPr>
        <w:lastRenderedPageBreak/>
        <w:t>город Пыть-Ях, основанных, помимо социально-экономических благ, на информированности, доверии и социальной ориентации.</w:t>
      </w:r>
    </w:p>
    <w:p w:rsidR="00CF1A7E" w:rsidRPr="00BC5182" w:rsidRDefault="00CF1A7E" w:rsidP="00BF6585">
      <w:pPr>
        <w:autoSpaceDE w:val="0"/>
        <w:autoSpaceDN w:val="0"/>
        <w:adjustRightInd w:val="0"/>
        <w:spacing w:line="360" w:lineRule="auto"/>
        <w:ind w:firstLine="540"/>
        <w:rPr>
          <w:rFonts w:cs="Arial"/>
          <w:szCs w:val="28"/>
        </w:rPr>
      </w:pPr>
      <w:r w:rsidRPr="00BC5182">
        <w:rPr>
          <w:rFonts w:cs="Arial"/>
          <w:szCs w:val="28"/>
        </w:rPr>
        <w:t>Для создания условий развития гражданского общества необходим комплексный подход для организации деятельности, а именно: обеспечение прозрачности деятельности органов муниципальной власти и формирование информационной среды, формирование политики в отношении институтов гражданского общества.</w:t>
      </w:r>
    </w:p>
    <w:p w:rsidR="00733459" w:rsidRPr="00BC5182" w:rsidRDefault="00733459" w:rsidP="00BF6585">
      <w:pPr>
        <w:pStyle w:val="ConsPlusNormal"/>
        <w:spacing w:line="360" w:lineRule="auto"/>
        <w:jc w:val="both"/>
        <w:rPr>
          <w:sz w:val="24"/>
          <w:szCs w:val="28"/>
        </w:rPr>
      </w:pPr>
      <w:r w:rsidRPr="00BC5182">
        <w:rPr>
          <w:sz w:val="24"/>
          <w:szCs w:val="28"/>
        </w:rPr>
        <w:t>В основе муниципальной программы</w:t>
      </w:r>
      <w:r w:rsidR="00F307DE" w:rsidRPr="00BC5182">
        <w:rPr>
          <w:sz w:val="24"/>
          <w:szCs w:val="28"/>
        </w:rPr>
        <w:t>-</w:t>
      </w:r>
      <w:r w:rsidRPr="00BC5182">
        <w:rPr>
          <w:sz w:val="24"/>
          <w:szCs w:val="28"/>
        </w:rPr>
        <w:t>развитие институтов гражданского общества в городе Пыть-Яха путем поддержки некоммерческих организаций, осуществляющих социально ориентированную деятельность, направленную на улучшение качества жизни населения города, использование потенциала социально активного населения для достижения социально полезных целей, обеспечение участия гражданских сообществ отдельных категорий граждан в социальной, культурной, общественной жизни города с целью их социальной интеграции и повышения качества жизни.</w:t>
      </w:r>
    </w:p>
    <w:p w:rsidR="00733459" w:rsidRPr="00BC5182" w:rsidRDefault="00733459" w:rsidP="007541C2">
      <w:pPr>
        <w:spacing w:line="360" w:lineRule="auto"/>
        <w:ind w:firstLine="720"/>
        <w:rPr>
          <w:rFonts w:cs="Arial"/>
          <w:szCs w:val="28"/>
        </w:rPr>
      </w:pPr>
      <w:r w:rsidRPr="00BC5182">
        <w:rPr>
          <w:rFonts w:cs="Arial"/>
          <w:szCs w:val="28"/>
        </w:rPr>
        <w:t xml:space="preserve">На территории муниципального образования город Пыть-Ях </w:t>
      </w:r>
      <w:r w:rsidR="00A72CF7" w:rsidRPr="00BC5182">
        <w:rPr>
          <w:rFonts w:cs="Arial"/>
          <w:szCs w:val="28"/>
        </w:rPr>
        <w:t xml:space="preserve">действует ряд некоммерческих </w:t>
      </w:r>
      <w:r w:rsidRPr="00BC5182">
        <w:rPr>
          <w:rFonts w:cs="Arial"/>
          <w:szCs w:val="28"/>
        </w:rPr>
        <w:t>организаций, сведения о которых внесены в ведомственный реестр некоммерческих организаций Управления Министерства юстиции Российской Федерации по Ханты-</w:t>
      </w:r>
      <w:r w:rsidR="00A72CF7" w:rsidRPr="00BC5182">
        <w:rPr>
          <w:rFonts w:cs="Arial"/>
          <w:szCs w:val="28"/>
        </w:rPr>
        <w:t xml:space="preserve">Мансийскому автономному округу. </w:t>
      </w:r>
      <w:r w:rsidRPr="00BC5182">
        <w:rPr>
          <w:rFonts w:cs="Arial"/>
          <w:szCs w:val="28"/>
        </w:rPr>
        <w:t xml:space="preserve">Самыми многочисленными общественными структурами в муниципальном образовании являются ветеранские организации и общество инвалидов. </w:t>
      </w:r>
    </w:p>
    <w:p w:rsidR="0095324B" w:rsidRPr="00BC5182" w:rsidRDefault="00733459" w:rsidP="007541C2">
      <w:pPr>
        <w:pStyle w:val="ConsPlusNormal"/>
        <w:spacing w:line="360" w:lineRule="auto"/>
        <w:jc w:val="both"/>
        <w:rPr>
          <w:sz w:val="24"/>
          <w:szCs w:val="28"/>
        </w:rPr>
      </w:pPr>
      <w:r w:rsidRPr="00BC5182">
        <w:rPr>
          <w:sz w:val="24"/>
          <w:szCs w:val="28"/>
        </w:rPr>
        <w:t>Некоммерческие организации выполняют роль посредника между органами власти и</w:t>
      </w:r>
      <w:r w:rsidRPr="00BC5182">
        <w:rPr>
          <w:sz w:val="24"/>
        </w:rPr>
        <w:t xml:space="preserve"> </w:t>
      </w:r>
      <w:r w:rsidRPr="00BC5182">
        <w:rPr>
          <w:sz w:val="24"/>
          <w:szCs w:val="28"/>
        </w:rPr>
        <w:t>населением, организуют публичный диалог по ключевым вопросам развития города Пыть-Яха, выступают катализатором реализации механизмов обратной связи между гражданами и органами власти.</w:t>
      </w:r>
      <w:r w:rsidR="00D8375F" w:rsidRPr="00BC5182">
        <w:rPr>
          <w:sz w:val="24"/>
          <w:szCs w:val="28"/>
        </w:rPr>
        <w:t xml:space="preserve"> </w:t>
      </w:r>
    </w:p>
    <w:p w:rsidR="00733459" w:rsidRPr="00BC5182" w:rsidRDefault="00733459" w:rsidP="007541C2">
      <w:pPr>
        <w:pStyle w:val="ConsPlusNormal"/>
        <w:spacing w:line="360" w:lineRule="auto"/>
        <w:jc w:val="both"/>
        <w:rPr>
          <w:sz w:val="24"/>
          <w:szCs w:val="28"/>
        </w:rPr>
      </w:pPr>
      <w:r w:rsidRPr="00BC5182">
        <w:rPr>
          <w:sz w:val="24"/>
          <w:szCs w:val="28"/>
        </w:rPr>
        <w:t>Главным результатом совместной деятельности органов власти и некоммерческих организаций является повышение роли некоммерческих организаций города Пыть-Яха в решении социальных проблем, в том числе через привлечение к реализации муниципальных программ, а также положительная динамика развития некоммерческих организаций.</w:t>
      </w:r>
    </w:p>
    <w:p w:rsidR="00733459" w:rsidRPr="00BC5182" w:rsidRDefault="00733459" w:rsidP="0031666E">
      <w:pPr>
        <w:spacing w:line="360" w:lineRule="auto"/>
        <w:ind w:firstLine="708"/>
        <w:rPr>
          <w:rFonts w:cs="Arial"/>
          <w:szCs w:val="28"/>
        </w:rPr>
      </w:pPr>
      <w:r w:rsidRPr="00BC5182">
        <w:rPr>
          <w:rFonts w:cs="Arial"/>
          <w:szCs w:val="28"/>
        </w:rPr>
        <w:t>Стратегией социально-экономического развития муниципального образования городской округ город Пыть-Ях до 20</w:t>
      </w:r>
      <w:r w:rsidR="000F7C1A" w:rsidRPr="00BC5182">
        <w:rPr>
          <w:rFonts w:cs="Arial"/>
          <w:szCs w:val="28"/>
        </w:rPr>
        <w:t>30</w:t>
      </w:r>
      <w:r w:rsidRPr="00BC5182">
        <w:rPr>
          <w:rFonts w:cs="Arial"/>
          <w:szCs w:val="28"/>
        </w:rPr>
        <w:t xml:space="preserve"> года в качестве одной из приоритетных задач социально-экономического развития определены обеспечение социальной поддержки населения и осуществление развития гражданского сообщества. </w:t>
      </w:r>
    </w:p>
    <w:p w:rsidR="00733459" w:rsidRPr="00BC5182" w:rsidRDefault="00733459" w:rsidP="00FB1369">
      <w:pPr>
        <w:pStyle w:val="ConsPlusNormal"/>
        <w:spacing w:line="360" w:lineRule="auto"/>
        <w:jc w:val="both"/>
        <w:rPr>
          <w:sz w:val="24"/>
          <w:szCs w:val="28"/>
        </w:rPr>
      </w:pPr>
      <w:r w:rsidRPr="00BC5182">
        <w:rPr>
          <w:sz w:val="24"/>
          <w:szCs w:val="28"/>
        </w:rPr>
        <w:t xml:space="preserve">Муниципальная программа призвана сохранить и закрепить систему мер поддержки некоммерческих организаций, направленных на развитие гражданского </w:t>
      </w:r>
      <w:r w:rsidRPr="00BC5182">
        <w:rPr>
          <w:sz w:val="24"/>
          <w:szCs w:val="28"/>
        </w:rPr>
        <w:lastRenderedPageBreak/>
        <w:t>общества, создание правовых, экономических и организационных условий для гражданской активности и добровольческих инициатив горожан.</w:t>
      </w:r>
    </w:p>
    <w:p w:rsidR="00733459" w:rsidRPr="00BC5182" w:rsidRDefault="00733459" w:rsidP="00733459">
      <w:pPr>
        <w:spacing w:line="360" w:lineRule="auto"/>
        <w:ind w:firstLine="708"/>
        <w:rPr>
          <w:rFonts w:cs="Arial"/>
          <w:szCs w:val="28"/>
        </w:rPr>
      </w:pPr>
      <w:r w:rsidRPr="00BC5182">
        <w:rPr>
          <w:rFonts w:cs="Arial"/>
          <w:szCs w:val="28"/>
        </w:rPr>
        <w:t xml:space="preserve">Особое место в процессе формирования гражданского общества принадлежит средствам массовой информации (СМИ). Выступая одним из особых институтов гражданского общества, СМИ являются выразителем социально-экономических и политических интересов населения. Информационная открытость органов местного самоуправления заключается в открытости решений и действий власти, возможности поиска, получения и распространения информации о своей деятельности, равный доступ граждан к ее получению. Средства массовой информации являются одним из инструментов для обеспечения информационной открытости власти, </w:t>
      </w:r>
      <w:r w:rsidRPr="00BC5182">
        <w:rPr>
          <w:rFonts w:cs="Arial"/>
          <w:bCs/>
          <w:szCs w:val="28"/>
        </w:rPr>
        <w:t xml:space="preserve">полной административной ясности, </w:t>
      </w:r>
      <w:r w:rsidRPr="00BC5182">
        <w:rPr>
          <w:rFonts w:cs="Arial"/>
          <w:szCs w:val="28"/>
        </w:rPr>
        <w:t>чёткого понимания жителями того, на каких уровнях власти какие решения принимаются.</w:t>
      </w:r>
    </w:p>
    <w:p w:rsidR="00B41AE5" w:rsidRPr="00BC5182" w:rsidRDefault="00733459" w:rsidP="00733459">
      <w:pPr>
        <w:spacing w:line="360" w:lineRule="auto"/>
        <w:ind w:firstLine="709"/>
        <w:rPr>
          <w:rFonts w:cs="Arial"/>
          <w:szCs w:val="28"/>
        </w:rPr>
      </w:pPr>
      <w:r w:rsidRPr="00BC5182">
        <w:rPr>
          <w:rFonts w:cs="Arial"/>
          <w:szCs w:val="28"/>
        </w:rPr>
        <w:t xml:space="preserve">С дальнейшим развитием экономики и социальной сферы муниципального образования, развитием институтов современного гражданского общества, роль формирования общественного мнения, информирования населения муниципального образования о деятельности органов местного самоуправления в реализации социальной политики становится крайне высока и значительна. </w:t>
      </w:r>
    </w:p>
    <w:p w:rsidR="00733459" w:rsidRPr="00BC5182" w:rsidRDefault="00733459" w:rsidP="00733459">
      <w:pPr>
        <w:spacing w:line="360" w:lineRule="auto"/>
        <w:ind w:firstLine="709"/>
        <w:rPr>
          <w:rFonts w:cs="Arial"/>
          <w:szCs w:val="28"/>
        </w:rPr>
      </w:pPr>
      <w:r w:rsidRPr="00BC5182">
        <w:rPr>
          <w:rFonts w:cs="Arial"/>
          <w:szCs w:val="28"/>
        </w:rPr>
        <w:t xml:space="preserve">Возрастает значимость работы по </w:t>
      </w:r>
      <w:r w:rsidRPr="00BC5182">
        <w:rPr>
          <w:rFonts w:cs="Arial"/>
          <w:color w:val="000000"/>
          <w:szCs w:val="28"/>
          <w:shd w:val="clear" w:color="auto" w:fill="FFFFFF"/>
        </w:rPr>
        <w:t>обеспечению населения муниципального образования своевременной, достоверной и разносторонней информацией о деятельности органов местного самоуправления.</w:t>
      </w:r>
      <w:r w:rsidRPr="00BC5182">
        <w:rPr>
          <w:rFonts w:cs="Arial"/>
          <w:szCs w:val="28"/>
        </w:rPr>
        <w:t xml:space="preserve"> </w:t>
      </w:r>
    </w:p>
    <w:p w:rsidR="00733459" w:rsidRPr="00BC5182" w:rsidRDefault="00733459" w:rsidP="00733459">
      <w:pPr>
        <w:spacing w:line="360" w:lineRule="auto"/>
        <w:ind w:firstLine="684"/>
        <w:rPr>
          <w:rFonts w:cs="Arial"/>
          <w:szCs w:val="28"/>
        </w:rPr>
      </w:pPr>
      <w:r w:rsidRPr="00BC5182">
        <w:rPr>
          <w:rFonts w:cs="Arial"/>
          <w:szCs w:val="28"/>
        </w:rPr>
        <w:t xml:space="preserve">В соответствии с законодательством Российской Федерации органы местного самоуправления (ОМСУ) обязаны обеспечивать систематическое информирование населения о деятельности органов местного самоуправления. В целях обеспечения широкого доступа к подобной информации ОМСУ необходимо организовать сопровождение деятельности соответствующей информационной поддержкой, обеспечивающей, в свою очередь, открытость и прозрачность деятельности власти. </w:t>
      </w:r>
    </w:p>
    <w:p w:rsidR="00733459" w:rsidRPr="00BC5182" w:rsidRDefault="00733459" w:rsidP="00733459">
      <w:pPr>
        <w:pStyle w:val="ConsPlusNormal"/>
        <w:spacing w:line="360" w:lineRule="auto"/>
        <w:ind w:firstLine="684"/>
        <w:jc w:val="both"/>
        <w:rPr>
          <w:sz w:val="24"/>
          <w:szCs w:val="28"/>
        </w:rPr>
      </w:pPr>
      <w:r w:rsidRPr="00BC5182">
        <w:rPr>
          <w:sz w:val="24"/>
          <w:szCs w:val="28"/>
        </w:rPr>
        <w:t xml:space="preserve">Кроме того, статья 17 Федерального закона </w:t>
      </w:r>
      <w:hyperlink r:id="rId1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5182">
          <w:rPr>
            <w:rStyle w:val="a6"/>
            <w:sz w:val="24"/>
            <w:szCs w:val="28"/>
          </w:rPr>
          <w:t>от 06.10.2003</w:t>
        </w:r>
        <w:r w:rsidR="00BC5182" w:rsidRPr="00BC5182">
          <w:rPr>
            <w:rStyle w:val="a6"/>
            <w:sz w:val="24"/>
            <w:szCs w:val="28"/>
          </w:rPr>
          <w:t xml:space="preserve"> № </w:t>
        </w:r>
        <w:r w:rsidRPr="00BC5182">
          <w:rPr>
            <w:rStyle w:val="a6"/>
            <w:sz w:val="24"/>
            <w:szCs w:val="28"/>
          </w:rPr>
          <w:t xml:space="preserve">131-ФЗ </w:t>
        </w:r>
        <w:r w:rsidR="00BC5182" w:rsidRPr="00BC5182">
          <w:rPr>
            <w:rStyle w:val="a6"/>
            <w:sz w:val="24"/>
            <w:szCs w:val="28"/>
          </w:rPr>
          <w:t>«</w:t>
        </w:r>
        <w:r w:rsidRPr="00BC5182">
          <w:rPr>
            <w:rStyle w:val="a6"/>
            <w:sz w:val="24"/>
            <w:szCs w:val="28"/>
          </w:rPr>
          <w:t>Об общих принципах</w:t>
        </w:r>
      </w:hyperlink>
      <w:r w:rsidRPr="00BC5182">
        <w:rPr>
          <w:sz w:val="24"/>
          <w:szCs w:val="28"/>
        </w:rPr>
        <w:t xml:space="preserve"> организации местного самоуправления в Российской Федерации</w:t>
      </w:r>
      <w:r w:rsidR="00BC5182" w:rsidRPr="00BC5182">
        <w:rPr>
          <w:sz w:val="24"/>
          <w:szCs w:val="28"/>
        </w:rPr>
        <w:t>»</w:t>
      </w:r>
      <w:r w:rsidRPr="00BC5182">
        <w:rPr>
          <w:sz w:val="24"/>
          <w:szCs w:val="28"/>
        </w:rPr>
        <w:t xml:space="preserve"> в качестве полномочия органов местного самоуправления определяет учреждение печатного средства массовой информации (в данном случае</w:t>
      </w:r>
      <w:r w:rsidR="00D8375F" w:rsidRPr="00BC5182">
        <w:rPr>
          <w:sz w:val="24"/>
          <w:szCs w:val="28"/>
        </w:rPr>
        <w:t>-</w:t>
      </w:r>
      <w:r w:rsidRPr="00BC5182">
        <w:rPr>
          <w:sz w:val="24"/>
          <w:szCs w:val="28"/>
        </w:rPr>
        <w:t xml:space="preserve">Муниципальное автономное учреждение </w:t>
      </w:r>
      <w:r w:rsidR="00BC5182" w:rsidRPr="00BC5182">
        <w:rPr>
          <w:sz w:val="24"/>
          <w:szCs w:val="28"/>
        </w:rPr>
        <w:t>«</w:t>
      </w:r>
      <w:r w:rsidRPr="00BC5182">
        <w:rPr>
          <w:sz w:val="24"/>
          <w:szCs w:val="28"/>
        </w:rPr>
        <w:t>Телерадиокомпания Пыть-Яхинформ</w:t>
      </w:r>
      <w:r w:rsidR="00BC5182" w:rsidRPr="00BC5182">
        <w:rPr>
          <w:sz w:val="24"/>
          <w:szCs w:val="28"/>
        </w:rPr>
        <w:t>»</w:t>
      </w:r>
      <w:r w:rsidRPr="00BC5182">
        <w:rPr>
          <w:sz w:val="24"/>
          <w:szCs w:val="28"/>
        </w:rPr>
        <w:t xml:space="preserve">) для опубликования муниципальных правовых актов и иной официальной информации. </w:t>
      </w:r>
    </w:p>
    <w:p w:rsidR="00733459" w:rsidRPr="00BC5182" w:rsidRDefault="00733459" w:rsidP="00733459">
      <w:pPr>
        <w:spacing w:line="360" w:lineRule="auto"/>
        <w:ind w:firstLine="684"/>
        <w:rPr>
          <w:rFonts w:cs="Arial"/>
          <w:szCs w:val="28"/>
        </w:rPr>
      </w:pPr>
      <w:r w:rsidRPr="00BC5182">
        <w:rPr>
          <w:rFonts w:cs="Arial"/>
          <w:szCs w:val="28"/>
        </w:rPr>
        <w:t xml:space="preserve">Данное полномочие обязывает ОМСУ опубликовывать официальную </w:t>
      </w:r>
      <w:r w:rsidR="005C225A" w:rsidRPr="00BC5182">
        <w:rPr>
          <w:rFonts w:cs="Arial"/>
          <w:szCs w:val="28"/>
        </w:rPr>
        <w:t>информацию,</w:t>
      </w:r>
      <w:r w:rsidRPr="00BC5182">
        <w:rPr>
          <w:rFonts w:cs="Arial"/>
          <w:szCs w:val="28"/>
        </w:rPr>
        <w:t xml:space="preserve"> в том числе с целью соблюдения порядка вступления в силу нормативных правовых актов местного самоуправления. Таким образом, норма </w:t>
      </w:r>
      <w:r w:rsidRPr="00BC5182">
        <w:rPr>
          <w:rFonts w:cs="Arial"/>
          <w:szCs w:val="28"/>
        </w:rPr>
        <w:lastRenderedPageBreak/>
        <w:t>официального опубликования информации выступает обязательным условием функционирования органов местного самоуправления и диктует необходимость обеспечения населения достоверной информацией о деятельности органов местного самоуправления в вопросах местного значения.</w:t>
      </w:r>
    </w:p>
    <w:p w:rsidR="00733459" w:rsidRPr="00BC5182" w:rsidRDefault="00733459" w:rsidP="00DB7812">
      <w:pPr>
        <w:spacing w:line="360" w:lineRule="auto"/>
        <w:ind w:firstLine="684"/>
        <w:rPr>
          <w:rFonts w:cs="Arial"/>
          <w:szCs w:val="28"/>
        </w:rPr>
      </w:pPr>
      <w:r w:rsidRPr="00BC5182">
        <w:rPr>
          <w:rFonts w:cs="Arial"/>
          <w:szCs w:val="28"/>
        </w:rPr>
        <w:t>В целях обеспечения реализации прав граждан на оперативное получение через средства массовой информации достоверных сведений о деятельности органов местного самоуправления, а также в целях создания условий для обеспечения гласности и открытости принимаемых решений ОМСУ необходима выработка целенаправленной информационной политики, направленной на более широкое и системное освещение своей деятельности.</w:t>
      </w:r>
    </w:p>
    <w:p w:rsidR="00733459" w:rsidRPr="00BC5182" w:rsidRDefault="00733459" w:rsidP="00D34F7F">
      <w:pPr>
        <w:spacing w:line="360" w:lineRule="auto"/>
        <w:ind w:firstLine="684"/>
        <w:rPr>
          <w:rFonts w:cs="Arial"/>
          <w:szCs w:val="28"/>
        </w:rPr>
      </w:pPr>
      <w:r w:rsidRPr="00BC5182">
        <w:rPr>
          <w:rFonts w:cs="Arial"/>
          <w:szCs w:val="28"/>
        </w:rPr>
        <w:t>Осуществление систематической и полноценной информационной политики ОМСУ выполняет исключительно важную социальную функцию</w:t>
      </w:r>
      <w:r w:rsidR="00D8375F" w:rsidRPr="00BC5182">
        <w:rPr>
          <w:rFonts w:cs="Arial"/>
          <w:szCs w:val="28"/>
        </w:rPr>
        <w:t>-</w:t>
      </w:r>
      <w:r w:rsidRPr="00BC5182">
        <w:rPr>
          <w:rFonts w:cs="Arial"/>
          <w:szCs w:val="28"/>
        </w:rPr>
        <w:t>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ОМСУ.</w:t>
      </w:r>
    </w:p>
    <w:p w:rsidR="003305AF" w:rsidRPr="00BC5182" w:rsidRDefault="003305AF" w:rsidP="00D5619C">
      <w:pPr>
        <w:tabs>
          <w:tab w:val="left" w:pos="0"/>
        </w:tabs>
        <w:autoSpaceDE w:val="0"/>
        <w:autoSpaceDN w:val="0"/>
        <w:adjustRightInd w:val="0"/>
        <w:spacing w:line="360" w:lineRule="auto"/>
        <w:ind w:firstLine="709"/>
        <w:outlineLvl w:val="0"/>
        <w:rPr>
          <w:rFonts w:cs="Arial"/>
          <w:szCs w:val="28"/>
        </w:rPr>
      </w:pPr>
      <w:r w:rsidRPr="00BC5182">
        <w:rPr>
          <w:rFonts w:cs="Arial"/>
          <w:szCs w:val="28"/>
        </w:rPr>
        <w:t>Мероприятия муниципальной программы направлены на реализацию некоторых приоритетов Стратегии развития информационного общества в Российской Федерации на 2017</w:t>
      </w:r>
      <w:r w:rsidR="00F307DE" w:rsidRPr="00BC5182">
        <w:rPr>
          <w:rFonts w:cs="Arial"/>
          <w:szCs w:val="28"/>
        </w:rPr>
        <w:t>-</w:t>
      </w:r>
      <w:r w:rsidRPr="00BC5182">
        <w:rPr>
          <w:rFonts w:cs="Arial"/>
          <w:szCs w:val="28"/>
        </w:rPr>
        <w:t xml:space="preserve">2030 годы, утвержденной Указом Президента Российской Федерации </w:t>
      </w:r>
      <w:hyperlink r:id="rId19" w:tooltip="УКАЗ от 09.05.2017 № 203 ПРЕЗИДЕНТ РФ&#10;&#10;О СТРАТЕГИИ РАЗВИТИЯ ИНФОРМАЦИОННОГО ОБЩЕСТВА В РОССИЙСКОЙ ФЕДЕРАЦИИ НА 2017 - 2030 ГОДЫ " w:history="1">
        <w:r w:rsidRPr="00BC5182">
          <w:rPr>
            <w:rStyle w:val="a6"/>
            <w:rFonts w:cs="Arial"/>
            <w:szCs w:val="28"/>
          </w:rPr>
          <w:t>от 9 мая 2017 года</w:t>
        </w:r>
        <w:r w:rsidR="00BC5182" w:rsidRPr="00BC5182">
          <w:rPr>
            <w:rStyle w:val="a6"/>
            <w:rFonts w:cs="Arial"/>
            <w:szCs w:val="28"/>
          </w:rPr>
          <w:t xml:space="preserve"> № </w:t>
        </w:r>
        <w:r w:rsidRPr="00BC5182">
          <w:rPr>
            <w:rStyle w:val="a6"/>
            <w:rFonts w:cs="Arial"/>
            <w:szCs w:val="28"/>
          </w:rPr>
          <w:t>203</w:t>
        </w:r>
      </w:hyperlink>
      <w:r w:rsidRPr="00BC5182">
        <w:rPr>
          <w:rFonts w:cs="Arial"/>
          <w:szCs w:val="28"/>
        </w:rPr>
        <w:t>, включая участие в формировании информационного пространства с учетом потребностей граждан и общества в получении качественных и достоверных сведений о социально-экономическом развитии муниципального образования, на создание условий для стимулирования участия социально ориентированных некоммерческих организаций и добровольцев в решении задач социально-экономического развития города Пыть-Яха, повышение качества и доступности социальных услуг через повышение результативности и эффективности деятельности таких организаций.</w:t>
      </w:r>
    </w:p>
    <w:p w:rsidR="00DB7812" w:rsidRPr="00BC5182" w:rsidRDefault="00DB7812" w:rsidP="00DB7812">
      <w:pPr>
        <w:pStyle w:val="ConsPlusNormal"/>
        <w:spacing w:line="360" w:lineRule="auto"/>
        <w:ind w:firstLine="539"/>
        <w:jc w:val="both"/>
        <w:rPr>
          <w:sz w:val="24"/>
          <w:szCs w:val="28"/>
        </w:rPr>
      </w:pPr>
      <w:r w:rsidRPr="00BC5182">
        <w:rPr>
          <w:sz w:val="24"/>
          <w:szCs w:val="28"/>
        </w:rPr>
        <w:t>Формирование муниципальной программы даст дополнительный импульс развитию гражданского общества в городе Пыть-Яхе, с другой стороны, позволит учесть и реализовать и поручениями Президента Российской Федерации, Правительства Российской Федерации, связанными с поддержкой социально ориентированных гражданских инициатив и повышением социальной активности населения.</w:t>
      </w:r>
    </w:p>
    <w:p w:rsidR="00DB7812" w:rsidRPr="00BC5182" w:rsidRDefault="00DB7812" w:rsidP="00DE7210">
      <w:pPr>
        <w:pStyle w:val="ConsPlusNormal"/>
        <w:spacing w:line="360" w:lineRule="auto"/>
        <w:ind w:firstLine="0"/>
        <w:jc w:val="center"/>
        <w:outlineLvl w:val="1"/>
        <w:rPr>
          <w:sz w:val="24"/>
          <w:szCs w:val="28"/>
        </w:rPr>
      </w:pPr>
    </w:p>
    <w:p w:rsidR="00733459" w:rsidRPr="00BC5182" w:rsidRDefault="00733459" w:rsidP="00D8375F">
      <w:pPr>
        <w:pStyle w:val="2"/>
      </w:pPr>
      <w:r w:rsidRPr="00BC5182">
        <w:lastRenderedPageBreak/>
        <w:t>Раздел 2. Стимулирование инвестиционной и инновационной</w:t>
      </w:r>
      <w:r w:rsidR="00DE7210" w:rsidRPr="00BC5182">
        <w:t xml:space="preserve"> </w:t>
      </w:r>
      <w:r w:rsidRPr="00BC5182">
        <w:t>деятельности, развитие конкуренции и негосударственного</w:t>
      </w:r>
      <w:r w:rsidR="00DE7210" w:rsidRPr="00BC5182">
        <w:t xml:space="preserve"> </w:t>
      </w:r>
      <w:r w:rsidRPr="00BC5182">
        <w:t>сектора экономики</w:t>
      </w:r>
    </w:p>
    <w:p w:rsidR="000C1CE2" w:rsidRPr="00BC5182" w:rsidRDefault="000C1CE2" w:rsidP="00DE7210">
      <w:pPr>
        <w:pStyle w:val="ConsPlusNormal"/>
        <w:spacing w:line="360" w:lineRule="auto"/>
        <w:ind w:firstLine="0"/>
        <w:jc w:val="center"/>
        <w:outlineLvl w:val="1"/>
        <w:rPr>
          <w:sz w:val="24"/>
          <w:szCs w:val="28"/>
        </w:rPr>
      </w:pPr>
    </w:p>
    <w:p w:rsidR="00733459" w:rsidRPr="00BC5182" w:rsidRDefault="00733459" w:rsidP="00733459">
      <w:pPr>
        <w:pStyle w:val="ConsPlusNormal"/>
        <w:spacing w:line="360" w:lineRule="auto"/>
        <w:jc w:val="both"/>
        <w:rPr>
          <w:sz w:val="24"/>
          <w:szCs w:val="28"/>
        </w:rPr>
      </w:pPr>
      <w:r w:rsidRPr="00BC5182">
        <w:rPr>
          <w:sz w:val="24"/>
          <w:szCs w:val="28"/>
        </w:rPr>
        <w:t>2.1. Развитие материально-технической базы.</w:t>
      </w:r>
    </w:p>
    <w:p w:rsidR="00733459" w:rsidRPr="00BC5182" w:rsidRDefault="00733459" w:rsidP="00733459">
      <w:pPr>
        <w:pStyle w:val="ConsPlusNormal"/>
        <w:spacing w:line="360" w:lineRule="auto"/>
        <w:jc w:val="both"/>
        <w:rPr>
          <w:sz w:val="24"/>
          <w:szCs w:val="28"/>
        </w:rPr>
      </w:pPr>
      <w:r w:rsidRPr="00BC5182">
        <w:rPr>
          <w:sz w:val="24"/>
          <w:szCs w:val="28"/>
        </w:rPr>
        <w:t>Исходя из полномочий, возложенных на исполнителей муниципальной программы, расходы, направленные на осуществление бюджетных инвестиций в объекты капитального строительства муниципальной программой не предусмотрены.</w:t>
      </w:r>
    </w:p>
    <w:p w:rsidR="00733459" w:rsidRPr="00BC5182" w:rsidRDefault="00733459" w:rsidP="00733459">
      <w:pPr>
        <w:pStyle w:val="ConsPlusNormal"/>
        <w:spacing w:line="360" w:lineRule="auto"/>
        <w:jc w:val="both"/>
        <w:rPr>
          <w:sz w:val="24"/>
          <w:szCs w:val="28"/>
        </w:rPr>
      </w:pPr>
      <w:r w:rsidRPr="00BC5182">
        <w:rPr>
          <w:sz w:val="24"/>
          <w:szCs w:val="28"/>
        </w:rPr>
        <w:t>2.2. Формирование благоприятной деловой среды.</w:t>
      </w:r>
    </w:p>
    <w:p w:rsidR="00733459" w:rsidRPr="00BC5182" w:rsidRDefault="00733459" w:rsidP="00733459">
      <w:pPr>
        <w:pStyle w:val="ConsPlusNormal"/>
        <w:spacing w:line="360" w:lineRule="auto"/>
        <w:jc w:val="both"/>
        <w:rPr>
          <w:sz w:val="24"/>
          <w:szCs w:val="28"/>
        </w:rPr>
      </w:pPr>
      <w:r w:rsidRPr="00BC5182">
        <w:rPr>
          <w:sz w:val="24"/>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p>
    <w:p w:rsidR="00733459" w:rsidRPr="00BC5182" w:rsidRDefault="00733459" w:rsidP="00733459">
      <w:pPr>
        <w:pStyle w:val="ConsPlusNormal"/>
        <w:spacing w:line="360" w:lineRule="auto"/>
        <w:jc w:val="both"/>
        <w:rPr>
          <w:sz w:val="24"/>
          <w:szCs w:val="28"/>
        </w:rPr>
      </w:pPr>
      <w:r w:rsidRPr="00BC5182">
        <w:rPr>
          <w:sz w:val="24"/>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w:t>
      </w:r>
      <w:r w:rsidR="00BC5182" w:rsidRPr="00BC5182">
        <w:rPr>
          <w:sz w:val="24"/>
          <w:szCs w:val="28"/>
        </w:rPr>
        <w:t xml:space="preserve"> № </w:t>
      </w:r>
      <w:r w:rsidRPr="00BC5182">
        <w:rPr>
          <w:sz w:val="24"/>
          <w:szCs w:val="28"/>
        </w:rPr>
        <w:t>2153-ра утвержден план мероприятий (</w:t>
      </w:r>
      <w:r w:rsidR="00BC5182" w:rsidRPr="00BC5182">
        <w:rPr>
          <w:sz w:val="24"/>
          <w:szCs w:val="28"/>
        </w:rPr>
        <w:t>«</w:t>
      </w:r>
      <w:r w:rsidRPr="00BC5182">
        <w:rPr>
          <w:sz w:val="24"/>
          <w:szCs w:val="28"/>
        </w:rPr>
        <w:t>дорожная карта</w:t>
      </w:r>
      <w:r w:rsidR="00BC5182" w:rsidRPr="00BC5182">
        <w:rPr>
          <w:sz w:val="24"/>
          <w:szCs w:val="28"/>
        </w:rPr>
        <w:t>»</w:t>
      </w:r>
      <w:r w:rsidRPr="00BC5182">
        <w:rPr>
          <w:sz w:val="24"/>
          <w:szCs w:val="28"/>
        </w:rPr>
        <w:t>)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w:t>
      </w:r>
      <w:r w:rsidR="00F307DE" w:rsidRPr="00BC5182">
        <w:rPr>
          <w:sz w:val="24"/>
          <w:szCs w:val="28"/>
        </w:rPr>
        <w:t>-</w:t>
      </w:r>
      <w:r w:rsidRPr="00BC5182">
        <w:rPr>
          <w:sz w:val="24"/>
          <w:szCs w:val="28"/>
        </w:rPr>
        <w:t>2020 годы.</w:t>
      </w:r>
    </w:p>
    <w:p w:rsidR="00733459" w:rsidRPr="00BC5182" w:rsidRDefault="00733459" w:rsidP="00733459">
      <w:pPr>
        <w:pStyle w:val="ConsPlusNormal"/>
        <w:spacing w:line="360" w:lineRule="auto"/>
        <w:jc w:val="both"/>
        <w:rPr>
          <w:sz w:val="24"/>
          <w:szCs w:val="28"/>
        </w:rPr>
      </w:pPr>
      <w:r w:rsidRPr="00BC5182">
        <w:rPr>
          <w:sz w:val="24"/>
          <w:szCs w:val="28"/>
        </w:rPr>
        <w:t>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733459" w:rsidRPr="00BC5182" w:rsidRDefault="00733459" w:rsidP="00733459">
      <w:pPr>
        <w:pStyle w:val="ConsPlusNormal"/>
        <w:spacing w:line="360" w:lineRule="auto"/>
        <w:jc w:val="both"/>
        <w:rPr>
          <w:sz w:val="24"/>
          <w:szCs w:val="28"/>
        </w:rPr>
      </w:pPr>
      <w:r w:rsidRPr="00BC5182">
        <w:rPr>
          <w:sz w:val="24"/>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733459" w:rsidRPr="00BC5182" w:rsidRDefault="00733459" w:rsidP="00733459">
      <w:pPr>
        <w:pStyle w:val="ConsPlusNormal"/>
        <w:spacing w:line="360" w:lineRule="auto"/>
        <w:jc w:val="both"/>
        <w:rPr>
          <w:sz w:val="24"/>
          <w:szCs w:val="28"/>
        </w:rPr>
      </w:pPr>
      <w:r w:rsidRPr="00BC5182">
        <w:rPr>
          <w:sz w:val="24"/>
          <w:szCs w:val="28"/>
        </w:rPr>
        <w:t>2.3. Реализация инвестиционных проектов.</w:t>
      </w:r>
    </w:p>
    <w:p w:rsidR="00733459" w:rsidRPr="00BC5182" w:rsidRDefault="00733459" w:rsidP="00733459">
      <w:pPr>
        <w:pStyle w:val="ConsPlusNormal"/>
        <w:spacing w:line="360" w:lineRule="auto"/>
        <w:jc w:val="both"/>
        <w:rPr>
          <w:sz w:val="24"/>
          <w:szCs w:val="28"/>
        </w:rPr>
      </w:pPr>
      <w:r w:rsidRPr="00BC5182">
        <w:rPr>
          <w:sz w:val="24"/>
          <w:szCs w:val="28"/>
        </w:rPr>
        <w:t>Муниципальной программой не предусмотрена реализация инвестиционных проектов.</w:t>
      </w:r>
    </w:p>
    <w:p w:rsidR="00733459" w:rsidRPr="00BC5182" w:rsidRDefault="00733459" w:rsidP="00733459">
      <w:pPr>
        <w:pStyle w:val="ConsPlusNormal"/>
        <w:spacing w:line="360" w:lineRule="auto"/>
        <w:jc w:val="both"/>
        <w:rPr>
          <w:sz w:val="24"/>
          <w:szCs w:val="28"/>
        </w:rPr>
      </w:pPr>
      <w:r w:rsidRPr="00BC5182">
        <w:rPr>
          <w:sz w:val="24"/>
          <w:szCs w:val="28"/>
        </w:rPr>
        <w:t xml:space="preserve">2.4. Развитие конкуренции </w:t>
      </w:r>
      <w:r w:rsidR="002644C4" w:rsidRPr="00BC5182">
        <w:rPr>
          <w:sz w:val="24"/>
          <w:szCs w:val="28"/>
        </w:rPr>
        <w:t>в</w:t>
      </w:r>
      <w:r w:rsidRPr="00BC5182">
        <w:rPr>
          <w:sz w:val="24"/>
          <w:szCs w:val="28"/>
        </w:rPr>
        <w:t xml:space="preserve"> муниципально</w:t>
      </w:r>
      <w:r w:rsidR="002644C4" w:rsidRPr="00BC5182">
        <w:rPr>
          <w:sz w:val="24"/>
          <w:szCs w:val="28"/>
        </w:rPr>
        <w:t>м</w:t>
      </w:r>
      <w:r w:rsidRPr="00BC5182">
        <w:rPr>
          <w:sz w:val="24"/>
          <w:szCs w:val="28"/>
        </w:rPr>
        <w:t xml:space="preserve"> образовани</w:t>
      </w:r>
      <w:r w:rsidR="002644C4" w:rsidRPr="00BC5182">
        <w:rPr>
          <w:sz w:val="24"/>
          <w:szCs w:val="28"/>
        </w:rPr>
        <w:t>и</w:t>
      </w:r>
      <w:r w:rsidRPr="00BC5182">
        <w:rPr>
          <w:sz w:val="24"/>
          <w:szCs w:val="28"/>
        </w:rPr>
        <w:t xml:space="preserve"> город Пыть-Ях.</w:t>
      </w:r>
    </w:p>
    <w:p w:rsidR="00733459" w:rsidRPr="00BC5182" w:rsidRDefault="00733459" w:rsidP="00667448">
      <w:pPr>
        <w:spacing w:line="360" w:lineRule="auto"/>
        <w:ind w:firstLine="708"/>
        <w:rPr>
          <w:rFonts w:cs="Arial"/>
          <w:szCs w:val="28"/>
        </w:rPr>
      </w:pPr>
      <w:r w:rsidRPr="00BC5182">
        <w:rPr>
          <w:rFonts w:cs="Arial"/>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2644C4" w:rsidRPr="00BC5182" w:rsidRDefault="002644C4" w:rsidP="00602045">
      <w:pPr>
        <w:tabs>
          <w:tab w:val="left" w:pos="0"/>
        </w:tabs>
        <w:autoSpaceDE w:val="0"/>
        <w:autoSpaceDN w:val="0"/>
        <w:adjustRightInd w:val="0"/>
        <w:spacing w:line="360" w:lineRule="auto"/>
        <w:ind w:firstLine="709"/>
        <w:outlineLvl w:val="0"/>
        <w:rPr>
          <w:rFonts w:cs="Arial"/>
          <w:szCs w:val="28"/>
        </w:rPr>
      </w:pPr>
      <w:r w:rsidRPr="00BC5182">
        <w:rPr>
          <w:rFonts w:cs="Arial"/>
          <w:szCs w:val="28"/>
        </w:rPr>
        <w:lastRenderedPageBreak/>
        <w:t>2.5. Реализация проектов и портфелей проектов.</w:t>
      </w:r>
    </w:p>
    <w:p w:rsidR="002644C4" w:rsidRPr="00BC5182" w:rsidRDefault="002644C4" w:rsidP="00E77404">
      <w:pPr>
        <w:tabs>
          <w:tab w:val="left" w:pos="0"/>
        </w:tabs>
        <w:autoSpaceDE w:val="0"/>
        <w:autoSpaceDN w:val="0"/>
        <w:adjustRightInd w:val="0"/>
        <w:spacing w:line="360" w:lineRule="auto"/>
        <w:ind w:firstLine="709"/>
        <w:outlineLvl w:val="0"/>
        <w:rPr>
          <w:rFonts w:cs="Arial"/>
          <w:szCs w:val="28"/>
        </w:rPr>
      </w:pPr>
      <w:r w:rsidRPr="00BC5182">
        <w:rPr>
          <w:rFonts w:cs="Arial"/>
          <w:szCs w:val="28"/>
        </w:rPr>
        <w:t xml:space="preserve">Мероприятия </w:t>
      </w:r>
      <w:r w:rsidR="00482C0F" w:rsidRPr="00BC5182">
        <w:rPr>
          <w:rFonts w:cs="Arial"/>
          <w:szCs w:val="28"/>
        </w:rPr>
        <w:t>муниципальной</w:t>
      </w:r>
      <w:r w:rsidRPr="00BC5182">
        <w:rPr>
          <w:rFonts w:cs="Arial"/>
          <w:szCs w:val="28"/>
        </w:rPr>
        <w:t xml:space="preserve"> программы не предусматривают реализацию проектов и портфелей проектов.</w:t>
      </w:r>
    </w:p>
    <w:p w:rsidR="000C1CE2" w:rsidRPr="00BC5182" w:rsidRDefault="000C1CE2" w:rsidP="00E77404">
      <w:pPr>
        <w:tabs>
          <w:tab w:val="left" w:pos="0"/>
        </w:tabs>
        <w:autoSpaceDE w:val="0"/>
        <w:autoSpaceDN w:val="0"/>
        <w:adjustRightInd w:val="0"/>
        <w:spacing w:line="360" w:lineRule="auto"/>
        <w:ind w:firstLine="709"/>
        <w:outlineLvl w:val="0"/>
        <w:rPr>
          <w:rFonts w:cs="Arial"/>
          <w:szCs w:val="28"/>
        </w:rPr>
      </w:pPr>
    </w:p>
    <w:p w:rsidR="00733459" w:rsidRPr="00BC5182" w:rsidRDefault="00733459" w:rsidP="00D8375F">
      <w:pPr>
        <w:pStyle w:val="2"/>
      </w:pPr>
      <w:r w:rsidRPr="00BC5182">
        <w:t>Раздел 3. Цели, задачи и показатели их достижения</w:t>
      </w:r>
    </w:p>
    <w:p w:rsidR="00733459" w:rsidRPr="00BC5182" w:rsidRDefault="00733459" w:rsidP="00733459">
      <w:pPr>
        <w:spacing w:line="360" w:lineRule="auto"/>
        <w:ind w:firstLine="708"/>
        <w:rPr>
          <w:rFonts w:cs="Arial"/>
          <w:szCs w:val="28"/>
        </w:rPr>
      </w:pPr>
      <w:r w:rsidRPr="00BC5182">
        <w:rPr>
          <w:rFonts w:cs="Arial"/>
          <w:szCs w:val="28"/>
        </w:rPr>
        <w:t xml:space="preserve">3.1. Цель и задачи муниципальной программы связаны с приоритетами социально-экономического развития муниципального образования, которые определены Стратегией социально-экономического развития муниципального образования городской округ город Пыть-Ях до 2020 года и на период до 2030 года, утвержденной постановлением администрации города Пыть-Яха </w:t>
      </w:r>
      <w:hyperlink r:id="rId20" w:tooltip="постановление от 19.12.2014 0:00:00 №315-па Администрация г. Пыть-Ях&#10;&#10;Об утверждении Стратегии социально-экономического развития муниципального образования городской округ город Пыть-Ях до 2020 года и на период до 2030 года" w:history="1">
        <w:r w:rsidRPr="00BC5182">
          <w:rPr>
            <w:rStyle w:val="a6"/>
            <w:rFonts w:cs="Arial"/>
            <w:szCs w:val="28"/>
          </w:rPr>
          <w:t>от 19.12.2014</w:t>
        </w:r>
        <w:r w:rsidR="00BC5182" w:rsidRPr="00BC5182">
          <w:rPr>
            <w:rStyle w:val="a6"/>
            <w:rFonts w:cs="Arial"/>
            <w:szCs w:val="28"/>
          </w:rPr>
          <w:t xml:space="preserve"> № </w:t>
        </w:r>
        <w:r w:rsidRPr="00BC5182">
          <w:rPr>
            <w:rStyle w:val="a6"/>
            <w:rFonts w:cs="Arial"/>
            <w:szCs w:val="28"/>
          </w:rPr>
          <w:t>315-па.</w:t>
        </w:r>
      </w:hyperlink>
    </w:p>
    <w:p w:rsidR="0058106A" w:rsidRPr="00BC5182" w:rsidRDefault="0058106A" w:rsidP="00733459">
      <w:pPr>
        <w:pStyle w:val="ConsPlusNormal"/>
        <w:spacing w:line="360" w:lineRule="auto"/>
        <w:jc w:val="both"/>
        <w:rPr>
          <w:sz w:val="24"/>
          <w:szCs w:val="28"/>
        </w:rPr>
      </w:pPr>
      <w:r w:rsidRPr="00BC5182">
        <w:rPr>
          <w:sz w:val="24"/>
          <w:szCs w:val="28"/>
        </w:rPr>
        <w:t xml:space="preserve">Цели и задачи </w:t>
      </w:r>
      <w:r w:rsidR="006A159D" w:rsidRPr="00BC5182">
        <w:rPr>
          <w:sz w:val="24"/>
          <w:szCs w:val="28"/>
        </w:rPr>
        <w:t>муниципальной</w:t>
      </w:r>
      <w:r w:rsidRPr="00BC5182">
        <w:rPr>
          <w:sz w:val="24"/>
          <w:szCs w:val="28"/>
        </w:rPr>
        <w:t xml:space="preserve"> программы определены в паспорте </w:t>
      </w:r>
      <w:r w:rsidR="006A159D" w:rsidRPr="00BC5182">
        <w:rPr>
          <w:sz w:val="24"/>
          <w:szCs w:val="28"/>
        </w:rPr>
        <w:t>муниципальной</w:t>
      </w:r>
      <w:r w:rsidRPr="00BC5182">
        <w:rPr>
          <w:sz w:val="24"/>
          <w:szCs w:val="28"/>
        </w:rPr>
        <w:t xml:space="preserve"> программы.</w:t>
      </w:r>
    </w:p>
    <w:p w:rsidR="00733459" w:rsidRPr="00BC5182" w:rsidRDefault="00733459" w:rsidP="00733459">
      <w:pPr>
        <w:pStyle w:val="ConsPlusNormal"/>
        <w:spacing w:line="360" w:lineRule="auto"/>
        <w:jc w:val="both"/>
        <w:rPr>
          <w:sz w:val="24"/>
          <w:szCs w:val="28"/>
        </w:rPr>
      </w:pPr>
      <w:r w:rsidRPr="00BC5182">
        <w:rPr>
          <w:sz w:val="24"/>
          <w:szCs w:val="28"/>
        </w:rPr>
        <w:t>3.</w:t>
      </w:r>
      <w:r w:rsidR="00861C30" w:rsidRPr="00BC5182">
        <w:rPr>
          <w:sz w:val="24"/>
          <w:szCs w:val="28"/>
        </w:rPr>
        <w:t>2</w:t>
      </w:r>
      <w:r w:rsidRPr="00BC5182">
        <w:rPr>
          <w:sz w:val="24"/>
          <w:szCs w:val="28"/>
        </w:rPr>
        <w:t>.</w:t>
      </w:r>
      <w:r w:rsidR="00D8375F" w:rsidRPr="00BC5182">
        <w:rPr>
          <w:sz w:val="24"/>
          <w:szCs w:val="28"/>
        </w:rPr>
        <w:t xml:space="preserve"> </w:t>
      </w:r>
      <w:r w:rsidRPr="00BC5182">
        <w:rPr>
          <w:sz w:val="24"/>
          <w:szCs w:val="28"/>
        </w:rPr>
        <w:t xml:space="preserve">Целевыми показателями муниципальной программы являются: </w:t>
      </w:r>
    </w:p>
    <w:p w:rsidR="00733459" w:rsidRPr="00BC5182" w:rsidRDefault="00733459" w:rsidP="00733459">
      <w:pPr>
        <w:pStyle w:val="ConsPlusNormal"/>
        <w:spacing w:line="360" w:lineRule="auto"/>
        <w:ind w:firstLine="708"/>
        <w:jc w:val="both"/>
        <w:outlineLvl w:val="1"/>
        <w:rPr>
          <w:sz w:val="24"/>
          <w:szCs w:val="28"/>
        </w:rPr>
      </w:pPr>
      <w:r w:rsidRPr="00BC5182">
        <w:rPr>
          <w:sz w:val="24"/>
          <w:szCs w:val="28"/>
        </w:rPr>
        <w:t>1)</w:t>
      </w:r>
      <w:r w:rsidR="00D8375F" w:rsidRPr="00BC5182">
        <w:rPr>
          <w:sz w:val="24"/>
          <w:szCs w:val="28"/>
        </w:rPr>
        <w:t xml:space="preserve"> </w:t>
      </w:r>
      <w:r w:rsidRPr="00BC5182">
        <w:rPr>
          <w:sz w:val="24"/>
          <w:szCs w:val="28"/>
        </w:rPr>
        <w:t>Увеличение количества социально значимых проектов социально ориентированных некоммерческих организаций с 4 до 5 единиц.</w:t>
      </w:r>
    </w:p>
    <w:p w:rsidR="00733459" w:rsidRPr="00BC5182" w:rsidRDefault="00733459" w:rsidP="00733459">
      <w:pPr>
        <w:pStyle w:val="ConsPlusNormal"/>
        <w:spacing w:line="360" w:lineRule="auto"/>
        <w:ind w:firstLine="708"/>
        <w:jc w:val="both"/>
        <w:outlineLvl w:val="1"/>
        <w:rPr>
          <w:sz w:val="24"/>
          <w:szCs w:val="28"/>
        </w:rPr>
      </w:pPr>
      <w:r w:rsidRPr="00BC5182">
        <w:rPr>
          <w:sz w:val="24"/>
          <w:szCs w:val="28"/>
        </w:rPr>
        <w:t>Указанный показатель формируется ежегодно по итогам конкурсного отбора на предоставление субсидий социально ориентированным некоммерческим организациям на реализацию программ (проектов).</w:t>
      </w:r>
    </w:p>
    <w:p w:rsidR="00733459" w:rsidRPr="00BC5182" w:rsidRDefault="00733459" w:rsidP="00733459">
      <w:pPr>
        <w:spacing w:line="360" w:lineRule="auto"/>
        <w:ind w:firstLine="708"/>
        <w:rPr>
          <w:rFonts w:cs="Arial"/>
          <w:szCs w:val="28"/>
        </w:rPr>
      </w:pPr>
      <w:r w:rsidRPr="00BC5182">
        <w:rPr>
          <w:rFonts w:cs="Arial"/>
          <w:szCs w:val="28"/>
        </w:rPr>
        <w:t>2)</w:t>
      </w:r>
      <w:r w:rsidR="00D8375F" w:rsidRPr="00BC5182">
        <w:rPr>
          <w:rFonts w:cs="Arial"/>
          <w:szCs w:val="28"/>
        </w:rPr>
        <w:t xml:space="preserve"> </w:t>
      </w:r>
      <w:r w:rsidRPr="00BC5182">
        <w:rPr>
          <w:rFonts w:cs="Arial"/>
          <w:szCs w:val="28"/>
        </w:rPr>
        <w:t xml:space="preserve">Увеличение объёма информационной поддержки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 </w:t>
      </w:r>
      <w:r w:rsidR="00D01476" w:rsidRPr="00BC5182">
        <w:rPr>
          <w:rFonts w:cs="Arial"/>
          <w:szCs w:val="28"/>
        </w:rPr>
        <w:t>2</w:t>
      </w:r>
      <w:r w:rsidRPr="00BC5182">
        <w:rPr>
          <w:rFonts w:cs="Arial"/>
          <w:szCs w:val="28"/>
        </w:rPr>
        <w:t>0 до 2</w:t>
      </w:r>
      <w:r w:rsidR="00746D34" w:rsidRPr="00BC5182">
        <w:rPr>
          <w:rFonts w:cs="Arial"/>
          <w:szCs w:val="28"/>
        </w:rPr>
        <w:t>6</w:t>
      </w:r>
      <w:r w:rsidRPr="00BC5182">
        <w:rPr>
          <w:rFonts w:cs="Arial"/>
          <w:szCs w:val="28"/>
        </w:rPr>
        <w:t xml:space="preserve"> единиц. </w:t>
      </w:r>
    </w:p>
    <w:p w:rsidR="00733459" w:rsidRPr="00BC5182" w:rsidRDefault="00733459" w:rsidP="00733459">
      <w:pPr>
        <w:spacing w:line="360" w:lineRule="auto"/>
        <w:ind w:firstLine="708"/>
        <w:rPr>
          <w:rFonts w:cs="Arial"/>
          <w:szCs w:val="28"/>
        </w:rPr>
      </w:pPr>
      <w:r w:rsidRPr="00BC5182">
        <w:rPr>
          <w:rFonts w:cs="Arial"/>
          <w:szCs w:val="28"/>
        </w:rPr>
        <w:t>Указанный показатель формируется ежегодно на основе мониторинга публикаций средств массовой информации, касающихся деятельности социально ориентированных некоммерческих организаций и иных институтов гражданского общества муниципального образования.</w:t>
      </w:r>
    </w:p>
    <w:p w:rsidR="00733459" w:rsidRPr="00BC5182" w:rsidRDefault="00733459" w:rsidP="00733459">
      <w:pPr>
        <w:autoSpaceDE w:val="0"/>
        <w:autoSpaceDN w:val="0"/>
        <w:adjustRightInd w:val="0"/>
        <w:spacing w:line="360" w:lineRule="auto"/>
        <w:ind w:firstLine="709"/>
        <w:rPr>
          <w:rFonts w:cs="Arial"/>
          <w:szCs w:val="28"/>
        </w:rPr>
      </w:pPr>
      <w:r w:rsidRPr="00BC5182">
        <w:rPr>
          <w:rFonts w:cs="Arial"/>
          <w:szCs w:val="28"/>
        </w:rPr>
        <w:t>3)</w:t>
      </w:r>
      <w:r w:rsidR="00D8375F" w:rsidRPr="00BC5182">
        <w:rPr>
          <w:rFonts w:cs="Arial"/>
          <w:szCs w:val="28"/>
        </w:rPr>
        <w:t xml:space="preserve"> </w:t>
      </w:r>
      <w:r w:rsidRPr="00BC5182">
        <w:rPr>
          <w:rFonts w:cs="Arial"/>
          <w:szCs w:val="28"/>
        </w:rPr>
        <w:t xml:space="preserve">Увеличение доли информационных сообщений в средствах массовой информации МАУ </w:t>
      </w:r>
      <w:r w:rsidR="00BC5182" w:rsidRPr="00BC5182">
        <w:rPr>
          <w:rFonts w:cs="Arial"/>
          <w:szCs w:val="28"/>
        </w:rPr>
        <w:t>«</w:t>
      </w:r>
      <w:r w:rsidRPr="00BC5182">
        <w:rPr>
          <w:rFonts w:cs="Arial"/>
          <w:szCs w:val="28"/>
        </w:rPr>
        <w:t>ТРК Пыть-Яхинформ</w:t>
      </w:r>
      <w:r w:rsidR="00BC5182" w:rsidRPr="00BC5182">
        <w:rPr>
          <w:rFonts w:cs="Arial"/>
          <w:szCs w:val="28"/>
        </w:rPr>
        <w:t>»</w:t>
      </w:r>
      <w:r w:rsidRPr="00BC5182">
        <w:rPr>
          <w:rFonts w:cs="Arial"/>
          <w:szCs w:val="28"/>
        </w:rPr>
        <w:t>, отражающих деятельность органов местного самоуправления города Пыть-Яха с 4</w:t>
      </w:r>
      <w:r w:rsidR="00D01476" w:rsidRPr="00BC5182">
        <w:rPr>
          <w:rFonts w:cs="Arial"/>
          <w:szCs w:val="28"/>
        </w:rPr>
        <w:t>3</w:t>
      </w:r>
      <w:r w:rsidRPr="00BC5182">
        <w:rPr>
          <w:rFonts w:cs="Arial"/>
          <w:szCs w:val="28"/>
        </w:rPr>
        <w:t>,</w:t>
      </w:r>
      <w:r w:rsidR="00D01476" w:rsidRPr="00BC5182">
        <w:rPr>
          <w:rFonts w:cs="Arial"/>
          <w:szCs w:val="28"/>
        </w:rPr>
        <w:t>5</w:t>
      </w:r>
      <w:r w:rsidRPr="00BC5182">
        <w:rPr>
          <w:rFonts w:cs="Arial"/>
          <w:szCs w:val="28"/>
        </w:rPr>
        <w:t xml:space="preserve"> до 44,5%. </w:t>
      </w:r>
    </w:p>
    <w:p w:rsidR="00733459" w:rsidRPr="00BC5182" w:rsidRDefault="00733459" w:rsidP="00733459">
      <w:pPr>
        <w:autoSpaceDE w:val="0"/>
        <w:autoSpaceDN w:val="0"/>
        <w:adjustRightInd w:val="0"/>
        <w:spacing w:line="360" w:lineRule="auto"/>
        <w:ind w:firstLine="709"/>
        <w:rPr>
          <w:rFonts w:cs="Arial"/>
          <w:szCs w:val="28"/>
        </w:rPr>
      </w:pPr>
      <w:r w:rsidRPr="00BC5182">
        <w:rPr>
          <w:rFonts w:cs="Arial"/>
          <w:szCs w:val="28"/>
        </w:rPr>
        <w:t>Указанный показатель формируется ежегодно на основе мониторинга публикаций средств массовой информации, касающихся деятельности органов местного самоуправления города Пыть-Яха.</w:t>
      </w:r>
    </w:p>
    <w:p w:rsidR="00733459" w:rsidRPr="00BC5182" w:rsidRDefault="00733459" w:rsidP="00796521">
      <w:pPr>
        <w:pStyle w:val="ConsPlusNormal"/>
        <w:spacing w:line="360" w:lineRule="auto"/>
        <w:jc w:val="both"/>
        <w:rPr>
          <w:sz w:val="24"/>
          <w:szCs w:val="28"/>
        </w:rPr>
      </w:pPr>
      <w:r w:rsidRPr="00BC5182">
        <w:rPr>
          <w:sz w:val="24"/>
          <w:szCs w:val="28"/>
        </w:rPr>
        <w:t>3.</w:t>
      </w:r>
      <w:r w:rsidR="00861C30" w:rsidRPr="00BC5182">
        <w:rPr>
          <w:sz w:val="24"/>
          <w:szCs w:val="28"/>
        </w:rPr>
        <w:t>3</w:t>
      </w:r>
      <w:r w:rsidRPr="00BC5182">
        <w:rPr>
          <w:sz w:val="24"/>
          <w:szCs w:val="28"/>
        </w:rPr>
        <w:t>.</w:t>
      </w:r>
      <w:r w:rsidR="00D8375F" w:rsidRPr="00BC5182">
        <w:rPr>
          <w:sz w:val="24"/>
          <w:szCs w:val="28"/>
        </w:rPr>
        <w:t xml:space="preserve"> </w:t>
      </w:r>
      <w:r w:rsidRPr="00BC5182">
        <w:rPr>
          <w:sz w:val="24"/>
          <w:szCs w:val="28"/>
        </w:rPr>
        <w:t>Целевые показатели муниципальной программы приведены в приложении</w:t>
      </w:r>
      <w:r w:rsidR="00BC5182" w:rsidRPr="00BC5182">
        <w:rPr>
          <w:sz w:val="24"/>
          <w:szCs w:val="28"/>
        </w:rPr>
        <w:t xml:space="preserve"> № </w:t>
      </w:r>
      <w:r w:rsidRPr="00BC5182">
        <w:rPr>
          <w:sz w:val="24"/>
          <w:szCs w:val="28"/>
        </w:rPr>
        <w:t>1 к приложению.</w:t>
      </w:r>
    </w:p>
    <w:p w:rsidR="00733459" w:rsidRPr="00BC5182" w:rsidRDefault="00733459" w:rsidP="004D28BA">
      <w:pPr>
        <w:spacing w:line="360" w:lineRule="auto"/>
        <w:ind w:firstLine="720"/>
        <w:rPr>
          <w:rFonts w:cs="Arial"/>
          <w:szCs w:val="28"/>
        </w:rPr>
      </w:pPr>
      <w:r w:rsidRPr="00BC5182">
        <w:rPr>
          <w:rFonts w:cs="Arial"/>
          <w:szCs w:val="28"/>
        </w:rPr>
        <w:lastRenderedPageBreak/>
        <w:t>3.</w:t>
      </w:r>
      <w:r w:rsidR="00861C30" w:rsidRPr="00BC5182">
        <w:rPr>
          <w:rFonts w:cs="Arial"/>
          <w:szCs w:val="28"/>
        </w:rPr>
        <w:t>4</w:t>
      </w:r>
      <w:r w:rsidRPr="00BC5182">
        <w:rPr>
          <w:rFonts w:cs="Arial"/>
          <w:szCs w:val="28"/>
        </w:rPr>
        <w:t>.</w:t>
      </w:r>
      <w:r w:rsidR="00D8375F" w:rsidRPr="00BC5182">
        <w:rPr>
          <w:rFonts w:cs="Arial"/>
          <w:szCs w:val="28"/>
        </w:rPr>
        <w:t xml:space="preserve"> </w:t>
      </w:r>
      <w:r w:rsidRPr="00BC5182">
        <w:rPr>
          <w:rFonts w:cs="Arial"/>
          <w:szCs w:val="28"/>
        </w:rPr>
        <w:t xml:space="preserve">В ходе реализации основных мероприятий </w:t>
      </w:r>
      <w:r w:rsidR="00BC5182" w:rsidRPr="00BC5182">
        <w:rPr>
          <w:rFonts w:cs="Arial"/>
          <w:szCs w:val="28"/>
        </w:rPr>
        <w:t>«</w:t>
      </w:r>
      <w:r w:rsidRPr="00BC5182">
        <w:rPr>
          <w:rFonts w:cs="Arial"/>
          <w:szCs w:val="28"/>
        </w:rPr>
        <w:t>Финансовая поддержка социально ориентированных некоммерческих организаций</w:t>
      </w:r>
      <w:r w:rsidR="00BC5182" w:rsidRPr="00BC5182">
        <w:rPr>
          <w:rFonts w:cs="Arial"/>
          <w:szCs w:val="28"/>
        </w:rPr>
        <w:t>»</w:t>
      </w:r>
      <w:r w:rsidRPr="00BC5182">
        <w:rPr>
          <w:rFonts w:cs="Arial"/>
          <w:szCs w:val="28"/>
        </w:rPr>
        <w:t xml:space="preserve"> и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предполагается обеспечить поддержку гражданских инициатив: публичность муниципальной поддержки социально ориентированных некоммерческих организаций, популяризацию социально ориентированной деятельности, возможность реализации мероприятий, направленных на развитие и популяризацию деятельности социально ориентированных некоммерческих организаций. </w:t>
      </w:r>
    </w:p>
    <w:p w:rsidR="00733459" w:rsidRPr="00BC5182" w:rsidRDefault="00733459" w:rsidP="00796521">
      <w:pPr>
        <w:spacing w:line="360" w:lineRule="auto"/>
        <w:ind w:firstLine="720"/>
        <w:rPr>
          <w:rFonts w:cs="Arial"/>
          <w:szCs w:val="28"/>
        </w:rPr>
      </w:pPr>
      <w:r w:rsidRPr="00BC5182">
        <w:rPr>
          <w:rFonts w:cs="Arial"/>
          <w:szCs w:val="28"/>
        </w:rPr>
        <w:t xml:space="preserve">Конечный результат и социально-экономический эффект от реализации основных мероприятий </w:t>
      </w:r>
      <w:r w:rsidR="00BC5182" w:rsidRPr="00BC5182">
        <w:rPr>
          <w:rFonts w:cs="Arial"/>
          <w:szCs w:val="28"/>
        </w:rPr>
        <w:t>«</w:t>
      </w:r>
      <w:r w:rsidRPr="00BC5182">
        <w:rPr>
          <w:rFonts w:cs="Arial"/>
          <w:szCs w:val="28"/>
        </w:rPr>
        <w:t>Финансовая поддержка социально ориентированных некоммерческих организаций</w:t>
      </w:r>
      <w:r w:rsidR="00BC5182" w:rsidRPr="00BC5182">
        <w:rPr>
          <w:rFonts w:cs="Arial"/>
          <w:szCs w:val="28"/>
        </w:rPr>
        <w:t>»</w:t>
      </w:r>
      <w:r w:rsidRPr="00BC5182">
        <w:rPr>
          <w:rFonts w:cs="Arial"/>
          <w:szCs w:val="28"/>
        </w:rPr>
        <w:t xml:space="preserve"> и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выражается в развитии деятельности социально ориентированных некоммерческих организаций и популяризации их деятельности, повышении уровня гражданской ответственности и социальной активности населения в решении различных вопросов социально-экономического развития г. Пыть-Яха.</w:t>
      </w:r>
    </w:p>
    <w:p w:rsidR="00733459" w:rsidRPr="00BC5182" w:rsidRDefault="00733459" w:rsidP="00602045">
      <w:pPr>
        <w:pStyle w:val="ConsPlusNormal"/>
        <w:tabs>
          <w:tab w:val="num" w:pos="0"/>
        </w:tabs>
        <w:spacing w:line="360" w:lineRule="auto"/>
        <w:jc w:val="both"/>
        <w:rPr>
          <w:sz w:val="24"/>
          <w:szCs w:val="28"/>
        </w:rPr>
      </w:pPr>
      <w:r w:rsidRPr="00BC5182">
        <w:rPr>
          <w:sz w:val="24"/>
          <w:szCs w:val="28"/>
        </w:rPr>
        <w:t>3.</w:t>
      </w:r>
      <w:r w:rsidR="00861C30" w:rsidRPr="00BC5182">
        <w:rPr>
          <w:sz w:val="24"/>
          <w:szCs w:val="28"/>
        </w:rPr>
        <w:t>5</w:t>
      </w:r>
      <w:r w:rsidRPr="00BC5182">
        <w:rPr>
          <w:sz w:val="24"/>
          <w:szCs w:val="28"/>
        </w:rPr>
        <w:t>.</w:t>
      </w:r>
      <w:r w:rsidR="00D8375F" w:rsidRPr="00BC5182">
        <w:rPr>
          <w:sz w:val="24"/>
          <w:szCs w:val="28"/>
        </w:rPr>
        <w:t xml:space="preserve"> </w:t>
      </w:r>
      <w:r w:rsidRPr="00BC5182">
        <w:rPr>
          <w:sz w:val="24"/>
          <w:szCs w:val="28"/>
        </w:rPr>
        <w:t xml:space="preserve">В соответствии с Конституцией Российской Федерации, Федеральными законами </w:t>
      </w:r>
      <w:hyperlink r:id="rId21"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5182">
          <w:rPr>
            <w:rStyle w:val="a6"/>
            <w:sz w:val="24"/>
            <w:szCs w:val="28"/>
          </w:rPr>
          <w:t>от 06.10.2003</w:t>
        </w:r>
        <w:r w:rsidR="00BC5182" w:rsidRPr="00BC5182">
          <w:rPr>
            <w:rStyle w:val="a6"/>
            <w:sz w:val="24"/>
            <w:szCs w:val="28"/>
          </w:rPr>
          <w:t xml:space="preserve"> № </w:t>
        </w:r>
        <w:r w:rsidRPr="00BC5182">
          <w:rPr>
            <w:rStyle w:val="a6"/>
            <w:sz w:val="24"/>
            <w:szCs w:val="28"/>
          </w:rPr>
          <w:t xml:space="preserve">131-ФЗ </w:t>
        </w:r>
        <w:r w:rsidR="00BC5182" w:rsidRPr="00BC5182">
          <w:rPr>
            <w:rStyle w:val="a6"/>
            <w:sz w:val="24"/>
            <w:szCs w:val="28"/>
          </w:rPr>
          <w:t>«</w:t>
        </w:r>
        <w:r w:rsidRPr="00BC5182">
          <w:rPr>
            <w:rStyle w:val="a6"/>
            <w:sz w:val="24"/>
            <w:szCs w:val="28"/>
          </w:rPr>
          <w:t>Об общих принципах</w:t>
        </w:r>
      </w:hyperlink>
      <w:r w:rsidRPr="00BC5182">
        <w:rPr>
          <w:sz w:val="24"/>
          <w:szCs w:val="28"/>
        </w:rPr>
        <w:t xml:space="preserve"> организации</w:t>
      </w:r>
      <w:r w:rsidR="00D8375F" w:rsidRPr="00BC5182">
        <w:rPr>
          <w:sz w:val="24"/>
          <w:szCs w:val="28"/>
        </w:rPr>
        <w:t xml:space="preserve"> </w:t>
      </w:r>
      <w:r w:rsidRPr="00BC5182">
        <w:rPr>
          <w:sz w:val="24"/>
          <w:szCs w:val="28"/>
        </w:rPr>
        <w:t>местного самоуправления в Российской Федерации</w:t>
      </w:r>
      <w:r w:rsidR="00BC5182" w:rsidRPr="00BC5182">
        <w:rPr>
          <w:sz w:val="24"/>
          <w:szCs w:val="28"/>
        </w:rPr>
        <w:t>»</w:t>
      </w:r>
      <w:r w:rsidRPr="00BC5182">
        <w:rPr>
          <w:sz w:val="24"/>
          <w:szCs w:val="28"/>
        </w:rPr>
        <w:t xml:space="preserve">, </w:t>
      </w:r>
      <w:hyperlink r:id="rId22" w:tooltip="ЗАКОН от 27.12.1991 № 2124-1 ВЕРХОВНЫЙ СОВЕТ РФ&#10;&#10;О СРЕДСТВАХ МАССОВОЙ ИНФОРМАЦИИ" w:history="1">
        <w:r w:rsidRPr="00BC5182">
          <w:rPr>
            <w:rStyle w:val="a6"/>
            <w:sz w:val="24"/>
            <w:szCs w:val="28"/>
          </w:rPr>
          <w:t>от 27.12.1991</w:t>
        </w:r>
        <w:r w:rsidR="00BC5182" w:rsidRPr="00BC5182">
          <w:rPr>
            <w:rStyle w:val="a6"/>
            <w:sz w:val="24"/>
            <w:szCs w:val="28"/>
          </w:rPr>
          <w:t xml:space="preserve"> № </w:t>
        </w:r>
        <w:r w:rsidRPr="00BC5182">
          <w:rPr>
            <w:rStyle w:val="a6"/>
            <w:sz w:val="24"/>
            <w:szCs w:val="28"/>
          </w:rPr>
          <w:t>2124-1</w:t>
        </w:r>
      </w:hyperlink>
      <w:r w:rsidRPr="00BC5182">
        <w:rPr>
          <w:sz w:val="24"/>
          <w:szCs w:val="28"/>
        </w:rPr>
        <w:t xml:space="preserve"> </w:t>
      </w:r>
      <w:r w:rsidR="00BC5182" w:rsidRPr="00BC5182">
        <w:rPr>
          <w:sz w:val="24"/>
          <w:szCs w:val="28"/>
        </w:rPr>
        <w:t>«</w:t>
      </w:r>
      <w:r w:rsidRPr="00BC5182">
        <w:rPr>
          <w:sz w:val="24"/>
          <w:szCs w:val="28"/>
        </w:rPr>
        <w:t>О средствах массовой информации</w:t>
      </w:r>
      <w:r w:rsidR="00BC5182" w:rsidRPr="00BC5182">
        <w:rPr>
          <w:sz w:val="24"/>
          <w:szCs w:val="28"/>
        </w:rPr>
        <w:t>»</w:t>
      </w:r>
      <w:r w:rsidRPr="00BC5182">
        <w:rPr>
          <w:sz w:val="24"/>
          <w:szCs w:val="28"/>
        </w:rPr>
        <w:t xml:space="preserve">, </w:t>
      </w:r>
      <w:hyperlink r:id="rId23" w:tooltip="ФЕДЕРАЛЬНЫЙ ЗАКОН от 09.02.2009 № 8-ФЗ ГОСУДАРСТВЕННАЯ ДУМА ФЕДЕРАЛЬНОГО СОБРАНИЯ РФ&#10;&#10;Об обеспечении доступа к информации о деятельности государственных органов и органов местного самоуправления" w:history="1">
        <w:r w:rsidRPr="00BC5182">
          <w:rPr>
            <w:rStyle w:val="a6"/>
            <w:sz w:val="24"/>
            <w:szCs w:val="28"/>
          </w:rPr>
          <w:t>от 09.02.2009</w:t>
        </w:r>
        <w:r w:rsidR="00BC5182" w:rsidRPr="00BC5182">
          <w:rPr>
            <w:rStyle w:val="a6"/>
            <w:sz w:val="24"/>
            <w:szCs w:val="28"/>
          </w:rPr>
          <w:t xml:space="preserve"> № </w:t>
        </w:r>
        <w:r w:rsidRPr="00BC5182">
          <w:rPr>
            <w:rStyle w:val="a6"/>
            <w:sz w:val="24"/>
            <w:szCs w:val="28"/>
          </w:rPr>
          <w:t xml:space="preserve">8-ФЗ </w:t>
        </w:r>
        <w:r w:rsidR="00BC5182" w:rsidRPr="00BC5182">
          <w:rPr>
            <w:rStyle w:val="a6"/>
            <w:sz w:val="24"/>
            <w:szCs w:val="28"/>
          </w:rPr>
          <w:t>«</w:t>
        </w:r>
        <w:r w:rsidRPr="00BC5182">
          <w:rPr>
            <w:rStyle w:val="a6"/>
            <w:sz w:val="24"/>
            <w:szCs w:val="28"/>
          </w:rPr>
          <w:t>Об обеспечении</w:t>
        </w:r>
      </w:hyperlink>
      <w:r w:rsidRPr="00BC5182">
        <w:rPr>
          <w:sz w:val="24"/>
          <w:szCs w:val="28"/>
        </w:rPr>
        <w:t xml:space="preserve"> доступа к информации о деятельности органов государственной власти и местного самоуправления</w:t>
      </w:r>
      <w:r w:rsidR="00BC5182" w:rsidRPr="00BC5182">
        <w:rPr>
          <w:sz w:val="24"/>
          <w:szCs w:val="28"/>
        </w:rPr>
        <w:t>»</w:t>
      </w:r>
      <w:r w:rsidRPr="00BC5182">
        <w:rPr>
          <w:sz w:val="24"/>
          <w:szCs w:val="28"/>
        </w:rPr>
        <w:t xml:space="preserve"> для муниципального образования город Пыть-Ях существует необходимость опубликовывать и обнародовать информацию о деятельности органов местного самоуправления. Такая необходимость базируется на основных принципах обеспечения доступа к информации о деятельности органов местного самоуправления, в том числе открытость и доступность информации, ее достоверность, а также свобода поиска, получения, передачи и распространения информации о деятельности ОМСУ любым законным способом.</w:t>
      </w:r>
    </w:p>
    <w:p w:rsidR="00733459" w:rsidRPr="00BC5182" w:rsidRDefault="00733459" w:rsidP="00796521">
      <w:pPr>
        <w:pStyle w:val="ConsPlusNormal"/>
        <w:tabs>
          <w:tab w:val="num" w:pos="0"/>
        </w:tabs>
        <w:spacing w:line="360" w:lineRule="auto"/>
        <w:jc w:val="both"/>
        <w:rPr>
          <w:sz w:val="24"/>
          <w:szCs w:val="28"/>
        </w:rPr>
      </w:pPr>
      <w:r w:rsidRPr="00BC5182">
        <w:rPr>
          <w:sz w:val="24"/>
          <w:szCs w:val="28"/>
        </w:rPr>
        <w:t>В ходе реализации основных мероприятий</w:t>
      </w:r>
      <w:r w:rsidR="000C1CE2" w:rsidRPr="00BC5182">
        <w:rPr>
          <w:sz w:val="24"/>
          <w:szCs w:val="28"/>
        </w:rPr>
        <w:t xml:space="preserve"> </w:t>
      </w:r>
      <w:r w:rsidR="00BC5182" w:rsidRPr="00BC5182">
        <w:rPr>
          <w:sz w:val="24"/>
          <w:szCs w:val="28"/>
        </w:rPr>
        <w:t>«</w:t>
      </w:r>
      <w:r w:rsidRPr="00BC5182">
        <w:rPr>
          <w:sz w:val="24"/>
          <w:szCs w:val="28"/>
        </w:rPr>
        <w:t>Организация функционирования телерадиовещания</w:t>
      </w:r>
      <w:r w:rsidR="00BC5182" w:rsidRPr="00BC5182">
        <w:rPr>
          <w:sz w:val="24"/>
          <w:szCs w:val="28"/>
        </w:rPr>
        <w:t>»</w:t>
      </w:r>
      <w:r w:rsidRPr="00BC5182">
        <w:rPr>
          <w:sz w:val="24"/>
          <w:szCs w:val="28"/>
        </w:rPr>
        <w:t xml:space="preserve"> и </w:t>
      </w:r>
      <w:r w:rsidR="00BC5182" w:rsidRPr="00BC5182">
        <w:rPr>
          <w:sz w:val="24"/>
          <w:szCs w:val="28"/>
        </w:rPr>
        <w:t>«</w:t>
      </w:r>
      <w:r w:rsidRPr="00BC5182">
        <w:rPr>
          <w:sz w:val="24"/>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sz w:val="24"/>
          <w:szCs w:val="28"/>
        </w:rPr>
        <w:t>«</w:t>
      </w:r>
      <w:r w:rsidRPr="00BC5182">
        <w:rPr>
          <w:sz w:val="24"/>
          <w:szCs w:val="28"/>
        </w:rPr>
        <w:t>Новая Северная газета</w:t>
      </w:r>
      <w:r w:rsidR="00BC5182" w:rsidRPr="00BC5182">
        <w:rPr>
          <w:sz w:val="24"/>
          <w:szCs w:val="28"/>
        </w:rPr>
        <w:t>»</w:t>
      </w:r>
      <w:r w:rsidRPr="00BC5182">
        <w:rPr>
          <w:sz w:val="24"/>
          <w:szCs w:val="28"/>
        </w:rPr>
        <w:t xml:space="preserve"> будет обеспечена открытость органов местного самоуправления муниципального образования городской округ город Пыть-Ях.</w:t>
      </w:r>
    </w:p>
    <w:p w:rsidR="00733459" w:rsidRPr="00BC5182" w:rsidRDefault="00733459" w:rsidP="00733459">
      <w:pPr>
        <w:spacing w:line="360" w:lineRule="auto"/>
        <w:ind w:firstLine="708"/>
        <w:rPr>
          <w:rFonts w:cs="Arial"/>
          <w:szCs w:val="28"/>
        </w:rPr>
      </w:pPr>
      <w:r w:rsidRPr="00BC5182">
        <w:rPr>
          <w:rFonts w:cs="Arial"/>
          <w:szCs w:val="28"/>
        </w:rPr>
        <w:t xml:space="preserve">Конечный результат и социально-экономический эффект от реализации основных мероприятий </w:t>
      </w:r>
      <w:r w:rsidR="00BC5182" w:rsidRPr="00BC5182">
        <w:rPr>
          <w:rFonts w:cs="Arial"/>
          <w:szCs w:val="28"/>
        </w:rPr>
        <w:t>«</w:t>
      </w:r>
      <w:r w:rsidRPr="00BC5182">
        <w:rPr>
          <w:rFonts w:cs="Arial"/>
          <w:szCs w:val="28"/>
        </w:rPr>
        <w:t>Организация функционирования телерадиовещания</w:t>
      </w:r>
      <w:r w:rsidR="00BC5182" w:rsidRPr="00BC5182">
        <w:rPr>
          <w:rFonts w:cs="Arial"/>
          <w:szCs w:val="28"/>
        </w:rPr>
        <w:t>»</w:t>
      </w:r>
      <w:r w:rsidRPr="00BC5182">
        <w:rPr>
          <w:rFonts w:cs="Arial"/>
          <w:szCs w:val="28"/>
        </w:rPr>
        <w:t xml:space="preserve"> и </w:t>
      </w:r>
      <w:r w:rsidR="00BC5182" w:rsidRPr="00BC5182">
        <w:rPr>
          <w:rFonts w:cs="Arial"/>
          <w:szCs w:val="28"/>
        </w:rPr>
        <w:lastRenderedPageBreak/>
        <w:t>«</w:t>
      </w:r>
      <w:r w:rsidRPr="00BC5182">
        <w:rPr>
          <w:rFonts w:cs="Arial"/>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rFonts w:cs="Arial"/>
          <w:szCs w:val="28"/>
        </w:rPr>
        <w:t>«</w:t>
      </w:r>
      <w:r w:rsidRPr="00BC5182">
        <w:rPr>
          <w:rFonts w:cs="Arial"/>
          <w:szCs w:val="28"/>
        </w:rPr>
        <w:t>Новая Северная газета</w:t>
      </w:r>
      <w:r w:rsidR="00BC5182" w:rsidRPr="00BC5182">
        <w:rPr>
          <w:rFonts w:cs="Arial"/>
          <w:szCs w:val="28"/>
        </w:rPr>
        <w:t>»</w:t>
      </w:r>
      <w:r w:rsidRPr="00BC5182">
        <w:rPr>
          <w:rFonts w:cs="Arial"/>
          <w:szCs w:val="28"/>
        </w:rPr>
        <w:t xml:space="preserve"> выражается в формировании открытого информационного пространства на территории муниципального образования город Пыть-Ях, повышении уровня информированности населения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C1CE2" w:rsidRPr="00BC5182" w:rsidRDefault="000C1CE2" w:rsidP="00733459">
      <w:pPr>
        <w:spacing w:line="360" w:lineRule="auto"/>
        <w:ind w:firstLine="708"/>
        <w:rPr>
          <w:rFonts w:cs="Arial"/>
          <w:szCs w:val="28"/>
        </w:rPr>
      </w:pPr>
    </w:p>
    <w:p w:rsidR="00733459" w:rsidRPr="00BC5182" w:rsidRDefault="00733459" w:rsidP="00D8375F">
      <w:pPr>
        <w:pStyle w:val="2"/>
      </w:pPr>
      <w:r w:rsidRPr="00BC5182">
        <w:t>Раздел 4. Характеристика основных мероприятий программы</w:t>
      </w:r>
    </w:p>
    <w:p w:rsidR="00733459" w:rsidRPr="00BC5182" w:rsidRDefault="00733459" w:rsidP="00320E88">
      <w:pPr>
        <w:pStyle w:val="ConsPlusNormal"/>
        <w:spacing w:line="360" w:lineRule="auto"/>
        <w:jc w:val="both"/>
        <w:rPr>
          <w:sz w:val="24"/>
          <w:szCs w:val="28"/>
        </w:rPr>
      </w:pPr>
      <w:r w:rsidRPr="00BC5182">
        <w:rPr>
          <w:sz w:val="24"/>
          <w:szCs w:val="28"/>
        </w:rPr>
        <w:t>4.1.</w:t>
      </w:r>
      <w:r w:rsidR="00D8375F" w:rsidRPr="00BC5182">
        <w:rPr>
          <w:sz w:val="24"/>
          <w:szCs w:val="28"/>
        </w:rPr>
        <w:t xml:space="preserve"> </w:t>
      </w:r>
      <w:r w:rsidRPr="00BC5182">
        <w:rPr>
          <w:sz w:val="24"/>
          <w:szCs w:val="28"/>
        </w:rPr>
        <w:t xml:space="preserve">Для решения задачи 1 </w:t>
      </w:r>
      <w:r w:rsidR="00BC5182" w:rsidRPr="00BC5182">
        <w:rPr>
          <w:sz w:val="24"/>
          <w:szCs w:val="28"/>
        </w:rPr>
        <w:t>«</w:t>
      </w:r>
      <w:r w:rsidRPr="00BC5182">
        <w:rPr>
          <w:sz w:val="24"/>
          <w:szCs w:val="28"/>
        </w:rPr>
        <w:t>Обеспечение поддержки гражданских инициатив</w:t>
      </w:r>
      <w:r w:rsidR="00BC5182" w:rsidRPr="00BC5182">
        <w:rPr>
          <w:sz w:val="24"/>
          <w:szCs w:val="28"/>
        </w:rPr>
        <w:t>»</w:t>
      </w:r>
      <w:r w:rsidRPr="00BC5182">
        <w:rPr>
          <w:sz w:val="24"/>
          <w:szCs w:val="28"/>
        </w:rPr>
        <w:t xml:space="preserve"> предполагается осуществление следующих мероприятий: </w:t>
      </w:r>
    </w:p>
    <w:p w:rsidR="00733459" w:rsidRPr="00BC5182" w:rsidRDefault="00733459" w:rsidP="00733459">
      <w:pPr>
        <w:pStyle w:val="ConsPlusNormal"/>
        <w:spacing w:line="360" w:lineRule="auto"/>
        <w:ind w:firstLine="709"/>
        <w:jc w:val="both"/>
        <w:rPr>
          <w:sz w:val="24"/>
          <w:szCs w:val="28"/>
        </w:rPr>
      </w:pPr>
      <w:r w:rsidRPr="00BC5182">
        <w:rPr>
          <w:sz w:val="24"/>
          <w:szCs w:val="28"/>
        </w:rPr>
        <w:t>-</w:t>
      </w:r>
      <w:r w:rsidR="00D8375F" w:rsidRPr="00BC5182">
        <w:rPr>
          <w:sz w:val="24"/>
          <w:szCs w:val="28"/>
        </w:rPr>
        <w:t xml:space="preserve"> </w:t>
      </w:r>
      <w:r w:rsidRPr="00BC5182">
        <w:rPr>
          <w:sz w:val="24"/>
          <w:szCs w:val="28"/>
        </w:rPr>
        <w:t xml:space="preserve">основное мероприятие </w:t>
      </w:r>
      <w:r w:rsidR="00BC5182" w:rsidRPr="00BC5182">
        <w:rPr>
          <w:sz w:val="24"/>
          <w:szCs w:val="28"/>
        </w:rPr>
        <w:t>«</w:t>
      </w:r>
      <w:r w:rsidRPr="00BC5182">
        <w:rPr>
          <w:sz w:val="24"/>
          <w:szCs w:val="28"/>
        </w:rPr>
        <w:t>Финансовая поддержка социально ориентированных некоммерческих организаций</w:t>
      </w:r>
      <w:r w:rsidR="00BC5182" w:rsidRPr="00BC5182">
        <w:rPr>
          <w:sz w:val="24"/>
          <w:szCs w:val="28"/>
        </w:rPr>
        <w:t>»</w:t>
      </w:r>
      <w:r w:rsidRPr="00BC5182">
        <w:rPr>
          <w:sz w:val="24"/>
          <w:szCs w:val="28"/>
        </w:rPr>
        <w:t>, предусматривающее оказание финансовой поддержки социально ориентированным некоммерческим организациям посредством оказания финансовой поддержки социально ориентированным негосударственным некоммерческим организациям путем предоставления на конкурсной основе в виде грантов в форме субсидий;</w:t>
      </w:r>
    </w:p>
    <w:p w:rsidR="00733459" w:rsidRPr="00BC5182" w:rsidRDefault="00733459" w:rsidP="00602045">
      <w:pPr>
        <w:pStyle w:val="ConsPlusNormal"/>
        <w:spacing w:line="360" w:lineRule="auto"/>
        <w:jc w:val="both"/>
        <w:rPr>
          <w:sz w:val="24"/>
          <w:szCs w:val="28"/>
        </w:rPr>
      </w:pPr>
      <w:r w:rsidRPr="00BC5182">
        <w:rPr>
          <w:sz w:val="24"/>
          <w:szCs w:val="28"/>
        </w:rPr>
        <w:t>-</w:t>
      </w:r>
      <w:r w:rsidR="00D8375F" w:rsidRPr="00BC5182">
        <w:rPr>
          <w:sz w:val="24"/>
          <w:szCs w:val="28"/>
        </w:rPr>
        <w:t xml:space="preserve"> </w:t>
      </w:r>
      <w:r w:rsidRPr="00BC5182">
        <w:rPr>
          <w:sz w:val="24"/>
          <w:szCs w:val="28"/>
        </w:rPr>
        <w:t xml:space="preserve">основное мероприятие </w:t>
      </w:r>
      <w:r w:rsidR="00BC5182" w:rsidRPr="00BC5182">
        <w:rPr>
          <w:sz w:val="24"/>
          <w:szCs w:val="28"/>
        </w:rPr>
        <w:t>«</w:t>
      </w:r>
      <w:r w:rsidRPr="00BC5182">
        <w:rPr>
          <w:sz w:val="24"/>
          <w:szCs w:val="28"/>
        </w:rPr>
        <w:t>Обеспечение открытости органов местного самоуправления</w:t>
      </w:r>
      <w:r w:rsidR="00BC5182" w:rsidRPr="00BC5182">
        <w:rPr>
          <w:sz w:val="24"/>
          <w:szCs w:val="28"/>
        </w:rPr>
        <w:t>»</w:t>
      </w:r>
      <w:r w:rsidRPr="00BC5182">
        <w:rPr>
          <w:sz w:val="24"/>
          <w:szCs w:val="28"/>
        </w:rPr>
        <w:t>, предусматривает информирование в средствах массовой информации о планах и достижениях муниципального образования город Пыть-Ях в области поддержки социально ориентированных некоммерческих организаций.</w:t>
      </w:r>
    </w:p>
    <w:p w:rsidR="00733459" w:rsidRPr="00BC5182" w:rsidRDefault="00733459" w:rsidP="00320E88">
      <w:pPr>
        <w:pStyle w:val="ConsPlusNormal"/>
        <w:spacing w:line="360" w:lineRule="auto"/>
        <w:jc w:val="both"/>
        <w:rPr>
          <w:sz w:val="24"/>
          <w:szCs w:val="28"/>
        </w:rPr>
      </w:pPr>
      <w:r w:rsidRPr="00BC5182">
        <w:rPr>
          <w:sz w:val="24"/>
          <w:szCs w:val="28"/>
        </w:rPr>
        <w:t>4.2.</w:t>
      </w:r>
      <w:r w:rsidR="00D8375F" w:rsidRPr="00BC5182">
        <w:rPr>
          <w:sz w:val="24"/>
          <w:szCs w:val="28"/>
        </w:rPr>
        <w:t xml:space="preserve"> </w:t>
      </w:r>
      <w:r w:rsidRPr="00BC5182">
        <w:rPr>
          <w:sz w:val="24"/>
          <w:szCs w:val="28"/>
        </w:rPr>
        <w:t xml:space="preserve">Для решения задачи 2 </w:t>
      </w:r>
      <w:r w:rsidR="00BC5182" w:rsidRPr="00BC5182">
        <w:rPr>
          <w:sz w:val="24"/>
          <w:szCs w:val="28"/>
        </w:rPr>
        <w:t>«</w:t>
      </w:r>
      <w:r w:rsidRPr="00BC5182">
        <w:rPr>
          <w:sz w:val="24"/>
          <w:szCs w:val="28"/>
        </w:rPr>
        <w:t>Обеспечение открытости органов местного самоуправления</w:t>
      </w:r>
      <w:r w:rsidR="00BC5182" w:rsidRPr="00BC5182">
        <w:rPr>
          <w:sz w:val="24"/>
          <w:szCs w:val="28"/>
        </w:rPr>
        <w:t>»</w:t>
      </w:r>
      <w:r w:rsidR="004B095B" w:rsidRPr="00BC5182">
        <w:rPr>
          <w:sz w:val="24"/>
          <w:szCs w:val="28"/>
        </w:rPr>
        <w:t xml:space="preserve"> предполагается осуществление следующих мероприятий</w:t>
      </w:r>
      <w:r w:rsidRPr="00BC5182">
        <w:rPr>
          <w:sz w:val="24"/>
          <w:szCs w:val="28"/>
        </w:rPr>
        <w:t>:</w:t>
      </w:r>
    </w:p>
    <w:p w:rsidR="00733459" w:rsidRPr="00BC5182" w:rsidRDefault="00733459" w:rsidP="00602045">
      <w:pPr>
        <w:spacing w:line="360" w:lineRule="auto"/>
        <w:ind w:firstLine="720"/>
        <w:rPr>
          <w:rFonts w:cs="Arial"/>
          <w:szCs w:val="28"/>
        </w:rPr>
      </w:pPr>
      <w:r w:rsidRPr="00BC5182">
        <w:rPr>
          <w:rFonts w:cs="Arial"/>
          <w:szCs w:val="28"/>
        </w:rPr>
        <w:t>-</w:t>
      </w:r>
      <w:r w:rsidR="00D8375F" w:rsidRPr="00BC5182">
        <w:rPr>
          <w:rFonts w:cs="Arial"/>
          <w:szCs w:val="28"/>
        </w:rPr>
        <w:t xml:space="preserve"> </w:t>
      </w:r>
      <w:r w:rsidRPr="00BC5182">
        <w:rPr>
          <w:rFonts w:cs="Arial"/>
          <w:szCs w:val="28"/>
        </w:rPr>
        <w:t xml:space="preserve">основное мероприятие </w:t>
      </w:r>
      <w:r w:rsidR="00BC5182" w:rsidRPr="00BC5182">
        <w:rPr>
          <w:rFonts w:cs="Arial"/>
          <w:szCs w:val="28"/>
        </w:rPr>
        <w:t>«</w:t>
      </w:r>
      <w:r w:rsidRPr="00BC5182">
        <w:rPr>
          <w:rFonts w:cs="Arial"/>
          <w:szCs w:val="28"/>
        </w:rPr>
        <w:t>Организация функционирования телерадиовещания</w:t>
      </w:r>
      <w:r w:rsidR="00BC5182" w:rsidRPr="00BC5182">
        <w:rPr>
          <w:rFonts w:cs="Arial"/>
          <w:szCs w:val="28"/>
        </w:rPr>
        <w:t>»</w:t>
      </w:r>
      <w:r w:rsidRPr="00BC5182">
        <w:rPr>
          <w:rFonts w:cs="Arial"/>
          <w:szCs w:val="28"/>
        </w:rPr>
        <w:t>;</w:t>
      </w:r>
    </w:p>
    <w:p w:rsidR="00733459" w:rsidRPr="00BC5182" w:rsidRDefault="00733459" w:rsidP="00602045">
      <w:pPr>
        <w:pStyle w:val="ConsPlusNormal"/>
        <w:spacing w:line="360" w:lineRule="auto"/>
        <w:jc w:val="both"/>
        <w:rPr>
          <w:sz w:val="24"/>
        </w:rPr>
      </w:pPr>
      <w:r w:rsidRPr="00BC5182">
        <w:rPr>
          <w:sz w:val="24"/>
          <w:szCs w:val="28"/>
        </w:rPr>
        <w:t>-</w:t>
      </w:r>
      <w:r w:rsidR="00D8375F" w:rsidRPr="00BC5182">
        <w:rPr>
          <w:sz w:val="24"/>
          <w:szCs w:val="28"/>
        </w:rPr>
        <w:t xml:space="preserve"> </w:t>
      </w:r>
      <w:r w:rsidRPr="00BC5182">
        <w:rPr>
          <w:sz w:val="24"/>
          <w:szCs w:val="28"/>
        </w:rPr>
        <w:t xml:space="preserve">основное мероприятие </w:t>
      </w:r>
      <w:r w:rsidR="00BC5182" w:rsidRPr="00BC5182">
        <w:rPr>
          <w:sz w:val="24"/>
          <w:szCs w:val="28"/>
        </w:rPr>
        <w:t>«</w:t>
      </w:r>
      <w:r w:rsidRPr="00BC5182">
        <w:rPr>
          <w:sz w:val="24"/>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sz w:val="24"/>
          <w:szCs w:val="28"/>
        </w:rPr>
        <w:t>«</w:t>
      </w:r>
      <w:r w:rsidRPr="00BC5182">
        <w:rPr>
          <w:sz w:val="24"/>
          <w:szCs w:val="28"/>
        </w:rPr>
        <w:t>Новая Северная газета</w:t>
      </w:r>
      <w:r w:rsidR="00BC5182" w:rsidRPr="00BC5182">
        <w:rPr>
          <w:sz w:val="24"/>
          <w:szCs w:val="28"/>
        </w:rPr>
        <w:t>»</w:t>
      </w:r>
      <w:r w:rsidRPr="00BC5182">
        <w:rPr>
          <w:sz w:val="24"/>
          <w:szCs w:val="28"/>
        </w:rPr>
        <w:t>.</w:t>
      </w:r>
    </w:p>
    <w:p w:rsidR="00733459" w:rsidRPr="00BC5182" w:rsidRDefault="00733459" w:rsidP="00320E88">
      <w:pPr>
        <w:pStyle w:val="ConsPlusNormal"/>
        <w:spacing w:line="360" w:lineRule="auto"/>
        <w:jc w:val="both"/>
        <w:rPr>
          <w:sz w:val="24"/>
          <w:szCs w:val="28"/>
        </w:rPr>
      </w:pPr>
      <w:r w:rsidRPr="00BC5182">
        <w:rPr>
          <w:sz w:val="24"/>
          <w:szCs w:val="28"/>
        </w:rPr>
        <w:t>4.3.</w:t>
      </w:r>
      <w:r w:rsidR="00D8375F" w:rsidRPr="00BC5182">
        <w:rPr>
          <w:sz w:val="24"/>
          <w:szCs w:val="28"/>
        </w:rPr>
        <w:t xml:space="preserve"> </w:t>
      </w:r>
      <w:r w:rsidRPr="00BC5182">
        <w:rPr>
          <w:sz w:val="24"/>
          <w:szCs w:val="28"/>
        </w:rPr>
        <w:t>Перечень программных мероприятий приведен в приложении</w:t>
      </w:r>
      <w:r w:rsidR="00BC5182" w:rsidRPr="00BC5182">
        <w:rPr>
          <w:sz w:val="24"/>
          <w:szCs w:val="28"/>
        </w:rPr>
        <w:t xml:space="preserve"> № </w:t>
      </w:r>
      <w:r w:rsidRPr="00BC5182">
        <w:rPr>
          <w:sz w:val="24"/>
          <w:szCs w:val="28"/>
        </w:rPr>
        <w:t>2 к</w:t>
      </w:r>
      <w:r w:rsidR="00D8375F" w:rsidRPr="00BC5182">
        <w:rPr>
          <w:sz w:val="24"/>
          <w:szCs w:val="28"/>
        </w:rPr>
        <w:t xml:space="preserve"> </w:t>
      </w:r>
      <w:r w:rsidRPr="00BC5182">
        <w:rPr>
          <w:sz w:val="24"/>
          <w:szCs w:val="28"/>
        </w:rPr>
        <w:t>приложению.</w:t>
      </w:r>
    </w:p>
    <w:p w:rsidR="000C1CE2" w:rsidRPr="00BC5182" w:rsidRDefault="000C1CE2" w:rsidP="00320E88">
      <w:pPr>
        <w:pStyle w:val="ConsPlusNormal"/>
        <w:spacing w:line="360" w:lineRule="auto"/>
        <w:jc w:val="both"/>
        <w:rPr>
          <w:sz w:val="24"/>
          <w:szCs w:val="28"/>
        </w:rPr>
      </w:pPr>
    </w:p>
    <w:p w:rsidR="00733459" w:rsidRPr="00BC5182" w:rsidRDefault="00733459" w:rsidP="00D8375F">
      <w:pPr>
        <w:pStyle w:val="2"/>
      </w:pPr>
      <w:r w:rsidRPr="00BC5182">
        <w:t>Раздел 5. Механизм реализации муниципальной программы</w:t>
      </w:r>
    </w:p>
    <w:p w:rsidR="004B1B61" w:rsidRPr="00BC5182" w:rsidRDefault="00733459" w:rsidP="00733459">
      <w:pPr>
        <w:pStyle w:val="ConsPlusNormal"/>
        <w:spacing w:line="360" w:lineRule="auto"/>
        <w:ind w:firstLine="709"/>
        <w:jc w:val="both"/>
        <w:rPr>
          <w:sz w:val="24"/>
          <w:szCs w:val="28"/>
        </w:rPr>
      </w:pPr>
      <w:r w:rsidRPr="00BC5182">
        <w:rPr>
          <w:sz w:val="24"/>
          <w:szCs w:val="28"/>
        </w:rPr>
        <w:t xml:space="preserve">5.1. Сроки реализации муниципальной программы: </w:t>
      </w:r>
      <w:r w:rsidR="004B1B61" w:rsidRPr="00BC5182">
        <w:rPr>
          <w:sz w:val="24"/>
          <w:szCs w:val="28"/>
        </w:rPr>
        <w:t>2018</w:t>
      </w:r>
      <w:r w:rsidR="00F307DE" w:rsidRPr="00BC5182">
        <w:rPr>
          <w:sz w:val="24"/>
          <w:szCs w:val="28"/>
        </w:rPr>
        <w:t>-</w:t>
      </w:r>
      <w:r w:rsidR="004B1B61" w:rsidRPr="00BC5182">
        <w:rPr>
          <w:sz w:val="24"/>
          <w:szCs w:val="28"/>
        </w:rPr>
        <w:t>20</w:t>
      </w:r>
      <w:r w:rsidR="00813177" w:rsidRPr="00BC5182">
        <w:rPr>
          <w:sz w:val="24"/>
          <w:szCs w:val="28"/>
        </w:rPr>
        <w:t>30</w:t>
      </w:r>
      <w:r w:rsidR="004B1B61" w:rsidRPr="00BC5182">
        <w:rPr>
          <w:sz w:val="24"/>
          <w:szCs w:val="28"/>
        </w:rPr>
        <w:t xml:space="preserve"> годы</w:t>
      </w:r>
      <w:r w:rsidR="00813177" w:rsidRPr="00BC5182">
        <w:rPr>
          <w:sz w:val="24"/>
          <w:szCs w:val="28"/>
        </w:rPr>
        <w:t>.</w:t>
      </w:r>
    </w:p>
    <w:p w:rsidR="00733459" w:rsidRPr="00BC5182" w:rsidRDefault="00733459" w:rsidP="00733459">
      <w:pPr>
        <w:spacing w:line="360" w:lineRule="auto"/>
        <w:ind w:firstLine="709"/>
        <w:rPr>
          <w:rFonts w:cs="Arial"/>
          <w:szCs w:val="28"/>
        </w:rPr>
      </w:pPr>
      <w:r w:rsidRPr="00BC5182">
        <w:rPr>
          <w:rFonts w:cs="Arial"/>
          <w:szCs w:val="28"/>
        </w:rPr>
        <w:t>5.2. Ответственным исполнителем муниципальной программы является управление делами администрации города Пыть-Яха.</w:t>
      </w:r>
    </w:p>
    <w:p w:rsidR="00733459" w:rsidRPr="00BC5182" w:rsidRDefault="00733459" w:rsidP="00733459">
      <w:pPr>
        <w:widowControl w:val="0"/>
        <w:autoSpaceDE w:val="0"/>
        <w:autoSpaceDN w:val="0"/>
        <w:adjustRightInd w:val="0"/>
        <w:spacing w:line="360" w:lineRule="auto"/>
        <w:ind w:firstLine="709"/>
        <w:rPr>
          <w:rFonts w:cs="Arial"/>
          <w:szCs w:val="28"/>
        </w:rPr>
      </w:pPr>
      <w:r w:rsidRPr="00BC5182">
        <w:rPr>
          <w:rFonts w:cs="Arial"/>
          <w:szCs w:val="28"/>
        </w:rPr>
        <w:lastRenderedPageBreak/>
        <w:t xml:space="preserve">5.2.1. Управление делами администрации города Пыть-Яха разрабатывает, формирует и реализует муниципальную программу совместно с соисполнителями муниципальной программы. </w:t>
      </w:r>
    </w:p>
    <w:p w:rsidR="00733459" w:rsidRPr="00BC5182" w:rsidRDefault="00733459" w:rsidP="00733459">
      <w:pPr>
        <w:pStyle w:val="a4"/>
        <w:spacing w:line="360" w:lineRule="auto"/>
        <w:ind w:firstLine="709"/>
        <w:rPr>
          <w:rFonts w:ascii="Arial" w:hAnsi="Arial" w:cs="Arial"/>
          <w:szCs w:val="28"/>
        </w:rPr>
      </w:pPr>
      <w:r w:rsidRPr="00BC5182">
        <w:rPr>
          <w:rFonts w:ascii="Arial" w:hAnsi="Arial" w:cs="Arial"/>
          <w:szCs w:val="28"/>
        </w:rPr>
        <w:t xml:space="preserve">5.2.2. Соисполнителями муниципальной программы являются отдел по труду и социальным вопросам администрации города, муниципальное автономное учреждение </w:t>
      </w:r>
      <w:r w:rsidR="00BC5182" w:rsidRPr="00BC5182">
        <w:rPr>
          <w:rFonts w:ascii="Arial" w:hAnsi="Arial" w:cs="Arial"/>
          <w:szCs w:val="28"/>
        </w:rPr>
        <w:t>«</w:t>
      </w:r>
      <w:r w:rsidRPr="00BC5182">
        <w:rPr>
          <w:rFonts w:ascii="Arial" w:hAnsi="Arial" w:cs="Arial"/>
          <w:szCs w:val="28"/>
        </w:rPr>
        <w:t>Телерадиокомпания Пыть-Яхинформ</w:t>
      </w:r>
      <w:r w:rsidR="00BC5182" w:rsidRPr="00BC5182">
        <w:rPr>
          <w:rFonts w:ascii="Arial" w:hAnsi="Arial" w:cs="Arial"/>
          <w:szCs w:val="28"/>
        </w:rPr>
        <w:t>»</w:t>
      </w:r>
      <w:r w:rsidRPr="00BC5182">
        <w:rPr>
          <w:rFonts w:ascii="Arial" w:hAnsi="Arial" w:cs="Arial"/>
          <w:szCs w:val="28"/>
        </w:rPr>
        <w:t>.</w:t>
      </w:r>
    </w:p>
    <w:p w:rsidR="00733459" w:rsidRPr="00BC5182" w:rsidRDefault="00733459" w:rsidP="00733459">
      <w:pPr>
        <w:spacing w:line="360" w:lineRule="auto"/>
        <w:ind w:firstLine="684"/>
        <w:rPr>
          <w:rFonts w:cs="Arial"/>
          <w:szCs w:val="28"/>
        </w:rPr>
      </w:pPr>
      <w:r w:rsidRPr="00BC5182">
        <w:rPr>
          <w:rFonts w:cs="Arial"/>
          <w:szCs w:val="28"/>
        </w:rPr>
        <w:t xml:space="preserve">5.3. Реализация программы осуществляется в соответствии с действующим законодательством, в том числе, в соответствии с Федеральными законами </w:t>
      </w:r>
      <w:hyperlink r:id="rId24"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5182">
          <w:rPr>
            <w:rStyle w:val="a6"/>
            <w:rFonts w:cs="Arial"/>
            <w:szCs w:val="28"/>
          </w:rPr>
          <w:t>от 06.10.2003 года</w:t>
        </w:r>
        <w:r w:rsidR="00BC5182" w:rsidRPr="00BC5182">
          <w:rPr>
            <w:rStyle w:val="a6"/>
            <w:rFonts w:cs="Arial"/>
            <w:szCs w:val="28"/>
          </w:rPr>
          <w:t xml:space="preserve"> № </w:t>
        </w:r>
        <w:r w:rsidRPr="00BC5182">
          <w:rPr>
            <w:rStyle w:val="a6"/>
            <w:rFonts w:cs="Arial"/>
            <w:szCs w:val="28"/>
          </w:rPr>
          <w:t xml:space="preserve">131-ФЗ </w:t>
        </w:r>
        <w:r w:rsidR="00BC5182" w:rsidRPr="00BC5182">
          <w:rPr>
            <w:rStyle w:val="a6"/>
            <w:rFonts w:cs="Arial"/>
            <w:szCs w:val="28"/>
          </w:rPr>
          <w:t>«</w:t>
        </w:r>
        <w:r w:rsidRPr="00BC5182">
          <w:rPr>
            <w:rStyle w:val="a6"/>
            <w:rFonts w:cs="Arial"/>
            <w:szCs w:val="28"/>
          </w:rPr>
          <w:t>Об общих</w:t>
        </w:r>
      </w:hyperlink>
      <w:r w:rsidRPr="00BC5182">
        <w:rPr>
          <w:rFonts w:cs="Arial"/>
          <w:szCs w:val="28"/>
        </w:rPr>
        <w:t xml:space="preserve"> принципах организации местного самоуправления в Российской Федерации</w:t>
      </w:r>
      <w:r w:rsidR="00BC5182" w:rsidRPr="00BC5182">
        <w:rPr>
          <w:rFonts w:cs="Arial"/>
          <w:szCs w:val="28"/>
        </w:rPr>
        <w:t>»</w:t>
      </w:r>
      <w:r w:rsidRPr="00BC5182">
        <w:rPr>
          <w:rFonts w:cs="Arial"/>
          <w:szCs w:val="28"/>
        </w:rPr>
        <w:t xml:space="preserve">, </w:t>
      </w:r>
      <w:hyperlink r:id="rId25" w:tooltip="ФЕДЕРАЛЬНЫЙ ЗАКОН от 12.01.1996 № 7-ФЗ ГОСУДАРСТВЕННАЯ ДУМА ФЕДЕРАЛЬНОГО СОБРАНИЯ РФ&#10;&#10;О НЕКОММЕРЧЕСКИХ ОРГАНИЗАЦИЯХ" w:history="1">
        <w:r w:rsidRPr="00BC5182">
          <w:rPr>
            <w:rStyle w:val="a6"/>
            <w:rFonts w:cs="Arial"/>
            <w:szCs w:val="28"/>
          </w:rPr>
          <w:t>от 12.01.1996</w:t>
        </w:r>
        <w:r w:rsidR="00BC5182" w:rsidRPr="00BC5182">
          <w:rPr>
            <w:rStyle w:val="a6"/>
            <w:rFonts w:cs="Arial"/>
            <w:szCs w:val="28"/>
          </w:rPr>
          <w:t xml:space="preserve"> № </w:t>
        </w:r>
        <w:r w:rsidRPr="00BC5182">
          <w:rPr>
            <w:rStyle w:val="a6"/>
            <w:rFonts w:cs="Arial"/>
            <w:szCs w:val="28"/>
          </w:rPr>
          <w:t xml:space="preserve">7-ФЗ </w:t>
        </w:r>
        <w:r w:rsidR="00BC5182" w:rsidRPr="00BC5182">
          <w:rPr>
            <w:rStyle w:val="a6"/>
            <w:rFonts w:cs="Arial"/>
            <w:szCs w:val="28"/>
          </w:rPr>
          <w:t>«</w:t>
        </w:r>
        <w:r w:rsidRPr="00BC5182">
          <w:rPr>
            <w:rStyle w:val="a6"/>
            <w:rFonts w:cs="Arial"/>
            <w:szCs w:val="28"/>
          </w:rPr>
          <w:t>О некоммерческих</w:t>
        </w:r>
      </w:hyperlink>
      <w:r w:rsidRPr="00BC5182">
        <w:rPr>
          <w:rFonts w:cs="Arial"/>
          <w:szCs w:val="28"/>
        </w:rPr>
        <w:t xml:space="preserve"> организациях</w:t>
      </w:r>
      <w:r w:rsidR="00BC5182" w:rsidRPr="00BC5182">
        <w:rPr>
          <w:rFonts w:cs="Arial"/>
          <w:szCs w:val="28"/>
        </w:rPr>
        <w:t>»</w:t>
      </w:r>
      <w:r w:rsidRPr="00BC5182">
        <w:rPr>
          <w:rFonts w:cs="Arial"/>
          <w:szCs w:val="28"/>
        </w:rPr>
        <w:t xml:space="preserve">, </w:t>
      </w:r>
      <w:r w:rsidRPr="00BC5182">
        <w:rPr>
          <w:rFonts w:cs="Arial"/>
          <w:bCs/>
          <w:szCs w:val="28"/>
        </w:rPr>
        <w:t>Законом Ханты-Мансийского автономного округа</w:t>
      </w:r>
      <w:r w:rsidR="00D8375F" w:rsidRPr="00BC5182">
        <w:rPr>
          <w:rFonts w:cs="Arial"/>
          <w:bCs/>
          <w:szCs w:val="28"/>
        </w:rPr>
        <w:t>-</w:t>
      </w:r>
      <w:r w:rsidRPr="00BC5182">
        <w:rPr>
          <w:rFonts w:cs="Arial"/>
          <w:bCs/>
          <w:szCs w:val="28"/>
        </w:rPr>
        <w:t xml:space="preserve">Югры </w:t>
      </w:r>
      <w:hyperlink r:id="rId26"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 w:history="1">
        <w:r w:rsidRPr="00BC5182">
          <w:rPr>
            <w:rStyle w:val="a6"/>
            <w:rFonts w:cs="Arial"/>
            <w:bCs/>
            <w:szCs w:val="28"/>
          </w:rPr>
          <w:t xml:space="preserve">от </w:t>
        </w:r>
        <w:r w:rsidRPr="00BC5182">
          <w:rPr>
            <w:rStyle w:val="a6"/>
            <w:rFonts w:cs="Arial"/>
            <w:szCs w:val="28"/>
          </w:rPr>
          <w:t>16.12.2010 года</w:t>
        </w:r>
        <w:r w:rsidR="00BC5182" w:rsidRPr="00BC5182">
          <w:rPr>
            <w:rStyle w:val="a6"/>
            <w:rFonts w:cs="Arial"/>
            <w:szCs w:val="28"/>
          </w:rPr>
          <w:t xml:space="preserve"> № </w:t>
        </w:r>
        <w:r w:rsidRPr="00BC5182">
          <w:rPr>
            <w:rStyle w:val="a6"/>
            <w:rFonts w:cs="Arial"/>
            <w:szCs w:val="28"/>
          </w:rPr>
          <w:t>229-оз</w:t>
        </w:r>
      </w:hyperlink>
      <w:r w:rsidRPr="00BC5182">
        <w:rPr>
          <w:rFonts w:cs="Arial"/>
          <w:szCs w:val="28"/>
        </w:rPr>
        <w:t xml:space="preserve"> </w:t>
      </w:r>
      <w:r w:rsidR="00BC5182" w:rsidRPr="00BC5182">
        <w:rPr>
          <w:rFonts w:cs="Arial"/>
          <w:szCs w:val="28"/>
        </w:rPr>
        <w:t>«</w:t>
      </w:r>
      <w:r w:rsidRPr="00BC5182">
        <w:rPr>
          <w:rFonts w:cs="Arial"/>
          <w:szCs w:val="28"/>
        </w:rPr>
        <w:t>О поддержке региональных социально ориентированных некоммерческих организаций, осуществляющих деятельность в Ханты-Мансийском автономном округе</w:t>
      </w:r>
      <w:r w:rsidR="00D8375F" w:rsidRPr="00BC5182">
        <w:rPr>
          <w:rFonts w:cs="Arial"/>
          <w:szCs w:val="28"/>
        </w:rPr>
        <w:t>-</w:t>
      </w:r>
      <w:r w:rsidRPr="00BC5182">
        <w:rPr>
          <w:rFonts w:cs="Arial"/>
          <w:szCs w:val="28"/>
        </w:rPr>
        <w:t>Югре</w:t>
      </w:r>
      <w:r w:rsidR="00BC5182" w:rsidRPr="00BC5182">
        <w:rPr>
          <w:rFonts w:cs="Arial"/>
          <w:szCs w:val="28"/>
        </w:rPr>
        <w:t>»</w:t>
      </w:r>
      <w:r w:rsidRPr="00BC5182">
        <w:rPr>
          <w:rFonts w:cs="Arial"/>
          <w:szCs w:val="28"/>
        </w:rPr>
        <w:t xml:space="preserve"> и иными нормативно-правовыми актами органов государственной власти и принимаемыми в соответствии с ними муниципальными правовыми актами. </w:t>
      </w:r>
    </w:p>
    <w:p w:rsidR="00733459" w:rsidRPr="00BC5182" w:rsidRDefault="00733459" w:rsidP="00733459">
      <w:pPr>
        <w:spacing w:line="360" w:lineRule="auto"/>
        <w:ind w:firstLine="709"/>
        <w:rPr>
          <w:rFonts w:cs="Arial"/>
          <w:szCs w:val="28"/>
        </w:rPr>
      </w:pPr>
      <w:r w:rsidRPr="00BC5182">
        <w:rPr>
          <w:rFonts w:cs="Arial"/>
          <w:szCs w:val="28"/>
        </w:rPr>
        <w:t>5.4. Механизмом реализации программы является комплекс мер, направленных на повышение качества жизни и развитие гражданского общества на территории муниципального образования, включая информирование общественности о ходе и результатах реализации программы и финансировании мероприятий.</w:t>
      </w:r>
    </w:p>
    <w:p w:rsidR="00733459" w:rsidRPr="00BC5182" w:rsidRDefault="00733459" w:rsidP="00733459">
      <w:pPr>
        <w:spacing w:line="360" w:lineRule="auto"/>
        <w:ind w:firstLine="708"/>
        <w:rPr>
          <w:rFonts w:cs="Arial"/>
          <w:szCs w:val="28"/>
        </w:rPr>
      </w:pPr>
      <w:r w:rsidRPr="00BC5182">
        <w:rPr>
          <w:rFonts w:cs="Arial"/>
          <w:szCs w:val="28"/>
        </w:rPr>
        <w:t xml:space="preserve">5.5. Реализация мероприятия </w:t>
      </w:r>
      <w:r w:rsidR="00BC5182" w:rsidRPr="00BC5182">
        <w:rPr>
          <w:rFonts w:cs="Arial"/>
          <w:szCs w:val="28"/>
        </w:rPr>
        <w:t>«</w:t>
      </w:r>
      <w:r w:rsidRPr="00BC5182">
        <w:rPr>
          <w:rFonts w:cs="Arial"/>
          <w:szCs w:val="28"/>
        </w:rPr>
        <w:t>Финансовая поддержка социально ориентированных некоммерческих организаций</w:t>
      </w:r>
      <w:r w:rsidR="00BC5182" w:rsidRPr="00BC5182">
        <w:rPr>
          <w:rFonts w:cs="Arial"/>
          <w:szCs w:val="28"/>
        </w:rPr>
        <w:t>»</w:t>
      </w:r>
      <w:r w:rsidRPr="00BC5182">
        <w:rPr>
          <w:rFonts w:cs="Arial"/>
          <w:szCs w:val="28"/>
        </w:rPr>
        <w:t xml:space="preserve"> осуществляется путем предоставления на конкурсной основе в виде грантов в форме субсидий в порядке, предусмотренном нормативными правовыми актами администрации города.</w:t>
      </w:r>
    </w:p>
    <w:p w:rsidR="00733459" w:rsidRPr="00BC5182" w:rsidRDefault="00733459" w:rsidP="00733459">
      <w:pPr>
        <w:autoSpaceDE w:val="0"/>
        <w:autoSpaceDN w:val="0"/>
        <w:adjustRightInd w:val="0"/>
        <w:spacing w:line="360" w:lineRule="auto"/>
        <w:ind w:firstLine="709"/>
        <w:rPr>
          <w:rFonts w:cs="Arial"/>
          <w:szCs w:val="28"/>
        </w:rPr>
      </w:pPr>
      <w:r w:rsidRPr="00BC5182">
        <w:rPr>
          <w:rFonts w:cs="Arial"/>
          <w:szCs w:val="28"/>
        </w:rPr>
        <w:t xml:space="preserve">Субсидии (гранты) некоммерческим организациям предоставляются по результатам конкурса социальных проектов, проводимого администрацией города Пыть-Яха. Конкурс социальных проектов проводится ежегодно, по распоряжению администрации города Пыть-Яха. Распоряжение администрации города о проведении конкурса подлежит опубликованию в печатном средстве массовой информации </w:t>
      </w:r>
      <w:r w:rsidR="00BC5182" w:rsidRPr="00BC5182">
        <w:rPr>
          <w:rFonts w:cs="Arial"/>
          <w:szCs w:val="28"/>
        </w:rPr>
        <w:t>«</w:t>
      </w:r>
      <w:r w:rsidRPr="00BC5182">
        <w:rPr>
          <w:rFonts w:cs="Arial"/>
          <w:szCs w:val="28"/>
        </w:rPr>
        <w:t>Официальный вестник</w:t>
      </w:r>
      <w:r w:rsidR="00BC5182" w:rsidRPr="00BC5182">
        <w:rPr>
          <w:rFonts w:cs="Arial"/>
          <w:szCs w:val="28"/>
        </w:rPr>
        <w:t>»</w:t>
      </w:r>
      <w:r w:rsidRPr="00BC5182">
        <w:rPr>
          <w:rFonts w:cs="Arial"/>
          <w:szCs w:val="28"/>
        </w:rPr>
        <w:t>, а также на официальном сайте администрации города, не позднее, чем за 10 календарных дней до даты проведения конкурса. Порядок проведения конкурса социальных проектов, заключения договора о предоставлении субсидии (гранта) с его победителем (победителями), а также порядок предоставления информации о результатах конкурса утверждается постановлением администрации города Пыть-Яха.</w:t>
      </w:r>
    </w:p>
    <w:p w:rsidR="00733459" w:rsidRPr="00BC5182" w:rsidRDefault="00733459" w:rsidP="00733459">
      <w:pPr>
        <w:spacing w:line="360" w:lineRule="auto"/>
        <w:ind w:firstLine="708"/>
        <w:rPr>
          <w:rFonts w:cs="Arial"/>
          <w:szCs w:val="28"/>
        </w:rPr>
      </w:pPr>
      <w:r w:rsidRPr="00BC5182">
        <w:rPr>
          <w:rFonts w:cs="Arial"/>
          <w:szCs w:val="28"/>
        </w:rPr>
        <w:lastRenderedPageBreak/>
        <w:t xml:space="preserve">5.6. Реализация мероприятия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осуществляется посредством размещения информационных материалов в средствах массовой информации, популяризирующих деятельность социально ориентированных некоммерческих организаций, добровольчество, работу институтов гражданского общества.</w:t>
      </w:r>
    </w:p>
    <w:p w:rsidR="00733459" w:rsidRPr="00BC5182" w:rsidRDefault="00733459" w:rsidP="00733459">
      <w:pPr>
        <w:spacing w:line="360" w:lineRule="auto"/>
        <w:ind w:firstLine="709"/>
        <w:rPr>
          <w:rFonts w:cs="Arial"/>
          <w:szCs w:val="28"/>
        </w:rPr>
      </w:pPr>
      <w:r w:rsidRPr="00BC5182">
        <w:rPr>
          <w:rFonts w:cs="Arial"/>
          <w:szCs w:val="28"/>
        </w:rPr>
        <w:t xml:space="preserve">5.7. Реализация мероприятий </w:t>
      </w:r>
      <w:r w:rsidR="00BC5182" w:rsidRPr="00BC5182">
        <w:rPr>
          <w:rFonts w:cs="Arial"/>
          <w:szCs w:val="28"/>
        </w:rPr>
        <w:t>«</w:t>
      </w:r>
      <w:r w:rsidRPr="00BC5182">
        <w:rPr>
          <w:rFonts w:cs="Arial"/>
          <w:szCs w:val="28"/>
        </w:rPr>
        <w:t>Организация функционирования телерадиовещания</w:t>
      </w:r>
      <w:r w:rsidR="00BC5182" w:rsidRPr="00BC5182">
        <w:rPr>
          <w:rFonts w:cs="Arial"/>
          <w:szCs w:val="28"/>
        </w:rPr>
        <w:t>»</w:t>
      </w:r>
      <w:r w:rsidRPr="00BC5182">
        <w:rPr>
          <w:rFonts w:cs="Arial"/>
          <w:szCs w:val="28"/>
        </w:rPr>
        <w:t xml:space="preserve"> и </w:t>
      </w:r>
      <w:r w:rsidR="00BC5182" w:rsidRPr="00BC5182">
        <w:rPr>
          <w:rFonts w:cs="Arial"/>
          <w:szCs w:val="28"/>
        </w:rPr>
        <w:t>«</w:t>
      </w:r>
      <w:r w:rsidRPr="00BC5182">
        <w:rPr>
          <w:rFonts w:cs="Arial"/>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rFonts w:cs="Arial"/>
          <w:szCs w:val="28"/>
        </w:rPr>
        <w:t>«</w:t>
      </w:r>
      <w:r w:rsidRPr="00BC5182">
        <w:rPr>
          <w:rFonts w:cs="Arial"/>
          <w:szCs w:val="28"/>
        </w:rPr>
        <w:t>Новая Северная газета</w:t>
      </w:r>
      <w:r w:rsidR="00BC5182" w:rsidRPr="00BC5182">
        <w:rPr>
          <w:rFonts w:cs="Arial"/>
          <w:szCs w:val="28"/>
        </w:rPr>
        <w:t>»</w:t>
      </w:r>
      <w:r w:rsidRPr="00BC5182">
        <w:rPr>
          <w:rFonts w:cs="Arial"/>
          <w:szCs w:val="28"/>
        </w:rPr>
        <w:t xml:space="preserve"> осуществляется посредством выполнения муниципального задания МАУ Телерадиокомпания </w:t>
      </w:r>
      <w:r w:rsidR="00BC5182" w:rsidRPr="00BC5182">
        <w:rPr>
          <w:rFonts w:cs="Arial"/>
          <w:szCs w:val="28"/>
        </w:rPr>
        <w:t>«</w:t>
      </w:r>
      <w:r w:rsidRPr="00BC5182">
        <w:rPr>
          <w:rFonts w:cs="Arial"/>
          <w:szCs w:val="28"/>
        </w:rPr>
        <w:t>Пыть-Яхинформ</w:t>
      </w:r>
      <w:r w:rsidR="00BC5182" w:rsidRPr="00BC5182">
        <w:rPr>
          <w:rFonts w:cs="Arial"/>
          <w:szCs w:val="28"/>
        </w:rPr>
        <w:t>»</w:t>
      </w:r>
      <w:r w:rsidRPr="00BC5182">
        <w:rPr>
          <w:rFonts w:cs="Arial"/>
          <w:szCs w:val="28"/>
        </w:rPr>
        <w:t>.</w:t>
      </w:r>
    </w:p>
    <w:p w:rsidR="00733459" w:rsidRPr="00BC5182" w:rsidRDefault="00733459" w:rsidP="000C54C1">
      <w:pPr>
        <w:suppressAutoHyphens/>
        <w:spacing w:line="360" w:lineRule="auto"/>
        <w:ind w:firstLine="720"/>
        <w:rPr>
          <w:rFonts w:cs="Arial"/>
          <w:szCs w:val="28"/>
        </w:rPr>
      </w:pPr>
      <w:r w:rsidRPr="00BC5182">
        <w:rPr>
          <w:rFonts w:cs="Arial"/>
          <w:szCs w:val="28"/>
        </w:rPr>
        <w:t xml:space="preserve">5.8. Управление и контроль муниципальной программы осуществляется в порядке, предусмотренном пунктом 10 Раздела 2 </w:t>
      </w:r>
      <w:r w:rsidR="00BC5182" w:rsidRPr="00BC5182">
        <w:rPr>
          <w:rFonts w:cs="Arial"/>
          <w:szCs w:val="28"/>
        </w:rPr>
        <w:t>«</w:t>
      </w:r>
      <w:r w:rsidRPr="00BC5182">
        <w:rPr>
          <w:rFonts w:cs="Arial"/>
          <w:szCs w:val="28"/>
        </w:rPr>
        <w:t>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w:t>
      </w:r>
      <w:r w:rsidR="00BC5182" w:rsidRPr="00BC5182">
        <w:rPr>
          <w:rFonts w:cs="Arial"/>
          <w:szCs w:val="28"/>
        </w:rPr>
        <w:t>»</w:t>
      </w:r>
      <w:r w:rsidRPr="00BC5182">
        <w:rPr>
          <w:rFonts w:cs="Arial"/>
          <w:szCs w:val="28"/>
        </w:rPr>
        <w:t xml:space="preserve"> приложения к постановлению администрации города Пыть-Яха </w:t>
      </w:r>
      <w:hyperlink r:id="rId27"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BC5182">
          <w:rPr>
            <w:rStyle w:val="a6"/>
            <w:rFonts w:cs="Arial"/>
            <w:szCs w:val="28"/>
          </w:rPr>
          <w:t>от 21.08.2013</w:t>
        </w:r>
        <w:r w:rsidR="00BC5182" w:rsidRPr="00BC5182">
          <w:rPr>
            <w:rStyle w:val="a6"/>
            <w:rFonts w:cs="Arial"/>
            <w:szCs w:val="28"/>
          </w:rPr>
          <w:t xml:space="preserve"> № </w:t>
        </w:r>
        <w:r w:rsidRPr="00BC5182">
          <w:rPr>
            <w:rStyle w:val="a6"/>
            <w:rFonts w:cs="Arial"/>
            <w:szCs w:val="28"/>
          </w:rPr>
          <w:t>184-па</w:t>
        </w:r>
      </w:hyperlink>
      <w:r w:rsidRPr="00BC5182">
        <w:rPr>
          <w:rFonts w:cs="Arial"/>
          <w:szCs w:val="28"/>
        </w:rPr>
        <w:t xml:space="preserve"> </w:t>
      </w:r>
      <w:r w:rsidR="00BC5182" w:rsidRPr="00BC5182">
        <w:rPr>
          <w:rFonts w:cs="Arial"/>
          <w:szCs w:val="28"/>
        </w:rPr>
        <w:t>«</w:t>
      </w:r>
      <w:r w:rsidRPr="00BC5182">
        <w:rPr>
          <w:rFonts w:cs="Arial"/>
          <w:szCs w:val="28"/>
        </w:rPr>
        <w:t>О муниципальных и ведомственных целевых программах муниципального образования городской округ город Пыть-Ях</w:t>
      </w:r>
      <w:r w:rsidR="00BC5182" w:rsidRPr="00BC5182">
        <w:rPr>
          <w:rFonts w:cs="Arial"/>
          <w:szCs w:val="28"/>
        </w:rPr>
        <w:t>»</w:t>
      </w:r>
      <w:r w:rsidRPr="00BC5182">
        <w:rPr>
          <w:rFonts w:cs="Arial"/>
          <w:szCs w:val="28"/>
        </w:rPr>
        <w:t>.</w:t>
      </w:r>
    </w:p>
    <w:p w:rsidR="000C1CE2" w:rsidRPr="00BC5182" w:rsidRDefault="000C1CE2" w:rsidP="000C54C1">
      <w:pPr>
        <w:suppressAutoHyphens/>
        <w:spacing w:line="360" w:lineRule="auto"/>
        <w:ind w:firstLine="720"/>
        <w:rPr>
          <w:rFonts w:cs="Arial"/>
          <w:szCs w:val="28"/>
        </w:rPr>
      </w:pPr>
    </w:p>
    <w:p w:rsidR="00733459" w:rsidRPr="00BC5182" w:rsidRDefault="00733459" w:rsidP="00D8375F">
      <w:pPr>
        <w:pStyle w:val="2"/>
      </w:pPr>
      <w:r w:rsidRPr="00BC5182">
        <w:t>Раздел 6. Оценка эффективности выполнения муниципальной программы</w:t>
      </w:r>
    </w:p>
    <w:p w:rsidR="00733459" w:rsidRPr="00BC5182" w:rsidRDefault="00733459" w:rsidP="000C54C1">
      <w:pPr>
        <w:autoSpaceDE w:val="0"/>
        <w:autoSpaceDN w:val="0"/>
        <w:adjustRightInd w:val="0"/>
        <w:spacing w:line="360" w:lineRule="auto"/>
        <w:ind w:firstLine="720"/>
        <w:rPr>
          <w:rFonts w:cs="Arial"/>
          <w:szCs w:val="28"/>
        </w:rPr>
      </w:pPr>
      <w:r w:rsidRPr="00BC5182">
        <w:rPr>
          <w:rFonts w:cs="Arial"/>
          <w:szCs w:val="28"/>
        </w:rPr>
        <w:t>6.1.</w:t>
      </w:r>
      <w:r w:rsidR="00D8375F" w:rsidRPr="00BC5182">
        <w:rPr>
          <w:rFonts w:cs="Arial"/>
          <w:szCs w:val="28"/>
        </w:rPr>
        <w:t xml:space="preserve"> </w:t>
      </w:r>
      <w:r w:rsidRPr="00BC5182">
        <w:rPr>
          <w:rFonts w:cs="Arial"/>
          <w:szCs w:val="28"/>
        </w:rPr>
        <w:t xml:space="preserve">В целом ожидаемый эффект от реализации Программы носит социальный характер и заключается в развитии партнерства с некоммерческим сектором и изменении ценностных ориентаций жителей, повышении уровня гражданской ответственности и социальной активности населения, создании единого информационного пространства на территории муниципального образования, всестороннего информационного обеспечения социально-экономического и общественно-политического развития муниципального образования город Пыть-Ях. </w:t>
      </w:r>
    </w:p>
    <w:p w:rsidR="00733459" w:rsidRPr="00BC5182" w:rsidRDefault="00733459" w:rsidP="000C54C1">
      <w:pPr>
        <w:pStyle w:val="ConsPlusNormal"/>
        <w:spacing w:line="360" w:lineRule="auto"/>
        <w:jc w:val="both"/>
        <w:rPr>
          <w:sz w:val="24"/>
          <w:szCs w:val="28"/>
        </w:rPr>
      </w:pPr>
      <w:r w:rsidRPr="00BC5182">
        <w:rPr>
          <w:sz w:val="24"/>
          <w:szCs w:val="28"/>
        </w:rPr>
        <w:t>6.2.</w:t>
      </w:r>
      <w:r w:rsidR="00D8375F" w:rsidRPr="00BC5182">
        <w:rPr>
          <w:sz w:val="24"/>
          <w:szCs w:val="28"/>
        </w:rPr>
        <w:t xml:space="preserve"> </w:t>
      </w:r>
      <w:r w:rsidRPr="00BC5182">
        <w:rPr>
          <w:sz w:val="24"/>
          <w:szCs w:val="28"/>
        </w:rPr>
        <w:t xml:space="preserve">Социальный эффект от решения задачи 1 </w:t>
      </w:r>
      <w:r w:rsidR="00BC5182" w:rsidRPr="00BC5182">
        <w:rPr>
          <w:sz w:val="24"/>
          <w:szCs w:val="28"/>
        </w:rPr>
        <w:t>«</w:t>
      </w:r>
      <w:r w:rsidRPr="00BC5182">
        <w:rPr>
          <w:sz w:val="24"/>
          <w:szCs w:val="28"/>
        </w:rPr>
        <w:t>Обеспечение поддержки гражданских инициатив</w:t>
      </w:r>
      <w:r w:rsidR="00BC5182" w:rsidRPr="00BC5182">
        <w:rPr>
          <w:sz w:val="24"/>
          <w:szCs w:val="28"/>
        </w:rPr>
        <w:t>»</w:t>
      </w:r>
      <w:r w:rsidRPr="00BC5182">
        <w:rPr>
          <w:sz w:val="24"/>
          <w:szCs w:val="28"/>
        </w:rPr>
        <w:t xml:space="preserve"> выражается в обеспечении реализации прав граждан на участие в осуществлении местного самоуправления посредством привлечения общественного интереса к деятельности местного самоуправления и укрепления атмосферы доверия граждан к органам местного самоуправления.</w:t>
      </w:r>
    </w:p>
    <w:p w:rsidR="00733459" w:rsidRPr="00BC5182" w:rsidRDefault="00733459" w:rsidP="00733459">
      <w:pPr>
        <w:spacing w:line="360" w:lineRule="auto"/>
        <w:ind w:firstLine="708"/>
        <w:rPr>
          <w:rFonts w:cs="Arial"/>
          <w:szCs w:val="28"/>
        </w:rPr>
      </w:pPr>
      <w:r w:rsidRPr="00BC5182">
        <w:rPr>
          <w:rFonts w:cs="Arial"/>
          <w:szCs w:val="28"/>
        </w:rPr>
        <w:t>6.3.</w:t>
      </w:r>
      <w:r w:rsidR="00D8375F" w:rsidRPr="00BC5182">
        <w:rPr>
          <w:rFonts w:cs="Arial"/>
          <w:szCs w:val="28"/>
        </w:rPr>
        <w:t xml:space="preserve"> </w:t>
      </w:r>
      <w:r w:rsidRPr="00BC5182">
        <w:rPr>
          <w:rFonts w:cs="Arial"/>
          <w:szCs w:val="28"/>
        </w:rPr>
        <w:t xml:space="preserve">Реализация мероприятий задачи 2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позволит средствам массовой информации и коммуникации </w:t>
      </w:r>
      <w:r w:rsidRPr="00BC5182">
        <w:rPr>
          <w:rFonts w:cs="Arial"/>
          <w:szCs w:val="28"/>
        </w:rPr>
        <w:lastRenderedPageBreak/>
        <w:t>активизировать освещение социально</w:t>
      </w:r>
      <w:r w:rsidR="00F307DE" w:rsidRPr="00BC5182">
        <w:rPr>
          <w:rFonts w:cs="Arial"/>
          <w:szCs w:val="28"/>
        </w:rPr>
        <w:t>-</w:t>
      </w:r>
      <w:r w:rsidRPr="00BC5182">
        <w:rPr>
          <w:rFonts w:cs="Arial"/>
          <w:szCs w:val="28"/>
        </w:rPr>
        <w:t xml:space="preserve">значимых тем и повысить качество информационных продуктов. </w:t>
      </w:r>
    </w:p>
    <w:p w:rsidR="00733459" w:rsidRPr="00BC5182" w:rsidRDefault="00733459" w:rsidP="00733459">
      <w:pPr>
        <w:spacing w:line="360" w:lineRule="auto"/>
        <w:ind w:firstLine="705"/>
        <w:rPr>
          <w:rFonts w:cs="Arial"/>
          <w:szCs w:val="28"/>
        </w:rPr>
      </w:pPr>
      <w:r w:rsidRPr="00BC5182">
        <w:rPr>
          <w:rFonts w:cs="Arial"/>
          <w:szCs w:val="28"/>
        </w:rPr>
        <w:t>6.4.</w:t>
      </w:r>
      <w:r w:rsidR="00D8375F" w:rsidRPr="00BC5182">
        <w:rPr>
          <w:rFonts w:cs="Arial"/>
          <w:szCs w:val="28"/>
        </w:rPr>
        <w:t xml:space="preserve"> </w:t>
      </w:r>
      <w:r w:rsidRPr="00BC5182">
        <w:rPr>
          <w:rFonts w:cs="Arial"/>
          <w:szCs w:val="28"/>
        </w:rPr>
        <w:t xml:space="preserve">Программа будет иметь положительные результаты для общественно-политической жизни города. </w:t>
      </w:r>
      <w:r w:rsidRPr="00BC5182">
        <w:rPr>
          <w:rFonts w:cs="Arial"/>
          <w:color w:val="000000"/>
          <w:szCs w:val="28"/>
          <w:shd w:val="clear" w:color="auto" w:fill="FFFFFF"/>
        </w:rPr>
        <w:t>Оценка эффективности реализации Программы осуществляется по итогам ее реализации за отчетный год и в целом за весь период реализации Программы.</w:t>
      </w:r>
    </w:p>
    <w:p w:rsidR="00D8375F" w:rsidRPr="00BC5182" w:rsidRDefault="00733459" w:rsidP="00733459">
      <w:pPr>
        <w:pStyle w:val="ConsPlusNormal"/>
        <w:spacing w:line="360" w:lineRule="auto"/>
        <w:ind w:firstLine="684"/>
        <w:jc w:val="both"/>
        <w:rPr>
          <w:sz w:val="24"/>
          <w:szCs w:val="28"/>
        </w:rPr>
      </w:pPr>
      <w:r w:rsidRPr="00BC5182">
        <w:rPr>
          <w:sz w:val="24"/>
          <w:szCs w:val="28"/>
        </w:rPr>
        <w:t>Показатели оценки эффективности реализации Программы приведены в приложении</w:t>
      </w:r>
      <w:r w:rsidR="00BC5182" w:rsidRPr="00BC5182">
        <w:rPr>
          <w:sz w:val="24"/>
          <w:szCs w:val="28"/>
        </w:rPr>
        <w:t xml:space="preserve"> № </w:t>
      </w:r>
      <w:r w:rsidRPr="00BC5182">
        <w:rPr>
          <w:sz w:val="24"/>
          <w:szCs w:val="28"/>
        </w:rPr>
        <w:t>3 к приложению.</w:t>
      </w:r>
    </w:p>
    <w:p w:rsidR="00733459" w:rsidRPr="00BC5182" w:rsidRDefault="00733459" w:rsidP="00AE764B">
      <w:pPr>
        <w:pStyle w:val="ConsPlusNormal"/>
        <w:spacing w:line="360" w:lineRule="auto"/>
        <w:ind w:firstLine="684"/>
        <w:jc w:val="both"/>
        <w:rPr>
          <w:sz w:val="24"/>
          <w:szCs w:val="28"/>
        </w:rPr>
        <w:sectPr w:rsidR="00733459" w:rsidRPr="00BC5182" w:rsidSect="000C1CE2">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418" w:header="709" w:footer="709" w:gutter="0"/>
          <w:cols w:space="708"/>
          <w:titlePg/>
          <w:docGrid w:linePitch="360"/>
        </w:sectPr>
      </w:pPr>
    </w:p>
    <w:p w:rsidR="00F307DE" w:rsidRPr="00BC5182" w:rsidRDefault="00F307DE" w:rsidP="00F307DE">
      <w:pPr>
        <w:ind w:firstLine="0"/>
        <w:rPr>
          <w:rFonts w:cs="Arial"/>
        </w:rPr>
      </w:pPr>
      <w:r w:rsidRPr="00BC5182">
        <w:rPr>
          <w:rFonts w:cs="Arial"/>
        </w:rPr>
        <w:lastRenderedPageBreak/>
        <w:t>(</w:t>
      </w:r>
      <w:r w:rsidRPr="00BC5182">
        <w:rPr>
          <w:rFonts w:cs="Arial"/>
          <w:szCs w:val="28"/>
        </w:rPr>
        <w:t>Приложени</w:t>
      </w:r>
      <w:r w:rsidR="00BC5182" w:rsidRPr="00BC5182">
        <w:rPr>
          <w:rFonts w:cs="Arial"/>
          <w:szCs w:val="28"/>
        </w:rPr>
        <w:t xml:space="preserve">е № </w:t>
      </w:r>
      <w:r w:rsidRPr="00BC5182">
        <w:rPr>
          <w:rFonts w:cs="Arial"/>
          <w:szCs w:val="28"/>
        </w:rPr>
        <w:t xml:space="preserve">1 изложено в новой редакции постановления </w:t>
      </w:r>
      <w:r w:rsidRPr="00BC5182">
        <w:rPr>
          <w:rFonts w:cs="Arial"/>
        </w:rPr>
        <w:t xml:space="preserve">администрации </w:t>
      </w:r>
      <w:hyperlink r:id="rId34" w:tooltip="постановление от 21.03.2018 0:00:00 №47-па Администрация г. Пыть-Ях&#10;&#10;О внесении изменений в постановление администрации города от 04.12.2017 № 317-па " w:history="1">
        <w:r w:rsidRPr="00BC5182">
          <w:rPr>
            <w:rStyle w:val="a6"/>
            <w:rFonts w:cs="Arial"/>
          </w:rPr>
          <w:t>от 21.03.2018</w:t>
        </w:r>
        <w:r w:rsidR="00BC5182" w:rsidRPr="00BC5182">
          <w:rPr>
            <w:rStyle w:val="a6"/>
            <w:rFonts w:cs="Arial"/>
          </w:rPr>
          <w:t xml:space="preserve"> № </w:t>
        </w:r>
        <w:r w:rsidRPr="00BC5182">
          <w:rPr>
            <w:rStyle w:val="a6"/>
            <w:rFonts w:cs="Arial"/>
          </w:rPr>
          <w:t>47-па</w:t>
        </w:r>
      </w:hyperlink>
      <w:r w:rsidRPr="00BC5182">
        <w:rPr>
          <w:rFonts w:cs="Arial"/>
        </w:rPr>
        <w:t>)</w:t>
      </w:r>
    </w:p>
    <w:p w:rsidR="00F307DE" w:rsidRPr="00BC5182" w:rsidRDefault="00F307DE" w:rsidP="00F307DE">
      <w:pPr>
        <w:autoSpaceDE w:val="0"/>
        <w:autoSpaceDN w:val="0"/>
        <w:adjustRightInd w:val="0"/>
        <w:ind w:firstLine="684"/>
        <w:rPr>
          <w:rFonts w:cs="Arial"/>
          <w:sz w:val="22"/>
          <w:szCs w:val="22"/>
        </w:rPr>
      </w:pPr>
    </w:p>
    <w:p w:rsidR="00BC5182" w:rsidRPr="00BC5182" w:rsidRDefault="00BC5182" w:rsidP="00BC5182">
      <w:pPr>
        <w:pStyle w:val="ConsPlusNormal"/>
        <w:ind w:left="9923" w:firstLine="684"/>
        <w:rPr>
          <w:sz w:val="24"/>
          <w:szCs w:val="22"/>
        </w:rPr>
      </w:pPr>
      <w:r w:rsidRPr="00BC5182">
        <w:rPr>
          <w:sz w:val="24"/>
          <w:szCs w:val="22"/>
        </w:rPr>
        <w:t xml:space="preserve">Приложение № 1 </w:t>
      </w:r>
    </w:p>
    <w:p w:rsidR="00BC5182" w:rsidRPr="00BC5182" w:rsidRDefault="00BC5182" w:rsidP="00BC5182">
      <w:pPr>
        <w:pStyle w:val="ConsPlusNormal"/>
        <w:ind w:left="9923" w:firstLine="684"/>
        <w:rPr>
          <w:sz w:val="24"/>
          <w:szCs w:val="22"/>
        </w:rPr>
      </w:pPr>
      <w:r w:rsidRPr="00BC5182">
        <w:rPr>
          <w:sz w:val="24"/>
          <w:szCs w:val="22"/>
        </w:rPr>
        <w:t xml:space="preserve">к приложению к постановлению </w:t>
      </w:r>
    </w:p>
    <w:p w:rsidR="00BC5182" w:rsidRPr="00BC5182" w:rsidRDefault="00BC5182" w:rsidP="00BC5182">
      <w:pPr>
        <w:pStyle w:val="ConsPlusNormal"/>
        <w:ind w:left="9923" w:firstLine="684"/>
        <w:rPr>
          <w:sz w:val="24"/>
          <w:szCs w:val="22"/>
        </w:rPr>
      </w:pPr>
      <w:r w:rsidRPr="00BC5182">
        <w:rPr>
          <w:sz w:val="24"/>
          <w:szCs w:val="22"/>
        </w:rPr>
        <w:t>администрации города Пыть-Ях</w:t>
      </w:r>
    </w:p>
    <w:p w:rsidR="00BC5182" w:rsidRPr="00BC5182" w:rsidRDefault="00BC5182" w:rsidP="00BC5182">
      <w:pPr>
        <w:pStyle w:val="ConsPlusNormal"/>
        <w:ind w:left="9923" w:firstLine="684"/>
        <w:rPr>
          <w:sz w:val="24"/>
          <w:szCs w:val="22"/>
        </w:rPr>
      </w:pPr>
      <w:r w:rsidRPr="00BC5182">
        <w:rPr>
          <w:sz w:val="24"/>
          <w:szCs w:val="22"/>
        </w:rPr>
        <w:t>от</w:t>
      </w:r>
      <w:r w:rsidRPr="00BC5182">
        <w:rPr>
          <w:sz w:val="24"/>
        </w:rPr>
        <w:t xml:space="preserve"> 04.12.2017 № 317-па</w:t>
      </w:r>
    </w:p>
    <w:p w:rsidR="00BC5182" w:rsidRPr="00F307DE" w:rsidRDefault="00BC5182" w:rsidP="00F307DE">
      <w:pPr>
        <w:autoSpaceDE w:val="0"/>
        <w:autoSpaceDN w:val="0"/>
        <w:adjustRightInd w:val="0"/>
        <w:ind w:firstLine="684"/>
        <w:rPr>
          <w:rFonts w:cs="Arial"/>
          <w:sz w:val="22"/>
          <w:szCs w:val="22"/>
        </w:rPr>
      </w:pPr>
    </w:p>
    <w:tbl>
      <w:tblPr>
        <w:tblW w:w="15840" w:type="dxa"/>
        <w:tblInd w:w="-432" w:type="dxa"/>
        <w:tblLayout w:type="fixed"/>
        <w:tblLook w:val="0000" w:firstRow="0" w:lastRow="0" w:firstColumn="0" w:lastColumn="0" w:noHBand="0" w:noVBand="0"/>
      </w:tblPr>
      <w:tblGrid>
        <w:gridCol w:w="720"/>
        <w:gridCol w:w="4140"/>
        <w:gridCol w:w="1594"/>
        <w:gridCol w:w="946"/>
        <w:gridCol w:w="946"/>
        <w:gridCol w:w="946"/>
        <w:gridCol w:w="946"/>
        <w:gridCol w:w="946"/>
        <w:gridCol w:w="1119"/>
        <w:gridCol w:w="946"/>
        <w:gridCol w:w="946"/>
        <w:gridCol w:w="1645"/>
      </w:tblGrid>
      <w:tr w:rsidR="00F307DE" w:rsidRPr="00F307DE" w:rsidTr="00D540C1">
        <w:trPr>
          <w:trHeight w:val="255"/>
        </w:trPr>
        <w:tc>
          <w:tcPr>
            <w:tcW w:w="15840"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b/>
                <w:bCs/>
                <w:sz w:val="20"/>
                <w:szCs w:val="20"/>
              </w:rPr>
            </w:pPr>
            <w:r w:rsidRPr="00F307DE">
              <w:rPr>
                <w:rFonts w:cs="Arial"/>
                <w:b/>
                <w:bCs/>
                <w:sz w:val="20"/>
                <w:szCs w:val="20"/>
              </w:rPr>
              <w:t>Целевые показатели муниципальной программы</w:t>
            </w:r>
          </w:p>
        </w:tc>
      </w:tr>
      <w:tr w:rsidR="00F307DE" w:rsidRPr="00F307DE" w:rsidTr="00BC5182">
        <w:trPr>
          <w:trHeight w:val="230"/>
        </w:trPr>
        <w:tc>
          <w:tcPr>
            <w:tcW w:w="15840" w:type="dxa"/>
            <w:gridSpan w:val="12"/>
            <w:vMerge/>
            <w:tcBorders>
              <w:top w:val="single" w:sz="4" w:space="0" w:color="auto"/>
              <w:left w:val="single" w:sz="4" w:space="0" w:color="auto"/>
              <w:bottom w:val="single" w:sz="4" w:space="0" w:color="auto"/>
              <w:right w:val="single" w:sz="4" w:space="0" w:color="auto"/>
            </w:tcBorders>
            <w:vAlign w:val="center"/>
          </w:tcPr>
          <w:p w:rsidR="00F307DE" w:rsidRPr="00F307DE" w:rsidRDefault="00F307DE" w:rsidP="00F307DE">
            <w:pPr>
              <w:ind w:firstLine="0"/>
              <w:jc w:val="left"/>
              <w:rPr>
                <w:rFonts w:cs="Arial"/>
                <w:b/>
                <w:bCs/>
                <w:sz w:val="20"/>
                <w:szCs w:val="20"/>
              </w:rPr>
            </w:pPr>
          </w:p>
        </w:tc>
      </w:tr>
      <w:tr w:rsidR="00F307DE" w:rsidRPr="00F307DE" w:rsidTr="00BC5182">
        <w:trPr>
          <w:trHeight w:val="1274"/>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F307DE" w:rsidRPr="00F307DE" w:rsidRDefault="00BC5182" w:rsidP="00F307DE">
            <w:pPr>
              <w:ind w:firstLine="0"/>
              <w:jc w:val="center"/>
              <w:rPr>
                <w:rFonts w:cs="Arial"/>
                <w:sz w:val="20"/>
                <w:szCs w:val="20"/>
              </w:rPr>
            </w:pPr>
            <w:r w:rsidRPr="00BC5182">
              <w:rPr>
                <w:rFonts w:cs="Arial"/>
                <w:sz w:val="20"/>
                <w:szCs w:val="20"/>
              </w:rPr>
              <w:t xml:space="preserve"> № </w:t>
            </w:r>
            <w:r w:rsidR="00F307DE" w:rsidRPr="00F307DE">
              <w:rPr>
                <w:rFonts w:cs="Arial"/>
                <w:sz w:val="20"/>
                <w:szCs w:val="20"/>
              </w:rPr>
              <w:t>показателя</w:t>
            </w:r>
          </w:p>
        </w:tc>
        <w:tc>
          <w:tcPr>
            <w:tcW w:w="4140" w:type="dxa"/>
            <w:vMerge w:val="restart"/>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Наименование показателей результатов</w:t>
            </w:r>
          </w:p>
        </w:tc>
        <w:tc>
          <w:tcPr>
            <w:tcW w:w="1594" w:type="dxa"/>
            <w:vMerge w:val="restart"/>
            <w:tcBorders>
              <w:top w:val="single" w:sz="4" w:space="0" w:color="auto"/>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Базовый показатель на начало реализации муниципальной программы</w:t>
            </w:r>
          </w:p>
        </w:tc>
        <w:tc>
          <w:tcPr>
            <w:tcW w:w="7741" w:type="dxa"/>
            <w:gridSpan w:val="8"/>
            <w:tcBorders>
              <w:top w:val="single" w:sz="4" w:space="0" w:color="auto"/>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Значения показателя по годам</w:t>
            </w:r>
          </w:p>
        </w:tc>
        <w:tc>
          <w:tcPr>
            <w:tcW w:w="1645" w:type="dxa"/>
            <w:vMerge w:val="restart"/>
            <w:tcBorders>
              <w:top w:val="nil"/>
              <w:left w:val="single" w:sz="4" w:space="0" w:color="auto"/>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Целевое значение показателя на момент окончания действия муниципальной программы</w:t>
            </w:r>
          </w:p>
        </w:tc>
      </w:tr>
      <w:tr w:rsidR="00F307DE" w:rsidRPr="00F307DE" w:rsidTr="00D540C1">
        <w:trPr>
          <w:trHeight w:val="300"/>
        </w:trPr>
        <w:tc>
          <w:tcPr>
            <w:tcW w:w="720" w:type="dxa"/>
            <w:vMerge/>
            <w:tcBorders>
              <w:top w:val="nil"/>
              <w:left w:val="single" w:sz="4" w:space="0" w:color="auto"/>
              <w:bottom w:val="single" w:sz="4" w:space="0" w:color="auto"/>
              <w:right w:val="single" w:sz="4" w:space="0" w:color="auto"/>
            </w:tcBorders>
            <w:vAlign w:val="center"/>
          </w:tcPr>
          <w:p w:rsidR="00F307DE" w:rsidRPr="00F307DE" w:rsidRDefault="00F307DE" w:rsidP="00F307DE">
            <w:pPr>
              <w:ind w:firstLine="0"/>
              <w:jc w:val="left"/>
              <w:rPr>
                <w:rFonts w:cs="Arial"/>
                <w:sz w:val="20"/>
                <w:szCs w:val="20"/>
              </w:rPr>
            </w:pPr>
          </w:p>
        </w:tc>
        <w:tc>
          <w:tcPr>
            <w:tcW w:w="4140" w:type="dxa"/>
            <w:vMerge/>
            <w:tcBorders>
              <w:top w:val="nil"/>
              <w:left w:val="single" w:sz="4" w:space="0" w:color="auto"/>
              <w:bottom w:val="single" w:sz="4" w:space="0" w:color="auto"/>
              <w:right w:val="single" w:sz="4" w:space="0" w:color="auto"/>
            </w:tcBorders>
            <w:vAlign w:val="center"/>
          </w:tcPr>
          <w:p w:rsidR="00F307DE" w:rsidRPr="00F307DE" w:rsidRDefault="00F307DE" w:rsidP="00F307DE">
            <w:pPr>
              <w:ind w:firstLine="0"/>
              <w:jc w:val="left"/>
              <w:rPr>
                <w:rFonts w:cs="Arial"/>
                <w:sz w:val="20"/>
                <w:szCs w:val="20"/>
              </w:rPr>
            </w:pPr>
          </w:p>
        </w:tc>
        <w:tc>
          <w:tcPr>
            <w:tcW w:w="1594" w:type="dxa"/>
            <w:vMerge/>
            <w:tcBorders>
              <w:top w:val="nil"/>
              <w:left w:val="nil"/>
              <w:bottom w:val="single" w:sz="4" w:space="0" w:color="auto"/>
              <w:right w:val="single" w:sz="4" w:space="0" w:color="auto"/>
            </w:tcBorders>
            <w:vAlign w:val="center"/>
          </w:tcPr>
          <w:p w:rsidR="00F307DE" w:rsidRPr="00F307DE" w:rsidRDefault="00F307DE" w:rsidP="00F307DE">
            <w:pPr>
              <w:ind w:firstLine="0"/>
              <w:jc w:val="left"/>
              <w:rPr>
                <w:rFonts w:cs="Arial"/>
                <w:sz w:val="20"/>
                <w:szCs w:val="20"/>
              </w:rPr>
            </w:pP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2018</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2019</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2020</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2021</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2022</w:t>
            </w:r>
          </w:p>
        </w:tc>
        <w:tc>
          <w:tcPr>
            <w:tcW w:w="1119" w:type="dxa"/>
            <w:tcBorders>
              <w:top w:val="single" w:sz="4" w:space="0" w:color="auto"/>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2023</w:t>
            </w:r>
          </w:p>
        </w:tc>
        <w:tc>
          <w:tcPr>
            <w:tcW w:w="946" w:type="dxa"/>
            <w:tcBorders>
              <w:top w:val="single" w:sz="4" w:space="0" w:color="auto"/>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2024</w:t>
            </w:r>
          </w:p>
        </w:tc>
        <w:tc>
          <w:tcPr>
            <w:tcW w:w="946" w:type="dxa"/>
            <w:tcBorders>
              <w:top w:val="single" w:sz="4" w:space="0" w:color="auto"/>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2025</w:t>
            </w:r>
          </w:p>
        </w:tc>
        <w:tc>
          <w:tcPr>
            <w:tcW w:w="1645" w:type="dxa"/>
            <w:vMerge/>
            <w:tcBorders>
              <w:top w:val="nil"/>
              <w:left w:val="single" w:sz="4" w:space="0" w:color="auto"/>
              <w:bottom w:val="nil"/>
              <w:right w:val="single" w:sz="4" w:space="0" w:color="auto"/>
            </w:tcBorders>
            <w:vAlign w:val="center"/>
          </w:tcPr>
          <w:p w:rsidR="00F307DE" w:rsidRPr="00F307DE" w:rsidRDefault="00F307DE" w:rsidP="00F307DE">
            <w:pPr>
              <w:ind w:firstLine="0"/>
              <w:jc w:val="left"/>
              <w:rPr>
                <w:rFonts w:cs="Arial"/>
                <w:sz w:val="20"/>
                <w:szCs w:val="20"/>
              </w:rPr>
            </w:pPr>
          </w:p>
        </w:tc>
      </w:tr>
      <w:tr w:rsidR="00F307DE" w:rsidRPr="00F307DE" w:rsidTr="00D540C1">
        <w:trPr>
          <w:trHeight w:val="300"/>
        </w:trPr>
        <w:tc>
          <w:tcPr>
            <w:tcW w:w="720" w:type="dxa"/>
            <w:tcBorders>
              <w:top w:val="nil"/>
              <w:left w:val="single" w:sz="4" w:space="0" w:color="auto"/>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w:t>
            </w:r>
          </w:p>
        </w:tc>
        <w:tc>
          <w:tcPr>
            <w:tcW w:w="4140" w:type="dxa"/>
            <w:tcBorders>
              <w:top w:val="nil"/>
              <w:left w:val="nil"/>
              <w:bottom w:val="single" w:sz="4" w:space="0" w:color="auto"/>
              <w:right w:val="nil"/>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2</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3</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4</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5</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6</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7</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8</w:t>
            </w:r>
          </w:p>
        </w:tc>
        <w:tc>
          <w:tcPr>
            <w:tcW w:w="1119"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9</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10</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11</w:t>
            </w:r>
          </w:p>
        </w:tc>
        <w:tc>
          <w:tcPr>
            <w:tcW w:w="1645" w:type="dxa"/>
            <w:tcBorders>
              <w:top w:val="nil"/>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12</w:t>
            </w:r>
          </w:p>
        </w:tc>
      </w:tr>
      <w:tr w:rsidR="00F307DE" w:rsidRPr="00F307DE" w:rsidTr="00BC5182">
        <w:trPr>
          <w:trHeight w:val="809"/>
        </w:trPr>
        <w:tc>
          <w:tcPr>
            <w:tcW w:w="720"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1</w:t>
            </w:r>
          </w:p>
        </w:tc>
        <w:tc>
          <w:tcPr>
            <w:tcW w:w="4140" w:type="dxa"/>
            <w:tcBorders>
              <w:top w:val="nil"/>
              <w:left w:val="nil"/>
              <w:bottom w:val="single" w:sz="4" w:space="0" w:color="auto"/>
              <w:right w:val="nil"/>
            </w:tcBorders>
            <w:shd w:val="clear" w:color="auto" w:fill="auto"/>
            <w:vAlign w:val="center"/>
          </w:tcPr>
          <w:p w:rsidR="00F307DE" w:rsidRPr="00F307DE" w:rsidRDefault="00F307DE" w:rsidP="00F307DE">
            <w:pPr>
              <w:ind w:firstLine="0"/>
              <w:jc w:val="left"/>
              <w:rPr>
                <w:rFonts w:cs="Arial"/>
                <w:sz w:val="20"/>
                <w:szCs w:val="20"/>
              </w:rPr>
            </w:pPr>
            <w:r w:rsidRPr="00F307DE">
              <w:rPr>
                <w:rFonts w:cs="Arial"/>
                <w:sz w:val="20"/>
                <w:szCs w:val="20"/>
              </w:rPr>
              <w:t>Количество социально значимых проектов социально ориентированных некоммерческих организаций (ед.)</w:t>
            </w:r>
          </w:p>
        </w:tc>
        <w:tc>
          <w:tcPr>
            <w:tcW w:w="1594"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3,0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1119"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1645"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r>
      <w:tr w:rsidR="00F307DE" w:rsidRPr="00F307DE" w:rsidTr="00D540C1">
        <w:trPr>
          <w:trHeight w:val="1605"/>
        </w:trPr>
        <w:tc>
          <w:tcPr>
            <w:tcW w:w="720"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w:t>
            </w:r>
          </w:p>
        </w:tc>
        <w:tc>
          <w:tcPr>
            <w:tcW w:w="4140" w:type="dxa"/>
            <w:tcBorders>
              <w:top w:val="nil"/>
              <w:left w:val="nil"/>
              <w:bottom w:val="single" w:sz="4" w:space="0" w:color="auto"/>
              <w:right w:val="nil"/>
            </w:tcBorders>
            <w:shd w:val="clear" w:color="auto" w:fill="auto"/>
            <w:vAlign w:val="center"/>
          </w:tcPr>
          <w:p w:rsidR="00F307DE" w:rsidRPr="00F307DE" w:rsidRDefault="00F307DE" w:rsidP="00F307DE">
            <w:pPr>
              <w:ind w:firstLine="0"/>
              <w:jc w:val="left"/>
              <w:rPr>
                <w:rFonts w:cs="Arial"/>
                <w:sz w:val="20"/>
                <w:szCs w:val="20"/>
              </w:rPr>
            </w:pPr>
            <w:r w:rsidRPr="00F307DE">
              <w:rPr>
                <w:rFonts w:cs="Arial"/>
                <w:sz w:val="20"/>
                <w:szCs w:val="20"/>
              </w:rPr>
              <w:t>Объём информационной поддержки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(ед.)</w:t>
            </w:r>
          </w:p>
        </w:tc>
        <w:tc>
          <w:tcPr>
            <w:tcW w:w="1594"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15,0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22,0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23,0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1119"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1645"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26,0</w:t>
            </w:r>
          </w:p>
        </w:tc>
      </w:tr>
      <w:tr w:rsidR="00F307DE" w:rsidRPr="00F307DE" w:rsidTr="00BC5182">
        <w:trPr>
          <w:trHeight w:val="1212"/>
        </w:trPr>
        <w:tc>
          <w:tcPr>
            <w:tcW w:w="720"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3</w:t>
            </w:r>
          </w:p>
        </w:tc>
        <w:tc>
          <w:tcPr>
            <w:tcW w:w="4140"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left"/>
              <w:rPr>
                <w:rFonts w:cs="Arial"/>
                <w:sz w:val="20"/>
                <w:szCs w:val="20"/>
              </w:rPr>
            </w:pPr>
            <w:r w:rsidRPr="00F307DE">
              <w:rPr>
                <w:rFonts w:cs="Arial"/>
                <w:sz w:val="20"/>
                <w:szCs w:val="20"/>
              </w:rPr>
              <w:t xml:space="preserve">Доля информационных сообщений в средствах массовой информации МАУ </w:t>
            </w:r>
            <w:r w:rsidR="00BC5182" w:rsidRPr="00BC5182">
              <w:rPr>
                <w:rFonts w:cs="Arial"/>
                <w:sz w:val="20"/>
                <w:szCs w:val="20"/>
              </w:rPr>
              <w:t>«</w:t>
            </w:r>
            <w:r w:rsidRPr="00F307DE">
              <w:rPr>
                <w:rFonts w:cs="Arial"/>
                <w:sz w:val="20"/>
                <w:szCs w:val="20"/>
              </w:rPr>
              <w:t>ТРК Пыть-Яхинформ</w:t>
            </w:r>
            <w:r w:rsidR="00BC5182" w:rsidRPr="00BC5182">
              <w:rPr>
                <w:rFonts w:cs="Arial"/>
                <w:sz w:val="20"/>
                <w:szCs w:val="20"/>
              </w:rPr>
              <w:t>»</w:t>
            </w:r>
            <w:r w:rsidRPr="00F307DE">
              <w:rPr>
                <w:rFonts w:cs="Arial"/>
                <w:sz w:val="20"/>
                <w:szCs w:val="20"/>
              </w:rPr>
              <w:t>, отражающих деятельность органов местного самоуправления города Пыть-Яха (%)</w:t>
            </w:r>
          </w:p>
        </w:tc>
        <w:tc>
          <w:tcPr>
            <w:tcW w:w="1594"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42,0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43,5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43,5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1119"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1645"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r>
    </w:tbl>
    <w:p w:rsidR="00D8375F" w:rsidRPr="00BC5182" w:rsidRDefault="00D8375F" w:rsidP="00BC5182">
      <w:pPr>
        <w:pStyle w:val="ConsPlusNormal"/>
        <w:ind w:firstLine="0"/>
        <w:jc w:val="both"/>
        <w:rPr>
          <w:sz w:val="24"/>
          <w:szCs w:val="22"/>
        </w:rPr>
      </w:pPr>
    </w:p>
    <w:p w:rsidR="00B3053E" w:rsidRDefault="00483282" w:rsidP="00B3053E">
      <w:pPr>
        <w:pStyle w:val="ConsPlusNormal"/>
        <w:ind w:firstLine="0"/>
        <w:rPr>
          <w:sz w:val="24"/>
          <w:szCs w:val="22"/>
        </w:rPr>
      </w:pPr>
      <w:r w:rsidRPr="00BC5182">
        <w:rPr>
          <w:sz w:val="24"/>
          <w:szCs w:val="22"/>
        </w:rPr>
        <w:br w:type="page"/>
      </w:r>
    </w:p>
    <w:p w:rsidR="00B3053E" w:rsidRDefault="00B3053E" w:rsidP="00B3053E">
      <w:pPr>
        <w:ind w:firstLine="0"/>
      </w:pPr>
      <w:r>
        <w:rPr>
          <w:szCs w:val="22"/>
        </w:rPr>
        <w:t>(Приложение №2</w:t>
      </w:r>
      <w:r w:rsidRPr="00B3053E">
        <w:rPr>
          <w:szCs w:val="22"/>
        </w:rPr>
        <w:t xml:space="preserve"> излож</w:t>
      </w:r>
      <w:r>
        <w:rPr>
          <w:szCs w:val="22"/>
        </w:rPr>
        <w:t xml:space="preserve">ено </w:t>
      </w:r>
      <w:r w:rsidRPr="00B3053E">
        <w:rPr>
          <w:szCs w:val="22"/>
        </w:rPr>
        <w:t xml:space="preserve">в новой редакции </w:t>
      </w:r>
      <w:r>
        <w:t xml:space="preserve">постановлением администрации </w:t>
      </w:r>
      <w:hyperlink r:id="rId35" w:tooltip="постановление от 08.10.2018 0:00:00 №306-па Администрация г. Пыть-Ях&#10;&#10;О внесении изменений в постановление администрации города от 04.12.2017 № 317-па " w:history="1">
        <w:r>
          <w:rPr>
            <w:rStyle w:val="a6"/>
          </w:rPr>
          <w:t>от 08.10.2018 № 306-па</w:t>
        </w:r>
      </w:hyperlink>
      <w:r>
        <w:t>)</w:t>
      </w:r>
    </w:p>
    <w:p w:rsidR="00AE764B" w:rsidRDefault="00AE764B" w:rsidP="00B3053E">
      <w:pPr>
        <w:ind w:firstLine="0"/>
      </w:pPr>
      <w:r>
        <w:rPr>
          <w:szCs w:val="22"/>
        </w:rPr>
        <w:t>(Приложение №2</w:t>
      </w:r>
      <w:r w:rsidRPr="00B3053E">
        <w:rPr>
          <w:szCs w:val="22"/>
        </w:rPr>
        <w:t xml:space="preserve"> излож</w:t>
      </w:r>
      <w:r>
        <w:rPr>
          <w:szCs w:val="22"/>
        </w:rPr>
        <w:t xml:space="preserve">ено </w:t>
      </w:r>
      <w:r w:rsidRPr="00B3053E">
        <w:rPr>
          <w:szCs w:val="22"/>
        </w:rPr>
        <w:t>в новой редакции</w:t>
      </w:r>
      <w:r>
        <w:rPr>
          <w:szCs w:val="22"/>
        </w:rPr>
        <w:t xml:space="preserve"> </w:t>
      </w:r>
      <w:r>
        <w:t xml:space="preserve">постановлением администрации </w:t>
      </w:r>
      <w:hyperlink r:id="rId36" w:tooltip="постановление от 06.11.2018 0:00:00 №353-па Администрация г. Пыть-Ях&#10;&#10;О внесении изменений в постановление администрации города от 04.12.2017 № 317-па " w:history="1">
        <w:r>
          <w:rPr>
            <w:rStyle w:val="a6"/>
          </w:rPr>
          <w:t>от 06.11.2018 №353-па</w:t>
        </w:r>
      </w:hyperlink>
      <w:r>
        <w:t>)</w:t>
      </w:r>
    </w:p>
    <w:p w:rsidR="00B3053E" w:rsidRDefault="00B3053E" w:rsidP="00B3053E">
      <w:pPr>
        <w:pStyle w:val="ConsPlusNormal"/>
        <w:ind w:firstLine="0"/>
        <w:rPr>
          <w:sz w:val="24"/>
          <w:szCs w:val="22"/>
        </w:rPr>
      </w:pPr>
    </w:p>
    <w:p w:rsidR="00BC5182" w:rsidRPr="00BC5182" w:rsidRDefault="002109EC" w:rsidP="00BC5182">
      <w:pPr>
        <w:pStyle w:val="ConsPlusNormal"/>
        <w:ind w:left="9923" w:firstLine="684"/>
        <w:rPr>
          <w:sz w:val="24"/>
          <w:szCs w:val="22"/>
        </w:rPr>
      </w:pPr>
      <w:r w:rsidRPr="00BC5182">
        <w:rPr>
          <w:sz w:val="24"/>
          <w:szCs w:val="22"/>
        </w:rPr>
        <w:t>Приложение</w:t>
      </w:r>
      <w:r w:rsidR="00BC5182" w:rsidRPr="00BC5182">
        <w:rPr>
          <w:sz w:val="24"/>
          <w:szCs w:val="22"/>
        </w:rPr>
        <w:t xml:space="preserve"> № </w:t>
      </w:r>
      <w:r w:rsidRPr="00BC5182">
        <w:rPr>
          <w:sz w:val="24"/>
          <w:szCs w:val="22"/>
        </w:rPr>
        <w:t xml:space="preserve">2 </w:t>
      </w:r>
    </w:p>
    <w:p w:rsidR="00D8375F" w:rsidRPr="00BC5182" w:rsidRDefault="002109EC" w:rsidP="00BC5182">
      <w:pPr>
        <w:pStyle w:val="ConsPlusNormal"/>
        <w:ind w:left="9923" w:firstLine="684"/>
        <w:rPr>
          <w:sz w:val="24"/>
          <w:szCs w:val="22"/>
        </w:rPr>
      </w:pPr>
      <w:r w:rsidRPr="00BC5182">
        <w:rPr>
          <w:sz w:val="24"/>
          <w:szCs w:val="22"/>
        </w:rPr>
        <w:t>к приложению</w:t>
      </w:r>
      <w:r w:rsidR="00D8375F" w:rsidRPr="00BC5182">
        <w:rPr>
          <w:sz w:val="24"/>
          <w:szCs w:val="22"/>
        </w:rPr>
        <w:t xml:space="preserve"> </w:t>
      </w:r>
      <w:r w:rsidRPr="00BC5182">
        <w:rPr>
          <w:sz w:val="24"/>
          <w:szCs w:val="22"/>
        </w:rPr>
        <w:t xml:space="preserve">к постановлению </w:t>
      </w:r>
    </w:p>
    <w:p w:rsidR="00BC5182" w:rsidRPr="00BC5182" w:rsidRDefault="002109EC" w:rsidP="00BC5182">
      <w:pPr>
        <w:pStyle w:val="ConsPlusNormal"/>
        <w:ind w:left="9923" w:firstLine="684"/>
        <w:rPr>
          <w:sz w:val="24"/>
          <w:szCs w:val="22"/>
        </w:rPr>
      </w:pPr>
      <w:r w:rsidRPr="00BC5182">
        <w:rPr>
          <w:sz w:val="24"/>
          <w:szCs w:val="22"/>
        </w:rPr>
        <w:t>администрации</w:t>
      </w:r>
      <w:r w:rsidR="00D8375F" w:rsidRPr="00BC5182">
        <w:rPr>
          <w:sz w:val="24"/>
          <w:szCs w:val="22"/>
        </w:rPr>
        <w:t xml:space="preserve"> </w:t>
      </w:r>
      <w:r w:rsidR="00BC5182" w:rsidRPr="00BC5182">
        <w:rPr>
          <w:sz w:val="24"/>
          <w:szCs w:val="22"/>
        </w:rPr>
        <w:t>города Пыть-Ях</w:t>
      </w:r>
    </w:p>
    <w:p w:rsidR="00B3053E" w:rsidRDefault="00D8375F" w:rsidP="00BC5182">
      <w:pPr>
        <w:pStyle w:val="ConsPlusNormal"/>
        <w:ind w:left="9923" w:firstLine="684"/>
      </w:pPr>
      <w:r w:rsidRPr="00BC5182">
        <w:rPr>
          <w:sz w:val="24"/>
          <w:szCs w:val="22"/>
        </w:rPr>
        <w:t>от</w:t>
      </w:r>
      <w:r w:rsidRPr="00BC5182">
        <w:rPr>
          <w:sz w:val="24"/>
        </w:rPr>
        <w:t xml:space="preserve"> 04.12.2017</w:t>
      </w:r>
      <w:r w:rsidR="00BC5182" w:rsidRPr="00BC5182">
        <w:rPr>
          <w:sz w:val="24"/>
        </w:rPr>
        <w:t xml:space="preserve"> № </w:t>
      </w:r>
      <w:r w:rsidRPr="00BC5182">
        <w:rPr>
          <w:sz w:val="24"/>
        </w:rPr>
        <w:t>317-па</w:t>
      </w:r>
      <w:r w:rsidR="00B3053E" w:rsidRPr="00B3053E">
        <w:t xml:space="preserve"> </w:t>
      </w:r>
      <w:r w:rsidR="00B3053E" w:rsidRPr="00BC5182">
        <w:t>П</w:t>
      </w:r>
    </w:p>
    <w:p w:rsidR="00F42D8B" w:rsidRDefault="00F42D8B" w:rsidP="00F42D8B">
      <w:pPr>
        <w:pStyle w:val="2"/>
      </w:pPr>
    </w:p>
    <w:p w:rsidR="00D8375F" w:rsidRPr="00BC5182" w:rsidRDefault="00B3053E" w:rsidP="00F42D8B">
      <w:pPr>
        <w:pStyle w:val="2"/>
        <w:rPr>
          <w:sz w:val="24"/>
          <w:szCs w:val="22"/>
        </w:rPr>
      </w:pPr>
      <w:r>
        <w:t>П</w:t>
      </w:r>
      <w:r w:rsidRPr="00BC5182">
        <w:t>еречень основных мероприятий муниципальной программы</w:t>
      </w:r>
    </w:p>
    <w:p w:rsidR="002109EC" w:rsidRPr="00BC5182" w:rsidRDefault="002109EC" w:rsidP="00F42D8B">
      <w:pPr>
        <w:pStyle w:val="2"/>
        <w:rPr>
          <w:sz w:val="24"/>
          <w:szCs w:val="22"/>
        </w:rPr>
      </w:pPr>
    </w:p>
    <w:p w:rsidR="000C1CE2" w:rsidRPr="00BC5182" w:rsidRDefault="000C1CE2" w:rsidP="00BC5447">
      <w:pPr>
        <w:jc w:val="right"/>
        <w:rPr>
          <w:rFonts w:cs="Arial"/>
        </w:rPr>
      </w:pPr>
    </w:p>
    <w:tbl>
      <w:tblPr>
        <w:tblW w:w="16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759"/>
        <w:gridCol w:w="1440"/>
        <w:gridCol w:w="1076"/>
        <w:gridCol w:w="977"/>
        <w:gridCol w:w="900"/>
        <w:gridCol w:w="900"/>
        <w:gridCol w:w="900"/>
        <w:gridCol w:w="900"/>
        <w:gridCol w:w="532"/>
        <w:gridCol w:w="368"/>
        <w:gridCol w:w="532"/>
        <w:gridCol w:w="368"/>
        <w:gridCol w:w="532"/>
        <w:gridCol w:w="548"/>
        <w:gridCol w:w="532"/>
        <w:gridCol w:w="568"/>
        <w:gridCol w:w="532"/>
      </w:tblGrid>
      <w:tr w:rsidR="005D7A83" w:rsidRPr="005D7A83" w:rsidTr="005D7A83">
        <w:trPr>
          <w:gridAfter w:val="1"/>
          <w:wAfter w:w="532" w:type="dxa"/>
          <w:trHeight w:val="570"/>
        </w:trPr>
        <w:tc>
          <w:tcPr>
            <w:tcW w:w="2836" w:type="dxa"/>
            <w:vMerge w:val="restart"/>
            <w:shd w:val="clear" w:color="auto" w:fill="auto"/>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Основные мероприятия муниципальной программы (связь мероприятий с показателями муниципальной программы)</w:t>
            </w:r>
          </w:p>
        </w:tc>
        <w:tc>
          <w:tcPr>
            <w:tcW w:w="1759" w:type="dxa"/>
            <w:vMerge w:val="restart"/>
            <w:shd w:val="clear" w:color="auto" w:fill="auto"/>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Ответственный исполнитель/соисполнитель</w:t>
            </w:r>
          </w:p>
        </w:tc>
        <w:tc>
          <w:tcPr>
            <w:tcW w:w="1440" w:type="dxa"/>
            <w:vMerge w:val="restart"/>
            <w:shd w:val="clear" w:color="auto" w:fill="auto"/>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Источники финансирования</w:t>
            </w:r>
          </w:p>
        </w:tc>
        <w:tc>
          <w:tcPr>
            <w:tcW w:w="9633" w:type="dxa"/>
            <w:gridSpan w:val="14"/>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Финансовые затраты на реализацию (тыс. рублей)</w:t>
            </w:r>
          </w:p>
        </w:tc>
      </w:tr>
      <w:tr w:rsidR="005D7A83" w:rsidRPr="005D7A83" w:rsidTr="005D7A83">
        <w:trPr>
          <w:gridAfter w:val="1"/>
          <w:wAfter w:w="532" w:type="dxa"/>
          <w:trHeight w:val="315"/>
        </w:trPr>
        <w:tc>
          <w:tcPr>
            <w:tcW w:w="2836" w:type="dxa"/>
            <w:vMerge/>
            <w:vAlign w:val="center"/>
          </w:tcPr>
          <w:p w:rsidR="005D7A83" w:rsidRPr="005D7A83" w:rsidRDefault="005D7A83" w:rsidP="005D7A83">
            <w:pPr>
              <w:ind w:firstLine="0"/>
              <w:jc w:val="left"/>
              <w:rPr>
                <w:rFonts w:ascii="Times New Roman" w:hAnsi="Times New Roman"/>
                <w:sz w:val="22"/>
                <w:szCs w:val="22"/>
              </w:rPr>
            </w:pPr>
          </w:p>
        </w:tc>
        <w:tc>
          <w:tcPr>
            <w:tcW w:w="1759" w:type="dxa"/>
            <w:vMerge/>
            <w:vAlign w:val="center"/>
          </w:tcPr>
          <w:p w:rsidR="005D7A83" w:rsidRPr="005D7A83" w:rsidRDefault="005D7A83" w:rsidP="005D7A83">
            <w:pPr>
              <w:ind w:firstLine="0"/>
              <w:jc w:val="left"/>
              <w:rPr>
                <w:rFonts w:ascii="Times New Roman" w:hAnsi="Times New Roman"/>
                <w:sz w:val="22"/>
                <w:szCs w:val="22"/>
              </w:rPr>
            </w:pPr>
          </w:p>
        </w:tc>
        <w:tc>
          <w:tcPr>
            <w:tcW w:w="1440" w:type="dxa"/>
            <w:vMerge/>
            <w:vAlign w:val="center"/>
          </w:tcPr>
          <w:p w:rsidR="005D7A83" w:rsidRPr="005D7A83" w:rsidRDefault="005D7A83" w:rsidP="005D7A83">
            <w:pPr>
              <w:ind w:firstLine="0"/>
              <w:jc w:val="left"/>
              <w:rPr>
                <w:rFonts w:ascii="Times New Roman" w:hAnsi="Times New Roman"/>
                <w:sz w:val="22"/>
                <w:szCs w:val="22"/>
              </w:rPr>
            </w:pPr>
          </w:p>
        </w:tc>
        <w:tc>
          <w:tcPr>
            <w:tcW w:w="1076" w:type="dxa"/>
            <w:vMerge w:val="restart"/>
            <w:shd w:val="clear" w:color="auto" w:fill="auto"/>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всего</w:t>
            </w:r>
          </w:p>
        </w:tc>
        <w:tc>
          <w:tcPr>
            <w:tcW w:w="8557" w:type="dxa"/>
            <w:gridSpan w:val="13"/>
            <w:shd w:val="clear" w:color="auto" w:fill="auto"/>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в том числе</w:t>
            </w:r>
          </w:p>
        </w:tc>
      </w:tr>
      <w:tr w:rsidR="005D7A83" w:rsidRPr="005D7A83" w:rsidTr="005D7A83">
        <w:trPr>
          <w:gridAfter w:val="1"/>
          <w:wAfter w:w="532" w:type="dxa"/>
          <w:trHeight w:val="315"/>
        </w:trPr>
        <w:tc>
          <w:tcPr>
            <w:tcW w:w="2836" w:type="dxa"/>
            <w:vMerge/>
            <w:vAlign w:val="center"/>
          </w:tcPr>
          <w:p w:rsidR="005D7A83" w:rsidRPr="005D7A83" w:rsidRDefault="005D7A83" w:rsidP="005D7A83">
            <w:pPr>
              <w:ind w:firstLine="0"/>
              <w:jc w:val="left"/>
              <w:rPr>
                <w:rFonts w:ascii="Times New Roman" w:hAnsi="Times New Roman"/>
                <w:sz w:val="22"/>
                <w:szCs w:val="22"/>
              </w:rPr>
            </w:pPr>
          </w:p>
        </w:tc>
        <w:tc>
          <w:tcPr>
            <w:tcW w:w="1759" w:type="dxa"/>
            <w:vMerge/>
            <w:vAlign w:val="center"/>
          </w:tcPr>
          <w:p w:rsidR="005D7A83" w:rsidRPr="005D7A83" w:rsidRDefault="005D7A83" w:rsidP="005D7A83">
            <w:pPr>
              <w:ind w:firstLine="0"/>
              <w:jc w:val="left"/>
              <w:rPr>
                <w:rFonts w:ascii="Times New Roman" w:hAnsi="Times New Roman"/>
                <w:sz w:val="22"/>
                <w:szCs w:val="22"/>
              </w:rPr>
            </w:pPr>
          </w:p>
        </w:tc>
        <w:tc>
          <w:tcPr>
            <w:tcW w:w="1440" w:type="dxa"/>
            <w:vMerge/>
            <w:vAlign w:val="center"/>
          </w:tcPr>
          <w:p w:rsidR="005D7A83" w:rsidRPr="005D7A83" w:rsidRDefault="005D7A83" w:rsidP="005D7A83">
            <w:pPr>
              <w:ind w:firstLine="0"/>
              <w:jc w:val="left"/>
              <w:rPr>
                <w:rFonts w:ascii="Times New Roman" w:hAnsi="Times New Roman"/>
                <w:sz w:val="22"/>
                <w:szCs w:val="22"/>
              </w:rPr>
            </w:pPr>
          </w:p>
        </w:tc>
        <w:tc>
          <w:tcPr>
            <w:tcW w:w="1076" w:type="dxa"/>
            <w:vMerge/>
            <w:vAlign w:val="center"/>
          </w:tcPr>
          <w:p w:rsidR="005D7A83" w:rsidRPr="005D7A83" w:rsidRDefault="005D7A83" w:rsidP="005D7A83">
            <w:pPr>
              <w:ind w:firstLine="0"/>
              <w:jc w:val="left"/>
              <w:rPr>
                <w:rFonts w:ascii="Times New Roman" w:hAnsi="Times New Roman"/>
                <w:sz w:val="22"/>
                <w:szCs w:val="22"/>
              </w:rPr>
            </w:pPr>
          </w:p>
        </w:tc>
        <w:tc>
          <w:tcPr>
            <w:tcW w:w="977"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2018</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2019</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2020</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2021</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2022</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2023</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2024</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2025</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2026-2030</w:t>
            </w:r>
          </w:p>
        </w:tc>
      </w:tr>
      <w:tr w:rsidR="005D7A83" w:rsidRPr="005D7A83" w:rsidTr="005D7A83">
        <w:trPr>
          <w:gridAfter w:val="1"/>
          <w:wAfter w:w="532" w:type="dxa"/>
          <w:trHeight w:val="315"/>
        </w:trPr>
        <w:tc>
          <w:tcPr>
            <w:tcW w:w="2836"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2</w:t>
            </w:r>
          </w:p>
        </w:tc>
        <w:tc>
          <w:tcPr>
            <w:tcW w:w="1759"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3</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4</w:t>
            </w:r>
          </w:p>
        </w:tc>
        <w:tc>
          <w:tcPr>
            <w:tcW w:w="1076"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5</w:t>
            </w:r>
          </w:p>
        </w:tc>
        <w:tc>
          <w:tcPr>
            <w:tcW w:w="977"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8</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9</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10</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11</w:t>
            </w:r>
          </w:p>
        </w:tc>
        <w:tc>
          <w:tcPr>
            <w:tcW w:w="900" w:type="dxa"/>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12</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13</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14</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15</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22"/>
                <w:szCs w:val="22"/>
              </w:rPr>
            </w:pPr>
            <w:r w:rsidRPr="005D7A83">
              <w:rPr>
                <w:rFonts w:ascii="Times New Roman" w:hAnsi="Times New Roman"/>
                <w:sz w:val="22"/>
                <w:szCs w:val="22"/>
              </w:rPr>
              <w:t>16</w:t>
            </w:r>
          </w:p>
        </w:tc>
      </w:tr>
      <w:tr w:rsidR="005D7A83" w:rsidRPr="005D7A83" w:rsidTr="005D7A83">
        <w:trPr>
          <w:gridAfter w:val="1"/>
          <w:wAfter w:w="532" w:type="dxa"/>
          <w:trHeight w:val="1350"/>
        </w:trPr>
        <w:tc>
          <w:tcPr>
            <w:tcW w:w="2836"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xml:space="preserve"> «Финансовая поддержка социально ориентированных некоммерческих организаций» (1)</w:t>
            </w:r>
          </w:p>
        </w:tc>
        <w:tc>
          <w:tcPr>
            <w:tcW w:w="1759"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                   г. Пыть-Ях"/ отдел по труду и социальным вопросам</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20 462,0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7 870,0</w:t>
            </w:r>
          </w:p>
        </w:tc>
      </w:tr>
      <w:tr w:rsidR="005D7A83" w:rsidRPr="005D7A83" w:rsidTr="005D7A83">
        <w:trPr>
          <w:gridAfter w:val="1"/>
          <w:wAfter w:w="532" w:type="dxa"/>
          <w:trHeight w:val="2923"/>
        </w:trPr>
        <w:tc>
          <w:tcPr>
            <w:tcW w:w="2836"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lastRenderedPageBreak/>
              <w:t>«Обеспечение открытости органов местного самоуправления» (2)</w:t>
            </w:r>
          </w:p>
        </w:tc>
        <w:tc>
          <w:tcPr>
            <w:tcW w:w="1759"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                   г. Пыть-Ях"/управление делами</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642,2</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247,0</w:t>
            </w:r>
          </w:p>
        </w:tc>
      </w:tr>
      <w:tr w:rsidR="005D7A83" w:rsidRPr="005D7A83" w:rsidTr="005D7A83">
        <w:trPr>
          <w:gridAfter w:val="1"/>
          <w:wAfter w:w="532" w:type="dxa"/>
          <w:trHeight w:val="898"/>
        </w:trPr>
        <w:tc>
          <w:tcPr>
            <w:tcW w:w="2836"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«Организация функционирования телерадиовещания» (3)</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                   г. Пыть-Ях"/муниципальное автономное учреждение «Телерадиокомпания Пыть-Яхинформ»</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207 558,6</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17 812,2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79 061,0</w:t>
            </w:r>
          </w:p>
        </w:tc>
      </w:tr>
      <w:tr w:rsidR="005D7A83" w:rsidRPr="005D7A83" w:rsidTr="005D7A83">
        <w:trPr>
          <w:gridAfter w:val="1"/>
          <w:wAfter w:w="532" w:type="dxa"/>
          <w:trHeight w:val="1057"/>
        </w:trPr>
        <w:tc>
          <w:tcPr>
            <w:tcW w:w="2836"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759"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398,0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398,0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r>
      <w:tr w:rsidR="005D7A83" w:rsidRPr="005D7A83" w:rsidTr="005D7A83">
        <w:trPr>
          <w:gridAfter w:val="1"/>
          <w:wAfter w:w="532" w:type="dxa"/>
          <w:trHeight w:val="363"/>
        </w:trPr>
        <w:tc>
          <w:tcPr>
            <w:tcW w:w="2836"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759"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207 956,6</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18 210,2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15 812,2</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79 061,0</w:t>
            </w:r>
          </w:p>
        </w:tc>
      </w:tr>
      <w:tr w:rsidR="005D7A83" w:rsidRPr="005D7A83" w:rsidTr="005D7A83">
        <w:trPr>
          <w:gridAfter w:val="1"/>
          <w:wAfter w:w="532" w:type="dxa"/>
          <w:trHeight w:val="591"/>
        </w:trPr>
        <w:tc>
          <w:tcPr>
            <w:tcW w:w="2836"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 (3)</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w:t>
            </w:r>
          </w:p>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г. Пыть-Ях"/муниципальное автономное учреждение «Телерадиокомпания Пыть-Яхинформ»</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7"/>
                <w:szCs w:val="17"/>
              </w:rPr>
              <w:t>103 182,3</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39 685,5</w:t>
            </w:r>
          </w:p>
        </w:tc>
      </w:tr>
      <w:tr w:rsidR="005D7A83" w:rsidRPr="005D7A83" w:rsidTr="005D7A83">
        <w:trPr>
          <w:gridAfter w:val="1"/>
          <w:wAfter w:w="532" w:type="dxa"/>
          <w:trHeight w:val="1549"/>
        </w:trPr>
        <w:tc>
          <w:tcPr>
            <w:tcW w:w="2836"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759"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200,0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200,0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0</w:t>
            </w:r>
          </w:p>
        </w:tc>
      </w:tr>
      <w:tr w:rsidR="005D7A83" w:rsidRPr="005D7A83" w:rsidTr="005D7A83">
        <w:trPr>
          <w:gridAfter w:val="1"/>
          <w:wAfter w:w="532" w:type="dxa"/>
          <w:trHeight w:val="635"/>
        </w:trPr>
        <w:tc>
          <w:tcPr>
            <w:tcW w:w="2836"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759" w:type="dxa"/>
            <w:vMerge/>
            <w:shd w:val="clear" w:color="auto" w:fill="auto"/>
            <w:vAlign w:val="center"/>
          </w:tcPr>
          <w:p w:rsidR="005D7A83" w:rsidRPr="005D7A83" w:rsidRDefault="005D7A83" w:rsidP="005D7A83">
            <w:pPr>
              <w:ind w:firstLine="0"/>
              <w:jc w:val="center"/>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103 382,3</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8 137,1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7 937,1</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39 685,5</w:t>
            </w:r>
          </w:p>
        </w:tc>
      </w:tr>
      <w:tr w:rsidR="005D7A83" w:rsidRPr="005D7A83" w:rsidTr="005D7A83">
        <w:trPr>
          <w:gridAfter w:val="1"/>
          <w:wAfter w:w="532" w:type="dxa"/>
          <w:trHeight w:val="315"/>
        </w:trPr>
        <w:tc>
          <w:tcPr>
            <w:tcW w:w="2836" w:type="dxa"/>
            <w:vMerge w:val="restart"/>
            <w:shd w:val="clear" w:color="auto" w:fill="auto"/>
            <w:vAlign w:val="center"/>
          </w:tcPr>
          <w:p w:rsidR="005D7A83" w:rsidRPr="005D7A83" w:rsidRDefault="005D7A83" w:rsidP="005D7A83">
            <w:pPr>
              <w:ind w:firstLine="0"/>
              <w:jc w:val="left"/>
              <w:rPr>
                <w:rFonts w:ascii="Times New Roman" w:hAnsi="Times New Roman"/>
                <w:b/>
                <w:bCs/>
                <w:sz w:val="20"/>
                <w:szCs w:val="20"/>
              </w:rPr>
            </w:pPr>
            <w:r w:rsidRPr="005D7A83">
              <w:rPr>
                <w:rFonts w:ascii="Times New Roman" w:hAnsi="Times New Roman"/>
                <w:b/>
                <w:bCs/>
                <w:sz w:val="20"/>
                <w:szCs w:val="20"/>
              </w:rPr>
              <w:t>Всего по муниципальной программе</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7"/>
                <w:szCs w:val="17"/>
              </w:rPr>
            </w:pPr>
            <w:r w:rsidRPr="005D7A83">
              <w:rPr>
                <w:rFonts w:ascii="Times New Roman" w:hAnsi="Times New Roman"/>
                <w:sz w:val="17"/>
                <w:szCs w:val="17"/>
              </w:rPr>
              <w:t>332 443,1</w:t>
            </w:r>
          </w:p>
        </w:tc>
        <w:tc>
          <w:tcPr>
            <w:tcW w:w="977" w:type="dxa"/>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27 970,7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126 863,5</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b/>
                <w:bCs/>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федеральный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6"/>
                <w:szCs w:val="16"/>
              </w:rPr>
            </w:pPr>
            <w:r w:rsidRPr="005D7A83">
              <w:rPr>
                <w:rFonts w:ascii="Arial CYR" w:hAnsi="Arial CYR" w:cs="Arial CYR"/>
                <w:sz w:val="16"/>
                <w:szCs w:val="16"/>
              </w:rPr>
              <w:t> </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b/>
                <w:bCs/>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598,0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598,0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Times New Roman" w:hAnsi="Times New Roman"/>
                <w:sz w:val="18"/>
                <w:szCs w:val="18"/>
              </w:rPr>
              <w:t>-</w:t>
            </w:r>
          </w:p>
        </w:tc>
        <w:tc>
          <w:tcPr>
            <w:tcW w:w="90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Arial CYR" w:hAnsi="Arial CYR" w:cs="Arial CYR"/>
                <w:sz w:val="18"/>
                <w:szCs w:val="18"/>
              </w:rPr>
              <w:t>-</w:t>
            </w:r>
          </w:p>
        </w:tc>
        <w:tc>
          <w:tcPr>
            <w:tcW w:w="108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Arial CYR" w:hAnsi="Arial CYR" w:cs="Arial CYR"/>
                <w:sz w:val="18"/>
                <w:szCs w:val="18"/>
              </w:rPr>
              <w:t>-</w:t>
            </w:r>
          </w:p>
        </w:tc>
        <w:tc>
          <w:tcPr>
            <w:tcW w:w="1100" w:type="dxa"/>
            <w:gridSpan w:val="2"/>
            <w:shd w:val="clear" w:color="auto" w:fill="auto"/>
            <w:noWrap/>
            <w:vAlign w:val="center"/>
          </w:tcPr>
          <w:p w:rsidR="005D7A83" w:rsidRPr="005D7A83" w:rsidRDefault="005D7A83" w:rsidP="005D7A83">
            <w:pPr>
              <w:ind w:firstLine="0"/>
              <w:jc w:val="center"/>
              <w:rPr>
                <w:rFonts w:ascii="Arial CYR" w:hAnsi="Arial CYR" w:cs="Arial CYR"/>
                <w:sz w:val="16"/>
                <w:szCs w:val="16"/>
              </w:rPr>
            </w:pPr>
            <w:r w:rsidRPr="005D7A83">
              <w:rPr>
                <w:rFonts w:ascii="Arial CYR" w:hAnsi="Arial CYR" w:cs="Arial CYR"/>
                <w:sz w:val="16"/>
                <w:szCs w:val="16"/>
              </w:rPr>
              <w:t>-</w:t>
            </w:r>
          </w:p>
        </w:tc>
      </w:tr>
      <w:tr w:rsidR="005D7A83" w:rsidRPr="005D7A83" w:rsidTr="005D7A83">
        <w:trPr>
          <w:gridAfter w:val="1"/>
          <w:wAfter w:w="532" w:type="dxa"/>
          <w:trHeight w:val="360"/>
        </w:trPr>
        <w:tc>
          <w:tcPr>
            <w:tcW w:w="2836" w:type="dxa"/>
            <w:vMerge/>
            <w:vAlign w:val="center"/>
          </w:tcPr>
          <w:p w:rsidR="005D7A83" w:rsidRPr="005D7A83" w:rsidRDefault="005D7A83" w:rsidP="005D7A83">
            <w:pPr>
              <w:ind w:firstLine="0"/>
              <w:jc w:val="left"/>
              <w:rPr>
                <w:rFonts w:ascii="Times New Roman" w:hAnsi="Times New Roman"/>
                <w:b/>
                <w:bCs/>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331 845,1</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27 372,7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126 863,5</w:t>
            </w:r>
          </w:p>
        </w:tc>
      </w:tr>
      <w:tr w:rsidR="005D7A83" w:rsidRPr="005D7A83" w:rsidTr="005D7A83">
        <w:trPr>
          <w:trHeight w:val="315"/>
        </w:trPr>
        <w:tc>
          <w:tcPr>
            <w:tcW w:w="12220" w:type="dxa"/>
            <w:gridSpan w:val="10"/>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 том числе:</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6"/>
                <w:szCs w:val="16"/>
              </w:rPr>
            </w:pPr>
            <w:r w:rsidRPr="005D7A83">
              <w:rPr>
                <w:rFonts w:ascii="Arial CYR" w:hAnsi="Arial CYR" w:cs="Arial CYR"/>
                <w:sz w:val="16"/>
                <w:szCs w:val="16"/>
              </w:rPr>
              <w:t> </w:t>
            </w:r>
          </w:p>
        </w:tc>
      </w:tr>
      <w:tr w:rsidR="005D7A83" w:rsidRPr="005D7A83" w:rsidTr="005D7A83">
        <w:trPr>
          <w:gridAfter w:val="1"/>
          <w:wAfter w:w="532" w:type="dxa"/>
          <w:trHeight w:val="315"/>
        </w:trPr>
        <w:tc>
          <w:tcPr>
            <w:tcW w:w="2836" w:type="dxa"/>
            <w:vMerge w:val="restart"/>
            <w:shd w:val="clear" w:color="auto" w:fill="auto"/>
          </w:tcPr>
          <w:p w:rsidR="005D7A83" w:rsidRPr="005D7A83" w:rsidRDefault="005D7A83" w:rsidP="005D7A83">
            <w:pPr>
              <w:ind w:firstLine="0"/>
              <w:jc w:val="left"/>
              <w:rPr>
                <w:rFonts w:ascii="Times New Roman" w:hAnsi="Times New Roman"/>
                <w:sz w:val="20"/>
                <w:szCs w:val="20"/>
              </w:rPr>
            </w:pPr>
            <w:r w:rsidRPr="005D7A83">
              <w:rPr>
                <w:rFonts w:ascii="Times New Roman" w:hAnsi="Times New Roman"/>
                <w:sz w:val="20"/>
                <w:szCs w:val="20"/>
              </w:rPr>
              <w:t>Инвестиции в объекты государственной и муниципальной собственности</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77"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0,0</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0,0</w:t>
            </w:r>
          </w:p>
        </w:tc>
      </w:tr>
      <w:tr w:rsidR="005D7A83" w:rsidRPr="005D7A83" w:rsidTr="005D7A83">
        <w:trPr>
          <w:gridAfter w:val="1"/>
          <w:wAfter w:w="532" w:type="dxa"/>
          <w:trHeight w:val="495"/>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федеральный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6"/>
                <w:szCs w:val="16"/>
              </w:rPr>
            </w:pPr>
            <w:r w:rsidRPr="005D7A83">
              <w:rPr>
                <w:rFonts w:ascii="Arial CYR" w:hAnsi="Arial CYR" w:cs="Arial CYR"/>
                <w:sz w:val="16"/>
                <w:szCs w:val="16"/>
              </w:rPr>
              <w:t> </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sz w:val="22"/>
                <w:szCs w:val="22"/>
              </w:rPr>
            </w:pPr>
          </w:p>
        </w:tc>
        <w:tc>
          <w:tcPr>
            <w:tcW w:w="1759" w:type="dxa"/>
            <w:vMerge/>
            <w:vAlign w:val="center"/>
          </w:tcPr>
          <w:p w:rsidR="005D7A83" w:rsidRPr="005D7A83" w:rsidRDefault="005D7A83" w:rsidP="005D7A83">
            <w:pPr>
              <w:ind w:firstLine="0"/>
              <w:jc w:val="left"/>
              <w:rPr>
                <w:rFonts w:ascii="Times New Roman" w:hAnsi="Times New Roman"/>
                <w:sz w:val="22"/>
                <w:szCs w:val="22"/>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r>
      <w:tr w:rsidR="005D7A83" w:rsidRPr="005D7A83" w:rsidTr="005D7A83">
        <w:trPr>
          <w:gridAfter w:val="1"/>
          <w:wAfter w:w="532" w:type="dxa"/>
          <w:trHeight w:val="360"/>
        </w:trPr>
        <w:tc>
          <w:tcPr>
            <w:tcW w:w="2836" w:type="dxa"/>
            <w:vMerge/>
            <w:vAlign w:val="center"/>
          </w:tcPr>
          <w:p w:rsidR="005D7A83" w:rsidRPr="005D7A83" w:rsidRDefault="005D7A83" w:rsidP="005D7A83">
            <w:pPr>
              <w:ind w:firstLine="0"/>
              <w:jc w:val="left"/>
              <w:rPr>
                <w:rFonts w:ascii="Times New Roman" w:hAnsi="Times New Roman"/>
                <w:sz w:val="22"/>
                <w:szCs w:val="22"/>
              </w:rPr>
            </w:pPr>
          </w:p>
        </w:tc>
        <w:tc>
          <w:tcPr>
            <w:tcW w:w="1759" w:type="dxa"/>
            <w:vMerge/>
            <w:vAlign w:val="center"/>
          </w:tcPr>
          <w:p w:rsidR="005D7A83" w:rsidRPr="005D7A83" w:rsidRDefault="005D7A83" w:rsidP="005D7A83">
            <w:pPr>
              <w:ind w:firstLine="0"/>
              <w:jc w:val="left"/>
              <w:rPr>
                <w:rFonts w:ascii="Times New Roman" w:hAnsi="Times New Roman"/>
                <w:sz w:val="22"/>
                <w:szCs w:val="22"/>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20"/>
                <w:szCs w:val="20"/>
              </w:rPr>
            </w:pPr>
            <w:r w:rsidRPr="005D7A83">
              <w:rPr>
                <w:rFonts w:ascii="Arial CYR" w:hAnsi="Arial CYR" w:cs="Arial CYR"/>
                <w:sz w:val="20"/>
                <w:szCs w:val="20"/>
              </w:rPr>
              <w:t> </w:t>
            </w:r>
          </w:p>
        </w:tc>
      </w:tr>
      <w:tr w:rsidR="005D7A83" w:rsidRPr="005D7A83" w:rsidTr="005D7A83">
        <w:trPr>
          <w:gridAfter w:val="1"/>
          <w:wAfter w:w="532" w:type="dxa"/>
          <w:trHeight w:val="315"/>
        </w:trPr>
        <w:tc>
          <w:tcPr>
            <w:tcW w:w="2836" w:type="dxa"/>
            <w:vMerge w:val="restart"/>
            <w:shd w:val="clear" w:color="auto" w:fill="auto"/>
          </w:tcPr>
          <w:p w:rsidR="005D7A83" w:rsidRPr="005D7A83" w:rsidRDefault="005D7A83" w:rsidP="005D7A83">
            <w:pPr>
              <w:ind w:firstLine="0"/>
              <w:jc w:val="left"/>
              <w:rPr>
                <w:rFonts w:ascii="Times New Roman" w:hAnsi="Times New Roman"/>
                <w:sz w:val="20"/>
                <w:szCs w:val="20"/>
              </w:rPr>
            </w:pPr>
            <w:r w:rsidRPr="005D7A83">
              <w:rPr>
                <w:rFonts w:ascii="Times New Roman" w:hAnsi="Times New Roman"/>
                <w:sz w:val="20"/>
                <w:szCs w:val="20"/>
              </w:rPr>
              <w:t>Прочие расходы</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 </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7"/>
                <w:szCs w:val="17"/>
              </w:rPr>
            </w:pPr>
            <w:r w:rsidRPr="005D7A83">
              <w:rPr>
                <w:rFonts w:ascii="Times New Roman" w:hAnsi="Times New Roman"/>
                <w:sz w:val="17"/>
                <w:szCs w:val="17"/>
              </w:rPr>
              <w:t>332 443,1</w:t>
            </w:r>
          </w:p>
        </w:tc>
        <w:tc>
          <w:tcPr>
            <w:tcW w:w="977" w:type="dxa"/>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27 970,7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126 863,5</w:t>
            </w:r>
          </w:p>
        </w:tc>
      </w:tr>
      <w:tr w:rsidR="005D7A83" w:rsidRPr="005D7A83" w:rsidTr="005D7A83">
        <w:trPr>
          <w:gridAfter w:val="1"/>
          <w:wAfter w:w="532" w:type="dxa"/>
          <w:trHeight w:val="495"/>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федеральный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6"/>
                <w:szCs w:val="16"/>
              </w:rPr>
            </w:pPr>
            <w:r w:rsidRPr="005D7A83">
              <w:rPr>
                <w:rFonts w:ascii="Arial CYR" w:hAnsi="Arial CYR" w:cs="Arial CYR"/>
                <w:sz w:val="16"/>
                <w:szCs w:val="16"/>
              </w:rPr>
              <w:t> </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598,0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598,0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Times New Roman" w:hAnsi="Times New Roman"/>
                <w:sz w:val="18"/>
                <w:szCs w:val="18"/>
              </w:rPr>
              <w:t>-</w:t>
            </w:r>
          </w:p>
        </w:tc>
        <w:tc>
          <w:tcPr>
            <w:tcW w:w="90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Arial CYR" w:hAnsi="Arial CYR" w:cs="Arial CYR"/>
                <w:sz w:val="18"/>
                <w:szCs w:val="18"/>
              </w:rPr>
              <w:t>-</w:t>
            </w:r>
          </w:p>
        </w:tc>
        <w:tc>
          <w:tcPr>
            <w:tcW w:w="108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Arial CYR" w:hAnsi="Arial CYR" w:cs="Arial CYR"/>
                <w:sz w:val="18"/>
                <w:szCs w:val="18"/>
              </w:rPr>
              <w:t>-</w:t>
            </w:r>
          </w:p>
        </w:tc>
        <w:tc>
          <w:tcPr>
            <w:tcW w:w="1100" w:type="dxa"/>
            <w:gridSpan w:val="2"/>
            <w:shd w:val="clear" w:color="auto" w:fill="auto"/>
            <w:noWrap/>
            <w:vAlign w:val="center"/>
          </w:tcPr>
          <w:p w:rsidR="005D7A83" w:rsidRPr="005D7A83" w:rsidRDefault="005D7A83" w:rsidP="005D7A83">
            <w:pPr>
              <w:ind w:firstLine="0"/>
              <w:jc w:val="center"/>
              <w:rPr>
                <w:rFonts w:ascii="Arial CYR" w:hAnsi="Arial CYR" w:cs="Arial CYR"/>
                <w:sz w:val="16"/>
                <w:szCs w:val="16"/>
              </w:rPr>
            </w:pPr>
            <w:r w:rsidRPr="005D7A83">
              <w:rPr>
                <w:rFonts w:ascii="Arial CYR" w:hAnsi="Arial CYR" w:cs="Arial CYR"/>
                <w:sz w:val="16"/>
                <w:szCs w:val="16"/>
              </w:rPr>
              <w:t>-</w:t>
            </w:r>
          </w:p>
        </w:tc>
      </w:tr>
      <w:tr w:rsidR="005D7A83" w:rsidRPr="005D7A83" w:rsidTr="005D7A83">
        <w:trPr>
          <w:gridAfter w:val="1"/>
          <w:wAfter w:w="532" w:type="dxa"/>
          <w:trHeight w:val="36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331 845,1</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27 372,7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25 372,7</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126 863,5</w:t>
            </w:r>
          </w:p>
        </w:tc>
      </w:tr>
      <w:tr w:rsidR="005D7A83" w:rsidRPr="005D7A83" w:rsidTr="005D7A83">
        <w:trPr>
          <w:gridAfter w:val="1"/>
          <w:wAfter w:w="532" w:type="dxa"/>
          <w:trHeight w:val="315"/>
        </w:trPr>
        <w:tc>
          <w:tcPr>
            <w:tcW w:w="2836" w:type="dxa"/>
            <w:vMerge w:val="restart"/>
            <w:shd w:val="clear" w:color="auto" w:fill="auto"/>
          </w:tcPr>
          <w:p w:rsidR="005D7A83" w:rsidRPr="005D7A83" w:rsidRDefault="005D7A83" w:rsidP="005D7A83">
            <w:pPr>
              <w:ind w:firstLine="0"/>
              <w:jc w:val="left"/>
              <w:rPr>
                <w:rFonts w:ascii="Times New Roman" w:hAnsi="Times New Roman"/>
                <w:sz w:val="20"/>
                <w:szCs w:val="20"/>
              </w:rPr>
            </w:pPr>
            <w:r w:rsidRPr="005D7A83">
              <w:rPr>
                <w:rFonts w:ascii="Times New Roman" w:hAnsi="Times New Roman"/>
                <w:sz w:val="20"/>
                <w:szCs w:val="20"/>
              </w:rPr>
              <w:t xml:space="preserve">Ответственный исполнитель </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                   г. Пыть-Ях"/управление делами</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642,2</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247,0</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федеральный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6"/>
                <w:szCs w:val="16"/>
              </w:rPr>
            </w:pPr>
            <w:r w:rsidRPr="005D7A83">
              <w:rPr>
                <w:rFonts w:ascii="Arial CYR" w:hAnsi="Arial CYR" w:cs="Arial CYR"/>
                <w:sz w:val="16"/>
                <w:szCs w:val="16"/>
              </w:rPr>
              <w:t> </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6"/>
                <w:szCs w:val="16"/>
              </w:rPr>
            </w:pPr>
            <w:r w:rsidRPr="005D7A83">
              <w:rPr>
                <w:rFonts w:ascii="Arial CYR" w:hAnsi="Arial CYR" w:cs="Arial CYR"/>
                <w:sz w:val="16"/>
                <w:szCs w:val="16"/>
              </w:rPr>
              <w:t> </w:t>
            </w:r>
          </w:p>
        </w:tc>
      </w:tr>
      <w:tr w:rsidR="005D7A83" w:rsidRPr="005D7A83" w:rsidTr="005D7A83">
        <w:trPr>
          <w:gridAfter w:val="1"/>
          <w:wAfter w:w="532" w:type="dxa"/>
          <w:trHeight w:val="36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642,2</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49,4</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247,0</w:t>
            </w:r>
          </w:p>
        </w:tc>
      </w:tr>
      <w:tr w:rsidR="005D7A83" w:rsidRPr="005D7A83" w:rsidTr="005D7A83">
        <w:trPr>
          <w:gridAfter w:val="1"/>
          <w:wAfter w:w="532" w:type="dxa"/>
          <w:trHeight w:val="315"/>
        </w:trPr>
        <w:tc>
          <w:tcPr>
            <w:tcW w:w="2836" w:type="dxa"/>
            <w:vMerge w:val="restart"/>
            <w:shd w:val="clear" w:color="auto" w:fill="auto"/>
          </w:tcPr>
          <w:p w:rsidR="005D7A83" w:rsidRPr="005D7A83" w:rsidRDefault="005D7A83" w:rsidP="005D7A83">
            <w:pPr>
              <w:ind w:firstLine="0"/>
              <w:jc w:val="left"/>
              <w:rPr>
                <w:rFonts w:ascii="Times New Roman" w:hAnsi="Times New Roman"/>
                <w:sz w:val="20"/>
                <w:szCs w:val="20"/>
              </w:rPr>
            </w:pPr>
            <w:r w:rsidRPr="005D7A83">
              <w:rPr>
                <w:rFonts w:ascii="Times New Roman" w:hAnsi="Times New Roman"/>
                <w:sz w:val="20"/>
                <w:szCs w:val="20"/>
              </w:rPr>
              <w:t xml:space="preserve">Соисполнитель №1 </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                   г. Пыть-Ях"/ отдел по труду и социальным вопросам</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20 462,0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7 870,0</w:t>
            </w:r>
          </w:p>
        </w:tc>
      </w:tr>
      <w:tr w:rsidR="005D7A83" w:rsidRPr="005D7A83" w:rsidTr="005D7A83">
        <w:trPr>
          <w:gridAfter w:val="1"/>
          <w:wAfter w:w="532" w:type="dxa"/>
          <w:trHeight w:val="495"/>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федеральный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r>
      <w:tr w:rsidR="005D7A83" w:rsidRPr="005D7A83" w:rsidTr="005D7A83">
        <w:trPr>
          <w:gridAfter w:val="1"/>
          <w:wAfter w:w="532" w:type="dxa"/>
          <w:trHeight w:val="705"/>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r>
      <w:tr w:rsidR="005D7A83" w:rsidRPr="005D7A83" w:rsidTr="005D7A83">
        <w:trPr>
          <w:gridAfter w:val="1"/>
          <w:wAfter w:w="532" w:type="dxa"/>
          <w:trHeight w:val="360"/>
        </w:trPr>
        <w:tc>
          <w:tcPr>
            <w:tcW w:w="2836" w:type="dxa"/>
            <w:vMerge/>
            <w:vAlign w:val="center"/>
          </w:tcPr>
          <w:p w:rsidR="005D7A83" w:rsidRPr="005D7A83" w:rsidRDefault="005D7A83" w:rsidP="005D7A83">
            <w:pPr>
              <w:ind w:firstLine="0"/>
              <w:jc w:val="left"/>
              <w:rPr>
                <w:rFonts w:ascii="Times New Roman" w:hAnsi="Times New Roman"/>
                <w:sz w:val="22"/>
                <w:szCs w:val="22"/>
              </w:rPr>
            </w:pPr>
          </w:p>
        </w:tc>
        <w:tc>
          <w:tcPr>
            <w:tcW w:w="1759" w:type="dxa"/>
            <w:vMerge/>
            <w:vAlign w:val="center"/>
          </w:tcPr>
          <w:p w:rsidR="005D7A83" w:rsidRPr="005D7A83" w:rsidRDefault="005D7A83" w:rsidP="005D7A83">
            <w:pPr>
              <w:ind w:firstLine="0"/>
              <w:jc w:val="left"/>
              <w:rPr>
                <w:rFonts w:ascii="Times New Roman" w:hAnsi="Times New Roman"/>
                <w:sz w:val="22"/>
                <w:szCs w:val="22"/>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20 462,0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1 574,0</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7 870,0</w:t>
            </w:r>
          </w:p>
        </w:tc>
      </w:tr>
      <w:tr w:rsidR="005D7A83" w:rsidRPr="005D7A83" w:rsidTr="005D7A83">
        <w:trPr>
          <w:gridAfter w:val="1"/>
          <w:wAfter w:w="532" w:type="dxa"/>
          <w:trHeight w:val="315"/>
        </w:trPr>
        <w:tc>
          <w:tcPr>
            <w:tcW w:w="2836" w:type="dxa"/>
            <w:vMerge w:val="restart"/>
            <w:shd w:val="clear" w:color="auto" w:fill="auto"/>
          </w:tcPr>
          <w:p w:rsidR="005D7A83" w:rsidRPr="005D7A83" w:rsidRDefault="005D7A83" w:rsidP="005D7A83">
            <w:pPr>
              <w:ind w:firstLine="0"/>
              <w:jc w:val="left"/>
              <w:rPr>
                <w:rFonts w:ascii="Times New Roman" w:hAnsi="Times New Roman"/>
                <w:sz w:val="20"/>
                <w:szCs w:val="20"/>
              </w:rPr>
            </w:pPr>
            <w:r w:rsidRPr="005D7A83">
              <w:rPr>
                <w:rFonts w:ascii="Times New Roman" w:hAnsi="Times New Roman"/>
                <w:sz w:val="20"/>
                <w:szCs w:val="20"/>
              </w:rPr>
              <w:t>Соисполнитель №2</w:t>
            </w:r>
          </w:p>
        </w:tc>
        <w:tc>
          <w:tcPr>
            <w:tcW w:w="1759" w:type="dxa"/>
            <w:vMerge w:val="restart"/>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МКУ "Администрация                   г. Пыть-Ях"/муниципальное автономное учреждение «Телерадиокомпания Пыть-Яхинформ»</w:t>
            </w: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всего</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7"/>
                <w:szCs w:val="17"/>
              </w:rPr>
            </w:pPr>
            <w:r w:rsidRPr="005D7A83">
              <w:rPr>
                <w:rFonts w:ascii="Times New Roman" w:hAnsi="Times New Roman"/>
                <w:sz w:val="17"/>
                <w:szCs w:val="17"/>
              </w:rPr>
              <w:t>311 338,9</w:t>
            </w:r>
          </w:p>
        </w:tc>
        <w:tc>
          <w:tcPr>
            <w:tcW w:w="977" w:type="dxa"/>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26 347,3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118 746,5</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федеральный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9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08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c>
          <w:tcPr>
            <w:tcW w:w="1100" w:type="dxa"/>
            <w:gridSpan w:val="2"/>
            <w:shd w:val="clear" w:color="auto" w:fill="auto"/>
            <w:noWrap/>
            <w:vAlign w:val="bottom"/>
          </w:tcPr>
          <w:p w:rsidR="005D7A83" w:rsidRPr="005D7A83" w:rsidRDefault="005D7A83" w:rsidP="005D7A83">
            <w:pPr>
              <w:ind w:firstLine="0"/>
              <w:jc w:val="left"/>
              <w:rPr>
                <w:rFonts w:ascii="Arial CYR" w:hAnsi="Arial CYR" w:cs="Arial CYR"/>
                <w:sz w:val="18"/>
                <w:szCs w:val="18"/>
              </w:rPr>
            </w:pPr>
            <w:r w:rsidRPr="005D7A83">
              <w:rPr>
                <w:rFonts w:ascii="Arial CYR" w:hAnsi="Arial CYR" w:cs="Arial CYR"/>
                <w:sz w:val="18"/>
                <w:szCs w:val="18"/>
              </w:rPr>
              <w:t> </w:t>
            </w:r>
          </w:p>
        </w:tc>
      </w:tr>
      <w:tr w:rsidR="005D7A83" w:rsidRPr="005D7A83" w:rsidTr="005D7A83">
        <w:trPr>
          <w:gridAfter w:val="1"/>
          <w:wAfter w:w="532" w:type="dxa"/>
          <w:trHeight w:val="630"/>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бюджет автономного округа</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598,0</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598,0</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w:t>
            </w:r>
          </w:p>
        </w:tc>
        <w:tc>
          <w:tcPr>
            <w:tcW w:w="90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Times New Roman" w:hAnsi="Times New Roman"/>
                <w:sz w:val="18"/>
                <w:szCs w:val="18"/>
              </w:rPr>
              <w:t>-</w:t>
            </w:r>
          </w:p>
        </w:tc>
        <w:tc>
          <w:tcPr>
            <w:tcW w:w="90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Arial CYR" w:hAnsi="Arial CYR" w:cs="Arial CYR"/>
                <w:sz w:val="18"/>
                <w:szCs w:val="18"/>
              </w:rPr>
              <w:t>-</w:t>
            </w:r>
          </w:p>
        </w:tc>
        <w:tc>
          <w:tcPr>
            <w:tcW w:w="1080" w:type="dxa"/>
            <w:gridSpan w:val="2"/>
            <w:shd w:val="clear" w:color="auto" w:fill="auto"/>
            <w:noWrap/>
            <w:vAlign w:val="center"/>
          </w:tcPr>
          <w:p w:rsidR="005D7A83" w:rsidRPr="005D7A83" w:rsidRDefault="005D7A83" w:rsidP="005D7A83">
            <w:pPr>
              <w:ind w:firstLine="0"/>
              <w:jc w:val="center"/>
              <w:rPr>
                <w:rFonts w:ascii="Arial CYR" w:hAnsi="Arial CYR" w:cs="Arial CYR"/>
                <w:sz w:val="18"/>
                <w:szCs w:val="18"/>
              </w:rPr>
            </w:pPr>
            <w:r w:rsidRPr="005D7A83">
              <w:rPr>
                <w:rFonts w:ascii="Arial CYR" w:hAnsi="Arial CYR" w:cs="Arial CYR"/>
                <w:sz w:val="18"/>
                <w:szCs w:val="18"/>
              </w:rPr>
              <w:t>-</w:t>
            </w:r>
          </w:p>
        </w:tc>
        <w:tc>
          <w:tcPr>
            <w:tcW w:w="1100" w:type="dxa"/>
            <w:gridSpan w:val="2"/>
            <w:shd w:val="clear" w:color="auto" w:fill="auto"/>
            <w:noWrap/>
            <w:vAlign w:val="center"/>
          </w:tcPr>
          <w:p w:rsidR="005D7A83" w:rsidRPr="005D7A83" w:rsidRDefault="005D7A83" w:rsidP="005D7A83">
            <w:pPr>
              <w:ind w:firstLine="0"/>
              <w:jc w:val="center"/>
              <w:rPr>
                <w:rFonts w:ascii="Arial CYR" w:hAnsi="Arial CYR" w:cs="Arial CYR"/>
                <w:sz w:val="16"/>
                <w:szCs w:val="16"/>
              </w:rPr>
            </w:pPr>
            <w:r w:rsidRPr="005D7A83">
              <w:rPr>
                <w:rFonts w:ascii="Arial CYR" w:hAnsi="Arial CYR" w:cs="Arial CYR"/>
                <w:sz w:val="16"/>
                <w:szCs w:val="16"/>
              </w:rPr>
              <w:t>-</w:t>
            </w:r>
          </w:p>
        </w:tc>
      </w:tr>
      <w:tr w:rsidR="005D7A83" w:rsidRPr="005D7A83" w:rsidTr="005D7A83">
        <w:trPr>
          <w:gridAfter w:val="1"/>
          <w:wAfter w:w="532" w:type="dxa"/>
          <w:trHeight w:val="525"/>
        </w:trPr>
        <w:tc>
          <w:tcPr>
            <w:tcW w:w="2836" w:type="dxa"/>
            <w:vMerge/>
            <w:vAlign w:val="center"/>
          </w:tcPr>
          <w:p w:rsidR="005D7A83" w:rsidRPr="005D7A83" w:rsidRDefault="005D7A83" w:rsidP="005D7A83">
            <w:pPr>
              <w:ind w:firstLine="0"/>
              <w:jc w:val="left"/>
              <w:rPr>
                <w:rFonts w:ascii="Times New Roman" w:hAnsi="Times New Roman"/>
                <w:sz w:val="20"/>
                <w:szCs w:val="20"/>
              </w:rPr>
            </w:pPr>
          </w:p>
        </w:tc>
        <w:tc>
          <w:tcPr>
            <w:tcW w:w="1759" w:type="dxa"/>
            <w:vMerge/>
            <w:vAlign w:val="center"/>
          </w:tcPr>
          <w:p w:rsidR="005D7A83" w:rsidRPr="005D7A83" w:rsidRDefault="005D7A83" w:rsidP="005D7A83">
            <w:pPr>
              <w:ind w:firstLine="0"/>
              <w:jc w:val="left"/>
              <w:rPr>
                <w:rFonts w:ascii="Times New Roman" w:hAnsi="Times New Roman"/>
                <w:sz w:val="20"/>
                <w:szCs w:val="20"/>
              </w:rPr>
            </w:pPr>
          </w:p>
        </w:tc>
        <w:tc>
          <w:tcPr>
            <w:tcW w:w="1440" w:type="dxa"/>
            <w:shd w:val="clear" w:color="auto" w:fill="auto"/>
            <w:vAlign w:val="center"/>
          </w:tcPr>
          <w:p w:rsidR="005D7A83" w:rsidRPr="005D7A83" w:rsidRDefault="005D7A83" w:rsidP="005D7A83">
            <w:pPr>
              <w:ind w:firstLine="0"/>
              <w:jc w:val="center"/>
              <w:rPr>
                <w:rFonts w:ascii="Times New Roman" w:hAnsi="Times New Roman"/>
                <w:sz w:val="20"/>
                <w:szCs w:val="20"/>
              </w:rPr>
            </w:pPr>
            <w:r w:rsidRPr="005D7A83">
              <w:rPr>
                <w:rFonts w:ascii="Times New Roman" w:hAnsi="Times New Roman"/>
                <w:sz w:val="20"/>
                <w:szCs w:val="20"/>
              </w:rPr>
              <w:t>местный бюджет</w:t>
            </w:r>
          </w:p>
        </w:tc>
        <w:tc>
          <w:tcPr>
            <w:tcW w:w="1076"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310 740,9</w:t>
            </w:r>
          </w:p>
        </w:tc>
        <w:tc>
          <w:tcPr>
            <w:tcW w:w="977"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25 749,3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90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1080" w:type="dxa"/>
            <w:gridSpan w:val="2"/>
            <w:shd w:val="clear" w:color="auto" w:fill="auto"/>
            <w:vAlign w:val="center"/>
          </w:tcPr>
          <w:p w:rsidR="005D7A83" w:rsidRPr="005D7A83" w:rsidRDefault="005D7A83" w:rsidP="005D7A83">
            <w:pPr>
              <w:ind w:firstLine="0"/>
              <w:jc w:val="center"/>
              <w:rPr>
                <w:rFonts w:ascii="Times New Roman" w:hAnsi="Times New Roman"/>
                <w:sz w:val="18"/>
                <w:szCs w:val="18"/>
              </w:rPr>
            </w:pPr>
            <w:r w:rsidRPr="005D7A83">
              <w:rPr>
                <w:rFonts w:ascii="Times New Roman" w:hAnsi="Times New Roman"/>
                <w:sz w:val="18"/>
                <w:szCs w:val="18"/>
              </w:rPr>
              <w:t>23 749,3</w:t>
            </w:r>
          </w:p>
        </w:tc>
        <w:tc>
          <w:tcPr>
            <w:tcW w:w="1100" w:type="dxa"/>
            <w:gridSpan w:val="2"/>
            <w:shd w:val="clear" w:color="auto" w:fill="auto"/>
            <w:vAlign w:val="center"/>
          </w:tcPr>
          <w:p w:rsidR="005D7A83" w:rsidRPr="005D7A83" w:rsidRDefault="005D7A83" w:rsidP="005D7A83">
            <w:pPr>
              <w:ind w:firstLine="0"/>
              <w:jc w:val="center"/>
              <w:rPr>
                <w:rFonts w:ascii="Times New Roman" w:hAnsi="Times New Roman"/>
                <w:sz w:val="16"/>
                <w:szCs w:val="16"/>
              </w:rPr>
            </w:pPr>
            <w:r w:rsidRPr="005D7A83">
              <w:rPr>
                <w:rFonts w:ascii="Times New Roman" w:hAnsi="Times New Roman"/>
                <w:sz w:val="16"/>
                <w:szCs w:val="16"/>
              </w:rPr>
              <w:t>118 746,5</w:t>
            </w:r>
          </w:p>
        </w:tc>
      </w:tr>
    </w:tbl>
    <w:p w:rsidR="00BC5182" w:rsidRPr="00BC5182" w:rsidRDefault="00D8375F" w:rsidP="00BC5182">
      <w:pPr>
        <w:ind w:firstLine="0"/>
        <w:rPr>
          <w:rFonts w:cs="Arial"/>
        </w:rPr>
      </w:pPr>
      <w:r w:rsidRPr="00BC5182">
        <w:rPr>
          <w:rFonts w:cs="Arial"/>
        </w:rPr>
        <w:br w:type="page"/>
      </w:r>
      <w:r w:rsidR="00BC5182" w:rsidRPr="00BC5182">
        <w:rPr>
          <w:rFonts w:cs="Arial"/>
        </w:rPr>
        <w:lastRenderedPageBreak/>
        <w:t>(</w:t>
      </w:r>
      <w:r w:rsidR="00BC5182" w:rsidRPr="00BC5182">
        <w:rPr>
          <w:rFonts w:cs="Arial"/>
          <w:szCs w:val="28"/>
        </w:rPr>
        <w:t xml:space="preserve">Приложение № 3 изложено в новой редакции постановления </w:t>
      </w:r>
      <w:r w:rsidR="00BC5182" w:rsidRPr="00BC5182">
        <w:rPr>
          <w:rFonts w:cs="Arial"/>
        </w:rPr>
        <w:t xml:space="preserve">администрации </w:t>
      </w:r>
      <w:hyperlink r:id="rId37" w:tooltip="постановление от 21.03.2018 0:00:00 №47-па Администрация г. Пыть-Ях&#10;&#10;О внесении изменений в постановление администрации города от 04.12.2017 № 317-па " w:history="1">
        <w:r w:rsidR="00BC5182" w:rsidRPr="00BC5182">
          <w:rPr>
            <w:rStyle w:val="a6"/>
            <w:rFonts w:cs="Arial"/>
          </w:rPr>
          <w:t>от 21.03.2018 № 47-па</w:t>
        </w:r>
      </w:hyperlink>
      <w:r w:rsidR="00BC5182" w:rsidRPr="00BC5182">
        <w:rPr>
          <w:rFonts w:cs="Arial"/>
        </w:rPr>
        <w:t>)</w:t>
      </w:r>
    </w:p>
    <w:p w:rsidR="00F42D8B" w:rsidRDefault="00F42D8B" w:rsidP="00F42D8B">
      <w:pPr>
        <w:ind w:firstLine="0"/>
      </w:pPr>
      <w:r w:rsidRPr="00F42D8B">
        <w:t>(Приложение № 3 изложено в новой редакции</w:t>
      </w:r>
      <w:r>
        <w:t xml:space="preserve"> постановлением администрации </w:t>
      </w:r>
      <w:hyperlink r:id="rId38" w:tooltip="постановление от 08.10.2018 0:00:00 №306-па Администрация г. Пыть-Ях&#10;&#10;О внесении изменений в постановление администрации города от 04.12.2017 № 317-па " w:history="1">
        <w:r>
          <w:rPr>
            <w:rStyle w:val="a6"/>
          </w:rPr>
          <w:t>от 08.10.2018 № 306-па</w:t>
        </w:r>
      </w:hyperlink>
      <w:r>
        <w:t>)</w:t>
      </w:r>
    </w:p>
    <w:p w:rsidR="005D7A83" w:rsidRDefault="005D7A83" w:rsidP="005D7A83">
      <w:pPr>
        <w:ind w:firstLine="0"/>
      </w:pPr>
      <w:r>
        <w:rPr>
          <w:szCs w:val="22"/>
        </w:rPr>
        <w:t>(Приложение № 3</w:t>
      </w:r>
      <w:r w:rsidRPr="00B3053E">
        <w:rPr>
          <w:szCs w:val="22"/>
        </w:rPr>
        <w:t xml:space="preserve"> излож</w:t>
      </w:r>
      <w:r>
        <w:rPr>
          <w:szCs w:val="22"/>
        </w:rPr>
        <w:t xml:space="preserve">ено </w:t>
      </w:r>
      <w:r w:rsidRPr="00B3053E">
        <w:rPr>
          <w:szCs w:val="22"/>
        </w:rPr>
        <w:t>в новой редакции</w:t>
      </w:r>
      <w:r>
        <w:rPr>
          <w:szCs w:val="22"/>
        </w:rPr>
        <w:t xml:space="preserve"> </w:t>
      </w:r>
      <w:r>
        <w:t xml:space="preserve">постановлением администрации </w:t>
      </w:r>
      <w:hyperlink r:id="rId39" w:tooltip="постановление от 06.11.2018 0:00:00 №353-па Администрация г. Пыть-Ях&#10;&#10;О внесении изменений в постановление администрации города от 04.12.2017 № 317-па " w:history="1">
        <w:r>
          <w:rPr>
            <w:rStyle w:val="a6"/>
          </w:rPr>
          <w:t>от 06.11.2018 №353-па</w:t>
        </w:r>
      </w:hyperlink>
      <w:r>
        <w:t>)</w:t>
      </w:r>
    </w:p>
    <w:p w:rsidR="00BC5182" w:rsidRPr="00BC5182" w:rsidRDefault="00BC5182" w:rsidP="00F42D8B">
      <w:pPr>
        <w:ind w:firstLine="0"/>
      </w:pPr>
    </w:p>
    <w:p w:rsidR="00BC5182" w:rsidRPr="00BC5182" w:rsidRDefault="00BC5182" w:rsidP="00BC5182">
      <w:pPr>
        <w:pStyle w:val="ConsPlusNormal"/>
        <w:ind w:left="9923" w:firstLine="684"/>
        <w:rPr>
          <w:sz w:val="24"/>
          <w:szCs w:val="22"/>
        </w:rPr>
      </w:pPr>
      <w:r w:rsidRPr="00BC5182">
        <w:rPr>
          <w:sz w:val="24"/>
          <w:szCs w:val="22"/>
        </w:rPr>
        <w:t xml:space="preserve">Приложение № 3 </w:t>
      </w:r>
    </w:p>
    <w:p w:rsidR="00BC5182" w:rsidRPr="00BC5182" w:rsidRDefault="00BC5182" w:rsidP="00BC5182">
      <w:pPr>
        <w:pStyle w:val="ConsPlusNormal"/>
        <w:ind w:left="9923" w:firstLine="684"/>
        <w:rPr>
          <w:sz w:val="24"/>
          <w:szCs w:val="22"/>
        </w:rPr>
      </w:pPr>
      <w:r w:rsidRPr="00BC5182">
        <w:rPr>
          <w:sz w:val="24"/>
          <w:szCs w:val="22"/>
        </w:rPr>
        <w:t xml:space="preserve">к приложению к постановлению </w:t>
      </w:r>
    </w:p>
    <w:p w:rsidR="00BC5182" w:rsidRPr="00BC5182" w:rsidRDefault="00BC5182" w:rsidP="00BC5182">
      <w:pPr>
        <w:pStyle w:val="ConsPlusNormal"/>
        <w:ind w:left="9923" w:firstLine="684"/>
        <w:rPr>
          <w:sz w:val="24"/>
          <w:szCs w:val="22"/>
        </w:rPr>
      </w:pPr>
      <w:r w:rsidRPr="00BC5182">
        <w:rPr>
          <w:sz w:val="24"/>
          <w:szCs w:val="22"/>
        </w:rPr>
        <w:t>администрации города Пыть-Ях</w:t>
      </w:r>
    </w:p>
    <w:p w:rsidR="00BC5182" w:rsidRPr="00BC5182" w:rsidRDefault="00BC5182" w:rsidP="00BC5182">
      <w:pPr>
        <w:pStyle w:val="ConsPlusNormal"/>
        <w:ind w:left="9923" w:firstLine="684"/>
        <w:rPr>
          <w:sz w:val="24"/>
          <w:szCs w:val="22"/>
        </w:rPr>
      </w:pPr>
      <w:r w:rsidRPr="00BC5182">
        <w:rPr>
          <w:sz w:val="24"/>
          <w:szCs w:val="22"/>
        </w:rPr>
        <w:t>от</w:t>
      </w:r>
      <w:r w:rsidRPr="00BC5182">
        <w:rPr>
          <w:sz w:val="24"/>
        </w:rPr>
        <w:t xml:space="preserve"> 04.12.2017 № 317-па</w:t>
      </w:r>
    </w:p>
    <w:p w:rsidR="00BC5182" w:rsidRDefault="00BC5182" w:rsidP="00BC5182">
      <w:pPr>
        <w:ind w:firstLine="0"/>
        <w:jc w:val="right"/>
        <w:rPr>
          <w:rFonts w:cs="Arial"/>
        </w:rPr>
      </w:pPr>
    </w:p>
    <w:p w:rsidR="00F42D8B" w:rsidRPr="00BC5182" w:rsidRDefault="00F42D8B" w:rsidP="00F42D8B">
      <w:pPr>
        <w:pStyle w:val="2"/>
      </w:pPr>
    </w:p>
    <w:tbl>
      <w:tblPr>
        <w:tblW w:w="15172" w:type="dxa"/>
        <w:tblInd w:w="-432" w:type="dxa"/>
        <w:tblLayout w:type="fixed"/>
        <w:tblLook w:val="0000" w:firstRow="0" w:lastRow="0" w:firstColumn="0" w:lastColumn="0" w:noHBand="0" w:noVBand="0"/>
      </w:tblPr>
      <w:tblGrid>
        <w:gridCol w:w="574"/>
        <w:gridCol w:w="1232"/>
        <w:gridCol w:w="1797"/>
        <w:gridCol w:w="1253"/>
        <w:gridCol w:w="694"/>
        <w:gridCol w:w="713"/>
        <w:gridCol w:w="700"/>
        <w:gridCol w:w="686"/>
        <w:gridCol w:w="770"/>
        <w:gridCol w:w="700"/>
        <w:gridCol w:w="686"/>
        <w:gridCol w:w="700"/>
        <w:gridCol w:w="1517"/>
        <w:gridCol w:w="1134"/>
        <w:gridCol w:w="1036"/>
        <w:gridCol w:w="980"/>
      </w:tblGrid>
      <w:tr w:rsidR="005D7A83" w:rsidRPr="005D7A83" w:rsidTr="00FF7540">
        <w:trPr>
          <w:trHeight w:val="656"/>
        </w:trPr>
        <w:tc>
          <w:tcPr>
            <w:tcW w:w="151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pStyle w:val="2"/>
            </w:pPr>
            <w:r w:rsidRPr="005D7A83">
              <w:t>Оценка эффективности реализации муниципальной программы «Развитие гражданского общества муниципального образования городской округ город Пыть-Ях на 2018 –2025 годы и на период до 2030 года»</w:t>
            </w:r>
          </w:p>
        </w:tc>
      </w:tr>
      <w:tr w:rsidR="005D7A83" w:rsidRPr="005D7A83" w:rsidTr="00FF7540">
        <w:trPr>
          <w:trHeight w:val="656"/>
        </w:trPr>
        <w:tc>
          <w:tcPr>
            <w:tcW w:w="574"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 xml:space="preserve">№ </w:t>
            </w:r>
          </w:p>
          <w:p w:rsidR="005D7A83" w:rsidRPr="005D7A83" w:rsidRDefault="005D7A83" w:rsidP="005D7A83">
            <w:pPr>
              <w:ind w:firstLine="0"/>
              <w:jc w:val="center"/>
              <w:rPr>
                <w:rFonts w:cs="Arial"/>
              </w:rPr>
            </w:pPr>
            <w:r w:rsidRPr="005D7A83">
              <w:rPr>
                <w:rFonts w:cs="Arial"/>
              </w:rPr>
              <w:t>п/п</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Наименование показателей результатов</w:t>
            </w:r>
          </w:p>
        </w:tc>
        <w:tc>
          <w:tcPr>
            <w:tcW w:w="1797"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Наименование мероприятий (комплекса мероприятий, подпрограмм), обеспечивающих достижение результата</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Базовый показатель на начало реализации муниципальной программы</w:t>
            </w:r>
          </w:p>
        </w:tc>
        <w:tc>
          <w:tcPr>
            <w:tcW w:w="694" w:type="dxa"/>
            <w:vMerge w:val="restart"/>
            <w:tcBorders>
              <w:top w:val="single" w:sz="4" w:space="0" w:color="auto"/>
              <w:left w:val="single" w:sz="4" w:space="0" w:color="auto"/>
              <w:bottom w:val="nil"/>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2018</w:t>
            </w:r>
          </w:p>
        </w:tc>
        <w:tc>
          <w:tcPr>
            <w:tcW w:w="713"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2019</w:t>
            </w:r>
          </w:p>
        </w:tc>
        <w:tc>
          <w:tcPr>
            <w:tcW w:w="700"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2020</w:t>
            </w:r>
          </w:p>
        </w:tc>
        <w:tc>
          <w:tcPr>
            <w:tcW w:w="686"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2021</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2022</w:t>
            </w:r>
          </w:p>
        </w:tc>
        <w:tc>
          <w:tcPr>
            <w:tcW w:w="700"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2023</w:t>
            </w:r>
          </w:p>
        </w:tc>
        <w:tc>
          <w:tcPr>
            <w:tcW w:w="686"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2024</w:t>
            </w:r>
          </w:p>
        </w:tc>
        <w:tc>
          <w:tcPr>
            <w:tcW w:w="700" w:type="dxa"/>
            <w:vMerge w:val="restart"/>
            <w:tcBorders>
              <w:top w:val="single" w:sz="4" w:space="0" w:color="auto"/>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2025</w:t>
            </w:r>
          </w:p>
        </w:tc>
        <w:tc>
          <w:tcPr>
            <w:tcW w:w="1517" w:type="dxa"/>
            <w:vMerge w:val="restart"/>
            <w:tcBorders>
              <w:top w:val="nil"/>
              <w:left w:val="single" w:sz="4" w:space="0" w:color="auto"/>
              <w:bottom w:val="single" w:sz="4" w:space="0" w:color="000000"/>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Целевое значение показателя на момент окончания действия муниципальной программы</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Соотношение затрат и результатов (тыс.руб.)</w:t>
            </w:r>
          </w:p>
        </w:tc>
      </w:tr>
      <w:tr w:rsidR="005D7A83" w:rsidRPr="005D7A83" w:rsidTr="00FF7540">
        <w:trPr>
          <w:trHeight w:val="885"/>
        </w:trPr>
        <w:tc>
          <w:tcPr>
            <w:tcW w:w="574"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232"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797"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253"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694"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713"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700"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686"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770"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700"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686"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700" w:type="dxa"/>
            <w:vMerge/>
            <w:tcBorders>
              <w:left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p>
        </w:tc>
        <w:tc>
          <w:tcPr>
            <w:tcW w:w="1517" w:type="dxa"/>
            <w:vMerge/>
            <w:tcBorders>
              <w:top w:val="nil"/>
              <w:left w:val="single" w:sz="4" w:space="0" w:color="auto"/>
              <w:bottom w:val="single" w:sz="4" w:space="0" w:color="000000"/>
              <w:right w:val="single" w:sz="4" w:space="0" w:color="auto"/>
            </w:tcBorders>
            <w:vAlign w:val="center"/>
          </w:tcPr>
          <w:p w:rsidR="005D7A83" w:rsidRPr="005D7A83" w:rsidRDefault="005D7A83" w:rsidP="005D7A83">
            <w:pPr>
              <w:ind w:firstLine="0"/>
              <w:jc w:val="left"/>
              <w:rPr>
                <w:rFonts w:cs="Arial"/>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общие затраты по соответствующим мероприятиям</w:t>
            </w:r>
          </w:p>
        </w:tc>
        <w:tc>
          <w:tcPr>
            <w:tcW w:w="2016" w:type="dxa"/>
            <w:gridSpan w:val="2"/>
            <w:tcBorders>
              <w:top w:val="single" w:sz="4" w:space="0" w:color="auto"/>
              <w:left w:val="nil"/>
              <w:bottom w:val="single" w:sz="4" w:space="0" w:color="auto"/>
              <w:right w:val="single" w:sz="4" w:space="0" w:color="auto"/>
            </w:tcBorders>
            <w:shd w:val="clear" w:color="auto" w:fill="auto"/>
            <w:noWrap/>
            <w:vAlign w:val="center"/>
          </w:tcPr>
          <w:p w:rsidR="005D7A83" w:rsidRPr="005D7A83" w:rsidRDefault="005D7A83" w:rsidP="005D7A83">
            <w:pPr>
              <w:ind w:firstLine="0"/>
              <w:jc w:val="center"/>
              <w:rPr>
                <w:rFonts w:cs="Arial"/>
              </w:rPr>
            </w:pPr>
            <w:r w:rsidRPr="005D7A83">
              <w:rPr>
                <w:rFonts w:cs="Arial"/>
              </w:rPr>
              <w:t>в т.ч. бюджетные затраты</w:t>
            </w:r>
          </w:p>
        </w:tc>
      </w:tr>
      <w:tr w:rsidR="005D7A83" w:rsidRPr="005D7A83" w:rsidTr="00FF7540">
        <w:trPr>
          <w:trHeight w:val="1248"/>
        </w:trPr>
        <w:tc>
          <w:tcPr>
            <w:tcW w:w="574"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232"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797"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253"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694"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713"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700"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686"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770"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700"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686" w:type="dxa"/>
            <w:vMerge/>
            <w:tcBorders>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700" w:type="dxa"/>
            <w:vMerge/>
            <w:tcBorders>
              <w:left w:val="single" w:sz="4" w:space="0" w:color="auto"/>
              <w:bottom w:val="single" w:sz="4" w:space="0" w:color="000000"/>
              <w:right w:val="single" w:sz="4" w:space="0" w:color="auto"/>
            </w:tcBorders>
            <w:vAlign w:val="center"/>
          </w:tcPr>
          <w:p w:rsidR="005D7A83" w:rsidRPr="005D7A83" w:rsidRDefault="005D7A83" w:rsidP="005D7A83">
            <w:pPr>
              <w:ind w:firstLine="0"/>
              <w:jc w:val="left"/>
              <w:rPr>
                <w:rFonts w:cs="Arial"/>
              </w:rPr>
            </w:pPr>
          </w:p>
        </w:tc>
        <w:tc>
          <w:tcPr>
            <w:tcW w:w="1517" w:type="dxa"/>
            <w:vMerge/>
            <w:tcBorders>
              <w:top w:val="nil"/>
              <w:left w:val="single" w:sz="4" w:space="0" w:color="auto"/>
              <w:bottom w:val="single" w:sz="4" w:space="0" w:color="000000"/>
              <w:right w:val="single" w:sz="4" w:space="0" w:color="auto"/>
            </w:tcBorders>
            <w:vAlign w:val="center"/>
          </w:tcPr>
          <w:p w:rsidR="005D7A83" w:rsidRPr="005D7A83" w:rsidRDefault="005D7A83" w:rsidP="005D7A83">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5D7A83" w:rsidRPr="005D7A83" w:rsidRDefault="005D7A83" w:rsidP="005D7A83">
            <w:pPr>
              <w:ind w:firstLine="0"/>
              <w:jc w:val="left"/>
              <w:rPr>
                <w:rFonts w:cs="Arial"/>
              </w:rPr>
            </w:pPr>
          </w:p>
        </w:tc>
        <w:tc>
          <w:tcPr>
            <w:tcW w:w="1036"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городского бюджета</w:t>
            </w:r>
          </w:p>
        </w:tc>
        <w:tc>
          <w:tcPr>
            <w:tcW w:w="980"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федерального/окружного бюджета</w:t>
            </w:r>
          </w:p>
        </w:tc>
      </w:tr>
      <w:tr w:rsidR="005D7A83" w:rsidRPr="005D7A83" w:rsidTr="00FF7540">
        <w:trPr>
          <w:trHeight w:val="300"/>
        </w:trPr>
        <w:tc>
          <w:tcPr>
            <w:tcW w:w="574" w:type="dxa"/>
            <w:tcBorders>
              <w:top w:val="nil"/>
              <w:left w:val="single" w:sz="4" w:space="0" w:color="auto"/>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w:t>
            </w:r>
          </w:p>
        </w:tc>
        <w:tc>
          <w:tcPr>
            <w:tcW w:w="1232"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2</w:t>
            </w:r>
          </w:p>
        </w:tc>
        <w:tc>
          <w:tcPr>
            <w:tcW w:w="1797"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3</w:t>
            </w:r>
          </w:p>
        </w:tc>
        <w:tc>
          <w:tcPr>
            <w:tcW w:w="1253"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4</w:t>
            </w:r>
          </w:p>
        </w:tc>
        <w:tc>
          <w:tcPr>
            <w:tcW w:w="694"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5</w:t>
            </w:r>
          </w:p>
        </w:tc>
        <w:tc>
          <w:tcPr>
            <w:tcW w:w="713"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6</w:t>
            </w:r>
          </w:p>
        </w:tc>
        <w:tc>
          <w:tcPr>
            <w:tcW w:w="700"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7</w:t>
            </w:r>
          </w:p>
        </w:tc>
        <w:tc>
          <w:tcPr>
            <w:tcW w:w="686"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8</w:t>
            </w:r>
          </w:p>
        </w:tc>
        <w:tc>
          <w:tcPr>
            <w:tcW w:w="770"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9</w:t>
            </w:r>
          </w:p>
        </w:tc>
        <w:tc>
          <w:tcPr>
            <w:tcW w:w="700"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10</w:t>
            </w:r>
          </w:p>
        </w:tc>
        <w:tc>
          <w:tcPr>
            <w:tcW w:w="686"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11</w:t>
            </w:r>
          </w:p>
        </w:tc>
        <w:tc>
          <w:tcPr>
            <w:tcW w:w="700"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12</w:t>
            </w:r>
          </w:p>
        </w:tc>
        <w:tc>
          <w:tcPr>
            <w:tcW w:w="1517"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13</w:t>
            </w:r>
          </w:p>
        </w:tc>
        <w:tc>
          <w:tcPr>
            <w:tcW w:w="1134"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13</w:t>
            </w:r>
          </w:p>
        </w:tc>
        <w:tc>
          <w:tcPr>
            <w:tcW w:w="1036"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14</w:t>
            </w:r>
          </w:p>
        </w:tc>
        <w:tc>
          <w:tcPr>
            <w:tcW w:w="980" w:type="dxa"/>
            <w:tcBorders>
              <w:top w:val="nil"/>
              <w:left w:val="nil"/>
              <w:bottom w:val="single" w:sz="4" w:space="0" w:color="auto"/>
              <w:right w:val="single" w:sz="4" w:space="0" w:color="auto"/>
            </w:tcBorders>
            <w:shd w:val="clear" w:color="auto" w:fill="auto"/>
            <w:vAlign w:val="bottom"/>
          </w:tcPr>
          <w:p w:rsidR="005D7A83" w:rsidRPr="005D7A83" w:rsidRDefault="005D7A83" w:rsidP="005D7A83">
            <w:pPr>
              <w:ind w:firstLine="0"/>
              <w:jc w:val="center"/>
              <w:rPr>
                <w:rFonts w:cs="Arial"/>
              </w:rPr>
            </w:pPr>
            <w:r w:rsidRPr="005D7A83">
              <w:rPr>
                <w:rFonts w:cs="Arial"/>
              </w:rPr>
              <w:t>15</w:t>
            </w:r>
          </w:p>
        </w:tc>
      </w:tr>
      <w:tr w:rsidR="005D7A83" w:rsidRPr="005D7A83" w:rsidTr="00FF7540">
        <w:trPr>
          <w:trHeight w:val="1950"/>
        </w:trPr>
        <w:tc>
          <w:tcPr>
            <w:tcW w:w="574" w:type="dxa"/>
            <w:tcBorders>
              <w:top w:val="nil"/>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lastRenderedPageBreak/>
              <w:t>1</w:t>
            </w:r>
          </w:p>
        </w:tc>
        <w:tc>
          <w:tcPr>
            <w:tcW w:w="1232"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left"/>
              <w:rPr>
                <w:rFonts w:cs="Arial"/>
              </w:rPr>
            </w:pPr>
            <w:r w:rsidRPr="005D7A83">
              <w:rPr>
                <w:rFonts w:cs="Arial"/>
              </w:rPr>
              <w:t xml:space="preserve">Количество социально значимых проектов социально ориентированных некоммерческих организаций (ед.)  </w:t>
            </w:r>
          </w:p>
        </w:tc>
        <w:tc>
          <w:tcPr>
            <w:tcW w:w="1797"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«Финансовая поддержка социально ориентированных некоммерческих организаций»</w:t>
            </w:r>
          </w:p>
        </w:tc>
        <w:tc>
          <w:tcPr>
            <w:tcW w:w="1253"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4,0</w:t>
            </w:r>
          </w:p>
        </w:tc>
        <w:tc>
          <w:tcPr>
            <w:tcW w:w="694"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3,0</w:t>
            </w:r>
          </w:p>
        </w:tc>
        <w:tc>
          <w:tcPr>
            <w:tcW w:w="713"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4,0</w:t>
            </w:r>
          </w:p>
        </w:tc>
        <w:tc>
          <w:tcPr>
            <w:tcW w:w="700"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4,0</w:t>
            </w:r>
          </w:p>
        </w:tc>
        <w:tc>
          <w:tcPr>
            <w:tcW w:w="686"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4,0</w:t>
            </w:r>
          </w:p>
        </w:tc>
        <w:tc>
          <w:tcPr>
            <w:tcW w:w="770"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5,0</w:t>
            </w:r>
          </w:p>
        </w:tc>
        <w:tc>
          <w:tcPr>
            <w:tcW w:w="700"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5,0</w:t>
            </w:r>
          </w:p>
        </w:tc>
        <w:tc>
          <w:tcPr>
            <w:tcW w:w="686"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5,0</w:t>
            </w:r>
          </w:p>
        </w:tc>
        <w:tc>
          <w:tcPr>
            <w:tcW w:w="700"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5,0</w:t>
            </w:r>
          </w:p>
        </w:tc>
        <w:tc>
          <w:tcPr>
            <w:tcW w:w="1517"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5,0</w:t>
            </w:r>
          </w:p>
        </w:tc>
        <w:tc>
          <w:tcPr>
            <w:tcW w:w="1134"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20 462,0</w:t>
            </w:r>
          </w:p>
        </w:tc>
        <w:tc>
          <w:tcPr>
            <w:tcW w:w="1036"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20 462,0</w:t>
            </w:r>
          </w:p>
        </w:tc>
        <w:tc>
          <w:tcPr>
            <w:tcW w:w="980" w:type="dxa"/>
            <w:tcBorders>
              <w:top w:val="nil"/>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 xml:space="preserve"> -</w:t>
            </w:r>
          </w:p>
        </w:tc>
      </w:tr>
      <w:tr w:rsidR="005D7A83" w:rsidRPr="005D7A83" w:rsidTr="00FF7540">
        <w:trPr>
          <w:trHeight w:val="277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left"/>
              <w:rPr>
                <w:rFonts w:cs="Arial"/>
              </w:rPr>
            </w:pPr>
            <w:r w:rsidRPr="005D7A83">
              <w:rPr>
                <w:rFonts w:cs="Arial"/>
              </w:rPr>
              <w:t>Объём информационной поддержки проектов, популяризирующих деятельность социально ориентированны</w:t>
            </w:r>
            <w:r w:rsidRPr="005D7A83">
              <w:rPr>
                <w:rFonts w:cs="Arial"/>
              </w:rPr>
              <w:lastRenderedPageBreak/>
              <w:t>х некоммерческих организаций, добровольчество, работу институтов гражданского общества (ед.)</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lastRenderedPageBreak/>
              <w:t xml:space="preserve"> «Обеспечение открытости органов местного самоуправления»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15,0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20,0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22,0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23,0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25,0</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25,0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25,0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25,0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25,0</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642,2</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642,2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 xml:space="preserve"> - </w:t>
            </w:r>
          </w:p>
        </w:tc>
      </w:tr>
      <w:tr w:rsidR="005D7A83" w:rsidRPr="005D7A83" w:rsidTr="005D7A83">
        <w:trPr>
          <w:trHeight w:val="2824"/>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lastRenderedPageBreak/>
              <w:t>3</w:t>
            </w:r>
          </w:p>
        </w:tc>
        <w:tc>
          <w:tcPr>
            <w:tcW w:w="1232"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left"/>
              <w:rPr>
                <w:rFonts w:cs="Arial"/>
              </w:rPr>
            </w:pPr>
            <w:r w:rsidRPr="005D7A83">
              <w:rPr>
                <w:rFonts w:cs="Arial"/>
              </w:rPr>
              <w:t xml:space="preserve">Доля информационных сообщений в средствах массовой информации МАУ «ТРК Пыть-Яхинформ» с упоминанием </w:t>
            </w:r>
            <w:r w:rsidRPr="005D7A83">
              <w:rPr>
                <w:rFonts w:cs="Arial"/>
              </w:rPr>
              <w:lastRenderedPageBreak/>
              <w:t>органов местного самоуправления города Пыть-Яха (%)</w:t>
            </w:r>
          </w:p>
        </w:tc>
        <w:tc>
          <w:tcPr>
            <w:tcW w:w="1797"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lastRenderedPageBreak/>
              <w:t xml:space="preserve">«Организация функционирования телерадиовещания» и «Подготовка и размещение информации о деятельности органов местного самоуправления муниципального образования </w:t>
            </w:r>
            <w:r w:rsidRPr="005D7A83">
              <w:rPr>
                <w:rFonts w:cs="Arial"/>
              </w:rPr>
              <w:lastRenderedPageBreak/>
              <w:t>городской округ Пыть-Ях в городском общественно-политическом еженедельнике "Новая Северная газета"</w:t>
            </w:r>
          </w:p>
        </w:tc>
        <w:tc>
          <w:tcPr>
            <w:tcW w:w="1253"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lastRenderedPageBreak/>
              <w:t>42,0</w:t>
            </w:r>
          </w:p>
        </w:tc>
        <w:tc>
          <w:tcPr>
            <w:tcW w:w="694"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43,5</w:t>
            </w:r>
          </w:p>
        </w:tc>
        <w:tc>
          <w:tcPr>
            <w:tcW w:w="713"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43,5</w:t>
            </w:r>
          </w:p>
        </w:tc>
        <w:tc>
          <w:tcPr>
            <w:tcW w:w="700"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44,0</w:t>
            </w:r>
          </w:p>
        </w:tc>
        <w:tc>
          <w:tcPr>
            <w:tcW w:w="686"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44,0</w:t>
            </w:r>
          </w:p>
        </w:tc>
        <w:tc>
          <w:tcPr>
            <w:tcW w:w="770"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44,5</w:t>
            </w:r>
          </w:p>
        </w:tc>
        <w:tc>
          <w:tcPr>
            <w:tcW w:w="700"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44,5</w:t>
            </w:r>
          </w:p>
        </w:tc>
        <w:tc>
          <w:tcPr>
            <w:tcW w:w="686"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44,5</w:t>
            </w:r>
          </w:p>
        </w:tc>
        <w:tc>
          <w:tcPr>
            <w:tcW w:w="700"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44,5</w:t>
            </w:r>
          </w:p>
        </w:tc>
        <w:tc>
          <w:tcPr>
            <w:tcW w:w="1517"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 xml:space="preserve">44,5 </w:t>
            </w:r>
          </w:p>
        </w:tc>
        <w:tc>
          <w:tcPr>
            <w:tcW w:w="1134"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311 338,9</w:t>
            </w:r>
          </w:p>
        </w:tc>
        <w:tc>
          <w:tcPr>
            <w:tcW w:w="1036"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310 740,9</w:t>
            </w:r>
          </w:p>
        </w:tc>
        <w:tc>
          <w:tcPr>
            <w:tcW w:w="980" w:type="dxa"/>
            <w:tcBorders>
              <w:top w:val="single" w:sz="4" w:space="0" w:color="auto"/>
              <w:left w:val="nil"/>
              <w:bottom w:val="single" w:sz="4" w:space="0" w:color="auto"/>
              <w:right w:val="single" w:sz="4" w:space="0" w:color="auto"/>
            </w:tcBorders>
            <w:shd w:val="clear" w:color="auto" w:fill="auto"/>
            <w:vAlign w:val="center"/>
          </w:tcPr>
          <w:p w:rsidR="005D7A83" w:rsidRPr="005D7A83" w:rsidRDefault="005D7A83" w:rsidP="005D7A83">
            <w:pPr>
              <w:ind w:firstLine="0"/>
              <w:jc w:val="center"/>
              <w:rPr>
                <w:rFonts w:cs="Arial"/>
              </w:rPr>
            </w:pPr>
            <w:r w:rsidRPr="005D7A83">
              <w:rPr>
                <w:rFonts w:cs="Arial"/>
              </w:rPr>
              <w:t>598,0</w:t>
            </w:r>
          </w:p>
        </w:tc>
      </w:tr>
    </w:tbl>
    <w:p w:rsidR="005D7A83" w:rsidRPr="005D7A83" w:rsidRDefault="005D7A83" w:rsidP="005D7A83">
      <w:pPr>
        <w:ind w:left="4956" w:firstLine="0"/>
        <w:jc w:val="left"/>
        <w:rPr>
          <w:rFonts w:ascii="Calibri" w:hAnsi="Calibri"/>
          <w:sz w:val="22"/>
          <w:szCs w:val="22"/>
        </w:rPr>
      </w:pPr>
    </w:p>
    <w:p w:rsidR="006272EB" w:rsidRPr="00BC5182" w:rsidRDefault="006272EB" w:rsidP="00F42D8B">
      <w:pPr>
        <w:pStyle w:val="2"/>
        <w:rPr>
          <w:sz w:val="22"/>
          <w:szCs w:val="22"/>
        </w:rPr>
      </w:pPr>
    </w:p>
    <w:sectPr w:rsidR="006272EB" w:rsidRPr="00BC5182" w:rsidSect="00733459">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DE" w:rsidRDefault="003E53DE">
      <w:r>
        <w:separator/>
      </w:r>
    </w:p>
  </w:endnote>
  <w:endnote w:type="continuationSeparator" w:id="0">
    <w:p w:rsidR="003E53DE" w:rsidRDefault="003E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DE" w:rsidRDefault="003E53DE">
      <w:r>
        <w:separator/>
      </w:r>
    </w:p>
  </w:footnote>
  <w:footnote w:type="continuationSeparator" w:id="0">
    <w:p w:rsidR="003E53DE" w:rsidRDefault="003E5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5F" w:rsidRDefault="00D8375F" w:rsidP="0081056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8375F" w:rsidRDefault="00D837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5F" w:rsidRDefault="00D837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D7235"/>
    <w:multiLevelType w:val="hybridMultilevel"/>
    <w:tmpl w:val="4B929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C0566B"/>
    <w:multiLevelType w:val="hybridMultilevel"/>
    <w:tmpl w:val="00540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42D21"/>
    <w:multiLevelType w:val="hybridMultilevel"/>
    <w:tmpl w:val="D4E4C2EA"/>
    <w:lvl w:ilvl="0" w:tplc="FE0E1CD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B228E1"/>
    <w:multiLevelType w:val="hybridMultilevel"/>
    <w:tmpl w:val="E42062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CC34D5"/>
    <w:multiLevelType w:val="hybridMultilevel"/>
    <w:tmpl w:val="28F82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0FDA"/>
    <w:multiLevelType w:val="hybridMultilevel"/>
    <w:tmpl w:val="33DCD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D585F"/>
    <w:multiLevelType w:val="hybridMultilevel"/>
    <w:tmpl w:val="ED767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C77842"/>
    <w:multiLevelType w:val="hybridMultilevel"/>
    <w:tmpl w:val="9D5C3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0E7B1B"/>
    <w:multiLevelType w:val="hybridMultilevel"/>
    <w:tmpl w:val="1688E0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7C16A8"/>
    <w:multiLevelType w:val="hybridMultilevel"/>
    <w:tmpl w:val="A7B8A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714FA8"/>
    <w:multiLevelType w:val="hybridMultilevel"/>
    <w:tmpl w:val="4964D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B42534"/>
    <w:multiLevelType w:val="hybridMultilevel"/>
    <w:tmpl w:val="03F65F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1E64358"/>
    <w:multiLevelType w:val="hybridMultilevel"/>
    <w:tmpl w:val="A7FC2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3E9793D"/>
    <w:multiLevelType w:val="hybridMultilevel"/>
    <w:tmpl w:val="8730DFF6"/>
    <w:lvl w:ilvl="0" w:tplc="11A67F64">
      <w:start w:val="1"/>
      <w:numFmt w:val="decimal"/>
      <w:lvlText w:val="%1."/>
      <w:lvlJc w:val="left"/>
      <w:pPr>
        <w:ind w:left="1837" w:hanging="765"/>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4">
    <w:nsid w:val="79B141E6"/>
    <w:multiLevelType w:val="hybridMultilevel"/>
    <w:tmpl w:val="9E0CC7AC"/>
    <w:lvl w:ilvl="0" w:tplc="01EE454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
  </w:num>
  <w:num w:numId="4">
    <w:abstractNumId w:val="6"/>
  </w:num>
  <w:num w:numId="5">
    <w:abstractNumId w:val="11"/>
  </w:num>
  <w:num w:numId="6">
    <w:abstractNumId w:val="12"/>
  </w:num>
  <w:num w:numId="7">
    <w:abstractNumId w:val="4"/>
  </w:num>
  <w:num w:numId="8">
    <w:abstractNumId w:val="10"/>
  </w:num>
  <w:num w:numId="9">
    <w:abstractNumId w:val="9"/>
  </w:num>
  <w:num w:numId="10">
    <w:abstractNumId w:val="8"/>
  </w:num>
  <w:num w:numId="11">
    <w:abstractNumId w:val="0"/>
  </w:num>
  <w:num w:numId="12">
    <w:abstractNumId w:val="13"/>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D4"/>
    <w:rsid w:val="000012F9"/>
    <w:rsid w:val="00002EE7"/>
    <w:rsid w:val="000040E4"/>
    <w:rsid w:val="00006999"/>
    <w:rsid w:val="000151C0"/>
    <w:rsid w:val="00021BAD"/>
    <w:rsid w:val="00023751"/>
    <w:rsid w:val="000253B0"/>
    <w:rsid w:val="000267C8"/>
    <w:rsid w:val="000273D6"/>
    <w:rsid w:val="00041997"/>
    <w:rsid w:val="000441B8"/>
    <w:rsid w:val="0005396B"/>
    <w:rsid w:val="00056BA0"/>
    <w:rsid w:val="00057DE4"/>
    <w:rsid w:val="000601B2"/>
    <w:rsid w:val="000603FE"/>
    <w:rsid w:val="0006241A"/>
    <w:rsid w:val="00066A45"/>
    <w:rsid w:val="00071E03"/>
    <w:rsid w:val="000742C1"/>
    <w:rsid w:val="00074932"/>
    <w:rsid w:val="00076528"/>
    <w:rsid w:val="00076A07"/>
    <w:rsid w:val="00082E11"/>
    <w:rsid w:val="00086D7F"/>
    <w:rsid w:val="0009285F"/>
    <w:rsid w:val="00092CD6"/>
    <w:rsid w:val="00096E60"/>
    <w:rsid w:val="00097666"/>
    <w:rsid w:val="000A5A03"/>
    <w:rsid w:val="000A6227"/>
    <w:rsid w:val="000A75D1"/>
    <w:rsid w:val="000B76DE"/>
    <w:rsid w:val="000C1CE2"/>
    <w:rsid w:val="000C3C84"/>
    <w:rsid w:val="000C42C6"/>
    <w:rsid w:val="000C4374"/>
    <w:rsid w:val="000C54C1"/>
    <w:rsid w:val="000C6905"/>
    <w:rsid w:val="000C6B4E"/>
    <w:rsid w:val="000C73DE"/>
    <w:rsid w:val="000D09F7"/>
    <w:rsid w:val="000D0C2E"/>
    <w:rsid w:val="000D1488"/>
    <w:rsid w:val="000D2CD7"/>
    <w:rsid w:val="000D5A9C"/>
    <w:rsid w:val="000D621A"/>
    <w:rsid w:val="000E1291"/>
    <w:rsid w:val="000E6ECC"/>
    <w:rsid w:val="000F00C5"/>
    <w:rsid w:val="000F1315"/>
    <w:rsid w:val="000F1571"/>
    <w:rsid w:val="000F2F86"/>
    <w:rsid w:val="000F3A6D"/>
    <w:rsid w:val="000F3E53"/>
    <w:rsid w:val="000F566B"/>
    <w:rsid w:val="000F5A65"/>
    <w:rsid w:val="000F6154"/>
    <w:rsid w:val="000F789D"/>
    <w:rsid w:val="000F7C1A"/>
    <w:rsid w:val="001036AC"/>
    <w:rsid w:val="00106F7A"/>
    <w:rsid w:val="0010787D"/>
    <w:rsid w:val="00107A3C"/>
    <w:rsid w:val="001106E8"/>
    <w:rsid w:val="0011170E"/>
    <w:rsid w:val="00117CE8"/>
    <w:rsid w:val="001225CF"/>
    <w:rsid w:val="00122D69"/>
    <w:rsid w:val="00125686"/>
    <w:rsid w:val="0012580F"/>
    <w:rsid w:val="00125E8B"/>
    <w:rsid w:val="001311F0"/>
    <w:rsid w:val="0013127D"/>
    <w:rsid w:val="00132815"/>
    <w:rsid w:val="00137092"/>
    <w:rsid w:val="00137B16"/>
    <w:rsid w:val="00140279"/>
    <w:rsid w:val="00143C00"/>
    <w:rsid w:val="00145DF9"/>
    <w:rsid w:val="00146FBD"/>
    <w:rsid w:val="001511D2"/>
    <w:rsid w:val="001676F6"/>
    <w:rsid w:val="00172E15"/>
    <w:rsid w:val="00177688"/>
    <w:rsid w:val="00177B70"/>
    <w:rsid w:val="00177F10"/>
    <w:rsid w:val="00184BA2"/>
    <w:rsid w:val="001851EC"/>
    <w:rsid w:val="00185D15"/>
    <w:rsid w:val="00191A96"/>
    <w:rsid w:val="00193135"/>
    <w:rsid w:val="00196C4C"/>
    <w:rsid w:val="00197336"/>
    <w:rsid w:val="001A0DC0"/>
    <w:rsid w:val="001A3938"/>
    <w:rsid w:val="001B15C9"/>
    <w:rsid w:val="001B36B8"/>
    <w:rsid w:val="001D3398"/>
    <w:rsid w:val="001D3502"/>
    <w:rsid w:val="001D3BDA"/>
    <w:rsid w:val="001D76CA"/>
    <w:rsid w:val="001E3962"/>
    <w:rsid w:val="001E4B82"/>
    <w:rsid w:val="001F5370"/>
    <w:rsid w:val="001F7191"/>
    <w:rsid w:val="0020387C"/>
    <w:rsid w:val="00204A80"/>
    <w:rsid w:val="002072D0"/>
    <w:rsid w:val="002109EC"/>
    <w:rsid w:val="00214593"/>
    <w:rsid w:val="00215251"/>
    <w:rsid w:val="00220086"/>
    <w:rsid w:val="002208D5"/>
    <w:rsid w:val="002222DF"/>
    <w:rsid w:val="0022457F"/>
    <w:rsid w:val="002262E3"/>
    <w:rsid w:val="00232D79"/>
    <w:rsid w:val="00232F0F"/>
    <w:rsid w:val="00237584"/>
    <w:rsid w:val="00237FCC"/>
    <w:rsid w:val="002406C9"/>
    <w:rsid w:val="00240F01"/>
    <w:rsid w:val="00244164"/>
    <w:rsid w:val="002454B9"/>
    <w:rsid w:val="00245FAD"/>
    <w:rsid w:val="0025399B"/>
    <w:rsid w:val="002542A0"/>
    <w:rsid w:val="00255A4A"/>
    <w:rsid w:val="00255A90"/>
    <w:rsid w:val="002611C4"/>
    <w:rsid w:val="002644C4"/>
    <w:rsid w:val="00266067"/>
    <w:rsid w:val="00266370"/>
    <w:rsid w:val="00266724"/>
    <w:rsid w:val="00266CCD"/>
    <w:rsid w:val="00270F90"/>
    <w:rsid w:val="00272B33"/>
    <w:rsid w:val="00272C1B"/>
    <w:rsid w:val="00272D36"/>
    <w:rsid w:val="00281673"/>
    <w:rsid w:val="00282742"/>
    <w:rsid w:val="00283B31"/>
    <w:rsid w:val="00286B5F"/>
    <w:rsid w:val="002929A7"/>
    <w:rsid w:val="002B1097"/>
    <w:rsid w:val="002B2F23"/>
    <w:rsid w:val="002B40BB"/>
    <w:rsid w:val="002C0564"/>
    <w:rsid w:val="002C0D9F"/>
    <w:rsid w:val="002C3293"/>
    <w:rsid w:val="002C5300"/>
    <w:rsid w:val="002C6069"/>
    <w:rsid w:val="002D36FE"/>
    <w:rsid w:val="002E04B1"/>
    <w:rsid w:val="002E3B19"/>
    <w:rsid w:val="002E5A4A"/>
    <w:rsid w:val="002F181E"/>
    <w:rsid w:val="002F3219"/>
    <w:rsid w:val="002F436E"/>
    <w:rsid w:val="002F634C"/>
    <w:rsid w:val="00302D19"/>
    <w:rsid w:val="003043C3"/>
    <w:rsid w:val="00304F44"/>
    <w:rsid w:val="003112FE"/>
    <w:rsid w:val="0031267D"/>
    <w:rsid w:val="0031268F"/>
    <w:rsid w:val="0031666E"/>
    <w:rsid w:val="00320E88"/>
    <w:rsid w:val="0032454D"/>
    <w:rsid w:val="00324ED2"/>
    <w:rsid w:val="003305AF"/>
    <w:rsid w:val="003409BF"/>
    <w:rsid w:val="00341758"/>
    <w:rsid w:val="00342AFB"/>
    <w:rsid w:val="00344B55"/>
    <w:rsid w:val="0034632D"/>
    <w:rsid w:val="00346CD9"/>
    <w:rsid w:val="00347364"/>
    <w:rsid w:val="00350BB5"/>
    <w:rsid w:val="003515C2"/>
    <w:rsid w:val="00351862"/>
    <w:rsid w:val="00352ABF"/>
    <w:rsid w:val="0035627F"/>
    <w:rsid w:val="0035638F"/>
    <w:rsid w:val="00356C8E"/>
    <w:rsid w:val="00362F82"/>
    <w:rsid w:val="00363E6C"/>
    <w:rsid w:val="00370E74"/>
    <w:rsid w:val="003711E7"/>
    <w:rsid w:val="00372E7F"/>
    <w:rsid w:val="003732A3"/>
    <w:rsid w:val="00373489"/>
    <w:rsid w:val="003736DD"/>
    <w:rsid w:val="00375C32"/>
    <w:rsid w:val="00381B76"/>
    <w:rsid w:val="003820BA"/>
    <w:rsid w:val="0038294C"/>
    <w:rsid w:val="00385E1D"/>
    <w:rsid w:val="003860B8"/>
    <w:rsid w:val="003932FB"/>
    <w:rsid w:val="003A17FD"/>
    <w:rsid w:val="003A2EE8"/>
    <w:rsid w:val="003A2F18"/>
    <w:rsid w:val="003B5444"/>
    <w:rsid w:val="003B5BE8"/>
    <w:rsid w:val="003C1A86"/>
    <w:rsid w:val="003C2C19"/>
    <w:rsid w:val="003C2FC8"/>
    <w:rsid w:val="003C4A8B"/>
    <w:rsid w:val="003C560F"/>
    <w:rsid w:val="003C5CFE"/>
    <w:rsid w:val="003C5D92"/>
    <w:rsid w:val="003C761D"/>
    <w:rsid w:val="003D2F1B"/>
    <w:rsid w:val="003D3A40"/>
    <w:rsid w:val="003E03CC"/>
    <w:rsid w:val="003E2798"/>
    <w:rsid w:val="003E53DE"/>
    <w:rsid w:val="003E74C4"/>
    <w:rsid w:val="003F1085"/>
    <w:rsid w:val="003F1D63"/>
    <w:rsid w:val="003F489B"/>
    <w:rsid w:val="003F73D5"/>
    <w:rsid w:val="004011CD"/>
    <w:rsid w:val="004052AF"/>
    <w:rsid w:val="00406A44"/>
    <w:rsid w:val="00411BFF"/>
    <w:rsid w:val="004148DB"/>
    <w:rsid w:val="004171D6"/>
    <w:rsid w:val="00422FCE"/>
    <w:rsid w:val="00423D73"/>
    <w:rsid w:val="0042528B"/>
    <w:rsid w:val="00427AA2"/>
    <w:rsid w:val="00427AEC"/>
    <w:rsid w:val="00427EF1"/>
    <w:rsid w:val="00436374"/>
    <w:rsid w:val="00440454"/>
    <w:rsid w:val="004516E4"/>
    <w:rsid w:val="004518B7"/>
    <w:rsid w:val="00451ACC"/>
    <w:rsid w:val="00454CF9"/>
    <w:rsid w:val="00456E58"/>
    <w:rsid w:val="004636B8"/>
    <w:rsid w:val="00472F2F"/>
    <w:rsid w:val="00473694"/>
    <w:rsid w:val="0047390B"/>
    <w:rsid w:val="00473F2C"/>
    <w:rsid w:val="0047498F"/>
    <w:rsid w:val="00476078"/>
    <w:rsid w:val="004805CD"/>
    <w:rsid w:val="00482C0F"/>
    <w:rsid w:val="00483282"/>
    <w:rsid w:val="00483747"/>
    <w:rsid w:val="00485B14"/>
    <w:rsid w:val="004869EA"/>
    <w:rsid w:val="00490425"/>
    <w:rsid w:val="00492786"/>
    <w:rsid w:val="0049501A"/>
    <w:rsid w:val="00495183"/>
    <w:rsid w:val="004A14A6"/>
    <w:rsid w:val="004A2419"/>
    <w:rsid w:val="004A25F1"/>
    <w:rsid w:val="004A2A4A"/>
    <w:rsid w:val="004A6CAF"/>
    <w:rsid w:val="004A7687"/>
    <w:rsid w:val="004B095B"/>
    <w:rsid w:val="004B1B61"/>
    <w:rsid w:val="004B3D2E"/>
    <w:rsid w:val="004B73C0"/>
    <w:rsid w:val="004C3041"/>
    <w:rsid w:val="004C58FE"/>
    <w:rsid w:val="004C5C79"/>
    <w:rsid w:val="004D0C26"/>
    <w:rsid w:val="004D1430"/>
    <w:rsid w:val="004D28BA"/>
    <w:rsid w:val="004D6159"/>
    <w:rsid w:val="004E176B"/>
    <w:rsid w:val="004E1DD7"/>
    <w:rsid w:val="004E65F4"/>
    <w:rsid w:val="004E7BB1"/>
    <w:rsid w:val="004F26E4"/>
    <w:rsid w:val="004F327B"/>
    <w:rsid w:val="004F3A73"/>
    <w:rsid w:val="004F6F68"/>
    <w:rsid w:val="004F7759"/>
    <w:rsid w:val="00500C0C"/>
    <w:rsid w:val="00501063"/>
    <w:rsid w:val="005029D1"/>
    <w:rsid w:val="00503430"/>
    <w:rsid w:val="00504D89"/>
    <w:rsid w:val="00505129"/>
    <w:rsid w:val="005052E0"/>
    <w:rsid w:val="00506B57"/>
    <w:rsid w:val="005110B6"/>
    <w:rsid w:val="0051135B"/>
    <w:rsid w:val="005138C7"/>
    <w:rsid w:val="0051508A"/>
    <w:rsid w:val="005178F7"/>
    <w:rsid w:val="0052156F"/>
    <w:rsid w:val="00524181"/>
    <w:rsid w:val="005318C0"/>
    <w:rsid w:val="00533C7C"/>
    <w:rsid w:val="00536D81"/>
    <w:rsid w:val="005374CB"/>
    <w:rsid w:val="00537723"/>
    <w:rsid w:val="00543CA5"/>
    <w:rsid w:val="00547ECA"/>
    <w:rsid w:val="00551A05"/>
    <w:rsid w:val="0055207B"/>
    <w:rsid w:val="00552545"/>
    <w:rsid w:val="00553695"/>
    <w:rsid w:val="005538D3"/>
    <w:rsid w:val="00554306"/>
    <w:rsid w:val="00555A3A"/>
    <w:rsid w:val="00560954"/>
    <w:rsid w:val="00560ECC"/>
    <w:rsid w:val="00561134"/>
    <w:rsid w:val="00563F69"/>
    <w:rsid w:val="00564117"/>
    <w:rsid w:val="005649A3"/>
    <w:rsid w:val="005674BA"/>
    <w:rsid w:val="00567912"/>
    <w:rsid w:val="00572E39"/>
    <w:rsid w:val="00574C94"/>
    <w:rsid w:val="00575B19"/>
    <w:rsid w:val="00576549"/>
    <w:rsid w:val="00576B26"/>
    <w:rsid w:val="00577DB7"/>
    <w:rsid w:val="0058106A"/>
    <w:rsid w:val="00593976"/>
    <w:rsid w:val="005A1579"/>
    <w:rsid w:val="005A226D"/>
    <w:rsid w:val="005A3D7A"/>
    <w:rsid w:val="005A7DB3"/>
    <w:rsid w:val="005B1956"/>
    <w:rsid w:val="005B6423"/>
    <w:rsid w:val="005B7100"/>
    <w:rsid w:val="005B7521"/>
    <w:rsid w:val="005C00AB"/>
    <w:rsid w:val="005C1DC5"/>
    <w:rsid w:val="005C225A"/>
    <w:rsid w:val="005C27FA"/>
    <w:rsid w:val="005D6665"/>
    <w:rsid w:val="005D7A83"/>
    <w:rsid w:val="005D7B86"/>
    <w:rsid w:val="005E1B3E"/>
    <w:rsid w:val="005E4686"/>
    <w:rsid w:val="005E653E"/>
    <w:rsid w:val="005F084F"/>
    <w:rsid w:val="005F236E"/>
    <w:rsid w:val="005F2B56"/>
    <w:rsid w:val="005F3D51"/>
    <w:rsid w:val="005F5292"/>
    <w:rsid w:val="00601E2B"/>
    <w:rsid w:val="00602045"/>
    <w:rsid w:val="0060466E"/>
    <w:rsid w:val="00613DD4"/>
    <w:rsid w:val="00615870"/>
    <w:rsid w:val="00616711"/>
    <w:rsid w:val="006272EB"/>
    <w:rsid w:val="00631C3A"/>
    <w:rsid w:val="00635774"/>
    <w:rsid w:val="00635934"/>
    <w:rsid w:val="00637732"/>
    <w:rsid w:val="00637D8F"/>
    <w:rsid w:val="00640B4D"/>
    <w:rsid w:val="00642307"/>
    <w:rsid w:val="00646150"/>
    <w:rsid w:val="00653020"/>
    <w:rsid w:val="006553A8"/>
    <w:rsid w:val="0066217B"/>
    <w:rsid w:val="0066273C"/>
    <w:rsid w:val="006652AE"/>
    <w:rsid w:val="00666C10"/>
    <w:rsid w:val="00667448"/>
    <w:rsid w:val="006674C0"/>
    <w:rsid w:val="00667524"/>
    <w:rsid w:val="0067072D"/>
    <w:rsid w:val="00670A94"/>
    <w:rsid w:val="00670A9D"/>
    <w:rsid w:val="0067113C"/>
    <w:rsid w:val="006716D9"/>
    <w:rsid w:val="006758F9"/>
    <w:rsid w:val="00676E7F"/>
    <w:rsid w:val="00677E0F"/>
    <w:rsid w:val="00683B2E"/>
    <w:rsid w:val="00684771"/>
    <w:rsid w:val="00685269"/>
    <w:rsid w:val="0069447D"/>
    <w:rsid w:val="006A159D"/>
    <w:rsid w:val="006A3F64"/>
    <w:rsid w:val="006A4AFE"/>
    <w:rsid w:val="006A7061"/>
    <w:rsid w:val="006B7B9C"/>
    <w:rsid w:val="006C4E4C"/>
    <w:rsid w:val="006C63DE"/>
    <w:rsid w:val="006D49A9"/>
    <w:rsid w:val="006D56EB"/>
    <w:rsid w:val="006E2A45"/>
    <w:rsid w:val="006E4182"/>
    <w:rsid w:val="006E7364"/>
    <w:rsid w:val="006E73C8"/>
    <w:rsid w:val="006F2160"/>
    <w:rsid w:val="006F7534"/>
    <w:rsid w:val="0070096E"/>
    <w:rsid w:val="00703F71"/>
    <w:rsid w:val="0070558B"/>
    <w:rsid w:val="007064F6"/>
    <w:rsid w:val="00711179"/>
    <w:rsid w:val="00714CB6"/>
    <w:rsid w:val="00717C53"/>
    <w:rsid w:val="00722676"/>
    <w:rsid w:val="00723C7F"/>
    <w:rsid w:val="00723EB6"/>
    <w:rsid w:val="00726C9B"/>
    <w:rsid w:val="00733459"/>
    <w:rsid w:val="00740B97"/>
    <w:rsid w:val="007411BF"/>
    <w:rsid w:val="00741552"/>
    <w:rsid w:val="00744927"/>
    <w:rsid w:val="00746D34"/>
    <w:rsid w:val="0074793B"/>
    <w:rsid w:val="00747A7C"/>
    <w:rsid w:val="007501A9"/>
    <w:rsid w:val="007527D9"/>
    <w:rsid w:val="00752F7B"/>
    <w:rsid w:val="0075304F"/>
    <w:rsid w:val="007531A4"/>
    <w:rsid w:val="007541C2"/>
    <w:rsid w:val="007666B6"/>
    <w:rsid w:val="00767B56"/>
    <w:rsid w:val="007723AF"/>
    <w:rsid w:val="007728DA"/>
    <w:rsid w:val="00772EEF"/>
    <w:rsid w:val="007730B6"/>
    <w:rsid w:val="00775D5F"/>
    <w:rsid w:val="007769A8"/>
    <w:rsid w:val="00777B01"/>
    <w:rsid w:val="00781DFA"/>
    <w:rsid w:val="00784DC6"/>
    <w:rsid w:val="007851DE"/>
    <w:rsid w:val="00786FA1"/>
    <w:rsid w:val="00792645"/>
    <w:rsid w:val="007955CA"/>
    <w:rsid w:val="00796521"/>
    <w:rsid w:val="007969CA"/>
    <w:rsid w:val="007971E2"/>
    <w:rsid w:val="007A676C"/>
    <w:rsid w:val="007A7B92"/>
    <w:rsid w:val="007B37EF"/>
    <w:rsid w:val="007B3E9D"/>
    <w:rsid w:val="007B66E6"/>
    <w:rsid w:val="007B696A"/>
    <w:rsid w:val="007C1CEF"/>
    <w:rsid w:val="007C1EBE"/>
    <w:rsid w:val="007C2570"/>
    <w:rsid w:val="007C3198"/>
    <w:rsid w:val="007D154E"/>
    <w:rsid w:val="007D3F71"/>
    <w:rsid w:val="007D4CCE"/>
    <w:rsid w:val="007E4664"/>
    <w:rsid w:val="007E5138"/>
    <w:rsid w:val="007E5858"/>
    <w:rsid w:val="007F3FA6"/>
    <w:rsid w:val="008006C6"/>
    <w:rsid w:val="00801D3E"/>
    <w:rsid w:val="00802164"/>
    <w:rsid w:val="0081056C"/>
    <w:rsid w:val="008114ED"/>
    <w:rsid w:val="00811E8A"/>
    <w:rsid w:val="00813177"/>
    <w:rsid w:val="00816792"/>
    <w:rsid w:val="00817184"/>
    <w:rsid w:val="00820BEE"/>
    <w:rsid w:val="008226B0"/>
    <w:rsid w:val="008242BF"/>
    <w:rsid w:val="00825432"/>
    <w:rsid w:val="00825AB7"/>
    <w:rsid w:val="0083060C"/>
    <w:rsid w:val="00832A1E"/>
    <w:rsid w:val="00834A62"/>
    <w:rsid w:val="00836A09"/>
    <w:rsid w:val="00845D2D"/>
    <w:rsid w:val="00847C22"/>
    <w:rsid w:val="00850A91"/>
    <w:rsid w:val="0085473C"/>
    <w:rsid w:val="00854D54"/>
    <w:rsid w:val="00856244"/>
    <w:rsid w:val="008604B4"/>
    <w:rsid w:val="00861C30"/>
    <w:rsid w:val="00862EA5"/>
    <w:rsid w:val="00865E2C"/>
    <w:rsid w:val="00870D91"/>
    <w:rsid w:val="00871B91"/>
    <w:rsid w:val="00873C6E"/>
    <w:rsid w:val="008759D7"/>
    <w:rsid w:val="00875B17"/>
    <w:rsid w:val="0088105C"/>
    <w:rsid w:val="00883735"/>
    <w:rsid w:val="00883AFC"/>
    <w:rsid w:val="00884CDD"/>
    <w:rsid w:val="00890A4F"/>
    <w:rsid w:val="00890C5B"/>
    <w:rsid w:val="008935E1"/>
    <w:rsid w:val="00893B3C"/>
    <w:rsid w:val="00897108"/>
    <w:rsid w:val="008A0D61"/>
    <w:rsid w:val="008A1089"/>
    <w:rsid w:val="008A76FB"/>
    <w:rsid w:val="008B2753"/>
    <w:rsid w:val="008B27F3"/>
    <w:rsid w:val="008B759C"/>
    <w:rsid w:val="008C1832"/>
    <w:rsid w:val="008C382B"/>
    <w:rsid w:val="008D0306"/>
    <w:rsid w:val="008D04FA"/>
    <w:rsid w:val="008D190A"/>
    <w:rsid w:val="008D5CDD"/>
    <w:rsid w:val="008E10A4"/>
    <w:rsid w:val="008E27C8"/>
    <w:rsid w:val="008E3B33"/>
    <w:rsid w:val="008E5D90"/>
    <w:rsid w:val="008E7840"/>
    <w:rsid w:val="008F328A"/>
    <w:rsid w:val="008F5035"/>
    <w:rsid w:val="008F52D4"/>
    <w:rsid w:val="008F7096"/>
    <w:rsid w:val="008F7481"/>
    <w:rsid w:val="00903638"/>
    <w:rsid w:val="00903BB2"/>
    <w:rsid w:val="0090683E"/>
    <w:rsid w:val="00907DDD"/>
    <w:rsid w:val="00907FE1"/>
    <w:rsid w:val="00912F9F"/>
    <w:rsid w:val="00916943"/>
    <w:rsid w:val="00920A16"/>
    <w:rsid w:val="00922698"/>
    <w:rsid w:val="00924DB3"/>
    <w:rsid w:val="00926534"/>
    <w:rsid w:val="0093494A"/>
    <w:rsid w:val="00940B9B"/>
    <w:rsid w:val="00943019"/>
    <w:rsid w:val="0094360A"/>
    <w:rsid w:val="009438D2"/>
    <w:rsid w:val="00946901"/>
    <w:rsid w:val="009524C6"/>
    <w:rsid w:val="0095324B"/>
    <w:rsid w:val="00953CB0"/>
    <w:rsid w:val="0095554D"/>
    <w:rsid w:val="00961F74"/>
    <w:rsid w:val="0096372A"/>
    <w:rsid w:val="00964CA2"/>
    <w:rsid w:val="009666AF"/>
    <w:rsid w:val="00974EF1"/>
    <w:rsid w:val="009758DC"/>
    <w:rsid w:val="009772A4"/>
    <w:rsid w:val="00982146"/>
    <w:rsid w:val="00982A54"/>
    <w:rsid w:val="00982C47"/>
    <w:rsid w:val="00984667"/>
    <w:rsid w:val="00984F0F"/>
    <w:rsid w:val="00985D07"/>
    <w:rsid w:val="00987379"/>
    <w:rsid w:val="00991C54"/>
    <w:rsid w:val="0099421F"/>
    <w:rsid w:val="00995354"/>
    <w:rsid w:val="009954BF"/>
    <w:rsid w:val="00996494"/>
    <w:rsid w:val="009A4DEE"/>
    <w:rsid w:val="009A612B"/>
    <w:rsid w:val="009B2026"/>
    <w:rsid w:val="009B565F"/>
    <w:rsid w:val="009B6FBF"/>
    <w:rsid w:val="009C063C"/>
    <w:rsid w:val="009C0BD4"/>
    <w:rsid w:val="009C12E3"/>
    <w:rsid w:val="009C13B7"/>
    <w:rsid w:val="009C22DB"/>
    <w:rsid w:val="009C52F1"/>
    <w:rsid w:val="009D002C"/>
    <w:rsid w:val="009D27F1"/>
    <w:rsid w:val="009D39B1"/>
    <w:rsid w:val="009D7C0F"/>
    <w:rsid w:val="009E1DB7"/>
    <w:rsid w:val="009E51D5"/>
    <w:rsid w:val="009F442E"/>
    <w:rsid w:val="009F6385"/>
    <w:rsid w:val="00A022AE"/>
    <w:rsid w:val="00A10910"/>
    <w:rsid w:val="00A12979"/>
    <w:rsid w:val="00A12F98"/>
    <w:rsid w:val="00A134D2"/>
    <w:rsid w:val="00A15F33"/>
    <w:rsid w:val="00A21D0D"/>
    <w:rsid w:val="00A2373E"/>
    <w:rsid w:val="00A25478"/>
    <w:rsid w:val="00A25797"/>
    <w:rsid w:val="00A26982"/>
    <w:rsid w:val="00A30AB1"/>
    <w:rsid w:val="00A32464"/>
    <w:rsid w:val="00A32867"/>
    <w:rsid w:val="00A34D23"/>
    <w:rsid w:val="00A363AB"/>
    <w:rsid w:val="00A405EC"/>
    <w:rsid w:val="00A41BDC"/>
    <w:rsid w:val="00A42C24"/>
    <w:rsid w:val="00A53B7D"/>
    <w:rsid w:val="00A553BF"/>
    <w:rsid w:val="00A55A4E"/>
    <w:rsid w:val="00A5710B"/>
    <w:rsid w:val="00A57A0F"/>
    <w:rsid w:val="00A62D6C"/>
    <w:rsid w:val="00A64529"/>
    <w:rsid w:val="00A67678"/>
    <w:rsid w:val="00A70483"/>
    <w:rsid w:val="00A72CF7"/>
    <w:rsid w:val="00A74726"/>
    <w:rsid w:val="00A7600A"/>
    <w:rsid w:val="00A76D40"/>
    <w:rsid w:val="00A76DF4"/>
    <w:rsid w:val="00A80E1E"/>
    <w:rsid w:val="00A8113F"/>
    <w:rsid w:val="00A84CA5"/>
    <w:rsid w:val="00A85441"/>
    <w:rsid w:val="00A85671"/>
    <w:rsid w:val="00A86743"/>
    <w:rsid w:val="00A87E2E"/>
    <w:rsid w:val="00A92C8A"/>
    <w:rsid w:val="00A951AD"/>
    <w:rsid w:val="00A959BA"/>
    <w:rsid w:val="00AA39A0"/>
    <w:rsid w:val="00AA4E7D"/>
    <w:rsid w:val="00AB18B0"/>
    <w:rsid w:val="00AB2671"/>
    <w:rsid w:val="00AB6437"/>
    <w:rsid w:val="00AC310F"/>
    <w:rsid w:val="00AD0A3C"/>
    <w:rsid w:val="00AD394D"/>
    <w:rsid w:val="00AD7F75"/>
    <w:rsid w:val="00AE3FC7"/>
    <w:rsid w:val="00AE4503"/>
    <w:rsid w:val="00AE4A34"/>
    <w:rsid w:val="00AE764B"/>
    <w:rsid w:val="00AF4A93"/>
    <w:rsid w:val="00B00583"/>
    <w:rsid w:val="00B04E55"/>
    <w:rsid w:val="00B104E3"/>
    <w:rsid w:val="00B111D0"/>
    <w:rsid w:val="00B114FD"/>
    <w:rsid w:val="00B11A30"/>
    <w:rsid w:val="00B12803"/>
    <w:rsid w:val="00B138C3"/>
    <w:rsid w:val="00B15252"/>
    <w:rsid w:val="00B1729F"/>
    <w:rsid w:val="00B21B11"/>
    <w:rsid w:val="00B22688"/>
    <w:rsid w:val="00B247D6"/>
    <w:rsid w:val="00B27397"/>
    <w:rsid w:val="00B3037F"/>
    <w:rsid w:val="00B3053E"/>
    <w:rsid w:val="00B34945"/>
    <w:rsid w:val="00B37BD9"/>
    <w:rsid w:val="00B41AE5"/>
    <w:rsid w:val="00B43B0D"/>
    <w:rsid w:val="00B43E9B"/>
    <w:rsid w:val="00B45069"/>
    <w:rsid w:val="00B452FE"/>
    <w:rsid w:val="00B4578F"/>
    <w:rsid w:val="00B53F5B"/>
    <w:rsid w:val="00B54FEF"/>
    <w:rsid w:val="00B55FAE"/>
    <w:rsid w:val="00B56BB0"/>
    <w:rsid w:val="00B6011A"/>
    <w:rsid w:val="00B6282A"/>
    <w:rsid w:val="00B652D2"/>
    <w:rsid w:val="00B75433"/>
    <w:rsid w:val="00B76990"/>
    <w:rsid w:val="00B776E2"/>
    <w:rsid w:val="00B77717"/>
    <w:rsid w:val="00B809E6"/>
    <w:rsid w:val="00B8108E"/>
    <w:rsid w:val="00B85750"/>
    <w:rsid w:val="00B9216B"/>
    <w:rsid w:val="00B92A76"/>
    <w:rsid w:val="00B931FE"/>
    <w:rsid w:val="00B94D0D"/>
    <w:rsid w:val="00BA0B51"/>
    <w:rsid w:val="00BA2C69"/>
    <w:rsid w:val="00BA3DC5"/>
    <w:rsid w:val="00BA4C36"/>
    <w:rsid w:val="00BB3064"/>
    <w:rsid w:val="00BB3538"/>
    <w:rsid w:val="00BB6493"/>
    <w:rsid w:val="00BB6AAC"/>
    <w:rsid w:val="00BB729F"/>
    <w:rsid w:val="00BC5182"/>
    <w:rsid w:val="00BC5447"/>
    <w:rsid w:val="00BD44C0"/>
    <w:rsid w:val="00BD7B03"/>
    <w:rsid w:val="00BD7E1A"/>
    <w:rsid w:val="00BE0A01"/>
    <w:rsid w:val="00BE122D"/>
    <w:rsid w:val="00BE1C30"/>
    <w:rsid w:val="00BE2A23"/>
    <w:rsid w:val="00BE2E78"/>
    <w:rsid w:val="00BE4849"/>
    <w:rsid w:val="00BE4CC9"/>
    <w:rsid w:val="00BF0B9E"/>
    <w:rsid w:val="00BF5753"/>
    <w:rsid w:val="00BF5A43"/>
    <w:rsid w:val="00BF6585"/>
    <w:rsid w:val="00BF7053"/>
    <w:rsid w:val="00C00F3B"/>
    <w:rsid w:val="00C072F8"/>
    <w:rsid w:val="00C11463"/>
    <w:rsid w:val="00C11873"/>
    <w:rsid w:val="00C1518B"/>
    <w:rsid w:val="00C23569"/>
    <w:rsid w:val="00C30118"/>
    <w:rsid w:val="00C30B77"/>
    <w:rsid w:val="00C41E7B"/>
    <w:rsid w:val="00C4284E"/>
    <w:rsid w:val="00C54806"/>
    <w:rsid w:val="00C559FE"/>
    <w:rsid w:val="00C57363"/>
    <w:rsid w:val="00C612A8"/>
    <w:rsid w:val="00C64430"/>
    <w:rsid w:val="00C644E1"/>
    <w:rsid w:val="00C65958"/>
    <w:rsid w:val="00C715FC"/>
    <w:rsid w:val="00C71D51"/>
    <w:rsid w:val="00C721E8"/>
    <w:rsid w:val="00C812E4"/>
    <w:rsid w:val="00C82E7F"/>
    <w:rsid w:val="00C85179"/>
    <w:rsid w:val="00C86036"/>
    <w:rsid w:val="00C878EF"/>
    <w:rsid w:val="00C96C80"/>
    <w:rsid w:val="00CA05DC"/>
    <w:rsid w:val="00CA142C"/>
    <w:rsid w:val="00CA1466"/>
    <w:rsid w:val="00CA1731"/>
    <w:rsid w:val="00CA1739"/>
    <w:rsid w:val="00CA196A"/>
    <w:rsid w:val="00CA241A"/>
    <w:rsid w:val="00CA329B"/>
    <w:rsid w:val="00CA77FD"/>
    <w:rsid w:val="00CB2E05"/>
    <w:rsid w:val="00CB33D0"/>
    <w:rsid w:val="00CB691E"/>
    <w:rsid w:val="00CB7AD6"/>
    <w:rsid w:val="00CC1570"/>
    <w:rsid w:val="00CC168F"/>
    <w:rsid w:val="00CD0B4A"/>
    <w:rsid w:val="00CD102E"/>
    <w:rsid w:val="00CD5407"/>
    <w:rsid w:val="00CD5F18"/>
    <w:rsid w:val="00CD750F"/>
    <w:rsid w:val="00CD7748"/>
    <w:rsid w:val="00CE33C9"/>
    <w:rsid w:val="00CE5A18"/>
    <w:rsid w:val="00CE72E8"/>
    <w:rsid w:val="00CF0649"/>
    <w:rsid w:val="00CF1A7E"/>
    <w:rsid w:val="00D00BD5"/>
    <w:rsid w:val="00D01476"/>
    <w:rsid w:val="00D0493F"/>
    <w:rsid w:val="00D147CD"/>
    <w:rsid w:val="00D165B7"/>
    <w:rsid w:val="00D21466"/>
    <w:rsid w:val="00D226D8"/>
    <w:rsid w:val="00D22928"/>
    <w:rsid w:val="00D25187"/>
    <w:rsid w:val="00D27C90"/>
    <w:rsid w:val="00D3054B"/>
    <w:rsid w:val="00D34F7F"/>
    <w:rsid w:val="00D41F5F"/>
    <w:rsid w:val="00D42F2C"/>
    <w:rsid w:val="00D45936"/>
    <w:rsid w:val="00D46F2F"/>
    <w:rsid w:val="00D50167"/>
    <w:rsid w:val="00D501C5"/>
    <w:rsid w:val="00D54323"/>
    <w:rsid w:val="00D54793"/>
    <w:rsid w:val="00D55D48"/>
    <w:rsid w:val="00D5619C"/>
    <w:rsid w:val="00D573B2"/>
    <w:rsid w:val="00D57664"/>
    <w:rsid w:val="00D603C2"/>
    <w:rsid w:val="00D60926"/>
    <w:rsid w:val="00D628C2"/>
    <w:rsid w:val="00D633BE"/>
    <w:rsid w:val="00D64C9B"/>
    <w:rsid w:val="00D7191C"/>
    <w:rsid w:val="00D7265D"/>
    <w:rsid w:val="00D753A2"/>
    <w:rsid w:val="00D76761"/>
    <w:rsid w:val="00D80F01"/>
    <w:rsid w:val="00D818AC"/>
    <w:rsid w:val="00D83429"/>
    <w:rsid w:val="00D8375F"/>
    <w:rsid w:val="00D8586F"/>
    <w:rsid w:val="00D93416"/>
    <w:rsid w:val="00DA0706"/>
    <w:rsid w:val="00DA1E64"/>
    <w:rsid w:val="00DB4AB9"/>
    <w:rsid w:val="00DB532F"/>
    <w:rsid w:val="00DB7812"/>
    <w:rsid w:val="00DC0631"/>
    <w:rsid w:val="00DC4D87"/>
    <w:rsid w:val="00DC79D0"/>
    <w:rsid w:val="00DC7ECE"/>
    <w:rsid w:val="00DD27E5"/>
    <w:rsid w:val="00DE06EB"/>
    <w:rsid w:val="00DE090C"/>
    <w:rsid w:val="00DE552B"/>
    <w:rsid w:val="00DE7210"/>
    <w:rsid w:val="00DF0315"/>
    <w:rsid w:val="00E015D3"/>
    <w:rsid w:val="00E020CD"/>
    <w:rsid w:val="00E038CE"/>
    <w:rsid w:val="00E03FC7"/>
    <w:rsid w:val="00E0478F"/>
    <w:rsid w:val="00E06557"/>
    <w:rsid w:val="00E06618"/>
    <w:rsid w:val="00E1288E"/>
    <w:rsid w:val="00E12FFE"/>
    <w:rsid w:val="00E14E5C"/>
    <w:rsid w:val="00E150D6"/>
    <w:rsid w:val="00E16A84"/>
    <w:rsid w:val="00E21284"/>
    <w:rsid w:val="00E34729"/>
    <w:rsid w:val="00E360E9"/>
    <w:rsid w:val="00E374EA"/>
    <w:rsid w:val="00E40B17"/>
    <w:rsid w:val="00E57F8F"/>
    <w:rsid w:val="00E60A8F"/>
    <w:rsid w:val="00E61009"/>
    <w:rsid w:val="00E61F3A"/>
    <w:rsid w:val="00E6402A"/>
    <w:rsid w:val="00E657F1"/>
    <w:rsid w:val="00E74A90"/>
    <w:rsid w:val="00E77404"/>
    <w:rsid w:val="00E833C3"/>
    <w:rsid w:val="00E84D14"/>
    <w:rsid w:val="00E85E1A"/>
    <w:rsid w:val="00E92595"/>
    <w:rsid w:val="00E92E5D"/>
    <w:rsid w:val="00E96D49"/>
    <w:rsid w:val="00E97152"/>
    <w:rsid w:val="00EA390E"/>
    <w:rsid w:val="00EA5059"/>
    <w:rsid w:val="00EA7E22"/>
    <w:rsid w:val="00EB293D"/>
    <w:rsid w:val="00EB6570"/>
    <w:rsid w:val="00EC1FC3"/>
    <w:rsid w:val="00EC35AC"/>
    <w:rsid w:val="00EC3A9D"/>
    <w:rsid w:val="00EC3B46"/>
    <w:rsid w:val="00EC444A"/>
    <w:rsid w:val="00EC49E8"/>
    <w:rsid w:val="00EC620A"/>
    <w:rsid w:val="00EC68A3"/>
    <w:rsid w:val="00ED0A8D"/>
    <w:rsid w:val="00ED26B2"/>
    <w:rsid w:val="00ED6E2F"/>
    <w:rsid w:val="00EE031A"/>
    <w:rsid w:val="00EE0DD4"/>
    <w:rsid w:val="00EE4994"/>
    <w:rsid w:val="00EE5D37"/>
    <w:rsid w:val="00EE7862"/>
    <w:rsid w:val="00EF66D9"/>
    <w:rsid w:val="00F02502"/>
    <w:rsid w:val="00F03C9D"/>
    <w:rsid w:val="00F05AF4"/>
    <w:rsid w:val="00F1100A"/>
    <w:rsid w:val="00F14C70"/>
    <w:rsid w:val="00F165D2"/>
    <w:rsid w:val="00F20583"/>
    <w:rsid w:val="00F22E06"/>
    <w:rsid w:val="00F23375"/>
    <w:rsid w:val="00F23821"/>
    <w:rsid w:val="00F26949"/>
    <w:rsid w:val="00F26E90"/>
    <w:rsid w:val="00F279DD"/>
    <w:rsid w:val="00F307DE"/>
    <w:rsid w:val="00F33914"/>
    <w:rsid w:val="00F34053"/>
    <w:rsid w:val="00F37699"/>
    <w:rsid w:val="00F4041B"/>
    <w:rsid w:val="00F41236"/>
    <w:rsid w:val="00F41B16"/>
    <w:rsid w:val="00F42D8B"/>
    <w:rsid w:val="00F50F20"/>
    <w:rsid w:val="00F51DAB"/>
    <w:rsid w:val="00F566C6"/>
    <w:rsid w:val="00F67019"/>
    <w:rsid w:val="00F74CC1"/>
    <w:rsid w:val="00F80260"/>
    <w:rsid w:val="00F82126"/>
    <w:rsid w:val="00F82163"/>
    <w:rsid w:val="00F83615"/>
    <w:rsid w:val="00F857B8"/>
    <w:rsid w:val="00F877CD"/>
    <w:rsid w:val="00F87A2F"/>
    <w:rsid w:val="00F944F3"/>
    <w:rsid w:val="00F9450A"/>
    <w:rsid w:val="00F95862"/>
    <w:rsid w:val="00F97002"/>
    <w:rsid w:val="00FA35A2"/>
    <w:rsid w:val="00FA369E"/>
    <w:rsid w:val="00FA5A96"/>
    <w:rsid w:val="00FB1275"/>
    <w:rsid w:val="00FB1369"/>
    <w:rsid w:val="00FB1869"/>
    <w:rsid w:val="00FB2DD4"/>
    <w:rsid w:val="00FB4D1B"/>
    <w:rsid w:val="00FB6A4C"/>
    <w:rsid w:val="00FB7159"/>
    <w:rsid w:val="00FC0FEA"/>
    <w:rsid w:val="00FC2355"/>
    <w:rsid w:val="00FC331C"/>
    <w:rsid w:val="00FC3B2C"/>
    <w:rsid w:val="00FC4639"/>
    <w:rsid w:val="00FD25AF"/>
    <w:rsid w:val="00FD3018"/>
    <w:rsid w:val="00FD32DA"/>
    <w:rsid w:val="00FD3F42"/>
    <w:rsid w:val="00FE315F"/>
    <w:rsid w:val="00FE344F"/>
    <w:rsid w:val="00FE5349"/>
    <w:rsid w:val="00FE739F"/>
    <w:rsid w:val="00FE7B02"/>
    <w:rsid w:val="00FF063B"/>
    <w:rsid w:val="00FF4B98"/>
    <w:rsid w:val="00FF65A6"/>
    <w:rsid w:val="00FF71C5"/>
    <w:rsid w:val="00FF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8E328-8D59-41C4-8907-CB2D0EA4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5D7A83"/>
    <w:pPr>
      <w:ind w:firstLine="567"/>
      <w:jc w:val="both"/>
    </w:pPr>
    <w:rPr>
      <w:rFonts w:ascii="Arial" w:hAnsi="Arial"/>
      <w:sz w:val="24"/>
      <w:szCs w:val="24"/>
    </w:rPr>
  </w:style>
  <w:style w:type="paragraph" w:styleId="1">
    <w:name w:val="heading 1"/>
    <w:aliases w:val="!Части документа"/>
    <w:basedOn w:val="a"/>
    <w:next w:val="a"/>
    <w:qFormat/>
    <w:rsid w:val="005D7A83"/>
    <w:pPr>
      <w:jc w:val="center"/>
      <w:outlineLvl w:val="0"/>
    </w:pPr>
    <w:rPr>
      <w:rFonts w:cs="Arial"/>
      <w:b/>
      <w:bCs/>
      <w:kern w:val="32"/>
      <w:sz w:val="32"/>
      <w:szCs w:val="32"/>
    </w:rPr>
  </w:style>
  <w:style w:type="paragraph" w:styleId="2">
    <w:name w:val="heading 2"/>
    <w:aliases w:val="!Разделы документа"/>
    <w:basedOn w:val="a"/>
    <w:link w:val="20"/>
    <w:qFormat/>
    <w:rsid w:val="005D7A83"/>
    <w:pPr>
      <w:jc w:val="center"/>
      <w:outlineLvl w:val="1"/>
    </w:pPr>
    <w:rPr>
      <w:rFonts w:cs="Arial"/>
      <w:b/>
      <w:bCs/>
      <w:iCs/>
      <w:sz w:val="30"/>
      <w:szCs w:val="28"/>
    </w:rPr>
  </w:style>
  <w:style w:type="paragraph" w:styleId="3">
    <w:name w:val="heading 3"/>
    <w:aliases w:val="!Главы документа"/>
    <w:basedOn w:val="a"/>
    <w:link w:val="30"/>
    <w:qFormat/>
    <w:rsid w:val="005D7A83"/>
    <w:pPr>
      <w:outlineLvl w:val="2"/>
    </w:pPr>
    <w:rPr>
      <w:rFonts w:cs="Arial"/>
      <w:b/>
      <w:bCs/>
      <w:sz w:val="28"/>
      <w:szCs w:val="26"/>
    </w:rPr>
  </w:style>
  <w:style w:type="paragraph" w:styleId="4">
    <w:name w:val="heading 4"/>
    <w:aliases w:val="!Параграфы/Статьи документа"/>
    <w:basedOn w:val="a"/>
    <w:qFormat/>
    <w:rsid w:val="005D7A8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64529"/>
    <w:pPr>
      <w:autoSpaceDE w:val="0"/>
      <w:autoSpaceDN w:val="0"/>
      <w:adjustRightInd w:val="0"/>
      <w:ind w:firstLine="720"/>
    </w:pPr>
    <w:rPr>
      <w:rFonts w:ascii="Arial" w:hAnsi="Arial" w:cs="Arial"/>
    </w:rPr>
  </w:style>
  <w:style w:type="paragraph" w:customStyle="1" w:styleId="ConsPlusTitle">
    <w:name w:val="ConsPlusTitle"/>
    <w:rsid w:val="00884CDD"/>
    <w:pPr>
      <w:widowControl w:val="0"/>
      <w:autoSpaceDE w:val="0"/>
      <w:autoSpaceDN w:val="0"/>
      <w:adjustRightInd w:val="0"/>
    </w:pPr>
    <w:rPr>
      <w:rFonts w:ascii="Arial" w:hAnsi="Arial" w:cs="Arial"/>
      <w:b/>
      <w:bCs/>
    </w:rPr>
  </w:style>
  <w:style w:type="paragraph" w:customStyle="1" w:styleId="10">
    <w:name w:val="Абзац списка1"/>
    <w:basedOn w:val="a"/>
    <w:rsid w:val="00884CDD"/>
    <w:pPr>
      <w:ind w:left="720"/>
      <w:contextualSpacing/>
    </w:pPr>
    <w:rPr>
      <w:rFonts w:cs="Calibri"/>
      <w:lang w:eastAsia="en-US"/>
    </w:rPr>
  </w:style>
  <w:style w:type="character" w:customStyle="1" w:styleId="apple-converted-space">
    <w:name w:val="apple-converted-space"/>
    <w:basedOn w:val="a0"/>
    <w:rsid w:val="00884CDD"/>
  </w:style>
  <w:style w:type="paragraph" w:styleId="a3">
    <w:name w:val="Normal (Web)"/>
    <w:basedOn w:val="a"/>
    <w:rsid w:val="00F23821"/>
    <w:pPr>
      <w:spacing w:before="100" w:beforeAutospacing="1" w:after="100" w:afterAutospacing="1"/>
    </w:pPr>
    <w:rPr>
      <w:rFonts w:ascii="Times New Roman" w:hAnsi="Times New Roman"/>
    </w:rPr>
  </w:style>
  <w:style w:type="paragraph" w:styleId="a4">
    <w:name w:val="Body Text"/>
    <w:basedOn w:val="a"/>
    <w:rsid w:val="00616711"/>
    <w:rPr>
      <w:rFonts w:ascii="Times New Roman" w:hAnsi="Times New Roman"/>
      <w:szCs w:val="20"/>
    </w:rPr>
  </w:style>
  <w:style w:type="paragraph" w:styleId="a5">
    <w:name w:val="Balloon Text"/>
    <w:basedOn w:val="a"/>
    <w:semiHidden/>
    <w:rsid w:val="00922698"/>
    <w:rPr>
      <w:rFonts w:ascii="Tahoma" w:hAnsi="Tahoma" w:cs="Tahoma"/>
      <w:sz w:val="16"/>
      <w:szCs w:val="16"/>
    </w:rPr>
  </w:style>
  <w:style w:type="paragraph" w:styleId="21">
    <w:name w:val="Body Text 2"/>
    <w:basedOn w:val="a"/>
    <w:rsid w:val="0010787D"/>
    <w:pPr>
      <w:spacing w:after="120" w:line="480" w:lineRule="auto"/>
    </w:pPr>
  </w:style>
  <w:style w:type="character" w:styleId="a6">
    <w:name w:val="Hyperlink"/>
    <w:rsid w:val="005D7A83"/>
    <w:rPr>
      <w:color w:val="0000FF"/>
      <w:u w:val="none"/>
    </w:rPr>
  </w:style>
  <w:style w:type="paragraph" w:customStyle="1" w:styleId="ConsTitle">
    <w:name w:val="ConsTitle"/>
    <w:rsid w:val="0010787D"/>
    <w:pPr>
      <w:widowControl w:val="0"/>
      <w:ind w:right="19772"/>
    </w:pPr>
    <w:rPr>
      <w:rFonts w:ascii="Arial" w:hAnsi="Arial"/>
      <w:b/>
    </w:rPr>
  </w:style>
  <w:style w:type="paragraph" w:styleId="a7">
    <w:name w:val="header"/>
    <w:basedOn w:val="a"/>
    <w:rsid w:val="0010787D"/>
    <w:pPr>
      <w:tabs>
        <w:tab w:val="center" w:pos="4677"/>
        <w:tab w:val="right" w:pos="9355"/>
      </w:tabs>
    </w:pPr>
  </w:style>
  <w:style w:type="character" w:styleId="a8">
    <w:name w:val="page number"/>
    <w:basedOn w:val="a0"/>
    <w:rsid w:val="0010787D"/>
  </w:style>
  <w:style w:type="paragraph" w:customStyle="1" w:styleId="a9">
    <w:name w:val="Знак Знак Знак Знак Знак Знак Знак"/>
    <w:basedOn w:val="a"/>
    <w:rsid w:val="00B114FD"/>
    <w:pPr>
      <w:spacing w:after="160" w:line="240" w:lineRule="exact"/>
    </w:pPr>
    <w:rPr>
      <w:rFonts w:ascii="Verdana" w:hAnsi="Verdana"/>
      <w:sz w:val="20"/>
      <w:szCs w:val="20"/>
      <w:lang w:val="en-US" w:eastAsia="en-US"/>
    </w:rPr>
  </w:style>
  <w:style w:type="paragraph" w:customStyle="1" w:styleId="ConsNormal">
    <w:name w:val="ConsNormal"/>
    <w:rsid w:val="00DE06EB"/>
    <w:pPr>
      <w:widowControl w:val="0"/>
      <w:autoSpaceDE w:val="0"/>
      <w:autoSpaceDN w:val="0"/>
      <w:adjustRightInd w:val="0"/>
      <w:ind w:right="19772" w:firstLine="720"/>
    </w:pPr>
    <w:rPr>
      <w:rFonts w:ascii="Arial" w:hAnsi="Arial" w:cs="Arial"/>
    </w:rPr>
  </w:style>
  <w:style w:type="paragraph" w:styleId="aa">
    <w:name w:val="Title"/>
    <w:basedOn w:val="a"/>
    <w:qFormat/>
    <w:rsid w:val="00DE06EB"/>
    <w:pPr>
      <w:jc w:val="center"/>
    </w:pPr>
    <w:rPr>
      <w:rFonts w:ascii="Times New Roman" w:hAnsi="Times New Roman"/>
      <w:b/>
      <w:bCs/>
      <w:sz w:val="32"/>
      <w:szCs w:val="20"/>
    </w:rPr>
  </w:style>
  <w:style w:type="character" w:customStyle="1" w:styleId="ConsPlusNormal0">
    <w:name w:val="ConsPlusNormal Знак"/>
    <w:link w:val="ConsPlusNormal"/>
    <w:locked/>
    <w:rsid w:val="00722676"/>
    <w:rPr>
      <w:rFonts w:ascii="Arial" w:hAnsi="Arial" w:cs="Arial"/>
      <w:lang w:val="ru-RU" w:eastAsia="ru-RU" w:bidi="ar-SA"/>
    </w:rPr>
  </w:style>
  <w:style w:type="paragraph" w:styleId="ab">
    <w:name w:val="footer"/>
    <w:basedOn w:val="a"/>
    <w:rsid w:val="00AA39A0"/>
    <w:pPr>
      <w:tabs>
        <w:tab w:val="center" w:pos="4677"/>
        <w:tab w:val="right" w:pos="9355"/>
      </w:tabs>
    </w:pPr>
    <w:rPr>
      <w:rFonts w:ascii="Times New Roman" w:hAnsi="Times New Roman"/>
    </w:rPr>
  </w:style>
  <w:style w:type="character" w:customStyle="1" w:styleId="20">
    <w:name w:val="Заголовок 2 Знак"/>
    <w:aliases w:val="!Разделы документа Знак"/>
    <w:link w:val="2"/>
    <w:rsid w:val="00D8375F"/>
    <w:rPr>
      <w:rFonts w:ascii="Arial" w:hAnsi="Arial" w:cs="Arial"/>
      <w:b/>
      <w:bCs/>
      <w:iCs/>
      <w:sz w:val="30"/>
      <w:szCs w:val="28"/>
    </w:rPr>
  </w:style>
  <w:style w:type="character" w:customStyle="1" w:styleId="30">
    <w:name w:val="Заголовок 3 Знак"/>
    <w:aliases w:val="!Главы документа Знак"/>
    <w:link w:val="3"/>
    <w:rsid w:val="00D8375F"/>
    <w:rPr>
      <w:rFonts w:ascii="Arial" w:hAnsi="Arial" w:cs="Arial"/>
      <w:b/>
      <w:bCs/>
      <w:sz w:val="28"/>
      <w:szCs w:val="26"/>
    </w:rPr>
  </w:style>
  <w:style w:type="character" w:styleId="HTML">
    <w:name w:val="HTML Variable"/>
    <w:aliases w:val="!Ссылки в документе"/>
    <w:rsid w:val="005D7A83"/>
    <w:rPr>
      <w:rFonts w:ascii="Arial" w:hAnsi="Arial"/>
      <w:b w:val="0"/>
      <w:i w:val="0"/>
      <w:iCs/>
      <w:color w:val="0000FF"/>
      <w:sz w:val="24"/>
      <w:u w:val="none"/>
    </w:rPr>
  </w:style>
  <w:style w:type="paragraph" w:styleId="ac">
    <w:name w:val="annotation text"/>
    <w:aliases w:val="!Равноширинный текст документа"/>
    <w:basedOn w:val="a"/>
    <w:link w:val="ad"/>
    <w:rsid w:val="005D7A83"/>
    <w:rPr>
      <w:rFonts w:ascii="Courier" w:hAnsi="Courier"/>
      <w:sz w:val="22"/>
      <w:szCs w:val="20"/>
    </w:rPr>
  </w:style>
  <w:style w:type="character" w:customStyle="1" w:styleId="ad">
    <w:name w:val="Текст примечания Знак"/>
    <w:aliases w:val="!Равноширинный текст документа Знак"/>
    <w:link w:val="ac"/>
    <w:rsid w:val="00D8375F"/>
    <w:rPr>
      <w:rFonts w:ascii="Courier" w:hAnsi="Courier"/>
      <w:sz w:val="22"/>
    </w:rPr>
  </w:style>
  <w:style w:type="paragraph" w:customStyle="1" w:styleId="Title">
    <w:name w:val="Title!Название НПА"/>
    <w:basedOn w:val="a"/>
    <w:rsid w:val="005D7A83"/>
    <w:pPr>
      <w:spacing w:before="240" w:after="60"/>
      <w:jc w:val="center"/>
      <w:outlineLvl w:val="0"/>
    </w:pPr>
    <w:rPr>
      <w:rFonts w:cs="Arial"/>
      <w:b/>
      <w:bCs/>
      <w:kern w:val="28"/>
      <w:sz w:val="32"/>
      <w:szCs w:val="32"/>
    </w:rPr>
  </w:style>
  <w:style w:type="paragraph" w:customStyle="1" w:styleId="Application">
    <w:name w:val="Application!Приложение"/>
    <w:rsid w:val="005D7A83"/>
    <w:pPr>
      <w:spacing w:before="120" w:after="120"/>
      <w:jc w:val="right"/>
    </w:pPr>
    <w:rPr>
      <w:rFonts w:ascii="Arial" w:hAnsi="Arial" w:cs="Arial"/>
      <w:b/>
      <w:bCs/>
      <w:kern w:val="28"/>
      <w:sz w:val="32"/>
      <w:szCs w:val="32"/>
    </w:rPr>
  </w:style>
  <w:style w:type="paragraph" w:customStyle="1" w:styleId="Table">
    <w:name w:val="Table!Таблица"/>
    <w:rsid w:val="005D7A83"/>
    <w:rPr>
      <w:rFonts w:ascii="Arial" w:hAnsi="Arial" w:cs="Arial"/>
      <w:bCs/>
      <w:kern w:val="28"/>
      <w:sz w:val="24"/>
      <w:szCs w:val="32"/>
    </w:rPr>
  </w:style>
  <w:style w:type="paragraph" w:customStyle="1" w:styleId="Table0">
    <w:name w:val="Table!"/>
    <w:next w:val="Table"/>
    <w:rsid w:val="005D7A83"/>
    <w:pPr>
      <w:jc w:val="center"/>
    </w:pPr>
    <w:rPr>
      <w:rFonts w:ascii="Arial" w:hAnsi="Arial" w:cs="Arial"/>
      <w:b/>
      <w:bCs/>
      <w:kern w:val="28"/>
      <w:sz w:val="24"/>
      <w:szCs w:val="32"/>
    </w:rPr>
  </w:style>
  <w:style w:type="character" w:styleId="ae">
    <w:name w:val="FollowedHyperlink"/>
    <w:rsid w:val="00E610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9939">
      <w:bodyDiv w:val="1"/>
      <w:marLeft w:val="0"/>
      <w:marRight w:val="0"/>
      <w:marTop w:val="0"/>
      <w:marBottom w:val="0"/>
      <w:divBdr>
        <w:top w:val="none" w:sz="0" w:space="0" w:color="auto"/>
        <w:left w:val="none" w:sz="0" w:space="0" w:color="auto"/>
        <w:bottom w:val="none" w:sz="0" w:space="0" w:color="auto"/>
        <w:right w:val="none" w:sz="0" w:space="0" w:color="auto"/>
      </w:divBdr>
    </w:div>
    <w:div w:id="335766326">
      <w:bodyDiv w:val="1"/>
      <w:marLeft w:val="0"/>
      <w:marRight w:val="0"/>
      <w:marTop w:val="0"/>
      <w:marBottom w:val="0"/>
      <w:divBdr>
        <w:top w:val="none" w:sz="0" w:space="0" w:color="auto"/>
        <w:left w:val="none" w:sz="0" w:space="0" w:color="auto"/>
        <w:bottom w:val="none" w:sz="0" w:space="0" w:color="auto"/>
        <w:right w:val="none" w:sz="0" w:space="0" w:color="auto"/>
      </w:divBdr>
    </w:div>
    <w:div w:id="515195991">
      <w:bodyDiv w:val="1"/>
      <w:marLeft w:val="0"/>
      <w:marRight w:val="0"/>
      <w:marTop w:val="0"/>
      <w:marBottom w:val="0"/>
      <w:divBdr>
        <w:top w:val="none" w:sz="0" w:space="0" w:color="auto"/>
        <w:left w:val="none" w:sz="0" w:space="0" w:color="auto"/>
        <w:bottom w:val="none" w:sz="0" w:space="0" w:color="auto"/>
        <w:right w:val="none" w:sz="0" w:space="0" w:color="auto"/>
      </w:divBdr>
    </w:div>
    <w:div w:id="583031918">
      <w:bodyDiv w:val="1"/>
      <w:marLeft w:val="0"/>
      <w:marRight w:val="0"/>
      <w:marTop w:val="0"/>
      <w:marBottom w:val="0"/>
      <w:divBdr>
        <w:top w:val="none" w:sz="0" w:space="0" w:color="auto"/>
        <w:left w:val="none" w:sz="0" w:space="0" w:color="auto"/>
        <w:bottom w:val="none" w:sz="0" w:space="0" w:color="auto"/>
        <w:right w:val="none" w:sz="0" w:space="0" w:color="auto"/>
      </w:divBdr>
    </w:div>
    <w:div w:id="737049489">
      <w:bodyDiv w:val="1"/>
      <w:marLeft w:val="0"/>
      <w:marRight w:val="0"/>
      <w:marTop w:val="0"/>
      <w:marBottom w:val="0"/>
      <w:divBdr>
        <w:top w:val="none" w:sz="0" w:space="0" w:color="auto"/>
        <w:left w:val="none" w:sz="0" w:space="0" w:color="auto"/>
        <w:bottom w:val="none" w:sz="0" w:space="0" w:color="auto"/>
        <w:right w:val="none" w:sz="0" w:space="0" w:color="auto"/>
      </w:divBdr>
    </w:div>
    <w:div w:id="1189484223">
      <w:bodyDiv w:val="1"/>
      <w:marLeft w:val="0"/>
      <w:marRight w:val="0"/>
      <w:marTop w:val="0"/>
      <w:marBottom w:val="0"/>
      <w:divBdr>
        <w:top w:val="none" w:sz="0" w:space="0" w:color="auto"/>
        <w:left w:val="none" w:sz="0" w:space="0" w:color="auto"/>
        <w:bottom w:val="none" w:sz="0" w:space="0" w:color="auto"/>
        <w:right w:val="none" w:sz="0" w:space="0" w:color="auto"/>
      </w:divBdr>
    </w:div>
    <w:div w:id="1414468255">
      <w:bodyDiv w:val="1"/>
      <w:marLeft w:val="0"/>
      <w:marRight w:val="0"/>
      <w:marTop w:val="0"/>
      <w:marBottom w:val="0"/>
      <w:divBdr>
        <w:top w:val="none" w:sz="0" w:space="0" w:color="auto"/>
        <w:left w:val="none" w:sz="0" w:space="0" w:color="auto"/>
        <w:bottom w:val="none" w:sz="0" w:space="0" w:color="auto"/>
        <w:right w:val="none" w:sz="0" w:space="0" w:color="auto"/>
      </w:divBdr>
    </w:div>
    <w:div w:id="1848715108">
      <w:bodyDiv w:val="1"/>
      <w:marLeft w:val="0"/>
      <w:marRight w:val="0"/>
      <w:marTop w:val="0"/>
      <w:marBottom w:val="0"/>
      <w:divBdr>
        <w:top w:val="none" w:sz="0" w:space="0" w:color="auto"/>
        <w:left w:val="none" w:sz="0" w:space="0" w:color="auto"/>
        <w:bottom w:val="none" w:sz="0" w:space="0" w:color="auto"/>
        <w:right w:val="none" w:sz="0" w:space="0" w:color="auto"/>
      </w:divBdr>
    </w:div>
    <w:div w:id="1923178856">
      <w:bodyDiv w:val="1"/>
      <w:marLeft w:val="0"/>
      <w:marRight w:val="0"/>
      <w:marTop w:val="0"/>
      <w:marBottom w:val="0"/>
      <w:divBdr>
        <w:top w:val="none" w:sz="0" w:space="0" w:color="auto"/>
        <w:left w:val="none" w:sz="0" w:space="0" w:color="auto"/>
        <w:bottom w:val="none" w:sz="0" w:space="0" w:color="auto"/>
        <w:right w:val="none" w:sz="0" w:space="0" w:color="auto"/>
      </w:divBdr>
    </w:div>
    <w:div w:id="21343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d6309cb9-dfd9-44f3-8cfe-1f884567130b.docx" TargetMode="External"/><Relationship Id="rId13" Type="http://schemas.openxmlformats.org/officeDocument/2006/relationships/hyperlink" Target="file:///C:\content\act\0c5db785-ede9-4a97-9cae-be51a649a560.docx" TargetMode="External"/><Relationship Id="rId18" Type="http://schemas.openxmlformats.org/officeDocument/2006/relationships/hyperlink" Target="file:///C:\content\act\96e20c02-1b12-465a-b64c-24aa92270007.html" TargetMode="External"/><Relationship Id="rId26" Type="http://schemas.openxmlformats.org/officeDocument/2006/relationships/hyperlink" Target="file:///C:\content\act\1a196cf4-215a-44a9-9493-7bc0dc2f9a01.html" TargetMode="External"/><Relationship Id="rId39" Type="http://schemas.openxmlformats.org/officeDocument/2006/relationships/hyperlink" Target="file:///C:\content\act\847b2c26-bcdb-4450-9c3a-7babe84371c9.docx" TargetMode="External"/><Relationship Id="rId3" Type="http://schemas.openxmlformats.org/officeDocument/2006/relationships/styles" Target="styles.xml"/><Relationship Id="rId21" Type="http://schemas.openxmlformats.org/officeDocument/2006/relationships/hyperlink" Target="file:///C:\content\act\96e20c02-1b12-465a-b64c-24aa92270007.html" TargetMode="External"/><Relationship Id="rId34" Type="http://schemas.openxmlformats.org/officeDocument/2006/relationships/hyperlink" Target="file:///C:\content\act\d6309cb9-dfd9-44f3-8cfe-1f884567130b.docx" TargetMode="External"/><Relationship Id="rId7" Type="http://schemas.openxmlformats.org/officeDocument/2006/relationships/endnotes" Target="endnotes.xml"/><Relationship Id="rId12" Type="http://schemas.openxmlformats.org/officeDocument/2006/relationships/hyperlink" Target="file:///C:\content\act\8f21b21c-a408-42c4-b9fe-a939b863c84a.html" TargetMode="External"/><Relationship Id="rId17" Type="http://schemas.openxmlformats.org/officeDocument/2006/relationships/hyperlink" Target="file:///C:\content\act\847b2c26-bcdb-4450-9c3a-7babe84371c9.docx" TargetMode="External"/><Relationship Id="rId25" Type="http://schemas.openxmlformats.org/officeDocument/2006/relationships/hyperlink" Target="file:///C:\content\act\3658a2f0-13f2-4925-a536-3ef779cff4cc.html" TargetMode="External"/><Relationship Id="rId33" Type="http://schemas.openxmlformats.org/officeDocument/2006/relationships/footer" Target="footer3.xml"/><Relationship Id="rId38" Type="http://schemas.openxmlformats.org/officeDocument/2006/relationships/hyperlink" Target="file:///C:\content\act\b0d33659-75b2-493a-86fd-eec7a186c4b9.docx" TargetMode="External"/><Relationship Id="rId2" Type="http://schemas.openxmlformats.org/officeDocument/2006/relationships/numbering" Target="numbering.xml"/><Relationship Id="rId16" Type="http://schemas.openxmlformats.org/officeDocument/2006/relationships/hyperlink" Target="file:///C:\content\act\b0d33659-75b2-493a-86fd-eec7a186c4b9.docx" TargetMode="External"/><Relationship Id="rId20" Type="http://schemas.openxmlformats.org/officeDocument/2006/relationships/hyperlink" Target="file:///C:\content\act\863f1f2f-fa60-4d6d-bd95-b35f875d90d4.docx"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08c121e1-dc27-4b96-82dd-e2fb298a6d80.docx" TargetMode="External"/><Relationship Id="rId24" Type="http://schemas.openxmlformats.org/officeDocument/2006/relationships/hyperlink" Target="file:///C:\content\act\96e20c02-1b12-465a-b64c-24aa92270007.html" TargetMode="External"/><Relationship Id="rId32" Type="http://schemas.openxmlformats.org/officeDocument/2006/relationships/header" Target="header3.xml"/><Relationship Id="rId37" Type="http://schemas.openxmlformats.org/officeDocument/2006/relationships/hyperlink" Target="file:///C:\content\act\d6309cb9-dfd9-44f3-8cfe-1f884567130b.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content\act\f3797460-b283-4a27-a3f0-422b38fc3147.docx" TargetMode="External"/><Relationship Id="rId23" Type="http://schemas.openxmlformats.org/officeDocument/2006/relationships/hyperlink" Target="file:///C:\content\act\bedb8d87-fb71-47d6-a08b-7000caa8861a.html" TargetMode="External"/><Relationship Id="rId28" Type="http://schemas.openxmlformats.org/officeDocument/2006/relationships/header" Target="header1.xml"/><Relationship Id="rId36" Type="http://schemas.openxmlformats.org/officeDocument/2006/relationships/hyperlink" Target="file:///C:\content\act\847b2c26-bcdb-4450-9c3a-7babe84371c9.docx" TargetMode="External"/><Relationship Id="rId10" Type="http://schemas.openxmlformats.org/officeDocument/2006/relationships/hyperlink" Target="file:///C:\content\act\847b2c26-bcdb-4450-9c3a-7babe84371c9.docx" TargetMode="External"/><Relationship Id="rId19" Type="http://schemas.openxmlformats.org/officeDocument/2006/relationships/hyperlink" Target="file:///C:\content\act\c6dac926-d097-401c-b80f-62e14e3cc36e.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content\act\b0d33659-75b2-493a-86fd-eec7a186c4b9.docx" TargetMode="External"/><Relationship Id="rId14" Type="http://schemas.openxmlformats.org/officeDocument/2006/relationships/hyperlink" Target="file:///C:\content\act\f2b0e92a-b321-4e5a-bff1-028070e5207b.docx" TargetMode="External"/><Relationship Id="rId22" Type="http://schemas.openxmlformats.org/officeDocument/2006/relationships/hyperlink" Target="file:///C:\content\act\99fa7cce-9195-4bcf-ba9f-dbcb945f6159.html" TargetMode="External"/><Relationship Id="rId27" Type="http://schemas.openxmlformats.org/officeDocument/2006/relationships/hyperlink" Target="file:///C:\content\act\0c5db785-ede9-4a97-9cae-be51a649a560.docx" TargetMode="External"/><Relationship Id="rId30" Type="http://schemas.openxmlformats.org/officeDocument/2006/relationships/footer" Target="footer1.xml"/><Relationship Id="rId35" Type="http://schemas.openxmlformats.org/officeDocument/2006/relationships/hyperlink" Target="file:///C:\content\act\b0d33659-75b2-493a-86fd-eec7a186c4b9.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0FCC-6A7E-4FD2-A777-6A2979E0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Pages>23</Pages>
  <Words>6009</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40181</CharactersWithSpaces>
  <SharedDoc>false</SharedDoc>
  <HLinks>
    <vt:vector size="84" baseType="variant">
      <vt:variant>
        <vt:i4>7077995</vt:i4>
      </vt:variant>
      <vt:variant>
        <vt:i4>39</vt:i4>
      </vt:variant>
      <vt:variant>
        <vt:i4>0</vt:i4>
      </vt:variant>
      <vt:variant>
        <vt:i4>5</vt:i4>
      </vt:variant>
      <vt:variant>
        <vt:lpwstr>/content/act/0c5db785-ede9-4a97-9cae-be51a649a560.docx</vt:lpwstr>
      </vt:variant>
      <vt:variant>
        <vt:lpwstr/>
      </vt:variant>
      <vt:variant>
        <vt:i4>6684734</vt:i4>
      </vt:variant>
      <vt:variant>
        <vt:i4>36</vt:i4>
      </vt:variant>
      <vt:variant>
        <vt:i4>0</vt:i4>
      </vt:variant>
      <vt:variant>
        <vt:i4>5</vt:i4>
      </vt:variant>
      <vt:variant>
        <vt:lpwstr>/content/act/1a196cf4-215a-44a9-9493-7bc0dc2f9a01.html</vt:lpwstr>
      </vt:variant>
      <vt:variant>
        <vt:lpwstr/>
      </vt:variant>
      <vt:variant>
        <vt:i4>4063331</vt:i4>
      </vt:variant>
      <vt:variant>
        <vt:i4>33</vt:i4>
      </vt:variant>
      <vt:variant>
        <vt:i4>0</vt:i4>
      </vt:variant>
      <vt:variant>
        <vt:i4>5</vt:i4>
      </vt:variant>
      <vt:variant>
        <vt:lpwstr>/content/act/3658a2f0-13f2-4925-a536-3ef779cff4cc.html</vt:lpwstr>
      </vt:variant>
      <vt:variant>
        <vt:lpwstr/>
      </vt:variant>
      <vt:variant>
        <vt:i4>4128831</vt:i4>
      </vt:variant>
      <vt:variant>
        <vt:i4>30</vt:i4>
      </vt:variant>
      <vt:variant>
        <vt:i4>0</vt:i4>
      </vt:variant>
      <vt:variant>
        <vt:i4>5</vt:i4>
      </vt:variant>
      <vt:variant>
        <vt:lpwstr>/content/act/96e20c02-1b12-465a-b64c-24aa92270007.html</vt:lpwstr>
      </vt:variant>
      <vt:variant>
        <vt:lpwstr/>
      </vt:variant>
      <vt:variant>
        <vt:i4>6553711</vt:i4>
      </vt:variant>
      <vt:variant>
        <vt:i4>27</vt:i4>
      </vt:variant>
      <vt:variant>
        <vt:i4>0</vt:i4>
      </vt:variant>
      <vt:variant>
        <vt:i4>5</vt:i4>
      </vt:variant>
      <vt:variant>
        <vt:lpwstr>/content/act/bedb8d87-fb71-47d6-a08b-7000caa8861a.html</vt:lpwstr>
      </vt:variant>
      <vt:variant>
        <vt:lpwstr/>
      </vt:variant>
      <vt:variant>
        <vt:i4>6815847</vt:i4>
      </vt:variant>
      <vt:variant>
        <vt:i4>24</vt:i4>
      </vt:variant>
      <vt:variant>
        <vt:i4>0</vt:i4>
      </vt:variant>
      <vt:variant>
        <vt:i4>5</vt:i4>
      </vt:variant>
      <vt:variant>
        <vt:lpwstr>/content/act/99fa7cce-9195-4bcf-ba9f-dbcb945f6159.html</vt:lpwstr>
      </vt:variant>
      <vt:variant>
        <vt:lpwstr/>
      </vt:variant>
      <vt:variant>
        <vt:i4>4128831</vt:i4>
      </vt:variant>
      <vt:variant>
        <vt:i4>21</vt:i4>
      </vt:variant>
      <vt:variant>
        <vt:i4>0</vt:i4>
      </vt:variant>
      <vt:variant>
        <vt:i4>5</vt:i4>
      </vt:variant>
      <vt:variant>
        <vt:lpwstr>/content/act/96e20c02-1b12-465a-b64c-24aa92270007.html</vt:lpwstr>
      </vt:variant>
      <vt:variant>
        <vt:lpwstr/>
      </vt:variant>
      <vt:variant>
        <vt:i4>3997799</vt:i4>
      </vt:variant>
      <vt:variant>
        <vt:i4>18</vt:i4>
      </vt:variant>
      <vt:variant>
        <vt:i4>0</vt:i4>
      </vt:variant>
      <vt:variant>
        <vt:i4>5</vt:i4>
      </vt:variant>
      <vt:variant>
        <vt:lpwstr>/content/act/863f1f2f-fa60-4d6d-bd95-b35f875d90d4.docx</vt:lpwstr>
      </vt:variant>
      <vt:variant>
        <vt:lpwstr/>
      </vt:variant>
      <vt:variant>
        <vt:i4>3407979</vt:i4>
      </vt:variant>
      <vt:variant>
        <vt:i4>15</vt:i4>
      </vt:variant>
      <vt:variant>
        <vt:i4>0</vt:i4>
      </vt:variant>
      <vt:variant>
        <vt:i4>5</vt:i4>
      </vt:variant>
      <vt:variant>
        <vt:lpwstr>/content/act/c6dac926-d097-401c-b80f-62e14e3cc36e.html</vt:lpwstr>
      </vt:variant>
      <vt:variant>
        <vt:lpwstr/>
      </vt:variant>
      <vt:variant>
        <vt:i4>4128831</vt:i4>
      </vt:variant>
      <vt:variant>
        <vt:i4>12</vt:i4>
      </vt:variant>
      <vt:variant>
        <vt:i4>0</vt:i4>
      </vt:variant>
      <vt:variant>
        <vt:i4>5</vt:i4>
      </vt:variant>
      <vt:variant>
        <vt:lpwstr>/content/act/96e20c02-1b12-465a-b64c-24aa92270007.html</vt:lpwstr>
      </vt:variant>
      <vt:variant>
        <vt:lpwstr/>
      </vt:variant>
      <vt:variant>
        <vt:i4>3145782</vt:i4>
      </vt:variant>
      <vt:variant>
        <vt:i4>9</vt:i4>
      </vt:variant>
      <vt:variant>
        <vt:i4>0</vt:i4>
      </vt:variant>
      <vt:variant>
        <vt:i4>5</vt:i4>
      </vt:variant>
      <vt:variant>
        <vt:lpwstr>/content/act/f3797460-b283-4a27-a3f0-422b38fc3147.docx</vt:lpwstr>
      </vt:variant>
      <vt:variant>
        <vt:lpwstr/>
      </vt:variant>
      <vt:variant>
        <vt:i4>6815841</vt:i4>
      </vt:variant>
      <vt:variant>
        <vt:i4>6</vt:i4>
      </vt:variant>
      <vt:variant>
        <vt:i4>0</vt:i4>
      </vt:variant>
      <vt:variant>
        <vt:i4>5</vt:i4>
      </vt:variant>
      <vt:variant>
        <vt:lpwstr>/content/act/f2b0e92a-b321-4e5a-bff1-028070e5207b.docx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GrigorenkoZA</dc:creator>
  <cp:keywords/>
  <dc:description/>
  <cp:lastModifiedBy>Ольга Медведева</cp:lastModifiedBy>
  <cp:revision>2</cp:revision>
  <cp:lastPrinted>2017-12-04T06:36:00Z</cp:lastPrinted>
  <dcterms:created xsi:type="dcterms:W3CDTF">2019-02-12T09:26:00Z</dcterms:created>
  <dcterms:modified xsi:type="dcterms:W3CDTF">2019-02-12T09:26:00Z</dcterms:modified>
</cp:coreProperties>
</file>