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E96C5D" w14:textId="77777777" w:rsidR="0051076C" w:rsidRPr="007B3D91" w:rsidRDefault="001D4692" w:rsidP="00112AE4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1AF3BA6" wp14:editId="5A900254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EF92F" w14:textId="77777777" w:rsidR="00AF088C" w:rsidRPr="00E4184B" w:rsidRDefault="00AF088C" w:rsidP="00AF08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</w:t>
      </w:r>
      <w:r w:rsidRPr="00E4184B">
        <w:rPr>
          <w:b/>
          <w:sz w:val="32"/>
          <w:szCs w:val="32"/>
        </w:rPr>
        <w:t>УНИЦ</w:t>
      </w:r>
      <w:r>
        <w:rPr>
          <w:b/>
          <w:sz w:val="32"/>
          <w:szCs w:val="32"/>
        </w:rPr>
        <w:t xml:space="preserve">ИПАЛЬНОЕ </w:t>
      </w:r>
      <w:r w:rsidRPr="00E4184B">
        <w:rPr>
          <w:b/>
          <w:sz w:val="32"/>
          <w:szCs w:val="32"/>
        </w:rPr>
        <w:t>ОБРАЗОВАНИЕ</w:t>
      </w:r>
    </w:p>
    <w:p w14:paraId="25DA7244" w14:textId="77777777"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</w:t>
      </w:r>
      <w:r w:rsidRPr="007B3D91">
        <w:rPr>
          <w:b/>
          <w:sz w:val="36"/>
          <w:szCs w:val="36"/>
        </w:rPr>
        <w:t xml:space="preserve"> Пыть-Ях</w:t>
      </w:r>
    </w:p>
    <w:p w14:paraId="485E6DA6" w14:textId="77777777" w:rsidR="00AF088C" w:rsidRDefault="00AF088C" w:rsidP="00AF08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</w:t>
      </w:r>
      <w:r w:rsidRPr="007B3D91">
        <w:rPr>
          <w:b/>
          <w:sz w:val="36"/>
          <w:szCs w:val="36"/>
        </w:rPr>
        <w:t xml:space="preserve"> округ</w:t>
      </w:r>
      <w:r>
        <w:rPr>
          <w:b/>
          <w:sz w:val="36"/>
          <w:szCs w:val="36"/>
        </w:rPr>
        <w:t>а-Югры</w:t>
      </w:r>
    </w:p>
    <w:p w14:paraId="69A15610" w14:textId="77777777" w:rsidR="00AF088C" w:rsidRPr="007B3D91" w:rsidRDefault="00AF088C" w:rsidP="00AF088C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7B3D91">
        <w:rPr>
          <w:rFonts w:ascii="Times New Roman" w:hAnsi="Times New Roman"/>
          <w:sz w:val="36"/>
          <w:szCs w:val="36"/>
        </w:rPr>
        <w:t>АДМИНИСТРАЦИЯ ГОРОДА</w:t>
      </w:r>
    </w:p>
    <w:p w14:paraId="6D6F9F11" w14:textId="77777777" w:rsidR="00AF088C" w:rsidRPr="00B2530A" w:rsidRDefault="00AF088C" w:rsidP="00AF088C">
      <w:pPr>
        <w:jc w:val="center"/>
        <w:rPr>
          <w:sz w:val="28"/>
          <w:szCs w:val="28"/>
        </w:rPr>
      </w:pPr>
    </w:p>
    <w:p w14:paraId="6E3647A8" w14:textId="77777777" w:rsidR="00B2530A" w:rsidRPr="00B2530A" w:rsidRDefault="00B2530A" w:rsidP="00AF088C">
      <w:pPr>
        <w:jc w:val="center"/>
        <w:rPr>
          <w:sz w:val="28"/>
          <w:szCs w:val="28"/>
        </w:rPr>
      </w:pPr>
    </w:p>
    <w:p w14:paraId="3367FB3B" w14:textId="77777777" w:rsidR="00AF088C" w:rsidRPr="00DF7AC6" w:rsidRDefault="00AF088C" w:rsidP="00AF088C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14:paraId="371DE25F" w14:textId="77777777" w:rsidR="00B2530A" w:rsidRDefault="00B2530A" w:rsidP="00B2530A">
      <w:pPr>
        <w:jc w:val="both"/>
        <w:rPr>
          <w:sz w:val="28"/>
          <w:szCs w:val="28"/>
        </w:rPr>
      </w:pPr>
    </w:p>
    <w:p w14:paraId="6CCAE6C5" w14:textId="7449092F" w:rsidR="001538C9" w:rsidRDefault="00B4561D" w:rsidP="00B4561D">
      <w:pPr>
        <w:jc w:val="both"/>
        <w:rPr>
          <w:sz w:val="28"/>
          <w:szCs w:val="28"/>
        </w:rPr>
      </w:pPr>
      <w:r>
        <w:rPr>
          <w:sz w:val="28"/>
          <w:szCs w:val="28"/>
        </w:rPr>
        <w:t>От 29.11.2023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328-па</w:t>
      </w:r>
    </w:p>
    <w:p w14:paraId="0A642568" w14:textId="77777777" w:rsidR="001844FA" w:rsidRPr="000302DC" w:rsidRDefault="001844FA">
      <w:pPr>
        <w:jc w:val="center"/>
        <w:rPr>
          <w:sz w:val="28"/>
          <w:szCs w:val="28"/>
        </w:rPr>
      </w:pPr>
    </w:p>
    <w:p w14:paraId="3F0412A5" w14:textId="77777777" w:rsidR="00C40C02" w:rsidRDefault="001D4692" w:rsidP="001538C9">
      <w:pPr>
        <w:jc w:val="both"/>
      </w:pPr>
      <w:r>
        <w:rPr>
          <w:sz w:val="28"/>
          <w:szCs w:val="28"/>
        </w:rPr>
        <w:t>О</w:t>
      </w:r>
      <w:r w:rsidR="00C40C02">
        <w:rPr>
          <w:sz w:val="28"/>
          <w:szCs w:val="28"/>
        </w:rPr>
        <w:t>б утверждении</w:t>
      </w:r>
      <w:r w:rsidR="00C40C02" w:rsidRPr="00C40C02">
        <w:t xml:space="preserve"> </w:t>
      </w:r>
    </w:p>
    <w:p w14:paraId="1A4C202E" w14:textId="77777777" w:rsidR="00C40C02" w:rsidRDefault="00C40C02" w:rsidP="001538C9">
      <w:pPr>
        <w:jc w:val="both"/>
        <w:rPr>
          <w:sz w:val="28"/>
          <w:szCs w:val="28"/>
        </w:rPr>
      </w:pPr>
      <w:r w:rsidRPr="00C40C02">
        <w:rPr>
          <w:sz w:val="28"/>
          <w:szCs w:val="28"/>
        </w:rPr>
        <w:t>топливно-энергетическ</w:t>
      </w:r>
      <w:r>
        <w:rPr>
          <w:sz w:val="28"/>
          <w:szCs w:val="28"/>
        </w:rPr>
        <w:t>ого</w:t>
      </w:r>
      <w:r w:rsidRPr="00C40C02">
        <w:rPr>
          <w:sz w:val="28"/>
          <w:szCs w:val="28"/>
        </w:rPr>
        <w:t xml:space="preserve"> баланс</w:t>
      </w:r>
      <w:r>
        <w:rPr>
          <w:sz w:val="28"/>
          <w:szCs w:val="28"/>
        </w:rPr>
        <w:t>а</w:t>
      </w:r>
    </w:p>
    <w:p w14:paraId="757B4F30" w14:textId="77777777" w:rsidR="00903D71" w:rsidRDefault="00C40C02" w:rsidP="001538C9">
      <w:pPr>
        <w:jc w:val="both"/>
        <w:rPr>
          <w:sz w:val="28"/>
          <w:szCs w:val="28"/>
        </w:rPr>
      </w:pPr>
      <w:r w:rsidRPr="00C40C02">
        <w:rPr>
          <w:sz w:val="28"/>
          <w:szCs w:val="28"/>
        </w:rPr>
        <w:t>город</w:t>
      </w:r>
      <w:r w:rsidR="00270C35">
        <w:rPr>
          <w:sz w:val="28"/>
          <w:szCs w:val="28"/>
        </w:rPr>
        <w:t>а</w:t>
      </w:r>
      <w:r w:rsidRPr="00C40C02">
        <w:rPr>
          <w:sz w:val="28"/>
          <w:szCs w:val="28"/>
        </w:rPr>
        <w:t xml:space="preserve"> Пыть-Ях</w:t>
      </w:r>
      <w:r w:rsidR="00B70254">
        <w:rPr>
          <w:sz w:val="28"/>
          <w:szCs w:val="28"/>
        </w:rPr>
        <w:t>а</w:t>
      </w:r>
      <w:r w:rsidRPr="00C40C02">
        <w:rPr>
          <w:sz w:val="28"/>
          <w:szCs w:val="28"/>
        </w:rPr>
        <w:t xml:space="preserve"> </w:t>
      </w:r>
    </w:p>
    <w:p w14:paraId="1699D369" w14:textId="77777777" w:rsidR="00903D71" w:rsidRDefault="00903D71" w:rsidP="00153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</w:t>
      </w:r>
    </w:p>
    <w:p w14:paraId="26501712" w14:textId="77777777" w:rsidR="00D84479" w:rsidRDefault="00903D71" w:rsidP="00153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округа – Югры </w:t>
      </w:r>
      <w:r w:rsidR="00C40C02" w:rsidRPr="00C40C02">
        <w:rPr>
          <w:sz w:val="28"/>
          <w:szCs w:val="28"/>
        </w:rPr>
        <w:t>за 202</w:t>
      </w:r>
      <w:r w:rsidR="00325EB4">
        <w:rPr>
          <w:sz w:val="28"/>
          <w:szCs w:val="28"/>
        </w:rPr>
        <w:t>2</w:t>
      </w:r>
      <w:r w:rsidR="00C40C02" w:rsidRPr="00C40C02">
        <w:rPr>
          <w:sz w:val="28"/>
          <w:szCs w:val="28"/>
        </w:rPr>
        <w:t xml:space="preserve"> год</w:t>
      </w:r>
      <w:r w:rsidR="00D84479">
        <w:rPr>
          <w:sz w:val="28"/>
          <w:szCs w:val="28"/>
        </w:rPr>
        <w:t xml:space="preserve"> </w:t>
      </w:r>
    </w:p>
    <w:p w14:paraId="6991E2A8" w14:textId="77777777" w:rsidR="001538C9" w:rsidRPr="000302DC" w:rsidRDefault="001538C9" w:rsidP="001538C9">
      <w:pPr>
        <w:jc w:val="center"/>
        <w:rPr>
          <w:sz w:val="28"/>
          <w:szCs w:val="28"/>
        </w:rPr>
      </w:pPr>
    </w:p>
    <w:p w14:paraId="1CB12E0F" w14:textId="77777777" w:rsidR="0051076C" w:rsidRDefault="0051076C" w:rsidP="005B4A3B">
      <w:pPr>
        <w:jc w:val="both"/>
        <w:rPr>
          <w:sz w:val="28"/>
          <w:szCs w:val="28"/>
        </w:rPr>
      </w:pPr>
    </w:p>
    <w:p w14:paraId="5440C5EC" w14:textId="77777777" w:rsidR="0051076C" w:rsidRPr="000302DC" w:rsidRDefault="0051076C" w:rsidP="005B4A3B">
      <w:pPr>
        <w:jc w:val="both"/>
        <w:rPr>
          <w:sz w:val="28"/>
          <w:szCs w:val="28"/>
        </w:rPr>
      </w:pPr>
    </w:p>
    <w:p w14:paraId="53F5CBB8" w14:textId="77777777" w:rsidR="00B662AA" w:rsidRPr="00B61C0F" w:rsidRDefault="00B70254" w:rsidP="001424D7">
      <w:pPr>
        <w:pStyle w:val="ConsPlusTitle"/>
        <w:widowControl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70254">
        <w:rPr>
          <w:rFonts w:ascii="Times New Roman" w:eastAsia="Calibri" w:hAnsi="Times New Roman" w:cs="Times New Roman"/>
          <w:b w:val="0"/>
          <w:sz w:val="28"/>
          <w:szCs w:val="28"/>
        </w:rPr>
        <w:t>В соответствии с</w:t>
      </w:r>
      <w:r w:rsidRPr="00B702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70254">
        <w:rPr>
          <w:rFonts w:ascii="Times New Roman" w:eastAsia="Calibri" w:hAnsi="Times New Roman" w:cs="Times New Roman"/>
          <w:b w:val="0"/>
          <w:sz w:val="28"/>
          <w:szCs w:val="28"/>
        </w:rPr>
        <w:t>Федеральными законами от 31 марта 1999 № 69-ФЗ «О газоснабжении в Российской Федерации», от 27 июля 2010 года № 190-ФЗ «О теплоснабжении»,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>приказом Министерства энергетики Российской Федерации от 29 октября 2021 года № 1169 «Об утверждении п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>орядк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>а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 xml:space="preserve"> составления топливно-энергетических балансов субъектов Российской Федерации, муниципальных образований</w:t>
      </w:r>
      <w:r w:rsidR="003F74F0" w:rsidRPr="00B70254">
        <w:rPr>
          <w:rFonts w:ascii="Times New Roman" w:hAnsi="Times New Roman" w:cs="Times New Roman"/>
          <w:b w:val="0"/>
          <w:sz w:val="28"/>
          <w:szCs w:val="28"/>
        </w:rPr>
        <w:t>»</w:t>
      </w:r>
      <w:r w:rsidR="00C66655" w:rsidRPr="00B70254">
        <w:rPr>
          <w:rFonts w:ascii="Times New Roman" w:hAnsi="Times New Roman" w:cs="Times New Roman"/>
          <w:b w:val="0"/>
          <w:sz w:val="28"/>
          <w:szCs w:val="28"/>
        </w:rPr>
        <w:t>, в целях контроля</w:t>
      </w:r>
      <w:r w:rsidR="00C66655" w:rsidRPr="00C66655">
        <w:rPr>
          <w:rFonts w:ascii="Times New Roman" w:hAnsi="Times New Roman" w:cs="Times New Roman"/>
          <w:b w:val="0"/>
          <w:sz w:val="28"/>
          <w:szCs w:val="28"/>
        </w:rPr>
        <w:t xml:space="preserve"> за рациональным и эффективным использованием т</w:t>
      </w:r>
      <w:r w:rsidR="009E506B">
        <w:rPr>
          <w:rFonts w:ascii="Times New Roman" w:hAnsi="Times New Roman" w:cs="Times New Roman"/>
          <w:b w:val="0"/>
          <w:sz w:val="28"/>
          <w:szCs w:val="28"/>
        </w:rPr>
        <w:t>опливно-энергетических ресурсов</w:t>
      </w:r>
      <w:r w:rsidR="00B662AA" w:rsidRPr="00B61C0F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7953BA5" w14:textId="77777777"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31DEEB3" w14:textId="77777777" w:rsidR="00B662AA" w:rsidRDefault="00B662AA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E5B26FD" w14:textId="77777777" w:rsidR="0088411B" w:rsidRPr="001856B6" w:rsidRDefault="0088411B" w:rsidP="00B662AA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9F38935" w14:textId="77777777" w:rsidR="001538C9" w:rsidRPr="00AF088C" w:rsidRDefault="001538C9" w:rsidP="00903D71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088C">
        <w:rPr>
          <w:rFonts w:ascii="Times New Roman" w:hAnsi="Times New Roman" w:cs="Times New Roman"/>
          <w:sz w:val="28"/>
          <w:szCs w:val="28"/>
        </w:rPr>
        <w:t>1.</w:t>
      </w:r>
      <w:r w:rsidRPr="00AF088C">
        <w:rPr>
          <w:rFonts w:ascii="Times New Roman" w:hAnsi="Times New Roman" w:cs="Times New Roman"/>
          <w:sz w:val="28"/>
          <w:szCs w:val="28"/>
        </w:rPr>
        <w:tab/>
      </w:r>
      <w:r w:rsidR="00C40C02" w:rsidRPr="00C40C02">
        <w:rPr>
          <w:rFonts w:ascii="Times New Roman" w:hAnsi="Times New Roman" w:cs="Times New Roman"/>
          <w:sz w:val="28"/>
          <w:szCs w:val="28"/>
        </w:rPr>
        <w:t>Утвердить топливно-энергетический баланс город</w:t>
      </w:r>
      <w:r w:rsidR="00270C35">
        <w:rPr>
          <w:rFonts w:ascii="Times New Roman" w:hAnsi="Times New Roman" w:cs="Times New Roman"/>
          <w:sz w:val="28"/>
          <w:szCs w:val="28"/>
        </w:rPr>
        <w:t>а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B70254">
        <w:rPr>
          <w:rFonts w:ascii="Times New Roman" w:hAnsi="Times New Roman" w:cs="Times New Roman"/>
          <w:sz w:val="28"/>
          <w:szCs w:val="28"/>
        </w:rPr>
        <w:t>а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</w:t>
      </w:r>
      <w:r w:rsidR="00903D71" w:rsidRPr="00903D71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 w:rsidR="00C40C02" w:rsidRPr="00C40C02">
        <w:rPr>
          <w:rFonts w:ascii="Times New Roman" w:hAnsi="Times New Roman" w:cs="Times New Roman"/>
          <w:sz w:val="28"/>
          <w:szCs w:val="28"/>
        </w:rPr>
        <w:t>за 202</w:t>
      </w:r>
      <w:r w:rsidR="00325EB4">
        <w:rPr>
          <w:rFonts w:ascii="Times New Roman" w:hAnsi="Times New Roman" w:cs="Times New Roman"/>
          <w:sz w:val="28"/>
          <w:szCs w:val="28"/>
        </w:rPr>
        <w:t>2</w:t>
      </w:r>
      <w:r w:rsidR="00C40C02" w:rsidRPr="00C40C02">
        <w:rPr>
          <w:rFonts w:ascii="Times New Roman" w:hAnsi="Times New Roman" w:cs="Times New Roman"/>
          <w:sz w:val="28"/>
          <w:szCs w:val="28"/>
        </w:rPr>
        <w:t xml:space="preserve"> год (</w:t>
      </w:r>
      <w:r w:rsidR="00016F93">
        <w:rPr>
          <w:rFonts w:ascii="Times New Roman" w:hAnsi="Times New Roman" w:cs="Times New Roman"/>
          <w:sz w:val="28"/>
          <w:szCs w:val="28"/>
        </w:rPr>
        <w:t>приложение</w:t>
      </w:r>
      <w:r w:rsidR="00C40C02" w:rsidRPr="00C40C02">
        <w:rPr>
          <w:rFonts w:ascii="Times New Roman" w:hAnsi="Times New Roman" w:cs="Times New Roman"/>
          <w:sz w:val="28"/>
          <w:szCs w:val="28"/>
        </w:rPr>
        <w:t>).</w:t>
      </w:r>
    </w:p>
    <w:p w14:paraId="1EE3932B" w14:textId="77777777" w:rsidR="00AF088C" w:rsidRPr="00485126" w:rsidRDefault="00C40C02" w:rsidP="00AF088C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088C" w:rsidRPr="00485126">
        <w:rPr>
          <w:sz w:val="28"/>
          <w:szCs w:val="28"/>
        </w:rPr>
        <w:t>.</w:t>
      </w:r>
      <w:r w:rsidR="00AF088C" w:rsidRPr="00485126">
        <w:rPr>
          <w:sz w:val="28"/>
          <w:szCs w:val="28"/>
        </w:rPr>
        <w:tab/>
      </w:r>
      <w:r w:rsidR="002375AA" w:rsidRPr="002375AA">
        <w:rPr>
          <w:sz w:val="28"/>
          <w:szCs w:val="28"/>
        </w:rPr>
        <w:t>Управлению по внутренней политике (Т.В. Староста)</w:t>
      </w:r>
      <w:r w:rsidR="00AF088C" w:rsidRPr="00485126">
        <w:rPr>
          <w:sz w:val="28"/>
          <w:szCs w:val="28"/>
        </w:rPr>
        <w:t xml:space="preserve">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14:paraId="1B919517" w14:textId="77777777" w:rsidR="00AF088C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</w:r>
      <w:r w:rsidR="002375AA" w:rsidRPr="002375AA">
        <w:rPr>
          <w:sz w:val="28"/>
          <w:szCs w:val="28"/>
        </w:rPr>
        <w:t xml:space="preserve">Отделу по обеспечению информационной безопасности                                     </w:t>
      </w:r>
      <w:proofErr w:type="gramStart"/>
      <w:r w:rsidR="002375AA" w:rsidRPr="002375AA">
        <w:rPr>
          <w:sz w:val="28"/>
          <w:szCs w:val="28"/>
        </w:rPr>
        <w:t xml:space="preserve">   (</w:t>
      </w:r>
      <w:proofErr w:type="gramEnd"/>
      <w:r w:rsidR="002375AA" w:rsidRPr="002375AA">
        <w:rPr>
          <w:sz w:val="28"/>
          <w:szCs w:val="28"/>
        </w:rPr>
        <w:t>А.А. Мерзляков)</w:t>
      </w:r>
      <w:r w:rsidR="00AF088C" w:rsidRPr="00210BF8">
        <w:rPr>
          <w:sz w:val="28"/>
          <w:szCs w:val="28"/>
        </w:rPr>
        <w:t xml:space="preserve"> разместить постановление на официальном сайте администрации города в сети Интернет.</w:t>
      </w:r>
    </w:p>
    <w:p w14:paraId="3B115D3C" w14:textId="77777777" w:rsidR="00AF088C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14:paraId="2432A462" w14:textId="77777777" w:rsidR="00AF088C" w:rsidRPr="009E506B" w:rsidRDefault="00C40C02" w:rsidP="00AF088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F088C" w:rsidRPr="00210BF8">
        <w:rPr>
          <w:sz w:val="28"/>
          <w:szCs w:val="28"/>
        </w:rPr>
        <w:t>.</w:t>
      </w:r>
      <w:r w:rsidR="00AF088C" w:rsidRPr="00210BF8">
        <w:rPr>
          <w:sz w:val="28"/>
          <w:szCs w:val="28"/>
        </w:rPr>
        <w:tab/>
        <w:t>Контроль за выполнением постановления возложить на заместителя главы города</w:t>
      </w:r>
      <w:r w:rsidR="00AF088C">
        <w:rPr>
          <w:sz w:val="28"/>
          <w:szCs w:val="28"/>
        </w:rPr>
        <w:t xml:space="preserve"> (направление деятельности – </w:t>
      </w:r>
      <w:r w:rsidR="00CD3861" w:rsidRPr="009E506B">
        <w:rPr>
          <w:sz w:val="28"/>
          <w:szCs w:val="28"/>
        </w:rPr>
        <w:t>жилищно-коммунальн</w:t>
      </w:r>
      <w:r w:rsidR="009E506B" w:rsidRPr="009E506B">
        <w:rPr>
          <w:sz w:val="28"/>
          <w:szCs w:val="28"/>
        </w:rPr>
        <w:t>ые</w:t>
      </w:r>
      <w:r w:rsidR="00CD3861" w:rsidRPr="009E506B">
        <w:rPr>
          <w:sz w:val="28"/>
          <w:szCs w:val="28"/>
        </w:rPr>
        <w:t xml:space="preserve"> </w:t>
      </w:r>
      <w:r w:rsidR="009E506B" w:rsidRPr="009E506B">
        <w:rPr>
          <w:sz w:val="28"/>
          <w:szCs w:val="28"/>
        </w:rPr>
        <w:t>вопросы</w:t>
      </w:r>
      <w:r w:rsidR="00AF088C" w:rsidRPr="009E506B">
        <w:rPr>
          <w:sz w:val="28"/>
          <w:szCs w:val="28"/>
        </w:rPr>
        <w:t>).</w:t>
      </w:r>
    </w:p>
    <w:p w14:paraId="45D9186C" w14:textId="77777777"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8AB263" w14:textId="77777777"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EA60EC" w14:textId="77777777" w:rsidR="0051076C" w:rsidRDefault="0051076C" w:rsidP="00774C9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95193A" w14:textId="683B6B6D" w:rsidR="0051076C" w:rsidRDefault="001844FA" w:rsidP="00CD35CA">
      <w:pPr>
        <w:pStyle w:val="a5"/>
        <w:rPr>
          <w:sz w:val="28"/>
          <w:szCs w:val="28"/>
        </w:rPr>
      </w:pPr>
      <w:r>
        <w:rPr>
          <w:sz w:val="28"/>
          <w:szCs w:val="28"/>
        </w:rPr>
        <w:t>Г</w:t>
      </w:r>
      <w:r w:rsidR="0051076C" w:rsidRPr="008365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076C" w:rsidRPr="00836550">
        <w:rPr>
          <w:sz w:val="28"/>
          <w:szCs w:val="28"/>
        </w:rPr>
        <w:t xml:space="preserve"> </w:t>
      </w:r>
      <w:r w:rsidR="0051076C" w:rsidRPr="00F10FD3">
        <w:rPr>
          <w:sz w:val="28"/>
          <w:szCs w:val="28"/>
        </w:rPr>
        <w:t>города Пыть-Яха</w:t>
      </w:r>
      <w:r w:rsidR="0051076C" w:rsidRPr="00F10FD3">
        <w:rPr>
          <w:sz w:val="28"/>
          <w:szCs w:val="28"/>
        </w:rPr>
        <w:tab/>
      </w:r>
      <w:r w:rsidR="0051076C" w:rsidRPr="00F10FD3">
        <w:rPr>
          <w:sz w:val="28"/>
          <w:szCs w:val="28"/>
        </w:rPr>
        <w:tab/>
      </w:r>
      <w:r w:rsidR="0051076C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>Д.С. Горбунов</w:t>
      </w:r>
    </w:p>
    <w:p w14:paraId="43F5713B" w14:textId="77777777" w:rsidR="00B743DC" w:rsidRDefault="00B743DC" w:rsidP="00CD35C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A05AFE3" w14:textId="77777777" w:rsidR="00A96819" w:rsidRDefault="00A96819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A96819" w:rsidSect="001844FA">
          <w:headerReference w:type="even" r:id="rId8"/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7396DF0" w14:textId="77777777"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413B34D4" w14:textId="77777777"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17667C0A" w14:textId="77777777" w:rsidR="0043564C" w:rsidRPr="006021DB" w:rsidRDefault="0043564C" w:rsidP="009E506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021DB">
        <w:rPr>
          <w:rFonts w:ascii="Times New Roman" w:hAnsi="Times New Roman" w:cs="Times New Roman"/>
          <w:sz w:val="28"/>
          <w:szCs w:val="28"/>
        </w:rPr>
        <w:t>город</w:t>
      </w:r>
      <w:r w:rsidR="001F2F51" w:rsidRPr="006021DB">
        <w:rPr>
          <w:rFonts w:ascii="Times New Roman" w:hAnsi="Times New Roman" w:cs="Times New Roman"/>
          <w:sz w:val="28"/>
          <w:szCs w:val="28"/>
        </w:rPr>
        <w:t>а</w:t>
      </w:r>
      <w:r w:rsidRPr="006021DB">
        <w:rPr>
          <w:rFonts w:ascii="Times New Roman" w:hAnsi="Times New Roman" w:cs="Times New Roman"/>
          <w:sz w:val="28"/>
          <w:szCs w:val="28"/>
        </w:rPr>
        <w:t xml:space="preserve"> Пыть-Ях</w:t>
      </w:r>
    </w:p>
    <w:p w14:paraId="51B14900" w14:textId="22121735" w:rsidR="009E506B" w:rsidRDefault="00016F93" w:rsidP="0043564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от </w:t>
      </w:r>
      <w:r w:rsidR="00B4561D">
        <w:rPr>
          <w:rFonts w:ascii="Times New Roman" w:hAnsi="Times New Roman" w:cs="Times New Roman"/>
          <w:sz w:val="28"/>
          <w:szCs w:val="28"/>
        </w:rPr>
        <w:t>29.11.2023 № 328-па</w:t>
      </w:r>
      <w:bookmarkStart w:id="0" w:name="_GoBack"/>
      <w:bookmarkEnd w:id="0"/>
    </w:p>
    <w:p w14:paraId="194A55C6" w14:textId="77777777" w:rsidR="00F337B3" w:rsidRDefault="00F337B3" w:rsidP="0043564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C95F6D" w14:textId="77777777" w:rsidR="00903D71" w:rsidRDefault="0043564C" w:rsidP="00903D71">
      <w:pPr>
        <w:pStyle w:val="ConsPlusNormal"/>
        <w:spacing w:line="360" w:lineRule="auto"/>
        <w:ind w:firstLine="709"/>
        <w:jc w:val="center"/>
      </w:pPr>
      <w:r w:rsidRPr="0043564C">
        <w:rPr>
          <w:rFonts w:ascii="Times New Roman" w:hAnsi="Times New Roman" w:cs="Times New Roman"/>
          <w:sz w:val="28"/>
          <w:szCs w:val="28"/>
        </w:rPr>
        <w:t>Топливно-энергетический баланс</w:t>
      </w:r>
      <w:r w:rsidR="00903D71">
        <w:rPr>
          <w:rFonts w:ascii="Times New Roman" w:hAnsi="Times New Roman" w:cs="Times New Roman"/>
          <w:sz w:val="28"/>
          <w:szCs w:val="28"/>
        </w:rPr>
        <w:t xml:space="preserve"> </w:t>
      </w:r>
      <w:r w:rsidR="009E506B" w:rsidRPr="009E506B">
        <w:rPr>
          <w:rFonts w:ascii="Times New Roman" w:hAnsi="Times New Roman" w:cs="Times New Roman"/>
          <w:sz w:val="28"/>
          <w:szCs w:val="28"/>
        </w:rPr>
        <w:t>город</w:t>
      </w:r>
      <w:r w:rsidR="009E506B">
        <w:rPr>
          <w:rFonts w:ascii="Times New Roman" w:hAnsi="Times New Roman" w:cs="Times New Roman"/>
          <w:sz w:val="28"/>
          <w:szCs w:val="28"/>
        </w:rPr>
        <w:t>а</w:t>
      </w:r>
      <w:r w:rsidR="009E506B" w:rsidRPr="009E506B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972D28">
        <w:rPr>
          <w:rFonts w:ascii="Times New Roman" w:hAnsi="Times New Roman" w:cs="Times New Roman"/>
          <w:sz w:val="28"/>
          <w:szCs w:val="28"/>
        </w:rPr>
        <w:t>а</w:t>
      </w:r>
      <w:r w:rsidR="00903D71" w:rsidRPr="00903D71">
        <w:t xml:space="preserve"> </w:t>
      </w:r>
    </w:p>
    <w:p w14:paraId="6F5EB1E9" w14:textId="77777777" w:rsidR="009E506B" w:rsidRDefault="00903D71" w:rsidP="00903D71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03D71">
        <w:rPr>
          <w:rFonts w:ascii="Times New Roman" w:hAnsi="Times New Roman" w:cs="Times New Roman"/>
          <w:sz w:val="28"/>
          <w:szCs w:val="28"/>
        </w:rPr>
        <w:t>Ханты-Мансийского автономного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3D71">
        <w:rPr>
          <w:rFonts w:ascii="Times New Roman" w:hAnsi="Times New Roman" w:cs="Times New Roman"/>
          <w:sz w:val="28"/>
          <w:szCs w:val="28"/>
        </w:rPr>
        <w:t>округа – Югры</w:t>
      </w:r>
      <w:r w:rsidR="009E506B" w:rsidRPr="009E506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f2"/>
        <w:tblW w:w="14596" w:type="dxa"/>
        <w:tblLayout w:type="fixed"/>
        <w:tblLook w:val="04A0" w:firstRow="1" w:lastRow="0" w:firstColumn="1" w:lastColumn="0" w:noHBand="0" w:noVBand="1"/>
      </w:tblPr>
      <w:tblGrid>
        <w:gridCol w:w="2547"/>
        <w:gridCol w:w="755"/>
        <w:gridCol w:w="946"/>
        <w:gridCol w:w="992"/>
        <w:gridCol w:w="1134"/>
        <w:gridCol w:w="1234"/>
        <w:gridCol w:w="1176"/>
        <w:gridCol w:w="1276"/>
        <w:gridCol w:w="850"/>
        <w:gridCol w:w="1276"/>
        <w:gridCol w:w="1276"/>
        <w:gridCol w:w="1134"/>
      </w:tblGrid>
      <w:tr w:rsidR="00A96819" w:rsidRPr="00F73FAE" w14:paraId="5BEC61A2" w14:textId="77777777" w:rsidTr="00E264A8">
        <w:trPr>
          <w:trHeight w:val="630"/>
        </w:trPr>
        <w:tc>
          <w:tcPr>
            <w:tcW w:w="2547" w:type="dxa"/>
            <w:vMerge w:val="restart"/>
            <w:hideMark/>
          </w:tcPr>
          <w:p w14:paraId="1EDC254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" w:type="dxa"/>
            <w:vMerge w:val="restart"/>
            <w:hideMark/>
          </w:tcPr>
          <w:p w14:paraId="7E8E71A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vMerge w:val="restart"/>
            <w:hideMark/>
          </w:tcPr>
          <w:p w14:paraId="39AAE63D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Уголь</w:t>
            </w:r>
          </w:p>
        </w:tc>
        <w:tc>
          <w:tcPr>
            <w:tcW w:w="992" w:type="dxa"/>
            <w:vMerge w:val="restart"/>
            <w:hideMark/>
          </w:tcPr>
          <w:p w14:paraId="6C4F9271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Сырая нефть</w:t>
            </w:r>
          </w:p>
        </w:tc>
        <w:tc>
          <w:tcPr>
            <w:tcW w:w="1134" w:type="dxa"/>
            <w:vMerge w:val="restart"/>
            <w:hideMark/>
          </w:tcPr>
          <w:p w14:paraId="43B1E28D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Нефтепродукты</w:t>
            </w:r>
          </w:p>
        </w:tc>
        <w:tc>
          <w:tcPr>
            <w:tcW w:w="1234" w:type="dxa"/>
            <w:vMerge w:val="restart"/>
            <w:hideMark/>
          </w:tcPr>
          <w:p w14:paraId="1A4D0B79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Природный газ</w:t>
            </w:r>
          </w:p>
        </w:tc>
        <w:tc>
          <w:tcPr>
            <w:tcW w:w="1176" w:type="dxa"/>
            <w:vMerge w:val="restart"/>
            <w:hideMark/>
          </w:tcPr>
          <w:p w14:paraId="18BDE90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Прочее твердое топливо</w:t>
            </w:r>
          </w:p>
        </w:tc>
        <w:tc>
          <w:tcPr>
            <w:tcW w:w="1276" w:type="dxa"/>
            <w:hideMark/>
          </w:tcPr>
          <w:p w14:paraId="48A1F46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Гидроэнергия и НВИЭ</w:t>
            </w:r>
          </w:p>
        </w:tc>
        <w:tc>
          <w:tcPr>
            <w:tcW w:w="850" w:type="dxa"/>
            <w:vMerge w:val="restart"/>
            <w:hideMark/>
          </w:tcPr>
          <w:p w14:paraId="082B0AF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Атомная энергия</w:t>
            </w:r>
          </w:p>
        </w:tc>
        <w:tc>
          <w:tcPr>
            <w:tcW w:w="1276" w:type="dxa"/>
            <w:vMerge w:val="restart"/>
            <w:hideMark/>
          </w:tcPr>
          <w:p w14:paraId="76504187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Электрическая энергия</w:t>
            </w:r>
          </w:p>
        </w:tc>
        <w:tc>
          <w:tcPr>
            <w:tcW w:w="1276" w:type="dxa"/>
            <w:vMerge w:val="restart"/>
            <w:hideMark/>
          </w:tcPr>
          <w:p w14:paraId="7FEEC0CA" w14:textId="77777777" w:rsidR="00A96819" w:rsidRPr="00F73FAE" w:rsidRDefault="00A96819" w:rsidP="00325EB4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Тепловая энергия 202</w:t>
            </w:r>
            <w:r w:rsidR="00325EB4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 w:val="restart"/>
            <w:hideMark/>
          </w:tcPr>
          <w:p w14:paraId="0567030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A96819" w:rsidRPr="00F73FAE" w14:paraId="50DA01CA" w14:textId="77777777" w:rsidTr="00E264A8">
        <w:trPr>
          <w:trHeight w:val="330"/>
        </w:trPr>
        <w:tc>
          <w:tcPr>
            <w:tcW w:w="2547" w:type="dxa"/>
            <w:vMerge/>
            <w:hideMark/>
          </w:tcPr>
          <w:p w14:paraId="166A7D3D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755" w:type="dxa"/>
            <w:vMerge/>
            <w:hideMark/>
          </w:tcPr>
          <w:p w14:paraId="0E534A88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946" w:type="dxa"/>
            <w:vMerge/>
            <w:hideMark/>
          </w:tcPr>
          <w:p w14:paraId="2C5EEDD1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hideMark/>
          </w:tcPr>
          <w:p w14:paraId="50D63D6C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45FF318D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vMerge/>
            <w:hideMark/>
          </w:tcPr>
          <w:p w14:paraId="6A1CB57A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76" w:type="dxa"/>
            <w:vMerge/>
            <w:hideMark/>
          </w:tcPr>
          <w:p w14:paraId="6A6AFF8E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25DADC8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FF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FF"/>
                <w:sz w:val="24"/>
                <w:szCs w:val="24"/>
              </w:rPr>
              <w:t>***</w:t>
            </w:r>
          </w:p>
        </w:tc>
        <w:tc>
          <w:tcPr>
            <w:tcW w:w="850" w:type="dxa"/>
            <w:vMerge/>
            <w:hideMark/>
          </w:tcPr>
          <w:p w14:paraId="584BF1A0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7481703F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hideMark/>
          </w:tcPr>
          <w:p w14:paraId="24BC1B06" w14:textId="77777777" w:rsidR="00A96819" w:rsidRPr="00F73FAE" w:rsidRDefault="00A96819" w:rsidP="00A96819">
            <w:pPr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5F656B80" w14:textId="77777777" w:rsidR="00A96819" w:rsidRPr="00F73FAE" w:rsidRDefault="00A96819" w:rsidP="00A96819">
            <w:pPr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6819" w:rsidRPr="00F73FAE" w14:paraId="2A4D1107" w14:textId="77777777" w:rsidTr="00E264A8">
        <w:trPr>
          <w:trHeight w:val="330"/>
        </w:trPr>
        <w:tc>
          <w:tcPr>
            <w:tcW w:w="2547" w:type="dxa"/>
            <w:hideMark/>
          </w:tcPr>
          <w:p w14:paraId="568378A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5" w:type="dxa"/>
            <w:hideMark/>
          </w:tcPr>
          <w:p w14:paraId="0CB76E97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  <w:hideMark/>
          </w:tcPr>
          <w:p w14:paraId="741A4FE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hideMark/>
          </w:tcPr>
          <w:p w14:paraId="307726F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hideMark/>
          </w:tcPr>
          <w:p w14:paraId="661F4685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4" w:type="dxa"/>
            <w:hideMark/>
          </w:tcPr>
          <w:p w14:paraId="58E1464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76" w:type="dxa"/>
            <w:hideMark/>
          </w:tcPr>
          <w:p w14:paraId="5551726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14:paraId="309E88C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hideMark/>
          </w:tcPr>
          <w:p w14:paraId="4CF1E5F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hideMark/>
          </w:tcPr>
          <w:p w14:paraId="77107DAF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hideMark/>
          </w:tcPr>
          <w:p w14:paraId="4EB2A8EC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34" w:type="dxa"/>
            <w:hideMark/>
          </w:tcPr>
          <w:p w14:paraId="3707337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A96819" w:rsidRPr="00F73FAE" w14:paraId="3054737E" w14:textId="77777777" w:rsidTr="00E264A8">
        <w:trPr>
          <w:trHeight w:val="660"/>
        </w:trPr>
        <w:tc>
          <w:tcPr>
            <w:tcW w:w="2547" w:type="dxa"/>
            <w:hideMark/>
          </w:tcPr>
          <w:p w14:paraId="6992FC01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Производство энергетических ресурсов</w:t>
            </w:r>
          </w:p>
        </w:tc>
        <w:tc>
          <w:tcPr>
            <w:tcW w:w="755" w:type="dxa"/>
            <w:hideMark/>
          </w:tcPr>
          <w:p w14:paraId="46DA909F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46" w:type="dxa"/>
            <w:vAlign w:val="center"/>
          </w:tcPr>
          <w:p w14:paraId="49EB10EF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9F56D40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376D1494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34" w:type="dxa"/>
            <w:vAlign w:val="center"/>
            <w:hideMark/>
          </w:tcPr>
          <w:p w14:paraId="6EBB53EB" w14:textId="77777777" w:rsidR="00A96819" w:rsidRPr="002A00CC" w:rsidRDefault="00F0469C" w:rsidP="00F0469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91 219</w:t>
            </w:r>
          </w:p>
        </w:tc>
        <w:tc>
          <w:tcPr>
            <w:tcW w:w="1176" w:type="dxa"/>
            <w:vAlign w:val="center"/>
          </w:tcPr>
          <w:p w14:paraId="238F5CA1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DE14283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5C17401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98C3116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2441A52" w14:textId="77777777" w:rsidR="00A96819" w:rsidRPr="002A00CC" w:rsidRDefault="002A00CC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59B282E5" w14:textId="77777777" w:rsidR="00A96819" w:rsidRPr="002A00CC" w:rsidRDefault="00F0469C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91 219</w:t>
            </w:r>
          </w:p>
        </w:tc>
      </w:tr>
      <w:tr w:rsidR="00A96819" w:rsidRPr="00F73FAE" w14:paraId="5950DBA7" w14:textId="77777777" w:rsidTr="00E264A8">
        <w:trPr>
          <w:trHeight w:val="330"/>
        </w:trPr>
        <w:tc>
          <w:tcPr>
            <w:tcW w:w="2547" w:type="dxa"/>
            <w:hideMark/>
          </w:tcPr>
          <w:p w14:paraId="32DF7C9F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Ввоз</w:t>
            </w:r>
          </w:p>
        </w:tc>
        <w:tc>
          <w:tcPr>
            <w:tcW w:w="755" w:type="dxa"/>
            <w:hideMark/>
          </w:tcPr>
          <w:p w14:paraId="42BC9D0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6" w:type="dxa"/>
          </w:tcPr>
          <w:p w14:paraId="58E1EBE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23607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5E37CE5A" w14:textId="77777777" w:rsidR="00A96819" w:rsidRPr="002A00CC" w:rsidRDefault="00F0469C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242 236</w:t>
            </w:r>
          </w:p>
        </w:tc>
        <w:tc>
          <w:tcPr>
            <w:tcW w:w="1234" w:type="dxa"/>
            <w:hideMark/>
          </w:tcPr>
          <w:p w14:paraId="1DF443E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3EDE2D1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74B753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A9E18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43E44AD" w14:textId="77777777" w:rsidR="00A96819" w:rsidRPr="002A00CC" w:rsidRDefault="0083535E" w:rsidP="0083535E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17 675</w:t>
            </w:r>
          </w:p>
        </w:tc>
        <w:tc>
          <w:tcPr>
            <w:tcW w:w="1276" w:type="dxa"/>
            <w:hideMark/>
          </w:tcPr>
          <w:p w14:paraId="33DD56A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4D51E1D1" w14:textId="77777777" w:rsidR="00A96819" w:rsidRPr="002A00CC" w:rsidRDefault="002A00CC" w:rsidP="00A96819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259 911</w:t>
            </w:r>
          </w:p>
        </w:tc>
      </w:tr>
      <w:tr w:rsidR="00A96819" w:rsidRPr="00F73FAE" w14:paraId="174BDE4E" w14:textId="77777777" w:rsidTr="00E264A8">
        <w:trPr>
          <w:trHeight w:val="330"/>
        </w:trPr>
        <w:tc>
          <w:tcPr>
            <w:tcW w:w="2547" w:type="dxa"/>
            <w:hideMark/>
          </w:tcPr>
          <w:p w14:paraId="0E076F83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Вывоз</w:t>
            </w:r>
          </w:p>
        </w:tc>
        <w:tc>
          <w:tcPr>
            <w:tcW w:w="755" w:type="dxa"/>
            <w:hideMark/>
          </w:tcPr>
          <w:p w14:paraId="4E4D9FE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6" w:type="dxa"/>
          </w:tcPr>
          <w:p w14:paraId="12FC13F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95F923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383A5D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1C7DA86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1BB36BE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3EBAD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924F4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9F81EB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1EBF876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34BB7A34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46C696A1" w14:textId="77777777" w:rsidTr="00EA7AE1">
        <w:trPr>
          <w:trHeight w:val="330"/>
        </w:trPr>
        <w:tc>
          <w:tcPr>
            <w:tcW w:w="2547" w:type="dxa"/>
            <w:hideMark/>
          </w:tcPr>
          <w:p w14:paraId="549C1FC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Изменение запасов</w:t>
            </w:r>
          </w:p>
        </w:tc>
        <w:tc>
          <w:tcPr>
            <w:tcW w:w="755" w:type="dxa"/>
            <w:hideMark/>
          </w:tcPr>
          <w:p w14:paraId="047B7C59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4</w:t>
            </w:r>
          </w:p>
        </w:tc>
        <w:tc>
          <w:tcPr>
            <w:tcW w:w="946" w:type="dxa"/>
          </w:tcPr>
          <w:p w14:paraId="105E032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1ABB81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33C180A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21705E2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6ED901D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6278E3D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886F7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hideMark/>
          </w:tcPr>
          <w:p w14:paraId="3B27D4C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021AE63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2A00CC"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hideMark/>
          </w:tcPr>
          <w:p w14:paraId="5CFF3CA6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27CF08D2" w14:textId="77777777" w:rsidTr="0093797A">
        <w:trPr>
          <w:trHeight w:val="630"/>
        </w:trPr>
        <w:tc>
          <w:tcPr>
            <w:tcW w:w="2547" w:type="dxa"/>
            <w:hideMark/>
          </w:tcPr>
          <w:p w14:paraId="4B8D85A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Потребление первичной энергии</w:t>
            </w:r>
          </w:p>
        </w:tc>
        <w:tc>
          <w:tcPr>
            <w:tcW w:w="755" w:type="dxa"/>
            <w:hideMark/>
          </w:tcPr>
          <w:p w14:paraId="0F4DA92C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6" w:type="dxa"/>
            <w:vAlign w:val="center"/>
          </w:tcPr>
          <w:p w14:paraId="315FAB5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E3DF95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A9316F4" w14:textId="51EF30A9" w:rsidR="00A96819" w:rsidRPr="0093797A" w:rsidRDefault="00EA7AE1" w:rsidP="00A9681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93797A">
              <w:rPr>
                <w:color w:val="000000"/>
                <w:sz w:val="24"/>
                <w:szCs w:val="24"/>
                <w:lang w:val="en-US"/>
              </w:rPr>
              <w:t>242 236</w:t>
            </w:r>
          </w:p>
        </w:tc>
        <w:tc>
          <w:tcPr>
            <w:tcW w:w="1234" w:type="dxa"/>
            <w:shd w:val="clear" w:color="auto" w:fill="auto"/>
            <w:vAlign w:val="center"/>
            <w:hideMark/>
          </w:tcPr>
          <w:p w14:paraId="27E4901E" w14:textId="77777777" w:rsidR="00A96819" w:rsidRPr="002A00CC" w:rsidRDefault="002A00CC" w:rsidP="00A9681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0CC">
              <w:rPr>
                <w:bCs/>
                <w:color w:val="000000"/>
                <w:sz w:val="24"/>
                <w:szCs w:val="24"/>
              </w:rPr>
              <w:t>91 219</w:t>
            </w:r>
          </w:p>
        </w:tc>
        <w:tc>
          <w:tcPr>
            <w:tcW w:w="1176" w:type="dxa"/>
            <w:shd w:val="clear" w:color="auto" w:fill="auto"/>
            <w:vAlign w:val="center"/>
          </w:tcPr>
          <w:p w14:paraId="0679A3F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93349D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56194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142251" w14:textId="7B331902" w:rsidR="00A96819" w:rsidRPr="00EA7AE1" w:rsidRDefault="00EA7AE1" w:rsidP="00A96819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17 675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2754462" w14:textId="77777777" w:rsidR="00A96819" w:rsidRPr="002A00CC" w:rsidRDefault="002A00CC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  <w:r w:rsidR="00A96819"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CD3DF7" w14:textId="18EACA34" w:rsidR="00A96819" w:rsidRPr="00EA7AE1" w:rsidRDefault="00EA7AE1" w:rsidP="00A96819">
            <w:pPr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351</w:t>
            </w:r>
            <w:r w:rsidR="002A00CC" w:rsidRPr="002A00C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130</w:t>
            </w:r>
          </w:p>
        </w:tc>
      </w:tr>
      <w:tr w:rsidR="00A96819" w:rsidRPr="00F73FAE" w14:paraId="284036FC" w14:textId="77777777" w:rsidTr="00E264A8">
        <w:trPr>
          <w:trHeight w:val="630"/>
        </w:trPr>
        <w:tc>
          <w:tcPr>
            <w:tcW w:w="2547" w:type="dxa"/>
            <w:hideMark/>
          </w:tcPr>
          <w:p w14:paraId="4C921CD5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755" w:type="dxa"/>
            <w:hideMark/>
          </w:tcPr>
          <w:p w14:paraId="1C68E83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6</w:t>
            </w:r>
          </w:p>
        </w:tc>
        <w:tc>
          <w:tcPr>
            <w:tcW w:w="946" w:type="dxa"/>
            <w:vAlign w:val="center"/>
          </w:tcPr>
          <w:p w14:paraId="7FA1D28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E16A6F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4610197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vAlign w:val="center"/>
            <w:hideMark/>
          </w:tcPr>
          <w:p w14:paraId="72ACB11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14:paraId="661252D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00BE4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F9057C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5F851B2D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1070871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14:paraId="47FBF704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26A4BE0C" w14:textId="77777777" w:rsidTr="00E264A8">
        <w:trPr>
          <w:trHeight w:val="630"/>
        </w:trPr>
        <w:tc>
          <w:tcPr>
            <w:tcW w:w="2547" w:type="dxa"/>
            <w:hideMark/>
          </w:tcPr>
          <w:p w14:paraId="428A35E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755" w:type="dxa"/>
            <w:hideMark/>
          </w:tcPr>
          <w:p w14:paraId="4B43401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7</w:t>
            </w:r>
          </w:p>
        </w:tc>
        <w:tc>
          <w:tcPr>
            <w:tcW w:w="946" w:type="dxa"/>
            <w:vAlign w:val="center"/>
          </w:tcPr>
          <w:p w14:paraId="6DFE129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1BDDB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31635A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vAlign w:val="center"/>
            <w:hideMark/>
          </w:tcPr>
          <w:p w14:paraId="56156F5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14:paraId="0F5DE38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EE9A5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FA3F5D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01A103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2ECFE2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48DECE7F" w14:textId="77777777" w:rsidR="00A96819" w:rsidRPr="002A00C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A00C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193705C1" w14:textId="77777777" w:rsidTr="003F6954">
        <w:trPr>
          <w:trHeight w:val="630"/>
        </w:trPr>
        <w:tc>
          <w:tcPr>
            <w:tcW w:w="2547" w:type="dxa"/>
            <w:hideMark/>
          </w:tcPr>
          <w:p w14:paraId="191B9905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755" w:type="dxa"/>
            <w:hideMark/>
          </w:tcPr>
          <w:p w14:paraId="52CA134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</w:t>
            </w:r>
          </w:p>
        </w:tc>
        <w:tc>
          <w:tcPr>
            <w:tcW w:w="946" w:type="dxa"/>
          </w:tcPr>
          <w:p w14:paraId="2D5383E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F83CA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093D0AE0" w14:textId="17B7F64D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vAlign w:val="center"/>
            <w:hideMark/>
          </w:tcPr>
          <w:p w14:paraId="05D6EC40" w14:textId="77777777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 xml:space="preserve">- </w:t>
            </w:r>
            <w:r w:rsidR="002A00CC" w:rsidRPr="002A00CC">
              <w:rPr>
                <w:color w:val="000000"/>
                <w:sz w:val="24"/>
                <w:szCs w:val="24"/>
              </w:rPr>
              <w:t>89 056</w:t>
            </w:r>
          </w:p>
        </w:tc>
        <w:tc>
          <w:tcPr>
            <w:tcW w:w="1176" w:type="dxa"/>
            <w:vAlign w:val="center"/>
          </w:tcPr>
          <w:p w14:paraId="2132018F" w14:textId="77777777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72882B" w14:textId="77777777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2DE9C75" w14:textId="77777777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1250F3D" w14:textId="0770AD6F" w:rsidR="00A96819" w:rsidRPr="002A00CC" w:rsidRDefault="00A96819" w:rsidP="003F6954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vAlign w:val="center"/>
            <w:hideMark/>
          </w:tcPr>
          <w:p w14:paraId="35C69617" w14:textId="77777777" w:rsidR="00A96819" w:rsidRPr="002A00CC" w:rsidRDefault="00000D0C" w:rsidP="003F6954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color w:val="000000"/>
                <w:sz w:val="24"/>
                <w:szCs w:val="24"/>
              </w:rPr>
              <w:t>77 398</w:t>
            </w:r>
          </w:p>
        </w:tc>
        <w:tc>
          <w:tcPr>
            <w:tcW w:w="1134" w:type="dxa"/>
            <w:vAlign w:val="center"/>
            <w:hideMark/>
          </w:tcPr>
          <w:p w14:paraId="1E78BEA8" w14:textId="77777777" w:rsidR="00A96819" w:rsidRPr="002A00CC" w:rsidRDefault="00A96819" w:rsidP="003F695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000D0C" w:rsidRPr="00000D0C">
              <w:rPr>
                <w:b/>
                <w:bCs/>
                <w:color w:val="000000"/>
                <w:sz w:val="24"/>
                <w:szCs w:val="24"/>
              </w:rPr>
              <w:t>11 658</w:t>
            </w:r>
          </w:p>
        </w:tc>
      </w:tr>
      <w:tr w:rsidR="002A00CC" w:rsidRPr="00F73FAE" w14:paraId="7A07882C" w14:textId="77777777" w:rsidTr="00E264A8">
        <w:trPr>
          <w:trHeight w:val="330"/>
        </w:trPr>
        <w:tc>
          <w:tcPr>
            <w:tcW w:w="2547" w:type="dxa"/>
            <w:hideMark/>
          </w:tcPr>
          <w:p w14:paraId="6EE484F8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Теплоэлектростанции</w:t>
            </w:r>
          </w:p>
        </w:tc>
        <w:tc>
          <w:tcPr>
            <w:tcW w:w="755" w:type="dxa"/>
            <w:hideMark/>
          </w:tcPr>
          <w:p w14:paraId="4FCDFF5A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946" w:type="dxa"/>
          </w:tcPr>
          <w:p w14:paraId="2CC9F0B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239DB3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365CF58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34" w:type="dxa"/>
            <w:hideMark/>
          </w:tcPr>
          <w:p w14:paraId="13D02B5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76" w:type="dxa"/>
          </w:tcPr>
          <w:p w14:paraId="341BE101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93BDE1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3AE82466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6C937B7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hideMark/>
          </w:tcPr>
          <w:p w14:paraId="206B5F71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134" w:type="dxa"/>
            <w:hideMark/>
          </w:tcPr>
          <w:p w14:paraId="5239448C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 0</w:t>
            </w:r>
          </w:p>
        </w:tc>
      </w:tr>
      <w:tr w:rsidR="002A00CC" w:rsidRPr="00F73FAE" w14:paraId="3EADB555" w14:textId="77777777" w:rsidTr="00E264A8">
        <w:trPr>
          <w:trHeight w:val="330"/>
        </w:trPr>
        <w:tc>
          <w:tcPr>
            <w:tcW w:w="2547" w:type="dxa"/>
            <w:hideMark/>
          </w:tcPr>
          <w:p w14:paraId="0DFFED9C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Котельные</w:t>
            </w:r>
          </w:p>
        </w:tc>
        <w:tc>
          <w:tcPr>
            <w:tcW w:w="755" w:type="dxa"/>
            <w:hideMark/>
          </w:tcPr>
          <w:p w14:paraId="2E4B2342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946" w:type="dxa"/>
          </w:tcPr>
          <w:p w14:paraId="13946D8D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03B7424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3E37294" w14:textId="77777777" w:rsidR="002A00CC" w:rsidRPr="002A00CC" w:rsidRDefault="002A00CC" w:rsidP="00777223">
            <w:pPr>
              <w:jc w:val="center"/>
              <w:rPr>
                <w:sz w:val="24"/>
                <w:szCs w:val="24"/>
              </w:rPr>
            </w:pPr>
            <w:r w:rsidRPr="002A00CC">
              <w:rPr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7AF6805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0CC">
              <w:rPr>
                <w:color w:val="000000"/>
                <w:sz w:val="24"/>
                <w:szCs w:val="24"/>
              </w:rPr>
              <w:t>- 89 056</w:t>
            </w:r>
          </w:p>
        </w:tc>
        <w:tc>
          <w:tcPr>
            <w:tcW w:w="1176" w:type="dxa"/>
          </w:tcPr>
          <w:p w14:paraId="6F362988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E43C92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4DF471BF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5BC9BE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hideMark/>
          </w:tcPr>
          <w:p w14:paraId="1FB4EB5F" w14:textId="77777777" w:rsidR="002A00CC" w:rsidRPr="002A00CC" w:rsidRDefault="00000D0C" w:rsidP="002A00C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color w:val="000000"/>
                <w:sz w:val="24"/>
                <w:szCs w:val="24"/>
              </w:rPr>
              <w:t>77 398</w:t>
            </w:r>
          </w:p>
        </w:tc>
        <w:tc>
          <w:tcPr>
            <w:tcW w:w="1134" w:type="dxa"/>
            <w:hideMark/>
          </w:tcPr>
          <w:p w14:paraId="7AB64CD0" w14:textId="77777777" w:rsidR="002A00CC" w:rsidRPr="002A00CC" w:rsidRDefault="00000D0C" w:rsidP="002A00CC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- 11 658</w:t>
            </w:r>
          </w:p>
        </w:tc>
      </w:tr>
      <w:tr w:rsidR="002A00CC" w:rsidRPr="00F73FAE" w14:paraId="0710199F" w14:textId="77777777" w:rsidTr="00E264A8">
        <w:trPr>
          <w:trHeight w:val="945"/>
        </w:trPr>
        <w:tc>
          <w:tcPr>
            <w:tcW w:w="2547" w:type="dxa"/>
            <w:hideMark/>
          </w:tcPr>
          <w:p w14:paraId="29125BC4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755" w:type="dxa"/>
            <w:hideMark/>
          </w:tcPr>
          <w:p w14:paraId="40573888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946" w:type="dxa"/>
          </w:tcPr>
          <w:p w14:paraId="6D209A70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16D19D25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28661D9" w14:textId="77777777" w:rsidR="002A00CC" w:rsidRPr="002A00CC" w:rsidRDefault="002A00CC" w:rsidP="00777223">
            <w:pPr>
              <w:jc w:val="center"/>
              <w:rPr>
                <w:sz w:val="24"/>
                <w:szCs w:val="24"/>
              </w:rPr>
            </w:pPr>
            <w:r w:rsidRPr="002A00CC">
              <w:rPr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7864674B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</w:tcPr>
          <w:p w14:paraId="3EDBA18F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D1B85B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2A9A2086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5DE879F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hideMark/>
          </w:tcPr>
          <w:p w14:paraId="7505E1E2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34" w:type="dxa"/>
            <w:hideMark/>
          </w:tcPr>
          <w:p w14:paraId="7DB7965B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0 </w:t>
            </w:r>
          </w:p>
        </w:tc>
      </w:tr>
      <w:tr w:rsidR="002A00CC" w:rsidRPr="00F73FAE" w14:paraId="7872D9EF" w14:textId="77777777" w:rsidTr="00E264A8">
        <w:trPr>
          <w:trHeight w:val="330"/>
        </w:trPr>
        <w:tc>
          <w:tcPr>
            <w:tcW w:w="2547" w:type="dxa"/>
            <w:hideMark/>
          </w:tcPr>
          <w:p w14:paraId="0FB3A648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Преобразование топлива</w:t>
            </w:r>
          </w:p>
        </w:tc>
        <w:tc>
          <w:tcPr>
            <w:tcW w:w="755" w:type="dxa"/>
            <w:hideMark/>
          </w:tcPr>
          <w:p w14:paraId="79FED080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</w:t>
            </w:r>
          </w:p>
        </w:tc>
        <w:tc>
          <w:tcPr>
            <w:tcW w:w="946" w:type="dxa"/>
          </w:tcPr>
          <w:p w14:paraId="3F91AF1E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2F7EC09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0C2702D1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4FA3D4D5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B28BF1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382C79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70F0A9B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7169E5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79C48A99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406157C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A00CC" w:rsidRPr="00F73FAE" w14:paraId="24D4EDED" w14:textId="77777777" w:rsidTr="00E264A8">
        <w:trPr>
          <w:trHeight w:val="330"/>
        </w:trPr>
        <w:tc>
          <w:tcPr>
            <w:tcW w:w="2547" w:type="dxa"/>
            <w:hideMark/>
          </w:tcPr>
          <w:p w14:paraId="691FA640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Переработка нефти</w:t>
            </w:r>
          </w:p>
        </w:tc>
        <w:tc>
          <w:tcPr>
            <w:tcW w:w="755" w:type="dxa"/>
            <w:hideMark/>
          </w:tcPr>
          <w:p w14:paraId="7E39CBD3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946" w:type="dxa"/>
          </w:tcPr>
          <w:p w14:paraId="0A4D510C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32AE258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F3A3185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668A9634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6DB12F64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73FBC0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98DC84C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6F49D363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7E3F7D9D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64C2EB97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A00CC" w:rsidRPr="00F73FAE" w14:paraId="10389F1F" w14:textId="77777777" w:rsidTr="00E264A8">
        <w:trPr>
          <w:trHeight w:val="330"/>
        </w:trPr>
        <w:tc>
          <w:tcPr>
            <w:tcW w:w="2547" w:type="dxa"/>
            <w:hideMark/>
          </w:tcPr>
          <w:p w14:paraId="17B8706C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Переработка газа</w:t>
            </w:r>
          </w:p>
        </w:tc>
        <w:tc>
          <w:tcPr>
            <w:tcW w:w="755" w:type="dxa"/>
            <w:hideMark/>
          </w:tcPr>
          <w:p w14:paraId="19BD921D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9.2</w:t>
            </w:r>
          </w:p>
        </w:tc>
        <w:tc>
          <w:tcPr>
            <w:tcW w:w="946" w:type="dxa"/>
          </w:tcPr>
          <w:p w14:paraId="189B22D4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293CCA6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B1EC788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76D99454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141C5840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723AC9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1F45F8F4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A6C6A80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0C3EA3BE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5A1C716F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2A00CC" w:rsidRPr="00F73FAE" w14:paraId="2537980C" w14:textId="77777777" w:rsidTr="00E264A8">
        <w:trPr>
          <w:trHeight w:val="330"/>
        </w:trPr>
        <w:tc>
          <w:tcPr>
            <w:tcW w:w="2547" w:type="dxa"/>
            <w:hideMark/>
          </w:tcPr>
          <w:p w14:paraId="673D1C09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Обогащение угля</w:t>
            </w:r>
          </w:p>
        </w:tc>
        <w:tc>
          <w:tcPr>
            <w:tcW w:w="755" w:type="dxa"/>
            <w:hideMark/>
          </w:tcPr>
          <w:p w14:paraId="2E6972D1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946" w:type="dxa"/>
          </w:tcPr>
          <w:p w14:paraId="1E6684D5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02AF1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8045C7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4A5C7A9A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8D84E5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417A99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409457A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2BB49F1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66105640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1BC9BBD5" w14:textId="77777777" w:rsidR="002A00CC" w:rsidRPr="00000D0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00D0C" w:rsidRPr="00F73FAE" w14:paraId="2C6455F0" w14:textId="77777777" w:rsidTr="00E264A8">
        <w:trPr>
          <w:trHeight w:val="330"/>
        </w:trPr>
        <w:tc>
          <w:tcPr>
            <w:tcW w:w="2547" w:type="dxa"/>
            <w:hideMark/>
          </w:tcPr>
          <w:p w14:paraId="60D0CAA4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Собственные нужды</w:t>
            </w:r>
          </w:p>
        </w:tc>
        <w:tc>
          <w:tcPr>
            <w:tcW w:w="755" w:type="dxa"/>
            <w:hideMark/>
          </w:tcPr>
          <w:p w14:paraId="44FADDF4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46" w:type="dxa"/>
            <w:vAlign w:val="center"/>
          </w:tcPr>
          <w:p w14:paraId="6721B474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14A5AD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A24A808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34" w:type="dxa"/>
            <w:vAlign w:val="center"/>
            <w:hideMark/>
          </w:tcPr>
          <w:p w14:paraId="0B4EE7A4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176" w:type="dxa"/>
            <w:vAlign w:val="center"/>
          </w:tcPr>
          <w:p w14:paraId="6D1942E9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D28D7A8" w14:textId="77777777" w:rsidR="00000D0C" w:rsidRPr="00000D0C" w:rsidRDefault="00000D0C" w:rsidP="00000D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2E64158" w14:textId="77777777" w:rsidR="00000D0C" w:rsidRPr="00000D0C" w:rsidRDefault="00000D0C" w:rsidP="00000D0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76658370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vAlign w:val="center"/>
            <w:hideMark/>
          </w:tcPr>
          <w:p w14:paraId="2F7061EA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- 5 242</w:t>
            </w:r>
          </w:p>
        </w:tc>
        <w:tc>
          <w:tcPr>
            <w:tcW w:w="1134" w:type="dxa"/>
            <w:vAlign w:val="center"/>
            <w:hideMark/>
          </w:tcPr>
          <w:p w14:paraId="05691C03" w14:textId="77777777" w:rsidR="00000D0C" w:rsidRPr="0016066A" w:rsidRDefault="00000D0C" w:rsidP="00000D0C">
            <w:pPr>
              <w:rPr>
                <w:b/>
                <w:sz w:val="24"/>
                <w:szCs w:val="24"/>
              </w:rPr>
            </w:pPr>
            <w:r w:rsidRPr="0016066A">
              <w:rPr>
                <w:b/>
                <w:sz w:val="24"/>
                <w:szCs w:val="24"/>
              </w:rPr>
              <w:t>- 5 242</w:t>
            </w:r>
          </w:p>
        </w:tc>
      </w:tr>
      <w:tr w:rsidR="00000D0C" w:rsidRPr="00F73FAE" w14:paraId="2876CF5D" w14:textId="77777777" w:rsidTr="00E264A8">
        <w:trPr>
          <w:trHeight w:val="330"/>
        </w:trPr>
        <w:tc>
          <w:tcPr>
            <w:tcW w:w="2547" w:type="dxa"/>
            <w:hideMark/>
          </w:tcPr>
          <w:p w14:paraId="2041B088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Потери при передаче</w:t>
            </w:r>
          </w:p>
        </w:tc>
        <w:tc>
          <w:tcPr>
            <w:tcW w:w="755" w:type="dxa"/>
            <w:hideMark/>
          </w:tcPr>
          <w:p w14:paraId="131E0ACE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6" w:type="dxa"/>
            <w:vAlign w:val="center"/>
          </w:tcPr>
          <w:p w14:paraId="02913990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59E9AF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4C66A409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34" w:type="dxa"/>
            <w:vAlign w:val="center"/>
            <w:hideMark/>
          </w:tcPr>
          <w:p w14:paraId="18AFC65D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176" w:type="dxa"/>
            <w:vAlign w:val="center"/>
          </w:tcPr>
          <w:p w14:paraId="2A599023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8FB6AF4" w14:textId="77777777" w:rsidR="00000D0C" w:rsidRPr="00000D0C" w:rsidRDefault="00000D0C" w:rsidP="00000D0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042DD1E" w14:textId="77777777" w:rsidR="00000D0C" w:rsidRPr="00000D0C" w:rsidRDefault="00000D0C" w:rsidP="00000D0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5029B6DE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vAlign w:val="center"/>
            <w:hideMark/>
          </w:tcPr>
          <w:p w14:paraId="6B593CEF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- 22 143</w:t>
            </w:r>
          </w:p>
        </w:tc>
        <w:tc>
          <w:tcPr>
            <w:tcW w:w="1134" w:type="dxa"/>
            <w:vAlign w:val="center"/>
            <w:hideMark/>
          </w:tcPr>
          <w:p w14:paraId="5983984E" w14:textId="77777777" w:rsidR="00000D0C" w:rsidRPr="0016066A" w:rsidRDefault="00000D0C" w:rsidP="00000D0C">
            <w:pPr>
              <w:rPr>
                <w:b/>
                <w:sz w:val="24"/>
                <w:szCs w:val="24"/>
              </w:rPr>
            </w:pPr>
            <w:r w:rsidRPr="0016066A">
              <w:rPr>
                <w:b/>
                <w:sz w:val="24"/>
                <w:szCs w:val="24"/>
              </w:rPr>
              <w:t>- 22 143</w:t>
            </w:r>
          </w:p>
        </w:tc>
      </w:tr>
      <w:tr w:rsidR="002A00CC" w:rsidRPr="00F73FAE" w14:paraId="75216BCB" w14:textId="77777777" w:rsidTr="00E264A8">
        <w:trPr>
          <w:trHeight w:val="630"/>
        </w:trPr>
        <w:tc>
          <w:tcPr>
            <w:tcW w:w="2547" w:type="dxa"/>
            <w:hideMark/>
          </w:tcPr>
          <w:p w14:paraId="70FDF341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Конечное потребление энергетических ресурсов</w:t>
            </w:r>
          </w:p>
        </w:tc>
        <w:tc>
          <w:tcPr>
            <w:tcW w:w="755" w:type="dxa"/>
            <w:hideMark/>
          </w:tcPr>
          <w:p w14:paraId="596A07F6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6" w:type="dxa"/>
            <w:vAlign w:val="center"/>
          </w:tcPr>
          <w:p w14:paraId="53C0523D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41FE141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26112E17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242 236</w:t>
            </w:r>
          </w:p>
        </w:tc>
        <w:tc>
          <w:tcPr>
            <w:tcW w:w="1234" w:type="dxa"/>
            <w:vAlign w:val="center"/>
            <w:hideMark/>
          </w:tcPr>
          <w:p w14:paraId="7C21FA06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2 163</w:t>
            </w:r>
          </w:p>
        </w:tc>
        <w:tc>
          <w:tcPr>
            <w:tcW w:w="1176" w:type="dxa"/>
            <w:vAlign w:val="center"/>
          </w:tcPr>
          <w:p w14:paraId="3E81B7EF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7A1A21" w14:textId="77777777" w:rsidR="002A00CC" w:rsidRPr="00000D0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4491059" w14:textId="77777777" w:rsidR="002A00CC" w:rsidRPr="00000D0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5204EE30" w14:textId="77777777" w:rsidR="002A00CC" w:rsidRPr="00000D0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17 675</w:t>
            </w:r>
          </w:p>
        </w:tc>
        <w:tc>
          <w:tcPr>
            <w:tcW w:w="1276" w:type="dxa"/>
            <w:vAlign w:val="center"/>
            <w:hideMark/>
          </w:tcPr>
          <w:p w14:paraId="223288B2" w14:textId="77777777" w:rsidR="002A00CC" w:rsidRPr="00000D0C" w:rsidRDefault="00000D0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50 013</w:t>
            </w:r>
          </w:p>
        </w:tc>
        <w:tc>
          <w:tcPr>
            <w:tcW w:w="1134" w:type="dxa"/>
            <w:vAlign w:val="center"/>
            <w:hideMark/>
          </w:tcPr>
          <w:p w14:paraId="07B2E5AA" w14:textId="77777777" w:rsidR="002A00CC" w:rsidRPr="00000D0C" w:rsidRDefault="002A00CC" w:rsidP="00000D0C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 xml:space="preserve">312 </w:t>
            </w:r>
            <w:r w:rsidR="00000D0C" w:rsidRPr="00000D0C">
              <w:rPr>
                <w:b/>
                <w:bCs/>
                <w:color w:val="000000"/>
                <w:sz w:val="24"/>
                <w:szCs w:val="24"/>
              </w:rPr>
              <w:t>087</w:t>
            </w:r>
          </w:p>
        </w:tc>
      </w:tr>
      <w:tr w:rsidR="002A00CC" w:rsidRPr="00F73FAE" w14:paraId="76850745" w14:textId="77777777" w:rsidTr="00E264A8">
        <w:trPr>
          <w:trHeight w:val="945"/>
        </w:trPr>
        <w:tc>
          <w:tcPr>
            <w:tcW w:w="2547" w:type="dxa"/>
            <w:hideMark/>
          </w:tcPr>
          <w:p w14:paraId="1E313E10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755" w:type="dxa"/>
            <w:hideMark/>
          </w:tcPr>
          <w:p w14:paraId="6226B444" w14:textId="77777777" w:rsidR="002A00CC" w:rsidRPr="00F73FAE" w:rsidRDefault="002A00CC" w:rsidP="002A00C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946" w:type="dxa"/>
          </w:tcPr>
          <w:p w14:paraId="01DE8759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FB115C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AD5E0D2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A1EC670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9AF6A9D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99DE28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EEC6531" w14:textId="77777777" w:rsidR="002A00CC" w:rsidRPr="002A00CC" w:rsidRDefault="002A00CC" w:rsidP="002A00C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2DF2FFA3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5E45ED33" w14:textId="77777777" w:rsidR="002A00CC" w:rsidRPr="002A00CC" w:rsidRDefault="002A00CC" w:rsidP="002A00C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3BA9A754" w14:textId="77777777" w:rsidR="002A00CC" w:rsidRPr="002A00CC" w:rsidRDefault="002A00CC" w:rsidP="002A00CC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1A96C612" w14:textId="77777777" w:rsidTr="00E264A8">
        <w:trPr>
          <w:trHeight w:val="330"/>
        </w:trPr>
        <w:tc>
          <w:tcPr>
            <w:tcW w:w="2547" w:type="dxa"/>
            <w:hideMark/>
          </w:tcPr>
          <w:p w14:paraId="6874E663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755" w:type="dxa"/>
            <w:hideMark/>
          </w:tcPr>
          <w:p w14:paraId="67B75BA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46" w:type="dxa"/>
            <w:hideMark/>
          </w:tcPr>
          <w:p w14:paraId="0042E60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14:paraId="217FCA1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hideMark/>
          </w:tcPr>
          <w:p w14:paraId="3E79115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  <w:r w:rsid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459A8920" w14:textId="77777777" w:rsidR="00A96819" w:rsidRPr="002A00CC" w:rsidRDefault="00000D0C" w:rsidP="00A9681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96819"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6" w:type="dxa"/>
            <w:hideMark/>
          </w:tcPr>
          <w:p w14:paraId="548B60A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020799D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78A5CFA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0C1B3D5E" w14:textId="77777777" w:rsidR="00A96819" w:rsidRPr="002A00CC" w:rsidRDefault="0083535E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9 180</w:t>
            </w:r>
          </w:p>
        </w:tc>
        <w:tc>
          <w:tcPr>
            <w:tcW w:w="1276" w:type="dxa"/>
            <w:hideMark/>
          </w:tcPr>
          <w:p w14:paraId="0C0DFC8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F9D24BB" w14:textId="77777777" w:rsidR="00A96819" w:rsidRPr="002A00CC" w:rsidRDefault="00000D0C" w:rsidP="00A96819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9 180</w:t>
            </w:r>
          </w:p>
        </w:tc>
      </w:tr>
      <w:tr w:rsidR="00A96819" w:rsidRPr="00F73FAE" w14:paraId="0F9CA45D" w14:textId="77777777" w:rsidTr="00E264A8">
        <w:trPr>
          <w:trHeight w:val="330"/>
        </w:trPr>
        <w:tc>
          <w:tcPr>
            <w:tcW w:w="2547" w:type="dxa"/>
            <w:hideMark/>
          </w:tcPr>
          <w:p w14:paraId="2539537E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Прочая промышленность</w:t>
            </w:r>
          </w:p>
        </w:tc>
        <w:tc>
          <w:tcPr>
            <w:tcW w:w="755" w:type="dxa"/>
            <w:hideMark/>
          </w:tcPr>
          <w:p w14:paraId="2344D008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6" w:type="dxa"/>
          </w:tcPr>
          <w:p w14:paraId="21ED92C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24CE43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9099E61" w14:textId="77777777" w:rsidR="00A96819" w:rsidRPr="002A00CC" w:rsidRDefault="00CB2AAB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CB2AAB">
              <w:rPr>
                <w:color w:val="000000"/>
                <w:sz w:val="24"/>
                <w:szCs w:val="24"/>
              </w:rPr>
              <w:t>242 236</w:t>
            </w:r>
          </w:p>
        </w:tc>
        <w:tc>
          <w:tcPr>
            <w:tcW w:w="1234" w:type="dxa"/>
            <w:hideMark/>
          </w:tcPr>
          <w:p w14:paraId="110DD85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B323B8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123934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3CD5B25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6D28234C" w14:textId="77777777" w:rsidR="00A96819" w:rsidRPr="002A00CC" w:rsidRDefault="0083535E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3 393</w:t>
            </w:r>
          </w:p>
        </w:tc>
        <w:tc>
          <w:tcPr>
            <w:tcW w:w="1276" w:type="dxa"/>
            <w:hideMark/>
          </w:tcPr>
          <w:p w14:paraId="37DF1D6F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5790AB6" w14:textId="77777777" w:rsidR="00A96819" w:rsidRPr="00000D0C" w:rsidRDefault="00CB2AAB" w:rsidP="00000D0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245 629</w:t>
            </w:r>
          </w:p>
        </w:tc>
      </w:tr>
      <w:tr w:rsidR="00A96819" w:rsidRPr="00F73FAE" w14:paraId="44F8B145" w14:textId="77777777" w:rsidTr="00E264A8">
        <w:trPr>
          <w:trHeight w:val="330"/>
        </w:trPr>
        <w:tc>
          <w:tcPr>
            <w:tcW w:w="2547" w:type="dxa"/>
            <w:hideMark/>
          </w:tcPr>
          <w:p w14:paraId="075A38C3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755" w:type="dxa"/>
            <w:hideMark/>
          </w:tcPr>
          <w:p w14:paraId="2B40546D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6" w:type="dxa"/>
          </w:tcPr>
          <w:p w14:paraId="5DF3AD4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4BEBF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3A834C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26FD8C2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67F6E0E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51DE55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66F5018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604811E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47E38271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7E0FF360" w14:textId="77777777" w:rsidR="00A96819" w:rsidRPr="00000D0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6AD29FCC" w14:textId="77777777" w:rsidTr="00E264A8">
        <w:trPr>
          <w:trHeight w:val="330"/>
        </w:trPr>
        <w:tc>
          <w:tcPr>
            <w:tcW w:w="2547" w:type="dxa"/>
            <w:hideMark/>
          </w:tcPr>
          <w:p w14:paraId="13B5869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Транспорт и связь</w:t>
            </w:r>
          </w:p>
        </w:tc>
        <w:tc>
          <w:tcPr>
            <w:tcW w:w="755" w:type="dxa"/>
            <w:hideMark/>
          </w:tcPr>
          <w:p w14:paraId="35F96FF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6" w:type="dxa"/>
          </w:tcPr>
          <w:p w14:paraId="3D48AB5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E248A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F0A07E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2EDE35EF" w14:textId="77777777" w:rsidR="00A96819" w:rsidRPr="002A00CC" w:rsidRDefault="002A00CC" w:rsidP="00CB2AAB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47</w:t>
            </w:r>
            <w:r w:rsidR="00CB2A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14:paraId="1DC7E5D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8C8748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5D2AD3E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4F0F361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159B7BB5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8E596B0" w14:textId="77777777" w:rsidR="00A96819" w:rsidRPr="00000D0C" w:rsidRDefault="00000D0C" w:rsidP="00CB2A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47</w:t>
            </w:r>
            <w:r w:rsidR="00CB2AA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96819" w:rsidRPr="00F73FAE" w14:paraId="23B1BB28" w14:textId="77777777" w:rsidTr="00E264A8">
        <w:trPr>
          <w:trHeight w:val="330"/>
        </w:trPr>
        <w:tc>
          <w:tcPr>
            <w:tcW w:w="2547" w:type="dxa"/>
            <w:hideMark/>
          </w:tcPr>
          <w:p w14:paraId="2D49485A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755" w:type="dxa"/>
            <w:hideMark/>
          </w:tcPr>
          <w:p w14:paraId="6F69661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16.1</w:t>
            </w:r>
          </w:p>
        </w:tc>
        <w:tc>
          <w:tcPr>
            <w:tcW w:w="946" w:type="dxa"/>
          </w:tcPr>
          <w:p w14:paraId="397F099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A0331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1D49A2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42B794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12D7826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70B2E12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19740A9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13C79EC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6C22C9D3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DA590D4" w14:textId="77777777" w:rsidR="00A96819" w:rsidRPr="00000D0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A96819" w:rsidRPr="00F73FAE" w14:paraId="2889D834" w14:textId="77777777" w:rsidTr="00E264A8">
        <w:trPr>
          <w:trHeight w:val="330"/>
        </w:trPr>
        <w:tc>
          <w:tcPr>
            <w:tcW w:w="2547" w:type="dxa"/>
            <w:hideMark/>
          </w:tcPr>
          <w:p w14:paraId="7465B276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lastRenderedPageBreak/>
              <w:t>Трубопроводный</w:t>
            </w:r>
          </w:p>
        </w:tc>
        <w:tc>
          <w:tcPr>
            <w:tcW w:w="755" w:type="dxa"/>
            <w:hideMark/>
          </w:tcPr>
          <w:p w14:paraId="7C7C5D43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16.2</w:t>
            </w:r>
          </w:p>
        </w:tc>
        <w:tc>
          <w:tcPr>
            <w:tcW w:w="946" w:type="dxa"/>
          </w:tcPr>
          <w:p w14:paraId="4A12D20B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F10CFD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5301DE11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9B11B27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6A6B6D0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36417DE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0988E0A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631EAA8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2A7FCFCF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45413D7" w14:textId="77777777" w:rsidR="00A96819" w:rsidRPr="00000D0C" w:rsidRDefault="00A96819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0</w:t>
            </w:r>
          </w:p>
        </w:tc>
      </w:tr>
      <w:tr w:rsidR="00000D0C" w:rsidRPr="00F73FAE" w14:paraId="73221BCB" w14:textId="77777777" w:rsidTr="00E264A8">
        <w:trPr>
          <w:trHeight w:val="330"/>
        </w:trPr>
        <w:tc>
          <w:tcPr>
            <w:tcW w:w="2547" w:type="dxa"/>
            <w:hideMark/>
          </w:tcPr>
          <w:p w14:paraId="4B38061A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Автомобильный</w:t>
            </w:r>
          </w:p>
        </w:tc>
        <w:tc>
          <w:tcPr>
            <w:tcW w:w="755" w:type="dxa"/>
            <w:hideMark/>
          </w:tcPr>
          <w:p w14:paraId="3F4EEAAA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16.3</w:t>
            </w:r>
          </w:p>
        </w:tc>
        <w:tc>
          <w:tcPr>
            <w:tcW w:w="946" w:type="dxa"/>
          </w:tcPr>
          <w:p w14:paraId="518D3FB8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2D24605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7D4EEEE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4EDEF461" w14:textId="77777777" w:rsidR="00000D0C" w:rsidRPr="002A00CC" w:rsidRDefault="00000D0C" w:rsidP="00CB2AAB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47</w:t>
            </w:r>
            <w:r w:rsidR="00CB2A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76" w:type="dxa"/>
          </w:tcPr>
          <w:p w14:paraId="5A5217DC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A6A3EF9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78FE8715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57912C69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776194AE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7591BD8F" w14:textId="77777777" w:rsidR="00000D0C" w:rsidRPr="00000D0C" w:rsidRDefault="00000D0C" w:rsidP="00CB2AAB">
            <w:pPr>
              <w:jc w:val="center"/>
              <w:rPr>
                <w:b/>
                <w:sz w:val="24"/>
                <w:szCs w:val="24"/>
              </w:rPr>
            </w:pPr>
            <w:r w:rsidRPr="00000D0C">
              <w:rPr>
                <w:b/>
                <w:sz w:val="24"/>
                <w:szCs w:val="24"/>
              </w:rPr>
              <w:t>47</w:t>
            </w:r>
            <w:r w:rsidR="00CB2AAB">
              <w:rPr>
                <w:b/>
                <w:sz w:val="24"/>
                <w:szCs w:val="24"/>
              </w:rPr>
              <w:t>6</w:t>
            </w:r>
          </w:p>
        </w:tc>
      </w:tr>
      <w:tr w:rsidR="00000D0C" w:rsidRPr="00F73FAE" w14:paraId="0666B1A4" w14:textId="77777777" w:rsidTr="00E264A8">
        <w:trPr>
          <w:trHeight w:val="330"/>
        </w:trPr>
        <w:tc>
          <w:tcPr>
            <w:tcW w:w="2547" w:type="dxa"/>
            <w:hideMark/>
          </w:tcPr>
          <w:p w14:paraId="7E913CE5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ООО "НХТК" (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52.29)</w:t>
            </w:r>
          </w:p>
        </w:tc>
        <w:tc>
          <w:tcPr>
            <w:tcW w:w="755" w:type="dxa"/>
            <w:hideMark/>
          </w:tcPr>
          <w:p w14:paraId="24DA0AAA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16.3.1</w:t>
            </w:r>
          </w:p>
        </w:tc>
        <w:tc>
          <w:tcPr>
            <w:tcW w:w="946" w:type="dxa"/>
          </w:tcPr>
          <w:p w14:paraId="5BD7DDC5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63A962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2165CDC6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34" w:type="dxa"/>
            <w:hideMark/>
          </w:tcPr>
          <w:p w14:paraId="5993EF1C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369</w:t>
            </w:r>
          </w:p>
        </w:tc>
        <w:tc>
          <w:tcPr>
            <w:tcW w:w="1176" w:type="dxa"/>
          </w:tcPr>
          <w:p w14:paraId="1B48D845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49D9366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3C2CA312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1778BC6A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hideMark/>
          </w:tcPr>
          <w:p w14:paraId="0DE0DDF1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134" w:type="dxa"/>
            <w:hideMark/>
          </w:tcPr>
          <w:p w14:paraId="06AF1935" w14:textId="77777777" w:rsidR="00000D0C" w:rsidRPr="00000D0C" w:rsidRDefault="00000D0C" w:rsidP="00000D0C">
            <w:pPr>
              <w:jc w:val="center"/>
              <w:rPr>
                <w:b/>
                <w:sz w:val="24"/>
                <w:szCs w:val="24"/>
              </w:rPr>
            </w:pPr>
            <w:r w:rsidRPr="00000D0C">
              <w:rPr>
                <w:b/>
                <w:sz w:val="24"/>
                <w:szCs w:val="24"/>
              </w:rPr>
              <w:t>369</w:t>
            </w:r>
          </w:p>
        </w:tc>
      </w:tr>
      <w:tr w:rsidR="00000D0C" w:rsidRPr="00F73FAE" w14:paraId="1CE4E0B0" w14:textId="77777777" w:rsidTr="00E264A8">
        <w:trPr>
          <w:trHeight w:val="945"/>
        </w:trPr>
        <w:tc>
          <w:tcPr>
            <w:tcW w:w="2547" w:type="dxa"/>
            <w:hideMark/>
          </w:tcPr>
          <w:p w14:paraId="2CB99A93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ООО "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ТеплоЭнергоСервис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" (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49.41)</w:t>
            </w:r>
          </w:p>
        </w:tc>
        <w:tc>
          <w:tcPr>
            <w:tcW w:w="755" w:type="dxa"/>
            <w:hideMark/>
          </w:tcPr>
          <w:p w14:paraId="676BC381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16.3.2</w:t>
            </w:r>
          </w:p>
        </w:tc>
        <w:tc>
          <w:tcPr>
            <w:tcW w:w="946" w:type="dxa"/>
          </w:tcPr>
          <w:p w14:paraId="2C381E5B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FF1518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67D1013A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34" w:type="dxa"/>
            <w:hideMark/>
          </w:tcPr>
          <w:p w14:paraId="58290AD3" w14:textId="77777777" w:rsidR="00000D0C" w:rsidRPr="002A00CC" w:rsidRDefault="00000D0C" w:rsidP="00CB2AAB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10</w:t>
            </w:r>
            <w:r w:rsidR="00CB2AA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176" w:type="dxa"/>
          </w:tcPr>
          <w:p w14:paraId="39912B0D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112D68DE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161CC9A5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69706CDF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hideMark/>
          </w:tcPr>
          <w:p w14:paraId="190D8E1E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34" w:type="dxa"/>
            <w:hideMark/>
          </w:tcPr>
          <w:p w14:paraId="3811C5FA" w14:textId="77777777" w:rsidR="00000D0C" w:rsidRPr="00000D0C" w:rsidRDefault="00000D0C" w:rsidP="00CB2AAB">
            <w:pPr>
              <w:jc w:val="center"/>
              <w:rPr>
                <w:b/>
                <w:sz w:val="24"/>
                <w:szCs w:val="24"/>
              </w:rPr>
            </w:pPr>
            <w:r w:rsidRPr="00000D0C">
              <w:rPr>
                <w:b/>
                <w:sz w:val="24"/>
                <w:szCs w:val="24"/>
              </w:rPr>
              <w:t>10</w:t>
            </w:r>
            <w:r w:rsidR="00CB2AAB">
              <w:rPr>
                <w:b/>
                <w:sz w:val="24"/>
                <w:szCs w:val="24"/>
              </w:rPr>
              <w:t>7</w:t>
            </w:r>
          </w:p>
        </w:tc>
      </w:tr>
      <w:tr w:rsidR="00000D0C" w:rsidRPr="00F73FAE" w14:paraId="37A5AD3C" w14:textId="77777777" w:rsidTr="00E264A8">
        <w:trPr>
          <w:trHeight w:val="330"/>
        </w:trPr>
        <w:tc>
          <w:tcPr>
            <w:tcW w:w="2547" w:type="dxa"/>
            <w:hideMark/>
          </w:tcPr>
          <w:p w14:paraId="138C83C0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Прочий</w:t>
            </w:r>
          </w:p>
        </w:tc>
        <w:tc>
          <w:tcPr>
            <w:tcW w:w="755" w:type="dxa"/>
            <w:hideMark/>
          </w:tcPr>
          <w:p w14:paraId="10A71EFD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946" w:type="dxa"/>
          </w:tcPr>
          <w:p w14:paraId="765C994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7098DF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4FA594AD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1E459FBE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465</w:t>
            </w:r>
          </w:p>
        </w:tc>
        <w:tc>
          <w:tcPr>
            <w:tcW w:w="1176" w:type="dxa"/>
          </w:tcPr>
          <w:p w14:paraId="700E0F44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666C9C56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6FB67A0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4673BF1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hideMark/>
          </w:tcPr>
          <w:p w14:paraId="61760AA6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hideMark/>
          </w:tcPr>
          <w:p w14:paraId="08837ED7" w14:textId="77777777" w:rsidR="00000D0C" w:rsidRPr="00000D0C" w:rsidRDefault="00000D0C" w:rsidP="00000D0C">
            <w:pPr>
              <w:jc w:val="center"/>
              <w:rPr>
                <w:b/>
                <w:sz w:val="24"/>
                <w:szCs w:val="24"/>
              </w:rPr>
            </w:pPr>
            <w:r w:rsidRPr="00000D0C">
              <w:rPr>
                <w:b/>
                <w:sz w:val="24"/>
                <w:szCs w:val="24"/>
              </w:rPr>
              <w:t>465</w:t>
            </w:r>
          </w:p>
        </w:tc>
      </w:tr>
      <w:tr w:rsidR="00000D0C" w:rsidRPr="00F73FAE" w14:paraId="069C31E7" w14:textId="77777777" w:rsidTr="00E264A8">
        <w:trPr>
          <w:trHeight w:val="630"/>
        </w:trPr>
        <w:tc>
          <w:tcPr>
            <w:tcW w:w="2547" w:type="dxa"/>
            <w:hideMark/>
          </w:tcPr>
          <w:p w14:paraId="69F3BA4D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ООО "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Экотон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" (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09.10.9)</w:t>
            </w:r>
          </w:p>
        </w:tc>
        <w:tc>
          <w:tcPr>
            <w:tcW w:w="755" w:type="dxa"/>
            <w:hideMark/>
          </w:tcPr>
          <w:p w14:paraId="463EFE34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16.4.1</w:t>
            </w:r>
          </w:p>
        </w:tc>
        <w:tc>
          <w:tcPr>
            <w:tcW w:w="946" w:type="dxa"/>
          </w:tcPr>
          <w:p w14:paraId="79AAEFBF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DBC70F1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1459F7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34" w:type="dxa"/>
            <w:hideMark/>
          </w:tcPr>
          <w:p w14:paraId="5702C6B5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437</w:t>
            </w:r>
          </w:p>
        </w:tc>
        <w:tc>
          <w:tcPr>
            <w:tcW w:w="1176" w:type="dxa"/>
          </w:tcPr>
          <w:p w14:paraId="208DF5FB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1226B10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2072063A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5165A880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76" w:type="dxa"/>
            <w:hideMark/>
          </w:tcPr>
          <w:p w14:paraId="43FE1C24" w14:textId="77777777" w:rsidR="00000D0C" w:rsidRPr="00000D0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34" w:type="dxa"/>
            <w:hideMark/>
          </w:tcPr>
          <w:p w14:paraId="068A66F3" w14:textId="77777777" w:rsidR="00000D0C" w:rsidRPr="00000D0C" w:rsidRDefault="00000D0C" w:rsidP="00000D0C">
            <w:pPr>
              <w:jc w:val="center"/>
              <w:rPr>
                <w:b/>
                <w:sz w:val="24"/>
                <w:szCs w:val="24"/>
              </w:rPr>
            </w:pPr>
            <w:r w:rsidRPr="00000D0C">
              <w:rPr>
                <w:b/>
                <w:sz w:val="24"/>
                <w:szCs w:val="24"/>
              </w:rPr>
              <w:t>437</w:t>
            </w:r>
          </w:p>
        </w:tc>
      </w:tr>
      <w:tr w:rsidR="00000D0C" w:rsidRPr="00F73FAE" w14:paraId="23CB074A" w14:textId="77777777" w:rsidTr="00E264A8">
        <w:trPr>
          <w:trHeight w:val="630"/>
        </w:trPr>
        <w:tc>
          <w:tcPr>
            <w:tcW w:w="2547" w:type="dxa"/>
          </w:tcPr>
          <w:p w14:paraId="3133122E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2A00CC">
              <w:rPr>
                <w:rFonts w:ascii="Book Antiqua" w:hAnsi="Book Antiqua"/>
                <w:color w:val="000000"/>
                <w:sz w:val="24"/>
                <w:szCs w:val="24"/>
              </w:rPr>
              <w:t>ООО «Югра-Торг» (</w:t>
            </w:r>
            <w:proofErr w:type="spellStart"/>
            <w:r w:rsidRPr="002A00CC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2A00CC">
              <w:rPr>
                <w:rFonts w:ascii="Book Antiqua" w:hAnsi="Book Antiqua"/>
                <w:color w:val="000000"/>
                <w:sz w:val="24"/>
                <w:szCs w:val="24"/>
              </w:rPr>
              <w:t xml:space="preserve"> 09.10.9)</w:t>
            </w:r>
          </w:p>
        </w:tc>
        <w:tc>
          <w:tcPr>
            <w:tcW w:w="755" w:type="dxa"/>
          </w:tcPr>
          <w:p w14:paraId="0F4D4F72" w14:textId="77777777" w:rsidR="00000D0C" w:rsidRPr="00F73FAE" w:rsidRDefault="00000D0C" w:rsidP="00000D0C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</w:rPr>
              <w:t>16.4.2</w:t>
            </w:r>
          </w:p>
        </w:tc>
        <w:tc>
          <w:tcPr>
            <w:tcW w:w="946" w:type="dxa"/>
          </w:tcPr>
          <w:p w14:paraId="23ED8F00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93AA85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01A10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</w:tcPr>
          <w:p w14:paraId="288AAAC3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176" w:type="dxa"/>
          </w:tcPr>
          <w:p w14:paraId="6AC5B6EE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07BC3A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49CCC8F9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46D25F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015F27" w14:textId="77777777" w:rsidR="00000D0C" w:rsidRPr="002A00CC" w:rsidRDefault="00000D0C" w:rsidP="00000D0C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14:paraId="77AC306F" w14:textId="77777777" w:rsidR="00000D0C" w:rsidRPr="00000D0C" w:rsidRDefault="00000D0C" w:rsidP="00000D0C">
            <w:pPr>
              <w:jc w:val="center"/>
              <w:rPr>
                <w:b/>
                <w:sz w:val="24"/>
                <w:szCs w:val="24"/>
              </w:rPr>
            </w:pPr>
            <w:r w:rsidRPr="00000D0C">
              <w:rPr>
                <w:b/>
                <w:sz w:val="24"/>
                <w:szCs w:val="24"/>
              </w:rPr>
              <w:t>28</w:t>
            </w:r>
          </w:p>
        </w:tc>
      </w:tr>
      <w:tr w:rsidR="00A96819" w:rsidRPr="00F73FAE" w14:paraId="6AE51B00" w14:textId="77777777" w:rsidTr="00E264A8">
        <w:trPr>
          <w:trHeight w:val="330"/>
        </w:trPr>
        <w:tc>
          <w:tcPr>
            <w:tcW w:w="2547" w:type="dxa"/>
            <w:hideMark/>
          </w:tcPr>
          <w:p w14:paraId="3EE36A3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Сфера услуг</w:t>
            </w:r>
          </w:p>
        </w:tc>
        <w:tc>
          <w:tcPr>
            <w:tcW w:w="755" w:type="dxa"/>
            <w:hideMark/>
          </w:tcPr>
          <w:p w14:paraId="356D982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46" w:type="dxa"/>
          </w:tcPr>
          <w:p w14:paraId="48727BB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00DEC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B6EE36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234" w:type="dxa"/>
            <w:hideMark/>
          </w:tcPr>
          <w:p w14:paraId="0816333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00C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76" w:type="dxa"/>
          </w:tcPr>
          <w:p w14:paraId="56B8A90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0539C47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1432EF4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01128623" w14:textId="77777777" w:rsidR="00A96819" w:rsidRPr="002A00CC" w:rsidRDefault="0083535E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614</w:t>
            </w:r>
          </w:p>
        </w:tc>
        <w:tc>
          <w:tcPr>
            <w:tcW w:w="1276" w:type="dxa"/>
            <w:hideMark/>
          </w:tcPr>
          <w:p w14:paraId="3EB08C2F" w14:textId="77777777" w:rsidR="00A96819" w:rsidRPr="00000D0C" w:rsidRDefault="00000D0C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21 951</w:t>
            </w:r>
          </w:p>
        </w:tc>
        <w:tc>
          <w:tcPr>
            <w:tcW w:w="1134" w:type="dxa"/>
            <w:hideMark/>
          </w:tcPr>
          <w:p w14:paraId="15FECC02" w14:textId="77777777" w:rsidR="00A96819" w:rsidRPr="0016066A" w:rsidRDefault="00000D0C" w:rsidP="00A9681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066A">
              <w:rPr>
                <w:b/>
                <w:bCs/>
                <w:color w:val="000000"/>
                <w:sz w:val="24"/>
                <w:szCs w:val="24"/>
              </w:rPr>
              <w:t>22 565</w:t>
            </w:r>
          </w:p>
        </w:tc>
      </w:tr>
      <w:tr w:rsidR="00A96819" w:rsidRPr="00F73FAE" w14:paraId="5215DD38" w14:textId="77777777" w:rsidTr="00E264A8">
        <w:trPr>
          <w:trHeight w:val="330"/>
        </w:trPr>
        <w:tc>
          <w:tcPr>
            <w:tcW w:w="2547" w:type="dxa"/>
            <w:hideMark/>
          </w:tcPr>
          <w:p w14:paraId="7249CAA1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Население</w:t>
            </w:r>
          </w:p>
        </w:tc>
        <w:tc>
          <w:tcPr>
            <w:tcW w:w="755" w:type="dxa"/>
            <w:hideMark/>
          </w:tcPr>
          <w:p w14:paraId="13EF777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46" w:type="dxa"/>
          </w:tcPr>
          <w:p w14:paraId="64C6657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2EAB1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5B677C8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34" w:type="dxa"/>
            <w:hideMark/>
          </w:tcPr>
          <w:p w14:paraId="2C21570F" w14:textId="77777777" w:rsidR="00A96819" w:rsidRPr="00000D0C" w:rsidRDefault="00000D0C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626</w:t>
            </w:r>
          </w:p>
        </w:tc>
        <w:tc>
          <w:tcPr>
            <w:tcW w:w="1176" w:type="dxa"/>
          </w:tcPr>
          <w:p w14:paraId="16159246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14:paraId="5499474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hideMark/>
          </w:tcPr>
          <w:p w14:paraId="174FF29E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hideMark/>
          </w:tcPr>
          <w:p w14:paraId="711B54FD" w14:textId="77777777" w:rsidR="00A96819" w:rsidRPr="002A00CC" w:rsidRDefault="0083535E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4 488</w:t>
            </w:r>
          </w:p>
        </w:tc>
        <w:tc>
          <w:tcPr>
            <w:tcW w:w="1276" w:type="dxa"/>
            <w:hideMark/>
          </w:tcPr>
          <w:p w14:paraId="40985397" w14:textId="77777777" w:rsidR="00A96819" w:rsidRPr="00000D0C" w:rsidRDefault="00000D0C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28 062</w:t>
            </w:r>
          </w:p>
        </w:tc>
        <w:tc>
          <w:tcPr>
            <w:tcW w:w="1134" w:type="dxa"/>
            <w:hideMark/>
          </w:tcPr>
          <w:p w14:paraId="2ECB8E11" w14:textId="77777777" w:rsidR="00A96819" w:rsidRPr="0016066A" w:rsidRDefault="00A4344B" w:rsidP="0016066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6066A">
              <w:rPr>
                <w:b/>
                <w:bCs/>
                <w:color w:val="000000"/>
                <w:sz w:val="24"/>
                <w:szCs w:val="24"/>
              </w:rPr>
              <w:t xml:space="preserve">33 </w:t>
            </w:r>
            <w:r w:rsidR="0016066A" w:rsidRPr="0016066A">
              <w:rPr>
                <w:b/>
                <w:bCs/>
                <w:color w:val="000000"/>
                <w:sz w:val="24"/>
                <w:szCs w:val="24"/>
              </w:rPr>
              <w:t>176</w:t>
            </w:r>
          </w:p>
        </w:tc>
      </w:tr>
      <w:tr w:rsidR="00A96819" w:rsidRPr="00F73FAE" w14:paraId="2CA7734E" w14:textId="77777777" w:rsidTr="00E264A8">
        <w:trPr>
          <w:trHeight w:val="1260"/>
        </w:trPr>
        <w:tc>
          <w:tcPr>
            <w:tcW w:w="2547" w:type="dxa"/>
            <w:hideMark/>
          </w:tcPr>
          <w:p w14:paraId="2BD48C48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нетопливные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нужды</w:t>
            </w:r>
          </w:p>
        </w:tc>
        <w:tc>
          <w:tcPr>
            <w:tcW w:w="755" w:type="dxa"/>
            <w:hideMark/>
          </w:tcPr>
          <w:p w14:paraId="14165EF4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6" w:type="dxa"/>
          </w:tcPr>
          <w:p w14:paraId="3945845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F2E54F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353CA2A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34" w:type="dxa"/>
            <w:vAlign w:val="center"/>
            <w:hideMark/>
          </w:tcPr>
          <w:p w14:paraId="107F6528" w14:textId="77777777" w:rsidR="00A96819" w:rsidRPr="00000D0C" w:rsidRDefault="00000D0C" w:rsidP="00CB2AAB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59</w:t>
            </w:r>
            <w:r w:rsidR="00CB2A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76" w:type="dxa"/>
            <w:vAlign w:val="center"/>
          </w:tcPr>
          <w:p w14:paraId="0258765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16C0B409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79C77B3C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74CFA5F4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76" w:type="dxa"/>
            <w:vAlign w:val="center"/>
            <w:hideMark/>
          </w:tcPr>
          <w:p w14:paraId="5D1E76E7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34" w:type="dxa"/>
            <w:vAlign w:val="center"/>
            <w:hideMark/>
          </w:tcPr>
          <w:p w14:paraId="74C46018" w14:textId="77777777" w:rsidR="00A96819" w:rsidRPr="00000D0C" w:rsidRDefault="00000D0C" w:rsidP="00CB2A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59</w:t>
            </w:r>
            <w:r w:rsidR="00CB2AA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96819" w:rsidRPr="00F73FAE" w14:paraId="519EBFEA" w14:textId="77777777" w:rsidTr="00E264A8">
        <w:trPr>
          <w:trHeight w:val="405"/>
        </w:trPr>
        <w:tc>
          <w:tcPr>
            <w:tcW w:w="2547" w:type="dxa"/>
            <w:hideMark/>
          </w:tcPr>
          <w:p w14:paraId="2EFF311B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ИП "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Хужулов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" (</w:t>
            </w:r>
            <w:proofErr w:type="spellStart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оквэд</w:t>
            </w:r>
            <w:proofErr w:type="spellEnd"/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 xml:space="preserve"> 49.4)</w:t>
            </w:r>
          </w:p>
        </w:tc>
        <w:tc>
          <w:tcPr>
            <w:tcW w:w="755" w:type="dxa"/>
            <w:hideMark/>
          </w:tcPr>
          <w:p w14:paraId="0F0BB460" w14:textId="77777777" w:rsidR="00A96819" w:rsidRPr="00F73FAE" w:rsidRDefault="00A96819" w:rsidP="00A96819">
            <w:pPr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  <w:r w:rsidRPr="00F73FAE">
              <w:rPr>
                <w:rFonts w:ascii="Book Antiqua" w:hAnsi="Book Antiqua"/>
                <w:color w:val="000000"/>
                <w:sz w:val="24"/>
                <w:szCs w:val="24"/>
              </w:rPr>
              <w:t>19.1</w:t>
            </w:r>
          </w:p>
        </w:tc>
        <w:tc>
          <w:tcPr>
            <w:tcW w:w="946" w:type="dxa"/>
          </w:tcPr>
          <w:p w14:paraId="4F13790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915E2B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14:paraId="17A69D82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234" w:type="dxa"/>
            <w:vAlign w:val="center"/>
            <w:hideMark/>
          </w:tcPr>
          <w:p w14:paraId="6DF54BB5" w14:textId="77777777" w:rsidR="00A96819" w:rsidRPr="00000D0C" w:rsidRDefault="00000D0C" w:rsidP="00CB2AAB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59</w:t>
            </w:r>
            <w:r w:rsidR="00CB2AA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176" w:type="dxa"/>
            <w:vAlign w:val="center"/>
          </w:tcPr>
          <w:p w14:paraId="76664388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4C399E15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9727833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14:paraId="177A1DF0" w14:textId="77777777" w:rsidR="00A96819" w:rsidRPr="002A00C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2A00CC">
              <w:rPr>
                <w:color w:val="000000"/>
                <w:sz w:val="24"/>
                <w:szCs w:val="24"/>
              </w:rPr>
              <w:t>0 </w:t>
            </w:r>
          </w:p>
        </w:tc>
        <w:tc>
          <w:tcPr>
            <w:tcW w:w="1276" w:type="dxa"/>
            <w:vAlign w:val="center"/>
            <w:hideMark/>
          </w:tcPr>
          <w:p w14:paraId="42DB38C2" w14:textId="77777777" w:rsidR="00A96819" w:rsidRPr="00000D0C" w:rsidRDefault="00A96819" w:rsidP="00A96819">
            <w:pPr>
              <w:jc w:val="center"/>
              <w:rPr>
                <w:color w:val="000000"/>
                <w:sz w:val="24"/>
                <w:szCs w:val="24"/>
              </w:rPr>
            </w:pPr>
            <w:r w:rsidRPr="00000D0C">
              <w:rPr>
                <w:color w:val="000000"/>
                <w:sz w:val="24"/>
                <w:szCs w:val="24"/>
              </w:rPr>
              <w:t> 0</w:t>
            </w:r>
          </w:p>
        </w:tc>
        <w:tc>
          <w:tcPr>
            <w:tcW w:w="1134" w:type="dxa"/>
            <w:vAlign w:val="center"/>
            <w:hideMark/>
          </w:tcPr>
          <w:p w14:paraId="6F1D49A2" w14:textId="77777777" w:rsidR="00A96819" w:rsidRPr="00000D0C" w:rsidRDefault="00000D0C" w:rsidP="00CB2AA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00D0C">
              <w:rPr>
                <w:b/>
                <w:bCs/>
                <w:color w:val="000000"/>
                <w:sz w:val="24"/>
                <w:szCs w:val="24"/>
              </w:rPr>
              <w:t>59</w:t>
            </w:r>
            <w:r w:rsidR="00CB2AAB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</w:tbl>
    <w:p w14:paraId="52355BC8" w14:textId="77777777" w:rsidR="00A96819" w:rsidRPr="001F2F51" w:rsidRDefault="00A96819" w:rsidP="00A96819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 xml:space="preserve">Примечания. Пересчет топлива и энергии в тонны условного топлива производится путем умножения натуральных значений показателей, в которых исчисляются энергетические ресурсы (1 тонна, тыс. куб. м, тыс. кВт*ч, Гкал), на соответствующие коэффициенты пересчета в условное топливо, приведенные в </w:t>
      </w:r>
      <w:r>
        <w:rPr>
          <w:rFonts w:ascii="Times New Roman" w:hAnsi="Times New Roman" w:cs="Times New Roman"/>
          <w:i/>
          <w:sz w:val="24"/>
          <w:szCs w:val="24"/>
        </w:rPr>
        <w:t xml:space="preserve">Приказе </w:t>
      </w:r>
      <w:r w:rsidRPr="00A96819">
        <w:rPr>
          <w:rFonts w:ascii="Times New Roman" w:hAnsi="Times New Roman" w:cs="Times New Roman"/>
          <w:i/>
          <w:sz w:val="24"/>
          <w:szCs w:val="24"/>
        </w:rPr>
        <w:t>Министерства энергетики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Российской Федерации от 29 октября 2021 года № 1169 «Об утверждении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порядка составления топливно-энергетических балансов субъектов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96819">
        <w:rPr>
          <w:rFonts w:ascii="Times New Roman" w:hAnsi="Times New Roman" w:cs="Times New Roman"/>
          <w:i/>
          <w:sz w:val="24"/>
          <w:szCs w:val="24"/>
        </w:rPr>
        <w:t>Российской Федерации, муниципальных образований»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F2F51">
        <w:rPr>
          <w:rFonts w:ascii="Times New Roman" w:hAnsi="Times New Roman" w:cs="Times New Roman"/>
          <w:i/>
          <w:sz w:val="24"/>
          <w:szCs w:val="24"/>
        </w:rPr>
        <w:cr/>
      </w:r>
    </w:p>
    <w:p w14:paraId="640EF773" w14:textId="77777777" w:rsidR="00A96819" w:rsidRDefault="00A96819" w:rsidP="009F450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A96819" w:rsidSect="00A96819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60"/>
        </w:sectPr>
      </w:pPr>
    </w:p>
    <w:p w14:paraId="2D37D0EB" w14:textId="77777777"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51568E8D" w14:textId="77777777"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>к</w:t>
      </w:r>
      <w:r w:rsidRPr="00A96819">
        <w:t xml:space="preserve"> </w:t>
      </w:r>
      <w:r w:rsidRPr="00A96819">
        <w:rPr>
          <w:rFonts w:ascii="Times New Roman" w:hAnsi="Times New Roman" w:cs="Times New Roman"/>
          <w:sz w:val="28"/>
          <w:szCs w:val="28"/>
        </w:rPr>
        <w:t xml:space="preserve">Топливно-энергетический балансу </w:t>
      </w:r>
    </w:p>
    <w:p w14:paraId="00A7A67F" w14:textId="77777777"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>города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Pr="00A96819">
        <w:rPr>
          <w:rFonts w:ascii="Times New Roman" w:hAnsi="Times New Roman" w:cs="Times New Roman"/>
          <w:sz w:val="28"/>
          <w:szCs w:val="28"/>
        </w:rPr>
        <w:t xml:space="preserve"> Ханты-Мансийского </w:t>
      </w:r>
    </w:p>
    <w:p w14:paraId="3AAAFF7F" w14:textId="77777777" w:rsidR="00A96819" w:rsidRPr="00A96819" w:rsidRDefault="00A96819" w:rsidP="00A96819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96819">
        <w:rPr>
          <w:rFonts w:ascii="Times New Roman" w:hAnsi="Times New Roman" w:cs="Times New Roman"/>
          <w:sz w:val="28"/>
          <w:szCs w:val="28"/>
        </w:rPr>
        <w:t xml:space="preserve">автономного округа – Югры </w:t>
      </w:r>
    </w:p>
    <w:p w14:paraId="4D188F2B" w14:textId="77777777" w:rsidR="00A96819" w:rsidRDefault="00A96819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39365E" w14:textId="77777777" w:rsidR="00270C35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6B">
        <w:rPr>
          <w:rFonts w:ascii="Times New Roman" w:hAnsi="Times New Roman" w:cs="Times New Roman"/>
          <w:b/>
          <w:sz w:val="28"/>
          <w:szCs w:val="28"/>
        </w:rPr>
        <w:t>Раздел 1.</w:t>
      </w:r>
      <w:r w:rsidRPr="0043564C">
        <w:rPr>
          <w:rFonts w:ascii="Times New Roman" w:hAnsi="Times New Roman" w:cs="Times New Roman"/>
          <w:sz w:val="28"/>
          <w:szCs w:val="28"/>
        </w:rPr>
        <w:t xml:space="preserve"> Порядок формирования топливно-энергетического баланса</w:t>
      </w:r>
      <w:r w:rsidR="009E506B" w:rsidRPr="009E506B">
        <w:t xml:space="preserve"> </w:t>
      </w:r>
      <w:r w:rsidR="009E506B" w:rsidRPr="009E506B">
        <w:rPr>
          <w:rFonts w:ascii="Times New Roman" w:hAnsi="Times New Roman" w:cs="Times New Roman"/>
          <w:sz w:val="28"/>
          <w:szCs w:val="28"/>
        </w:rPr>
        <w:t>город</w:t>
      </w:r>
      <w:r w:rsidR="00270C35">
        <w:rPr>
          <w:rFonts w:ascii="Times New Roman" w:hAnsi="Times New Roman" w:cs="Times New Roman"/>
          <w:sz w:val="28"/>
          <w:szCs w:val="28"/>
        </w:rPr>
        <w:t>а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="00270C35">
        <w:rPr>
          <w:rFonts w:ascii="Times New Roman" w:hAnsi="Times New Roman" w:cs="Times New Roman"/>
          <w:sz w:val="28"/>
          <w:szCs w:val="28"/>
        </w:rPr>
        <w:t>.</w:t>
      </w:r>
    </w:p>
    <w:p w14:paraId="27E79482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1.1. Основания формирования топливно-энергетического баланса.</w:t>
      </w:r>
    </w:p>
    <w:p w14:paraId="7A390954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Основаниями формирования топливно-энергетического баланса являются Федеральный</w:t>
      </w:r>
      <w:r w:rsidR="009E506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закон от 27.07.2010 года № 190-ФЗ «О теплоснабжении» и Приказ Мин</w:t>
      </w:r>
      <w:r w:rsidR="009E506B">
        <w:rPr>
          <w:rFonts w:ascii="Times New Roman" w:hAnsi="Times New Roman" w:cs="Times New Roman"/>
          <w:sz w:val="28"/>
          <w:szCs w:val="28"/>
        </w:rPr>
        <w:t xml:space="preserve">истерства </w:t>
      </w:r>
      <w:r w:rsidRPr="0043564C">
        <w:rPr>
          <w:rFonts w:ascii="Times New Roman" w:hAnsi="Times New Roman" w:cs="Times New Roman"/>
          <w:sz w:val="28"/>
          <w:szCs w:val="28"/>
        </w:rPr>
        <w:t>энерг</w:t>
      </w:r>
      <w:r w:rsidR="009E506B">
        <w:rPr>
          <w:rFonts w:ascii="Times New Roman" w:hAnsi="Times New Roman" w:cs="Times New Roman"/>
          <w:sz w:val="28"/>
          <w:szCs w:val="28"/>
        </w:rPr>
        <w:t>етики Российской Федерации</w:t>
      </w:r>
      <w:r w:rsidRPr="0043564C">
        <w:rPr>
          <w:rFonts w:ascii="Times New Roman" w:hAnsi="Times New Roman" w:cs="Times New Roman"/>
          <w:sz w:val="28"/>
          <w:szCs w:val="28"/>
        </w:rPr>
        <w:t xml:space="preserve"> от</w:t>
      </w:r>
      <w:r w:rsidR="009E506B">
        <w:rPr>
          <w:rFonts w:ascii="Times New Roman" w:hAnsi="Times New Roman" w:cs="Times New Roman"/>
          <w:sz w:val="28"/>
          <w:szCs w:val="28"/>
        </w:rPr>
        <w:t xml:space="preserve"> 29 октября 2021 года</w:t>
      </w:r>
      <w:r w:rsidR="00903D71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№</w:t>
      </w:r>
      <w:r w:rsidR="00270C35">
        <w:rPr>
          <w:rFonts w:ascii="Times New Roman" w:hAnsi="Times New Roman" w:cs="Times New Roman"/>
          <w:sz w:val="28"/>
          <w:szCs w:val="28"/>
        </w:rPr>
        <w:t xml:space="preserve"> </w:t>
      </w:r>
      <w:r w:rsidR="001B18AB">
        <w:rPr>
          <w:rFonts w:ascii="Times New Roman" w:hAnsi="Times New Roman" w:cs="Times New Roman"/>
          <w:sz w:val="28"/>
          <w:szCs w:val="28"/>
        </w:rPr>
        <w:t>1169</w:t>
      </w:r>
      <w:r w:rsidRPr="0043564C">
        <w:rPr>
          <w:rFonts w:ascii="Times New Roman" w:hAnsi="Times New Roman" w:cs="Times New Roman"/>
          <w:sz w:val="28"/>
          <w:szCs w:val="28"/>
        </w:rPr>
        <w:t xml:space="preserve"> «Об утверждении Порядка составления топливно</w:t>
      </w:r>
      <w:r w:rsidR="001B18AB">
        <w:rPr>
          <w:rFonts w:ascii="Times New Roman" w:hAnsi="Times New Roman" w:cs="Times New Roman"/>
          <w:sz w:val="28"/>
          <w:szCs w:val="28"/>
        </w:rPr>
        <w:t>-</w:t>
      </w:r>
      <w:r w:rsidRPr="0043564C">
        <w:rPr>
          <w:rFonts w:ascii="Times New Roman" w:hAnsi="Times New Roman" w:cs="Times New Roman"/>
          <w:sz w:val="28"/>
          <w:szCs w:val="28"/>
        </w:rPr>
        <w:t>энергетических балансов субъектов Российской Федерации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образований».</w:t>
      </w:r>
    </w:p>
    <w:p w14:paraId="7927CE01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1.2. Источники информации для формирования топливно-энергетического</w:t>
      </w:r>
      <w:r w:rsidR="001B18AB">
        <w:rPr>
          <w:rFonts w:ascii="Times New Roman" w:hAnsi="Times New Roman" w:cs="Times New Roman"/>
          <w:sz w:val="28"/>
          <w:szCs w:val="28"/>
        </w:rPr>
        <w:t xml:space="preserve"> баланса.</w:t>
      </w:r>
    </w:p>
    <w:p w14:paraId="0716EB30" w14:textId="77777777" w:rsidR="00270C35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Для заполнения строк и граф баланса используется информация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предоставленная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теплоснабжающими организациями</w:t>
      </w:r>
      <w:r w:rsidR="001B18AB">
        <w:rPr>
          <w:rFonts w:ascii="Times New Roman" w:hAnsi="Times New Roman" w:cs="Times New Roman"/>
          <w:sz w:val="28"/>
          <w:szCs w:val="28"/>
        </w:rPr>
        <w:t>,</w:t>
      </w:r>
      <w:r w:rsidRPr="0043564C">
        <w:rPr>
          <w:rFonts w:ascii="Times New Roman" w:hAnsi="Times New Roman" w:cs="Times New Roman"/>
          <w:sz w:val="28"/>
          <w:szCs w:val="28"/>
        </w:rPr>
        <w:t xml:space="preserve"> осуществляющими деятельность на территории муниципального образования:</w:t>
      </w:r>
      <w:r w:rsidR="003B24D7">
        <w:rPr>
          <w:rFonts w:ascii="Times New Roman" w:hAnsi="Times New Roman" w:cs="Times New Roman"/>
          <w:sz w:val="28"/>
          <w:szCs w:val="28"/>
        </w:rPr>
        <w:t xml:space="preserve"> </w:t>
      </w:r>
      <w:r w:rsidR="00270C35">
        <w:rPr>
          <w:rFonts w:ascii="Times New Roman" w:hAnsi="Times New Roman" w:cs="Times New Roman"/>
          <w:sz w:val="28"/>
          <w:szCs w:val="28"/>
        </w:rPr>
        <w:t>МУП «УГХ» м.о. г. Пыть-Ях;</w:t>
      </w:r>
      <w:r w:rsidR="003B24D7">
        <w:rPr>
          <w:rFonts w:ascii="Times New Roman" w:hAnsi="Times New Roman" w:cs="Times New Roman"/>
          <w:sz w:val="28"/>
          <w:szCs w:val="28"/>
        </w:rPr>
        <w:t xml:space="preserve"> </w:t>
      </w:r>
      <w:r w:rsidR="003B24D7" w:rsidRPr="003B24D7">
        <w:rPr>
          <w:rFonts w:ascii="Times New Roman" w:hAnsi="Times New Roman" w:cs="Times New Roman"/>
          <w:sz w:val="28"/>
          <w:szCs w:val="28"/>
        </w:rPr>
        <w:t>«Южно-Балыкск</w:t>
      </w:r>
      <w:r w:rsidR="003B24D7">
        <w:rPr>
          <w:rFonts w:ascii="Times New Roman" w:hAnsi="Times New Roman" w:cs="Times New Roman"/>
          <w:sz w:val="28"/>
          <w:szCs w:val="28"/>
        </w:rPr>
        <w:t>ий</w:t>
      </w:r>
      <w:r w:rsidR="003B24D7" w:rsidRPr="003B24D7">
        <w:rPr>
          <w:rFonts w:ascii="Times New Roman" w:hAnsi="Times New Roman" w:cs="Times New Roman"/>
          <w:sz w:val="28"/>
          <w:szCs w:val="28"/>
        </w:rPr>
        <w:t xml:space="preserve"> ГПЗ» – филиал АО «</w:t>
      </w:r>
      <w:proofErr w:type="spellStart"/>
      <w:r w:rsidR="003B24D7" w:rsidRPr="003B24D7">
        <w:rPr>
          <w:rFonts w:ascii="Times New Roman" w:hAnsi="Times New Roman" w:cs="Times New Roman"/>
          <w:sz w:val="28"/>
          <w:szCs w:val="28"/>
        </w:rPr>
        <w:t>СибурТюменьГаз</w:t>
      </w:r>
      <w:proofErr w:type="spellEnd"/>
      <w:r w:rsidR="003B24D7" w:rsidRPr="003B24D7">
        <w:rPr>
          <w:rFonts w:ascii="Times New Roman" w:hAnsi="Times New Roman" w:cs="Times New Roman"/>
          <w:sz w:val="28"/>
          <w:szCs w:val="28"/>
        </w:rPr>
        <w:t>»</w:t>
      </w:r>
      <w:r w:rsidR="003B24D7">
        <w:rPr>
          <w:rFonts w:ascii="Times New Roman" w:hAnsi="Times New Roman" w:cs="Times New Roman"/>
          <w:sz w:val="28"/>
          <w:szCs w:val="28"/>
        </w:rPr>
        <w:t>.</w:t>
      </w:r>
    </w:p>
    <w:p w14:paraId="1549366E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1.3. Общие положения</w:t>
      </w:r>
      <w:r w:rsidR="003B24D7">
        <w:rPr>
          <w:rFonts w:ascii="Times New Roman" w:hAnsi="Times New Roman" w:cs="Times New Roman"/>
          <w:sz w:val="28"/>
          <w:szCs w:val="28"/>
        </w:rPr>
        <w:t>.</w:t>
      </w:r>
    </w:p>
    <w:p w14:paraId="34B9D0F6" w14:textId="77777777" w:rsidR="0043564C" w:rsidRPr="0043564C" w:rsidRDefault="0043564C" w:rsidP="009F450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3564C">
        <w:rPr>
          <w:sz w:val="28"/>
          <w:szCs w:val="28"/>
        </w:rPr>
        <w:t>Топливно-энергетический баланс содержит взаимосвязанные показатели количественного</w:t>
      </w:r>
      <w:r w:rsidR="001B18AB">
        <w:rPr>
          <w:sz w:val="28"/>
          <w:szCs w:val="28"/>
        </w:rPr>
        <w:t xml:space="preserve"> </w:t>
      </w:r>
      <w:r w:rsidRPr="0043564C">
        <w:rPr>
          <w:sz w:val="28"/>
          <w:szCs w:val="28"/>
        </w:rPr>
        <w:t>соответствия поставок энергетических ресурсов на территорию и их потребления, устанавливает распределение энергетических ресурсов между</w:t>
      </w:r>
      <w:r w:rsidR="001B18AB">
        <w:rPr>
          <w:sz w:val="28"/>
          <w:szCs w:val="28"/>
        </w:rPr>
        <w:t xml:space="preserve"> </w:t>
      </w:r>
      <w:r w:rsidRPr="0043564C">
        <w:rPr>
          <w:sz w:val="28"/>
          <w:szCs w:val="28"/>
        </w:rPr>
        <w:t>потребителями, группами потребителей.</w:t>
      </w:r>
    </w:p>
    <w:p w14:paraId="57922D48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Баланс составляется на основе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энергетических балансов в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форме таблицы по образцу согласно приложению №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1 к Приказу </w:t>
      </w:r>
      <w:r w:rsidR="001B18AB" w:rsidRPr="001B18AB">
        <w:rPr>
          <w:rFonts w:ascii="Times New Roman" w:hAnsi="Times New Roman" w:cs="Times New Roman"/>
          <w:sz w:val="28"/>
          <w:szCs w:val="28"/>
        </w:rPr>
        <w:t>Министерства энергетики Российской Федерации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</w:t>
      </w:r>
      <w:r w:rsidRPr="0043564C">
        <w:rPr>
          <w:rFonts w:ascii="Times New Roman" w:hAnsi="Times New Roman" w:cs="Times New Roman"/>
          <w:sz w:val="28"/>
          <w:szCs w:val="28"/>
        </w:rPr>
        <w:t xml:space="preserve">, объединяющей данные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энергетических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балансов в единый </w:t>
      </w:r>
      <w:r w:rsidRPr="0043564C">
        <w:rPr>
          <w:rFonts w:ascii="Times New Roman" w:hAnsi="Times New Roman" w:cs="Times New Roman"/>
          <w:sz w:val="28"/>
          <w:szCs w:val="28"/>
        </w:rPr>
        <w:lastRenderedPageBreak/>
        <w:t>баланс, отражающий указанные данные в единых энергетических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единицах.</w:t>
      </w:r>
    </w:p>
    <w:p w14:paraId="1DDFFAAD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Однопродуктовый энергетический баланс составляется в форме таблицы по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образцу согласно приложению №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2 к Приказу </w:t>
      </w:r>
      <w:r w:rsidR="001B18AB" w:rsidRPr="001B18AB">
        <w:rPr>
          <w:rFonts w:ascii="Times New Roman" w:hAnsi="Times New Roman" w:cs="Times New Roman"/>
          <w:sz w:val="28"/>
          <w:szCs w:val="28"/>
        </w:rPr>
        <w:t>Министерства энергетики Российской Федерации от 29 октября 2021 года № 1169 «Об утверждении Порядка составления топливно-энергетических балансов субъектов Российской Федерации, муниципальных образований»</w:t>
      </w:r>
      <w:r w:rsidRPr="0043564C">
        <w:rPr>
          <w:rFonts w:ascii="Times New Roman" w:hAnsi="Times New Roman" w:cs="Times New Roman"/>
          <w:sz w:val="28"/>
          <w:szCs w:val="28"/>
        </w:rPr>
        <w:t>, отражающей в натуральных единицах формирование предложения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отдельных видов энергетических ресурсов или их однородных групп и 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использование в процессах преобразования, передачи и конечного потребления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энергетических ресурсов.</w:t>
      </w:r>
    </w:p>
    <w:p w14:paraId="34A07852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 1.4. Этапы формирования баланса</w:t>
      </w:r>
      <w:r w:rsidR="001049E9">
        <w:rPr>
          <w:rFonts w:ascii="Times New Roman" w:hAnsi="Times New Roman" w:cs="Times New Roman"/>
          <w:sz w:val="28"/>
          <w:szCs w:val="28"/>
        </w:rPr>
        <w:t>.</w:t>
      </w:r>
    </w:p>
    <w:p w14:paraId="0B34A17B" w14:textId="77777777" w:rsidR="0043564C" w:rsidRPr="0043564C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>1.4.1. Сбор данных из отчетов теплоснабжающих предприятий, осуществляющих</w:t>
      </w:r>
      <w:r w:rsidR="001B18AB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 xml:space="preserve">деятельность на территории </w:t>
      </w:r>
      <w:r w:rsidR="00561B6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43564C">
        <w:rPr>
          <w:rFonts w:ascii="Times New Roman" w:hAnsi="Times New Roman" w:cs="Times New Roman"/>
          <w:sz w:val="28"/>
          <w:szCs w:val="28"/>
        </w:rPr>
        <w:t>.</w:t>
      </w:r>
      <w:r w:rsidR="00161182">
        <w:rPr>
          <w:rFonts w:ascii="Times New Roman" w:hAnsi="Times New Roman" w:cs="Times New Roman"/>
          <w:sz w:val="28"/>
          <w:szCs w:val="28"/>
        </w:rPr>
        <w:t xml:space="preserve"> Использование отчетных данных </w:t>
      </w:r>
      <w:r w:rsidR="007171A5">
        <w:rPr>
          <w:rFonts w:ascii="Times New Roman" w:hAnsi="Times New Roman" w:cs="Times New Roman"/>
          <w:sz w:val="28"/>
          <w:szCs w:val="28"/>
        </w:rPr>
        <w:t xml:space="preserve">по </w:t>
      </w:r>
      <w:r w:rsidR="007171A5" w:rsidRPr="007171A5">
        <w:rPr>
          <w:rFonts w:ascii="Times New Roman" w:hAnsi="Times New Roman" w:cs="Times New Roman"/>
          <w:sz w:val="28"/>
          <w:szCs w:val="28"/>
        </w:rPr>
        <w:t>форм</w:t>
      </w:r>
      <w:r w:rsidR="007171A5">
        <w:rPr>
          <w:rFonts w:ascii="Times New Roman" w:hAnsi="Times New Roman" w:cs="Times New Roman"/>
          <w:sz w:val="28"/>
          <w:szCs w:val="28"/>
        </w:rPr>
        <w:t>е №</w:t>
      </w:r>
      <w:r w:rsidR="007171A5" w:rsidRPr="007171A5">
        <w:rPr>
          <w:rFonts w:ascii="Times New Roman" w:hAnsi="Times New Roman" w:cs="Times New Roman"/>
          <w:sz w:val="28"/>
          <w:szCs w:val="28"/>
        </w:rPr>
        <w:t xml:space="preserve"> 22-ЖКХ (реформа)</w:t>
      </w:r>
      <w:r w:rsidR="007171A5">
        <w:rPr>
          <w:rFonts w:ascii="Times New Roman" w:hAnsi="Times New Roman" w:cs="Times New Roman"/>
          <w:sz w:val="28"/>
          <w:szCs w:val="28"/>
        </w:rPr>
        <w:t>.</w:t>
      </w:r>
    </w:p>
    <w:p w14:paraId="7D23AE4B" w14:textId="77777777" w:rsidR="00161182" w:rsidRPr="0043564C" w:rsidRDefault="0043564C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1.4.2. </w:t>
      </w:r>
      <w:r w:rsidR="00161182" w:rsidRPr="0043564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161182" w:rsidRPr="0043564C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="00161182" w:rsidRPr="0043564C">
        <w:rPr>
          <w:rFonts w:ascii="Times New Roman" w:hAnsi="Times New Roman" w:cs="Times New Roman"/>
          <w:sz w:val="28"/>
          <w:szCs w:val="28"/>
        </w:rPr>
        <w:t xml:space="preserve"> баланса </w:t>
      </w:r>
      <w:r w:rsidR="00161182">
        <w:rPr>
          <w:rFonts w:ascii="Times New Roman" w:hAnsi="Times New Roman" w:cs="Times New Roman"/>
          <w:sz w:val="28"/>
          <w:szCs w:val="28"/>
        </w:rPr>
        <w:t>природного газа</w:t>
      </w:r>
      <w:r w:rsidR="00161182" w:rsidRPr="0043564C">
        <w:rPr>
          <w:rFonts w:ascii="Times New Roman" w:hAnsi="Times New Roman" w:cs="Times New Roman"/>
          <w:sz w:val="28"/>
          <w:szCs w:val="28"/>
        </w:rPr>
        <w:t>.</w:t>
      </w:r>
    </w:p>
    <w:p w14:paraId="5CE25F71" w14:textId="77777777"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0731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430731">
        <w:rPr>
          <w:rFonts w:ascii="Times New Roman" w:hAnsi="Times New Roman" w:cs="Times New Roman"/>
          <w:sz w:val="28"/>
          <w:szCs w:val="28"/>
        </w:rPr>
        <w:t xml:space="preserve"> баланс природного газа (</w:t>
      </w:r>
      <w:r w:rsidR="00A96819">
        <w:rPr>
          <w:rFonts w:ascii="Times New Roman" w:hAnsi="Times New Roman" w:cs="Times New Roman"/>
          <w:sz w:val="28"/>
          <w:szCs w:val="28"/>
        </w:rPr>
        <w:t>Таблица 1</w:t>
      </w:r>
      <w:r w:rsidRPr="00430731">
        <w:rPr>
          <w:rFonts w:ascii="Times New Roman" w:hAnsi="Times New Roman" w:cs="Times New Roman"/>
          <w:sz w:val="28"/>
          <w:szCs w:val="28"/>
        </w:rPr>
        <w:t>) включаются данные о природном газе, потребленн</w:t>
      </w:r>
      <w:r w:rsidR="00522A74">
        <w:rPr>
          <w:rFonts w:ascii="Times New Roman" w:hAnsi="Times New Roman" w:cs="Times New Roman"/>
          <w:sz w:val="28"/>
          <w:szCs w:val="28"/>
        </w:rPr>
        <w:t>ом</w:t>
      </w:r>
      <w:r w:rsidRPr="00430731">
        <w:rPr>
          <w:rFonts w:ascii="Times New Roman" w:hAnsi="Times New Roman" w:cs="Times New Roman"/>
          <w:sz w:val="28"/>
          <w:szCs w:val="28"/>
        </w:rPr>
        <w:t xml:space="preserve"> котельными и населением и предназначенн</w:t>
      </w:r>
      <w:r w:rsidR="00522A74">
        <w:rPr>
          <w:rFonts w:ascii="Times New Roman" w:hAnsi="Times New Roman" w:cs="Times New Roman"/>
          <w:sz w:val="28"/>
          <w:szCs w:val="28"/>
        </w:rPr>
        <w:t>ом</w:t>
      </w:r>
      <w:r w:rsidRPr="00430731">
        <w:rPr>
          <w:rFonts w:ascii="Times New Roman" w:hAnsi="Times New Roman" w:cs="Times New Roman"/>
          <w:sz w:val="28"/>
          <w:szCs w:val="28"/>
        </w:rPr>
        <w:t xml:space="preserve"> для потребления потребителями тепловой энергии и природного газа.</w:t>
      </w:r>
    </w:p>
    <w:p w14:paraId="737456FA" w14:textId="77777777" w:rsidR="008E3BA5" w:rsidRDefault="008E3BA5" w:rsidP="008E3BA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1. </w:t>
      </w:r>
      <w:r w:rsidRPr="00CA036E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природного газа </w:t>
      </w:r>
      <w:r w:rsidRPr="00CA036E">
        <w:rPr>
          <w:rFonts w:ascii="Times New Roman" w:hAnsi="Times New Roman" w:cs="Times New Roman"/>
          <w:sz w:val="28"/>
          <w:szCs w:val="28"/>
        </w:rPr>
        <w:t>города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Pr="00CA0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9A85C" w14:textId="77777777" w:rsidR="008E3BA5" w:rsidRDefault="008E3BA5" w:rsidP="008E3BA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351" w:type="dxa"/>
        <w:tblLook w:val="04A0" w:firstRow="1" w:lastRow="0" w:firstColumn="1" w:lastColumn="0" w:noHBand="0" w:noVBand="1"/>
      </w:tblPr>
      <w:tblGrid>
        <w:gridCol w:w="5807"/>
        <w:gridCol w:w="1701"/>
        <w:gridCol w:w="1843"/>
      </w:tblGrid>
      <w:tr w:rsidR="008E3BA5" w:rsidRPr="00CA036E" w14:paraId="7BD8553C" w14:textId="77777777" w:rsidTr="00A86975">
        <w:trPr>
          <w:trHeight w:val="289"/>
        </w:trPr>
        <w:tc>
          <w:tcPr>
            <w:tcW w:w="5807" w:type="dxa"/>
            <w:noWrap/>
            <w:hideMark/>
          </w:tcPr>
          <w:p w14:paraId="2BFCAEB6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noWrap/>
            <w:hideMark/>
          </w:tcPr>
          <w:p w14:paraId="17C7351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14:paraId="504B8273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 xml:space="preserve">Отчетный год </w:t>
            </w:r>
          </w:p>
        </w:tc>
      </w:tr>
      <w:tr w:rsidR="008E3BA5" w:rsidRPr="00CA036E" w14:paraId="53BB9C77" w14:textId="77777777" w:rsidTr="00A86975">
        <w:trPr>
          <w:trHeight w:val="630"/>
        </w:trPr>
        <w:tc>
          <w:tcPr>
            <w:tcW w:w="5807" w:type="dxa"/>
            <w:vMerge w:val="restart"/>
            <w:hideMark/>
          </w:tcPr>
          <w:p w14:paraId="354AC85F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Строки топливно-энергетического баланса</w:t>
            </w:r>
          </w:p>
        </w:tc>
        <w:tc>
          <w:tcPr>
            <w:tcW w:w="1701" w:type="dxa"/>
            <w:vMerge w:val="restart"/>
            <w:hideMark/>
          </w:tcPr>
          <w:p w14:paraId="10F5BBC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Номер строк баланса</w:t>
            </w:r>
          </w:p>
        </w:tc>
        <w:tc>
          <w:tcPr>
            <w:tcW w:w="1843" w:type="dxa"/>
            <w:vMerge w:val="restart"/>
            <w:hideMark/>
          </w:tcPr>
          <w:p w14:paraId="3E3298C4" w14:textId="77777777" w:rsidR="008E3BA5" w:rsidRDefault="008E3BA5" w:rsidP="00B743DC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Природный газ за 202</w:t>
            </w:r>
            <w:r w:rsidR="00325EB4">
              <w:rPr>
                <w:color w:val="000000"/>
                <w:sz w:val="24"/>
                <w:szCs w:val="24"/>
              </w:rPr>
              <w:t>2</w:t>
            </w:r>
            <w:r w:rsidRPr="00430731">
              <w:rPr>
                <w:color w:val="000000"/>
                <w:sz w:val="24"/>
                <w:szCs w:val="24"/>
              </w:rPr>
              <w:t xml:space="preserve"> год</w:t>
            </w:r>
            <w:r w:rsidR="001A6F1E">
              <w:rPr>
                <w:color w:val="000000"/>
                <w:sz w:val="24"/>
                <w:szCs w:val="24"/>
              </w:rPr>
              <w:t>,</w:t>
            </w:r>
          </w:p>
          <w:p w14:paraId="361B6342" w14:textId="77777777" w:rsidR="001A6F1E" w:rsidRPr="00430731" w:rsidRDefault="001A6F1E" w:rsidP="00B743D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тыс.м</w:t>
            </w:r>
            <w:r w:rsidRPr="001A6F1E">
              <w:rPr>
                <w:color w:val="000000"/>
                <w:sz w:val="24"/>
                <w:szCs w:val="24"/>
                <w:vertAlign w:val="superscript"/>
              </w:rPr>
              <w:t>3</w:t>
            </w:r>
          </w:p>
        </w:tc>
      </w:tr>
      <w:tr w:rsidR="008E3BA5" w:rsidRPr="00CA036E" w14:paraId="32C19967" w14:textId="77777777" w:rsidTr="00A86975">
        <w:trPr>
          <w:trHeight w:val="276"/>
        </w:trPr>
        <w:tc>
          <w:tcPr>
            <w:tcW w:w="5807" w:type="dxa"/>
            <w:vMerge/>
            <w:hideMark/>
          </w:tcPr>
          <w:p w14:paraId="5F6E51A0" w14:textId="77777777" w:rsidR="008E3BA5" w:rsidRPr="00430731" w:rsidRDefault="008E3BA5" w:rsidP="00A869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14:paraId="263E6382" w14:textId="77777777" w:rsidR="008E3BA5" w:rsidRPr="00430731" w:rsidRDefault="008E3BA5" w:rsidP="00A86975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14:paraId="427C39C9" w14:textId="77777777" w:rsidR="008E3BA5" w:rsidRPr="00430731" w:rsidRDefault="008E3BA5" w:rsidP="00A86975">
            <w:pPr>
              <w:rPr>
                <w:color w:val="000000"/>
                <w:sz w:val="24"/>
                <w:szCs w:val="24"/>
              </w:rPr>
            </w:pPr>
          </w:p>
        </w:tc>
      </w:tr>
      <w:tr w:rsidR="008E3BA5" w:rsidRPr="00CA036E" w14:paraId="68D22037" w14:textId="77777777" w:rsidTr="00E264A8">
        <w:trPr>
          <w:trHeight w:val="366"/>
        </w:trPr>
        <w:tc>
          <w:tcPr>
            <w:tcW w:w="5807" w:type="dxa"/>
            <w:hideMark/>
          </w:tcPr>
          <w:p w14:paraId="4826E5E6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энергетических ресурсов</w:t>
            </w:r>
          </w:p>
          <w:p w14:paraId="174E8E76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BBBF98B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hideMark/>
          </w:tcPr>
          <w:p w14:paraId="35611793" w14:textId="77777777" w:rsidR="008E3BA5" w:rsidRPr="00430731" w:rsidRDefault="001B5795" w:rsidP="00F959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71 939,24</w:t>
            </w:r>
          </w:p>
        </w:tc>
      </w:tr>
      <w:tr w:rsidR="008E3BA5" w:rsidRPr="00CA036E" w14:paraId="11F9CB50" w14:textId="77777777" w:rsidTr="00E264A8">
        <w:trPr>
          <w:trHeight w:val="366"/>
        </w:trPr>
        <w:tc>
          <w:tcPr>
            <w:tcW w:w="5807" w:type="dxa"/>
            <w:hideMark/>
          </w:tcPr>
          <w:p w14:paraId="602AD89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Ввоз</w:t>
            </w:r>
          </w:p>
        </w:tc>
        <w:tc>
          <w:tcPr>
            <w:tcW w:w="1701" w:type="dxa"/>
            <w:hideMark/>
          </w:tcPr>
          <w:p w14:paraId="66C2EC72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14:paraId="5EF5ACF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18ED3F08" w14:textId="77777777" w:rsidTr="00E264A8">
        <w:trPr>
          <w:trHeight w:val="366"/>
        </w:trPr>
        <w:tc>
          <w:tcPr>
            <w:tcW w:w="5807" w:type="dxa"/>
            <w:hideMark/>
          </w:tcPr>
          <w:p w14:paraId="36F9836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Вывоз</w:t>
            </w:r>
          </w:p>
        </w:tc>
        <w:tc>
          <w:tcPr>
            <w:tcW w:w="1701" w:type="dxa"/>
            <w:hideMark/>
          </w:tcPr>
          <w:p w14:paraId="1D32908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14:paraId="37DF9F4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680BEA59" w14:textId="77777777" w:rsidTr="00E264A8">
        <w:trPr>
          <w:trHeight w:val="366"/>
        </w:trPr>
        <w:tc>
          <w:tcPr>
            <w:tcW w:w="5807" w:type="dxa"/>
            <w:hideMark/>
          </w:tcPr>
          <w:p w14:paraId="6097D52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Изменение запасов</w:t>
            </w:r>
          </w:p>
        </w:tc>
        <w:tc>
          <w:tcPr>
            <w:tcW w:w="1701" w:type="dxa"/>
            <w:hideMark/>
          </w:tcPr>
          <w:p w14:paraId="3BD8D1F8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hideMark/>
          </w:tcPr>
          <w:p w14:paraId="07FBF5A8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11760952" w14:textId="77777777" w:rsidTr="00E264A8">
        <w:trPr>
          <w:trHeight w:val="366"/>
        </w:trPr>
        <w:tc>
          <w:tcPr>
            <w:tcW w:w="5807" w:type="dxa"/>
            <w:hideMark/>
          </w:tcPr>
          <w:p w14:paraId="2C2A3AA4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Потребление первичной энергии</w:t>
            </w:r>
          </w:p>
          <w:p w14:paraId="6B18650A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1E92B1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hideMark/>
          </w:tcPr>
          <w:p w14:paraId="0925FD60" w14:textId="77777777" w:rsidR="008E3BA5" w:rsidRPr="00430731" w:rsidRDefault="001B5795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71 939,24</w:t>
            </w:r>
          </w:p>
        </w:tc>
      </w:tr>
      <w:tr w:rsidR="008E3BA5" w:rsidRPr="00CA036E" w14:paraId="5536E140" w14:textId="77777777" w:rsidTr="00E264A8">
        <w:trPr>
          <w:trHeight w:val="366"/>
        </w:trPr>
        <w:tc>
          <w:tcPr>
            <w:tcW w:w="5807" w:type="dxa"/>
            <w:hideMark/>
          </w:tcPr>
          <w:p w14:paraId="7850402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Статистическое расхождение</w:t>
            </w:r>
          </w:p>
        </w:tc>
        <w:tc>
          <w:tcPr>
            <w:tcW w:w="1701" w:type="dxa"/>
            <w:hideMark/>
          </w:tcPr>
          <w:p w14:paraId="39BA7FFF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hideMark/>
          </w:tcPr>
          <w:p w14:paraId="42CD3353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4D41AF23" w14:textId="77777777" w:rsidTr="00E264A8">
        <w:trPr>
          <w:trHeight w:val="366"/>
        </w:trPr>
        <w:tc>
          <w:tcPr>
            <w:tcW w:w="5807" w:type="dxa"/>
            <w:hideMark/>
          </w:tcPr>
          <w:p w14:paraId="356C35E2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701" w:type="dxa"/>
            <w:hideMark/>
          </w:tcPr>
          <w:p w14:paraId="135BEC9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hideMark/>
          </w:tcPr>
          <w:p w14:paraId="488FBC9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56E74E4B" w14:textId="77777777" w:rsidTr="00E264A8">
        <w:trPr>
          <w:trHeight w:val="366"/>
        </w:trPr>
        <w:tc>
          <w:tcPr>
            <w:tcW w:w="5807" w:type="dxa"/>
            <w:hideMark/>
          </w:tcPr>
          <w:p w14:paraId="6BE8AED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Производство тепловой энергии</w:t>
            </w:r>
          </w:p>
        </w:tc>
        <w:tc>
          <w:tcPr>
            <w:tcW w:w="1701" w:type="dxa"/>
            <w:hideMark/>
          </w:tcPr>
          <w:p w14:paraId="5888B29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hideMark/>
          </w:tcPr>
          <w:p w14:paraId="0F37488F" w14:textId="77777777" w:rsidR="008E3BA5" w:rsidRPr="00430731" w:rsidRDefault="001B5795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70 233,65</w:t>
            </w:r>
          </w:p>
        </w:tc>
      </w:tr>
      <w:tr w:rsidR="008E3BA5" w:rsidRPr="00CA036E" w14:paraId="6CA8E1AC" w14:textId="77777777" w:rsidTr="00E264A8">
        <w:trPr>
          <w:trHeight w:val="366"/>
        </w:trPr>
        <w:tc>
          <w:tcPr>
            <w:tcW w:w="5807" w:type="dxa"/>
            <w:hideMark/>
          </w:tcPr>
          <w:p w14:paraId="02B383D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lastRenderedPageBreak/>
              <w:t>Теплоэлектростанции</w:t>
            </w:r>
          </w:p>
        </w:tc>
        <w:tc>
          <w:tcPr>
            <w:tcW w:w="1701" w:type="dxa"/>
            <w:hideMark/>
          </w:tcPr>
          <w:p w14:paraId="3BD68F5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8.1</w:t>
            </w:r>
          </w:p>
        </w:tc>
        <w:tc>
          <w:tcPr>
            <w:tcW w:w="1843" w:type="dxa"/>
            <w:hideMark/>
          </w:tcPr>
          <w:p w14:paraId="31462FE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14:paraId="5C860E13" w14:textId="77777777" w:rsidTr="00E264A8">
        <w:trPr>
          <w:trHeight w:val="366"/>
        </w:trPr>
        <w:tc>
          <w:tcPr>
            <w:tcW w:w="5807" w:type="dxa"/>
            <w:hideMark/>
          </w:tcPr>
          <w:p w14:paraId="25E67022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Котельные</w:t>
            </w:r>
          </w:p>
          <w:p w14:paraId="14688A5E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0990EC9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8.2</w:t>
            </w:r>
          </w:p>
        </w:tc>
        <w:tc>
          <w:tcPr>
            <w:tcW w:w="1843" w:type="dxa"/>
            <w:hideMark/>
          </w:tcPr>
          <w:p w14:paraId="17D1891E" w14:textId="77777777" w:rsidR="008E3BA5" w:rsidRPr="00430731" w:rsidRDefault="001B5795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70 233,65</w:t>
            </w:r>
          </w:p>
        </w:tc>
      </w:tr>
      <w:tr w:rsidR="008E3BA5" w:rsidRPr="00CA036E" w14:paraId="0499CCE2" w14:textId="77777777" w:rsidTr="00E264A8">
        <w:trPr>
          <w:trHeight w:val="366"/>
        </w:trPr>
        <w:tc>
          <w:tcPr>
            <w:tcW w:w="5807" w:type="dxa"/>
            <w:hideMark/>
          </w:tcPr>
          <w:p w14:paraId="1DD6E85D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Электрокотельные и теплоутилизационные установки</w:t>
            </w:r>
          </w:p>
        </w:tc>
        <w:tc>
          <w:tcPr>
            <w:tcW w:w="1701" w:type="dxa"/>
            <w:hideMark/>
          </w:tcPr>
          <w:p w14:paraId="589CFC1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8.3</w:t>
            </w:r>
          </w:p>
        </w:tc>
        <w:tc>
          <w:tcPr>
            <w:tcW w:w="1843" w:type="dxa"/>
            <w:hideMark/>
          </w:tcPr>
          <w:p w14:paraId="1980FDEB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  <w:r w:rsidR="00E264A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1D58548B" w14:textId="77777777" w:rsidTr="00E264A8">
        <w:trPr>
          <w:trHeight w:val="366"/>
        </w:trPr>
        <w:tc>
          <w:tcPr>
            <w:tcW w:w="5807" w:type="dxa"/>
            <w:hideMark/>
          </w:tcPr>
          <w:p w14:paraId="1B55A98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Преобразование топлива</w:t>
            </w:r>
          </w:p>
        </w:tc>
        <w:tc>
          <w:tcPr>
            <w:tcW w:w="1701" w:type="dxa"/>
            <w:hideMark/>
          </w:tcPr>
          <w:p w14:paraId="40559F6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hideMark/>
          </w:tcPr>
          <w:p w14:paraId="2FD1C3F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31399CB3" w14:textId="77777777" w:rsidTr="00E264A8">
        <w:trPr>
          <w:trHeight w:val="366"/>
        </w:trPr>
        <w:tc>
          <w:tcPr>
            <w:tcW w:w="5807" w:type="dxa"/>
            <w:hideMark/>
          </w:tcPr>
          <w:p w14:paraId="60B0229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Переработка нефти</w:t>
            </w:r>
          </w:p>
        </w:tc>
        <w:tc>
          <w:tcPr>
            <w:tcW w:w="1701" w:type="dxa"/>
            <w:hideMark/>
          </w:tcPr>
          <w:p w14:paraId="602C3A12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9.1</w:t>
            </w:r>
          </w:p>
        </w:tc>
        <w:tc>
          <w:tcPr>
            <w:tcW w:w="1843" w:type="dxa"/>
            <w:hideMark/>
          </w:tcPr>
          <w:p w14:paraId="1BBCB35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0610FEB0" w14:textId="77777777" w:rsidTr="00E264A8">
        <w:trPr>
          <w:trHeight w:val="366"/>
        </w:trPr>
        <w:tc>
          <w:tcPr>
            <w:tcW w:w="5807" w:type="dxa"/>
            <w:hideMark/>
          </w:tcPr>
          <w:p w14:paraId="0A3D556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Переработка газа</w:t>
            </w:r>
          </w:p>
        </w:tc>
        <w:tc>
          <w:tcPr>
            <w:tcW w:w="1701" w:type="dxa"/>
            <w:hideMark/>
          </w:tcPr>
          <w:p w14:paraId="6E02D44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9.2</w:t>
            </w:r>
          </w:p>
        </w:tc>
        <w:tc>
          <w:tcPr>
            <w:tcW w:w="1843" w:type="dxa"/>
            <w:hideMark/>
          </w:tcPr>
          <w:p w14:paraId="7D96323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29810EBA" w14:textId="77777777" w:rsidTr="00E264A8">
        <w:trPr>
          <w:trHeight w:val="366"/>
        </w:trPr>
        <w:tc>
          <w:tcPr>
            <w:tcW w:w="5807" w:type="dxa"/>
            <w:hideMark/>
          </w:tcPr>
          <w:p w14:paraId="55075AE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Обогащение угля</w:t>
            </w:r>
          </w:p>
        </w:tc>
        <w:tc>
          <w:tcPr>
            <w:tcW w:w="1701" w:type="dxa"/>
            <w:hideMark/>
          </w:tcPr>
          <w:p w14:paraId="1637869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9.3</w:t>
            </w:r>
          </w:p>
        </w:tc>
        <w:tc>
          <w:tcPr>
            <w:tcW w:w="1843" w:type="dxa"/>
            <w:hideMark/>
          </w:tcPr>
          <w:p w14:paraId="6B3348E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245BBB91" w14:textId="77777777" w:rsidTr="00E264A8">
        <w:trPr>
          <w:trHeight w:val="366"/>
        </w:trPr>
        <w:tc>
          <w:tcPr>
            <w:tcW w:w="5807" w:type="dxa"/>
            <w:hideMark/>
          </w:tcPr>
          <w:p w14:paraId="571EC79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Собственные нужды</w:t>
            </w:r>
          </w:p>
        </w:tc>
        <w:tc>
          <w:tcPr>
            <w:tcW w:w="1701" w:type="dxa"/>
            <w:hideMark/>
          </w:tcPr>
          <w:p w14:paraId="52DCCE4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hideMark/>
          </w:tcPr>
          <w:p w14:paraId="7BE1E6AF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  <w:r w:rsidR="00E264A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089A5805" w14:textId="77777777" w:rsidTr="00E264A8">
        <w:trPr>
          <w:trHeight w:val="366"/>
        </w:trPr>
        <w:tc>
          <w:tcPr>
            <w:tcW w:w="5807" w:type="dxa"/>
            <w:hideMark/>
          </w:tcPr>
          <w:p w14:paraId="6E37640B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Потери при передаче</w:t>
            </w:r>
          </w:p>
        </w:tc>
        <w:tc>
          <w:tcPr>
            <w:tcW w:w="1701" w:type="dxa"/>
            <w:hideMark/>
          </w:tcPr>
          <w:p w14:paraId="5E05E6F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hideMark/>
          </w:tcPr>
          <w:p w14:paraId="2379897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  <w:r w:rsidR="00E264A8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5266D75A" w14:textId="77777777" w:rsidTr="00E264A8">
        <w:trPr>
          <w:trHeight w:val="366"/>
        </w:trPr>
        <w:tc>
          <w:tcPr>
            <w:tcW w:w="5807" w:type="dxa"/>
            <w:hideMark/>
          </w:tcPr>
          <w:p w14:paraId="242F727D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Конечное потребление энергетических ресурсов</w:t>
            </w:r>
          </w:p>
          <w:p w14:paraId="4B47E181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1FA2DF4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hideMark/>
          </w:tcPr>
          <w:p w14:paraId="465BFF88" w14:textId="77777777" w:rsidR="008E3BA5" w:rsidRPr="00430731" w:rsidRDefault="0061672C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1 705,59</w:t>
            </w:r>
          </w:p>
        </w:tc>
      </w:tr>
      <w:tr w:rsidR="008E3BA5" w:rsidRPr="00CA036E" w14:paraId="374DB32F" w14:textId="77777777" w:rsidTr="00E264A8">
        <w:trPr>
          <w:trHeight w:val="366"/>
        </w:trPr>
        <w:tc>
          <w:tcPr>
            <w:tcW w:w="5807" w:type="dxa"/>
            <w:hideMark/>
          </w:tcPr>
          <w:p w14:paraId="4E60747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Сельское хозяйство, рыболовство и рыбоводство</w:t>
            </w:r>
          </w:p>
        </w:tc>
        <w:tc>
          <w:tcPr>
            <w:tcW w:w="1701" w:type="dxa"/>
            <w:hideMark/>
          </w:tcPr>
          <w:p w14:paraId="6560816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843" w:type="dxa"/>
            <w:hideMark/>
          </w:tcPr>
          <w:p w14:paraId="4250F82D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2FC61CA5" w14:textId="77777777" w:rsidTr="00E264A8">
        <w:trPr>
          <w:trHeight w:val="366"/>
        </w:trPr>
        <w:tc>
          <w:tcPr>
            <w:tcW w:w="5807" w:type="dxa"/>
            <w:hideMark/>
          </w:tcPr>
          <w:p w14:paraId="3ADFEDF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Промышленность</w:t>
            </w:r>
          </w:p>
        </w:tc>
        <w:tc>
          <w:tcPr>
            <w:tcW w:w="1701" w:type="dxa"/>
            <w:hideMark/>
          </w:tcPr>
          <w:p w14:paraId="3BB7DE3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843" w:type="dxa"/>
            <w:hideMark/>
          </w:tcPr>
          <w:p w14:paraId="17D3B4A7" w14:textId="77777777" w:rsidR="008E3BA5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8E3BA5" w:rsidRPr="00430731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E3BA5" w:rsidRPr="00CA036E" w14:paraId="21C2FA87" w14:textId="77777777" w:rsidTr="00E264A8">
        <w:trPr>
          <w:trHeight w:val="366"/>
        </w:trPr>
        <w:tc>
          <w:tcPr>
            <w:tcW w:w="5807" w:type="dxa"/>
            <w:hideMark/>
          </w:tcPr>
          <w:p w14:paraId="5E45C5B3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Прочая промышленность</w:t>
            </w:r>
          </w:p>
        </w:tc>
        <w:tc>
          <w:tcPr>
            <w:tcW w:w="1701" w:type="dxa"/>
            <w:hideMark/>
          </w:tcPr>
          <w:p w14:paraId="35BE431D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hideMark/>
          </w:tcPr>
          <w:p w14:paraId="5F21764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31ADFDBD" w14:textId="77777777" w:rsidTr="00E264A8">
        <w:trPr>
          <w:trHeight w:val="366"/>
        </w:trPr>
        <w:tc>
          <w:tcPr>
            <w:tcW w:w="5807" w:type="dxa"/>
            <w:hideMark/>
          </w:tcPr>
          <w:p w14:paraId="5011CF2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1701" w:type="dxa"/>
            <w:hideMark/>
          </w:tcPr>
          <w:p w14:paraId="564406C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hideMark/>
          </w:tcPr>
          <w:p w14:paraId="0AC48EF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49EB8489" w14:textId="77777777" w:rsidTr="00E264A8">
        <w:trPr>
          <w:trHeight w:val="366"/>
        </w:trPr>
        <w:tc>
          <w:tcPr>
            <w:tcW w:w="5807" w:type="dxa"/>
            <w:hideMark/>
          </w:tcPr>
          <w:p w14:paraId="7AEC0B3B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Транспорт и связь</w:t>
            </w:r>
          </w:p>
          <w:p w14:paraId="4C77D2E4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2BE2436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843" w:type="dxa"/>
            <w:hideMark/>
          </w:tcPr>
          <w:p w14:paraId="22419B32" w14:textId="77777777" w:rsidR="008E3BA5" w:rsidRPr="00430731" w:rsidRDefault="009202FB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375,31</w:t>
            </w:r>
          </w:p>
        </w:tc>
      </w:tr>
      <w:tr w:rsidR="008E3BA5" w:rsidRPr="00CA036E" w14:paraId="5988EFA5" w14:textId="77777777" w:rsidTr="00E264A8">
        <w:trPr>
          <w:trHeight w:val="366"/>
        </w:trPr>
        <w:tc>
          <w:tcPr>
            <w:tcW w:w="5807" w:type="dxa"/>
            <w:hideMark/>
          </w:tcPr>
          <w:p w14:paraId="6B485E86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1701" w:type="dxa"/>
            <w:hideMark/>
          </w:tcPr>
          <w:p w14:paraId="525F23F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16.1</w:t>
            </w:r>
          </w:p>
        </w:tc>
        <w:tc>
          <w:tcPr>
            <w:tcW w:w="1843" w:type="dxa"/>
            <w:hideMark/>
          </w:tcPr>
          <w:p w14:paraId="26F3296D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6FF9FBF5" w14:textId="77777777" w:rsidTr="00E264A8">
        <w:trPr>
          <w:trHeight w:val="366"/>
        </w:trPr>
        <w:tc>
          <w:tcPr>
            <w:tcW w:w="5807" w:type="dxa"/>
            <w:hideMark/>
          </w:tcPr>
          <w:p w14:paraId="755E7DDB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Трубопроводный</w:t>
            </w:r>
          </w:p>
        </w:tc>
        <w:tc>
          <w:tcPr>
            <w:tcW w:w="1701" w:type="dxa"/>
            <w:hideMark/>
          </w:tcPr>
          <w:p w14:paraId="450F307F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16.2</w:t>
            </w:r>
          </w:p>
        </w:tc>
        <w:tc>
          <w:tcPr>
            <w:tcW w:w="1843" w:type="dxa"/>
            <w:hideMark/>
          </w:tcPr>
          <w:p w14:paraId="72C44E3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2BBAF224" w14:textId="77777777" w:rsidTr="00E264A8">
        <w:trPr>
          <w:trHeight w:val="366"/>
        </w:trPr>
        <w:tc>
          <w:tcPr>
            <w:tcW w:w="5807" w:type="dxa"/>
            <w:hideMark/>
          </w:tcPr>
          <w:p w14:paraId="6443CDA1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Автомобильный</w:t>
            </w:r>
          </w:p>
          <w:p w14:paraId="18347B6C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306FA13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16.3</w:t>
            </w:r>
          </w:p>
        </w:tc>
        <w:tc>
          <w:tcPr>
            <w:tcW w:w="1843" w:type="dxa"/>
            <w:hideMark/>
          </w:tcPr>
          <w:p w14:paraId="4588CA05" w14:textId="77777777" w:rsidR="008E3BA5" w:rsidRPr="00430731" w:rsidRDefault="009202FB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375,31</w:t>
            </w:r>
          </w:p>
        </w:tc>
      </w:tr>
      <w:tr w:rsidR="008E3BA5" w:rsidRPr="00CA036E" w14:paraId="4E7182FE" w14:textId="77777777" w:rsidTr="00E264A8">
        <w:trPr>
          <w:trHeight w:val="366"/>
        </w:trPr>
        <w:tc>
          <w:tcPr>
            <w:tcW w:w="5807" w:type="dxa"/>
            <w:hideMark/>
          </w:tcPr>
          <w:p w14:paraId="3DE81E2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ООО "НХТК" (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оквэд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52.29)</w:t>
            </w:r>
          </w:p>
        </w:tc>
        <w:tc>
          <w:tcPr>
            <w:tcW w:w="1701" w:type="dxa"/>
            <w:hideMark/>
          </w:tcPr>
          <w:p w14:paraId="0CD8A3AB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16.3.1</w:t>
            </w:r>
          </w:p>
        </w:tc>
        <w:tc>
          <w:tcPr>
            <w:tcW w:w="1843" w:type="dxa"/>
            <w:hideMark/>
          </w:tcPr>
          <w:p w14:paraId="6E0B9C21" w14:textId="77777777" w:rsidR="008E3BA5" w:rsidRPr="00430731" w:rsidRDefault="009202FB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291,52</w:t>
            </w:r>
          </w:p>
        </w:tc>
      </w:tr>
      <w:tr w:rsidR="008E3BA5" w:rsidRPr="00CA036E" w14:paraId="724AC8D4" w14:textId="77777777" w:rsidTr="00E264A8">
        <w:trPr>
          <w:trHeight w:val="366"/>
        </w:trPr>
        <w:tc>
          <w:tcPr>
            <w:tcW w:w="5807" w:type="dxa"/>
            <w:hideMark/>
          </w:tcPr>
          <w:p w14:paraId="73BB1E6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ТеплоЭнергоСервис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>" (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оквэд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49.41)</w:t>
            </w:r>
          </w:p>
        </w:tc>
        <w:tc>
          <w:tcPr>
            <w:tcW w:w="1701" w:type="dxa"/>
            <w:hideMark/>
          </w:tcPr>
          <w:p w14:paraId="6C8AC809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16.3.2</w:t>
            </w:r>
          </w:p>
        </w:tc>
        <w:tc>
          <w:tcPr>
            <w:tcW w:w="1843" w:type="dxa"/>
            <w:hideMark/>
          </w:tcPr>
          <w:p w14:paraId="2328E0F4" w14:textId="77777777" w:rsidR="008E3BA5" w:rsidRPr="00430731" w:rsidRDefault="009202FB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83,79</w:t>
            </w:r>
          </w:p>
        </w:tc>
      </w:tr>
      <w:tr w:rsidR="008E3BA5" w:rsidRPr="00CA036E" w14:paraId="3B1BFCEF" w14:textId="77777777" w:rsidTr="00E264A8">
        <w:trPr>
          <w:trHeight w:val="366"/>
        </w:trPr>
        <w:tc>
          <w:tcPr>
            <w:tcW w:w="5807" w:type="dxa"/>
            <w:hideMark/>
          </w:tcPr>
          <w:p w14:paraId="3A076534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Прочий</w:t>
            </w:r>
          </w:p>
          <w:p w14:paraId="48C23CDA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EA5638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16.4</w:t>
            </w:r>
          </w:p>
        </w:tc>
        <w:tc>
          <w:tcPr>
            <w:tcW w:w="1843" w:type="dxa"/>
            <w:hideMark/>
          </w:tcPr>
          <w:p w14:paraId="09E89800" w14:textId="77777777" w:rsidR="008E3BA5" w:rsidRPr="00430731" w:rsidRDefault="009202FB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366,934</w:t>
            </w:r>
          </w:p>
        </w:tc>
      </w:tr>
      <w:tr w:rsidR="008E3BA5" w:rsidRPr="00CA036E" w14:paraId="4281A847" w14:textId="77777777" w:rsidTr="00E264A8">
        <w:trPr>
          <w:trHeight w:val="366"/>
        </w:trPr>
        <w:tc>
          <w:tcPr>
            <w:tcW w:w="5807" w:type="dxa"/>
            <w:hideMark/>
          </w:tcPr>
          <w:p w14:paraId="3BC33ADC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ООО "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Экотон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>" (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оквэд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09.10.9)</w:t>
            </w:r>
          </w:p>
        </w:tc>
        <w:tc>
          <w:tcPr>
            <w:tcW w:w="1701" w:type="dxa"/>
            <w:hideMark/>
          </w:tcPr>
          <w:p w14:paraId="4BB5E230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16.4.1</w:t>
            </w:r>
          </w:p>
        </w:tc>
        <w:tc>
          <w:tcPr>
            <w:tcW w:w="1843" w:type="dxa"/>
            <w:hideMark/>
          </w:tcPr>
          <w:p w14:paraId="1BB3243B" w14:textId="77777777" w:rsidR="008E3BA5" w:rsidRPr="00430731" w:rsidRDefault="009202FB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344,679</w:t>
            </w:r>
          </w:p>
        </w:tc>
      </w:tr>
      <w:tr w:rsidR="009202FB" w:rsidRPr="00CA036E" w14:paraId="79400A0B" w14:textId="77777777" w:rsidTr="00E264A8">
        <w:trPr>
          <w:trHeight w:val="366"/>
        </w:trPr>
        <w:tc>
          <w:tcPr>
            <w:tcW w:w="5807" w:type="dxa"/>
          </w:tcPr>
          <w:p w14:paraId="03217228" w14:textId="77777777" w:rsidR="009202FB" w:rsidRPr="00430731" w:rsidRDefault="009202FB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«Югра-Торг» (</w:t>
            </w:r>
            <w:proofErr w:type="spellStart"/>
            <w:r>
              <w:rPr>
                <w:color w:val="000000"/>
                <w:sz w:val="24"/>
                <w:szCs w:val="24"/>
              </w:rPr>
              <w:t>оквэд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09.10.9)</w:t>
            </w:r>
          </w:p>
        </w:tc>
        <w:tc>
          <w:tcPr>
            <w:tcW w:w="1701" w:type="dxa"/>
          </w:tcPr>
          <w:p w14:paraId="35250B26" w14:textId="77777777" w:rsidR="009202FB" w:rsidRPr="00430731" w:rsidRDefault="009202FB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16.4.2</w:t>
            </w:r>
          </w:p>
        </w:tc>
        <w:tc>
          <w:tcPr>
            <w:tcW w:w="1843" w:type="dxa"/>
          </w:tcPr>
          <w:p w14:paraId="6929877F" w14:textId="77777777" w:rsidR="009202FB" w:rsidRDefault="009202FB" w:rsidP="009202F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22,255</w:t>
            </w:r>
          </w:p>
        </w:tc>
      </w:tr>
      <w:tr w:rsidR="008E3BA5" w:rsidRPr="00CA036E" w14:paraId="6DE3C7F8" w14:textId="77777777" w:rsidTr="00E264A8">
        <w:trPr>
          <w:trHeight w:val="366"/>
        </w:trPr>
        <w:tc>
          <w:tcPr>
            <w:tcW w:w="5807" w:type="dxa"/>
            <w:hideMark/>
          </w:tcPr>
          <w:p w14:paraId="28CE525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Сфера услуг</w:t>
            </w:r>
          </w:p>
        </w:tc>
        <w:tc>
          <w:tcPr>
            <w:tcW w:w="1701" w:type="dxa"/>
            <w:hideMark/>
          </w:tcPr>
          <w:p w14:paraId="0E38ACBE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843" w:type="dxa"/>
            <w:hideMark/>
          </w:tcPr>
          <w:p w14:paraId="2F47BB28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8E3BA5" w:rsidRPr="00CA036E" w14:paraId="44696335" w14:textId="77777777" w:rsidTr="00E264A8">
        <w:trPr>
          <w:trHeight w:val="366"/>
        </w:trPr>
        <w:tc>
          <w:tcPr>
            <w:tcW w:w="5807" w:type="dxa"/>
            <w:hideMark/>
          </w:tcPr>
          <w:p w14:paraId="567B5826" w14:textId="77777777" w:rsidR="008E3BA5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Население</w:t>
            </w:r>
          </w:p>
          <w:p w14:paraId="54F18897" w14:textId="77777777" w:rsidR="00E264A8" w:rsidRPr="00430731" w:rsidRDefault="00E264A8" w:rsidP="00A8697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14:paraId="5111DA14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hideMark/>
          </w:tcPr>
          <w:p w14:paraId="34E80736" w14:textId="77777777" w:rsidR="008E3BA5" w:rsidRPr="00430731" w:rsidRDefault="009202FB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493,544</w:t>
            </w:r>
          </w:p>
        </w:tc>
      </w:tr>
      <w:tr w:rsidR="008E3BA5" w:rsidRPr="00CA036E" w14:paraId="72EA79DD" w14:textId="77777777" w:rsidTr="00A86975">
        <w:trPr>
          <w:trHeight w:val="945"/>
        </w:trPr>
        <w:tc>
          <w:tcPr>
            <w:tcW w:w="5807" w:type="dxa"/>
            <w:hideMark/>
          </w:tcPr>
          <w:p w14:paraId="1A0FB1C3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 xml:space="preserve">Использование топливно-энергетических ресурсов в качестве сырья и на 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нетопливные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нужды</w:t>
            </w:r>
          </w:p>
        </w:tc>
        <w:tc>
          <w:tcPr>
            <w:tcW w:w="1701" w:type="dxa"/>
            <w:hideMark/>
          </w:tcPr>
          <w:p w14:paraId="67234095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843" w:type="dxa"/>
            <w:hideMark/>
          </w:tcPr>
          <w:p w14:paraId="4E717D8D" w14:textId="77777777" w:rsidR="008E3BA5" w:rsidRPr="00430731" w:rsidRDefault="009202FB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469,797</w:t>
            </w:r>
          </w:p>
        </w:tc>
      </w:tr>
      <w:tr w:rsidR="008E3BA5" w:rsidRPr="00CA036E" w14:paraId="410DAA07" w14:textId="77777777" w:rsidTr="00A86975">
        <w:trPr>
          <w:trHeight w:val="330"/>
        </w:trPr>
        <w:tc>
          <w:tcPr>
            <w:tcW w:w="5807" w:type="dxa"/>
            <w:hideMark/>
          </w:tcPr>
          <w:p w14:paraId="285205DA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ИП "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Хужулов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>" (</w:t>
            </w:r>
            <w:proofErr w:type="spellStart"/>
            <w:r w:rsidRPr="00430731">
              <w:rPr>
                <w:color w:val="000000"/>
                <w:sz w:val="24"/>
                <w:szCs w:val="24"/>
              </w:rPr>
              <w:t>оквэд</w:t>
            </w:r>
            <w:proofErr w:type="spellEnd"/>
            <w:r w:rsidRPr="00430731">
              <w:rPr>
                <w:color w:val="000000"/>
                <w:sz w:val="24"/>
                <w:szCs w:val="24"/>
              </w:rPr>
              <w:t xml:space="preserve"> 49.4)</w:t>
            </w:r>
          </w:p>
        </w:tc>
        <w:tc>
          <w:tcPr>
            <w:tcW w:w="1701" w:type="dxa"/>
            <w:hideMark/>
          </w:tcPr>
          <w:p w14:paraId="6DB74BB1" w14:textId="77777777" w:rsidR="008E3BA5" w:rsidRPr="00430731" w:rsidRDefault="008E3BA5" w:rsidP="00A86975">
            <w:pPr>
              <w:jc w:val="center"/>
              <w:rPr>
                <w:color w:val="000000"/>
                <w:sz w:val="24"/>
                <w:szCs w:val="24"/>
              </w:rPr>
            </w:pPr>
            <w:r w:rsidRPr="00430731">
              <w:rPr>
                <w:color w:val="000000"/>
                <w:sz w:val="24"/>
                <w:szCs w:val="24"/>
              </w:rPr>
              <w:t>19.1</w:t>
            </w:r>
          </w:p>
        </w:tc>
        <w:tc>
          <w:tcPr>
            <w:tcW w:w="1843" w:type="dxa"/>
            <w:hideMark/>
          </w:tcPr>
          <w:p w14:paraId="2BDFBACA" w14:textId="77777777" w:rsidR="008E3BA5" w:rsidRPr="00430731" w:rsidRDefault="009202FB" w:rsidP="00A869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469,797</w:t>
            </w:r>
          </w:p>
        </w:tc>
      </w:tr>
    </w:tbl>
    <w:p w14:paraId="4440B5CB" w14:textId="77777777" w:rsidR="008E3BA5" w:rsidRPr="001F2F51" w:rsidRDefault="008E3BA5" w:rsidP="008E3BA5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>На территорию города Пыть-Ях природный газ поставляется «Южно-</w:t>
      </w:r>
      <w:proofErr w:type="spellStart"/>
      <w:r w:rsidRPr="001F2F51">
        <w:rPr>
          <w:rFonts w:ascii="Times New Roman" w:hAnsi="Times New Roman" w:cs="Times New Roman"/>
          <w:i/>
          <w:sz w:val="24"/>
          <w:szCs w:val="24"/>
        </w:rPr>
        <w:t>Балыкским</w:t>
      </w:r>
      <w:proofErr w:type="spellEnd"/>
      <w:r w:rsidRPr="001F2F51">
        <w:rPr>
          <w:rFonts w:ascii="Times New Roman" w:hAnsi="Times New Roman" w:cs="Times New Roman"/>
          <w:i/>
          <w:sz w:val="24"/>
          <w:szCs w:val="24"/>
        </w:rPr>
        <w:t xml:space="preserve"> ГПЗ»</w:t>
      </w:r>
      <w:r>
        <w:rPr>
          <w:rFonts w:ascii="Times New Roman" w:hAnsi="Times New Roman" w:cs="Times New Roman"/>
          <w:i/>
          <w:sz w:val="24"/>
          <w:szCs w:val="24"/>
        </w:rPr>
        <w:t xml:space="preserve"> - филиалом</w:t>
      </w:r>
      <w:r w:rsidRPr="002B6130">
        <w:rPr>
          <w:rFonts w:ascii="Times New Roman" w:hAnsi="Times New Roman" w:cs="Times New Roman"/>
          <w:sz w:val="28"/>
          <w:szCs w:val="28"/>
        </w:rPr>
        <w:t xml:space="preserve"> </w:t>
      </w:r>
      <w:r w:rsidRPr="002B6130">
        <w:rPr>
          <w:rFonts w:ascii="Times New Roman" w:hAnsi="Times New Roman" w:cs="Times New Roman"/>
          <w:i/>
          <w:sz w:val="24"/>
          <w:szCs w:val="24"/>
        </w:rPr>
        <w:t>АО «</w:t>
      </w:r>
      <w:proofErr w:type="spellStart"/>
      <w:r w:rsidRPr="002B6130">
        <w:rPr>
          <w:rFonts w:ascii="Times New Roman" w:hAnsi="Times New Roman" w:cs="Times New Roman"/>
          <w:i/>
          <w:sz w:val="24"/>
          <w:szCs w:val="24"/>
        </w:rPr>
        <w:t>СибурТюменьГаз</w:t>
      </w:r>
      <w:proofErr w:type="spellEnd"/>
      <w:r w:rsidRPr="002B6130">
        <w:rPr>
          <w:rFonts w:ascii="Times New Roman" w:hAnsi="Times New Roman" w:cs="Times New Roman"/>
          <w:i/>
          <w:sz w:val="24"/>
          <w:szCs w:val="24"/>
        </w:rPr>
        <w:t>» и</w:t>
      </w:r>
      <w:r w:rsidRPr="001F2F51">
        <w:rPr>
          <w:rFonts w:ascii="Times New Roman" w:hAnsi="Times New Roman" w:cs="Times New Roman"/>
          <w:i/>
          <w:sz w:val="24"/>
          <w:szCs w:val="24"/>
        </w:rPr>
        <w:t xml:space="preserve"> используется для производства тепловой энергии котельными, отоплени</w:t>
      </w:r>
      <w:r>
        <w:rPr>
          <w:rFonts w:ascii="Times New Roman" w:hAnsi="Times New Roman" w:cs="Times New Roman"/>
          <w:i/>
          <w:sz w:val="24"/>
          <w:szCs w:val="24"/>
        </w:rPr>
        <w:t>я</w:t>
      </w:r>
      <w:r w:rsidRPr="001F2F51">
        <w:rPr>
          <w:rFonts w:ascii="Times New Roman" w:hAnsi="Times New Roman" w:cs="Times New Roman"/>
          <w:i/>
          <w:sz w:val="24"/>
          <w:szCs w:val="24"/>
        </w:rPr>
        <w:t xml:space="preserve"> частных домов, которые не присоединены к системе центрально</w:t>
      </w:r>
      <w:r>
        <w:rPr>
          <w:rFonts w:ascii="Times New Roman" w:hAnsi="Times New Roman" w:cs="Times New Roman"/>
          <w:i/>
          <w:sz w:val="24"/>
          <w:szCs w:val="24"/>
        </w:rPr>
        <w:t>го теплоснабжения</w:t>
      </w:r>
      <w:r w:rsidRPr="001F2F51">
        <w:rPr>
          <w:rFonts w:ascii="Times New Roman" w:hAnsi="Times New Roman" w:cs="Times New Roman"/>
          <w:i/>
          <w:sz w:val="24"/>
          <w:szCs w:val="24"/>
        </w:rPr>
        <w:t>.</w:t>
      </w:r>
    </w:p>
    <w:p w14:paraId="018B1221" w14:textId="77777777" w:rsidR="008E3BA5" w:rsidRPr="001F2F51" w:rsidRDefault="008E3BA5" w:rsidP="008E3BA5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2F51">
        <w:rPr>
          <w:rFonts w:ascii="Times New Roman" w:hAnsi="Times New Roman" w:cs="Times New Roman"/>
          <w:i/>
          <w:sz w:val="24"/>
          <w:szCs w:val="24"/>
        </w:rPr>
        <w:t>Сведения о потреблении газа для производства тепловой энергии предоставлены МУП «УГХ» м.о. г. Пыть-Ях</w:t>
      </w:r>
      <w:r w:rsidR="00CE3080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CE3080" w:rsidRPr="00CE3080">
        <w:rPr>
          <w:rFonts w:ascii="Times New Roman" w:hAnsi="Times New Roman" w:cs="Times New Roman"/>
          <w:i/>
          <w:sz w:val="24"/>
          <w:szCs w:val="24"/>
        </w:rPr>
        <w:t>«Южно-</w:t>
      </w:r>
      <w:proofErr w:type="spellStart"/>
      <w:r w:rsidR="00CE3080" w:rsidRPr="00CE3080">
        <w:rPr>
          <w:rFonts w:ascii="Times New Roman" w:hAnsi="Times New Roman" w:cs="Times New Roman"/>
          <w:i/>
          <w:sz w:val="24"/>
          <w:szCs w:val="24"/>
        </w:rPr>
        <w:t>Балыкски</w:t>
      </w:r>
      <w:r w:rsidR="00CE3080">
        <w:rPr>
          <w:rFonts w:ascii="Times New Roman" w:hAnsi="Times New Roman" w:cs="Times New Roman"/>
          <w:i/>
          <w:sz w:val="24"/>
          <w:szCs w:val="24"/>
        </w:rPr>
        <w:t>м</w:t>
      </w:r>
      <w:proofErr w:type="spellEnd"/>
      <w:r w:rsidR="00CE3080" w:rsidRPr="00CE3080">
        <w:rPr>
          <w:rFonts w:ascii="Times New Roman" w:hAnsi="Times New Roman" w:cs="Times New Roman"/>
          <w:i/>
          <w:sz w:val="24"/>
          <w:szCs w:val="24"/>
        </w:rPr>
        <w:t xml:space="preserve"> ГПЗ» – филиал</w:t>
      </w:r>
      <w:r w:rsidR="00CE3080">
        <w:rPr>
          <w:rFonts w:ascii="Times New Roman" w:hAnsi="Times New Roman" w:cs="Times New Roman"/>
          <w:i/>
          <w:sz w:val="24"/>
          <w:szCs w:val="24"/>
        </w:rPr>
        <w:t>ом</w:t>
      </w:r>
      <w:r w:rsidR="00CE3080" w:rsidRPr="00CE3080">
        <w:rPr>
          <w:rFonts w:ascii="Times New Roman" w:hAnsi="Times New Roman" w:cs="Times New Roman"/>
          <w:i/>
          <w:sz w:val="24"/>
          <w:szCs w:val="24"/>
        </w:rPr>
        <w:t xml:space="preserve"> АО «</w:t>
      </w:r>
      <w:proofErr w:type="spellStart"/>
      <w:r w:rsidR="00CE3080" w:rsidRPr="00CE3080">
        <w:rPr>
          <w:rFonts w:ascii="Times New Roman" w:hAnsi="Times New Roman" w:cs="Times New Roman"/>
          <w:i/>
          <w:sz w:val="24"/>
          <w:szCs w:val="24"/>
        </w:rPr>
        <w:t>СибурТюменьГаз</w:t>
      </w:r>
      <w:proofErr w:type="spellEnd"/>
      <w:r w:rsidR="00CE3080" w:rsidRPr="00CE3080">
        <w:rPr>
          <w:rFonts w:ascii="Times New Roman" w:hAnsi="Times New Roman" w:cs="Times New Roman"/>
          <w:i/>
          <w:sz w:val="24"/>
          <w:szCs w:val="24"/>
        </w:rPr>
        <w:t>»</w:t>
      </w:r>
      <w:r w:rsidRPr="001F2F51">
        <w:rPr>
          <w:rFonts w:ascii="Times New Roman" w:hAnsi="Times New Roman" w:cs="Times New Roman"/>
          <w:i/>
          <w:sz w:val="24"/>
          <w:szCs w:val="24"/>
        </w:rPr>
        <w:t>.</w:t>
      </w:r>
    </w:p>
    <w:p w14:paraId="4F43263F" w14:textId="77777777" w:rsidR="008E3BA5" w:rsidRPr="00430731" w:rsidRDefault="008E3BA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1F29CF" w14:textId="77777777" w:rsidR="00161182" w:rsidRPr="0043564C" w:rsidRDefault="009F4503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lastRenderedPageBreak/>
        <w:t>1.4.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3564C">
        <w:rPr>
          <w:rFonts w:ascii="Times New Roman" w:hAnsi="Times New Roman" w:cs="Times New Roman"/>
          <w:sz w:val="28"/>
          <w:szCs w:val="28"/>
        </w:rPr>
        <w:t xml:space="preserve">. </w:t>
      </w:r>
      <w:r w:rsidR="00161182" w:rsidRPr="0043564C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spellStart"/>
      <w:r w:rsidR="00161182" w:rsidRPr="0043564C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="00161182" w:rsidRPr="0043564C">
        <w:rPr>
          <w:rFonts w:ascii="Times New Roman" w:hAnsi="Times New Roman" w:cs="Times New Roman"/>
          <w:sz w:val="28"/>
          <w:szCs w:val="28"/>
        </w:rPr>
        <w:t xml:space="preserve"> баланса тепловой энергии.</w:t>
      </w:r>
    </w:p>
    <w:p w14:paraId="6C93D738" w14:textId="77777777"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3564C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43564C">
        <w:rPr>
          <w:rFonts w:ascii="Times New Roman" w:hAnsi="Times New Roman" w:cs="Times New Roman"/>
          <w:sz w:val="28"/>
          <w:szCs w:val="28"/>
        </w:rPr>
        <w:t xml:space="preserve"> баланс тепловой энергии (</w:t>
      </w:r>
      <w:r w:rsidR="00A96819">
        <w:rPr>
          <w:rFonts w:ascii="Times New Roman" w:hAnsi="Times New Roman" w:cs="Times New Roman"/>
          <w:sz w:val="28"/>
          <w:szCs w:val="28"/>
        </w:rPr>
        <w:t>Таблица 2</w:t>
      </w:r>
      <w:r w:rsidRPr="0043564C">
        <w:rPr>
          <w:rFonts w:ascii="Times New Roman" w:hAnsi="Times New Roman" w:cs="Times New Roman"/>
          <w:sz w:val="28"/>
          <w:szCs w:val="28"/>
        </w:rPr>
        <w:t>) включаются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данные о тепловой энергии, произведенной котельными и предназначенной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потребления потребителями тепловой энергии.</w:t>
      </w:r>
    </w:p>
    <w:p w14:paraId="7EB46432" w14:textId="77777777" w:rsidR="008E3BA5" w:rsidRDefault="008E3BA5" w:rsidP="00201EE0">
      <w:pPr>
        <w:pStyle w:val="ConsPlusNormal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2. </w:t>
      </w:r>
      <w:r w:rsidRPr="00BB5FF9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тепловой энергии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201EE0"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74BEBC" w14:textId="77777777" w:rsidR="008E3BA5" w:rsidRPr="00BB5FF9" w:rsidRDefault="008E3BA5" w:rsidP="008E3B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14:paraId="443F4F48" w14:textId="77777777" w:rsidTr="00A86975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356" w:type="dxa"/>
              <w:tblLook w:val="04A0" w:firstRow="1" w:lastRow="0" w:firstColumn="1" w:lastColumn="0" w:noHBand="0" w:noVBand="1"/>
            </w:tblPr>
            <w:tblGrid>
              <w:gridCol w:w="4832"/>
              <w:gridCol w:w="1146"/>
              <w:gridCol w:w="3378"/>
            </w:tblGrid>
            <w:tr w:rsidR="008E3BA5" w:rsidRPr="00430731" w14:paraId="3EC7C4F7" w14:textId="77777777" w:rsidTr="00A86975">
              <w:tc>
                <w:tcPr>
                  <w:tcW w:w="4832" w:type="dxa"/>
                </w:tcPr>
                <w:p w14:paraId="3EC613C7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14:paraId="4FF19F32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</w:tcPr>
                <w:p w14:paraId="03751C35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bCs/>
                      <w:color w:val="000000"/>
                      <w:sz w:val="24"/>
                      <w:szCs w:val="24"/>
                    </w:rPr>
                    <w:t>Отчетный год</w:t>
                  </w:r>
                </w:p>
              </w:tc>
            </w:tr>
            <w:tr w:rsidR="008E3BA5" w:rsidRPr="00430731" w14:paraId="32ACDF6F" w14:textId="77777777" w:rsidTr="00A86975">
              <w:tc>
                <w:tcPr>
                  <w:tcW w:w="4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C1BE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278DD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A376A" w14:textId="77777777" w:rsidR="008E3BA5" w:rsidRPr="00430731" w:rsidRDefault="008E3BA5" w:rsidP="00325EB4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Тепловая энергия 202</w:t>
                  </w:r>
                  <w:r w:rsidR="00325EB4">
                    <w:rPr>
                      <w:color w:val="000000"/>
                      <w:sz w:val="24"/>
                      <w:szCs w:val="24"/>
                    </w:rPr>
                    <w:t>2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год</w:t>
                  </w:r>
                  <w:r w:rsidR="001A6F1E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proofErr w:type="spellStart"/>
                  <w:r w:rsidR="001A6F1E">
                    <w:rPr>
                      <w:color w:val="000000"/>
                      <w:sz w:val="24"/>
                      <w:szCs w:val="24"/>
                    </w:rPr>
                    <w:t>т.у.т</w:t>
                  </w:r>
                  <w:proofErr w:type="spellEnd"/>
                  <w:r w:rsidR="001A6F1E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</w:tc>
            </w:tr>
            <w:tr w:rsidR="008E3BA5" w:rsidRPr="00430731" w14:paraId="46DCE3C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047DD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5B824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A0F4D1" w14:textId="77777777" w:rsidR="008E3BA5" w:rsidRPr="00E235EF" w:rsidRDefault="00903C4C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77 398</w:t>
                  </w:r>
                </w:p>
              </w:tc>
            </w:tr>
            <w:tr w:rsidR="008E3BA5" w:rsidRPr="00430731" w14:paraId="7672693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1AE15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43D29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F21092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C84E49A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3C057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AAFBB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86EED2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8A0A8D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42BA84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FA3A3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98F94D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2C6945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7AC80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79E2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5B75E4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D8070D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36298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E3B19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20419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D4FBA43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75595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1672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0E0E85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13E357F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A9942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A560B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7CA121" w14:textId="77777777" w:rsidR="008E3BA5" w:rsidRPr="00E235EF" w:rsidRDefault="00903C4C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77 398</w:t>
                  </w:r>
                </w:p>
              </w:tc>
            </w:tr>
            <w:tr w:rsidR="008E3BA5" w:rsidRPr="00430731" w14:paraId="09E20294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97200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B5878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1D736D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3BDD9E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89A36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4EBD1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B94CA4" w14:textId="77777777" w:rsidR="008E3BA5" w:rsidRPr="00E235EF" w:rsidRDefault="00903C4C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77 398</w:t>
                  </w:r>
                </w:p>
              </w:tc>
            </w:tr>
            <w:tr w:rsidR="008E3BA5" w:rsidRPr="00430731" w14:paraId="74CEAC1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5DB18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 и теплоутилизационные установки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70B23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716224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5A2DCE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AD8E6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3C01C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CB6EF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0D9AD1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01108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34AD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A8DAC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DCEC4C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D3232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F76A8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BF7A97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B2EBCC7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5EE80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F8D63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F15A8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3A0CCB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CE39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84657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352387" w14:textId="77777777" w:rsidR="008E3BA5" w:rsidRPr="00E235EF" w:rsidRDefault="008E3BA5" w:rsidP="00E235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 xml:space="preserve">- </w:t>
                  </w:r>
                  <w:r w:rsidR="00E235EF" w:rsidRPr="00E235EF">
                    <w:rPr>
                      <w:color w:val="000000"/>
                      <w:sz w:val="24"/>
                      <w:szCs w:val="24"/>
                    </w:rPr>
                    <w:t>5 242</w:t>
                  </w:r>
                </w:p>
              </w:tc>
            </w:tr>
            <w:tr w:rsidR="008E3BA5" w:rsidRPr="00430731" w14:paraId="4ECBF144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DA0D5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F081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27393E" w14:textId="77777777" w:rsidR="008E3BA5" w:rsidRPr="00E235EF" w:rsidRDefault="008E3BA5" w:rsidP="00E235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 xml:space="preserve">- </w:t>
                  </w:r>
                  <w:r w:rsidR="00E235EF" w:rsidRPr="00E235EF">
                    <w:rPr>
                      <w:color w:val="000000"/>
                      <w:sz w:val="24"/>
                      <w:szCs w:val="24"/>
                    </w:rPr>
                    <w:t>22 143</w:t>
                  </w:r>
                </w:p>
              </w:tc>
            </w:tr>
            <w:tr w:rsidR="008E3BA5" w:rsidRPr="00430731" w14:paraId="4DC198D6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F38D3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CD30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B8131A" w14:textId="77777777" w:rsidR="008E3BA5" w:rsidRPr="00E235EF" w:rsidRDefault="00E235EF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50 013</w:t>
                  </w:r>
                </w:p>
              </w:tc>
            </w:tr>
            <w:tr w:rsidR="008E3BA5" w:rsidRPr="00430731" w14:paraId="66D394A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1177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D31C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2A7B9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FE7A617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FB049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AFB1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AFF8C7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447EFB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DB88E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1F3FB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DBFB64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464384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C4F94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C0DE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CE537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CDC924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CF929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36CD4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DAEEE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41C238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E4F2B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FCAB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0BAD5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CD9F9D2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8B6A4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7805A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E6AF5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D199BCC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51A556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40A8F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FB618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2475E00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ABC4C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968BA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772EB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14CA908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EDD8B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0304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693CC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093C08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FD677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77AFC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9F33D1" w14:textId="77777777" w:rsidR="008E3BA5" w:rsidRPr="00E235EF" w:rsidRDefault="00E235EF" w:rsidP="00E235EF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21 951</w:t>
                  </w:r>
                </w:p>
              </w:tc>
            </w:tr>
            <w:tr w:rsidR="008E3BA5" w:rsidRPr="00430731" w14:paraId="23F3C87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4EC31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9EB8A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1E7ECF" w14:textId="77777777" w:rsidR="008E3BA5" w:rsidRPr="00E235EF" w:rsidRDefault="00E235EF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28 062</w:t>
                  </w:r>
                </w:p>
              </w:tc>
            </w:tr>
            <w:tr w:rsidR="008E3BA5" w:rsidRPr="00430731" w14:paraId="5712FF6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5EE52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892A0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1D74B3" w14:textId="77777777" w:rsidR="008E3BA5" w:rsidRPr="00E235EF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E235EF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0EDCB603" w14:textId="77777777" w:rsidR="008E3BA5" w:rsidRPr="00430731" w:rsidRDefault="008E3BA5" w:rsidP="00A86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BD14DDB" w14:textId="77777777" w:rsidR="008E3BA5" w:rsidRDefault="008E3BA5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A49616" w14:textId="77777777" w:rsidR="00161182" w:rsidRP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lastRenderedPageBreak/>
        <w:t>1.4.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61182">
        <w:rPr>
          <w:rFonts w:ascii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баланса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энергии.</w:t>
      </w:r>
    </w:p>
    <w:p w14:paraId="401EA76E" w14:textId="77777777" w:rsidR="009F4503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 (</w:t>
      </w:r>
      <w:r w:rsidR="00A96819">
        <w:rPr>
          <w:rFonts w:ascii="Times New Roman" w:hAnsi="Times New Roman" w:cs="Times New Roman"/>
          <w:sz w:val="28"/>
          <w:szCs w:val="28"/>
        </w:rPr>
        <w:t>Таблица 3</w:t>
      </w:r>
      <w:r w:rsidRPr="00161182">
        <w:rPr>
          <w:rFonts w:ascii="Times New Roman" w:hAnsi="Times New Roman" w:cs="Times New Roman"/>
          <w:sz w:val="28"/>
          <w:szCs w:val="28"/>
        </w:rPr>
        <w:t>) включаются данные о</w:t>
      </w:r>
      <w:r w:rsidR="00903D71">
        <w:rPr>
          <w:rFonts w:ascii="Times New Roman" w:hAnsi="Times New Roman" w:cs="Times New Roman"/>
          <w:sz w:val="28"/>
          <w:szCs w:val="28"/>
        </w:rPr>
        <w:t>б</w:t>
      </w:r>
      <w:r w:rsidRPr="001611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энергии, потреблен</w:t>
      </w:r>
      <w:r w:rsidR="00903D71">
        <w:rPr>
          <w:rFonts w:ascii="Times New Roman" w:hAnsi="Times New Roman" w:cs="Times New Roman"/>
          <w:sz w:val="28"/>
          <w:szCs w:val="28"/>
        </w:rPr>
        <w:t>ной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потребителями </w:t>
      </w:r>
      <w:r>
        <w:rPr>
          <w:rFonts w:ascii="Times New Roman" w:hAnsi="Times New Roman" w:cs="Times New Roman"/>
          <w:sz w:val="28"/>
          <w:szCs w:val="28"/>
        </w:rPr>
        <w:t>электрической</w:t>
      </w:r>
      <w:r w:rsidRPr="00161182">
        <w:rPr>
          <w:rFonts w:ascii="Times New Roman" w:hAnsi="Times New Roman" w:cs="Times New Roman"/>
          <w:sz w:val="28"/>
          <w:szCs w:val="28"/>
        </w:rPr>
        <w:t xml:space="preserve"> энергии.</w:t>
      </w:r>
    </w:p>
    <w:p w14:paraId="5EF64ADD" w14:textId="6D519A38" w:rsidR="00C77376" w:rsidRDefault="0056725A" w:rsidP="0056725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3. </w:t>
      </w:r>
      <w:r w:rsidR="008E3BA5" w:rsidRPr="00BB5FF9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 w:rsidR="008E3BA5">
        <w:rPr>
          <w:rFonts w:ascii="Times New Roman" w:hAnsi="Times New Roman" w:cs="Times New Roman"/>
          <w:sz w:val="28"/>
          <w:szCs w:val="28"/>
        </w:rPr>
        <w:t xml:space="preserve">электрической энергии </w:t>
      </w:r>
      <w:r w:rsidR="008E3BA5" w:rsidRPr="00BB5FF9">
        <w:rPr>
          <w:rFonts w:ascii="Times New Roman" w:hAnsi="Times New Roman" w:cs="Times New Roman"/>
          <w:sz w:val="28"/>
          <w:szCs w:val="28"/>
        </w:rPr>
        <w:t>город</w:t>
      </w:r>
      <w:r w:rsidR="008E3BA5">
        <w:rPr>
          <w:rFonts w:ascii="Times New Roman" w:hAnsi="Times New Roman" w:cs="Times New Roman"/>
          <w:sz w:val="28"/>
          <w:szCs w:val="28"/>
        </w:rPr>
        <w:t>а</w:t>
      </w:r>
      <w:r w:rsidR="008E3BA5"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005500">
        <w:rPr>
          <w:rFonts w:ascii="Times New Roman" w:hAnsi="Times New Roman" w:cs="Times New Roman"/>
          <w:sz w:val="28"/>
          <w:szCs w:val="28"/>
        </w:rPr>
        <w:t>а</w:t>
      </w:r>
    </w:p>
    <w:p w14:paraId="0021DCB6" w14:textId="77777777" w:rsidR="00FC48EA" w:rsidRPr="00BB5FF9" w:rsidRDefault="00FC48EA" w:rsidP="0056725A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14:paraId="05C3DFAE" w14:textId="77777777" w:rsidTr="00A86975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356" w:type="dxa"/>
              <w:tblLook w:val="04A0" w:firstRow="1" w:lastRow="0" w:firstColumn="1" w:lastColumn="0" w:noHBand="0" w:noVBand="1"/>
            </w:tblPr>
            <w:tblGrid>
              <w:gridCol w:w="4832"/>
              <w:gridCol w:w="1146"/>
              <w:gridCol w:w="3378"/>
            </w:tblGrid>
            <w:tr w:rsidR="008E3BA5" w:rsidRPr="00430731" w14:paraId="44C76FAA" w14:textId="77777777" w:rsidTr="00A86975">
              <w:tc>
                <w:tcPr>
                  <w:tcW w:w="4832" w:type="dxa"/>
                </w:tcPr>
                <w:p w14:paraId="29A2E092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</w:tcPr>
                <w:p w14:paraId="688E042C" w14:textId="77777777" w:rsidR="008E3BA5" w:rsidRPr="00430731" w:rsidRDefault="008E3BA5" w:rsidP="00A86975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</w:tcPr>
                <w:p w14:paraId="2B430299" w14:textId="77777777" w:rsidR="008E3BA5" w:rsidRPr="00430731" w:rsidRDefault="008E3BA5" w:rsidP="00325EB4">
                  <w:pPr>
                    <w:jc w:val="center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bCs/>
                      <w:color w:val="000000"/>
                      <w:sz w:val="24"/>
                      <w:szCs w:val="24"/>
                    </w:rPr>
                    <w:t>Отчетный год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- 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>202</w:t>
                  </w:r>
                  <w:r w:rsidR="00325EB4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8E3BA5" w:rsidRPr="00430731" w14:paraId="69D62529" w14:textId="77777777" w:rsidTr="00A86975">
              <w:tc>
                <w:tcPr>
                  <w:tcW w:w="48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139C8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1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69DE9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3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8CE2A8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Электрическая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энергия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</w:p>
                <w:p w14:paraId="6CE0096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606E72">
                    <w:rPr>
                      <w:color w:val="000000"/>
                      <w:sz w:val="24"/>
                      <w:szCs w:val="24"/>
                    </w:rPr>
                    <w:t xml:space="preserve">тыс. кВт*ч </w:t>
                  </w:r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E3BA5" w:rsidRPr="00430731" w14:paraId="35D4A9F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5C874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BDE85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87F52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</w:tr>
            <w:tr w:rsidR="008E3BA5" w:rsidRPr="00430731" w14:paraId="163A75AF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88550C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3386A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C2621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5A26B2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C1862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550C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37BEE0" w14:textId="77777777" w:rsidR="008E3BA5" w:rsidRPr="00430731" w:rsidRDefault="00456796" w:rsidP="00C93AD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143</w:t>
                  </w:r>
                  <w:r w:rsidR="00C93AD2">
                    <w:rPr>
                      <w:color w:val="000000"/>
                      <w:sz w:val="24"/>
                      <w:szCs w:val="24"/>
                    </w:rPr>
                    <w:t> 706, 98</w:t>
                  </w:r>
                </w:p>
              </w:tc>
            </w:tr>
            <w:tr w:rsidR="008E3BA5" w:rsidRPr="00430731" w14:paraId="16FBB8B7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F5472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68AE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FC094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874AA6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9FD8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AEFA1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BDB92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FAE1BD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B9920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23C5E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6BDA9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2998A3C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6DDA8C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65FA7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4747C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C4A3072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59240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8AAC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4BE2D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767E8C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3143D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03A5A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F67EB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6AC96BE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5AF4C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CB31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1F091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B6317B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1FB34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2D130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4050A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4FD5EB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90D94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 и теплоутилизационные установки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BB1D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2380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E41EE9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2715A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758D1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B28FC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7C0D61A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6B5DB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F7122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80C98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6178CFE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E27FE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51C6A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3F4A7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938E2AF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88D21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F1038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20B12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E384BDA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D324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5EE4C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7B59F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E96650C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C2B73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FBD50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2961B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70A5BAA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F66C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06F65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26940C" w14:textId="77777777" w:rsidR="008E3BA5" w:rsidRPr="00430731" w:rsidRDefault="00C93AD2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143 706, 98</w:t>
                  </w:r>
                </w:p>
              </w:tc>
            </w:tr>
            <w:tr w:rsidR="008E3BA5" w:rsidRPr="00430731" w14:paraId="728F31B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6B514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1A572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8D5F5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6916BDD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72502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78F35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1CBD27" w14:textId="77777777" w:rsidR="008E3BA5" w:rsidRPr="007B4FE6" w:rsidRDefault="007B4FE6" w:rsidP="00C93AD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74 </w:t>
                  </w:r>
                  <w:r w:rsidR="00C93AD2">
                    <w:rPr>
                      <w:color w:val="000000"/>
                      <w:sz w:val="24"/>
                      <w:szCs w:val="24"/>
                    </w:rPr>
                    <w:t>635</w:t>
                  </w:r>
                  <w:r w:rsidRPr="007B4FE6">
                    <w:rPr>
                      <w:color w:val="000000"/>
                      <w:sz w:val="24"/>
                      <w:szCs w:val="24"/>
                    </w:rPr>
                    <w:t>,</w:t>
                  </w:r>
                  <w:r w:rsidR="00C93AD2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7B4FE6">
                    <w:rPr>
                      <w:color w:val="000000"/>
                      <w:sz w:val="24"/>
                      <w:szCs w:val="24"/>
                    </w:rPr>
                    <w:t>21</w:t>
                  </w:r>
                </w:p>
              </w:tc>
            </w:tr>
            <w:tr w:rsidR="008E3BA5" w:rsidRPr="00430731" w14:paraId="2D3AB36E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E3F04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868CD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D61044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6378090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025BA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83D81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058E79" w14:textId="77777777" w:rsidR="008E3BA5" w:rsidRPr="007B4FE6" w:rsidRDefault="008E3BA5" w:rsidP="00C93AD2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27 </w:t>
                  </w:r>
                  <w:r w:rsidR="00C93AD2">
                    <w:rPr>
                      <w:color w:val="000000"/>
                      <w:sz w:val="24"/>
                      <w:szCs w:val="24"/>
                    </w:rPr>
                    <w:t>587</w:t>
                  </w:r>
                  <w:r w:rsidRPr="007B4FE6">
                    <w:rPr>
                      <w:color w:val="000000"/>
                      <w:sz w:val="24"/>
                      <w:szCs w:val="24"/>
                    </w:rPr>
                    <w:t xml:space="preserve">, </w:t>
                  </w:r>
                  <w:r w:rsidR="00C93AD2">
                    <w:rPr>
                      <w:color w:val="000000"/>
                      <w:sz w:val="24"/>
                      <w:szCs w:val="24"/>
                    </w:rPr>
                    <w:t>037</w:t>
                  </w:r>
                </w:p>
              </w:tc>
            </w:tr>
            <w:tr w:rsidR="008E3BA5" w:rsidRPr="00430731" w14:paraId="2A59EB61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BEE8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0A7F3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BE65F3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A77203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A7A26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0D61A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67BAD4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1B08A92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1BEFF2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D0C41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FFBADD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4CCFF09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C0FE86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F11B5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B2CF71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9ECE53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60E61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7064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696FA6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D65853B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21FB0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A8B83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AF693F" w14:textId="77777777" w:rsidR="008E3BA5" w:rsidRPr="007B4FE6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7B4FE6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2A9CE73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B4FF2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(бюджетные учреждения)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AC4E8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94DA46E" w14:textId="77777777" w:rsidR="008E3BA5" w:rsidRPr="007B4FE6" w:rsidRDefault="00C93AD2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4 993, 855</w:t>
                  </w:r>
                </w:p>
              </w:tc>
            </w:tr>
            <w:tr w:rsidR="008E3BA5" w:rsidRPr="00430731" w14:paraId="5EEA9860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61FE5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  <w:r>
                    <w:rPr>
                      <w:color w:val="000000"/>
                      <w:sz w:val="24"/>
                      <w:szCs w:val="24"/>
                    </w:rPr>
                    <w:t xml:space="preserve"> (МКД)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677DB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4F9A98" w14:textId="77777777" w:rsidR="008E3BA5" w:rsidRPr="007B4FE6" w:rsidRDefault="00C93AD2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36 490, 878</w:t>
                  </w:r>
                </w:p>
              </w:tc>
            </w:tr>
            <w:tr w:rsidR="008E3BA5" w:rsidRPr="00430731" w14:paraId="26FD2225" w14:textId="77777777" w:rsidTr="00A86975">
              <w:tc>
                <w:tcPr>
                  <w:tcW w:w="48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E48EF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1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4C74E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3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D114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5813AC3F" w14:textId="77777777" w:rsidR="008E3BA5" w:rsidRPr="00430731" w:rsidRDefault="008E3BA5" w:rsidP="00A86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A95206B" w14:textId="77777777" w:rsidR="001844FA" w:rsidRDefault="001844FA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68D42D" w14:textId="77777777" w:rsidR="00161182" w:rsidRP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1.4.5</w:t>
      </w:r>
      <w:r w:rsidRPr="00161182">
        <w:rPr>
          <w:rFonts w:ascii="Times New Roman" w:hAnsi="Times New Roman" w:cs="Times New Roman"/>
          <w:sz w:val="28"/>
          <w:szCs w:val="28"/>
        </w:rPr>
        <w:t xml:space="preserve">. Разработка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однопродуктового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баланса </w:t>
      </w:r>
      <w:r>
        <w:rPr>
          <w:rFonts w:ascii="Times New Roman" w:hAnsi="Times New Roman" w:cs="Times New Roman"/>
          <w:sz w:val="28"/>
          <w:szCs w:val="28"/>
        </w:rPr>
        <w:t>нефтепродукты</w:t>
      </w:r>
      <w:r w:rsidRPr="00161182">
        <w:rPr>
          <w:rFonts w:ascii="Times New Roman" w:hAnsi="Times New Roman" w:cs="Times New Roman"/>
          <w:sz w:val="28"/>
          <w:szCs w:val="28"/>
        </w:rPr>
        <w:t>.</w:t>
      </w:r>
    </w:p>
    <w:p w14:paraId="3EA0A481" w14:textId="77777777" w:rsidR="00161182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1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61182">
        <w:rPr>
          <w:rFonts w:ascii="Times New Roman" w:hAnsi="Times New Roman" w:cs="Times New Roman"/>
          <w:sz w:val="28"/>
          <w:szCs w:val="28"/>
        </w:rPr>
        <w:t>однопродуктовый</w:t>
      </w:r>
      <w:proofErr w:type="spellEnd"/>
      <w:r w:rsidRPr="00161182">
        <w:rPr>
          <w:rFonts w:ascii="Times New Roman" w:hAnsi="Times New Roman" w:cs="Times New Roman"/>
          <w:sz w:val="28"/>
          <w:szCs w:val="28"/>
        </w:rPr>
        <w:t xml:space="preserve"> баланс </w:t>
      </w:r>
      <w:r>
        <w:rPr>
          <w:rFonts w:ascii="Times New Roman" w:hAnsi="Times New Roman" w:cs="Times New Roman"/>
          <w:sz w:val="28"/>
          <w:szCs w:val="28"/>
        </w:rPr>
        <w:t>нефтепродукты</w:t>
      </w:r>
      <w:r w:rsidRPr="00161182">
        <w:rPr>
          <w:rFonts w:ascii="Times New Roman" w:hAnsi="Times New Roman" w:cs="Times New Roman"/>
          <w:sz w:val="28"/>
          <w:szCs w:val="28"/>
        </w:rPr>
        <w:t xml:space="preserve"> (</w:t>
      </w:r>
      <w:r w:rsidR="00A96819">
        <w:rPr>
          <w:rFonts w:ascii="Times New Roman" w:hAnsi="Times New Roman" w:cs="Times New Roman"/>
          <w:sz w:val="28"/>
          <w:szCs w:val="28"/>
        </w:rPr>
        <w:t>Таблица 4</w:t>
      </w:r>
      <w:r w:rsidRPr="00161182">
        <w:rPr>
          <w:rFonts w:ascii="Times New Roman" w:hAnsi="Times New Roman" w:cs="Times New Roman"/>
          <w:sz w:val="28"/>
          <w:szCs w:val="28"/>
        </w:rPr>
        <w:t>) включаются данные о</w:t>
      </w:r>
      <w:r>
        <w:rPr>
          <w:rFonts w:ascii="Times New Roman" w:hAnsi="Times New Roman" w:cs="Times New Roman"/>
          <w:sz w:val="28"/>
          <w:szCs w:val="28"/>
        </w:rPr>
        <w:t xml:space="preserve"> бензине, дизельном топливе</w:t>
      </w:r>
      <w:r w:rsidRPr="00161182">
        <w:rPr>
          <w:rFonts w:ascii="Times New Roman" w:hAnsi="Times New Roman" w:cs="Times New Roman"/>
          <w:sz w:val="28"/>
          <w:szCs w:val="28"/>
        </w:rPr>
        <w:t>, ввезенн</w:t>
      </w:r>
      <w:r w:rsidR="00522A74">
        <w:rPr>
          <w:rFonts w:ascii="Times New Roman" w:hAnsi="Times New Roman" w:cs="Times New Roman"/>
          <w:sz w:val="28"/>
          <w:szCs w:val="28"/>
        </w:rPr>
        <w:t>ых</w:t>
      </w:r>
      <w:r w:rsidRPr="00161182">
        <w:rPr>
          <w:rFonts w:ascii="Times New Roman" w:hAnsi="Times New Roman" w:cs="Times New Roman"/>
          <w:sz w:val="28"/>
          <w:szCs w:val="28"/>
        </w:rPr>
        <w:t xml:space="preserve"> для потребления.</w:t>
      </w:r>
    </w:p>
    <w:p w14:paraId="33D3C0C1" w14:textId="77777777" w:rsidR="00E264A8" w:rsidRDefault="008E3BA5" w:rsidP="00E264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4. </w:t>
      </w:r>
      <w:r w:rsidRPr="00BB5FF9">
        <w:rPr>
          <w:rFonts w:ascii="Times New Roman" w:hAnsi="Times New Roman" w:cs="Times New Roman"/>
          <w:sz w:val="28"/>
          <w:szCs w:val="28"/>
        </w:rPr>
        <w:t xml:space="preserve">Однопродуктовый баланс </w:t>
      </w:r>
      <w:r>
        <w:rPr>
          <w:rFonts w:ascii="Times New Roman" w:hAnsi="Times New Roman" w:cs="Times New Roman"/>
          <w:sz w:val="28"/>
          <w:szCs w:val="28"/>
        </w:rPr>
        <w:t xml:space="preserve">нефтепродуктов </w:t>
      </w:r>
      <w:r w:rsidRPr="00BB5FF9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B5FF9">
        <w:rPr>
          <w:rFonts w:ascii="Times New Roman" w:hAnsi="Times New Roman" w:cs="Times New Roman"/>
          <w:sz w:val="28"/>
          <w:szCs w:val="28"/>
        </w:rPr>
        <w:t xml:space="preserve"> Пыть-Ях</w:t>
      </w:r>
      <w:r w:rsidR="00005500">
        <w:rPr>
          <w:rFonts w:ascii="Times New Roman" w:hAnsi="Times New Roman" w:cs="Times New Roman"/>
          <w:sz w:val="28"/>
          <w:szCs w:val="28"/>
        </w:rPr>
        <w:t>а</w:t>
      </w:r>
    </w:p>
    <w:p w14:paraId="5D96886C" w14:textId="77777777" w:rsidR="008E3BA5" w:rsidRPr="00BB5FF9" w:rsidRDefault="008E3BA5" w:rsidP="00E264A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B5FF9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684" w:type="dxa"/>
        <w:tblInd w:w="35" w:type="dxa"/>
        <w:tblLook w:val="04A0" w:firstRow="1" w:lastRow="0" w:firstColumn="1" w:lastColumn="0" w:noHBand="0" w:noVBand="1"/>
      </w:tblPr>
      <w:tblGrid>
        <w:gridCol w:w="9684"/>
      </w:tblGrid>
      <w:tr w:rsidR="008E3BA5" w:rsidRPr="00430731" w14:paraId="14256577" w14:textId="77777777" w:rsidTr="00A86975">
        <w:trPr>
          <w:trHeight w:val="375"/>
        </w:trPr>
        <w:tc>
          <w:tcPr>
            <w:tcW w:w="9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Style w:val="af2"/>
              <w:tblW w:w="9458" w:type="dxa"/>
              <w:tblLook w:val="04A0" w:firstRow="1" w:lastRow="0" w:firstColumn="1" w:lastColumn="0" w:noHBand="0" w:noVBand="1"/>
            </w:tblPr>
            <w:tblGrid>
              <w:gridCol w:w="3680"/>
              <w:gridCol w:w="1417"/>
              <w:gridCol w:w="1018"/>
              <w:gridCol w:w="1831"/>
              <w:gridCol w:w="1512"/>
            </w:tblGrid>
            <w:tr w:rsidR="008E3BA5" w:rsidRPr="00430731" w14:paraId="0B589A15" w14:textId="77777777" w:rsidTr="00A86975">
              <w:trPr>
                <w:trHeight w:val="330"/>
              </w:trPr>
              <w:tc>
                <w:tcPr>
                  <w:tcW w:w="36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FC8F0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Строки топливно-энергетического баланса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0883D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Номер строк баланса</w:t>
                  </w:r>
                </w:p>
              </w:tc>
              <w:tc>
                <w:tcPr>
                  <w:tcW w:w="436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6D01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Нефтепродукты</w:t>
                  </w:r>
                </w:p>
              </w:tc>
            </w:tr>
            <w:tr w:rsidR="008E3BA5" w:rsidRPr="00430731" w14:paraId="2677C96B" w14:textId="77777777" w:rsidTr="00A86975">
              <w:trPr>
                <w:trHeight w:val="495"/>
              </w:trPr>
              <w:tc>
                <w:tcPr>
                  <w:tcW w:w="368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BC7C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CD222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4C0E3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Мазут</w:t>
                  </w:r>
                </w:p>
              </w:tc>
              <w:tc>
                <w:tcPr>
                  <w:tcW w:w="18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888236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Бензин автомобильный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80F81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Дизельное топливо</w:t>
                  </w:r>
                </w:p>
              </w:tc>
            </w:tr>
            <w:tr w:rsidR="008E3BA5" w:rsidRPr="00430731" w14:paraId="2CC42798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76C39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энергетических ресурсов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3A812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678797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6D8F06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8C346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8C1D7BC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2FBE9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Ввоз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AEC46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1B16355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C8B66" w14:textId="77777777" w:rsidR="008E3BA5" w:rsidRDefault="00F67123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97 110,9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BC8187" w14:textId="77777777" w:rsidR="008E3BA5" w:rsidRPr="00430731" w:rsidRDefault="00F67123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67 269,49</w:t>
                  </w:r>
                </w:p>
              </w:tc>
            </w:tr>
            <w:tr w:rsidR="008E3BA5" w:rsidRPr="00430731" w14:paraId="00B49B2D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7E09E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Вывоз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EF57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D2C2E3F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2F71A81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084D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3F2ECDA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B1BEE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Изменение запасов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F473B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90703E3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D2CEEA4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FCBAE8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81CF678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75141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Потребление первичной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90158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197138A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BD58F1E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E040A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425BE4A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28557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Статистическое расхождение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63004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90EAC6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F830D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75E6D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0E024570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020435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электрической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68519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40F4D72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A1AF9B7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EA992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55A3E17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2E8C1E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Производство тепловой энергии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C217B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D159A6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0D06AA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988CB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66DA876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0CCAD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Теплоэлектростанции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EE68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6DF6D8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8A3B2B5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B955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7BE297C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E49FFF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Котельные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DAA70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7472DA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0B0608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72E4B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FC79067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4A596E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Электрокотельные и теплоутилизационные установки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55B39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8.3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2D69D03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52660B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216FB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E3BA5" w:rsidRPr="00430731" w14:paraId="7BD84EDF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FB9FD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Преобразование топлива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303F4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F8021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745BB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F0040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E528B2E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456AD4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нефти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428F2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079B50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20DA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1B5A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7F80BFE9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B23070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Переработка газа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F9128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B4896B7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CAC3E0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C9103D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698A0935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4F3FF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Обогащение угля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56876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9.3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2965B7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40535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C9889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3EAEB4C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015DC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Собственные нужды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A3907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EE8C15F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F4B8D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124B9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DC590C1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19DB9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Потери при передаче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1C974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7E3524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D9754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759AE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F67123" w:rsidRPr="00430731" w14:paraId="0DD81C4B" w14:textId="77777777" w:rsidTr="00F67123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4EEBFE" w14:textId="77777777" w:rsidR="00F67123" w:rsidRPr="00430731" w:rsidRDefault="00F67123" w:rsidP="00F6712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Конечное потребление энергетических ресурсов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C04BBC" w14:textId="77777777" w:rsidR="00F67123" w:rsidRPr="00430731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64AAE" w14:textId="77777777" w:rsidR="00F67123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BD7D1" w14:textId="77777777" w:rsidR="00F67123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97 110,9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634844" w14:textId="77777777" w:rsidR="00F67123" w:rsidRPr="00430731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67 269,49</w:t>
                  </w:r>
                </w:p>
              </w:tc>
            </w:tr>
            <w:tr w:rsidR="008E3BA5" w:rsidRPr="00430731" w14:paraId="6A24F9F2" w14:textId="77777777" w:rsidTr="00EC631C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C21694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Сельское хозяйство, рыболовство и рыбоводство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E9017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AC41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71A29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77347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F889913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9599A6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Промышленность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343BE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3BEA515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3FB40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A2B3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8A3856F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653B4D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Продукт 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A0EB2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14.1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C6A7D3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210A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55AB9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F67123" w:rsidRPr="00430731" w14:paraId="0A653139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42D029" w14:textId="77777777" w:rsidR="00F67123" w:rsidRPr="00430731" w:rsidRDefault="00F67123" w:rsidP="00F67123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Прочая промышленность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3890C1" w14:textId="77777777" w:rsidR="00F67123" w:rsidRPr="00430731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F16307A" w14:textId="77777777" w:rsidR="00F67123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E9587" w14:textId="77777777" w:rsidR="00F67123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97 110,9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CB5ABF" w14:textId="77777777" w:rsidR="00F67123" w:rsidRPr="00430731" w:rsidRDefault="00F67123" w:rsidP="00F67123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67 269,49</w:t>
                  </w:r>
                </w:p>
              </w:tc>
            </w:tr>
            <w:tr w:rsidR="008E3BA5" w:rsidRPr="00430731" w14:paraId="4ED7B02C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1E1778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Строительство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77468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62D9DDD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208CC5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C5519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3F93162D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8E692B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Транспорт и связь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6560A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139ABD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81B09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60832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1BC1104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C694FE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Железнодорожный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4E832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00B4A4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2EA74A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D4C5F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55D913A5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E59054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Трубопроводный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DEEA76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16.2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5D5AC2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3919B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9D913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104B631E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375E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Автомобильный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5F44B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16.3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BDCB90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2845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8B5512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D59B18F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2625A1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Прочий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D7E6003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16.4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363AB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776057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B7A5A0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BF48C70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FD8AE7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Сфера услуг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C66C2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102EE7E9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8398C7" w14:textId="77777777" w:rsidR="008E3BA5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8900E8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2BBC3EEB" w14:textId="77777777" w:rsidTr="00A86975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BC7B73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Население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8F804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2AAF9A6E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C433DF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06B78B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8E3BA5" w:rsidRPr="00430731" w14:paraId="4F1B79CB" w14:textId="77777777" w:rsidTr="00EC631C">
              <w:tc>
                <w:tcPr>
                  <w:tcW w:w="3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C674AA" w14:textId="77777777" w:rsidR="008E3BA5" w:rsidRPr="00430731" w:rsidRDefault="008E3BA5" w:rsidP="00A86975">
                  <w:pPr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lastRenderedPageBreak/>
                    <w:t xml:space="preserve">Использование топливно-энергетических ресурсов в качестве сырья и на </w:t>
                  </w:r>
                  <w:proofErr w:type="spellStart"/>
                  <w:r w:rsidRPr="00430731">
                    <w:rPr>
                      <w:color w:val="000000"/>
                      <w:sz w:val="24"/>
                      <w:szCs w:val="24"/>
                    </w:rPr>
                    <w:t>нетопливные</w:t>
                  </w:r>
                  <w:proofErr w:type="spellEnd"/>
                  <w:r w:rsidRPr="00430731">
                    <w:rPr>
                      <w:color w:val="000000"/>
                      <w:sz w:val="24"/>
                      <w:szCs w:val="24"/>
                    </w:rPr>
                    <w:t xml:space="preserve"> нужды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769FE9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174C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3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48D20C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5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AF1091" w14:textId="77777777" w:rsidR="008E3BA5" w:rsidRPr="00430731" w:rsidRDefault="008E3BA5" w:rsidP="00A86975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430731">
                    <w:rPr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6C1C48E5" w14:textId="77777777" w:rsidR="008E3BA5" w:rsidRPr="00430731" w:rsidRDefault="008E3BA5" w:rsidP="00A869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9B24BD6" w14:textId="56099152" w:rsidR="00E264A8" w:rsidRDefault="00E264A8" w:rsidP="001844FA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8144721" w14:textId="77777777" w:rsidR="00522A74" w:rsidRDefault="00161182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1.4.6. </w:t>
      </w:r>
      <w:r w:rsidR="00522A74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522A74" w:rsidRPr="00522A74">
        <w:rPr>
          <w:rFonts w:ascii="Times New Roman" w:hAnsi="Times New Roman" w:cs="Times New Roman"/>
          <w:sz w:val="28"/>
          <w:szCs w:val="28"/>
        </w:rPr>
        <w:t>топливно-энергетическ</w:t>
      </w:r>
      <w:r w:rsidR="00522A74">
        <w:rPr>
          <w:rFonts w:ascii="Times New Roman" w:hAnsi="Times New Roman" w:cs="Times New Roman"/>
          <w:sz w:val="28"/>
          <w:szCs w:val="28"/>
        </w:rPr>
        <w:t>ого</w:t>
      </w:r>
      <w:r w:rsidR="00522A74" w:rsidRPr="00522A74">
        <w:rPr>
          <w:rFonts w:ascii="Times New Roman" w:hAnsi="Times New Roman" w:cs="Times New Roman"/>
          <w:sz w:val="28"/>
          <w:szCs w:val="28"/>
        </w:rPr>
        <w:t xml:space="preserve"> баланс</w:t>
      </w:r>
      <w:r w:rsidR="00522A74">
        <w:rPr>
          <w:rFonts w:ascii="Times New Roman" w:hAnsi="Times New Roman" w:cs="Times New Roman"/>
          <w:sz w:val="28"/>
          <w:szCs w:val="28"/>
        </w:rPr>
        <w:t>а города.</w:t>
      </w:r>
    </w:p>
    <w:p w14:paraId="4CF99687" w14:textId="77777777" w:rsidR="00161182" w:rsidRPr="00430731" w:rsidRDefault="00F852F0" w:rsidP="0016118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52F0">
        <w:rPr>
          <w:rFonts w:ascii="Times New Roman" w:hAnsi="Times New Roman" w:cs="Times New Roman"/>
          <w:sz w:val="28"/>
          <w:szCs w:val="28"/>
        </w:rPr>
        <w:t xml:space="preserve">Баланс формируется в единых энергетических единицах - тоннах условного топлива (далее </w:t>
      </w:r>
      <w:r w:rsidR="00005500">
        <w:rPr>
          <w:rFonts w:ascii="Times New Roman" w:hAnsi="Times New Roman" w:cs="Times New Roman"/>
          <w:sz w:val="28"/>
          <w:szCs w:val="28"/>
        </w:rPr>
        <w:t>–</w:t>
      </w:r>
      <w:r w:rsidRPr="00F852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2F0">
        <w:rPr>
          <w:rFonts w:ascii="Times New Roman" w:hAnsi="Times New Roman" w:cs="Times New Roman"/>
          <w:sz w:val="28"/>
          <w:szCs w:val="28"/>
        </w:rPr>
        <w:t>т</w:t>
      </w:r>
      <w:r w:rsidR="00005500">
        <w:rPr>
          <w:rFonts w:ascii="Times New Roman" w:hAnsi="Times New Roman" w:cs="Times New Roman"/>
          <w:sz w:val="28"/>
          <w:szCs w:val="28"/>
        </w:rPr>
        <w:t>.</w:t>
      </w:r>
      <w:r w:rsidRPr="00F852F0">
        <w:rPr>
          <w:rFonts w:ascii="Times New Roman" w:hAnsi="Times New Roman" w:cs="Times New Roman"/>
          <w:sz w:val="28"/>
          <w:szCs w:val="28"/>
        </w:rPr>
        <w:t>у.т</w:t>
      </w:r>
      <w:proofErr w:type="spellEnd"/>
      <w:r w:rsidRPr="00F852F0">
        <w:rPr>
          <w:rFonts w:ascii="Times New Roman" w:hAnsi="Times New Roman" w:cs="Times New Roman"/>
          <w:sz w:val="28"/>
          <w:szCs w:val="28"/>
        </w:rPr>
        <w:t xml:space="preserve">.), в качестве которого принимается теплотворная способность 1 кг каменного угля, равная 7000 ккал. </w:t>
      </w:r>
      <w:r w:rsidR="00522A74">
        <w:rPr>
          <w:rFonts w:ascii="Times New Roman" w:hAnsi="Times New Roman" w:cs="Times New Roman"/>
          <w:sz w:val="28"/>
          <w:szCs w:val="28"/>
        </w:rPr>
        <w:t>Н</w:t>
      </w:r>
      <w:r w:rsidR="00903D71" w:rsidRPr="00903D71">
        <w:rPr>
          <w:rFonts w:ascii="Times New Roman" w:hAnsi="Times New Roman" w:cs="Times New Roman"/>
          <w:sz w:val="28"/>
          <w:szCs w:val="28"/>
        </w:rPr>
        <w:t xml:space="preserve">а основе </w:t>
      </w:r>
      <w:proofErr w:type="spellStart"/>
      <w:r w:rsidR="00903D71" w:rsidRPr="00903D71">
        <w:rPr>
          <w:rFonts w:ascii="Times New Roman" w:hAnsi="Times New Roman" w:cs="Times New Roman"/>
          <w:sz w:val="28"/>
          <w:szCs w:val="28"/>
        </w:rPr>
        <w:t>однопродуктовых</w:t>
      </w:r>
      <w:proofErr w:type="spellEnd"/>
      <w:r w:rsidR="00903D71" w:rsidRPr="00903D71">
        <w:rPr>
          <w:rFonts w:ascii="Times New Roman" w:hAnsi="Times New Roman" w:cs="Times New Roman"/>
          <w:sz w:val="28"/>
          <w:szCs w:val="28"/>
        </w:rPr>
        <w:t xml:space="preserve"> энергетических балансов в форме таблицы</w:t>
      </w:r>
      <w:r w:rsidR="00903D71">
        <w:rPr>
          <w:rFonts w:ascii="Times New Roman" w:hAnsi="Times New Roman" w:cs="Times New Roman"/>
          <w:sz w:val="28"/>
          <w:szCs w:val="28"/>
        </w:rPr>
        <w:t xml:space="preserve"> составляется единый топливно-энергетический баланс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E109535" w14:textId="77777777" w:rsidR="0043564C" w:rsidRPr="00430731" w:rsidRDefault="0043564C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b/>
          <w:sz w:val="28"/>
          <w:szCs w:val="28"/>
        </w:rPr>
        <w:t>Раздел 2.</w:t>
      </w:r>
      <w:r w:rsidRPr="00430731">
        <w:rPr>
          <w:rFonts w:ascii="Times New Roman" w:hAnsi="Times New Roman" w:cs="Times New Roman"/>
          <w:sz w:val="28"/>
          <w:szCs w:val="28"/>
        </w:rPr>
        <w:t xml:space="preserve"> Анализ топливно-энергетического баланса</w:t>
      </w:r>
      <w:r w:rsidR="00561B6A" w:rsidRPr="00430731">
        <w:rPr>
          <w:rFonts w:ascii="Times New Roman" w:hAnsi="Times New Roman" w:cs="Times New Roman"/>
          <w:sz w:val="28"/>
          <w:szCs w:val="28"/>
        </w:rPr>
        <w:t>.</w:t>
      </w:r>
    </w:p>
    <w:p w14:paraId="7D38D5C3" w14:textId="77777777" w:rsidR="009F4503" w:rsidRPr="00430731" w:rsidRDefault="00AC6C34" w:rsidP="009F450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C34">
        <w:rPr>
          <w:rFonts w:ascii="Times New Roman" w:hAnsi="Times New Roman" w:cs="Times New Roman"/>
          <w:sz w:val="28"/>
          <w:szCs w:val="28"/>
        </w:rPr>
        <w:t xml:space="preserve">Конечное потребление </w:t>
      </w:r>
      <w:r>
        <w:rPr>
          <w:rFonts w:ascii="Times New Roman" w:hAnsi="Times New Roman" w:cs="Times New Roman"/>
          <w:sz w:val="28"/>
          <w:szCs w:val="28"/>
        </w:rPr>
        <w:t xml:space="preserve">топливно-энергетических ресурсов </w:t>
      </w:r>
      <w:r w:rsidRPr="00AC6C34">
        <w:rPr>
          <w:rFonts w:ascii="Times New Roman" w:hAnsi="Times New Roman" w:cs="Times New Roman"/>
          <w:sz w:val="28"/>
          <w:szCs w:val="28"/>
        </w:rPr>
        <w:t>в 2022 году составило 312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C6C34">
        <w:rPr>
          <w:rFonts w:ascii="Times New Roman" w:hAnsi="Times New Roman" w:cs="Times New Roman"/>
          <w:sz w:val="28"/>
          <w:szCs w:val="28"/>
        </w:rPr>
        <w:t>087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49E9" w:rsidRPr="00420467">
        <w:rPr>
          <w:rFonts w:ascii="Times New Roman" w:hAnsi="Times New Roman" w:cs="Times New Roman"/>
          <w:sz w:val="28"/>
          <w:szCs w:val="28"/>
        </w:rPr>
        <w:t>т.у.т</w:t>
      </w:r>
      <w:proofErr w:type="spellEnd"/>
      <w:r w:rsidR="001049E9" w:rsidRPr="00420467">
        <w:rPr>
          <w:rFonts w:ascii="Times New Roman" w:hAnsi="Times New Roman" w:cs="Times New Roman"/>
          <w:sz w:val="28"/>
          <w:szCs w:val="28"/>
        </w:rPr>
        <w:t>.</w:t>
      </w:r>
      <w:r w:rsidR="001049E9" w:rsidRPr="004307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6D8CEF" w14:textId="77777777" w:rsidR="00430731" w:rsidRPr="00430731" w:rsidRDefault="00430731" w:rsidP="0043073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0731">
        <w:rPr>
          <w:rFonts w:ascii="Times New Roman" w:hAnsi="Times New Roman" w:cs="Times New Roman"/>
          <w:sz w:val="28"/>
          <w:szCs w:val="28"/>
        </w:rPr>
        <w:t>Для производства тепловой энергии используется природный газ.</w:t>
      </w:r>
    </w:p>
    <w:p w14:paraId="6DC4604C" w14:textId="77777777" w:rsidR="006566DA" w:rsidRDefault="0043564C" w:rsidP="008E3BA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64C">
        <w:rPr>
          <w:rFonts w:ascii="Times New Roman" w:hAnsi="Times New Roman" w:cs="Times New Roman"/>
          <w:sz w:val="28"/>
          <w:szCs w:val="28"/>
        </w:rPr>
        <w:t xml:space="preserve">При составлении топливно-энергетического баланса </w:t>
      </w:r>
      <w:r w:rsidR="001049E9">
        <w:rPr>
          <w:rFonts w:ascii="Times New Roman" w:hAnsi="Times New Roman" w:cs="Times New Roman"/>
          <w:sz w:val="28"/>
          <w:szCs w:val="28"/>
        </w:rPr>
        <w:t>города Пыть-Ях</w:t>
      </w:r>
      <w:r w:rsidR="00005500">
        <w:rPr>
          <w:rFonts w:ascii="Times New Roman" w:hAnsi="Times New Roman" w:cs="Times New Roman"/>
          <w:sz w:val="28"/>
          <w:szCs w:val="28"/>
        </w:rPr>
        <w:t>а</w:t>
      </w:r>
      <w:r w:rsidRPr="0043564C">
        <w:rPr>
          <w:rFonts w:ascii="Times New Roman" w:hAnsi="Times New Roman" w:cs="Times New Roman"/>
          <w:sz w:val="28"/>
          <w:szCs w:val="28"/>
        </w:rPr>
        <w:t xml:space="preserve"> использование информации из форм статистического наблюдения</w:t>
      </w:r>
      <w:r w:rsidR="00561B6A">
        <w:rPr>
          <w:rFonts w:ascii="Times New Roman" w:hAnsi="Times New Roman" w:cs="Times New Roman"/>
          <w:sz w:val="28"/>
          <w:szCs w:val="28"/>
        </w:rPr>
        <w:t xml:space="preserve"> </w:t>
      </w:r>
      <w:r w:rsidRPr="0043564C">
        <w:rPr>
          <w:rFonts w:ascii="Times New Roman" w:hAnsi="Times New Roman" w:cs="Times New Roman"/>
          <w:sz w:val="28"/>
          <w:szCs w:val="28"/>
        </w:rPr>
        <w:t>ограничено.</w:t>
      </w:r>
    </w:p>
    <w:sectPr w:rsidR="006566DA" w:rsidSect="00A9681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003AE" w14:textId="77777777" w:rsidR="00BB73E9" w:rsidRDefault="00BB73E9" w:rsidP="00D62790">
      <w:r>
        <w:separator/>
      </w:r>
    </w:p>
  </w:endnote>
  <w:endnote w:type="continuationSeparator" w:id="0">
    <w:p w14:paraId="3D8C196F" w14:textId="77777777" w:rsidR="00BB73E9" w:rsidRDefault="00BB73E9" w:rsidP="00D6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94FF1" w14:textId="77777777" w:rsidR="00BB73E9" w:rsidRDefault="00BB73E9" w:rsidP="00D62790">
      <w:r>
        <w:separator/>
      </w:r>
    </w:p>
  </w:footnote>
  <w:footnote w:type="continuationSeparator" w:id="0">
    <w:p w14:paraId="1CD854CE" w14:textId="77777777" w:rsidR="00BB73E9" w:rsidRDefault="00BB73E9" w:rsidP="00D6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D0EF3E" w14:textId="77777777" w:rsidR="0061672C" w:rsidRDefault="0061672C" w:rsidP="00EF123D">
    <w:pPr>
      <w:pStyle w:val="a3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976EAED" w14:textId="77777777" w:rsidR="0061672C" w:rsidRDefault="0061672C" w:rsidP="00EF123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2303946"/>
      <w:docPartObj>
        <w:docPartGallery w:val="Page Numbers (Top of Page)"/>
        <w:docPartUnique/>
      </w:docPartObj>
    </w:sdtPr>
    <w:sdtEndPr/>
    <w:sdtContent>
      <w:p w14:paraId="4A093C57" w14:textId="77777777" w:rsidR="0061672C" w:rsidRDefault="0061672C" w:rsidP="00F337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61D">
          <w:rPr>
            <w:noProof/>
          </w:rPr>
          <w:t>5</w:t>
        </w:r>
        <w:r>
          <w:fldChar w:fldCharType="end"/>
        </w:r>
      </w:p>
    </w:sdtContent>
  </w:sdt>
  <w:p w14:paraId="5F5CB330" w14:textId="77777777" w:rsidR="0061672C" w:rsidRDefault="0061672C" w:rsidP="00EF123D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2E4"/>
    <w:multiLevelType w:val="multilevel"/>
    <w:tmpl w:val="803875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FB24553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0DB5C4C"/>
    <w:multiLevelType w:val="hybridMultilevel"/>
    <w:tmpl w:val="476A2A2A"/>
    <w:lvl w:ilvl="0" w:tplc="0C72ADE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9EEF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E62AA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CAAB9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D004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7D254E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89CB8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12F6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18B6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3F96F68"/>
    <w:multiLevelType w:val="singleLevel"/>
    <w:tmpl w:val="9266F8A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6" w15:restartNumberingAfterBreak="0">
    <w:nsid w:val="238C6365"/>
    <w:multiLevelType w:val="multilevel"/>
    <w:tmpl w:val="F77E4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690847"/>
    <w:multiLevelType w:val="multilevel"/>
    <w:tmpl w:val="D6A6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6333221"/>
    <w:multiLevelType w:val="multilevel"/>
    <w:tmpl w:val="96968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042376"/>
    <w:multiLevelType w:val="hybridMultilevel"/>
    <w:tmpl w:val="A614DE18"/>
    <w:lvl w:ilvl="0" w:tplc="00F6351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4E61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3C5D090F"/>
    <w:multiLevelType w:val="multilevel"/>
    <w:tmpl w:val="7756A8A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A90C2F"/>
    <w:multiLevelType w:val="hybridMultilevel"/>
    <w:tmpl w:val="171624AA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165369"/>
    <w:multiLevelType w:val="hybridMultilevel"/>
    <w:tmpl w:val="601A2F54"/>
    <w:lvl w:ilvl="0" w:tplc="F7566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67CC6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1FA0D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D5607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986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861C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687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7688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8E21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8907BFE"/>
    <w:multiLevelType w:val="singleLevel"/>
    <w:tmpl w:val="2EE8C9A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4E1C4DFB"/>
    <w:multiLevelType w:val="hybridMultilevel"/>
    <w:tmpl w:val="C9347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4F3867C0"/>
    <w:multiLevelType w:val="multilevel"/>
    <w:tmpl w:val="F77E4C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F9420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 w15:restartNumberingAfterBreak="0">
    <w:nsid w:val="50D6769D"/>
    <w:multiLevelType w:val="hybridMultilevel"/>
    <w:tmpl w:val="95A44F56"/>
    <w:lvl w:ilvl="0" w:tplc="6BCAA8C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206727E"/>
    <w:multiLevelType w:val="multilevel"/>
    <w:tmpl w:val="4C500B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9071D2A"/>
    <w:multiLevelType w:val="hybridMultilevel"/>
    <w:tmpl w:val="22C43A8C"/>
    <w:lvl w:ilvl="0" w:tplc="08003194">
      <w:start w:val="1"/>
      <w:numFmt w:val="decimal"/>
      <w:lvlText w:val="%1)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B82C1E"/>
    <w:multiLevelType w:val="hybridMultilevel"/>
    <w:tmpl w:val="C88AEA76"/>
    <w:lvl w:ilvl="0" w:tplc="2E887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A43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ABA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BE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AA049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64492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65CEF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144BB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31404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17D5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 w15:restartNumberingAfterBreak="0">
    <w:nsid w:val="661B57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 w15:restartNumberingAfterBreak="0">
    <w:nsid w:val="697F76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 w15:restartNumberingAfterBreak="0">
    <w:nsid w:val="6F473EEA"/>
    <w:multiLevelType w:val="multilevel"/>
    <w:tmpl w:val="B62EBB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11A4AF4"/>
    <w:multiLevelType w:val="multilevel"/>
    <w:tmpl w:val="F77E4C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79E46FCE"/>
    <w:multiLevelType w:val="multilevel"/>
    <w:tmpl w:val="F760C6D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3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C5356A5"/>
    <w:multiLevelType w:val="hybridMultilevel"/>
    <w:tmpl w:val="CA2C799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EB04FF"/>
    <w:multiLevelType w:val="singleLevel"/>
    <w:tmpl w:val="B8DEBD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EF55B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5"/>
  </w:num>
  <w:num w:numId="2">
    <w:abstractNumId w:val="8"/>
  </w:num>
  <w:num w:numId="3">
    <w:abstractNumId w:val="30"/>
  </w:num>
  <w:num w:numId="4">
    <w:abstractNumId w:val="16"/>
  </w:num>
  <w:num w:numId="5">
    <w:abstractNumId w:val="18"/>
  </w:num>
  <w:num w:numId="6">
    <w:abstractNumId w:val="4"/>
  </w:num>
  <w:num w:numId="7">
    <w:abstractNumId w:val="15"/>
  </w:num>
  <w:num w:numId="8">
    <w:abstractNumId w:val="33"/>
  </w:num>
  <w:num w:numId="9">
    <w:abstractNumId w:val="26"/>
  </w:num>
  <w:num w:numId="10">
    <w:abstractNumId w:val="20"/>
  </w:num>
  <w:num w:numId="11">
    <w:abstractNumId w:val="24"/>
  </w:num>
  <w:num w:numId="12">
    <w:abstractNumId w:val="14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8"/>
  </w:num>
  <w:num w:numId="16">
    <w:abstractNumId w:val="11"/>
  </w:num>
  <w:num w:numId="17">
    <w:abstractNumId w:val="27"/>
  </w:num>
  <w:num w:numId="18">
    <w:abstractNumId w:val="0"/>
  </w:num>
  <w:num w:numId="19">
    <w:abstractNumId w:val="25"/>
  </w:num>
  <w:num w:numId="20">
    <w:abstractNumId w:val="3"/>
  </w:num>
  <w:num w:numId="21">
    <w:abstractNumId w:val="34"/>
  </w:num>
  <w:num w:numId="22">
    <w:abstractNumId w:val="1"/>
  </w:num>
  <w:num w:numId="23">
    <w:abstractNumId w:val="32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21"/>
  </w:num>
  <w:num w:numId="27">
    <w:abstractNumId w:val="17"/>
  </w:num>
  <w:num w:numId="28">
    <w:abstractNumId w:val="19"/>
  </w:num>
  <w:num w:numId="29">
    <w:abstractNumId w:val="29"/>
  </w:num>
  <w:num w:numId="30">
    <w:abstractNumId w:val="9"/>
  </w:num>
  <w:num w:numId="31">
    <w:abstractNumId w:val="31"/>
  </w:num>
  <w:num w:numId="32">
    <w:abstractNumId w:val="6"/>
  </w:num>
  <w:num w:numId="33">
    <w:abstractNumId w:val="22"/>
  </w:num>
  <w:num w:numId="34">
    <w:abstractNumId w:val="10"/>
  </w:num>
  <w:num w:numId="35">
    <w:abstractNumId w:val="2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EAC"/>
    <w:rsid w:val="00000D0C"/>
    <w:rsid w:val="00003A98"/>
    <w:rsid w:val="00005500"/>
    <w:rsid w:val="000060C5"/>
    <w:rsid w:val="000064A8"/>
    <w:rsid w:val="00012B9A"/>
    <w:rsid w:val="00016F93"/>
    <w:rsid w:val="0002322F"/>
    <w:rsid w:val="00025574"/>
    <w:rsid w:val="00025B72"/>
    <w:rsid w:val="00027B12"/>
    <w:rsid w:val="000302DC"/>
    <w:rsid w:val="00044012"/>
    <w:rsid w:val="00051E11"/>
    <w:rsid w:val="0006750A"/>
    <w:rsid w:val="00070EF1"/>
    <w:rsid w:val="00071DD2"/>
    <w:rsid w:val="0008001D"/>
    <w:rsid w:val="00085A3E"/>
    <w:rsid w:val="00092F28"/>
    <w:rsid w:val="000B1997"/>
    <w:rsid w:val="000B67E0"/>
    <w:rsid w:val="000C0A7E"/>
    <w:rsid w:val="000C40D3"/>
    <w:rsid w:val="000C52D9"/>
    <w:rsid w:val="000C5FB4"/>
    <w:rsid w:val="000D12E2"/>
    <w:rsid w:val="000D3D03"/>
    <w:rsid w:val="000D5612"/>
    <w:rsid w:val="000D5ECF"/>
    <w:rsid w:val="000F1DC8"/>
    <w:rsid w:val="000F4E17"/>
    <w:rsid w:val="000F5221"/>
    <w:rsid w:val="000F61DE"/>
    <w:rsid w:val="0010279C"/>
    <w:rsid w:val="001049E9"/>
    <w:rsid w:val="00107556"/>
    <w:rsid w:val="00110FF3"/>
    <w:rsid w:val="00111685"/>
    <w:rsid w:val="00112AE4"/>
    <w:rsid w:val="00115907"/>
    <w:rsid w:val="001232B8"/>
    <w:rsid w:val="00130959"/>
    <w:rsid w:val="001369ED"/>
    <w:rsid w:val="001424D7"/>
    <w:rsid w:val="0015188C"/>
    <w:rsid w:val="00151AF2"/>
    <w:rsid w:val="001538C9"/>
    <w:rsid w:val="0016066A"/>
    <w:rsid w:val="00161182"/>
    <w:rsid w:val="001643B6"/>
    <w:rsid w:val="00166DF7"/>
    <w:rsid w:val="00172FCD"/>
    <w:rsid w:val="001768D4"/>
    <w:rsid w:val="0018041F"/>
    <w:rsid w:val="001844FA"/>
    <w:rsid w:val="001856B6"/>
    <w:rsid w:val="0019032C"/>
    <w:rsid w:val="0019102A"/>
    <w:rsid w:val="001A6F1E"/>
    <w:rsid w:val="001B18AB"/>
    <w:rsid w:val="001B5795"/>
    <w:rsid w:val="001C40B6"/>
    <w:rsid w:val="001D1CEB"/>
    <w:rsid w:val="001D25E4"/>
    <w:rsid w:val="001D4692"/>
    <w:rsid w:val="001D7D01"/>
    <w:rsid w:val="001E04AC"/>
    <w:rsid w:val="001E5380"/>
    <w:rsid w:val="001F2F51"/>
    <w:rsid w:val="001F5957"/>
    <w:rsid w:val="00201EE0"/>
    <w:rsid w:val="0020269E"/>
    <w:rsid w:val="002033F5"/>
    <w:rsid w:val="002037A3"/>
    <w:rsid w:val="002178DF"/>
    <w:rsid w:val="00222A24"/>
    <w:rsid w:val="002375AA"/>
    <w:rsid w:val="00241E1C"/>
    <w:rsid w:val="00242A81"/>
    <w:rsid w:val="00257872"/>
    <w:rsid w:val="00261FB8"/>
    <w:rsid w:val="00266510"/>
    <w:rsid w:val="00270169"/>
    <w:rsid w:val="00270C35"/>
    <w:rsid w:val="002710C7"/>
    <w:rsid w:val="002721F5"/>
    <w:rsid w:val="002874C5"/>
    <w:rsid w:val="00292267"/>
    <w:rsid w:val="002932DD"/>
    <w:rsid w:val="002A00CC"/>
    <w:rsid w:val="002A00EA"/>
    <w:rsid w:val="002B6130"/>
    <w:rsid w:val="002C2C94"/>
    <w:rsid w:val="002D6914"/>
    <w:rsid w:val="002E1D24"/>
    <w:rsid w:val="002E4E83"/>
    <w:rsid w:val="002E73AC"/>
    <w:rsid w:val="002F5B73"/>
    <w:rsid w:val="0030034C"/>
    <w:rsid w:val="003009CD"/>
    <w:rsid w:val="00305B36"/>
    <w:rsid w:val="00307C45"/>
    <w:rsid w:val="0032061D"/>
    <w:rsid w:val="00325517"/>
    <w:rsid w:val="00325EB4"/>
    <w:rsid w:val="00350CA3"/>
    <w:rsid w:val="0035709C"/>
    <w:rsid w:val="00367187"/>
    <w:rsid w:val="00371002"/>
    <w:rsid w:val="0037686B"/>
    <w:rsid w:val="0038214F"/>
    <w:rsid w:val="0038350C"/>
    <w:rsid w:val="00386A97"/>
    <w:rsid w:val="003923BA"/>
    <w:rsid w:val="00397CCC"/>
    <w:rsid w:val="003A01C6"/>
    <w:rsid w:val="003A5892"/>
    <w:rsid w:val="003B11EA"/>
    <w:rsid w:val="003B24D7"/>
    <w:rsid w:val="003B7442"/>
    <w:rsid w:val="003C1F56"/>
    <w:rsid w:val="003D1D31"/>
    <w:rsid w:val="003E643D"/>
    <w:rsid w:val="003F34EF"/>
    <w:rsid w:val="003F6954"/>
    <w:rsid w:val="003F74F0"/>
    <w:rsid w:val="00410A94"/>
    <w:rsid w:val="00420467"/>
    <w:rsid w:val="00420855"/>
    <w:rsid w:val="00430731"/>
    <w:rsid w:val="0043564C"/>
    <w:rsid w:val="00441233"/>
    <w:rsid w:val="00454BC7"/>
    <w:rsid w:val="00455C7C"/>
    <w:rsid w:val="00456796"/>
    <w:rsid w:val="00457176"/>
    <w:rsid w:val="00460A12"/>
    <w:rsid w:val="00461A16"/>
    <w:rsid w:val="004621B5"/>
    <w:rsid w:val="004643DD"/>
    <w:rsid w:val="0046530B"/>
    <w:rsid w:val="00470281"/>
    <w:rsid w:val="00487199"/>
    <w:rsid w:val="004B1DC9"/>
    <w:rsid w:val="004B5898"/>
    <w:rsid w:val="004C0756"/>
    <w:rsid w:val="004D0E80"/>
    <w:rsid w:val="004F5BD8"/>
    <w:rsid w:val="00504B5F"/>
    <w:rsid w:val="0050535D"/>
    <w:rsid w:val="005068BB"/>
    <w:rsid w:val="00507D85"/>
    <w:rsid w:val="0051076C"/>
    <w:rsid w:val="0052035F"/>
    <w:rsid w:val="00522A74"/>
    <w:rsid w:val="00523724"/>
    <w:rsid w:val="00526526"/>
    <w:rsid w:val="0053270D"/>
    <w:rsid w:val="00534081"/>
    <w:rsid w:val="005344B1"/>
    <w:rsid w:val="00535EE5"/>
    <w:rsid w:val="0054026A"/>
    <w:rsid w:val="00541716"/>
    <w:rsid w:val="00541D14"/>
    <w:rsid w:val="00547895"/>
    <w:rsid w:val="00561B6A"/>
    <w:rsid w:val="00566C24"/>
    <w:rsid w:val="0056725A"/>
    <w:rsid w:val="00567354"/>
    <w:rsid w:val="00567D3B"/>
    <w:rsid w:val="005722D8"/>
    <w:rsid w:val="00576DC0"/>
    <w:rsid w:val="00583C52"/>
    <w:rsid w:val="00590B9C"/>
    <w:rsid w:val="00590BBD"/>
    <w:rsid w:val="00597C87"/>
    <w:rsid w:val="005A052F"/>
    <w:rsid w:val="005A3470"/>
    <w:rsid w:val="005B0D5B"/>
    <w:rsid w:val="005B2A43"/>
    <w:rsid w:val="005B4A3B"/>
    <w:rsid w:val="005C051A"/>
    <w:rsid w:val="005C2F2A"/>
    <w:rsid w:val="005C6CF1"/>
    <w:rsid w:val="005D10CB"/>
    <w:rsid w:val="005D1932"/>
    <w:rsid w:val="005D7A80"/>
    <w:rsid w:val="005F368F"/>
    <w:rsid w:val="005F7115"/>
    <w:rsid w:val="00601B68"/>
    <w:rsid w:val="006021DB"/>
    <w:rsid w:val="00606E72"/>
    <w:rsid w:val="00607F3A"/>
    <w:rsid w:val="00612D26"/>
    <w:rsid w:val="0061672C"/>
    <w:rsid w:val="006213A1"/>
    <w:rsid w:val="006305AB"/>
    <w:rsid w:val="00635690"/>
    <w:rsid w:val="00647A61"/>
    <w:rsid w:val="00651ABD"/>
    <w:rsid w:val="006525C0"/>
    <w:rsid w:val="006543E5"/>
    <w:rsid w:val="006566DA"/>
    <w:rsid w:val="00657A7F"/>
    <w:rsid w:val="00664F66"/>
    <w:rsid w:val="00666955"/>
    <w:rsid w:val="006671CB"/>
    <w:rsid w:val="00681458"/>
    <w:rsid w:val="0068211A"/>
    <w:rsid w:val="006927BC"/>
    <w:rsid w:val="00693FDF"/>
    <w:rsid w:val="006948BC"/>
    <w:rsid w:val="00696D16"/>
    <w:rsid w:val="006A366F"/>
    <w:rsid w:val="006C31B8"/>
    <w:rsid w:val="006C649C"/>
    <w:rsid w:val="006D5116"/>
    <w:rsid w:val="006D5D57"/>
    <w:rsid w:val="006D786A"/>
    <w:rsid w:val="006E0453"/>
    <w:rsid w:val="006E3C5B"/>
    <w:rsid w:val="006E6C58"/>
    <w:rsid w:val="006F6440"/>
    <w:rsid w:val="007049FB"/>
    <w:rsid w:val="00705384"/>
    <w:rsid w:val="00710279"/>
    <w:rsid w:val="007153C2"/>
    <w:rsid w:val="0071669C"/>
    <w:rsid w:val="00716ECE"/>
    <w:rsid w:val="007171A5"/>
    <w:rsid w:val="007271E2"/>
    <w:rsid w:val="00727CF5"/>
    <w:rsid w:val="0073138B"/>
    <w:rsid w:val="007321AD"/>
    <w:rsid w:val="00734AD1"/>
    <w:rsid w:val="0073672B"/>
    <w:rsid w:val="00740B38"/>
    <w:rsid w:val="0074243F"/>
    <w:rsid w:val="00752F2C"/>
    <w:rsid w:val="00752F33"/>
    <w:rsid w:val="0077052D"/>
    <w:rsid w:val="00774C9E"/>
    <w:rsid w:val="00776FE7"/>
    <w:rsid w:val="00777223"/>
    <w:rsid w:val="007A3924"/>
    <w:rsid w:val="007A5A20"/>
    <w:rsid w:val="007B1E7D"/>
    <w:rsid w:val="007B34ED"/>
    <w:rsid w:val="007B3D91"/>
    <w:rsid w:val="007B4FE6"/>
    <w:rsid w:val="007C0F57"/>
    <w:rsid w:val="007C3C8D"/>
    <w:rsid w:val="007D6C62"/>
    <w:rsid w:val="007E1251"/>
    <w:rsid w:val="007E2E73"/>
    <w:rsid w:val="007F26E3"/>
    <w:rsid w:val="007F5109"/>
    <w:rsid w:val="007F6396"/>
    <w:rsid w:val="00812871"/>
    <w:rsid w:val="008300BC"/>
    <w:rsid w:val="00831984"/>
    <w:rsid w:val="0083535E"/>
    <w:rsid w:val="00836550"/>
    <w:rsid w:val="00850382"/>
    <w:rsid w:val="00850515"/>
    <w:rsid w:val="00853802"/>
    <w:rsid w:val="00862ED9"/>
    <w:rsid w:val="0086485D"/>
    <w:rsid w:val="00871743"/>
    <w:rsid w:val="008755D3"/>
    <w:rsid w:val="00877CE2"/>
    <w:rsid w:val="0088411B"/>
    <w:rsid w:val="00885CA6"/>
    <w:rsid w:val="00885EBA"/>
    <w:rsid w:val="008B68C3"/>
    <w:rsid w:val="008C2CAB"/>
    <w:rsid w:val="008C3806"/>
    <w:rsid w:val="008C5662"/>
    <w:rsid w:val="008C7B6D"/>
    <w:rsid w:val="008D00B9"/>
    <w:rsid w:val="008D025E"/>
    <w:rsid w:val="008D11B0"/>
    <w:rsid w:val="008D4FE6"/>
    <w:rsid w:val="008E3BA5"/>
    <w:rsid w:val="008E5C71"/>
    <w:rsid w:val="008E5E13"/>
    <w:rsid w:val="008F13BA"/>
    <w:rsid w:val="008F3814"/>
    <w:rsid w:val="0090251B"/>
    <w:rsid w:val="00903C4C"/>
    <w:rsid w:val="00903D71"/>
    <w:rsid w:val="009202FB"/>
    <w:rsid w:val="00924564"/>
    <w:rsid w:val="009262F8"/>
    <w:rsid w:val="00931715"/>
    <w:rsid w:val="0093797A"/>
    <w:rsid w:val="0094034E"/>
    <w:rsid w:val="00941488"/>
    <w:rsid w:val="00945C94"/>
    <w:rsid w:val="00952AAA"/>
    <w:rsid w:val="00954E36"/>
    <w:rsid w:val="00956E71"/>
    <w:rsid w:val="00972D28"/>
    <w:rsid w:val="00975C0C"/>
    <w:rsid w:val="00987903"/>
    <w:rsid w:val="00994E1E"/>
    <w:rsid w:val="00997257"/>
    <w:rsid w:val="009B311C"/>
    <w:rsid w:val="009B32D8"/>
    <w:rsid w:val="009D19E8"/>
    <w:rsid w:val="009D67D4"/>
    <w:rsid w:val="009E15A7"/>
    <w:rsid w:val="009E506B"/>
    <w:rsid w:val="009F0DD2"/>
    <w:rsid w:val="009F1360"/>
    <w:rsid w:val="009F3846"/>
    <w:rsid w:val="009F4503"/>
    <w:rsid w:val="00A107E1"/>
    <w:rsid w:val="00A1181C"/>
    <w:rsid w:val="00A13D88"/>
    <w:rsid w:val="00A14E76"/>
    <w:rsid w:val="00A150F7"/>
    <w:rsid w:val="00A17600"/>
    <w:rsid w:val="00A17970"/>
    <w:rsid w:val="00A211D3"/>
    <w:rsid w:val="00A214BA"/>
    <w:rsid w:val="00A224FA"/>
    <w:rsid w:val="00A278DE"/>
    <w:rsid w:val="00A35B8E"/>
    <w:rsid w:val="00A4344B"/>
    <w:rsid w:val="00A4362B"/>
    <w:rsid w:val="00A47824"/>
    <w:rsid w:val="00A5360B"/>
    <w:rsid w:val="00A61525"/>
    <w:rsid w:val="00A61EAC"/>
    <w:rsid w:val="00A7077E"/>
    <w:rsid w:val="00A723D6"/>
    <w:rsid w:val="00A75EF5"/>
    <w:rsid w:val="00A86975"/>
    <w:rsid w:val="00A96819"/>
    <w:rsid w:val="00AA0901"/>
    <w:rsid w:val="00AA3172"/>
    <w:rsid w:val="00AA6B57"/>
    <w:rsid w:val="00AB6DB5"/>
    <w:rsid w:val="00AC2979"/>
    <w:rsid w:val="00AC4096"/>
    <w:rsid w:val="00AC6C34"/>
    <w:rsid w:val="00AD6159"/>
    <w:rsid w:val="00AD6659"/>
    <w:rsid w:val="00AE07A6"/>
    <w:rsid w:val="00AF088C"/>
    <w:rsid w:val="00AF3409"/>
    <w:rsid w:val="00B12D32"/>
    <w:rsid w:val="00B2530A"/>
    <w:rsid w:val="00B27054"/>
    <w:rsid w:val="00B33C97"/>
    <w:rsid w:val="00B41BA9"/>
    <w:rsid w:val="00B44006"/>
    <w:rsid w:val="00B4561D"/>
    <w:rsid w:val="00B46E33"/>
    <w:rsid w:val="00B525C3"/>
    <w:rsid w:val="00B54F00"/>
    <w:rsid w:val="00B61C0F"/>
    <w:rsid w:val="00B64E42"/>
    <w:rsid w:val="00B662AA"/>
    <w:rsid w:val="00B70254"/>
    <w:rsid w:val="00B743DC"/>
    <w:rsid w:val="00B75CB5"/>
    <w:rsid w:val="00B777AA"/>
    <w:rsid w:val="00B80706"/>
    <w:rsid w:val="00B851D9"/>
    <w:rsid w:val="00B9342A"/>
    <w:rsid w:val="00B963E1"/>
    <w:rsid w:val="00BA6993"/>
    <w:rsid w:val="00BB5FF9"/>
    <w:rsid w:val="00BB73E9"/>
    <w:rsid w:val="00BB7A6C"/>
    <w:rsid w:val="00BC497E"/>
    <w:rsid w:val="00BC5C3B"/>
    <w:rsid w:val="00BD1D5D"/>
    <w:rsid w:val="00BD36FA"/>
    <w:rsid w:val="00BD7894"/>
    <w:rsid w:val="00BE2A03"/>
    <w:rsid w:val="00BE4635"/>
    <w:rsid w:val="00BE6B68"/>
    <w:rsid w:val="00BF7E45"/>
    <w:rsid w:val="00C02F07"/>
    <w:rsid w:val="00C034AA"/>
    <w:rsid w:val="00C23CDA"/>
    <w:rsid w:val="00C314F8"/>
    <w:rsid w:val="00C32E50"/>
    <w:rsid w:val="00C40C02"/>
    <w:rsid w:val="00C41C6F"/>
    <w:rsid w:val="00C43E57"/>
    <w:rsid w:val="00C44872"/>
    <w:rsid w:val="00C51718"/>
    <w:rsid w:val="00C520F9"/>
    <w:rsid w:val="00C5578B"/>
    <w:rsid w:val="00C62745"/>
    <w:rsid w:val="00C62A44"/>
    <w:rsid w:val="00C665D2"/>
    <w:rsid w:val="00C66655"/>
    <w:rsid w:val="00C70AB0"/>
    <w:rsid w:val="00C71DB4"/>
    <w:rsid w:val="00C73C16"/>
    <w:rsid w:val="00C77376"/>
    <w:rsid w:val="00C82E76"/>
    <w:rsid w:val="00C9058D"/>
    <w:rsid w:val="00C91F87"/>
    <w:rsid w:val="00C9370C"/>
    <w:rsid w:val="00C93AD2"/>
    <w:rsid w:val="00C97B34"/>
    <w:rsid w:val="00CA036E"/>
    <w:rsid w:val="00CA0625"/>
    <w:rsid w:val="00CA18BD"/>
    <w:rsid w:val="00CA6411"/>
    <w:rsid w:val="00CA6E55"/>
    <w:rsid w:val="00CB08B3"/>
    <w:rsid w:val="00CB216B"/>
    <w:rsid w:val="00CB2AAB"/>
    <w:rsid w:val="00CB618B"/>
    <w:rsid w:val="00CC4D08"/>
    <w:rsid w:val="00CD24C5"/>
    <w:rsid w:val="00CD35CA"/>
    <w:rsid w:val="00CD3861"/>
    <w:rsid w:val="00CD7DA6"/>
    <w:rsid w:val="00CE3080"/>
    <w:rsid w:val="00CE5642"/>
    <w:rsid w:val="00CF0523"/>
    <w:rsid w:val="00D00C71"/>
    <w:rsid w:val="00D06CD5"/>
    <w:rsid w:val="00D1127C"/>
    <w:rsid w:val="00D12E7D"/>
    <w:rsid w:val="00D247FD"/>
    <w:rsid w:val="00D26877"/>
    <w:rsid w:val="00D40DED"/>
    <w:rsid w:val="00D434DC"/>
    <w:rsid w:val="00D54F4E"/>
    <w:rsid w:val="00D62790"/>
    <w:rsid w:val="00D72927"/>
    <w:rsid w:val="00D73C3A"/>
    <w:rsid w:val="00D75504"/>
    <w:rsid w:val="00D83FFA"/>
    <w:rsid w:val="00D84479"/>
    <w:rsid w:val="00D87FAC"/>
    <w:rsid w:val="00D93725"/>
    <w:rsid w:val="00D944FE"/>
    <w:rsid w:val="00DB58E5"/>
    <w:rsid w:val="00DC0C4A"/>
    <w:rsid w:val="00DE1404"/>
    <w:rsid w:val="00DE38D7"/>
    <w:rsid w:val="00DE3A3F"/>
    <w:rsid w:val="00DF04D2"/>
    <w:rsid w:val="00DF7AC6"/>
    <w:rsid w:val="00E017EC"/>
    <w:rsid w:val="00E02074"/>
    <w:rsid w:val="00E05707"/>
    <w:rsid w:val="00E05856"/>
    <w:rsid w:val="00E158AB"/>
    <w:rsid w:val="00E2009D"/>
    <w:rsid w:val="00E235EF"/>
    <w:rsid w:val="00E25300"/>
    <w:rsid w:val="00E264A8"/>
    <w:rsid w:val="00E277F1"/>
    <w:rsid w:val="00E31AE0"/>
    <w:rsid w:val="00E3338E"/>
    <w:rsid w:val="00E440DA"/>
    <w:rsid w:val="00E54587"/>
    <w:rsid w:val="00E56842"/>
    <w:rsid w:val="00E60E46"/>
    <w:rsid w:val="00E66BEE"/>
    <w:rsid w:val="00E77997"/>
    <w:rsid w:val="00E80668"/>
    <w:rsid w:val="00E829BD"/>
    <w:rsid w:val="00E842D1"/>
    <w:rsid w:val="00E84B12"/>
    <w:rsid w:val="00E92C9D"/>
    <w:rsid w:val="00EA0779"/>
    <w:rsid w:val="00EA223A"/>
    <w:rsid w:val="00EA6CEE"/>
    <w:rsid w:val="00EA7AE1"/>
    <w:rsid w:val="00EC14E2"/>
    <w:rsid w:val="00EC631C"/>
    <w:rsid w:val="00ED48D0"/>
    <w:rsid w:val="00ED5122"/>
    <w:rsid w:val="00ED6B33"/>
    <w:rsid w:val="00ED7439"/>
    <w:rsid w:val="00EE323D"/>
    <w:rsid w:val="00EE6476"/>
    <w:rsid w:val="00EE7619"/>
    <w:rsid w:val="00EF123D"/>
    <w:rsid w:val="00EF138D"/>
    <w:rsid w:val="00F0469C"/>
    <w:rsid w:val="00F06A77"/>
    <w:rsid w:val="00F10FD3"/>
    <w:rsid w:val="00F13DAF"/>
    <w:rsid w:val="00F207D9"/>
    <w:rsid w:val="00F2683E"/>
    <w:rsid w:val="00F27B7D"/>
    <w:rsid w:val="00F337B3"/>
    <w:rsid w:val="00F34974"/>
    <w:rsid w:val="00F401ED"/>
    <w:rsid w:val="00F436A6"/>
    <w:rsid w:val="00F47355"/>
    <w:rsid w:val="00F52539"/>
    <w:rsid w:val="00F571F5"/>
    <w:rsid w:val="00F64BA1"/>
    <w:rsid w:val="00F66861"/>
    <w:rsid w:val="00F67123"/>
    <w:rsid w:val="00F67A7F"/>
    <w:rsid w:val="00F73FAE"/>
    <w:rsid w:val="00F757FD"/>
    <w:rsid w:val="00F81FD4"/>
    <w:rsid w:val="00F82E6F"/>
    <w:rsid w:val="00F8368C"/>
    <w:rsid w:val="00F84B92"/>
    <w:rsid w:val="00F852F0"/>
    <w:rsid w:val="00F90698"/>
    <w:rsid w:val="00F9597D"/>
    <w:rsid w:val="00FA5DE1"/>
    <w:rsid w:val="00FA6673"/>
    <w:rsid w:val="00FB13B3"/>
    <w:rsid w:val="00FC018F"/>
    <w:rsid w:val="00FC1D82"/>
    <w:rsid w:val="00FC48EA"/>
    <w:rsid w:val="00FC7121"/>
    <w:rsid w:val="00FC7179"/>
    <w:rsid w:val="00FD3F13"/>
    <w:rsid w:val="00FD5620"/>
    <w:rsid w:val="00FD6BC3"/>
    <w:rsid w:val="00FE127A"/>
    <w:rsid w:val="00FE12B5"/>
    <w:rsid w:val="00FE2150"/>
    <w:rsid w:val="00FE34D1"/>
    <w:rsid w:val="00FE5BA6"/>
    <w:rsid w:val="00FE5D12"/>
    <w:rsid w:val="00FF0FAD"/>
    <w:rsid w:val="00FF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09038"/>
  <w15:docId w15:val="{C5E11DC7-57EB-4E1F-BEC2-0C7E62873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814"/>
    <w:rPr>
      <w:sz w:val="20"/>
      <w:szCs w:val="20"/>
    </w:rPr>
  </w:style>
  <w:style w:type="paragraph" w:styleId="1">
    <w:name w:val="heading 1"/>
    <w:basedOn w:val="a"/>
    <w:next w:val="a"/>
    <w:link w:val="10"/>
    <w:qFormat/>
    <w:rsid w:val="008F3814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8F3814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F3814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F3814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F3814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F3814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F3814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F3814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F3814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4A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94A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4A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94AA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94AA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94AA1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94AA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94AA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94AA1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4AA1"/>
    <w:rPr>
      <w:sz w:val="20"/>
      <w:szCs w:val="20"/>
    </w:rPr>
  </w:style>
  <w:style w:type="paragraph" w:styleId="a5">
    <w:name w:val="footer"/>
    <w:basedOn w:val="a"/>
    <w:link w:val="a6"/>
    <w:uiPriority w:val="99"/>
    <w:rsid w:val="008F38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12AE4"/>
  </w:style>
  <w:style w:type="paragraph" w:customStyle="1" w:styleId="a7">
    <w:name w:val="Готовый"/>
    <w:basedOn w:val="a"/>
    <w:uiPriority w:val="99"/>
    <w:rsid w:val="008F381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character" w:styleId="a8">
    <w:name w:val="Hyperlink"/>
    <w:basedOn w:val="a0"/>
    <w:uiPriority w:val="99"/>
    <w:rsid w:val="008F381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8F3814"/>
    <w:rPr>
      <w:rFonts w:cs="Times New Roman"/>
      <w:color w:val="800080"/>
      <w:u w:val="single"/>
    </w:rPr>
  </w:style>
  <w:style w:type="paragraph" w:styleId="aa">
    <w:name w:val="Body Text Indent"/>
    <w:basedOn w:val="a"/>
    <w:link w:val="ab"/>
    <w:uiPriority w:val="99"/>
    <w:rsid w:val="008F3814"/>
    <w:pPr>
      <w:ind w:left="5760"/>
    </w:pPr>
    <w:rPr>
      <w:b/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94AA1"/>
    <w:rPr>
      <w:sz w:val="20"/>
      <w:szCs w:val="20"/>
    </w:rPr>
  </w:style>
  <w:style w:type="paragraph" w:styleId="ac">
    <w:name w:val="Body Text"/>
    <w:basedOn w:val="a"/>
    <w:link w:val="ad"/>
    <w:uiPriority w:val="99"/>
    <w:rsid w:val="008F3814"/>
    <w:rPr>
      <w:sz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994AA1"/>
    <w:rPr>
      <w:sz w:val="20"/>
      <w:szCs w:val="20"/>
    </w:rPr>
  </w:style>
  <w:style w:type="paragraph" w:styleId="21">
    <w:name w:val="Body Text Indent 2"/>
    <w:basedOn w:val="a"/>
    <w:link w:val="22"/>
    <w:uiPriority w:val="99"/>
    <w:rsid w:val="008F3814"/>
    <w:pPr>
      <w:ind w:firstLine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94AA1"/>
    <w:rPr>
      <w:sz w:val="20"/>
      <w:szCs w:val="20"/>
    </w:rPr>
  </w:style>
  <w:style w:type="paragraph" w:styleId="23">
    <w:name w:val="Body Text 2"/>
    <w:basedOn w:val="a"/>
    <w:link w:val="24"/>
    <w:uiPriority w:val="99"/>
    <w:rsid w:val="008F3814"/>
    <w:pPr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994AA1"/>
    <w:rPr>
      <w:sz w:val="20"/>
      <w:szCs w:val="20"/>
    </w:rPr>
  </w:style>
  <w:style w:type="paragraph" w:styleId="31">
    <w:name w:val="Body Text Indent 3"/>
    <w:basedOn w:val="a"/>
    <w:link w:val="32"/>
    <w:uiPriority w:val="99"/>
    <w:rsid w:val="008F3814"/>
    <w:pPr>
      <w:ind w:firstLine="360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94AA1"/>
    <w:rPr>
      <w:sz w:val="16"/>
      <w:szCs w:val="16"/>
    </w:rPr>
  </w:style>
  <w:style w:type="character" w:styleId="ae">
    <w:name w:val="page number"/>
    <w:basedOn w:val="a0"/>
    <w:uiPriority w:val="99"/>
    <w:rsid w:val="00EF123D"/>
    <w:rPr>
      <w:rFonts w:cs="Times New Roman"/>
    </w:rPr>
  </w:style>
  <w:style w:type="paragraph" w:customStyle="1" w:styleId="ConsPlusNormal">
    <w:name w:val="ConsPlusNormal"/>
    <w:rsid w:val="007B1E7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7B1E7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rsid w:val="005C6CF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94AA1"/>
    <w:rPr>
      <w:sz w:val="0"/>
      <w:szCs w:val="0"/>
    </w:rPr>
  </w:style>
  <w:style w:type="paragraph" w:customStyle="1" w:styleId="ConsPlusNonformat">
    <w:name w:val="ConsPlusNonformat"/>
    <w:uiPriority w:val="99"/>
    <w:rsid w:val="008D02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D3D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rmal">
    <w:name w:val="ConsNormal"/>
    <w:uiPriority w:val="99"/>
    <w:rsid w:val="006C649C"/>
    <w:pPr>
      <w:widowControl w:val="0"/>
      <w:autoSpaceDE w:val="0"/>
      <w:autoSpaceDN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5344B1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20"/>
      <w:szCs w:val="20"/>
    </w:rPr>
  </w:style>
  <w:style w:type="paragraph" w:styleId="af1">
    <w:name w:val="Normal (Web)"/>
    <w:basedOn w:val="a"/>
    <w:uiPriority w:val="99"/>
    <w:rsid w:val="00E77997"/>
    <w:pPr>
      <w:spacing w:before="45"/>
    </w:pPr>
    <w:rPr>
      <w:sz w:val="24"/>
      <w:szCs w:val="24"/>
    </w:rPr>
  </w:style>
  <w:style w:type="paragraph" w:customStyle="1" w:styleId="s1">
    <w:name w:val="s_1"/>
    <w:basedOn w:val="a"/>
    <w:uiPriority w:val="99"/>
    <w:rsid w:val="001424D7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uiPriority w:val="59"/>
    <w:rsid w:val="00D1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2069</Words>
  <Characters>11797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Первому заместителю главы Администрации округа</vt:lpstr>
      <vt:lpstr>Первому заместителю главы Администрации округа</vt:lpstr>
    </vt:vector>
  </TitlesOfParts>
  <Company>Городская Администрация</Company>
  <LinksUpToDate>false</LinksUpToDate>
  <CharactersWithSpaces>13839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Первому заместителю главы Администрации округа</dc:title>
  <dc:subject/>
  <dc:creator>Zinenco</dc:creator>
  <cp:keywords/>
  <dc:description/>
  <cp:lastModifiedBy>Светлана Асеева</cp:lastModifiedBy>
  <cp:revision>4</cp:revision>
  <cp:lastPrinted>2023-11-29T09:16:00Z</cp:lastPrinted>
  <dcterms:created xsi:type="dcterms:W3CDTF">2023-11-28T11:48:00Z</dcterms:created>
  <dcterms:modified xsi:type="dcterms:W3CDTF">2023-11-29T09:16:00Z</dcterms:modified>
</cp:coreProperties>
</file>