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9050E0" w:rsidP="00276500">
      <w:pPr>
        <w:jc w:val="both"/>
      </w:pPr>
      <w:r>
        <w:t>От 04.02.2022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47-па</w:t>
      </w:r>
    </w:p>
    <w:p w:rsidR="006A738F" w:rsidRDefault="006A738F" w:rsidP="00276500">
      <w:pPr>
        <w:jc w:val="both"/>
      </w:pPr>
    </w:p>
    <w:p w:rsidR="00CA7649" w:rsidRDefault="00CA7649" w:rsidP="009F2B03">
      <w:pPr>
        <w:jc w:val="both"/>
        <w:rPr>
          <w:szCs w:val="28"/>
        </w:rPr>
      </w:pPr>
      <w:r>
        <w:rPr>
          <w:szCs w:val="28"/>
        </w:rPr>
        <w:t xml:space="preserve">Об утверждении состава </w:t>
      </w:r>
    </w:p>
    <w:p w:rsidR="00CA7649" w:rsidRDefault="00CA7649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по делам </w:t>
      </w:r>
    </w:p>
    <w:p w:rsidR="00CA7649" w:rsidRDefault="00CA7649" w:rsidP="009F2B03">
      <w:pPr>
        <w:jc w:val="both"/>
        <w:rPr>
          <w:szCs w:val="28"/>
        </w:rPr>
      </w:pPr>
      <w:r>
        <w:rPr>
          <w:szCs w:val="28"/>
        </w:rPr>
        <w:t xml:space="preserve">несовершеннолетних и защите их прав </w:t>
      </w:r>
    </w:p>
    <w:p w:rsidR="00CA7649" w:rsidRDefault="00CA7649" w:rsidP="009F2B03">
      <w:pPr>
        <w:jc w:val="both"/>
        <w:rPr>
          <w:szCs w:val="28"/>
        </w:rPr>
      </w:pPr>
      <w:r>
        <w:rPr>
          <w:szCs w:val="28"/>
        </w:rPr>
        <w:t>при администрации города Пыть-Яха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D44109">
        <w:t>а также в связи с изменением штатного расписания администрации города</w:t>
      </w:r>
      <w:r w:rsidR="00CA5258">
        <w:t>: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A96D4D" w:rsidRDefault="00CA7649" w:rsidP="00CA7649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состав муниципальной комиссии по делам несовершеннолетних и защите их прав при</w:t>
      </w:r>
      <w:r w:rsidR="001973F7">
        <w:t xml:space="preserve"> администрации города Пыть-Яха согласно </w:t>
      </w:r>
      <w:r>
        <w:t>приложени</w:t>
      </w:r>
      <w:r w:rsidR="001973F7">
        <w:t>ю.</w:t>
      </w:r>
    </w:p>
    <w:p w:rsidR="00CA5258" w:rsidRPr="001973F7" w:rsidRDefault="001973F7" w:rsidP="001973F7">
      <w:pPr>
        <w:numPr>
          <w:ilvl w:val="0"/>
          <w:numId w:val="1"/>
        </w:numPr>
        <w:tabs>
          <w:tab w:val="left" w:pos="0"/>
        </w:tabs>
        <w:spacing w:line="360" w:lineRule="auto"/>
        <w:ind w:hanging="11"/>
        <w:jc w:val="both"/>
        <w:rPr>
          <w:szCs w:val="28"/>
        </w:rPr>
      </w:pPr>
      <w:r>
        <w:rPr>
          <w:szCs w:val="28"/>
        </w:rPr>
        <w:t>Признать утратившими силу постановления администрации города:</w:t>
      </w:r>
    </w:p>
    <w:p w:rsidR="00CA5258" w:rsidRDefault="00CA5258" w:rsidP="00CA5258">
      <w:pPr>
        <w:spacing w:line="360" w:lineRule="auto"/>
        <w:ind w:firstLine="567"/>
        <w:jc w:val="both"/>
      </w:pPr>
      <w:r>
        <w:t xml:space="preserve">- </w:t>
      </w:r>
      <w:r w:rsidR="00CA7649">
        <w:t>от 27.05.2</w:t>
      </w:r>
      <w:r w:rsidR="00037671">
        <w:t>0</w:t>
      </w:r>
      <w:r w:rsidR="00CA7649">
        <w:t>19 № 168-па «Об утверждении состава муниципальной комиссии по делам несовершеннолетних и защите их прав при администрации города Пы</w:t>
      </w:r>
      <w:r>
        <w:t>ть-Яха»;</w:t>
      </w:r>
    </w:p>
    <w:p w:rsidR="00CA5258" w:rsidRDefault="0077373F" w:rsidP="0077373F">
      <w:pPr>
        <w:spacing w:line="360" w:lineRule="auto"/>
        <w:ind w:firstLine="567"/>
        <w:jc w:val="both"/>
      </w:pPr>
      <w:r>
        <w:t xml:space="preserve">-  от 20.09.2019 № 361-па «О внесении изменений </w:t>
      </w:r>
      <w:r w:rsidRPr="0077373F">
        <w:t>в постановление администрации города</w:t>
      </w:r>
      <w:r>
        <w:t xml:space="preserve"> </w:t>
      </w:r>
      <w:r w:rsidRPr="0077373F">
        <w:t xml:space="preserve">от 27.05.2019 № 168-па «Об утверждении состава </w:t>
      </w:r>
      <w:r w:rsidRPr="0077373F">
        <w:lastRenderedPageBreak/>
        <w:t>муниципальной комиссии по делам</w:t>
      </w:r>
      <w:r>
        <w:t xml:space="preserve"> </w:t>
      </w:r>
      <w:r w:rsidRPr="0077373F">
        <w:t>несовершеннолетних и защите их прав</w:t>
      </w:r>
      <w:r>
        <w:t xml:space="preserve"> </w:t>
      </w:r>
      <w:r w:rsidRPr="0077373F">
        <w:t>при администрации города Пыть-Яха</w:t>
      </w:r>
      <w:r w:rsidR="00CA5258">
        <w:t>»;</w:t>
      </w:r>
    </w:p>
    <w:p w:rsidR="00CA5258" w:rsidRDefault="00CA5258" w:rsidP="00CA5258">
      <w:pPr>
        <w:spacing w:line="360" w:lineRule="auto"/>
        <w:ind w:firstLine="567"/>
        <w:jc w:val="both"/>
      </w:pPr>
      <w:r>
        <w:t xml:space="preserve">- от </w:t>
      </w:r>
      <w:r w:rsidR="00CA7649">
        <w:t xml:space="preserve"> 29.04.2020 № 160-па</w:t>
      </w:r>
      <w:r w:rsidR="0077373F">
        <w:t xml:space="preserve"> «</w:t>
      </w:r>
      <w:r w:rsidR="0077373F" w:rsidRPr="0077373F">
        <w:t>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Пыть-Яха</w:t>
      </w:r>
      <w:r>
        <w:t>»</w:t>
      </w:r>
      <w:r w:rsidR="0077373F" w:rsidRPr="0077373F">
        <w:t xml:space="preserve"> (в ред. постановления от 20.09.2019 № 361-па)</w:t>
      </w:r>
      <w:r>
        <w:t>;</w:t>
      </w:r>
      <w:r w:rsidR="00CA7649">
        <w:t xml:space="preserve"> </w:t>
      </w:r>
    </w:p>
    <w:p w:rsidR="00CA7649" w:rsidRPr="00CA7649" w:rsidRDefault="00CA5258" w:rsidP="0077373F">
      <w:pPr>
        <w:spacing w:line="360" w:lineRule="auto"/>
        <w:ind w:firstLine="709"/>
        <w:jc w:val="both"/>
      </w:pPr>
      <w:r>
        <w:t>- от 16.</w:t>
      </w:r>
      <w:r w:rsidR="0077373F">
        <w:t>12.2020 № 551-па «</w:t>
      </w:r>
      <w:r w:rsidR="0077373F" w:rsidRPr="0077373F">
        <w:t>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Пыть-Яха</w:t>
      </w:r>
      <w:r>
        <w:t>»</w:t>
      </w:r>
      <w:r w:rsidR="0077373F" w:rsidRPr="0077373F">
        <w:t xml:space="preserve"> (в ред. </w:t>
      </w:r>
      <w:r w:rsidR="0077373F">
        <w:t>постановлений</w:t>
      </w:r>
      <w:r w:rsidR="0077373F" w:rsidRPr="0077373F">
        <w:t xml:space="preserve"> от 20.09.2019 № 361-па</w:t>
      </w:r>
      <w:r w:rsidR="0077373F">
        <w:t>, от 29.04.2020 № 160-па</w:t>
      </w:r>
      <w:r w:rsidR="0077373F" w:rsidRPr="0077373F">
        <w:t>)</w:t>
      </w:r>
      <w:r>
        <w:t>.</w:t>
      </w:r>
    </w:p>
    <w:p w:rsidR="00F27E6D" w:rsidRDefault="00F27E6D" w:rsidP="006452D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6452DB">
        <w:t xml:space="preserve">нформации «Официальный вестник» </w:t>
      </w:r>
      <w:r w:rsidR="006452DB" w:rsidRPr="006452DB"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706AAC">
        <w:t>обеспечению информационной безопасности</w:t>
      </w:r>
      <w:r>
        <w:t xml:space="preserve"> </w:t>
      </w:r>
      <w:r w:rsidR="00CA5258">
        <w:t xml:space="preserve">                              </w:t>
      </w:r>
      <w:proofErr w:type="gramStart"/>
      <w:r w:rsidR="00CA5258"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</w:t>
      </w:r>
      <w:r w:rsidR="00037671">
        <w:t>ые</w:t>
      </w:r>
      <w:r>
        <w:t xml:space="preserve"> </w:t>
      </w:r>
      <w:r w:rsidR="00037671">
        <w:t>вопросы</w:t>
      </w:r>
      <w:r>
        <w:t>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037671" w:rsidRDefault="00D016C4" w:rsidP="00037671">
      <w:pPr>
        <w:outlineLvl w:val="0"/>
      </w:pPr>
      <w:proofErr w:type="spellStart"/>
      <w:r>
        <w:t>И.о.главы</w:t>
      </w:r>
      <w:proofErr w:type="spellEnd"/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                                </w:t>
      </w:r>
      <w:r w:rsidR="006A738F">
        <w:t xml:space="preserve"> </w:t>
      </w:r>
      <w:r w:rsidR="00E028E6">
        <w:t xml:space="preserve">  </w:t>
      </w:r>
      <w:proofErr w:type="spellStart"/>
      <w:r>
        <w:t>В.В.Стефогло</w:t>
      </w:r>
      <w:proofErr w:type="spellEnd"/>
    </w:p>
    <w:p w:rsidR="00037671" w:rsidRDefault="00037671" w:rsidP="00037671">
      <w:pPr>
        <w:outlineLvl w:val="0"/>
      </w:pPr>
      <w:r>
        <w:br w:type="page"/>
      </w:r>
    </w:p>
    <w:p w:rsidR="00037671" w:rsidRDefault="00037671" w:rsidP="00037671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037671" w:rsidRDefault="00037671" w:rsidP="00037671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037671" w:rsidRDefault="00037671" w:rsidP="00037671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037671" w:rsidRDefault="009050E0" w:rsidP="00037671">
      <w:pPr>
        <w:jc w:val="right"/>
        <w:rPr>
          <w:b/>
          <w:caps/>
          <w:sz w:val="26"/>
          <w:szCs w:val="26"/>
        </w:rPr>
      </w:pPr>
      <w:r>
        <w:rPr>
          <w:szCs w:val="28"/>
        </w:rPr>
        <w:t>от 04.02.2022 № 47-па</w:t>
      </w:r>
      <w:bookmarkStart w:id="0" w:name="_GoBack"/>
      <w:bookmarkEnd w:id="0"/>
    </w:p>
    <w:p w:rsidR="00037671" w:rsidRDefault="00037671" w:rsidP="00037671">
      <w:pPr>
        <w:jc w:val="center"/>
        <w:rPr>
          <w:b/>
          <w:caps/>
          <w:sz w:val="26"/>
          <w:szCs w:val="26"/>
        </w:rPr>
      </w:pPr>
    </w:p>
    <w:p w:rsidR="00037671" w:rsidRPr="00037671" w:rsidRDefault="00037671" w:rsidP="00037671">
      <w:pPr>
        <w:jc w:val="center"/>
        <w:rPr>
          <w:b/>
          <w:caps/>
          <w:szCs w:val="28"/>
        </w:rPr>
      </w:pPr>
    </w:p>
    <w:p w:rsidR="00037671" w:rsidRPr="00037671" w:rsidRDefault="00037671" w:rsidP="00037671">
      <w:pPr>
        <w:jc w:val="center"/>
        <w:rPr>
          <w:b/>
          <w:caps/>
          <w:szCs w:val="28"/>
        </w:rPr>
      </w:pPr>
      <w:r w:rsidRPr="00037671">
        <w:rPr>
          <w:b/>
          <w:caps/>
          <w:szCs w:val="28"/>
        </w:rPr>
        <w:t>Состав</w:t>
      </w:r>
    </w:p>
    <w:p w:rsidR="00037671" w:rsidRPr="00037671" w:rsidRDefault="00037671" w:rsidP="00037671">
      <w:pPr>
        <w:jc w:val="center"/>
        <w:rPr>
          <w:b/>
          <w:szCs w:val="28"/>
        </w:rPr>
      </w:pPr>
      <w:r w:rsidRPr="00037671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037671" w:rsidRPr="000B01EB" w:rsidRDefault="00037671" w:rsidP="00037671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0B01EB">
        <w:rPr>
          <w:szCs w:val="28"/>
        </w:rPr>
        <w:tab/>
      </w:r>
      <w:r w:rsidRPr="00EA5E05">
        <w:rPr>
          <w:szCs w:val="28"/>
        </w:rPr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 w:rsidRPr="000B01EB">
        <w:rPr>
          <w:szCs w:val="28"/>
        </w:rPr>
        <w:t>Устинов Алексей Алексеевич</w:t>
      </w:r>
      <w:r w:rsidRPr="000B01EB">
        <w:rPr>
          <w:szCs w:val="28"/>
        </w:rPr>
        <w:tab/>
      </w:r>
      <w:r w:rsidRPr="00EA5E05">
        <w:rPr>
          <w:szCs w:val="28"/>
        </w:rPr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proofErr w:type="spellStart"/>
      <w:r w:rsidRPr="00CB3F7C">
        <w:rPr>
          <w:szCs w:val="28"/>
        </w:rPr>
        <w:t>Чернышова</w:t>
      </w:r>
      <w:proofErr w:type="spellEnd"/>
      <w:r w:rsidRPr="00CB3F7C">
        <w:rPr>
          <w:szCs w:val="28"/>
        </w:rPr>
        <w:t xml:space="preserve"> Светлана Валерьевна</w:t>
      </w:r>
      <w:r>
        <w:rPr>
          <w:szCs w:val="28"/>
        </w:rPr>
        <w:tab/>
      </w:r>
      <w:r w:rsidRPr="00EA5E05">
        <w:rPr>
          <w:szCs w:val="28"/>
        </w:rPr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037671" w:rsidRPr="000B01EB" w:rsidRDefault="00037671" w:rsidP="00037671">
      <w:pPr>
        <w:spacing w:before="720"/>
        <w:jc w:val="center"/>
        <w:rPr>
          <w:szCs w:val="28"/>
        </w:rPr>
      </w:pPr>
      <w:r w:rsidRPr="000B01EB">
        <w:rPr>
          <w:szCs w:val="28"/>
        </w:rPr>
        <w:t xml:space="preserve">Члены </w:t>
      </w:r>
      <w:r>
        <w:rPr>
          <w:szCs w:val="28"/>
        </w:rPr>
        <w:t>муниципальной</w:t>
      </w:r>
      <w:r w:rsidRPr="000B01EB">
        <w:rPr>
          <w:szCs w:val="28"/>
        </w:rPr>
        <w:t xml:space="preserve"> комиссии по делам несовершеннолетних и защите их прав при администрации города Пыть-Яха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r w:rsidRPr="000B01EB">
        <w:rPr>
          <w:szCs w:val="28"/>
        </w:rPr>
        <w:t xml:space="preserve">Гареева </w:t>
      </w:r>
      <w:proofErr w:type="spellStart"/>
      <w:r w:rsidRPr="000B01EB">
        <w:rPr>
          <w:szCs w:val="28"/>
        </w:rPr>
        <w:t>Флуда</w:t>
      </w:r>
      <w:proofErr w:type="spellEnd"/>
      <w:r w:rsidRPr="000B01EB">
        <w:rPr>
          <w:szCs w:val="28"/>
        </w:rPr>
        <w:t xml:space="preserve"> </w:t>
      </w:r>
      <w:proofErr w:type="spellStart"/>
      <w:r w:rsidRPr="000B01EB">
        <w:rPr>
          <w:szCs w:val="28"/>
        </w:rPr>
        <w:t>Тимерхановна</w:t>
      </w:r>
      <w:proofErr w:type="spellEnd"/>
      <w:r w:rsidRPr="000B01EB">
        <w:rPr>
          <w:szCs w:val="28"/>
        </w:rPr>
        <w:tab/>
      </w:r>
      <w:r w:rsidRPr="000B01EB">
        <w:rPr>
          <w:szCs w:val="28"/>
        </w:rPr>
        <w:tab/>
        <w:t>директор казенного учреждения Ханты-Мансийского автономного округа-Югры «</w:t>
      </w:r>
      <w:proofErr w:type="spellStart"/>
      <w:r w:rsidRPr="000B01EB">
        <w:rPr>
          <w:szCs w:val="28"/>
        </w:rPr>
        <w:t>Пыть-Яхский</w:t>
      </w:r>
      <w:proofErr w:type="spellEnd"/>
      <w:r w:rsidRPr="000B01EB">
        <w:rPr>
          <w:szCs w:val="28"/>
        </w:rPr>
        <w:t xml:space="preserve"> центр занятости населения»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lastRenderedPageBreak/>
        <w:t>Николаева Елена Владимировна</w:t>
      </w:r>
      <w:r w:rsidRPr="000B01EB">
        <w:rPr>
          <w:szCs w:val="28"/>
        </w:rPr>
        <w:tab/>
      </w:r>
      <w:r w:rsidRPr="000B01EB">
        <w:rPr>
          <w:szCs w:val="28"/>
        </w:rPr>
        <w:tab/>
        <w:t>начальник управления социальной защиты населения по городу Пыть-Яху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 w:rsidRPr="006D1F91">
        <w:rPr>
          <w:szCs w:val="28"/>
        </w:rPr>
        <w:t>Щербак Олег Дмитриевич</w:t>
      </w:r>
      <w:r w:rsidRPr="000B01EB">
        <w:rPr>
          <w:szCs w:val="28"/>
        </w:rPr>
        <w:tab/>
      </w:r>
      <w:r w:rsidRPr="000B01EB">
        <w:rPr>
          <w:szCs w:val="28"/>
        </w:rPr>
        <w:tab/>
        <w:t>начальник отдела опеки и попечительства администрации города Пыть-Яха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Иревлин</w:t>
      </w:r>
      <w:proofErr w:type="spellEnd"/>
      <w:r>
        <w:rPr>
          <w:szCs w:val="28"/>
        </w:rPr>
        <w:t xml:space="preserve"> Олег Николаевич</w:t>
      </w:r>
      <w:r w:rsidRPr="006D1F91">
        <w:rPr>
          <w:szCs w:val="28"/>
        </w:rPr>
        <w:tab/>
      </w:r>
      <w:r w:rsidRPr="006D1F91">
        <w:rPr>
          <w:szCs w:val="28"/>
        </w:rPr>
        <w:tab/>
        <w:t>начальник ОМВД России по городу Пыть-Яху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Шишкин Виталий Владимирович</w:t>
      </w:r>
      <w:r>
        <w:rPr>
          <w:szCs w:val="28"/>
        </w:rPr>
        <w:tab/>
        <w:t>заместитель начальника ОМВД России по городу Пыть-Яху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Калимуллина</w:t>
      </w:r>
      <w:proofErr w:type="spellEnd"/>
      <w:r>
        <w:rPr>
          <w:szCs w:val="28"/>
        </w:rPr>
        <w:t xml:space="preserve"> Аниса </w:t>
      </w:r>
      <w:proofErr w:type="spellStart"/>
      <w:r>
        <w:rPr>
          <w:szCs w:val="28"/>
        </w:rPr>
        <w:t>Рифхатовна</w:t>
      </w:r>
      <w:proofErr w:type="spellEnd"/>
      <w:r w:rsidRPr="000B01EB">
        <w:rPr>
          <w:szCs w:val="28"/>
        </w:rPr>
        <w:tab/>
      </w:r>
      <w:r>
        <w:rPr>
          <w:szCs w:val="28"/>
        </w:rPr>
        <w:t xml:space="preserve">заместитель начальника управления по образованию </w:t>
      </w:r>
      <w:r w:rsidRPr="000B01EB">
        <w:rPr>
          <w:szCs w:val="28"/>
        </w:rPr>
        <w:t>администрации города Пыть-Яха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  <w:lang w:eastAsia="en-US"/>
        </w:rPr>
      </w:pPr>
      <w:r w:rsidRPr="000B01EB">
        <w:rPr>
          <w:szCs w:val="28"/>
        </w:rPr>
        <w:t>Егорова Наталья Николаевна</w:t>
      </w:r>
      <w:r w:rsidRPr="000B01EB">
        <w:rPr>
          <w:szCs w:val="28"/>
        </w:rPr>
        <w:tab/>
      </w:r>
      <w:r w:rsidRPr="000B01EB">
        <w:rPr>
          <w:szCs w:val="28"/>
        </w:rPr>
        <w:tab/>
      </w:r>
      <w:r w:rsidRPr="000B01EB">
        <w:rPr>
          <w:szCs w:val="28"/>
          <w:lang w:eastAsia="en-US"/>
        </w:rPr>
        <w:t xml:space="preserve"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</w:t>
      </w:r>
      <w:proofErr w:type="gramStart"/>
      <w:r w:rsidRPr="000B01EB">
        <w:rPr>
          <w:szCs w:val="28"/>
          <w:lang w:eastAsia="en-US"/>
        </w:rPr>
        <w:t>Уголовно</w:t>
      </w:r>
      <w:proofErr w:type="gramEnd"/>
      <w:r w:rsidRPr="000B01EB">
        <w:rPr>
          <w:szCs w:val="28"/>
          <w:lang w:eastAsia="en-US"/>
        </w:rPr>
        <w:t xml:space="preserve"> – исполнительная инспекция филиала по городу Пыть-Яху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 w:rsidRPr="000B01EB">
        <w:rPr>
          <w:szCs w:val="28"/>
        </w:rPr>
        <w:tab/>
        <w:t xml:space="preserve">начальник </w:t>
      </w:r>
      <w:r>
        <w:rPr>
          <w:szCs w:val="28"/>
        </w:rPr>
        <w:t xml:space="preserve">управления по </w:t>
      </w:r>
      <w:r w:rsidRPr="000B01EB">
        <w:rPr>
          <w:szCs w:val="28"/>
        </w:rPr>
        <w:t xml:space="preserve">культуре </w:t>
      </w:r>
      <w:r>
        <w:rPr>
          <w:szCs w:val="28"/>
        </w:rPr>
        <w:t>и спорту</w:t>
      </w:r>
      <w:r w:rsidRPr="000B01EB">
        <w:rPr>
          <w:szCs w:val="28"/>
        </w:rPr>
        <w:t xml:space="preserve"> администрации города Пыть-Яха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 w:rsidRPr="000B01EB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0B01EB">
        <w:rPr>
          <w:szCs w:val="28"/>
        </w:rPr>
        <w:t>руководител</w:t>
      </w:r>
      <w:r>
        <w:rPr>
          <w:szCs w:val="28"/>
        </w:rPr>
        <w:t>я</w:t>
      </w:r>
      <w:r w:rsidRPr="000B01EB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 w:rsidRPr="000B01EB">
        <w:rPr>
          <w:szCs w:val="28"/>
        </w:rPr>
        <w:tab/>
      </w:r>
      <w:r>
        <w:rPr>
          <w:szCs w:val="28"/>
        </w:rPr>
        <w:t>И</w:t>
      </w:r>
      <w:r w:rsidRPr="006D1F91">
        <w:rPr>
          <w:szCs w:val="28"/>
        </w:rPr>
        <w:t>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037671" w:rsidRPr="000B01EB" w:rsidRDefault="00037671" w:rsidP="00037671">
      <w:pPr>
        <w:spacing w:before="240"/>
        <w:ind w:left="4950" w:hanging="4950"/>
        <w:jc w:val="both"/>
        <w:rPr>
          <w:szCs w:val="28"/>
        </w:rPr>
      </w:pPr>
      <w:r w:rsidRPr="006D1F91">
        <w:rPr>
          <w:szCs w:val="28"/>
        </w:rPr>
        <w:lastRenderedPageBreak/>
        <w:t xml:space="preserve">Гаджиев </w:t>
      </w:r>
      <w:proofErr w:type="spellStart"/>
      <w:r w:rsidRPr="006D1F91">
        <w:rPr>
          <w:szCs w:val="28"/>
        </w:rPr>
        <w:t>Магомедгаджи</w:t>
      </w:r>
      <w:proofErr w:type="spellEnd"/>
      <w:r w:rsidRPr="006D1F91">
        <w:rPr>
          <w:szCs w:val="28"/>
        </w:rPr>
        <w:t xml:space="preserve"> </w:t>
      </w:r>
      <w:proofErr w:type="spellStart"/>
      <w:r w:rsidRPr="006D1F91">
        <w:rPr>
          <w:szCs w:val="28"/>
        </w:rPr>
        <w:t>Белетович</w:t>
      </w:r>
      <w:proofErr w:type="spellEnd"/>
      <w:r w:rsidRPr="000B01EB">
        <w:rPr>
          <w:szCs w:val="28"/>
        </w:rPr>
        <w:tab/>
      </w:r>
      <w:r w:rsidRPr="006D1F91">
        <w:rPr>
          <w:szCs w:val="28"/>
        </w:rPr>
        <w:t xml:space="preserve">Имам - </w:t>
      </w:r>
      <w:proofErr w:type="spellStart"/>
      <w:r w:rsidRPr="006D1F91">
        <w:rPr>
          <w:szCs w:val="28"/>
        </w:rPr>
        <w:t>Хатыб</w:t>
      </w:r>
      <w:proofErr w:type="spellEnd"/>
      <w:r w:rsidRPr="006D1F91">
        <w:rPr>
          <w:szCs w:val="28"/>
        </w:rPr>
        <w:t xml:space="preserve"> местной мусульманской религиозной организации города Пыть-Яха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Сосыкина</w:t>
      </w:r>
      <w:proofErr w:type="spellEnd"/>
      <w:r>
        <w:rPr>
          <w:szCs w:val="28"/>
        </w:rPr>
        <w:t xml:space="preserve"> Нелли </w:t>
      </w:r>
      <w:r w:rsidRPr="00D9252B">
        <w:rPr>
          <w:szCs w:val="28"/>
        </w:rPr>
        <w:t>В</w:t>
      </w:r>
      <w:r>
        <w:rPr>
          <w:szCs w:val="28"/>
        </w:rPr>
        <w:t>асильевна</w:t>
      </w:r>
      <w:r w:rsidRPr="000B01EB">
        <w:rPr>
          <w:szCs w:val="28"/>
        </w:rPr>
        <w:tab/>
      </w:r>
      <w:r w:rsidRPr="0023502E">
        <w:rPr>
          <w:szCs w:val="28"/>
        </w:rPr>
        <w:t>заведующ</w:t>
      </w:r>
      <w:r>
        <w:rPr>
          <w:szCs w:val="28"/>
        </w:rPr>
        <w:t>ий</w:t>
      </w:r>
      <w:r w:rsidRPr="0023502E">
        <w:rPr>
          <w:szCs w:val="28"/>
        </w:rPr>
        <w:t xml:space="preserve"> детской поликлиники бюджетного учреждения Ханты-Мансийского автономного округа – Югры «</w:t>
      </w:r>
      <w:proofErr w:type="spellStart"/>
      <w:r w:rsidRPr="0023502E">
        <w:rPr>
          <w:szCs w:val="28"/>
        </w:rPr>
        <w:t>Пыть-Яхская</w:t>
      </w:r>
      <w:proofErr w:type="spellEnd"/>
      <w:r w:rsidRPr="0023502E">
        <w:rPr>
          <w:szCs w:val="28"/>
        </w:rPr>
        <w:t xml:space="preserve"> окружная клиническая больница»</w:t>
      </w:r>
    </w:p>
    <w:p w:rsidR="00037671" w:rsidRDefault="00037671" w:rsidP="00037671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Попова Инна Анатольевна</w:t>
      </w:r>
      <w:r>
        <w:rPr>
          <w:szCs w:val="28"/>
        </w:rPr>
        <w:tab/>
      </w:r>
      <w:r w:rsidRPr="006D1F91">
        <w:rPr>
          <w:szCs w:val="28"/>
        </w:rPr>
        <w:t>консультант отдела по обеспечению деятельности муниципальной комиссии по делам несовершеннолетних и защите их прав администрации города Пыть-Яха</w:t>
      </w:r>
    </w:p>
    <w:sectPr w:rsidR="00037671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32" w:rsidRDefault="00412432" w:rsidP="00752EEF">
      <w:r>
        <w:separator/>
      </w:r>
    </w:p>
  </w:endnote>
  <w:endnote w:type="continuationSeparator" w:id="0">
    <w:p w:rsidR="00412432" w:rsidRDefault="00412432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32" w:rsidRDefault="00412432" w:rsidP="00752EEF">
      <w:r>
        <w:separator/>
      </w:r>
    </w:p>
  </w:footnote>
  <w:footnote w:type="continuationSeparator" w:id="0">
    <w:p w:rsidR="00412432" w:rsidRDefault="00412432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>
    <w:pPr>
      <w:pStyle w:val="a6"/>
    </w:pPr>
    <w:r>
      <w:t xml:space="preserve">  </w:t>
    </w:r>
    <w:r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abstractNum w:abstractNumId="1">
    <w:nsid w:val="34DF1B61"/>
    <w:multiLevelType w:val="multilevel"/>
    <w:tmpl w:val="37AACA90"/>
    <w:lvl w:ilvl="0">
      <w:start w:val="1"/>
      <w:numFmt w:val="decimal"/>
      <w:lvlText w:val="%1."/>
      <w:lvlJc w:val="left"/>
      <w:pPr>
        <w:ind w:left="1080" w:hanging="37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37671"/>
    <w:rsid w:val="00046FA8"/>
    <w:rsid w:val="0005041F"/>
    <w:rsid w:val="0005675C"/>
    <w:rsid w:val="00057130"/>
    <w:rsid w:val="000665EA"/>
    <w:rsid w:val="00073101"/>
    <w:rsid w:val="00081E7C"/>
    <w:rsid w:val="00084F8D"/>
    <w:rsid w:val="000A3747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3F7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0D29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2432"/>
    <w:rsid w:val="004145AA"/>
    <w:rsid w:val="004153C2"/>
    <w:rsid w:val="004154A6"/>
    <w:rsid w:val="0042355E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21B9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0E0"/>
    <w:rsid w:val="0090579C"/>
    <w:rsid w:val="0091402F"/>
    <w:rsid w:val="00914747"/>
    <w:rsid w:val="00914EDF"/>
    <w:rsid w:val="00924DD0"/>
    <w:rsid w:val="009257F9"/>
    <w:rsid w:val="00926517"/>
    <w:rsid w:val="009314FB"/>
    <w:rsid w:val="00932B5E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6C4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28E6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8E16D9-351C-4203-AADE-47146166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7</cp:revision>
  <cp:lastPrinted>2022-02-04T10:10:00Z</cp:lastPrinted>
  <dcterms:created xsi:type="dcterms:W3CDTF">2022-01-31T10:05:00Z</dcterms:created>
  <dcterms:modified xsi:type="dcterms:W3CDTF">2022-02-04T10:11:00Z</dcterms:modified>
</cp:coreProperties>
</file>