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DCF" w:rsidRDefault="00934DCF" w:rsidP="00934DC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B50AEF" wp14:editId="0A712E52">
            <wp:simplePos x="0" y="0"/>
            <wp:positionH relativeFrom="column">
              <wp:posOffset>2794635</wp:posOffset>
            </wp:positionH>
            <wp:positionV relativeFrom="paragraph">
              <wp:posOffset>9525</wp:posOffset>
            </wp:positionV>
            <wp:extent cx="57150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4DCF" w:rsidRDefault="00934DCF" w:rsidP="00934DCF">
      <w:pPr>
        <w:rPr>
          <w:sz w:val="24"/>
          <w:szCs w:val="24"/>
        </w:rPr>
      </w:pPr>
    </w:p>
    <w:p w:rsidR="00934DCF" w:rsidRDefault="00934DCF" w:rsidP="00934DCF">
      <w:pPr>
        <w:rPr>
          <w:sz w:val="24"/>
          <w:szCs w:val="24"/>
        </w:rPr>
      </w:pPr>
    </w:p>
    <w:p w:rsidR="00934DCF" w:rsidRDefault="00934DCF" w:rsidP="00934DCF">
      <w:pPr>
        <w:rPr>
          <w:sz w:val="24"/>
          <w:szCs w:val="24"/>
        </w:rPr>
      </w:pPr>
    </w:p>
    <w:p w:rsidR="00934DCF" w:rsidRDefault="00934DCF" w:rsidP="00934DCF">
      <w:pPr>
        <w:rPr>
          <w:sz w:val="24"/>
          <w:szCs w:val="24"/>
        </w:rPr>
      </w:pPr>
    </w:p>
    <w:p w:rsidR="00934DCF" w:rsidRPr="009A54B1" w:rsidRDefault="00934DCF" w:rsidP="00934DCF">
      <w:pPr>
        <w:jc w:val="center"/>
        <w:rPr>
          <w:b/>
          <w:bCs/>
          <w:sz w:val="32"/>
          <w:szCs w:val="32"/>
        </w:rPr>
      </w:pPr>
      <w:r w:rsidRPr="009A54B1">
        <w:rPr>
          <w:b/>
          <w:bCs/>
          <w:sz w:val="32"/>
          <w:szCs w:val="32"/>
        </w:rPr>
        <w:t xml:space="preserve">МУНИЦИПАЛЬНОЕ ОБРАЗОВАНИЕ </w:t>
      </w:r>
    </w:p>
    <w:p w:rsidR="00934DCF" w:rsidRPr="005B0F46" w:rsidRDefault="00934DCF" w:rsidP="00934DCF">
      <w:pPr>
        <w:jc w:val="center"/>
        <w:rPr>
          <w:b/>
          <w:bCs/>
          <w:sz w:val="36"/>
          <w:szCs w:val="36"/>
        </w:rPr>
      </w:pPr>
      <w:r w:rsidRPr="005B0F46">
        <w:rPr>
          <w:b/>
          <w:bCs/>
          <w:sz w:val="36"/>
          <w:szCs w:val="36"/>
        </w:rPr>
        <w:t xml:space="preserve">городской округ Пыть-Ях </w:t>
      </w:r>
    </w:p>
    <w:p w:rsidR="00934DCF" w:rsidRPr="005B0F46" w:rsidRDefault="00934DCF" w:rsidP="00934DCF">
      <w:pPr>
        <w:jc w:val="center"/>
        <w:rPr>
          <w:b/>
          <w:bCs/>
          <w:sz w:val="36"/>
          <w:szCs w:val="36"/>
        </w:rPr>
      </w:pPr>
      <w:r w:rsidRPr="005B0F46">
        <w:rPr>
          <w:b/>
          <w:bCs/>
          <w:sz w:val="36"/>
          <w:szCs w:val="36"/>
        </w:rPr>
        <w:t>Ханты-Мансийского автономного округа-Югры</w:t>
      </w:r>
    </w:p>
    <w:p w:rsidR="00934DCF" w:rsidRDefault="00934DCF" w:rsidP="00934DCF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5B0F46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934DCF" w:rsidRPr="00174788" w:rsidRDefault="00934DCF" w:rsidP="00934DCF">
      <w:pPr>
        <w:jc w:val="center"/>
      </w:pPr>
    </w:p>
    <w:p w:rsidR="00934DCF" w:rsidRPr="00174788" w:rsidRDefault="00934DCF" w:rsidP="00934DCF">
      <w:pPr>
        <w:jc w:val="center"/>
      </w:pPr>
    </w:p>
    <w:p w:rsidR="00934DCF" w:rsidRDefault="00934DCF" w:rsidP="00934D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934DCF" w:rsidRDefault="00934DCF" w:rsidP="00934DCF">
      <w:pPr>
        <w:jc w:val="both"/>
      </w:pPr>
    </w:p>
    <w:p w:rsidR="00934DCF" w:rsidRDefault="00921B81" w:rsidP="00934DCF">
      <w:pPr>
        <w:jc w:val="both"/>
      </w:pPr>
      <w:r>
        <w:t>От 19.03.2024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51-па</w:t>
      </w:r>
      <w:bookmarkStart w:id="0" w:name="_GoBack"/>
      <w:bookmarkEnd w:id="0"/>
    </w:p>
    <w:p w:rsidR="005A0CBD" w:rsidRDefault="005A0CBD" w:rsidP="00934DCF">
      <w:pPr>
        <w:jc w:val="both"/>
      </w:pPr>
    </w:p>
    <w:p w:rsidR="00187889" w:rsidRDefault="00934DCF" w:rsidP="00934DCF">
      <w:pPr>
        <w:jc w:val="both"/>
      </w:pPr>
      <w:r>
        <w:t>Об</w:t>
      </w:r>
      <w:r w:rsidR="00187889">
        <w:t xml:space="preserve"> организации работы лагерей</w:t>
      </w:r>
    </w:p>
    <w:p w:rsidR="00187889" w:rsidRDefault="00187889" w:rsidP="00934DCF">
      <w:pPr>
        <w:jc w:val="both"/>
      </w:pPr>
      <w:r>
        <w:t>с дневным пребыванием детей</w:t>
      </w:r>
    </w:p>
    <w:p w:rsidR="00934DCF" w:rsidRDefault="00187889" w:rsidP="00934DCF">
      <w:pPr>
        <w:jc w:val="both"/>
      </w:pPr>
      <w:r>
        <w:t xml:space="preserve">и </w:t>
      </w:r>
      <w:r w:rsidR="00934DCF">
        <w:t xml:space="preserve">установлении размера </w:t>
      </w:r>
    </w:p>
    <w:p w:rsidR="00934DCF" w:rsidRDefault="00934DCF" w:rsidP="00934DCF">
      <w:pPr>
        <w:jc w:val="both"/>
      </w:pPr>
      <w:r>
        <w:t>родительской платы в лагерях</w:t>
      </w:r>
    </w:p>
    <w:p w:rsidR="00934DCF" w:rsidRDefault="00934DCF" w:rsidP="00934DCF">
      <w:pPr>
        <w:jc w:val="both"/>
      </w:pPr>
      <w:r>
        <w:t>с дневным пребыванием детей,</w:t>
      </w:r>
    </w:p>
    <w:p w:rsidR="00934DCF" w:rsidRDefault="00934DCF" w:rsidP="00934DCF">
      <w:pPr>
        <w:jc w:val="both"/>
      </w:pPr>
      <w:r>
        <w:t>организованных на базе</w:t>
      </w:r>
    </w:p>
    <w:p w:rsidR="00934DCF" w:rsidRDefault="00934DCF" w:rsidP="00934DCF">
      <w:pPr>
        <w:jc w:val="both"/>
      </w:pPr>
      <w:r>
        <w:t xml:space="preserve">муниципальных </w:t>
      </w:r>
      <w:r w:rsidR="00187889">
        <w:t>организаций</w:t>
      </w:r>
      <w:r>
        <w:t xml:space="preserve"> города</w:t>
      </w: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5A0CBD" w:rsidRDefault="005A0CBD" w:rsidP="00934DCF">
      <w:pPr>
        <w:jc w:val="both"/>
      </w:pPr>
    </w:p>
    <w:p w:rsidR="00934DCF" w:rsidRDefault="00934DCF" w:rsidP="00934DCF">
      <w:pPr>
        <w:spacing w:line="360" w:lineRule="auto"/>
        <w:ind w:firstLine="708"/>
        <w:jc w:val="both"/>
      </w:pPr>
      <w:r w:rsidRPr="00B84289">
        <w:t>В соответствии с Федеральным законом от 06.10.2003 года № 131-ФЗ «Об общих принципах организации местного самоуправления в Российской Федерации»</w:t>
      </w:r>
      <w:r w:rsidR="00B84289" w:rsidRPr="00B84289">
        <w:t xml:space="preserve">, </w:t>
      </w:r>
      <w:r w:rsidR="00CD64EE">
        <w:rPr>
          <w:rFonts w:ascii="Times New Roman CYR" w:hAnsi="Times New Roman CYR"/>
        </w:rPr>
        <w:t>законом Ханты-Мансийского автономного округа - Югры от 30.12.2009 № 250-оз «Об организации и обеспечении отдыха и оздоровления детей, имеющих место жительства в Ханты-Мансийском автономном округе - Югре»:</w:t>
      </w:r>
    </w:p>
    <w:p w:rsidR="00934DCF" w:rsidRDefault="00934DCF" w:rsidP="005C50E2">
      <w:pPr>
        <w:ind w:firstLine="709"/>
        <w:jc w:val="both"/>
      </w:pPr>
    </w:p>
    <w:p w:rsidR="005C50E2" w:rsidRDefault="005C50E2" w:rsidP="005C50E2">
      <w:pPr>
        <w:ind w:firstLine="709"/>
        <w:jc w:val="both"/>
      </w:pPr>
    </w:p>
    <w:p w:rsidR="005C50E2" w:rsidRDefault="005C50E2" w:rsidP="005C50E2">
      <w:pPr>
        <w:ind w:firstLine="709"/>
        <w:jc w:val="both"/>
      </w:pPr>
    </w:p>
    <w:p w:rsidR="00934DCF" w:rsidRDefault="00934DCF" w:rsidP="00934DCF">
      <w:pPr>
        <w:spacing w:line="360" w:lineRule="auto"/>
        <w:ind w:firstLine="567"/>
        <w:jc w:val="both"/>
      </w:pPr>
      <w:r>
        <w:t>1. Управлению по образов</w:t>
      </w:r>
      <w:r w:rsidR="00187889">
        <w:t>анию администрации города (</w:t>
      </w:r>
      <w:proofErr w:type="spellStart"/>
      <w:r>
        <w:t>Букреева</w:t>
      </w:r>
      <w:proofErr w:type="spellEnd"/>
      <w:r w:rsidR="00187889">
        <w:t xml:space="preserve"> М.Ю.</w:t>
      </w:r>
      <w:r>
        <w:t>) организовать работу лагерей с дневным пребыванием детей на базе:</w:t>
      </w:r>
    </w:p>
    <w:p w:rsidR="00934DCF" w:rsidRDefault="00934DCF" w:rsidP="00934DCF">
      <w:pPr>
        <w:spacing w:line="360" w:lineRule="auto"/>
        <w:ind w:firstLine="567"/>
        <w:jc w:val="both"/>
      </w:pPr>
      <w:r>
        <w:t>-  муниципального бюджетного общеобразовательного   учреждения средняя общеобразовательная школа № 1 с углубленным изучением отдельных предметов;</w:t>
      </w:r>
    </w:p>
    <w:p w:rsidR="00934DCF" w:rsidRDefault="00934DCF" w:rsidP="00934DCF">
      <w:pPr>
        <w:spacing w:line="360" w:lineRule="auto"/>
        <w:jc w:val="both"/>
      </w:pPr>
      <w:r>
        <w:lastRenderedPageBreak/>
        <w:tab/>
        <w:t>-  муниципального бюджетного общеобразовательного   учреждения средняя общеобразовательная школа № 4;</w:t>
      </w:r>
    </w:p>
    <w:p w:rsidR="00934DCF" w:rsidRDefault="00934DCF" w:rsidP="00934DCF">
      <w:pPr>
        <w:spacing w:line="360" w:lineRule="auto"/>
        <w:jc w:val="both"/>
      </w:pPr>
      <w:r>
        <w:tab/>
        <w:t>- муниципального бюджетного общеобразовательного   учреждения средняя общеобразовательная школа № 5;</w:t>
      </w:r>
    </w:p>
    <w:p w:rsidR="00934DCF" w:rsidRDefault="00934DCF" w:rsidP="00934DCF">
      <w:pPr>
        <w:spacing w:line="360" w:lineRule="auto"/>
        <w:jc w:val="both"/>
      </w:pPr>
      <w:r>
        <w:tab/>
        <w:t xml:space="preserve">- муниципального бюджетного общеобразовательного   учреждения средняя общеобразовательная школа № 6 </w:t>
      </w:r>
      <w:r w:rsidR="00F03580" w:rsidRPr="00F03580">
        <w:t xml:space="preserve">имени Героя Советского Союза Ивана Никитовича </w:t>
      </w:r>
      <w:proofErr w:type="spellStart"/>
      <w:r w:rsidR="00F03580" w:rsidRPr="00F03580">
        <w:t>Кожедуба</w:t>
      </w:r>
      <w:proofErr w:type="spellEnd"/>
      <w:r>
        <w:t>;</w:t>
      </w:r>
    </w:p>
    <w:p w:rsidR="00934DCF" w:rsidRDefault="00934DCF" w:rsidP="00934DCF">
      <w:pPr>
        <w:spacing w:line="360" w:lineRule="auto"/>
        <w:jc w:val="both"/>
      </w:pPr>
      <w:r>
        <w:tab/>
        <w:t>- муниципального автономного образовательного учреждения «Комплекс средняя общеобразовательная школа - детский сад»;</w:t>
      </w:r>
    </w:p>
    <w:p w:rsidR="00934DCF" w:rsidRDefault="00934DCF" w:rsidP="00934DCF">
      <w:pPr>
        <w:spacing w:line="360" w:lineRule="auto"/>
        <w:jc w:val="both"/>
      </w:pPr>
      <w:r>
        <w:tab/>
        <w:t>- муниципального автономного общеобразовательного учреждения «Прогимназия «Созвездие».</w:t>
      </w:r>
    </w:p>
    <w:p w:rsidR="00934DCF" w:rsidRDefault="00934DCF" w:rsidP="005A0CBD">
      <w:pPr>
        <w:spacing w:line="360" w:lineRule="auto"/>
        <w:ind w:firstLine="567"/>
        <w:jc w:val="both"/>
      </w:pPr>
      <w:r>
        <w:t xml:space="preserve">2. Установить родительскую плату в лагерях с дневным пребыванием детей на базе муниципальных </w:t>
      </w:r>
      <w:r w:rsidR="00187889">
        <w:t>организаций</w:t>
      </w:r>
      <w:r>
        <w:t xml:space="preserve"> в период одной смены летних каникул в размере 2 000,0 руб.</w:t>
      </w:r>
    </w:p>
    <w:p w:rsidR="005A0CBD" w:rsidRDefault="005A0CBD" w:rsidP="005A0CBD">
      <w:pPr>
        <w:spacing w:line="360" w:lineRule="auto"/>
        <w:ind w:firstLine="567"/>
        <w:jc w:val="both"/>
      </w:pPr>
      <w:r>
        <w:t>3. В случае болезни ребенка, карантина - при предоставлении справки медицинской организации и заявления родителей (законных представителей), родителям (законным представителям) детей производится возврат оплаченных денежных средств за дни болезни, указанные в справке медицинской организации.</w:t>
      </w:r>
    </w:p>
    <w:p w:rsidR="005A0CBD" w:rsidRDefault="005A0CBD" w:rsidP="005A0CBD">
      <w:pPr>
        <w:spacing w:line="360" w:lineRule="auto"/>
        <w:ind w:firstLine="567"/>
        <w:jc w:val="both"/>
      </w:pPr>
      <w:r>
        <w:t>4. В случае отсутствия ребенка в лагере с дневным пребыванием детей без уважительной причины и отсутствия заявления родителя (законного представителя), возврат оплаченных денежных средств не осуществляется.</w:t>
      </w:r>
    </w:p>
    <w:p w:rsidR="00934DCF" w:rsidRDefault="005A0CBD" w:rsidP="00934DCF">
      <w:pPr>
        <w:spacing w:line="360" w:lineRule="auto"/>
        <w:ind w:firstLine="567"/>
        <w:jc w:val="both"/>
      </w:pPr>
      <w:r>
        <w:t>5</w:t>
      </w:r>
      <w:r w:rsidR="00934DCF">
        <w:t xml:space="preserve">. </w:t>
      </w:r>
      <w:r w:rsidR="00934DCF" w:rsidRPr="006F4002">
        <w:rPr>
          <w:bCs/>
        </w:rPr>
        <w:t>Признать утратившим силу постановление администрации города от</w:t>
      </w:r>
      <w:r w:rsidR="007644AB">
        <w:rPr>
          <w:bCs/>
        </w:rPr>
        <w:t xml:space="preserve"> 29.04.2016 </w:t>
      </w:r>
      <w:r w:rsidR="00934DCF">
        <w:rPr>
          <w:bCs/>
        </w:rPr>
        <w:t>№ 91-па «Об установлении размера родительской платы в лагерях с дневным пребыванием детей, организованных на базе муниципальных бюджетных образовательных учреждений города».</w:t>
      </w:r>
    </w:p>
    <w:p w:rsidR="00934DCF" w:rsidRPr="00F02ADC" w:rsidRDefault="005A0CBD" w:rsidP="00934DCF">
      <w:pPr>
        <w:spacing w:line="360" w:lineRule="auto"/>
        <w:ind w:firstLine="567"/>
        <w:jc w:val="both"/>
      </w:pPr>
      <w:r>
        <w:t>6</w:t>
      </w:r>
      <w:r w:rsidR="007F36DA">
        <w:t xml:space="preserve">. </w:t>
      </w:r>
      <w:r w:rsidR="00934DCF" w:rsidRPr="00F02ADC">
        <w:t>Управле</w:t>
      </w:r>
      <w:r w:rsidR="00187889">
        <w:t>нию по внутренней политике (</w:t>
      </w:r>
      <w:r w:rsidR="00934DCF" w:rsidRPr="00F02ADC">
        <w:t>Староста</w:t>
      </w:r>
      <w:r w:rsidR="00187889">
        <w:t xml:space="preserve"> Т.В.</w:t>
      </w:r>
      <w:r w:rsidR="00934DCF" w:rsidRPr="00F02ADC">
        <w:t xml:space="preserve">) опубликовать постановление в печатном средстве массовой информации </w:t>
      </w:r>
      <w:r w:rsidR="00934DCF">
        <w:t>«</w:t>
      </w:r>
      <w:r w:rsidR="00934DCF" w:rsidRPr="00F02ADC">
        <w:t>Официальный вестник</w:t>
      </w:r>
      <w:r w:rsidR="00934DCF">
        <w:t>»</w:t>
      </w:r>
      <w:r w:rsidR="00934DCF" w:rsidRPr="00F02ADC">
        <w:t xml:space="preserve"> и дополнительно направить для размещения в сетевом издании в информационно-телекоммуникационной сети </w:t>
      </w:r>
      <w:r w:rsidR="00934DCF">
        <w:t>«</w:t>
      </w:r>
      <w:r w:rsidR="00934DCF" w:rsidRPr="00F02ADC">
        <w:t>Интернет</w:t>
      </w:r>
      <w:r w:rsidR="00934DCF">
        <w:t>»</w:t>
      </w:r>
      <w:r w:rsidR="00934DCF" w:rsidRPr="00F02ADC">
        <w:t xml:space="preserve"> - pyt-yahinform.ru.</w:t>
      </w:r>
    </w:p>
    <w:p w:rsidR="00934DCF" w:rsidRPr="00F02ADC" w:rsidRDefault="005A0CBD" w:rsidP="00934DCF">
      <w:pPr>
        <w:spacing w:line="360" w:lineRule="auto"/>
        <w:ind w:firstLine="567"/>
        <w:jc w:val="both"/>
      </w:pPr>
      <w:r>
        <w:lastRenderedPageBreak/>
        <w:t>7</w:t>
      </w:r>
      <w:r w:rsidR="00934DCF" w:rsidRPr="00F02ADC">
        <w:t xml:space="preserve">. Отделу по обеспечению информационной безопасности           </w:t>
      </w:r>
      <w:r w:rsidR="00187889">
        <w:t xml:space="preserve">                       </w:t>
      </w:r>
      <w:proofErr w:type="gramStart"/>
      <w:r w:rsidR="00187889">
        <w:t xml:space="preserve">   (</w:t>
      </w:r>
      <w:proofErr w:type="gramEnd"/>
      <w:r w:rsidR="00934DCF" w:rsidRPr="00F02ADC">
        <w:t>Мерзляков</w:t>
      </w:r>
      <w:r w:rsidR="00187889">
        <w:t xml:space="preserve"> А.А.</w:t>
      </w:r>
      <w:r w:rsidR="00934DCF" w:rsidRPr="00F02ADC">
        <w:t xml:space="preserve">) разместить постановление на официальном сайте администрации города в сети Интернет. </w:t>
      </w:r>
    </w:p>
    <w:p w:rsidR="00934DCF" w:rsidRDefault="005A0CBD" w:rsidP="00934DCF">
      <w:pPr>
        <w:tabs>
          <w:tab w:val="left" w:pos="709"/>
        </w:tabs>
        <w:spacing w:line="360" w:lineRule="auto"/>
        <w:ind w:firstLine="539"/>
        <w:jc w:val="both"/>
        <w:outlineLvl w:val="0"/>
      </w:pPr>
      <w:r>
        <w:t>8</w:t>
      </w:r>
      <w:r w:rsidR="00934DCF" w:rsidRPr="00F02ADC">
        <w:t>.</w:t>
      </w:r>
      <w:r w:rsidR="00934DCF" w:rsidRPr="00F02ADC">
        <w:tab/>
      </w:r>
      <w:r w:rsidR="00934DCF" w:rsidRPr="006F4002">
        <w:t>Настоящее постановление вступает в силу  после его официального опубликования.</w:t>
      </w:r>
    </w:p>
    <w:p w:rsidR="00934DCF" w:rsidRPr="00E44C20" w:rsidRDefault="005A0CBD" w:rsidP="00934DCF">
      <w:pPr>
        <w:shd w:val="clear" w:color="auto" w:fill="FFFFFF"/>
        <w:spacing w:line="360" w:lineRule="auto"/>
        <w:ind w:firstLine="539"/>
        <w:jc w:val="both"/>
      </w:pPr>
      <w:r>
        <w:t>9</w:t>
      </w:r>
      <w:r w:rsidR="00934DCF">
        <w:t>.</w:t>
      </w:r>
      <w:r w:rsidR="00934DCF">
        <w:tab/>
      </w:r>
      <w:r w:rsidR="00934DCF" w:rsidRPr="005040F3">
        <w:t>Контроль за выполнением</w:t>
      </w:r>
      <w:r w:rsidR="00934DCF">
        <w:t xml:space="preserve"> постановления</w:t>
      </w:r>
      <w:r w:rsidR="00934DCF" w:rsidRPr="005040F3">
        <w:t xml:space="preserve"> возложить на заместителя главы города (напра</w:t>
      </w:r>
      <w:r w:rsidR="00934DCF">
        <w:t>вление деятельности - социальные</w:t>
      </w:r>
      <w:r w:rsidR="00934DCF" w:rsidRPr="005040F3">
        <w:t xml:space="preserve"> </w:t>
      </w:r>
      <w:r w:rsidR="00934DCF">
        <w:t>вопросы</w:t>
      </w:r>
      <w:r w:rsidR="00934DCF" w:rsidRPr="005040F3">
        <w:t>).</w:t>
      </w:r>
      <w:r w:rsidR="00934DCF">
        <w:t xml:space="preserve"> </w:t>
      </w: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934DCF" w:rsidRDefault="00934DCF" w:rsidP="00934DCF">
      <w:pPr>
        <w:jc w:val="both"/>
      </w:pPr>
    </w:p>
    <w:p w:rsidR="00CE77C0" w:rsidRDefault="00934DCF" w:rsidP="005C50E2">
      <w:pPr>
        <w:spacing w:line="360" w:lineRule="auto"/>
        <w:jc w:val="both"/>
      </w:pPr>
      <w:r>
        <w:t>Глава горо</w:t>
      </w:r>
      <w:r w:rsidR="00187889">
        <w:t xml:space="preserve">да </w:t>
      </w:r>
      <w:r w:rsidR="005C50E2">
        <w:t>Пыть-Яха</w:t>
      </w:r>
      <w:r w:rsidR="005C50E2">
        <w:tab/>
      </w:r>
      <w:r w:rsidR="005C50E2">
        <w:tab/>
      </w:r>
      <w:r w:rsidR="005C50E2">
        <w:tab/>
      </w:r>
      <w:r w:rsidR="005C50E2">
        <w:tab/>
      </w:r>
      <w:r w:rsidR="005C50E2">
        <w:tab/>
      </w:r>
      <w:r w:rsidR="005C50E2">
        <w:tab/>
      </w:r>
      <w:r w:rsidR="005C50E2">
        <w:tab/>
        <w:t>Д.С. Горбунов</w:t>
      </w:r>
    </w:p>
    <w:sectPr w:rsidR="00CE77C0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9CA" w:rsidRDefault="00B129CA">
      <w:r>
        <w:separator/>
      </w:r>
    </w:p>
  </w:endnote>
  <w:endnote w:type="continuationSeparator" w:id="0">
    <w:p w:rsidR="00B129CA" w:rsidRDefault="00B1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C1" w:rsidRDefault="00934DCF">
    <w:pPr>
      <w:pStyle w:val="a6"/>
      <w:rPr>
        <w:rStyle w:val="a5"/>
        <w:rFonts w:ascii="Times New Roman" w:hAnsi="Times New Roman" w:cs="Times New Roman"/>
      </w:rPr>
    </w:pPr>
    <w:r>
      <w:rPr>
        <w:rStyle w:val="a5"/>
        <w:rFonts w:ascii="Times New Roman" w:hAnsi="Times New Roman" w:cs="Times New Roman"/>
      </w:rPr>
      <w:fldChar w:fldCharType="begin"/>
    </w:r>
    <w:r>
      <w:rPr>
        <w:rStyle w:val="a5"/>
        <w:rFonts w:ascii="Times New Roman" w:hAnsi="Times New Roman" w:cs="Times New Roman"/>
      </w:rPr>
      <w:instrText xml:space="preserve">PAGE  \* MERGEFORMAT </w:instrText>
    </w:r>
    <w:r>
      <w:rPr>
        <w:rStyle w:val="a5"/>
        <w:rFonts w:ascii="Times New Roman" w:hAnsi="Times New Roman" w:cs="Times New Roman"/>
      </w:rPr>
      <w:fldChar w:fldCharType="separate"/>
    </w:r>
    <w:r>
      <w:rPr>
        <w:rStyle w:val="a5"/>
        <w:rFonts w:ascii="Times New Roman" w:hAnsi="Times New Roman" w:cs="Times New Roman"/>
      </w:rPr>
      <w:t>1</w:t>
    </w:r>
    <w:r>
      <w:rPr>
        <w:rStyle w:val="a5"/>
        <w:rFonts w:ascii="Times New Roman" w:hAnsi="Times New Roman" w:cs="Times New Roman"/>
      </w:rPr>
      <w:fldChar w:fldCharType="end"/>
    </w:r>
  </w:p>
  <w:p w:rsidR="00D070C1" w:rsidRDefault="00B129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C1" w:rsidRDefault="00B129CA">
    <w:pPr>
      <w:widowControl w:val="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C1" w:rsidRDefault="00B129CA">
    <w:pPr>
      <w:widowControl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9CA" w:rsidRDefault="00B129CA">
      <w:r>
        <w:separator/>
      </w:r>
    </w:p>
  </w:footnote>
  <w:footnote w:type="continuationSeparator" w:id="0">
    <w:p w:rsidR="00B129CA" w:rsidRDefault="00B12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C1" w:rsidRDefault="00934DCF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\* MERGEFORMAT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D070C1" w:rsidRDefault="00B129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4"/>
    <w:rsid w:val="00187889"/>
    <w:rsid w:val="0041279B"/>
    <w:rsid w:val="0051587B"/>
    <w:rsid w:val="005A0CBD"/>
    <w:rsid w:val="005C50E2"/>
    <w:rsid w:val="007644AB"/>
    <w:rsid w:val="00786DD4"/>
    <w:rsid w:val="007F36DA"/>
    <w:rsid w:val="00921B81"/>
    <w:rsid w:val="00934DCF"/>
    <w:rsid w:val="009C0643"/>
    <w:rsid w:val="00A07921"/>
    <w:rsid w:val="00A4707D"/>
    <w:rsid w:val="00AF4156"/>
    <w:rsid w:val="00B129CA"/>
    <w:rsid w:val="00B84289"/>
    <w:rsid w:val="00CD64EE"/>
    <w:rsid w:val="00CE77C0"/>
    <w:rsid w:val="00F03580"/>
    <w:rsid w:val="00F72147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E5D51-A0E7-49BE-AFC2-3DF371C4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4DCF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4DC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934DCF"/>
    <w:pPr>
      <w:tabs>
        <w:tab w:val="center" w:pos="4677"/>
        <w:tab w:val="right" w:pos="9355"/>
      </w:tabs>
    </w:pPr>
    <w:rPr>
      <w:rFonts w:ascii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934DCF"/>
    <w:rPr>
      <w:rFonts w:ascii="Calibri" w:eastAsia="Times New Roman" w:hAnsi="Calibri" w:cs="Calibri"/>
      <w:sz w:val="28"/>
      <w:szCs w:val="28"/>
      <w:lang w:eastAsia="ru-RU"/>
    </w:rPr>
  </w:style>
  <w:style w:type="character" w:styleId="a5">
    <w:name w:val="page number"/>
    <w:uiPriority w:val="99"/>
    <w:rsid w:val="00934DCF"/>
    <w:rPr>
      <w:rFonts w:ascii="Arial" w:hAnsi="Arial" w:cs="Arial"/>
      <w:lang w:val="ru-RU"/>
    </w:rPr>
  </w:style>
  <w:style w:type="paragraph" w:styleId="a6">
    <w:name w:val="footer"/>
    <w:basedOn w:val="a"/>
    <w:link w:val="a7"/>
    <w:uiPriority w:val="99"/>
    <w:rsid w:val="00934DCF"/>
    <w:pPr>
      <w:tabs>
        <w:tab w:val="center" w:pos="4677"/>
        <w:tab w:val="right" w:pos="9355"/>
      </w:tabs>
    </w:pPr>
    <w:rPr>
      <w:rFonts w:ascii="Calibri" w:hAnsi="Calibri" w:cs="Calibri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34DCF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Черемухина</dc:creator>
  <cp:keywords/>
  <dc:description/>
  <cp:lastModifiedBy>Светлана Асеева</cp:lastModifiedBy>
  <cp:revision>6</cp:revision>
  <cp:lastPrinted>2024-03-19T04:40:00Z</cp:lastPrinted>
  <dcterms:created xsi:type="dcterms:W3CDTF">2024-03-18T09:46:00Z</dcterms:created>
  <dcterms:modified xsi:type="dcterms:W3CDTF">2024-03-19T04:40:00Z</dcterms:modified>
</cp:coreProperties>
</file>