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095" w:rsidRPr="00422D84" w:rsidRDefault="00763095" w:rsidP="00422D84">
      <w:pPr>
        <w:jc w:val="center"/>
        <w:rPr>
          <w:rFonts w:cs="Arial"/>
          <w:b/>
          <w:bCs/>
          <w:kern w:val="32"/>
          <w:sz w:val="32"/>
          <w:szCs w:val="32"/>
        </w:rPr>
      </w:pPr>
    </w:p>
    <w:p w:rsidR="00763095" w:rsidRPr="00422D84" w:rsidRDefault="00422D84" w:rsidP="00422D84">
      <w:pPr>
        <w:jc w:val="center"/>
        <w:rPr>
          <w:rFonts w:cs="Arial"/>
          <w:b/>
          <w:bCs/>
          <w:kern w:val="32"/>
          <w:sz w:val="32"/>
          <w:szCs w:val="32"/>
        </w:rPr>
      </w:pPr>
      <w:r w:rsidRPr="00422D84">
        <w:rPr>
          <w:rFonts w:cs="Arial"/>
          <w:b/>
          <w:bCs/>
          <w:kern w:val="32"/>
          <w:sz w:val="32"/>
          <w:szCs w:val="32"/>
        </w:rPr>
        <w:t>ХАНТЫ-МАНСИЙСКИЙ АВТОНОМНЫЙ ОКРУГ-ЮГРА</w:t>
      </w:r>
    </w:p>
    <w:p w:rsidR="00763095" w:rsidRPr="00422D84" w:rsidRDefault="00422D84" w:rsidP="00422D84">
      <w:pPr>
        <w:jc w:val="center"/>
        <w:rPr>
          <w:rFonts w:cs="Arial"/>
          <w:b/>
          <w:bCs/>
          <w:kern w:val="32"/>
          <w:sz w:val="32"/>
          <w:szCs w:val="32"/>
        </w:rPr>
      </w:pPr>
      <w:r w:rsidRPr="00422D84">
        <w:rPr>
          <w:rFonts w:cs="Arial"/>
          <w:b/>
          <w:bCs/>
          <w:kern w:val="32"/>
          <w:sz w:val="32"/>
          <w:szCs w:val="32"/>
        </w:rPr>
        <w:t>МУНИЦИПАЛЬНОЕ ОБРАЗОВАНИЕ</w:t>
      </w:r>
    </w:p>
    <w:p w:rsidR="00763095" w:rsidRPr="00422D84" w:rsidRDefault="00422D84" w:rsidP="00422D84">
      <w:pPr>
        <w:jc w:val="center"/>
        <w:rPr>
          <w:rFonts w:cs="Arial"/>
          <w:b/>
          <w:bCs/>
          <w:kern w:val="32"/>
          <w:sz w:val="32"/>
          <w:szCs w:val="32"/>
        </w:rPr>
      </w:pPr>
      <w:r w:rsidRPr="00422D84">
        <w:rPr>
          <w:rFonts w:cs="Arial"/>
          <w:b/>
          <w:bCs/>
          <w:kern w:val="32"/>
          <w:sz w:val="32"/>
          <w:szCs w:val="32"/>
        </w:rPr>
        <w:t>ГОРОДСКОЙ ОКРУГ ГОРОД ПЫТЬ-ЯХ</w:t>
      </w:r>
    </w:p>
    <w:p w:rsidR="00763095" w:rsidRPr="00422D84" w:rsidRDefault="00422D84" w:rsidP="00422D84">
      <w:pPr>
        <w:pStyle w:val="1"/>
      </w:pPr>
      <w:r w:rsidRPr="00422D84">
        <w:t>АДМИНИСТРАЦИЯ ГОРОДА</w:t>
      </w:r>
    </w:p>
    <w:p w:rsidR="00763095" w:rsidRPr="00422D84" w:rsidRDefault="00763095" w:rsidP="00422D84">
      <w:pPr>
        <w:jc w:val="center"/>
        <w:rPr>
          <w:rFonts w:cs="Arial"/>
          <w:bCs/>
          <w:kern w:val="32"/>
          <w:sz w:val="32"/>
          <w:szCs w:val="32"/>
        </w:rPr>
      </w:pPr>
    </w:p>
    <w:p w:rsidR="00763095" w:rsidRPr="00422D84" w:rsidRDefault="00422D84" w:rsidP="00422D84">
      <w:pPr>
        <w:jc w:val="center"/>
        <w:rPr>
          <w:rFonts w:cs="Arial"/>
          <w:b/>
          <w:bCs/>
          <w:kern w:val="32"/>
          <w:sz w:val="32"/>
          <w:szCs w:val="32"/>
        </w:rPr>
      </w:pPr>
      <w:r w:rsidRPr="00422D84">
        <w:rPr>
          <w:rFonts w:cs="Arial"/>
          <w:b/>
          <w:bCs/>
          <w:kern w:val="32"/>
          <w:sz w:val="32"/>
          <w:szCs w:val="32"/>
        </w:rPr>
        <w:t>П О С Т А Н О В Л Е Н И Е</w:t>
      </w:r>
    </w:p>
    <w:p w:rsidR="00922BB9" w:rsidRDefault="00922BB9" w:rsidP="00F17E1D">
      <w:pPr>
        <w:rPr>
          <w:rFonts w:cs="Arial"/>
          <w:szCs w:val="28"/>
        </w:rPr>
      </w:pPr>
    </w:p>
    <w:p w:rsidR="00422D84" w:rsidRPr="00F17E1D" w:rsidRDefault="00422D84" w:rsidP="00F17E1D">
      <w:pPr>
        <w:rPr>
          <w:rFonts w:cs="Arial"/>
          <w:szCs w:val="28"/>
        </w:rPr>
      </w:pPr>
    </w:p>
    <w:p w:rsidR="00922BB9" w:rsidRPr="00F17E1D" w:rsidRDefault="00F61A26" w:rsidP="00F17E1D">
      <w:pPr>
        <w:rPr>
          <w:rFonts w:cs="Arial"/>
          <w:bCs/>
          <w:szCs w:val="28"/>
        </w:rPr>
      </w:pPr>
      <w:r w:rsidRPr="00F17E1D">
        <w:rPr>
          <w:rFonts w:cs="Arial"/>
          <w:bCs/>
          <w:szCs w:val="28"/>
        </w:rPr>
        <w:t>От 04.04.2014</w:t>
      </w:r>
      <w:r w:rsidR="00F17E1D">
        <w:rPr>
          <w:rFonts w:cs="Arial"/>
          <w:bCs/>
          <w:szCs w:val="28"/>
        </w:rPr>
        <w:t xml:space="preserve"> </w:t>
      </w:r>
      <w:r w:rsidR="00422D84">
        <w:rPr>
          <w:rFonts w:cs="Arial"/>
          <w:bCs/>
          <w:szCs w:val="28"/>
        </w:rPr>
        <w:tab/>
      </w:r>
      <w:r w:rsidR="00422D84">
        <w:rPr>
          <w:rFonts w:cs="Arial"/>
          <w:bCs/>
          <w:szCs w:val="28"/>
        </w:rPr>
        <w:tab/>
      </w:r>
      <w:r w:rsidR="00422D84">
        <w:rPr>
          <w:rFonts w:cs="Arial"/>
          <w:bCs/>
          <w:szCs w:val="28"/>
        </w:rPr>
        <w:tab/>
      </w:r>
      <w:r w:rsidR="00422D84">
        <w:rPr>
          <w:rFonts w:cs="Arial"/>
          <w:bCs/>
          <w:szCs w:val="28"/>
        </w:rPr>
        <w:tab/>
      </w:r>
      <w:r w:rsidR="00422D84">
        <w:rPr>
          <w:rFonts w:cs="Arial"/>
          <w:bCs/>
          <w:szCs w:val="28"/>
        </w:rPr>
        <w:tab/>
      </w:r>
      <w:r w:rsidR="00422D84">
        <w:rPr>
          <w:rFonts w:cs="Arial"/>
          <w:bCs/>
          <w:szCs w:val="28"/>
        </w:rPr>
        <w:tab/>
      </w:r>
      <w:r w:rsidR="00422D84">
        <w:rPr>
          <w:rFonts w:cs="Arial"/>
          <w:bCs/>
          <w:szCs w:val="28"/>
        </w:rPr>
        <w:tab/>
      </w:r>
      <w:r w:rsidR="00422D84">
        <w:rPr>
          <w:rFonts w:cs="Arial"/>
          <w:bCs/>
          <w:szCs w:val="28"/>
        </w:rPr>
        <w:tab/>
      </w:r>
      <w:r w:rsidR="00422D84">
        <w:rPr>
          <w:rFonts w:cs="Arial"/>
          <w:bCs/>
          <w:szCs w:val="28"/>
        </w:rPr>
        <w:tab/>
      </w:r>
      <w:r w:rsidR="00F17E1D">
        <w:rPr>
          <w:rFonts w:cs="Arial"/>
          <w:bCs/>
          <w:szCs w:val="28"/>
        </w:rPr>
        <w:t xml:space="preserve">№ </w:t>
      </w:r>
      <w:r w:rsidRPr="00F17E1D">
        <w:rPr>
          <w:rFonts w:cs="Arial"/>
          <w:bCs/>
          <w:szCs w:val="28"/>
        </w:rPr>
        <w:t>78-па</w:t>
      </w:r>
    </w:p>
    <w:p w:rsidR="00763095" w:rsidRDefault="00763095" w:rsidP="00F17E1D">
      <w:pPr>
        <w:tabs>
          <w:tab w:val="left" w:pos="4560"/>
        </w:tabs>
        <w:rPr>
          <w:rFonts w:cs="Arial"/>
          <w:bCs/>
          <w:szCs w:val="28"/>
        </w:rPr>
      </w:pPr>
    </w:p>
    <w:p w:rsidR="00422D84" w:rsidRPr="00F17E1D" w:rsidRDefault="00422D84" w:rsidP="00F17E1D">
      <w:pPr>
        <w:tabs>
          <w:tab w:val="left" w:pos="4560"/>
        </w:tabs>
        <w:rPr>
          <w:rFonts w:cs="Arial"/>
          <w:bCs/>
          <w:szCs w:val="28"/>
        </w:rPr>
      </w:pPr>
    </w:p>
    <w:p w:rsidR="00F17E1D" w:rsidRPr="00422D84" w:rsidRDefault="00922BB9" w:rsidP="00422D84">
      <w:pPr>
        <w:pStyle w:val="aff1"/>
        <w:tabs>
          <w:tab w:val="left" w:pos="4560"/>
        </w:tabs>
        <w:spacing w:before="0"/>
        <w:jc w:val="center"/>
        <w:rPr>
          <w:rFonts w:cs="Arial"/>
          <w:b/>
          <w:bCs/>
          <w:kern w:val="28"/>
          <w:sz w:val="32"/>
          <w:szCs w:val="32"/>
        </w:rPr>
      </w:pPr>
      <w:r w:rsidRPr="00422D84">
        <w:rPr>
          <w:rFonts w:cs="Arial"/>
          <w:b/>
          <w:bCs/>
          <w:kern w:val="28"/>
          <w:sz w:val="32"/>
          <w:szCs w:val="32"/>
        </w:rPr>
        <w:t>О</w:t>
      </w:r>
      <w:r w:rsidR="00287543" w:rsidRPr="00422D84">
        <w:rPr>
          <w:rFonts w:cs="Arial"/>
          <w:b/>
          <w:bCs/>
          <w:kern w:val="28"/>
          <w:sz w:val="32"/>
          <w:szCs w:val="32"/>
        </w:rPr>
        <w:t>б утверждении</w:t>
      </w:r>
      <w:r w:rsidRPr="00422D84">
        <w:rPr>
          <w:rFonts w:cs="Arial"/>
          <w:b/>
          <w:bCs/>
          <w:kern w:val="28"/>
          <w:sz w:val="32"/>
          <w:szCs w:val="32"/>
        </w:rPr>
        <w:t xml:space="preserve"> </w:t>
      </w:r>
      <w:r w:rsidR="005D06E1" w:rsidRPr="00422D84">
        <w:rPr>
          <w:rFonts w:cs="Arial"/>
          <w:b/>
          <w:bCs/>
          <w:kern w:val="28"/>
          <w:sz w:val="32"/>
          <w:szCs w:val="32"/>
        </w:rPr>
        <w:t xml:space="preserve">порядка назначения </w:t>
      </w:r>
      <w:r w:rsidR="008F4825" w:rsidRPr="00422D84">
        <w:rPr>
          <w:rFonts w:cs="Arial"/>
          <w:b/>
          <w:bCs/>
          <w:kern w:val="28"/>
          <w:sz w:val="32"/>
          <w:szCs w:val="32"/>
        </w:rPr>
        <w:t xml:space="preserve">на </w:t>
      </w:r>
      <w:r w:rsidR="005D06E1" w:rsidRPr="00422D84">
        <w:rPr>
          <w:rFonts w:cs="Arial"/>
          <w:b/>
          <w:bCs/>
          <w:kern w:val="28"/>
          <w:sz w:val="32"/>
          <w:szCs w:val="32"/>
        </w:rPr>
        <w:t>должность руководителя финансового</w:t>
      </w:r>
      <w:r w:rsidR="00D648F3" w:rsidRPr="00422D84">
        <w:rPr>
          <w:rFonts w:cs="Arial"/>
          <w:b/>
          <w:bCs/>
          <w:kern w:val="28"/>
          <w:sz w:val="32"/>
          <w:szCs w:val="32"/>
        </w:rPr>
        <w:t xml:space="preserve"> </w:t>
      </w:r>
      <w:r w:rsidR="005D06E1" w:rsidRPr="00422D84">
        <w:rPr>
          <w:rFonts w:cs="Arial"/>
          <w:b/>
          <w:kern w:val="28"/>
          <w:sz w:val="32"/>
          <w:szCs w:val="32"/>
        </w:rPr>
        <w:t xml:space="preserve">органа администрации города </w:t>
      </w:r>
      <w:r w:rsidR="00287543" w:rsidRPr="00422D84">
        <w:rPr>
          <w:rFonts w:cs="Arial"/>
          <w:b/>
          <w:kern w:val="28"/>
          <w:sz w:val="32"/>
          <w:szCs w:val="32"/>
        </w:rPr>
        <w:t>Пыть-Ях</w:t>
      </w:r>
      <w:r w:rsidR="005D06E1" w:rsidRPr="00422D84">
        <w:rPr>
          <w:rFonts w:cs="Arial"/>
          <w:b/>
          <w:kern w:val="28"/>
          <w:sz w:val="32"/>
          <w:szCs w:val="32"/>
        </w:rPr>
        <w:t>а</w:t>
      </w:r>
      <w:r w:rsidR="00287543" w:rsidRPr="00422D84">
        <w:rPr>
          <w:rFonts w:cs="Arial"/>
          <w:b/>
          <w:kern w:val="28"/>
          <w:sz w:val="32"/>
          <w:szCs w:val="32"/>
        </w:rPr>
        <w:t xml:space="preserve"> </w:t>
      </w:r>
    </w:p>
    <w:p w:rsidR="00F17E1D" w:rsidRDefault="008703B7" w:rsidP="008703B7">
      <w:pPr>
        <w:pStyle w:val="aff1"/>
        <w:spacing w:before="0"/>
        <w:jc w:val="center"/>
        <w:rPr>
          <w:rFonts w:cs="Arial"/>
          <w:bCs/>
          <w:sz w:val="24"/>
        </w:rPr>
      </w:pPr>
      <w:r>
        <w:rPr>
          <w:rFonts w:cs="Arial"/>
          <w:bCs/>
          <w:sz w:val="24"/>
        </w:rPr>
        <w:t xml:space="preserve">(С изменениями, внесенными постановлением Администрации </w:t>
      </w:r>
      <w:hyperlink r:id="rId7" w:tgtFrame="ChangingDocument" w:history="1">
        <w:r w:rsidRPr="008703B7">
          <w:rPr>
            <w:rStyle w:val="ab"/>
            <w:rFonts w:cs="Arial"/>
            <w:bCs/>
            <w:sz w:val="24"/>
          </w:rPr>
          <w:t>от 24.09.2015 № 261-па</w:t>
        </w:r>
      </w:hyperlink>
      <w:r>
        <w:rPr>
          <w:rFonts w:cs="Arial"/>
          <w:bCs/>
          <w:sz w:val="24"/>
        </w:rPr>
        <w:t>)</w:t>
      </w:r>
    </w:p>
    <w:p w:rsidR="00422D84" w:rsidRDefault="00422D84" w:rsidP="00F17E1D">
      <w:pPr>
        <w:pStyle w:val="aff1"/>
        <w:spacing w:before="0"/>
        <w:jc w:val="left"/>
        <w:rPr>
          <w:rFonts w:cs="Arial"/>
          <w:bCs/>
          <w:sz w:val="24"/>
        </w:rPr>
      </w:pPr>
    </w:p>
    <w:p w:rsidR="007D6F28" w:rsidRDefault="007D6F28" w:rsidP="007D6F28">
      <w:pPr>
        <w:pStyle w:val="aff1"/>
        <w:spacing w:before="0"/>
        <w:jc w:val="center"/>
        <w:rPr>
          <w:rFonts w:cs="Arial"/>
          <w:bCs/>
          <w:sz w:val="24"/>
        </w:rPr>
      </w:pPr>
      <w:r>
        <w:rPr>
          <w:rFonts w:cs="Arial"/>
          <w:bCs/>
          <w:sz w:val="24"/>
        </w:rPr>
        <w:t xml:space="preserve">(С изменениями, внесенными постановлением Администрации </w:t>
      </w:r>
      <w:hyperlink r:id="rId8" w:tooltip="постановление от 19.12.2018 0:00:00 №455-па Администрация г. Пыть-Ях&#10;&#10;О внесении изменения в постановление администрации города от 04.04.2014 № 78-па " w:history="1">
        <w:r w:rsidRPr="007D6F28">
          <w:rPr>
            <w:rStyle w:val="ab"/>
            <w:rFonts w:cs="Arial"/>
            <w:bCs/>
            <w:sz w:val="24"/>
          </w:rPr>
          <w:t>от 19.12.2018 № 455-па</w:t>
        </w:r>
      </w:hyperlink>
      <w:r>
        <w:rPr>
          <w:rFonts w:cs="Arial"/>
          <w:bCs/>
          <w:sz w:val="24"/>
        </w:rPr>
        <w:t>)</w:t>
      </w:r>
    </w:p>
    <w:p w:rsidR="007D6F28" w:rsidRPr="00F17E1D" w:rsidRDefault="007D6F28" w:rsidP="00F17E1D">
      <w:pPr>
        <w:pStyle w:val="aff1"/>
        <w:spacing w:before="0"/>
        <w:jc w:val="left"/>
        <w:rPr>
          <w:rFonts w:cs="Arial"/>
          <w:bCs/>
          <w:sz w:val="24"/>
        </w:rPr>
      </w:pPr>
      <w:bookmarkStart w:id="0" w:name="_GoBack"/>
      <w:bookmarkEnd w:id="0"/>
    </w:p>
    <w:p w:rsidR="00F17E1D" w:rsidRPr="00F17E1D" w:rsidRDefault="008F4825" w:rsidP="00F17E1D">
      <w:pPr>
        <w:autoSpaceDE w:val="0"/>
        <w:autoSpaceDN w:val="0"/>
        <w:adjustRightInd w:val="0"/>
        <w:rPr>
          <w:rFonts w:cs="Arial"/>
          <w:szCs w:val="28"/>
        </w:rPr>
      </w:pPr>
      <w:r w:rsidRPr="00F17E1D">
        <w:rPr>
          <w:rFonts w:cs="Arial"/>
          <w:szCs w:val="28"/>
        </w:rPr>
        <w:t xml:space="preserve">В целях обеспечения надлежащего профессионального уровня лица, назначаемого на должность руководителя финансового органа администрации города Пыть-Яха, в соответствии с </w:t>
      </w:r>
      <w:hyperlink r:id="rId9" w:history="1">
        <w:r w:rsidRPr="00F17E1D">
          <w:rPr>
            <w:rFonts w:cs="Arial"/>
            <w:szCs w:val="28"/>
          </w:rPr>
          <w:t>Постановлением</w:t>
        </w:r>
      </w:hyperlink>
      <w:r w:rsidRPr="00F17E1D">
        <w:rPr>
          <w:rFonts w:cs="Arial"/>
          <w:szCs w:val="28"/>
        </w:rPr>
        <w:t xml:space="preserve"> Правительства Российской Федерации от 06</w:t>
      </w:r>
      <w:r w:rsidR="008E6933" w:rsidRPr="00F17E1D">
        <w:rPr>
          <w:rFonts w:cs="Arial"/>
          <w:szCs w:val="28"/>
        </w:rPr>
        <w:t>.11.2004</w:t>
      </w:r>
      <w:r w:rsidR="00F17E1D">
        <w:rPr>
          <w:rFonts w:cs="Arial"/>
          <w:szCs w:val="28"/>
        </w:rPr>
        <w:t xml:space="preserve"> № </w:t>
      </w:r>
      <w:r w:rsidR="008E6933" w:rsidRPr="00F17E1D">
        <w:rPr>
          <w:rFonts w:cs="Arial"/>
          <w:szCs w:val="28"/>
        </w:rPr>
        <w:t xml:space="preserve">608 </w:t>
      </w:r>
      <w:r w:rsidR="00F17E1D">
        <w:rPr>
          <w:rFonts w:cs="Arial"/>
          <w:szCs w:val="28"/>
        </w:rPr>
        <w:t>«</w:t>
      </w:r>
      <w:r w:rsidRPr="00F17E1D">
        <w:rPr>
          <w:rFonts w:cs="Arial"/>
          <w:szCs w:val="28"/>
        </w:rPr>
        <w:t>О квалификационных требованиях, предъявляемых к руководителю финансового органа субъекта Российской Федерации и к руководителю финансового органа местной администрации</w:t>
      </w:r>
      <w:r w:rsidR="00F17E1D">
        <w:rPr>
          <w:rFonts w:cs="Arial"/>
          <w:szCs w:val="28"/>
        </w:rPr>
        <w:t>»</w:t>
      </w:r>
      <w:r w:rsidR="00D648F3" w:rsidRPr="00F17E1D">
        <w:rPr>
          <w:rFonts w:cs="Arial"/>
          <w:szCs w:val="28"/>
        </w:rPr>
        <w:t xml:space="preserve">, </w:t>
      </w:r>
      <w:hyperlink r:id="rId10" w:history="1">
        <w:r w:rsidR="00D648F3" w:rsidRPr="00F17E1D">
          <w:rPr>
            <w:rFonts w:cs="Arial"/>
            <w:szCs w:val="28"/>
          </w:rPr>
          <w:t>Постановлением</w:t>
        </w:r>
      </w:hyperlink>
      <w:r w:rsidR="00D648F3" w:rsidRPr="00F17E1D">
        <w:rPr>
          <w:rFonts w:cs="Arial"/>
          <w:szCs w:val="28"/>
        </w:rPr>
        <w:t xml:space="preserve"> Правительства Ханты-Мансийского автономного округа - Югры от 31 января 2005 года</w:t>
      </w:r>
      <w:r w:rsidR="00F17E1D">
        <w:rPr>
          <w:rFonts w:cs="Arial"/>
          <w:szCs w:val="28"/>
        </w:rPr>
        <w:t xml:space="preserve"> № </w:t>
      </w:r>
      <w:r w:rsidR="00D648F3" w:rsidRPr="00F17E1D">
        <w:rPr>
          <w:rFonts w:cs="Arial"/>
          <w:szCs w:val="28"/>
        </w:rPr>
        <w:t xml:space="preserve">23-п </w:t>
      </w:r>
      <w:r w:rsidR="00F17E1D">
        <w:rPr>
          <w:rFonts w:cs="Arial"/>
          <w:szCs w:val="28"/>
        </w:rPr>
        <w:t>«</w:t>
      </w:r>
      <w:r w:rsidR="00D648F3" w:rsidRPr="00F17E1D">
        <w:rPr>
          <w:rFonts w:cs="Arial"/>
          <w:szCs w:val="28"/>
        </w:rPr>
        <w:t>Об утверждении Порядка назначения на должность руководителя финансового органа Ханты-Мансийского автономного округа</w:t>
      </w:r>
      <w:r w:rsidR="00F17E1D" w:rsidRPr="00F17E1D">
        <w:rPr>
          <w:rFonts w:cs="Arial"/>
          <w:szCs w:val="28"/>
        </w:rPr>
        <w:t>-</w:t>
      </w:r>
      <w:r w:rsidR="00D648F3" w:rsidRPr="00F17E1D">
        <w:rPr>
          <w:rFonts w:cs="Arial"/>
          <w:szCs w:val="28"/>
        </w:rPr>
        <w:t>Югры</w:t>
      </w:r>
      <w:r w:rsidR="00F17E1D">
        <w:rPr>
          <w:rFonts w:cs="Arial"/>
          <w:szCs w:val="28"/>
        </w:rPr>
        <w:t>»</w:t>
      </w:r>
      <w:r w:rsidRPr="00F17E1D">
        <w:rPr>
          <w:rFonts w:cs="Arial"/>
          <w:szCs w:val="28"/>
        </w:rPr>
        <w:t>,</w:t>
      </w:r>
    </w:p>
    <w:p w:rsidR="00F17E1D" w:rsidRPr="00F17E1D" w:rsidRDefault="00F17E1D" w:rsidP="00F17E1D">
      <w:pPr>
        <w:autoSpaceDE w:val="0"/>
        <w:autoSpaceDN w:val="0"/>
        <w:adjustRightInd w:val="0"/>
        <w:rPr>
          <w:rFonts w:cs="Arial"/>
          <w:szCs w:val="28"/>
        </w:rPr>
      </w:pPr>
    </w:p>
    <w:p w:rsidR="00F17E1D" w:rsidRPr="00F17E1D" w:rsidRDefault="00180514" w:rsidP="00F17E1D">
      <w:pPr>
        <w:pStyle w:val="aff1"/>
        <w:spacing w:before="0"/>
        <w:rPr>
          <w:rFonts w:cs="Arial"/>
          <w:sz w:val="24"/>
        </w:rPr>
      </w:pPr>
      <w:r w:rsidRPr="00F17E1D">
        <w:rPr>
          <w:rFonts w:cs="Arial"/>
          <w:sz w:val="24"/>
        </w:rPr>
        <w:t xml:space="preserve">администрация города Пыть-Яха п о с </w:t>
      </w:r>
      <w:proofErr w:type="gramStart"/>
      <w:r w:rsidRPr="00F17E1D">
        <w:rPr>
          <w:rFonts w:cs="Arial"/>
          <w:sz w:val="24"/>
        </w:rPr>
        <w:t>т</w:t>
      </w:r>
      <w:proofErr w:type="gramEnd"/>
      <w:r w:rsidRPr="00F17E1D">
        <w:rPr>
          <w:rFonts w:cs="Arial"/>
          <w:sz w:val="24"/>
        </w:rPr>
        <w:t xml:space="preserve"> а н о в л я е т:</w:t>
      </w:r>
    </w:p>
    <w:p w:rsidR="00F17E1D" w:rsidRPr="00F17E1D" w:rsidRDefault="00F17E1D" w:rsidP="00F17E1D">
      <w:pPr>
        <w:pStyle w:val="aff1"/>
        <w:spacing w:before="0"/>
        <w:rPr>
          <w:rFonts w:cs="Arial"/>
          <w:sz w:val="24"/>
        </w:rPr>
      </w:pPr>
    </w:p>
    <w:p w:rsidR="00BA2BCA" w:rsidRPr="00F17E1D" w:rsidRDefault="00180514" w:rsidP="00F17E1D">
      <w:pPr>
        <w:pStyle w:val="aff1"/>
        <w:numPr>
          <w:ilvl w:val="0"/>
          <w:numId w:val="20"/>
        </w:numPr>
        <w:tabs>
          <w:tab w:val="clear" w:pos="807"/>
          <w:tab w:val="num" w:pos="0"/>
        </w:tabs>
        <w:spacing w:before="0"/>
        <w:ind w:left="0" w:firstLine="567"/>
        <w:rPr>
          <w:rFonts w:cs="Arial"/>
          <w:sz w:val="24"/>
        </w:rPr>
      </w:pPr>
      <w:r w:rsidRPr="00F17E1D">
        <w:rPr>
          <w:rFonts w:cs="Arial"/>
          <w:sz w:val="24"/>
        </w:rPr>
        <w:t xml:space="preserve">Утвердить </w:t>
      </w:r>
      <w:r w:rsidR="008F4825" w:rsidRPr="00F17E1D">
        <w:rPr>
          <w:rFonts w:cs="Arial"/>
          <w:sz w:val="24"/>
        </w:rPr>
        <w:t>порядок назначения на должность</w:t>
      </w:r>
      <w:r w:rsidRPr="00F17E1D">
        <w:rPr>
          <w:rFonts w:cs="Arial"/>
          <w:sz w:val="24"/>
        </w:rPr>
        <w:t xml:space="preserve"> </w:t>
      </w:r>
      <w:r w:rsidR="008F4825" w:rsidRPr="00F17E1D">
        <w:rPr>
          <w:rFonts w:cs="Arial"/>
          <w:sz w:val="24"/>
        </w:rPr>
        <w:t xml:space="preserve">руководителя финансового органа администрации города Пыть-Яха </w:t>
      </w:r>
      <w:r w:rsidRPr="00F17E1D">
        <w:rPr>
          <w:rFonts w:cs="Arial"/>
          <w:sz w:val="24"/>
        </w:rPr>
        <w:t>(</w:t>
      </w:r>
      <w:r w:rsidRPr="008703B7">
        <w:rPr>
          <w:rFonts w:cs="Arial"/>
          <w:sz w:val="24"/>
        </w:rPr>
        <w:t>приложение</w:t>
      </w:r>
      <w:r w:rsidRPr="00F17E1D">
        <w:rPr>
          <w:rFonts w:cs="Arial"/>
          <w:sz w:val="24"/>
        </w:rPr>
        <w:t>)</w:t>
      </w:r>
      <w:r w:rsidR="00BA2BCA" w:rsidRPr="00F17E1D">
        <w:rPr>
          <w:rFonts w:cs="Arial"/>
          <w:sz w:val="24"/>
        </w:rPr>
        <w:t>.</w:t>
      </w:r>
    </w:p>
    <w:p w:rsidR="00BA2BCA" w:rsidRPr="00F17E1D" w:rsidRDefault="00BA2BCA" w:rsidP="00F17E1D">
      <w:pPr>
        <w:pStyle w:val="aff1"/>
        <w:numPr>
          <w:ilvl w:val="0"/>
          <w:numId w:val="20"/>
        </w:numPr>
        <w:tabs>
          <w:tab w:val="clear" w:pos="807"/>
          <w:tab w:val="num" w:pos="0"/>
        </w:tabs>
        <w:spacing w:before="0"/>
        <w:ind w:left="0" w:firstLine="567"/>
        <w:rPr>
          <w:rFonts w:cs="Arial"/>
          <w:sz w:val="24"/>
        </w:rPr>
      </w:pPr>
      <w:r w:rsidRPr="00F17E1D">
        <w:rPr>
          <w:rFonts w:cs="Arial"/>
          <w:sz w:val="24"/>
        </w:rPr>
        <w:t xml:space="preserve">Настоящее постановление вступает в силу </w:t>
      </w:r>
      <w:r w:rsidR="008F4825" w:rsidRPr="00F17E1D">
        <w:rPr>
          <w:rFonts w:cs="Arial"/>
          <w:sz w:val="24"/>
        </w:rPr>
        <w:t xml:space="preserve">после его </w:t>
      </w:r>
      <w:r w:rsidR="00763095" w:rsidRPr="00F17E1D">
        <w:rPr>
          <w:rFonts w:cs="Arial"/>
          <w:sz w:val="24"/>
        </w:rPr>
        <w:t xml:space="preserve">официального </w:t>
      </w:r>
      <w:r w:rsidR="008F4825" w:rsidRPr="00F17E1D">
        <w:rPr>
          <w:rFonts w:cs="Arial"/>
          <w:sz w:val="24"/>
        </w:rPr>
        <w:t>опубликования</w:t>
      </w:r>
      <w:r w:rsidRPr="00F17E1D">
        <w:rPr>
          <w:rFonts w:cs="Arial"/>
          <w:sz w:val="24"/>
        </w:rPr>
        <w:t>.</w:t>
      </w:r>
    </w:p>
    <w:p w:rsidR="00BA2BCA" w:rsidRPr="00F17E1D" w:rsidRDefault="00BA2BCA" w:rsidP="00F17E1D">
      <w:pPr>
        <w:numPr>
          <w:ilvl w:val="0"/>
          <w:numId w:val="20"/>
        </w:numPr>
        <w:tabs>
          <w:tab w:val="clear" w:pos="807"/>
          <w:tab w:val="num" w:pos="0"/>
        </w:tabs>
        <w:ind w:left="0" w:firstLine="567"/>
        <w:rPr>
          <w:rFonts w:cs="Arial"/>
          <w:szCs w:val="28"/>
        </w:rPr>
      </w:pPr>
      <w:r w:rsidRPr="00F17E1D">
        <w:rPr>
          <w:rFonts w:cs="Arial"/>
          <w:szCs w:val="28"/>
        </w:rPr>
        <w:t xml:space="preserve">Сектору </w:t>
      </w:r>
      <w:r w:rsidR="00180514" w:rsidRPr="00F17E1D">
        <w:rPr>
          <w:rFonts w:cs="Arial"/>
          <w:szCs w:val="28"/>
        </w:rPr>
        <w:t>пресс-службы управления делами (Кулиш О.В.</w:t>
      </w:r>
      <w:r w:rsidRPr="00F17E1D">
        <w:rPr>
          <w:rFonts w:cs="Arial"/>
          <w:szCs w:val="28"/>
        </w:rPr>
        <w:t xml:space="preserve">) опубликовать постановление в печатном средстве массовой информации </w:t>
      </w:r>
      <w:r w:rsidR="00F17E1D">
        <w:rPr>
          <w:rFonts w:cs="Arial"/>
          <w:szCs w:val="28"/>
        </w:rPr>
        <w:t>«</w:t>
      </w:r>
      <w:r w:rsidRPr="00F17E1D">
        <w:rPr>
          <w:rFonts w:cs="Arial"/>
          <w:szCs w:val="28"/>
        </w:rPr>
        <w:t>Официальный вестник</w:t>
      </w:r>
      <w:r w:rsidR="00F17E1D">
        <w:rPr>
          <w:rFonts w:cs="Arial"/>
          <w:szCs w:val="28"/>
        </w:rPr>
        <w:t>»</w:t>
      </w:r>
      <w:r w:rsidRPr="00F17E1D">
        <w:rPr>
          <w:rFonts w:cs="Arial"/>
          <w:szCs w:val="28"/>
        </w:rPr>
        <w:t>.</w:t>
      </w:r>
    </w:p>
    <w:p w:rsidR="00024481" w:rsidRPr="00F17E1D" w:rsidRDefault="00024481" w:rsidP="00F17E1D">
      <w:pPr>
        <w:numPr>
          <w:ilvl w:val="0"/>
          <w:numId w:val="20"/>
        </w:numPr>
        <w:tabs>
          <w:tab w:val="clear" w:pos="807"/>
          <w:tab w:val="num" w:pos="0"/>
        </w:tabs>
        <w:ind w:left="0" w:firstLine="567"/>
        <w:rPr>
          <w:rFonts w:cs="Arial"/>
          <w:szCs w:val="28"/>
        </w:rPr>
      </w:pPr>
      <w:r w:rsidRPr="00F17E1D">
        <w:rPr>
          <w:rFonts w:cs="Arial"/>
          <w:szCs w:val="28"/>
        </w:rPr>
        <w:t xml:space="preserve">Со дня вступления в силу настоящего постановления признать утратившим силу постановление главы города </w:t>
      </w:r>
      <w:hyperlink r:id="rId11" w:tgtFrame="Cancelling" w:tooltip="Об утверждении порядка назначения на должность руководителя финансового органа исполнительного органа местного самоуправления (администрации города Пыть-Ях) " w:history="1">
        <w:r w:rsidRPr="00422D84">
          <w:rPr>
            <w:rStyle w:val="ab"/>
            <w:rFonts w:cs="Arial"/>
            <w:szCs w:val="28"/>
          </w:rPr>
          <w:t>от 26.04.2005</w:t>
        </w:r>
        <w:r w:rsidR="00F17E1D" w:rsidRPr="00422D84">
          <w:rPr>
            <w:rStyle w:val="ab"/>
            <w:rFonts w:cs="Arial"/>
            <w:szCs w:val="28"/>
          </w:rPr>
          <w:t xml:space="preserve"> № </w:t>
        </w:r>
        <w:r w:rsidRPr="00422D84">
          <w:rPr>
            <w:rStyle w:val="ab"/>
            <w:rFonts w:cs="Arial"/>
            <w:szCs w:val="28"/>
          </w:rPr>
          <w:t>99</w:t>
        </w:r>
      </w:hyperlink>
      <w:r w:rsidRPr="00F17E1D">
        <w:rPr>
          <w:rFonts w:cs="Arial"/>
          <w:szCs w:val="28"/>
        </w:rPr>
        <w:t xml:space="preserve"> </w:t>
      </w:r>
      <w:r w:rsidR="00F17E1D">
        <w:rPr>
          <w:rFonts w:cs="Arial"/>
          <w:szCs w:val="28"/>
        </w:rPr>
        <w:t>«</w:t>
      </w:r>
      <w:r w:rsidRPr="00F17E1D">
        <w:rPr>
          <w:rFonts w:cs="Arial"/>
          <w:szCs w:val="28"/>
        </w:rPr>
        <w:t>Об утверждении порядка назначения на должность руководителя финансового органа исполнительного органа местного самоуправления (администрации города Пыть-Ях)</w:t>
      </w:r>
      <w:r w:rsidR="00F17E1D">
        <w:rPr>
          <w:rFonts w:cs="Arial"/>
          <w:szCs w:val="28"/>
        </w:rPr>
        <w:t>»</w:t>
      </w:r>
      <w:r w:rsidRPr="00F17E1D">
        <w:rPr>
          <w:rFonts w:cs="Arial"/>
          <w:szCs w:val="28"/>
        </w:rPr>
        <w:t>.</w:t>
      </w:r>
    </w:p>
    <w:p w:rsidR="00F17E1D" w:rsidRPr="00F17E1D" w:rsidRDefault="00180514" w:rsidP="00F17E1D">
      <w:pPr>
        <w:numPr>
          <w:ilvl w:val="0"/>
          <w:numId w:val="20"/>
        </w:numPr>
        <w:tabs>
          <w:tab w:val="clear" w:pos="807"/>
          <w:tab w:val="num" w:pos="0"/>
        </w:tabs>
        <w:ind w:left="0" w:firstLine="567"/>
        <w:rPr>
          <w:rFonts w:cs="Arial"/>
          <w:szCs w:val="28"/>
        </w:rPr>
      </w:pPr>
      <w:r w:rsidRPr="00F17E1D">
        <w:rPr>
          <w:rFonts w:cs="Arial"/>
          <w:szCs w:val="28"/>
        </w:rPr>
        <w:t xml:space="preserve">Контроль за выполнением постановления возложить на </w:t>
      </w:r>
      <w:r w:rsidR="008F4825" w:rsidRPr="00F17E1D">
        <w:rPr>
          <w:rFonts w:cs="Arial"/>
          <w:szCs w:val="28"/>
        </w:rPr>
        <w:t xml:space="preserve">управляющего делами администрации города </w:t>
      </w:r>
      <w:proofErr w:type="spellStart"/>
      <w:r w:rsidR="008F4825" w:rsidRPr="00F17E1D">
        <w:rPr>
          <w:rFonts w:cs="Arial"/>
          <w:szCs w:val="28"/>
        </w:rPr>
        <w:t>Матрухину</w:t>
      </w:r>
      <w:proofErr w:type="spellEnd"/>
      <w:r w:rsidR="008F4825" w:rsidRPr="00F17E1D">
        <w:rPr>
          <w:rFonts w:cs="Arial"/>
          <w:szCs w:val="28"/>
        </w:rPr>
        <w:t xml:space="preserve"> В.А.</w:t>
      </w:r>
    </w:p>
    <w:p w:rsidR="00F17E1D" w:rsidRDefault="00F17E1D" w:rsidP="00422D84">
      <w:pPr>
        <w:ind w:left="567" w:firstLine="0"/>
        <w:rPr>
          <w:rFonts w:cs="Arial"/>
          <w:szCs w:val="28"/>
        </w:rPr>
      </w:pPr>
    </w:p>
    <w:p w:rsidR="00422D84" w:rsidRPr="00F17E1D" w:rsidRDefault="00422D84" w:rsidP="00422D84">
      <w:pPr>
        <w:ind w:left="567" w:firstLine="0"/>
        <w:rPr>
          <w:rFonts w:cs="Arial"/>
          <w:szCs w:val="28"/>
        </w:rPr>
      </w:pPr>
    </w:p>
    <w:p w:rsidR="00180514" w:rsidRPr="00F17E1D" w:rsidRDefault="00180514" w:rsidP="00F17E1D">
      <w:pPr>
        <w:pStyle w:val="aff1"/>
        <w:spacing w:before="0"/>
        <w:rPr>
          <w:rFonts w:cs="Arial"/>
          <w:sz w:val="24"/>
        </w:rPr>
      </w:pPr>
      <w:r w:rsidRPr="00F17E1D">
        <w:rPr>
          <w:rFonts w:cs="Arial"/>
          <w:sz w:val="24"/>
        </w:rPr>
        <w:lastRenderedPageBreak/>
        <w:t>Глава администрации</w:t>
      </w:r>
    </w:p>
    <w:p w:rsidR="00F17E1D" w:rsidRDefault="00180514" w:rsidP="00F17E1D">
      <w:pPr>
        <w:pStyle w:val="aff1"/>
        <w:spacing w:before="0"/>
        <w:rPr>
          <w:rFonts w:cs="Arial"/>
          <w:sz w:val="24"/>
        </w:rPr>
      </w:pPr>
      <w:r w:rsidRPr="00F17E1D">
        <w:rPr>
          <w:rFonts w:cs="Arial"/>
          <w:sz w:val="24"/>
        </w:rPr>
        <w:t>города Пыть-Яха</w:t>
      </w:r>
      <w:r w:rsidR="00F17E1D" w:rsidRPr="00F17E1D">
        <w:rPr>
          <w:rFonts w:cs="Arial"/>
          <w:sz w:val="24"/>
        </w:rPr>
        <w:t xml:space="preserve"> </w:t>
      </w:r>
      <w:r w:rsidR="00422D84">
        <w:rPr>
          <w:rFonts w:cs="Arial"/>
          <w:sz w:val="24"/>
        </w:rPr>
        <w:tab/>
      </w:r>
      <w:r w:rsidR="00422D84">
        <w:rPr>
          <w:rFonts w:cs="Arial"/>
          <w:sz w:val="24"/>
        </w:rPr>
        <w:tab/>
      </w:r>
      <w:r w:rsidR="00422D84">
        <w:rPr>
          <w:rFonts w:cs="Arial"/>
          <w:sz w:val="24"/>
        </w:rPr>
        <w:tab/>
      </w:r>
      <w:r w:rsidR="00422D84">
        <w:rPr>
          <w:rFonts w:cs="Arial"/>
          <w:sz w:val="24"/>
        </w:rPr>
        <w:tab/>
      </w:r>
      <w:r w:rsidR="00422D84">
        <w:rPr>
          <w:rFonts w:cs="Arial"/>
          <w:sz w:val="24"/>
        </w:rPr>
        <w:tab/>
      </w:r>
      <w:r w:rsidR="00422D84">
        <w:rPr>
          <w:rFonts w:cs="Arial"/>
          <w:sz w:val="24"/>
        </w:rPr>
        <w:tab/>
      </w:r>
      <w:r w:rsidR="00422D84">
        <w:rPr>
          <w:rFonts w:cs="Arial"/>
          <w:sz w:val="24"/>
        </w:rPr>
        <w:tab/>
      </w:r>
      <w:r w:rsidR="00422D84">
        <w:rPr>
          <w:rFonts w:cs="Arial"/>
          <w:sz w:val="24"/>
        </w:rPr>
        <w:tab/>
      </w:r>
      <w:r w:rsidRPr="00F17E1D">
        <w:rPr>
          <w:rFonts w:cs="Arial"/>
          <w:sz w:val="24"/>
        </w:rPr>
        <w:t>Р.И. Стадлер</w:t>
      </w:r>
    </w:p>
    <w:p w:rsidR="00F17E1D" w:rsidRDefault="00F17E1D" w:rsidP="00F17E1D">
      <w:pPr>
        <w:pStyle w:val="aff1"/>
        <w:spacing w:before="0"/>
        <w:rPr>
          <w:rFonts w:cs="Arial"/>
          <w:sz w:val="24"/>
        </w:rPr>
      </w:pPr>
    </w:p>
    <w:p w:rsidR="00422D84" w:rsidRDefault="00422D84" w:rsidP="007D6F28">
      <w:pPr>
        <w:ind w:firstLine="0"/>
      </w:pPr>
      <w:r w:rsidRPr="00422D84">
        <w:br w:type="page"/>
      </w:r>
      <w:r w:rsidR="007D6F28">
        <w:lastRenderedPageBreak/>
        <w:t>(В приложении к постановлению</w:t>
      </w:r>
      <w:r w:rsidR="007D6F28" w:rsidRPr="007D6F28">
        <w:t xml:space="preserve"> слова «глав</w:t>
      </w:r>
      <w:r w:rsidR="007D6F28">
        <w:t xml:space="preserve">а администрации города» заменены словами «глава города» постановлением Администрации </w:t>
      </w:r>
      <w:hyperlink r:id="rId12" w:tooltip="постановление от 19.12.2018 0:00:00 №455-па Администрация г. Пыть-Ях&#10;&#10;О внесении изменения в постановление администрации города от 04.04.2014 № 78-па " w:history="1">
        <w:r w:rsidR="007D6F28">
          <w:rPr>
            <w:rStyle w:val="ab"/>
            <w:rFonts w:cs="Arial"/>
            <w:bCs/>
          </w:rPr>
          <w:t>от 19.12.2018 № 455-па</w:t>
        </w:r>
      </w:hyperlink>
      <w:r w:rsidR="00A83518">
        <w:rPr>
          <w:rFonts w:cs="Arial"/>
          <w:bCs/>
        </w:rPr>
        <w:t>)</w:t>
      </w:r>
    </w:p>
    <w:p w:rsidR="007D6F28" w:rsidRPr="007D6F28" w:rsidRDefault="007D6F28" w:rsidP="00422D84">
      <w:pPr>
        <w:pStyle w:val="aff1"/>
        <w:spacing w:before="0"/>
        <w:jc w:val="right"/>
        <w:rPr>
          <w:rFonts w:cs="Arial"/>
          <w:bCs/>
          <w:kern w:val="28"/>
          <w:sz w:val="32"/>
          <w:szCs w:val="32"/>
        </w:rPr>
      </w:pPr>
    </w:p>
    <w:p w:rsidR="0080418F" w:rsidRPr="00422D84" w:rsidRDefault="0080418F" w:rsidP="00422D84">
      <w:pPr>
        <w:jc w:val="right"/>
        <w:rPr>
          <w:rFonts w:cs="Arial"/>
          <w:b/>
          <w:bCs/>
          <w:kern w:val="28"/>
          <w:sz w:val="32"/>
          <w:szCs w:val="32"/>
        </w:rPr>
      </w:pPr>
      <w:bookmarkStart w:id="1" w:name="Приложение"/>
      <w:r w:rsidRPr="00422D84">
        <w:rPr>
          <w:rFonts w:cs="Arial"/>
          <w:b/>
          <w:bCs/>
          <w:kern w:val="28"/>
          <w:sz w:val="32"/>
          <w:szCs w:val="32"/>
        </w:rPr>
        <w:t>Приложение</w:t>
      </w:r>
    </w:p>
    <w:bookmarkEnd w:id="1"/>
    <w:p w:rsidR="0080418F" w:rsidRPr="00422D84" w:rsidRDefault="0080418F" w:rsidP="00422D84">
      <w:pPr>
        <w:jc w:val="right"/>
        <w:rPr>
          <w:rFonts w:cs="Arial"/>
          <w:b/>
          <w:bCs/>
          <w:kern w:val="28"/>
          <w:sz w:val="32"/>
          <w:szCs w:val="32"/>
        </w:rPr>
      </w:pPr>
      <w:r w:rsidRPr="00422D84">
        <w:rPr>
          <w:rFonts w:cs="Arial"/>
          <w:b/>
          <w:bCs/>
          <w:kern w:val="28"/>
          <w:sz w:val="32"/>
          <w:szCs w:val="32"/>
        </w:rPr>
        <w:t xml:space="preserve">к постановлению </w:t>
      </w:r>
      <w:r w:rsidR="009D5D73" w:rsidRPr="00422D84">
        <w:rPr>
          <w:rFonts w:cs="Arial"/>
          <w:b/>
          <w:bCs/>
          <w:kern w:val="28"/>
          <w:sz w:val="32"/>
          <w:szCs w:val="32"/>
        </w:rPr>
        <w:t>администрации</w:t>
      </w:r>
    </w:p>
    <w:p w:rsidR="00F17E1D" w:rsidRPr="00422D84" w:rsidRDefault="009D5D73" w:rsidP="00422D84">
      <w:pPr>
        <w:jc w:val="right"/>
        <w:rPr>
          <w:rFonts w:cs="Arial"/>
          <w:b/>
          <w:bCs/>
          <w:kern w:val="28"/>
          <w:sz w:val="32"/>
          <w:szCs w:val="32"/>
        </w:rPr>
      </w:pPr>
      <w:r w:rsidRPr="00422D84">
        <w:rPr>
          <w:rFonts w:cs="Arial"/>
          <w:b/>
          <w:bCs/>
          <w:kern w:val="28"/>
          <w:sz w:val="32"/>
          <w:szCs w:val="32"/>
        </w:rPr>
        <w:t>города Пыть-Яха</w:t>
      </w:r>
    </w:p>
    <w:p w:rsidR="009145A7" w:rsidRPr="00422D84" w:rsidRDefault="00F61A26" w:rsidP="00422D84">
      <w:pPr>
        <w:jc w:val="right"/>
        <w:rPr>
          <w:rFonts w:cs="Arial"/>
          <w:b/>
          <w:bCs/>
          <w:kern w:val="28"/>
          <w:sz w:val="32"/>
          <w:szCs w:val="32"/>
        </w:rPr>
      </w:pPr>
      <w:r w:rsidRPr="00422D84">
        <w:rPr>
          <w:rFonts w:cs="Arial"/>
          <w:b/>
          <w:bCs/>
          <w:kern w:val="28"/>
          <w:sz w:val="32"/>
          <w:szCs w:val="32"/>
        </w:rPr>
        <w:t>от 04.04.2014</w:t>
      </w:r>
      <w:r w:rsidR="00F17E1D" w:rsidRPr="00422D84">
        <w:rPr>
          <w:rFonts w:cs="Arial"/>
          <w:b/>
          <w:bCs/>
          <w:kern w:val="28"/>
          <w:sz w:val="32"/>
          <w:szCs w:val="32"/>
        </w:rPr>
        <w:t xml:space="preserve"> № </w:t>
      </w:r>
      <w:r w:rsidRPr="00422D84">
        <w:rPr>
          <w:rFonts w:cs="Arial"/>
          <w:b/>
          <w:bCs/>
          <w:kern w:val="28"/>
          <w:sz w:val="32"/>
          <w:szCs w:val="32"/>
        </w:rPr>
        <w:t>78-па</w:t>
      </w:r>
    </w:p>
    <w:p w:rsidR="00180514" w:rsidRPr="00422D84" w:rsidRDefault="00180514" w:rsidP="00422D84">
      <w:pPr>
        <w:jc w:val="right"/>
        <w:rPr>
          <w:rFonts w:cs="Arial"/>
          <w:b/>
          <w:bCs/>
          <w:kern w:val="28"/>
          <w:sz w:val="32"/>
          <w:szCs w:val="32"/>
        </w:rPr>
      </w:pPr>
    </w:p>
    <w:p w:rsidR="005D06E1" w:rsidRPr="00422D84" w:rsidRDefault="00763095" w:rsidP="00422D84">
      <w:pPr>
        <w:autoSpaceDE w:val="0"/>
        <w:autoSpaceDN w:val="0"/>
        <w:adjustRightInd w:val="0"/>
        <w:jc w:val="center"/>
        <w:rPr>
          <w:rFonts w:cs="Arial"/>
          <w:b/>
          <w:bCs/>
          <w:kern w:val="32"/>
          <w:sz w:val="32"/>
          <w:szCs w:val="32"/>
        </w:rPr>
      </w:pPr>
      <w:r w:rsidRPr="00422D84">
        <w:rPr>
          <w:rFonts w:cs="Arial"/>
          <w:b/>
          <w:bCs/>
          <w:kern w:val="32"/>
          <w:sz w:val="32"/>
          <w:szCs w:val="32"/>
        </w:rPr>
        <w:t>Порядок</w:t>
      </w:r>
    </w:p>
    <w:p w:rsidR="005D06E1" w:rsidRPr="00422D84" w:rsidRDefault="00763095" w:rsidP="00422D84">
      <w:pPr>
        <w:autoSpaceDE w:val="0"/>
        <w:autoSpaceDN w:val="0"/>
        <w:adjustRightInd w:val="0"/>
        <w:jc w:val="center"/>
        <w:rPr>
          <w:rFonts w:cs="Arial"/>
          <w:b/>
          <w:bCs/>
          <w:kern w:val="32"/>
          <w:sz w:val="32"/>
          <w:szCs w:val="32"/>
        </w:rPr>
      </w:pPr>
      <w:r w:rsidRPr="00422D84">
        <w:rPr>
          <w:rFonts w:cs="Arial"/>
          <w:b/>
          <w:bCs/>
          <w:kern w:val="32"/>
          <w:sz w:val="32"/>
          <w:szCs w:val="32"/>
        </w:rPr>
        <w:t>назначения на должность руководителя</w:t>
      </w:r>
      <w:r w:rsidR="00422D84" w:rsidRPr="00422D84">
        <w:rPr>
          <w:rFonts w:cs="Arial"/>
          <w:b/>
          <w:bCs/>
          <w:kern w:val="32"/>
          <w:sz w:val="32"/>
          <w:szCs w:val="32"/>
        </w:rPr>
        <w:t xml:space="preserve"> </w:t>
      </w:r>
      <w:r w:rsidRPr="00422D84">
        <w:rPr>
          <w:rFonts w:cs="Arial"/>
          <w:b/>
          <w:bCs/>
          <w:kern w:val="32"/>
          <w:sz w:val="32"/>
          <w:szCs w:val="32"/>
        </w:rPr>
        <w:t xml:space="preserve">финансового органа администрации города </w:t>
      </w:r>
      <w:r w:rsidR="00D648F3" w:rsidRPr="00422D84">
        <w:rPr>
          <w:rFonts w:cs="Arial"/>
          <w:b/>
          <w:bCs/>
          <w:kern w:val="32"/>
          <w:sz w:val="32"/>
          <w:szCs w:val="32"/>
        </w:rPr>
        <w:t>П</w:t>
      </w:r>
      <w:r w:rsidRPr="00422D84">
        <w:rPr>
          <w:rFonts w:cs="Arial"/>
          <w:b/>
          <w:bCs/>
          <w:kern w:val="32"/>
          <w:sz w:val="32"/>
          <w:szCs w:val="32"/>
        </w:rPr>
        <w:t>ыть-</w:t>
      </w:r>
      <w:r w:rsidR="00D648F3" w:rsidRPr="00422D84">
        <w:rPr>
          <w:rFonts w:cs="Arial"/>
          <w:b/>
          <w:bCs/>
          <w:kern w:val="32"/>
          <w:sz w:val="32"/>
          <w:szCs w:val="32"/>
        </w:rPr>
        <w:t>Я</w:t>
      </w:r>
      <w:r w:rsidRPr="00422D84">
        <w:rPr>
          <w:rFonts w:cs="Arial"/>
          <w:b/>
          <w:bCs/>
          <w:kern w:val="32"/>
          <w:sz w:val="32"/>
          <w:szCs w:val="32"/>
        </w:rPr>
        <w:t>ха</w:t>
      </w:r>
    </w:p>
    <w:p w:rsidR="005D06E1" w:rsidRPr="00F17E1D" w:rsidRDefault="005D06E1" w:rsidP="00F17E1D">
      <w:pPr>
        <w:autoSpaceDE w:val="0"/>
        <w:autoSpaceDN w:val="0"/>
        <w:adjustRightInd w:val="0"/>
        <w:outlineLvl w:val="0"/>
        <w:rPr>
          <w:rFonts w:cs="Arial"/>
          <w:szCs w:val="28"/>
        </w:rPr>
      </w:pPr>
    </w:p>
    <w:p w:rsidR="005D06E1" w:rsidRPr="00F17E1D" w:rsidRDefault="005D06E1" w:rsidP="00F17E1D">
      <w:pPr>
        <w:autoSpaceDE w:val="0"/>
        <w:autoSpaceDN w:val="0"/>
        <w:adjustRightInd w:val="0"/>
        <w:rPr>
          <w:rFonts w:cs="Arial"/>
          <w:szCs w:val="28"/>
        </w:rPr>
      </w:pPr>
      <w:r w:rsidRPr="00F17E1D">
        <w:rPr>
          <w:rFonts w:cs="Arial"/>
          <w:szCs w:val="28"/>
        </w:rPr>
        <w:t xml:space="preserve">1. Назначение на должность руководителя финансового органа администрации </w:t>
      </w:r>
      <w:r w:rsidR="008F4825" w:rsidRPr="00F17E1D">
        <w:rPr>
          <w:rFonts w:cs="Arial"/>
          <w:szCs w:val="28"/>
        </w:rPr>
        <w:t>города Пыть-Яха</w:t>
      </w:r>
      <w:r w:rsidR="008F4825" w:rsidRPr="00F17E1D">
        <w:rPr>
          <w:rFonts w:cs="Arial"/>
        </w:rPr>
        <w:t xml:space="preserve"> </w:t>
      </w:r>
      <w:r w:rsidR="007D6F28">
        <w:rPr>
          <w:rFonts w:cs="Arial"/>
          <w:szCs w:val="28"/>
        </w:rPr>
        <w:t>осуществляется главой</w:t>
      </w:r>
      <w:r w:rsidR="00FC30D6" w:rsidRPr="00F17E1D">
        <w:rPr>
          <w:rFonts w:cs="Arial"/>
          <w:szCs w:val="28"/>
        </w:rPr>
        <w:t xml:space="preserve"> города Пыть-Яха</w:t>
      </w:r>
      <w:r w:rsidRPr="00F17E1D">
        <w:rPr>
          <w:rFonts w:cs="Arial"/>
          <w:szCs w:val="28"/>
        </w:rPr>
        <w:t xml:space="preserve"> по согласованию с Департаментом финансов Ханты-Мансийского автономного округа - Югры в части проверки соответствия кандидатов на замещение указанной должности квалификационным требованиям.</w:t>
      </w:r>
    </w:p>
    <w:p w:rsidR="005D06E1" w:rsidRPr="00F17E1D" w:rsidRDefault="007D6F28" w:rsidP="00F17E1D">
      <w:pPr>
        <w:autoSpaceDE w:val="0"/>
        <w:autoSpaceDN w:val="0"/>
        <w:adjustRightInd w:val="0"/>
        <w:rPr>
          <w:rFonts w:cs="Arial"/>
          <w:szCs w:val="28"/>
        </w:rPr>
      </w:pPr>
      <w:r>
        <w:rPr>
          <w:rFonts w:cs="Arial"/>
          <w:szCs w:val="28"/>
        </w:rPr>
        <w:t>2. Глава</w:t>
      </w:r>
      <w:r w:rsidR="00FC30D6" w:rsidRPr="00F17E1D">
        <w:rPr>
          <w:rFonts w:cs="Arial"/>
          <w:szCs w:val="28"/>
        </w:rPr>
        <w:t xml:space="preserve"> города Пыть-Яха</w:t>
      </w:r>
      <w:r w:rsidR="005D06E1" w:rsidRPr="00F17E1D">
        <w:rPr>
          <w:rFonts w:cs="Arial"/>
          <w:szCs w:val="28"/>
        </w:rPr>
        <w:t xml:space="preserve"> представляет в Департамент финансов Ханты-Мансийского автономного округа - Югры мотивированные предложения по согласованию кандидатуры на замещение вакантной должности и необходимый пакет документов, содержащий:</w:t>
      </w:r>
    </w:p>
    <w:p w:rsidR="005D06E1" w:rsidRPr="00F17E1D" w:rsidRDefault="005D06E1" w:rsidP="00F17E1D">
      <w:pPr>
        <w:autoSpaceDE w:val="0"/>
        <w:autoSpaceDN w:val="0"/>
        <w:adjustRightInd w:val="0"/>
        <w:rPr>
          <w:rFonts w:cs="Arial"/>
          <w:szCs w:val="28"/>
        </w:rPr>
      </w:pPr>
      <w:r w:rsidRPr="00F17E1D">
        <w:rPr>
          <w:rFonts w:cs="Arial"/>
          <w:szCs w:val="28"/>
        </w:rPr>
        <w:t xml:space="preserve">- копию личного заявления на имя главы </w:t>
      </w:r>
      <w:r w:rsidR="00FC30D6" w:rsidRPr="00F17E1D">
        <w:rPr>
          <w:rFonts w:cs="Arial"/>
          <w:szCs w:val="28"/>
        </w:rPr>
        <w:t>города Пыть-Яха</w:t>
      </w:r>
      <w:r w:rsidRPr="00F17E1D">
        <w:rPr>
          <w:rFonts w:cs="Arial"/>
          <w:szCs w:val="28"/>
        </w:rPr>
        <w:t>;</w:t>
      </w:r>
    </w:p>
    <w:p w:rsidR="005D06E1" w:rsidRPr="00F17E1D" w:rsidRDefault="005D06E1" w:rsidP="00F17E1D">
      <w:pPr>
        <w:autoSpaceDE w:val="0"/>
        <w:autoSpaceDN w:val="0"/>
        <w:adjustRightInd w:val="0"/>
        <w:rPr>
          <w:rFonts w:cs="Arial"/>
          <w:szCs w:val="28"/>
        </w:rPr>
      </w:pPr>
      <w:r w:rsidRPr="00F17E1D">
        <w:rPr>
          <w:rFonts w:cs="Arial"/>
          <w:szCs w:val="28"/>
        </w:rPr>
        <w:t>- копию документа, удостоверяющего личность;</w:t>
      </w:r>
    </w:p>
    <w:p w:rsidR="005D06E1" w:rsidRPr="00F17E1D" w:rsidRDefault="005D06E1" w:rsidP="00F17E1D">
      <w:pPr>
        <w:autoSpaceDE w:val="0"/>
        <w:autoSpaceDN w:val="0"/>
        <w:adjustRightInd w:val="0"/>
        <w:rPr>
          <w:rFonts w:cs="Arial"/>
          <w:szCs w:val="28"/>
        </w:rPr>
      </w:pPr>
      <w:r w:rsidRPr="00F17E1D">
        <w:rPr>
          <w:rFonts w:cs="Arial"/>
          <w:szCs w:val="28"/>
        </w:rPr>
        <w:t>- копию трудовой книжки;</w:t>
      </w:r>
    </w:p>
    <w:p w:rsidR="005D06E1" w:rsidRPr="00F17E1D" w:rsidRDefault="005D06E1" w:rsidP="00F17E1D">
      <w:pPr>
        <w:autoSpaceDE w:val="0"/>
        <w:autoSpaceDN w:val="0"/>
        <w:adjustRightInd w:val="0"/>
        <w:rPr>
          <w:rFonts w:cs="Arial"/>
          <w:szCs w:val="28"/>
        </w:rPr>
      </w:pPr>
      <w:r w:rsidRPr="00F17E1D">
        <w:rPr>
          <w:rFonts w:cs="Arial"/>
          <w:szCs w:val="28"/>
        </w:rPr>
        <w:t>- документы, подтверждающие профессиональное образование;</w:t>
      </w:r>
    </w:p>
    <w:p w:rsidR="008703B7" w:rsidRDefault="008703B7" w:rsidP="008703B7">
      <w:pPr>
        <w:pStyle w:val="aff1"/>
        <w:tabs>
          <w:tab w:val="num" w:pos="840"/>
        </w:tabs>
        <w:spacing w:before="0"/>
        <w:rPr>
          <w:sz w:val="24"/>
          <w:szCs w:val="24"/>
        </w:rPr>
      </w:pPr>
      <w:r>
        <w:rPr>
          <w:sz w:val="24"/>
          <w:szCs w:val="24"/>
        </w:rPr>
        <w:t>- сведения о доходах за год, предшествующий году поступления на муниципальную службу, об имуществе и обязательствах имущественного характера, а также сведения о доходах за год, предшествующий году поступления на муниципальную службу, об имуществе и обязательствах имущественного характера своих супруга (супруги) и несовершеннолетних детей.</w:t>
      </w:r>
    </w:p>
    <w:p w:rsidR="008703B7" w:rsidRDefault="008703B7" w:rsidP="008703B7">
      <w:pPr>
        <w:pStyle w:val="aff1"/>
        <w:spacing w:before="0"/>
        <w:rPr>
          <w:rFonts w:cs="Arial"/>
          <w:bCs/>
          <w:sz w:val="24"/>
        </w:rPr>
      </w:pPr>
      <w:r>
        <w:rPr>
          <w:sz w:val="24"/>
          <w:szCs w:val="24"/>
        </w:rPr>
        <w:t xml:space="preserve">(В пункте 2 абзац шестой изложен в новой редакции </w:t>
      </w:r>
      <w:r>
        <w:rPr>
          <w:rFonts w:cs="Arial"/>
          <w:bCs/>
          <w:sz w:val="24"/>
        </w:rPr>
        <w:t xml:space="preserve">постановления Администрации </w:t>
      </w:r>
      <w:hyperlink r:id="rId13" w:tgtFrame="ChangingDocument" w:history="1">
        <w:r>
          <w:rPr>
            <w:rStyle w:val="ab"/>
            <w:rFonts w:cs="Arial"/>
            <w:bCs/>
            <w:sz w:val="24"/>
          </w:rPr>
          <w:t>от 24.09.2015 № 261-па</w:t>
        </w:r>
      </w:hyperlink>
      <w:r>
        <w:rPr>
          <w:rFonts w:cs="Arial"/>
          <w:bCs/>
          <w:sz w:val="24"/>
        </w:rPr>
        <w:t>)</w:t>
      </w:r>
    </w:p>
    <w:p w:rsidR="008703B7" w:rsidRDefault="008703B7" w:rsidP="008703B7">
      <w:pPr>
        <w:pStyle w:val="aff1"/>
        <w:spacing w:before="0"/>
        <w:rPr>
          <w:sz w:val="24"/>
          <w:szCs w:val="24"/>
        </w:rPr>
      </w:pPr>
      <w:r>
        <w:rPr>
          <w:sz w:val="24"/>
          <w:szCs w:val="24"/>
        </w:rPr>
        <w:t>- заполненную кандидатом собственноручно анкету установленного образца и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703B7" w:rsidRDefault="008703B7" w:rsidP="008703B7">
      <w:pPr>
        <w:pStyle w:val="aff1"/>
        <w:spacing w:before="0"/>
        <w:rPr>
          <w:rFonts w:cs="Arial"/>
          <w:bCs/>
          <w:sz w:val="24"/>
        </w:rPr>
      </w:pPr>
      <w:r>
        <w:rPr>
          <w:sz w:val="24"/>
          <w:szCs w:val="24"/>
        </w:rPr>
        <w:t xml:space="preserve">(Пункт 2 дополнен абзацем </w:t>
      </w:r>
      <w:r>
        <w:rPr>
          <w:rFonts w:cs="Arial"/>
          <w:bCs/>
          <w:sz w:val="24"/>
        </w:rPr>
        <w:t xml:space="preserve">постановлением Администрации </w:t>
      </w:r>
      <w:hyperlink r:id="rId14" w:tgtFrame="ChangingDocument" w:history="1">
        <w:r>
          <w:rPr>
            <w:rStyle w:val="ab"/>
            <w:rFonts w:cs="Arial"/>
            <w:bCs/>
            <w:sz w:val="24"/>
          </w:rPr>
          <w:t>от 24.09.2015 № 261-па</w:t>
        </w:r>
      </w:hyperlink>
      <w:r>
        <w:rPr>
          <w:rFonts w:cs="Arial"/>
          <w:bCs/>
          <w:sz w:val="24"/>
        </w:rPr>
        <w:t>)</w:t>
      </w:r>
    </w:p>
    <w:p w:rsidR="005D06E1" w:rsidRPr="00F17E1D" w:rsidRDefault="005D06E1" w:rsidP="008703B7">
      <w:pPr>
        <w:autoSpaceDE w:val="0"/>
        <w:autoSpaceDN w:val="0"/>
        <w:adjustRightInd w:val="0"/>
        <w:rPr>
          <w:rFonts w:cs="Arial"/>
          <w:szCs w:val="28"/>
        </w:rPr>
      </w:pPr>
    </w:p>
    <w:p w:rsidR="005D06E1" w:rsidRPr="00F17E1D" w:rsidRDefault="005D06E1" w:rsidP="00F17E1D">
      <w:pPr>
        <w:autoSpaceDE w:val="0"/>
        <w:autoSpaceDN w:val="0"/>
        <w:adjustRightInd w:val="0"/>
        <w:rPr>
          <w:rFonts w:cs="Arial"/>
          <w:szCs w:val="28"/>
        </w:rPr>
      </w:pPr>
      <w:r w:rsidRPr="00F17E1D">
        <w:rPr>
          <w:rFonts w:cs="Arial"/>
          <w:szCs w:val="28"/>
        </w:rPr>
        <w:t xml:space="preserve">3. К кандидату на замещение вакантной должности руководителя финансового органа администрации </w:t>
      </w:r>
      <w:r w:rsidR="00FC30D6" w:rsidRPr="00F17E1D">
        <w:rPr>
          <w:rFonts w:cs="Arial"/>
          <w:szCs w:val="28"/>
        </w:rPr>
        <w:t>города Пыть-Яха</w:t>
      </w:r>
      <w:r w:rsidRPr="00F17E1D">
        <w:rPr>
          <w:rFonts w:cs="Arial"/>
          <w:szCs w:val="28"/>
        </w:rPr>
        <w:t xml:space="preserve"> предъявляются квалификационные </w:t>
      </w:r>
      <w:hyperlink r:id="rId15" w:history="1">
        <w:r w:rsidRPr="00F17E1D">
          <w:rPr>
            <w:rFonts w:cs="Arial"/>
            <w:szCs w:val="28"/>
          </w:rPr>
          <w:t>требования</w:t>
        </w:r>
      </w:hyperlink>
      <w:r w:rsidRPr="00F17E1D">
        <w:rPr>
          <w:rFonts w:cs="Arial"/>
          <w:szCs w:val="28"/>
        </w:rPr>
        <w:t>, утвержденные Постановлением Правительства Российской Федерации от 06</w:t>
      </w:r>
      <w:r w:rsidR="00763095" w:rsidRPr="00F17E1D">
        <w:rPr>
          <w:rFonts w:cs="Arial"/>
          <w:szCs w:val="28"/>
        </w:rPr>
        <w:t>.11.2004</w:t>
      </w:r>
      <w:r w:rsidR="00F17E1D">
        <w:rPr>
          <w:rFonts w:cs="Arial"/>
          <w:szCs w:val="28"/>
        </w:rPr>
        <w:t xml:space="preserve"> № </w:t>
      </w:r>
      <w:r w:rsidR="00763095" w:rsidRPr="00F17E1D">
        <w:rPr>
          <w:rFonts w:cs="Arial"/>
          <w:szCs w:val="28"/>
        </w:rPr>
        <w:t>6</w:t>
      </w:r>
      <w:r w:rsidRPr="00F17E1D">
        <w:rPr>
          <w:rFonts w:cs="Arial"/>
          <w:szCs w:val="28"/>
        </w:rPr>
        <w:t xml:space="preserve">08 </w:t>
      </w:r>
      <w:r w:rsidR="00F17E1D">
        <w:rPr>
          <w:rFonts w:cs="Arial"/>
          <w:szCs w:val="28"/>
        </w:rPr>
        <w:t>«</w:t>
      </w:r>
      <w:r w:rsidRPr="00F17E1D">
        <w:rPr>
          <w:rFonts w:cs="Arial"/>
          <w:szCs w:val="28"/>
        </w:rPr>
        <w:t>О квалификационных требованиях, предъявляемых к руководителю финансового органа субъекта Российской Федерации и к руководителю финансового органа местной администрации</w:t>
      </w:r>
      <w:r w:rsidR="00F17E1D">
        <w:rPr>
          <w:rFonts w:cs="Arial"/>
          <w:szCs w:val="28"/>
        </w:rPr>
        <w:t>»</w:t>
      </w:r>
      <w:r w:rsidRPr="00F17E1D">
        <w:rPr>
          <w:rFonts w:cs="Arial"/>
          <w:szCs w:val="28"/>
        </w:rPr>
        <w:t>.</w:t>
      </w:r>
    </w:p>
    <w:p w:rsidR="005D06E1" w:rsidRPr="00F17E1D" w:rsidRDefault="005D06E1" w:rsidP="00F17E1D">
      <w:pPr>
        <w:autoSpaceDE w:val="0"/>
        <w:autoSpaceDN w:val="0"/>
        <w:adjustRightInd w:val="0"/>
        <w:rPr>
          <w:rFonts w:cs="Arial"/>
          <w:szCs w:val="28"/>
        </w:rPr>
      </w:pPr>
      <w:r w:rsidRPr="00F17E1D">
        <w:rPr>
          <w:rFonts w:cs="Arial"/>
          <w:szCs w:val="28"/>
        </w:rPr>
        <w:t xml:space="preserve">4. На основании согласования с Департаментом финансов Ханты-Мансийского автономного округа - Югры издается распоряжение администрации </w:t>
      </w:r>
      <w:r w:rsidR="00FC30D6" w:rsidRPr="00F17E1D">
        <w:rPr>
          <w:rFonts w:cs="Arial"/>
          <w:szCs w:val="28"/>
        </w:rPr>
        <w:t>города Пыть-Яха</w:t>
      </w:r>
      <w:r w:rsidRPr="00F17E1D">
        <w:rPr>
          <w:rFonts w:cs="Arial"/>
          <w:szCs w:val="28"/>
        </w:rPr>
        <w:t xml:space="preserve"> о назначении на должность руководителя финансового органа администрации </w:t>
      </w:r>
      <w:r w:rsidR="00FC30D6" w:rsidRPr="00F17E1D">
        <w:rPr>
          <w:rFonts w:cs="Arial"/>
          <w:szCs w:val="28"/>
        </w:rPr>
        <w:t>города Пыть-Яха</w:t>
      </w:r>
      <w:r w:rsidRPr="00F17E1D">
        <w:rPr>
          <w:rFonts w:cs="Arial"/>
          <w:szCs w:val="28"/>
        </w:rPr>
        <w:t>.</w:t>
      </w:r>
    </w:p>
    <w:p w:rsidR="005D06E1" w:rsidRPr="00F17E1D" w:rsidRDefault="005D06E1" w:rsidP="00F17E1D">
      <w:pPr>
        <w:autoSpaceDE w:val="0"/>
        <w:autoSpaceDN w:val="0"/>
        <w:adjustRightInd w:val="0"/>
        <w:rPr>
          <w:rFonts w:cs="Arial"/>
          <w:szCs w:val="28"/>
        </w:rPr>
      </w:pPr>
      <w:r w:rsidRPr="00F17E1D">
        <w:rPr>
          <w:rFonts w:cs="Arial"/>
          <w:szCs w:val="28"/>
        </w:rPr>
        <w:lastRenderedPageBreak/>
        <w:t xml:space="preserve">5. С подписанным и зарегистрированным в установленном порядке распоряжением администрации </w:t>
      </w:r>
      <w:r w:rsidR="00FC30D6" w:rsidRPr="00F17E1D">
        <w:rPr>
          <w:rFonts w:cs="Arial"/>
          <w:szCs w:val="28"/>
        </w:rPr>
        <w:t xml:space="preserve">города Пыть-Яха </w:t>
      </w:r>
      <w:r w:rsidRPr="00F17E1D">
        <w:rPr>
          <w:rFonts w:cs="Arial"/>
          <w:szCs w:val="28"/>
        </w:rPr>
        <w:t xml:space="preserve">о назначении на должность руководителя финансового органа администрации </w:t>
      </w:r>
      <w:r w:rsidR="00FC30D6" w:rsidRPr="00F17E1D">
        <w:rPr>
          <w:rFonts w:cs="Arial"/>
          <w:szCs w:val="28"/>
        </w:rPr>
        <w:t xml:space="preserve">города Пыть-Яха </w:t>
      </w:r>
      <w:r w:rsidRPr="00F17E1D">
        <w:rPr>
          <w:rFonts w:cs="Arial"/>
          <w:szCs w:val="28"/>
        </w:rPr>
        <w:t>назначенный знакомится под расписку.</w:t>
      </w:r>
    </w:p>
    <w:p w:rsidR="005D06E1" w:rsidRPr="00F17E1D" w:rsidRDefault="005D06E1" w:rsidP="00F17E1D">
      <w:pPr>
        <w:autoSpaceDE w:val="0"/>
        <w:autoSpaceDN w:val="0"/>
        <w:adjustRightInd w:val="0"/>
        <w:rPr>
          <w:rFonts w:cs="Arial"/>
          <w:szCs w:val="28"/>
        </w:rPr>
      </w:pPr>
      <w:r w:rsidRPr="00F17E1D">
        <w:rPr>
          <w:rFonts w:cs="Arial"/>
          <w:szCs w:val="28"/>
        </w:rPr>
        <w:t>Копия подписанного и зарегистрированного распоряжения направляется непосредственно после регистрации в Департамент финансов Ханты-Мансийского автономного округа - Югры.</w:t>
      </w:r>
    </w:p>
    <w:p w:rsidR="00F17E1D" w:rsidRDefault="005D06E1" w:rsidP="00F17E1D">
      <w:pPr>
        <w:autoSpaceDE w:val="0"/>
        <w:autoSpaceDN w:val="0"/>
        <w:adjustRightInd w:val="0"/>
        <w:rPr>
          <w:rFonts w:cs="Arial"/>
          <w:szCs w:val="28"/>
        </w:rPr>
      </w:pPr>
      <w:r w:rsidRPr="00F17E1D">
        <w:rPr>
          <w:rFonts w:cs="Arial"/>
          <w:szCs w:val="28"/>
        </w:rPr>
        <w:t xml:space="preserve">6. При несогласовании Департаментом финансов Ханты-Мансийского автономного округа - Югры назначения кандидата на должность и получении письменной информации о причинах отказа в согласовании главой </w:t>
      </w:r>
      <w:r w:rsidR="00FC30D6" w:rsidRPr="00F17E1D">
        <w:rPr>
          <w:rFonts w:cs="Arial"/>
          <w:szCs w:val="28"/>
        </w:rPr>
        <w:t>города Пыть-Яха</w:t>
      </w:r>
      <w:r w:rsidRPr="00F17E1D">
        <w:rPr>
          <w:rFonts w:cs="Arial"/>
          <w:szCs w:val="28"/>
        </w:rPr>
        <w:t xml:space="preserve"> может быть предложена другая кандидатура либо принято решение о проведении конкурса на замещение</w:t>
      </w:r>
      <w:r w:rsidR="00156B7E" w:rsidRPr="00F17E1D">
        <w:rPr>
          <w:rFonts w:cs="Arial"/>
          <w:szCs w:val="28"/>
        </w:rPr>
        <w:t xml:space="preserve"> вакантной</w:t>
      </w:r>
      <w:r w:rsidRPr="00F17E1D">
        <w:rPr>
          <w:rFonts w:cs="Arial"/>
          <w:szCs w:val="28"/>
        </w:rPr>
        <w:t xml:space="preserve"> должности муниципальной службы в администрации </w:t>
      </w:r>
      <w:r w:rsidR="00FC30D6" w:rsidRPr="00F17E1D">
        <w:rPr>
          <w:rFonts w:cs="Arial"/>
          <w:szCs w:val="28"/>
        </w:rPr>
        <w:t>города Пыть-Яха</w:t>
      </w:r>
      <w:r w:rsidRPr="00F17E1D">
        <w:rPr>
          <w:rFonts w:cs="Arial"/>
          <w:szCs w:val="28"/>
        </w:rPr>
        <w:t>.</w:t>
      </w:r>
    </w:p>
    <w:p w:rsidR="00F17E1D" w:rsidRDefault="00F17E1D" w:rsidP="00F17E1D">
      <w:pPr>
        <w:autoSpaceDE w:val="0"/>
        <w:autoSpaceDN w:val="0"/>
        <w:adjustRightInd w:val="0"/>
        <w:rPr>
          <w:rFonts w:cs="Arial"/>
          <w:szCs w:val="28"/>
        </w:rPr>
      </w:pPr>
    </w:p>
    <w:p w:rsidR="007B60E7" w:rsidRPr="00F17E1D" w:rsidRDefault="007B60E7" w:rsidP="00F17E1D">
      <w:pPr>
        <w:rPr>
          <w:rFonts w:cs="Arial"/>
          <w:szCs w:val="28"/>
        </w:rPr>
      </w:pPr>
    </w:p>
    <w:sectPr w:rsidR="007B60E7" w:rsidRPr="00F17E1D" w:rsidSect="008E6933">
      <w:headerReference w:type="even" r:id="rId16"/>
      <w:headerReference w:type="default" r:id="rId17"/>
      <w:footerReference w:type="even" r:id="rId18"/>
      <w:footerReference w:type="default" r:id="rId19"/>
      <w:headerReference w:type="first" r:id="rId20"/>
      <w:footerReference w:type="first" r:id="rId21"/>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D0C" w:rsidRDefault="007F5D0C">
      <w:r>
        <w:separator/>
      </w:r>
    </w:p>
  </w:endnote>
  <w:endnote w:type="continuationSeparator" w:id="0">
    <w:p w:rsidR="007F5D0C" w:rsidRDefault="007F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43" w:rsidRDefault="00D35B4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43" w:rsidRDefault="00D35B4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43" w:rsidRDefault="00D35B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D0C" w:rsidRDefault="007F5D0C">
      <w:r>
        <w:separator/>
      </w:r>
    </w:p>
  </w:footnote>
  <w:footnote w:type="continuationSeparator" w:id="0">
    <w:p w:rsidR="007F5D0C" w:rsidRDefault="007F5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95" w:rsidRDefault="00763095" w:rsidP="006A65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3095" w:rsidRDefault="007630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43" w:rsidRDefault="00D35B4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43" w:rsidRDefault="00D35B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07160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2D8865D2"/>
    <w:multiLevelType w:val="hybridMultilevel"/>
    <w:tmpl w:val="5F1C31A8"/>
    <w:lvl w:ilvl="0" w:tplc="A2CAC17E">
      <w:start w:val="1"/>
      <w:numFmt w:val="decimal"/>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6">
    <w:nsid w:val="2F441128"/>
    <w:multiLevelType w:val="hybridMultilevel"/>
    <w:tmpl w:val="A6186528"/>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8">
    <w:nsid w:val="3FA72ABA"/>
    <w:multiLevelType w:val="multilevel"/>
    <w:tmpl w:val="0419001F"/>
    <w:styleLink w:val="2"/>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0">
    <w:nsid w:val="475C507F"/>
    <w:multiLevelType w:val="hybridMultilevel"/>
    <w:tmpl w:val="CCC67A4C"/>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1">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E529C2"/>
    <w:multiLevelType w:val="hybridMultilevel"/>
    <w:tmpl w:val="68BEC8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8"/>
  </w:num>
  <w:num w:numId="2">
    <w:abstractNumId w:val="16"/>
  </w:num>
  <w:num w:numId="3">
    <w:abstractNumId w:val="5"/>
  </w:num>
  <w:num w:numId="4">
    <w:abstractNumId w:val="6"/>
  </w:num>
  <w:num w:numId="5">
    <w:abstractNumId w:val="15"/>
  </w:num>
  <w:num w:numId="6">
    <w:abstractNumId w:val="1"/>
  </w:num>
  <w:num w:numId="7">
    <w:abstractNumId w:val="12"/>
  </w:num>
  <w:num w:numId="8">
    <w:abstractNumId w:val="18"/>
  </w:num>
  <w:num w:numId="9">
    <w:abstractNumId w:val="1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13"/>
  </w:num>
  <w:num w:numId="14">
    <w:abstractNumId w:val="17"/>
  </w:num>
  <w:num w:numId="15">
    <w:abstractNumId w:val="0"/>
  </w:num>
  <w:num w:numId="16">
    <w:abstractNumId w:val="1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10"/>
  </w:num>
  <w:num w:numId="21">
    <w:abstractNumId w:val="11"/>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033B"/>
    <w:rsid w:val="00012FCD"/>
    <w:rsid w:val="00020A93"/>
    <w:rsid w:val="00022D1C"/>
    <w:rsid w:val="00024481"/>
    <w:rsid w:val="000263EB"/>
    <w:rsid w:val="00027C18"/>
    <w:rsid w:val="00027F77"/>
    <w:rsid w:val="00030343"/>
    <w:rsid w:val="00033657"/>
    <w:rsid w:val="00033AFB"/>
    <w:rsid w:val="00033E5C"/>
    <w:rsid w:val="0003496A"/>
    <w:rsid w:val="00036E34"/>
    <w:rsid w:val="00042738"/>
    <w:rsid w:val="00042F36"/>
    <w:rsid w:val="00043D2E"/>
    <w:rsid w:val="00051FC8"/>
    <w:rsid w:val="00052741"/>
    <w:rsid w:val="00055201"/>
    <w:rsid w:val="00066567"/>
    <w:rsid w:val="00066959"/>
    <w:rsid w:val="0007081E"/>
    <w:rsid w:val="00070F14"/>
    <w:rsid w:val="0007213A"/>
    <w:rsid w:val="000831CE"/>
    <w:rsid w:val="00085B0F"/>
    <w:rsid w:val="000901AC"/>
    <w:rsid w:val="00091010"/>
    <w:rsid w:val="00092037"/>
    <w:rsid w:val="00094663"/>
    <w:rsid w:val="00097800"/>
    <w:rsid w:val="000A19F8"/>
    <w:rsid w:val="000A1C4B"/>
    <w:rsid w:val="000A4577"/>
    <w:rsid w:val="000B0044"/>
    <w:rsid w:val="000B0A6F"/>
    <w:rsid w:val="000B1F8C"/>
    <w:rsid w:val="000B381C"/>
    <w:rsid w:val="000B4BD8"/>
    <w:rsid w:val="000B6A68"/>
    <w:rsid w:val="000B79E3"/>
    <w:rsid w:val="000B7C75"/>
    <w:rsid w:val="000C2684"/>
    <w:rsid w:val="000D47D1"/>
    <w:rsid w:val="000D67E8"/>
    <w:rsid w:val="000D74C2"/>
    <w:rsid w:val="000E2DE3"/>
    <w:rsid w:val="000F1FF9"/>
    <w:rsid w:val="000F5697"/>
    <w:rsid w:val="000F79A4"/>
    <w:rsid w:val="000F7C7D"/>
    <w:rsid w:val="00104058"/>
    <w:rsid w:val="00104F45"/>
    <w:rsid w:val="0010679E"/>
    <w:rsid w:val="00106828"/>
    <w:rsid w:val="00106D8C"/>
    <w:rsid w:val="00107AE4"/>
    <w:rsid w:val="00110D4F"/>
    <w:rsid w:val="00110E67"/>
    <w:rsid w:val="00111C1C"/>
    <w:rsid w:val="00112842"/>
    <w:rsid w:val="00113CBE"/>
    <w:rsid w:val="00114915"/>
    <w:rsid w:val="00120EEC"/>
    <w:rsid w:val="00123267"/>
    <w:rsid w:val="0012486C"/>
    <w:rsid w:val="00126A23"/>
    <w:rsid w:val="00130BEE"/>
    <w:rsid w:val="00132B1E"/>
    <w:rsid w:val="00132E13"/>
    <w:rsid w:val="001334B9"/>
    <w:rsid w:val="00133D71"/>
    <w:rsid w:val="0013494C"/>
    <w:rsid w:val="00135734"/>
    <w:rsid w:val="001357B1"/>
    <w:rsid w:val="00135DA0"/>
    <w:rsid w:val="00136E60"/>
    <w:rsid w:val="00140943"/>
    <w:rsid w:val="00140B35"/>
    <w:rsid w:val="0015439C"/>
    <w:rsid w:val="00155090"/>
    <w:rsid w:val="0015592B"/>
    <w:rsid w:val="00156B7E"/>
    <w:rsid w:val="001572FB"/>
    <w:rsid w:val="0016527C"/>
    <w:rsid w:val="0016710C"/>
    <w:rsid w:val="001679B5"/>
    <w:rsid w:val="00170190"/>
    <w:rsid w:val="001705FA"/>
    <w:rsid w:val="00174243"/>
    <w:rsid w:val="00175624"/>
    <w:rsid w:val="00180514"/>
    <w:rsid w:val="00185BDC"/>
    <w:rsid w:val="0018609C"/>
    <w:rsid w:val="00190698"/>
    <w:rsid w:val="00191CCD"/>
    <w:rsid w:val="00192B22"/>
    <w:rsid w:val="001948CC"/>
    <w:rsid w:val="00195026"/>
    <w:rsid w:val="001950F5"/>
    <w:rsid w:val="00196129"/>
    <w:rsid w:val="001970A5"/>
    <w:rsid w:val="00197EEE"/>
    <w:rsid w:val="001A023A"/>
    <w:rsid w:val="001A2CC7"/>
    <w:rsid w:val="001B08EC"/>
    <w:rsid w:val="001B0C26"/>
    <w:rsid w:val="001C35A3"/>
    <w:rsid w:val="001C3AFE"/>
    <w:rsid w:val="001C48B0"/>
    <w:rsid w:val="001C59FD"/>
    <w:rsid w:val="001C67A8"/>
    <w:rsid w:val="001C765A"/>
    <w:rsid w:val="001D1260"/>
    <w:rsid w:val="001D1772"/>
    <w:rsid w:val="001E5765"/>
    <w:rsid w:val="001F104B"/>
    <w:rsid w:val="001F1F1E"/>
    <w:rsid w:val="001F24CA"/>
    <w:rsid w:val="001F782A"/>
    <w:rsid w:val="00202DB5"/>
    <w:rsid w:val="0020464D"/>
    <w:rsid w:val="00205BCD"/>
    <w:rsid w:val="002125F8"/>
    <w:rsid w:val="002132C8"/>
    <w:rsid w:val="00216D6F"/>
    <w:rsid w:val="00217205"/>
    <w:rsid w:val="00217DDF"/>
    <w:rsid w:val="00221C44"/>
    <w:rsid w:val="00224719"/>
    <w:rsid w:val="00224F35"/>
    <w:rsid w:val="00226F9D"/>
    <w:rsid w:val="00233129"/>
    <w:rsid w:val="0024177A"/>
    <w:rsid w:val="0024364C"/>
    <w:rsid w:val="00243FF1"/>
    <w:rsid w:val="00244D2D"/>
    <w:rsid w:val="00246697"/>
    <w:rsid w:val="00247181"/>
    <w:rsid w:val="0025180C"/>
    <w:rsid w:val="00254081"/>
    <w:rsid w:val="00260594"/>
    <w:rsid w:val="00260CE5"/>
    <w:rsid w:val="00263617"/>
    <w:rsid w:val="00264514"/>
    <w:rsid w:val="00264B14"/>
    <w:rsid w:val="00265512"/>
    <w:rsid w:val="00265A1D"/>
    <w:rsid w:val="00266454"/>
    <w:rsid w:val="00267591"/>
    <w:rsid w:val="00270978"/>
    <w:rsid w:val="0027374E"/>
    <w:rsid w:val="00276D3C"/>
    <w:rsid w:val="00277619"/>
    <w:rsid w:val="0028006C"/>
    <w:rsid w:val="00280847"/>
    <w:rsid w:val="00282D04"/>
    <w:rsid w:val="00283AF0"/>
    <w:rsid w:val="00287543"/>
    <w:rsid w:val="00287A39"/>
    <w:rsid w:val="00287C7A"/>
    <w:rsid w:val="00290D15"/>
    <w:rsid w:val="00290EAA"/>
    <w:rsid w:val="002930DC"/>
    <w:rsid w:val="002977A5"/>
    <w:rsid w:val="002A032E"/>
    <w:rsid w:val="002A0538"/>
    <w:rsid w:val="002A0966"/>
    <w:rsid w:val="002A4371"/>
    <w:rsid w:val="002A786E"/>
    <w:rsid w:val="002B047A"/>
    <w:rsid w:val="002B191A"/>
    <w:rsid w:val="002B673C"/>
    <w:rsid w:val="002B6A89"/>
    <w:rsid w:val="002C0D0C"/>
    <w:rsid w:val="002C183F"/>
    <w:rsid w:val="002C1BE1"/>
    <w:rsid w:val="002C1ED1"/>
    <w:rsid w:val="002C3943"/>
    <w:rsid w:val="002C3C01"/>
    <w:rsid w:val="002C3EE8"/>
    <w:rsid w:val="002C798B"/>
    <w:rsid w:val="002D315E"/>
    <w:rsid w:val="002D41EE"/>
    <w:rsid w:val="002D4261"/>
    <w:rsid w:val="002D489A"/>
    <w:rsid w:val="002D676A"/>
    <w:rsid w:val="002D77BE"/>
    <w:rsid w:val="002D7C13"/>
    <w:rsid w:val="002E1035"/>
    <w:rsid w:val="002E3FD5"/>
    <w:rsid w:val="002E67E2"/>
    <w:rsid w:val="002F1376"/>
    <w:rsid w:val="002F1605"/>
    <w:rsid w:val="002F3324"/>
    <w:rsid w:val="002F5A7A"/>
    <w:rsid w:val="00301FDA"/>
    <w:rsid w:val="0030236D"/>
    <w:rsid w:val="0030385F"/>
    <w:rsid w:val="00304B2D"/>
    <w:rsid w:val="0031067B"/>
    <w:rsid w:val="00315210"/>
    <w:rsid w:val="00322886"/>
    <w:rsid w:val="0032711E"/>
    <w:rsid w:val="003273E3"/>
    <w:rsid w:val="003301D3"/>
    <w:rsid w:val="003307B1"/>
    <w:rsid w:val="003343EE"/>
    <w:rsid w:val="0033449F"/>
    <w:rsid w:val="00335349"/>
    <w:rsid w:val="0033617C"/>
    <w:rsid w:val="00337F19"/>
    <w:rsid w:val="003409D0"/>
    <w:rsid w:val="00340B2D"/>
    <w:rsid w:val="00341170"/>
    <w:rsid w:val="003436C6"/>
    <w:rsid w:val="00343B0A"/>
    <w:rsid w:val="003470FB"/>
    <w:rsid w:val="00347193"/>
    <w:rsid w:val="00353A26"/>
    <w:rsid w:val="00353B4D"/>
    <w:rsid w:val="003549CC"/>
    <w:rsid w:val="003576B7"/>
    <w:rsid w:val="00357BAC"/>
    <w:rsid w:val="003603E2"/>
    <w:rsid w:val="00360616"/>
    <w:rsid w:val="003627B4"/>
    <w:rsid w:val="0036426E"/>
    <w:rsid w:val="003662DB"/>
    <w:rsid w:val="003664C6"/>
    <w:rsid w:val="00366C2D"/>
    <w:rsid w:val="0037089C"/>
    <w:rsid w:val="00371130"/>
    <w:rsid w:val="00372999"/>
    <w:rsid w:val="003856F2"/>
    <w:rsid w:val="00385829"/>
    <w:rsid w:val="00386CD0"/>
    <w:rsid w:val="00390889"/>
    <w:rsid w:val="0039411D"/>
    <w:rsid w:val="00394E71"/>
    <w:rsid w:val="00396EDB"/>
    <w:rsid w:val="0039767D"/>
    <w:rsid w:val="003979F9"/>
    <w:rsid w:val="003A15D1"/>
    <w:rsid w:val="003A1E5F"/>
    <w:rsid w:val="003A201A"/>
    <w:rsid w:val="003B2920"/>
    <w:rsid w:val="003B4BB8"/>
    <w:rsid w:val="003B5E9F"/>
    <w:rsid w:val="003C0189"/>
    <w:rsid w:val="003C3A4A"/>
    <w:rsid w:val="003C3B7F"/>
    <w:rsid w:val="003C4784"/>
    <w:rsid w:val="003C5CA4"/>
    <w:rsid w:val="003C6957"/>
    <w:rsid w:val="003C7676"/>
    <w:rsid w:val="003D1D7B"/>
    <w:rsid w:val="003D3E7C"/>
    <w:rsid w:val="003D4887"/>
    <w:rsid w:val="003D51B1"/>
    <w:rsid w:val="003D7771"/>
    <w:rsid w:val="003E1853"/>
    <w:rsid w:val="003E2C81"/>
    <w:rsid w:val="003E33B6"/>
    <w:rsid w:val="003E6140"/>
    <w:rsid w:val="003F1C40"/>
    <w:rsid w:val="003F2708"/>
    <w:rsid w:val="003F554D"/>
    <w:rsid w:val="003F5E8D"/>
    <w:rsid w:val="003F6B66"/>
    <w:rsid w:val="004000E6"/>
    <w:rsid w:val="00400C5D"/>
    <w:rsid w:val="00403317"/>
    <w:rsid w:val="00404E7E"/>
    <w:rsid w:val="004057D3"/>
    <w:rsid w:val="004057F2"/>
    <w:rsid w:val="00411598"/>
    <w:rsid w:val="00411A9B"/>
    <w:rsid w:val="00413CA1"/>
    <w:rsid w:val="00415F87"/>
    <w:rsid w:val="0041646A"/>
    <w:rsid w:val="00417F2B"/>
    <w:rsid w:val="00422D84"/>
    <w:rsid w:val="004246C4"/>
    <w:rsid w:val="00426ABB"/>
    <w:rsid w:val="004305CF"/>
    <w:rsid w:val="00441A9B"/>
    <w:rsid w:val="0044535B"/>
    <w:rsid w:val="00445D60"/>
    <w:rsid w:val="004473D9"/>
    <w:rsid w:val="00447BFD"/>
    <w:rsid w:val="00451949"/>
    <w:rsid w:val="00453481"/>
    <w:rsid w:val="004545E2"/>
    <w:rsid w:val="00456927"/>
    <w:rsid w:val="00456C9F"/>
    <w:rsid w:val="00456E86"/>
    <w:rsid w:val="00460289"/>
    <w:rsid w:val="004619E1"/>
    <w:rsid w:val="004633FD"/>
    <w:rsid w:val="00464330"/>
    <w:rsid w:val="00465DE1"/>
    <w:rsid w:val="00466348"/>
    <w:rsid w:val="00470E6B"/>
    <w:rsid w:val="0047252F"/>
    <w:rsid w:val="00477F74"/>
    <w:rsid w:val="00482C79"/>
    <w:rsid w:val="00483592"/>
    <w:rsid w:val="004909D8"/>
    <w:rsid w:val="00491565"/>
    <w:rsid w:val="00492091"/>
    <w:rsid w:val="0049393E"/>
    <w:rsid w:val="00494209"/>
    <w:rsid w:val="00495594"/>
    <w:rsid w:val="00496E6C"/>
    <w:rsid w:val="004978AB"/>
    <w:rsid w:val="004A1351"/>
    <w:rsid w:val="004A3BD7"/>
    <w:rsid w:val="004B7593"/>
    <w:rsid w:val="004C09F7"/>
    <w:rsid w:val="004C1264"/>
    <w:rsid w:val="004C12CD"/>
    <w:rsid w:val="004C7278"/>
    <w:rsid w:val="004C7A76"/>
    <w:rsid w:val="004C7CAB"/>
    <w:rsid w:val="004D5D99"/>
    <w:rsid w:val="004D73A8"/>
    <w:rsid w:val="004E33E0"/>
    <w:rsid w:val="004E4F67"/>
    <w:rsid w:val="004E5790"/>
    <w:rsid w:val="004F7818"/>
    <w:rsid w:val="005009B4"/>
    <w:rsid w:val="005011B8"/>
    <w:rsid w:val="00502E5C"/>
    <w:rsid w:val="00505E93"/>
    <w:rsid w:val="0050793B"/>
    <w:rsid w:val="00513865"/>
    <w:rsid w:val="005159E7"/>
    <w:rsid w:val="00516420"/>
    <w:rsid w:val="00516884"/>
    <w:rsid w:val="00520E62"/>
    <w:rsid w:val="00521C72"/>
    <w:rsid w:val="00522770"/>
    <w:rsid w:val="005229E2"/>
    <w:rsid w:val="00522C0C"/>
    <w:rsid w:val="00524260"/>
    <w:rsid w:val="00525559"/>
    <w:rsid w:val="00525A9B"/>
    <w:rsid w:val="005341F9"/>
    <w:rsid w:val="0054035D"/>
    <w:rsid w:val="00540ECF"/>
    <w:rsid w:val="005412A2"/>
    <w:rsid w:val="00541934"/>
    <w:rsid w:val="00541E81"/>
    <w:rsid w:val="005420EE"/>
    <w:rsid w:val="005528BD"/>
    <w:rsid w:val="00557C81"/>
    <w:rsid w:val="00560462"/>
    <w:rsid w:val="0056228A"/>
    <w:rsid w:val="00565E7B"/>
    <w:rsid w:val="00570765"/>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6BDC"/>
    <w:rsid w:val="005877D5"/>
    <w:rsid w:val="005919CD"/>
    <w:rsid w:val="00591D5B"/>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B2345"/>
    <w:rsid w:val="005B25B3"/>
    <w:rsid w:val="005B3B62"/>
    <w:rsid w:val="005B580D"/>
    <w:rsid w:val="005B5ACE"/>
    <w:rsid w:val="005B5B6D"/>
    <w:rsid w:val="005B69BA"/>
    <w:rsid w:val="005B7E88"/>
    <w:rsid w:val="005C190A"/>
    <w:rsid w:val="005C2FCC"/>
    <w:rsid w:val="005C3645"/>
    <w:rsid w:val="005D01B1"/>
    <w:rsid w:val="005D06E1"/>
    <w:rsid w:val="005D2B7E"/>
    <w:rsid w:val="005D468F"/>
    <w:rsid w:val="005D72E3"/>
    <w:rsid w:val="005E1380"/>
    <w:rsid w:val="005E17C3"/>
    <w:rsid w:val="005E208F"/>
    <w:rsid w:val="005E4A17"/>
    <w:rsid w:val="005E4FEE"/>
    <w:rsid w:val="005E6BDA"/>
    <w:rsid w:val="005F32D4"/>
    <w:rsid w:val="005F33A8"/>
    <w:rsid w:val="006021AC"/>
    <w:rsid w:val="00605799"/>
    <w:rsid w:val="00605EFD"/>
    <w:rsid w:val="00607938"/>
    <w:rsid w:val="00610FBE"/>
    <w:rsid w:val="00610FFF"/>
    <w:rsid w:val="00611AC7"/>
    <w:rsid w:val="00612389"/>
    <w:rsid w:val="00613804"/>
    <w:rsid w:val="006141C5"/>
    <w:rsid w:val="00615634"/>
    <w:rsid w:val="006176A1"/>
    <w:rsid w:val="00620087"/>
    <w:rsid w:val="00620D0B"/>
    <w:rsid w:val="00623FF9"/>
    <w:rsid w:val="00624F1F"/>
    <w:rsid w:val="006252FC"/>
    <w:rsid w:val="00626051"/>
    <w:rsid w:val="00637881"/>
    <w:rsid w:val="00637D6C"/>
    <w:rsid w:val="006447C5"/>
    <w:rsid w:val="00644DE2"/>
    <w:rsid w:val="006457C8"/>
    <w:rsid w:val="006458AF"/>
    <w:rsid w:val="0064704A"/>
    <w:rsid w:val="00647FC7"/>
    <w:rsid w:val="00651107"/>
    <w:rsid w:val="006514F4"/>
    <w:rsid w:val="00653095"/>
    <w:rsid w:val="00654A06"/>
    <w:rsid w:val="006569F6"/>
    <w:rsid w:val="0065789C"/>
    <w:rsid w:val="0066209C"/>
    <w:rsid w:val="006623E1"/>
    <w:rsid w:val="00663F27"/>
    <w:rsid w:val="00663FC3"/>
    <w:rsid w:val="0066673F"/>
    <w:rsid w:val="00667413"/>
    <w:rsid w:val="006700EB"/>
    <w:rsid w:val="00671A76"/>
    <w:rsid w:val="006728E5"/>
    <w:rsid w:val="006746F2"/>
    <w:rsid w:val="0067536F"/>
    <w:rsid w:val="006772B3"/>
    <w:rsid w:val="00680930"/>
    <w:rsid w:val="00681063"/>
    <w:rsid w:val="006832B5"/>
    <w:rsid w:val="00683507"/>
    <w:rsid w:val="006852A7"/>
    <w:rsid w:val="006936AC"/>
    <w:rsid w:val="006938BC"/>
    <w:rsid w:val="00695A24"/>
    <w:rsid w:val="006963EE"/>
    <w:rsid w:val="006968DE"/>
    <w:rsid w:val="006A38DE"/>
    <w:rsid w:val="006A65B0"/>
    <w:rsid w:val="006A7572"/>
    <w:rsid w:val="006A75E8"/>
    <w:rsid w:val="006B09E1"/>
    <w:rsid w:val="006B2335"/>
    <w:rsid w:val="006B5130"/>
    <w:rsid w:val="006B54CD"/>
    <w:rsid w:val="006B7489"/>
    <w:rsid w:val="006C02F4"/>
    <w:rsid w:val="006C1E45"/>
    <w:rsid w:val="006C309F"/>
    <w:rsid w:val="006C4721"/>
    <w:rsid w:val="006C72C3"/>
    <w:rsid w:val="006C7410"/>
    <w:rsid w:val="006D09E7"/>
    <w:rsid w:val="006D39C4"/>
    <w:rsid w:val="006D53BB"/>
    <w:rsid w:val="006D5AF4"/>
    <w:rsid w:val="006D6E9B"/>
    <w:rsid w:val="006D79EB"/>
    <w:rsid w:val="006E1A64"/>
    <w:rsid w:val="006E26D0"/>
    <w:rsid w:val="006E5B11"/>
    <w:rsid w:val="006F0D30"/>
    <w:rsid w:val="006F229A"/>
    <w:rsid w:val="006F2863"/>
    <w:rsid w:val="006F2C17"/>
    <w:rsid w:val="006F30A0"/>
    <w:rsid w:val="006F3D39"/>
    <w:rsid w:val="006F7F4B"/>
    <w:rsid w:val="0070141F"/>
    <w:rsid w:val="00703662"/>
    <w:rsid w:val="00705168"/>
    <w:rsid w:val="00705764"/>
    <w:rsid w:val="00713E70"/>
    <w:rsid w:val="007151F6"/>
    <w:rsid w:val="00716337"/>
    <w:rsid w:val="00716561"/>
    <w:rsid w:val="00716C6E"/>
    <w:rsid w:val="00716EF1"/>
    <w:rsid w:val="007171EE"/>
    <w:rsid w:val="00720298"/>
    <w:rsid w:val="00720A2E"/>
    <w:rsid w:val="007214B1"/>
    <w:rsid w:val="007267F2"/>
    <w:rsid w:val="00726BA9"/>
    <w:rsid w:val="00731959"/>
    <w:rsid w:val="0073551F"/>
    <w:rsid w:val="007363D3"/>
    <w:rsid w:val="0073741E"/>
    <w:rsid w:val="0074108A"/>
    <w:rsid w:val="007435E6"/>
    <w:rsid w:val="007440B5"/>
    <w:rsid w:val="007466E1"/>
    <w:rsid w:val="007510F8"/>
    <w:rsid w:val="007547A3"/>
    <w:rsid w:val="00756A78"/>
    <w:rsid w:val="00757A93"/>
    <w:rsid w:val="00760622"/>
    <w:rsid w:val="00760EBF"/>
    <w:rsid w:val="00760F8D"/>
    <w:rsid w:val="00763095"/>
    <w:rsid w:val="00766804"/>
    <w:rsid w:val="00766EF9"/>
    <w:rsid w:val="007676E8"/>
    <w:rsid w:val="00771DF9"/>
    <w:rsid w:val="00773A2F"/>
    <w:rsid w:val="00774026"/>
    <w:rsid w:val="00774BC8"/>
    <w:rsid w:val="00776B24"/>
    <w:rsid w:val="00780943"/>
    <w:rsid w:val="00781948"/>
    <w:rsid w:val="00781983"/>
    <w:rsid w:val="00784BAE"/>
    <w:rsid w:val="00784FA2"/>
    <w:rsid w:val="00787262"/>
    <w:rsid w:val="00787C17"/>
    <w:rsid w:val="00791602"/>
    <w:rsid w:val="00795BDC"/>
    <w:rsid w:val="00796676"/>
    <w:rsid w:val="007A1174"/>
    <w:rsid w:val="007A22E3"/>
    <w:rsid w:val="007A4FA2"/>
    <w:rsid w:val="007A620C"/>
    <w:rsid w:val="007A69C2"/>
    <w:rsid w:val="007A7489"/>
    <w:rsid w:val="007A7F55"/>
    <w:rsid w:val="007B3D79"/>
    <w:rsid w:val="007B3DF8"/>
    <w:rsid w:val="007B5237"/>
    <w:rsid w:val="007B5271"/>
    <w:rsid w:val="007B5680"/>
    <w:rsid w:val="007B60E7"/>
    <w:rsid w:val="007B6638"/>
    <w:rsid w:val="007B6C98"/>
    <w:rsid w:val="007B7C35"/>
    <w:rsid w:val="007C1033"/>
    <w:rsid w:val="007C1B88"/>
    <w:rsid w:val="007C3FD4"/>
    <w:rsid w:val="007C5734"/>
    <w:rsid w:val="007D023C"/>
    <w:rsid w:val="007D31DF"/>
    <w:rsid w:val="007D4D86"/>
    <w:rsid w:val="007D6F28"/>
    <w:rsid w:val="007D727C"/>
    <w:rsid w:val="007E035C"/>
    <w:rsid w:val="007E3E61"/>
    <w:rsid w:val="007E6E7A"/>
    <w:rsid w:val="007F0F96"/>
    <w:rsid w:val="007F5D0C"/>
    <w:rsid w:val="00802432"/>
    <w:rsid w:val="00802636"/>
    <w:rsid w:val="00802D1C"/>
    <w:rsid w:val="0080418F"/>
    <w:rsid w:val="0080473F"/>
    <w:rsid w:val="0080590B"/>
    <w:rsid w:val="00807565"/>
    <w:rsid w:val="0080769E"/>
    <w:rsid w:val="0081128D"/>
    <w:rsid w:val="008113BF"/>
    <w:rsid w:val="008127EE"/>
    <w:rsid w:val="00812F5D"/>
    <w:rsid w:val="008142B6"/>
    <w:rsid w:val="00815185"/>
    <w:rsid w:val="0081521F"/>
    <w:rsid w:val="00816248"/>
    <w:rsid w:val="008175E9"/>
    <w:rsid w:val="008178D4"/>
    <w:rsid w:val="00817C1F"/>
    <w:rsid w:val="00817F33"/>
    <w:rsid w:val="00820B54"/>
    <w:rsid w:val="00833D9C"/>
    <w:rsid w:val="00834446"/>
    <w:rsid w:val="00834F39"/>
    <w:rsid w:val="00835074"/>
    <w:rsid w:val="008366D2"/>
    <w:rsid w:val="008412C7"/>
    <w:rsid w:val="00841DB8"/>
    <w:rsid w:val="00842098"/>
    <w:rsid w:val="00843E34"/>
    <w:rsid w:val="0084534A"/>
    <w:rsid w:val="00845403"/>
    <w:rsid w:val="00847A6E"/>
    <w:rsid w:val="00855286"/>
    <w:rsid w:val="00856BA9"/>
    <w:rsid w:val="00861B13"/>
    <w:rsid w:val="008628C3"/>
    <w:rsid w:val="008629D8"/>
    <w:rsid w:val="00863DE0"/>
    <w:rsid w:val="00865A6A"/>
    <w:rsid w:val="00865D8A"/>
    <w:rsid w:val="00866D8F"/>
    <w:rsid w:val="008703B7"/>
    <w:rsid w:val="00870A09"/>
    <w:rsid w:val="0087547B"/>
    <w:rsid w:val="00875572"/>
    <w:rsid w:val="008773CA"/>
    <w:rsid w:val="00880F71"/>
    <w:rsid w:val="00882E3D"/>
    <w:rsid w:val="00885D2D"/>
    <w:rsid w:val="00886888"/>
    <w:rsid w:val="008968B1"/>
    <w:rsid w:val="00896CB8"/>
    <w:rsid w:val="008A3C80"/>
    <w:rsid w:val="008A5999"/>
    <w:rsid w:val="008B0BB5"/>
    <w:rsid w:val="008B1F88"/>
    <w:rsid w:val="008B4532"/>
    <w:rsid w:val="008B5380"/>
    <w:rsid w:val="008B5955"/>
    <w:rsid w:val="008C0546"/>
    <w:rsid w:val="008C0AD6"/>
    <w:rsid w:val="008C4EAB"/>
    <w:rsid w:val="008C5000"/>
    <w:rsid w:val="008C614F"/>
    <w:rsid w:val="008C6FD3"/>
    <w:rsid w:val="008D4197"/>
    <w:rsid w:val="008D52FA"/>
    <w:rsid w:val="008D5DE3"/>
    <w:rsid w:val="008E091A"/>
    <w:rsid w:val="008E4C8B"/>
    <w:rsid w:val="008E6933"/>
    <w:rsid w:val="008E7D28"/>
    <w:rsid w:val="008F0E74"/>
    <w:rsid w:val="008F343E"/>
    <w:rsid w:val="008F3BE8"/>
    <w:rsid w:val="008F4070"/>
    <w:rsid w:val="008F43B3"/>
    <w:rsid w:val="008F4825"/>
    <w:rsid w:val="008F7CA5"/>
    <w:rsid w:val="00900C10"/>
    <w:rsid w:val="00905C08"/>
    <w:rsid w:val="00907423"/>
    <w:rsid w:val="00907718"/>
    <w:rsid w:val="00913B29"/>
    <w:rsid w:val="00914123"/>
    <w:rsid w:val="009145A7"/>
    <w:rsid w:val="0091591C"/>
    <w:rsid w:val="00916C7A"/>
    <w:rsid w:val="00917BEE"/>
    <w:rsid w:val="00917C8A"/>
    <w:rsid w:val="00920503"/>
    <w:rsid w:val="00922BB9"/>
    <w:rsid w:val="00923F73"/>
    <w:rsid w:val="009263A7"/>
    <w:rsid w:val="00926BB1"/>
    <w:rsid w:val="009308D4"/>
    <w:rsid w:val="00932297"/>
    <w:rsid w:val="00934475"/>
    <w:rsid w:val="009353E1"/>
    <w:rsid w:val="00937812"/>
    <w:rsid w:val="0094327B"/>
    <w:rsid w:val="00945D81"/>
    <w:rsid w:val="009468C5"/>
    <w:rsid w:val="009475AE"/>
    <w:rsid w:val="009475C8"/>
    <w:rsid w:val="00951B93"/>
    <w:rsid w:val="00951DC9"/>
    <w:rsid w:val="009556C4"/>
    <w:rsid w:val="0096049D"/>
    <w:rsid w:val="00962AE6"/>
    <w:rsid w:val="00965B95"/>
    <w:rsid w:val="00975FAE"/>
    <w:rsid w:val="00976F7E"/>
    <w:rsid w:val="009817C5"/>
    <w:rsid w:val="00982203"/>
    <w:rsid w:val="00982859"/>
    <w:rsid w:val="0099408C"/>
    <w:rsid w:val="00994235"/>
    <w:rsid w:val="00997B52"/>
    <w:rsid w:val="009A26ED"/>
    <w:rsid w:val="009A4D87"/>
    <w:rsid w:val="009A4D8D"/>
    <w:rsid w:val="009A5F1B"/>
    <w:rsid w:val="009A6FD6"/>
    <w:rsid w:val="009B178E"/>
    <w:rsid w:val="009B272F"/>
    <w:rsid w:val="009B7CC7"/>
    <w:rsid w:val="009C49E6"/>
    <w:rsid w:val="009C7F00"/>
    <w:rsid w:val="009D3DAB"/>
    <w:rsid w:val="009D5D73"/>
    <w:rsid w:val="009D60A4"/>
    <w:rsid w:val="009E26DB"/>
    <w:rsid w:val="009E2B77"/>
    <w:rsid w:val="009E47F9"/>
    <w:rsid w:val="009E5DF6"/>
    <w:rsid w:val="009E6D2E"/>
    <w:rsid w:val="009E7474"/>
    <w:rsid w:val="009F00BB"/>
    <w:rsid w:val="009F26AA"/>
    <w:rsid w:val="009F34A6"/>
    <w:rsid w:val="009F52AA"/>
    <w:rsid w:val="009F63B6"/>
    <w:rsid w:val="009F6E41"/>
    <w:rsid w:val="00A033A6"/>
    <w:rsid w:val="00A03EA1"/>
    <w:rsid w:val="00A13F2F"/>
    <w:rsid w:val="00A142EF"/>
    <w:rsid w:val="00A157BE"/>
    <w:rsid w:val="00A15916"/>
    <w:rsid w:val="00A160EB"/>
    <w:rsid w:val="00A16FFC"/>
    <w:rsid w:val="00A17FAC"/>
    <w:rsid w:val="00A2487B"/>
    <w:rsid w:val="00A249BD"/>
    <w:rsid w:val="00A26B36"/>
    <w:rsid w:val="00A27379"/>
    <w:rsid w:val="00A2765B"/>
    <w:rsid w:val="00A3036E"/>
    <w:rsid w:val="00A3133F"/>
    <w:rsid w:val="00A3558C"/>
    <w:rsid w:val="00A3721D"/>
    <w:rsid w:val="00A40015"/>
    <w:rsid w:val="00A42AC3"/>
    <w:rsid w:val="00A43039"/>
    <w:rsid w:val="00A43C64"/>
    <w:rsid w:val="00A46A00"/>
    <w:rsid w:val="00A522A8"/>
    <w:rsid w:val="00A54758"/>
    <w:rsid w:val="00A574B9"/>
    <w:rsid w:val="00A617EE"/>
    <w:rsid w:val="00A625B5"/>
    <w:rsid w:val="00A648E1"/>
    <w:rsid w:val="00A64ED2"/>
    <w:rsid w:val="00A653E6"/>
    <w:rsid w:val="00A66351"/>
    <w:rsid w:val="00A6755A"/>
    <w:rsid w:val="00A72F1D"/>
    <w:rsid w:val="00A73198"/>
    <w:rsid w:val="00A77092"/>
    <w:rsid w:val="00A82CCE"/>
    <w:rsid w:val="00A83518"/>
    <w:rsid w:val="00A8563A"/>
    <w:rsid w:val="00A871A0"/>
    <w:rsid w:val="00A915FA"/>
    <w:rsid w:val="00A94857"/>
    <w:rsid w:val="00A95E78"/>
    <w:rsid w:val="00A974A7"/>
    <w:rsid w:val="00AA2316"/>
    <w:rsid w:val="00AA2CFE"/>
    <w:rsid w:val="00AA2F20"/>
    <w:rsid w:val="00AA502E"/>
    <w:rsid w:val="00AA5D08"/>
    <w:rsid w:val="00AB0D36"/>
    <w:rsid w:val="00AB17A2"/>
    <w:rsid w:val="00AB41C6"/>
    <w:rsid w:val="00AB4C7C"/>
    <w:rsid w:val="00AB5965"/>
    <w:rsid w:val="00AB6BD3"/>
    <w:rsid w:val="00AB78D6"/>
    <w:rsid w:val="00AB79A9"/>
    <w:rsid w:val="00AC0325"/>
    <w:rsid w:val="00AC0A18"/>
    <w:rsid w:val="00AC3983"/>
    <w:rsid w:val="00AC415A"/>
    <w:rsid w:val="00AC55D7"/>
    <w:rsid w:val="00AD0D54"/>
    <w:rsid w:val="00AD28D5"/>
    <w:rsid w:val="00AD597F"/>
    <w:rsid w:val="00AD6EE5"/>
    <w:rsid w:val="00AE060B"/>
    <w:rsid w:val="00AE2A29"/>
    <w:rsid w:val="00AE2E10"/>
    <w:rsid w:val="00AF2C0F"/>
    <w:rsid w:val="00AF31E2"/>
    <w:rsid w:val="00B07985"/>
    <w:rsid w:val="00B1128C"/>
    <w:rsid w:val="00B12407"/>
    <w:rsid w:val="00B127AF"/>
    <w:rsid w:val="00B1446E"/>
    <w:rsid w:val="00B163D6"/>
    <w:rsid w:val="00B2313A"/>
    <w:rsid w:val="00B27106"/>
    <w:rsid w:val="00B30422"/>
    <w:rsid w:val="00B30B47"/>
    <w:rsid w:val="00B31B1B"/>
    <w:rsid w:val="00B34C33"/>
    <w:rsid w:val="00B36B46"/>
    <w:rsid w:val="00B40BD5"/>
    <w:rsid w:val="00B41C7F"/>
    <w:rsid w:val="00B43161"/>
    <w:rsid w:val="00B44DD6"/>
    <w:rsid w:val="00B451C5"/>
    <w:rsid w:val="00B4665E"/>
    <w:rsid w:val="00B466FC"/>
    <w:rsid w:val="00B47E4A"/>
    <w:rsid w:val="00B51CA9"/>
    <w:rsid w:val="00B553C4"/>
    <w:rsid w:val="00B5769C"/>
    <w:rsid w:val="00B6030B"/>
    <w:rsid w:val="00B6116E"/>
    <w:rsid w:val="00B62D74"/>
    <w:rsid w:val="00B62FF9"/>
    <w:rsid w:val="00B667A9"/>
    <w:rsid w:val="00B674BD"/>
    <w:rsid w:val="00B71752"/>
    <w:rsid w:val="00B71EA4"/>
    <w:rsid w:val="00B72ECC"/>
    <w:rsid w:val="00B762E6"/>
    <w:rsid w:val="00B8031C"/>
    <w:rsid w:val="00B83476"/>
    <w:rsid w:val="00B843AA"/>
    <w:rsid w:val="00B84BB0"/>
    <w:rsid w:val="00B923CF"/>
    <w:rsid w:val="00B94B06"/>
    <w:rsid w:val="00B950F1"/>
    <w:rsid w:val="00B96A61"/>
    <w:rsid w:val="00B96EDF"/>
    <w:rsid w:val="00BA0FE4"/>
    <w:rsid w:val="00BA2BCA"/>
    <w:rsid w:val="00BA7955"/>
    <w:rsid w:val="00BB6294"/>
    <w:rsid w:val="00BB7159"/>
    <w:rsid w:val="00BC3E52"/>
    <w:rsid w:val="00BC4508"/>
    <w:rsid w:val="00BD1392"/>
    <w:rsid w:val="00BD49F6"/>
    <w:rsid w:val="00BE3BEE"/>
    <w:rsid w:val="00BE515D"/>
    <w:rsid w:val="00BF307C"/>
    <w:rsid w:val="00BF34DD"/>
    <w:rsid w:val="00BF3713"/>
    <w:rsid w:val="00BF4D84"/>
    <w:rsid w:val="00C00165"/>
    <w:rsid w:val="00C215CC"/>
    <w:rsid w:val="00C21C31"/>
    <w:rsid w:val="00C30187"/>
    <w:rsid w:val="00C30F3F"/>
    <w:rsid w:val="00C3242C"/>
    <w:rsid w:val="00C3565A"/>
    <w:rsid w:val="00C365E6"/>
    <w:rsid w:val="00C404FF"/>
    <w:rsid w:val="00C50B33"/>
    <w:rsid w:val="00C55449"/>
    <w:rsid w:val="00C5560A"/>
    <w:rsid w:val="00C55692"/>
    <w:rsid w:val="00C621EF"/>
    <w:rsid w:val="00C64058"/>
    <w:rsid w:val="00C654BE"/>
    <w:rsid w:val="00C72116"/>
    <w:rsid w:val="00C73FB7"/>
    <w:rsid w:val="00C8094E"/>
    <w:rsid w:val="00C82AB8"/>
    <w:rsid w:val="00C83AD8"/>
    <w:rsid w:val="00C8560A"/>
    <w:rsid w:val="00C85DF4"/>
    <w:rsid w:val="00C85EEF"/>
    <w:rsid w:val="00C93E5F"/>
    <w:rsid w:val="00C95E06"/>
    <w:rsid w:val="00CA02EA"/>
    <w:rsid w:val="00CB094F"/>
    <w:rsid w:val="00CB21D1"/>
    <w:rsid w:val="00CB29A8"/>
    <w:rsid w:val="00CB4DF5"/>
    <w:rsid w:val="00CC0450"/>
    <w:rsid w:val="00CC164E"/>
    <w:rsid w:val="00CC4DE8"/>
    <w:rsid w:val="00CD353C"/>
    <w:rsid w:val="00CD3F48"/>
    <w:rsid w:val="00CE4710"/>
    <w:rsid w:val="00CE5756"/>
    <w:rsid w:val="00CE6F3B"/>
    <w:rsid w:val="00CE7B91"/>
    <w:rsid w:val="00CF08B1"/>
    <w:rsid w:val="00CF57FC"/>
    <w:rsid w:val="00CF6865"/>
    <w:rsid w:val="00D00883"/>
    <w:rsid w:val="00D0409F"/>
    <w:rsid w:val="00D10839"/>
    <w:rsid w:val="00D108EE"/>
    <w:rsid w:val="00D16BF8"/>
    <w:rsid w:val="00D17B48"/>
    <w:rsid w:val="00D20191"/>
    <w:rsid w:val="00D2095A"/>
    <w:rsid w:val="00D21D3E"/>
    <w:rsid w:val="00D24373"/>
    <w:rsid w:val="00D266EE"/>
    <w:rsid w:val="00D31159"/>
    <w:rsid w:val="00D31989"/>
    <w:rsid w:val="00D32EBE"/>
    <w:rsid w:val="00D35B43"/>
    <w:rsid w:val="00D36408"/>
    <w:rsid w:val="00D36753"/>
    <w:rsid w:val="00D405ED"/>
    <w:rsid w:val="00D42D07"/>
    <w:rsid w:val="00D45E1F"/>
    <w:rsid w:val="00D53FCC"/>
    <w:rsid w:val="00D541A4"/>
    <w:rsid w:val="00D54BBB"/>
    <w:rsid w:val="00D624E7"/>
    <w:rsid w:val="00D648F3"/>
    <w:rsid w:val="00D67E78"/>
    <w:rsid w:val="00D712E8"/>
    <w:rsid w:val="00D730A3"/>
    <w:rsid w:val="00D747A3"/>
    <w:rsid w:val="00D75CBA"/>
    <w:rsid w:val="00D77F18"/>
    <w:rsid w:val="00D82478"/>
    <w:rsid w:val="00D93282"/>
    <w:rsid w:val="00D94A6E"/>
    <w:rsid w:val="00D95E8F"/>
    <w:rsid w:val="00D97FF7"/>
    <w:rsid w:val="00DA0965"/>
    <w:rsid w:val="00DB0E38"/>
    <w:rsid w:val="00DB1671"/>
    <w:rsid w:val="00DB1E6E"/>
    <w:rsid w:val="00DB3759"/>
    <w:rsid w:val="00DC25B5"/>
    <w:rsid w:val="00DC40AA"/>
    <w:rsid w:val="00DC74E6"/>
    <w:rsid w:val="00DD12A2"/>
    <w:rsid w:val="00DD1E36"/>
    <w:rsid w:val="00DD2513"/>
    <w:rsid w:val="00DD5F54"/>
    <w:rsid w:val="00DD6464"/>
    <w:rsid w:val="00DD6642"/>
    <w:rsid w:val="00DE22A5"/>
    <w:rsid w:val="00DE67C9"/>
    <w:rsid w:val="00DF0072"/>
    <w:rsid w:val="00DF0406"/>
    <w:rsid w:val="00DF0940"/>
    <w:rsid w:val="00DF0E2E"/>
    <w:rsid w:val="00DF1349"/>
    <w:rsid w:val="00DF4300"/>
    <w:rsid w:val="00E0009F"/>
    <w:rsid w:val="00E00CD4"/>
    <w:rsid w:val="00E0416F"/>
    <w:rsid w:val="00E05185"/>
    <w:rsid w:val="00E06EEE"/>
    <w:rsid w:val="00E078DE"/>
    <w:rsid w:val="00E11001"/>
    <w:rsid w:val="00E14856"/>
    <w:rsid w:val="00E16C05"/>
    <w:rsid w:val="00E16F8D"/>
    <w:rsid w:val="00E1773F"/>
    <w:rsid w:val="00E1774C"/>
    <w:rsid w:val="00E21787"/>
    <w:rsid w:val="00E223C0"/>
    <w:rsid w:val="00E23430"/>
    <w:rsid w:val="00E236ED"/>
    <w:rsid w:val="00E256F7"/>
    <w:rsid w:val="00E30CF5"/>
    <w:rsid w:val="00E312B8"/>
    <w:rsid w:val="00E31B2F"/>
    <w:rsid w:val="00E326AA"/>
    <w:rsid w:val="00E32EF6"/>
    <w:rsid w:val="00E4398C"/>
    <w:rsid w:val="00E440C1"/>
    <w:rsid w:val="00E46435"/>
    <w:rsid w:val="00E47B35"/>
    <w:rsid w:val="00E50371"/>
    <w:rsid w:val="00E50670"/>
    <w:rsid w:val="00E50F14"/>
    <w:rsid w:val="00E5183F"/>
    <w:rsid w:val="00E52D91"/>
    <w:rsid w:val="00E56025"/>
    <w:rsid w:val="00E56C31"/>
    <w:rsid w:val="00E574BD"/>
    <w:rsid w:val="00E57C2D"/>
    <w:rsid w:val="00E60BEE"/>
    <w:rsid w:val="00E61EC9"/>
    <w:rsid w:val="00E63953"/>
    <w:rsid w:val="00E63DAE"/>
    <w:rsid w:val="00E6566C"/>
    <w:rsid w:val="00E70CD7"/>
    <w:rsid w:val="00E72CBB"/>
    <w:rsid w:val="00E73AE0"/>
    <w:rsid w:val="00E747BB"/>
    <w:rsid w:val="00E74F2B"/>
    <w:rsid w:val="00E77CFA"/>
    <w:rsid w:val="00E8110D"/>
    <w:rsid w:val="00E81881"/>
    <w:rsid w:val="00E82432"/>
    <w:rsid w:val="00E85AEA"/>
    <w:rsid w:val="00E86233"/>
    <w:rsid w:val="00E87F51"/>
    <w:rsid w:val="00E907C6"/>
    <w:rsid w:val="00E93403"/>
    <w:rsid w:val="00E93E3B"/>
    <w:rsid w:val="00E93F5A"/>
    <w:rsid w:val="00E94A18"/>
    <w:rsid w:val="00E967AD"/>
    <w:rsid w:val="00E967D8"/>
    <w:rsid w:val="00EA0D61"/>
    <w:rsid w:val="00EA1AEF"/>
    <w:rsid w:val="00EA2FA5"/>
    <w:rsid w:val="00EA2FF4"/>
    <w:rsid w:val="00EA400B"/>
    <w:rsid w:val="00EB0033"/>
    <w:rsid w:val="00EB0077"/>
    <w:rsid w:val="00EB36B4"/>
    <w:rsid w:val="00EB3BE7"/>
    <w:rsid w:val="00EB5DC1"/>
    <w:rsid w:val="00EB6C0A"/>
    <w:rsid w:val="00EC049E"/>
    <w:rsid w:val="00EC39C1"/>
    <w:rsid w:val="00EC5217"/>
    <w:rsid w:val="00EC53EE"/>
    <w:rsid w:val="00EC5763"/>
    <w:rsid w:val="00EC5C08"/>
    <w:rsid w:val="00EC6223"/>
    <w:rsid w:val="00EC6A48"/>
    <w:rsid w:val="00EC6D50"/>
    <w:rsid w:val="00EC79DF"/>
    <w:rsid w:val="00EC7CC3"/>
    <w:rsid w:val="00ED0A34"/>
    <w:rsid w:val="00ED3A54"/>
    <w:rsid w:val="00ED3F53"/>
    <w:rsid w:val="00ED5215"/>
    <w:rsid w:val="00ED599C"/>
    <w:rsid w:val="00EE4B35"/>
    <w:rsid w:val="00EE4FE1"/>
    <w:rsid w:val="00EE59E9"/>
    <w:rsid w:val="00EE6DC8"/>
    <w:rsid w:val="00EF1B97"/>
    <w:rsid w:val="00EF26DC"/>
    <w:rsid w:val="00EF2E22"/>
    <w:rsid w:val="00EF3DB8"/>
    <w:rsid w:val="00EF481A"/>
    <w:rsid w:val="00EF77DB"/>
    <w:rsid w:val="00F00C59"/>
    <w:rsid w:val="00F01648"/>
    <w:rsid w:val="00F0279D"/>
    <w:rsid w:val="00F04101"/>
    <w:rsid w:val="00F04A20"/>
    <w:rsid w:val="00F119C8"/>
    <w:rsid w:val="00F12E2E"/>
    <w:rsid w:val="00F148A8"/>
    <w:rsid w:val="00F17E1D"/>
    <w:rsid w:val="00F20CB8"/>
    <w:rsid w:val="00F21160"/>
    <w:rsid w:val="00F24A2D"/>
    <w:rsid w:val="00F25E94"/>
    <w:rsid w:val="00F272E5"/>
    <w:rsid w:val="00F27B11"/>
    <w:rsid w:val="00F30E3A"/>
    <w:rsid w:val="00F31262"/>
    <w:rsid w:val="00F31331"/>
    <w:rsid w:val="00F319BD"/>
    <w:rsid w:val="00F31DA0"/>
    <w:rsid w:val="00F32925"/>
    <w:rsid w:val="00F33B1C"/>
    <w:rsid w:val="00F35F7F"/>
    <w:rsid w:val="00F367B8"/>
    <w:rsid w:val="00F37AEB"/>
    <w:rsid w:val="00F41468"/>
    <w:rsid w:val="00F41B99"/>
    <w:rsid w:val="00F44476"/>
    <w:rsid w:val="00F44799"/>
    <w:rsid w:val="00F4733C"/>
    <w:rsid w:val="00F4735C"/>
    <w:rsid w:val="00F47633"/>
    <w:rsid w:val="00F51270"/>
    <w:rsid w:val="00F54637"/>
    <w:rsid w:val="00F5664E"/>
    <w:rsid w:val="00F56B97"/>
    <w:rsid w:val="00F61A26"/>
    <w:rsid w:val="00F62B9F"/>
    <w:rsid w:val="00F62F9F"/>
    <w:rsid w:val="00F6310B"/>
    <w:rsid w:val="00F6473E"/>
    <w:rsid w:val="00F672BD"/>
    <w:rsid w:val="00F70354"/>
    <w:rsid w:val="00F70B1E"/>
    <w:rsid w:val="00F717E5"/>
    <w:rsid w:val="00F7200D"/>
    <w:rsid w:val="00F7710B"/>
    <w:rsid w:val="00F8191D"/>
    <w:rsid w:val="00F828FC"/>
    <w:rsid w:val="00F83E4F"/>
    <w:rsid w:val="00F85768"/>
    <w:rsid w:val="00F87B95"/>
    <w:rsid w:val="00F87EFE"/>
    <w:rsid w:val="00F90AC2"/>
    <w:rsid w:val="00F90BEE"/>
    <w:rsid w:val="00F90C86"/>
    <w:rsid w:val="00F910A2"/>
    <w:rsid w:val="00F912ED"/>
    <w:rsid w:val="00F92F3F"/>
    <w:rsid w:val="00F93554"/>
    <w:rsid w:val="00F93ADA"/>
    <w:rsid w:val="00F94210"/>
    <w:rsid w:val="00F94E16"/>
    <w:rsid w:val="00FA0266"/>
    <w:rsid w:val="00FA0940"/>
    <w:rsid w:val="00FA0A5D"/>
    <w:rsid w:val="00FA68AF"/>
    <w:rsid w:val="00FA78D3"/>
    <w:rsid w:val="00FB2500"/>
    <w:rsid w:val="00FB2C3C"/>
    <w:rsid w:val="00FB5488"/>
    <w:rsid w:val="00FB58DB"/>
    <w:rsid w:val="00FB6A7B"/>
    <w:rsid w:val="00FC10A7"/>
    <w:rsid w:val="00FC1870"/>
    <w:rsid w:val="00FC1EA4"/>
    <w:rsid w:val="00FC1EDA"/>
    <w:rsid w:val="00FC30D6"/>
    <w:rsid w:val="00FC4204"/>
    <w:rsid w:val="00FC4402"/>
    <w:rsid w:val="00FC4ABA"/>
    <w:rsid w:val="00FC51EB"/>
    <w:rsid w:val="00FC55C7"/>
    <w:rsid w:val="00FD1BD6"/>
    <w:rsid w:val="00FD350F"/>
    <w:rsid w:val="00FD497D"/>
    <w:rsid w:val="00FD5C8B"/>
    <w:rsid w:val="00FD7824"/>
    <w:rsid w:val="00FE04F4"/>
    <w:rsid w:val="00FE369F"/>
    <w:rsid w:val="00FE4BC9"/>
    <w:rsid w:val="00FF127D"/>
    <w:rsid w:val="00FF3721"/>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2DCCCD-F6A1-4BDB-BD9C-D0F1029F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7D6F28"/>
    <w:pPr>
      <w:ind w:firstLine="567"/>
      <w:jc w:val="both"/>
    </w:pPr>
    <w:rPr>
      <w:rFonts w:ascii="Arial" w:hAnsi="Arial"/>
      <w:sz w:val="24"/>
      <w:szCs w:val="24"/>
    </w:rPr>
  </w:style>
  <w:style w:type="paragraph" w:styleId="1">
    <w:name w:val="heading 1"/>
    <w:aliases w:val="!Части документа"/>
    <w:basedOn w:val="a"/>
    <w:next w:val="a"/>
    <w:link w:val="10"/>
    <w:qFormat/>
    <w:rsid w:val="007D6F28"/>
    <w:pPr>
      <w:jc w:val="center"/>
      <w:outlineLvl w:val="0"/>
    </w:pPr>
    <w:rPr>
      <w:rFonts w:cs="Arial"/>
      <w:b/>
      <w:bCs/>
      <w:kern w:val="32"/>
      <w:sz w:val="32"/>
      <w:szCs w:val="32"/>
    </w:rPr>
  </w:style>
  <w:style w:type="paragraph" w:styleId="21">
    <w:name w:val="heading 2"/>
    <w:aliases w:val="Заголовок 2 Знак Знак,!Разделы документа"/>
    <w:basedOn w:val="a"/>
    <w:link w:val="22"/>
    <w:qFormat/>
    <w:rsid w:val="007D6F28"/>
    <w:pPr>
      <w:jc w:val="center"/>
      <w:outlineLvl w:val="1"/>
    </w:pPr>
    <w:rPr>
      <w:rFonts w:cs="Arial"/>
      <w:b/>
      <w:bCs/>
      <w:iCs/>
      <w:sz w:val="30"/>
      <w:szCs w:val="28"/>
    </w:rPr>
  </w:style>
  <w:style w:type="paragraph" w:styleId="3">
    <w:name w:val="heading 3"/>
    <w:aliases w:val="!Главы документа"/>
    <w:basedOn w:val="a"/>
    <w:link w:val="30"/>
    <w:qFormat/>
    <w:rsid w:val="007D6F28"/>
    <w:pPr>
      <w:outlineLvl w:val="2"/>
    </w:pPr>
    <w:rPr>
      <w:rFonts w:cs="Arial"/>
      <w:b/>
      <w:bCs/>
      <w:sz w:val="28"/>
      <w:szCs w:val="26"/>
    </w:rPr>
  </w:style>
  <w:style w:type="paragraph" w:styleId="4">
    <w:name w:val="heading 4"/>
    <w:aliases w:val="!Параграфы/Статьи документа"/>
    <w:basedOn w:val="a"/>
    <w:link w:val="40"/>
    <w:qFormat/>
    <w:rsid w:val="007D6F28"/>
    <w:pPr>
      <w:outlineLvl w:val="3"/>
    </w:pPr>
    <w:rPr>
      <w:b/>
      <w:bCs/>
      <w:sz w:val="26"/>
      <w:szCs w:val="28"/>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Разделы документа Знак"/>
    <w:link w:val="21"/>
    <w:rsid w:val="009145A7"/>
    <w:rPr>
      <w:rFonts w:ascii="Arial" w:hAnsi="Arial" w:cs="Arial"/>
      <w:b/>
      <w:bCs/>
      <w:iCs/>
      <w:sz w:val="30"/>
      <w:szCs w:val="28"/>
    </w:rPr>
  </w:style>
  <w:style w:type="character" w:customStyle="1" w:styleId="30">
    <w:name w:val="Заголовок 3 Знак"/>
    <w:aliases w:val="!Главы документа Знак"/>
    <w:link w:val="3"/>
    <w:rsid w:val="009145A7"/>
    <w:rPr>
      <w:rFonts w:ascii="Arial" w:hAnsi="Arial" w:cs="Arial"/>
      <w:b/>
      <w:bCs/>
      <w:sz w:val="28"/>
      <w:szCs w:val="26"/>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rsid w:val="009145A7"/>
    <w:pPr>
      <w:tabs>
        <w:tab w:val="center" w:pos="4677"/>
        <w:tab w:val="right" w:pos="9355"/>
      </w:tabs>
    </w:pPr>
    <w:rPr>
      <w:lang w:val="x-none"/>
    </w:rPr>
  </w:style>
  <w:style w:type="character" w:customStyle="1" w:styleId="a7">
    <w:name w:val="Нижний колонтитул Знак"/>
    <w:link w:val="a6"/>
    <w:rsid w:val="009145A7"/>
    <w:rPr>
      <w:sz w:val="24"/>
      <w:szCs w:val="24"/>
      <w:lang w:val="x-none" w:eastAsia="ru-RU" w:bidi="ar-SA"/>
    </w:rPr>
  </w:style>
  <w:style w:type="paragraph" w:styleId="a8">
    <w:name w:val="caption"/>
    <w:basedOn w:val="a"/>
    <w:next w:val="a"/>
    <w:qFormat/>
    <w:rsid w:val="009145A7"/>
    <w:rPr>
      <w:b/>
      <w:bCs/>
      <w:u w:val="single"/>
    </w:rPr>
  </w:style>
  <w:style w:type="paragraph" w:customStyle="1" w:styleId="ConsPlusNormal">
    <w:name w:val="ConsPlusNormal"/>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rsid w:val="007D6F28"/>
    <w:rPr>
      <w:color w:val="0000FF"/>
      <w:u w:val="non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uiPriority w:val="99"/>
    <w:rsid w:val="009145A7"/>
    <w:pPr>
      <w:spacing w:line="360" w:lineRule="auto"/>
      <w:ind w:firstLine="720"/>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uiPriority w:val="99"/>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2"/>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rsid w:val="009145A7"/>
    <w:pPr>
      <w:widowControl w:val="0"/>
      <w:autoSpaceDE w:val="0"/>
      <w:autoSpaceDN w:val="0"/>
      <w:adjustRightInd w:val="0"/>
    </w:pPr>
    <w:rPr>
      <w:rFonts w:ascii="Arial" w:hAnsi="Arial" w:cs="Arial"/>
    </w:rPr>
  </w:style>
  <w:style w:type="paragraph" w:styleId="23">
    <w:name w:val="Body Text 2"/>
    <w:basedOn w:val="a"/>
    <w:link w:val="24"/>
    <w:uiPriority w:val="99"/>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0">
    <w:name w:val="Заголовок 1 Знак"/>
    <w:aliases w:val="!Части документа Знак"/>
    <w:link w:val="1"/>
    <w:rsid w:val="009145A7"/>
    <w:rPr>
      <w:rFonts w:ascii="Arial" w:hAnsi="Arial" w:cs="Arial"/>
      <w:b/>
      <w:bCs/>
      <w:kern w:val="32"/>
      <w:sz w:val="32"/>
      <w:szCs w:val="32"/>
    </w:rPr>
  </w:style>
  <w:style w:type="character" w:styleId="af2">
    <w:name w:val="Strong"/>
    <w:uiPriority w:val="22"/>
    <w:qFormat/>
    <w:rsid w:val="009145A7"/>
    <w:rPr>
      <w:b/>
      <w:bCs/>
    </w:rPr>
  </w:style>
  <w:style w:type="character" w:styleId="af3">
    <w:name w:val="Emphasis"/>
    <w:qFormat/>
    <w:rsid w:val="009145A7"/>
    <w:rPr>
      <w:i/>
      <w:iCs/>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13">
    <w:name w:val="Без интервала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qFormat/>
    <w:rsid w:val="00B71752"/>
    <w:pPr>
      <w:spacing w:before="120"/>
    </w:pPr>
    <w:rPr>
      <w:sz w:val="28"/>
      <w:szCs w:val="28"/>
    </w:rPr>
  </w:style>
  <w:style w:type="paragraph" w:customStyle="1" w:styleId="aff2">
    <w:name w:val="Жирный (паспорт)"/>
    <w:basedOn w:val="a"/>
    <w:rsid w:val="00B71752"/>
    <w:pPr>
      <w:spacing w:before="120"/>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aliases w:val="!Параграфы/Статьи документа Знак"/>
    <w:link w:val="4"/>
    <w:rsid w:val="00A157BE"/>
    <w:rPr>
      <w:rFonts w:ascii="Arial" w:hAnsi="Arial"/>
      <w:b/>
      <w:bCs/>
      <w:sz w:val="26"/>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4">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cs="Arial"/>
    </w:rPr>
  </w:style>
  <w:style w:type="paragraph" w:customStyle="1" w:styleId="15">
    <w:name w:val="Стиль заголовка 1"/>
    <w:basedOn w:val="a"/>
    <w:rsid w:val="009E7474"/>
    <w:pPr>
      <w:shd w:val="clear" w:color="auto" w:fill="FFFFFF"/>
      <w:ind w:left="1260" w:right="-7" w:hanging="360"/>
      <w:jc w:val="center"/>
      <w:outlineLvl w:val="0"/>
    </w:pPr>
    <w:rPr>
      <w:b/>
      <w:bCs/>
      <w:color w:val="000000"/>
    </w:rPr>
  </w:style>
  <w:style w:type="paragraph" w:customStyle="1" w:styleId="aff8">
    <w:name w:val="Основной"/>
    <w:basedOn w:val="a"/>
    <w:rsid w:val="009E7474"/>
    <w:pPr>
      <w:widowControl w:val="0"/>
      <w:ind w:firstLine="720"/>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99"/>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99"/>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cs="Arial"/>
    </w:rPr>
  </w:style>
  <w:style w:type="paragraph" w:customStyle="1" w:styleId="afff2">
    <w:name w:val="Нормальный (таблица)"/>
    <w:basedOn w:val="a"/>
    <w:next w:val="a"/>
    <w:uiPriority w:val="99"/>
    <w:rsid w:val="009E7474"/>
    <w:pPr>
      <w:widowControl w:val="0"/>
      <w:autoSpaceDE w:val="0"/>
      <w:autoSpaceDN w:val="0"/>
      <w:adjustRightInd w:val="0"/>
    </w:pPr>
    <w:rPr>
      <w:rFonts w:cs="Arial"/>
    </w:rPr>
  </w:style>
  <w:style w:type="character" w:customStyle="1" w:styleId="12">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pPr>
    <w:rPr>
      <w:rFonts w:ascii="Century Schoolbook" w:hAnsi="Century Schoolbook"/>
    </w:rPr>
  </w:style>
  <w:style w:type="paragraph" w:customStyle="1" w:styleId="afff3">
    <w:name w:val="ЗтекстГаля"/>
    <w:basedOn w:val="a"/>
    <w:qFormat/>
    <w:rsid w:val="009E7474"/>
    <w:pPr>
      <w:ind w:firstLine="709"/>
    </w:pPr>
    <w:rPr>
      <w:sz w:val="28"/>
      <w:szCs w:val="28"/>
    </w:rPr>
  </w:style>
  <w:style w:type="paragraph" w:customStyle="1" w:styleId="17">
    <w:name w:val="список 1"/>
    <w:basedOn w:val="a"/>
    <w:rsid w:val="009E7474"/>
    <w:pPr>
      <w:tabs>
        <w:tab w:val="left" w:pos="1080"/>
      </w:tabs>
      <w:ind w:firstLine="868"/>
    </w:pPr>
  </w:style>
  <w:style w:type="paragraph" w:customStyle="1" w:styleId="18">
    <w:name w:val="Стиль1"/>
    <w:basedOn w:val="af0"/>
    <w:rsid w:val="009E7474"/>
    <w:pPr>
      <w:spacing w:before="0" w:beforeAutospacing="0" w:after="0" w:afterAutospacing="0"/>
      <w:ind w:firstLine="709"/>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9">
    <w:name w:val="стиль1"/>
    <w:basedOn w:val="a"/>
    <w:link w:val="1a"/>
    <w:rsid w:val="009E7474"/>
    <w:pPr>
      <w:shd w:val="clear" w:color="auto" w:fill="FFFFFF"/>
      <w:ind w:right="-287"/>
      <w:jc w:val="center"/>
    </w:pPr>
    <w:rPr>
      <w:b/>
      <w:bCs/>
      <w:color w:val="000000"/>
      <w:sz w:val="28"/>
      <w:szCs w:val="28"/>
      <w:lang w:val="x-none" w:eastAsia="x-none"/>
    </w:rPr>
  </w:style>
  <w:style w:type="character" w:customStyle="1" w:styleId="1a">
    <w:name w:val="стиль1 Знак"/>
    <w:link w:val="19"/>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pPr>
    <w:rPr>
      <w:rFonts w:ascii="Courier New" w:hAnsi="Courier New" w:cs="Courier New"/>
      <w:sz w:val="20"/>
      <w:szCs w:val="20"/>
    </w:rPr>
  </w:style>
  <w:style w:type="paragraph" w:customStyle="1" w:styleId="9">
    <w:name w:val="Знак Знак9 Знак Знак Знак Знак"/>
    <w:basedOn w:val="a"/>
    <w:rsid w:val="009E7474"/>
    <w:pPr>
      <w:widowControl w:val="0"/>
      <w:autoSpaceDE w:val="0"/>
      <w:autoSpaceDN w:val="0"/>
      <w:adjustRightInd w:val="0"/>
      <w:spacing w:after="160" w:line="240" w:lineRule="exact"/>
      <w:ind w:firstLine="720"/>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textAlignment w:val="baseline"/>
    </w:pPr>
    <w:rPr>
      <w:rFonts w:ascii="Times New Roman CYR" w:hAnsi="Times New Roman CYR"/>
      <w:sz w:val="28"/>
      <w:szCs w:val="20"/>
    </w:rPr>
  </w:style>
  <w:style w:type="character" w:customStyle="1" w:styleId="BodyTextIndentChar">
    <w:name w:val="Body Text Indent Char"/>
    <w:link w:val="1b"/>
    <w:uiPriority w:val="99"/>
    <w:semiHidden/>
    <w:locked/>
    <w:rsid w:val="009E7474"/>
    <w:rPr>
      <w:rFonts w:ascii="TimesET" w:hAnsi="TimesET" w:cs="TimesET"/>
    </w:rPr>
  </w:style>
  <w:style w:type="paragraph" w:customStyle="1" w:styleId="1b">
    <w:name w:val="Основной текст с отступом1"/>
    <w:basedOn w:val="a"/>
    <w:link w:val="BodyTextIndentChar"/>
    <w:uiPriority w:val="99"/>
    <w:semiHidden/>
    <w:rsid w:val="009E7474"/>
    <w:pPr>
      <w:suppressAutoHyphens/>
      <w:ind w:firstLine="720"/>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textAlignment w:val="baseline"/>
    </w:pPr>
    <w:rPr>
      <w:sz w:val="28"/>
      <w:szCs w:val="28"/>
    </w:rPr>
  </w:style>
  <w:style w:type="paragraph" w:styleId="afff9">
    <w:name w:val="List Bullet"/>
    <w:basedOn w:val="a"/>
    <w:autoRedefine/>
    <w:uiPriority w:val="99"/>
    <w:rsid w:val="009E7474"/>
    <w:pPr>
      <w:ind w:firstLine="709"/>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pPr>
    <w:rPr>
      <w:rFonts w:ascii="NTTimes/Cyrillic" w:hAnsi="NTTimes/Cyrillic"/>
      <w:i/>
      <w:sz w:val="28"/>
      <w:szCs w:val="20"/>
    </w:rPr>
  </w:style>
  <w:style w:type="paragraph" w:styleId="afffd">
    <w:name w:val="Block Text"/>
    <w:basedOn w:val="a"/>
    <w:rsid w:val="009E7474"/>
    <w:pPr>
      <w:ind w:left="-567" w:right="-199" w:firstLine="993"/>
    </w:pPr>
    <w:rPr>
      <w:sz w:val="28"/>
      <w:szCs w:val="20"/>
    </w:rPr>
  </w:style>
  <w:style w:type="paragraph" w:customStyle="1" w:styleId="1f">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0">
    <w:name w:val="toc 1"/>
    <w:basedOn w:val="a"/>
    <w:next w:val="a"/>
    <w:autoRedefine/>
    <w:rsid w:val="009E7474"/>
    <w:pPr>
      <w:spacing w:before="120" w:after="120"/>
    </w:pPr>
    <w:rPr>
      <w:b/>
      <w:bCs/>
      <w:caps/>
      <w:sz w:val="20"/>
      <w:szCs w:val="20"/>
    </w:rPr>
  </w:style>
  <w:style w:type="paragraph" w:styleId="90">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
    <w:name w:val="toc 7"/>
    <w:basedOn w:val="a"/>
    <w:next w:val="a"/>
    <w:autoRedefine/>
    <w:rsid w:val="009E7474"/>
    <w:pPr>
      <w:ind w:left="1440"/>
    </w:pPr>
    <w:rPr>
      <w:sz w:val="18"/>
      <w:szCs w:val="18"/>
    </w:rPr>
  </w:style>
  <w:style w:type="paragraph" w:styleId="8">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pPr>
    <w:rPr>
      <w:sz w:val="28"/>
      <w:szCs w:val="28"/>
    </w:rPr>
  </w:style>
  <w:style w:type="paragraph" w:customStyle="1" w:styleId="222">
    <w:name w:val="Стиль22"/>
    <w:basedOn w:val="11"/>
    <w:rsid w:val="009E7474"/>
  </w:style>
  <w:style w:type="paragraph" w:customStyle="1" w:styleId="1f1">
    <w:name w:val="Нижний колонтитул1"/>
    <w:basedOn w:val="a"/>
    <w:rsid w:val="009E7474"/>
    <w:pPr>
      <w:spacing w:before="100" w:beforeAutospacing="1" w:after="100" w:afterAutospacing="1"/>
      <w:jc w:val="right"/>
    </w:pPr>
    <w:rPr>
      <w:rFonts w:cs="Arial"/>
      <w:color w:val="34889C"/>
      <w:sz w:val="19"/>
      <w:szCs w:val="19"/>
    </w:rPr>
  </w:style>
  <w:style w:type="paragraph" w:customStyle="1" w:styleId="1f2">
    <w:name w:val="Уровень 1"/>
    <w:basedOn w:val="19"/>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rsid w:val="009E7474"/>
    <w:rPr>
      <w:sz w:val="16"/>
      <w:szCs w:val="16"/>
    </w:rPr>
  </w:style>
  <w:style w:type="paragraph" w:styleId="affffc">
    <w:name w:val="annotation text"/>
    <w:aliases w:val="!Равноширинный текст документа"/>
    <w:basedOn w:val="a"/>
    <w:link w:val="affffd"/>
    <w:rsid w:val="007D6F28"/>
    <w:rPr>
      <w:rFonts w:ascii="Courier" w:hAnsi="Courier"/>
      <w:sz w:val="22"/>
      <w:szCs w:val="20"/>
    </w:rPr>
  </w:style>
  <w:style w:type="character" w:customStyle="1" w:styleId="affffd">
    <w:name w:val="Текст примечания Знак"/>
    <w:aliases w:val="!Равноширинный текст документа Знак"/>
    <w:link w:val="affffc"/>
    <w:rsid w:val="009E7474"/>
    <w:rPr>
      <w:rFonts w:ascii="Courier" w:hAnsi="Courier"/>
      <w:sz w:val="22"/>
    </w:rPr>
  </w:style>
  <w:style w:type="paragraph" w:styleId="affffe">
    <w:name w:val="annotation subject"/>
    <w:basedOn w:val="affffc"/>
    <w:next w:val="affffc"/>
    <w:link w:val="afffff"/>
    <w:rsid w:val="009E7474"/>
    <w:rPr>
      <w:b/>
      <w:bCs/>
    </w:rPr>
  </w:style>
  <w:style w:type="character" w:customStyle="1" w:styleId="afffff">
    <w:name w:val="Тема примечания Знак"/>
    <w:link w:val="affffe"/>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pPr>
    <w:rPr>
      <w:rFonts w:ascii="Tahoma" w:hAnsi="Tahoma" w:cs="Tahoma"/>
      <w:sz w:val="20"/>
      <w:szCs w:val="20"/>
      <w:lang w:val="en-US" w:eastAsia="en-US"/>
    </w:rPr>
  </w:style>
  <w:style w:type="paragraph" w:styleId="afffff0">
    <w:name w:val="Document Map"/>
    <w:basedOn w:val="a"/>
    <w:semiHidden/>
    <w:rsid w:val="00D648F3"/>
    <w:pPr>
      <w:shd w:val="clear" w:color="auto" w:fill="000080"/>
    </w:pPr>
    <w:rPr>
      <w:rFonts w:ascii="Tahoma" w:hAnsi="Tahoma" w:cs="Tahoma"/>
      <w:sz w:val="20"/>
      <w:szCs w:val="20"/>
    </w:rPr>
  </w:style>
  <w:style w:type="character" w:styleId="HTML1">
    <w:name w:val="HTML Variable"/>
    <w:aliases w:val="!Ссылки в документе"/>
    <w:rsid w:val="007D6F28"/>
    <w:rPr>
      <w:rFonts w:ascii="Arial" w:hAnsi="Arial"/>
      <w:b w:val="0"/>
      <w:i w:val="0"/>
      <w:iCs/>
      <w:color w:val="0000FF"/>
      <w:sz w:val="24"/>
      <w:u w:val="none"/>
    </w:rPr>
  </w:style>
  <w:style w:type="paragraph" w:customStyle="1" w:styleId="Title">
    <w:name w:val="Title!Название НПА"/>
    <w:basedOn w:val="a"/>
    <w:rsid w:val="007D6F28"/>
    <w:pPr>
      <w:spacing w:before="240" w:after="60"/>
      <w:jc w:val="center"/>
      <w:outlineLvl w:val="0"/>
    </w:pPr>
    <w:rPr>
      <w:rFonts w:cs="Arial"/>
      <w:b/>
      <w:bCs/>
      <w:kern w:val="28"/>
      <w:sz w:val="32"/>
      <w:szCs w:val="32"/>
    </w:rPr>
  </w:style>
  <w:style w:type="paragraph" w:customStyle="1" w:styleId="Application">
    <w:name w:val="Application!Приложение"/>
    <w:rsid w:val="007D6F28"/>
    <w:pPr>
      <w:spacing w:before="120" w:after="120"/>
      <w:jc w:val="right"/>
    </w:pPr>
    <w:rPr>
      <w:rFonts w:ascii="Arial" w:hAnsi="Arial" w:cs="Arial"/>
      <w:b/>
      <w:bCs/>
      <w:kern w:val="28"/>
      <w:sz w:val="32"/>
      <w:szCs w:val="32"/>
    </w:rPr>
  </w:style>
  <w:style w:type="paragraph" w:customStyle="1" w:styleId="Table">
    <w:name w:val="Table!Таблица"/>
    <w:rsid w:val="007D6F28"/>
    <w:rPr>
      <w:rFonts w:ascii="Arial" w:hAnsi="Arial" w:cs="Arial"/>
      <w:bCs/>
      <w:kern w:val="28"/>
      <w:sz w:val="24"/>
      <w:szCs w:val="32"/>
    </w:rPr>
  </w:style>
  <w:style w:type="paragraph" w:customStyle="1" w:styleId="Table0">
    <w:name w:val="Table!"/>
    <w:next w:val="Table"/>
    <w:rsid w:val="007D6F28"/>
    <w:pPr>
      <w:jc w:val="center"/>
    </w:pPr>
    <w:rPr>
      <w:rFonts w:ascii="Arial" w:hAnsi="Arial" w:cs="Arial"/>
      <w:b/>
      <w:bCs/>
      <w:kern w:val="28"/>
      <w:sz w:val="24"/>
      <w:szCs w:val="32"/>
    </w:rPr>
  </w:style>
  <w:style w:type="paragraph" w:customStyle="1" w:styleId="NumberAndDate">
    <w:name w:val="NumberAndDate"/>
    <w:aliases w:val="!Дата и Номер"/>
    <w:qFormat/>
    <w:rsid w:val="00D95E8F"/>
    <w:pPr>
      <w:jc w:val="center"/>
    </w:pPr>
    <w:rPr>
      <w:rFonts w:ascii="Arial" w:hAnsi="Arial" w:cs="Arial"/>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46235665">
      <w:bodyDiv w:val="1"/>
      <w:marLeft w:val="0"/>
      <w:marRight w:val="0"/>
      <w:marTop w:val="0"/>
      <w:marBottom w:val="0"/>
      <w:divBdr>
        <w:top w:val="none" w:sz="0" w:space="0" w:color="auto"/>
        <w:left w:val="none" w:sz="0" w:space="0" w:color="auto"/>
        <w:bottom w:val="none" w:sz="0" w:space="0" w:color="auto"/>
        <w:right w:val="none" w:sz="0" w:space="0" w:color="auto"/>
      </w:divBdr>
    </w:div>
    <w:div w:id="251625144">
      <w:bodyDiv w:val="1"/>
      <w:marLeft w:val="0"/>
      <w:marRight w:val="0"/>
      <w:marTop w:val="0"/>
      <w:marBottom w:val="0"/>
      <w:divBdr>
        <w:top w:val="none" w:sz="0" w:space="0" w:color="auto"/>
        <w:left w:val="none" w:sz="0" w:space="0" w:color="auto"/>
        <w:bottom w:val="none" w:sz="0" w:space="0" w:color="auto"/>
        <w:right w:val="none" w:sz="0" w:space="0" w:color="auto"/>
      </w:divBdr>
    </w:div>
    <w:div w:id="252206447">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05511515">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44563351">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29585640">
      <w:bodyDiv w:val="1"/>
      <w:marLeft w:val="0"/>
      <w:marRight w:val="0"/>
      <w:marTop w:val="0"/>
      <w:marBottom w:val="0"/>
      <w:divBdr>
        <w:top w:val="none" w:sz="0" w:space="0" w:color="auto"/>
        <w:left w:val="none" w:sz="0" w:space="0" w:color="auto"/>
        <w:bottom w:val="none" w:sz="0" w:space="0" w:color="auto"/>
        <w:right w:val="none" w:sz="0" w:space="0" w:color="auto"/>
      </w:divBdr>
    </w:div>
    <w:div w:id="986321178">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1988121683">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67855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86f3d598-92b8-4507-a197-d295e3da3518.docx" TargetMode="External"/><Relationship Id="rId13" Type="http://schemas.openxmlformats.org/officeDocument/2006/relationships/hyperlink" Target="file:///C:\content\act\26ce64d4-21ea-4b08-9454-7b8f4acef351.doc"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file:///C:\content\act\26ce64d4-21ea-4b08-9454-7b8f4acef351.doc" TargetMode="External"/><Relationship Id="rId12" Type="http://schemas.openxmlformats.org/officeDocument/2006/relationships/hyperlink" Target="file:///C:\content\act\86f3d598-92b8-4507-a197-d295e3da3518.doc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edition\5426744a-de1a-4f99-b96a-e4f48a64896c.doc" TargetMode="External"/><Relationship Id="rId5" Type="http://schemas.openxmlformats.org/officeDocument/2006/relationships/footnotes" Target="footnotes.xml"/><Relationship Id="rId15" Type="http://schemas.openxmlformats.org/officeDocument/2006/relationships/hyperlink" Target="consultantplus://offline/ref=F9ED7E893C8E7796289E0626BBF96E7880F42DCCD0A8F4BBDDA56084F2D8A1505DC640DAEAA012e4L5L" TargetMode="External"/><Relationship Id="rId23" Type="http://schemas.openxmlformats.org/officeDocument/2006/relationships/theme" Target="theme/theme1.xml"/><Relationship Id="rId10" Type="http://schemas.openxmlformats.org/officeDocument/2006/relationships/hyperlink" Target="consultantplus://offline/ref=A0AE30A8C26C73FABE5D88A6F40A7F1F713A6212BEDBD7B516992DD2A05188E4AC4F8F8A21F993E7FF6BC3U7p8J"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220F37FC77787ECD88B9AD1AD871D56B0C420C39A22179A9F7A9728Ea4Q6L" TargetMode="External"/><Relationship Id="rId14" Type="http://schemas.openxmlformats.org/officeDocument/2006/relationships/hyperlink" Target="file:///C:\content\act\26ce64d4-21ea-4b08-9454-7b8f4acef351.doc"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1</TotalTime>
  <Pages>4</Pages>
  <Words>985</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6593</CharactersWithSpaces>
  <SharedDoc>false</SharedDoc>
  <HLinks>
    <vt:vector size="18" baseType="variant">
      <vt:variant>
        <vt:i4>4456542</vt:i4>
      </vt:variant>
      <vt:variant>
        <vt:i4>6</vt:i4>
      </vt:variant>
      <vt:variant>
        <vt:i4>0</vt:i4>
      </vt:variant>
      <vt:variant>
        <vt:i4>5</vt:i4>
      </vt:variant>
      <vt:variant>
        <vt:lpwstr>consultantplus://offline/ref=F9ED7E893C8E7796289E0626BBF96E7880F42DCCD0A8F4BBDDA56084F2D8A1505DC640DAEAA012e4L5L</vt:lpwstr>
      </vt:variant>
      <vt:variant>
        <vt:lpwstr/>
      </vt:variant>
      <vt:variant>
        <vt:i4>1638482</vt:i4>
      </vt:variant>
      <vt:variant>
        <vt:i4>3</vt:i4>
      </vt:variant>
      <vt:variant>
        <vt:i4>0</vt:i4>
      </vt:variant>
      <vt:variant>
        <vt:i4>5</vt:i4>
      </vt:variant>
      <vt:variant>
        <vt:lpwstr>consultantplus://offline/ref=A0AE30A8C26C73FABE5D88A6F40A7F1F713A6212BEDBD7B516992DD2A05188E4AC4F8F8A21F993E7FF6BC3U7p8J</vt:lpwstr>
      </vt:variant>
      <vt:variant>
        <vt:lpwstr/>
      </vt:variant>
      <vt:variant>
        <vt:i4>3801190</vt:i4>
      </vt:variant>
      <vt:variant>
        <vt:i4>0</vt:i4>
      </vt:variant>
      <vt:variant>
        <vt:i4>0</vt:i4>
      </vt:variant>
      <vt:variant>
        <vt:i4>5</vt:i4>
      </vt:variant>
      <vt:variant>
        <vt:lpwstr>consultantplus://offline/ref=220F37FC77787ECD88B9AD1AD871D56B0C420C39A22179A9F7A9728Ea4Q6L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Данскер Наталья Юрьевна</dc:creator>
  <cp:keywords/>
  <cp:lastModifiedBy>Ольга Медведева</cp:lastModifiedBy>
  <cp:revision>2</cp:revision>
  <cp:lastPrinted>2014-04-04T04:56:00Z</cp:lastPrinted>
  <dcterms:created xsi:type="dcterms:W3CDTF">2019-02-05T04:51:00Z</dcterms:created>
  <dcterms:modified xsi:type="dcterms:W3CDTF">2019-02-05T04:51:00Z</dcterms:modified>
</cp:coreProperties>
</file>