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04A" w:rsidRDefault="0023104A" w:rsidP="0023104A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 wp14:anchorId="0186DB97" wp14:editId="2DA2DB51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04A" w:rsidRPr="0023104A" w:rsidRDefault="0023104A" w:rsidP="002310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104A">
        <w:rPr>
          <w:rFonts w:ascii="Times New Roman" w:hAnsi="Times New Roman" w:cs="Times New Roman"/>
          <w:b/>
          <w:sz w:val="32"/>
          <w:szCs w:val="32"/>
        </w:rPr>
        <w:t>МУНИЦИПАЛЬНОЕ ОБРАЗОВАНИЕ</w:t>
      </w:r>
    </w:p>
    <w:p w:rsidR="0023104A" w:rsidRPr="0023104A" w:rsidRDefault="0023104A" w:rsidP="002310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104A">
        <w:rPr>
          <w:rFonts w:ascii="Times New Roman" w:hAnsi="Times New Roman" w:cs="Times New Roman"/>
          <w:b/>
          <w:sz w:val="36"/>
          <w:szCs w:val="36"/>
        </w:rPr>
        <w:t xml:space="preserve">городской </w:t>
      </w:r>
      <w:proofErr w:type="gramStart"/>
      <w:r w:rsidRPr="0023104A">
        <w:rPr>
          <w:rFonts w:ascii="Times New Roman" w:hAnsi="Times New Roman" w:cs="Times New Roman"/>
          <w:b/>
          <w:sz w:val="36"/>
          <w:szCs w:val="36"/>
        </w:rPr>
        <w:t>округ  Пыть</w:t>
      </w:r>
      <w:proofErr w:type="gramEnd"/>
      <w:r w:rsidRPr="0023104A">
        <w:rPr>
          <w:rFonts w:ascii="Times New Roman" w:hAnsi="Times New Roman" w:cs="Times New Roman"/>
          <w:b/>
          <w:sz w:val="36"/>
          <w:szCs w:val="36"/>
        </w:rPr>
        <w:t>-Ях</w:t>
      </w:r>
    </w:p>
    <w:p w:rsidR="0023104A" w:rsidRPr="0023104A" w:rsidRDefault="0023104A" w:rsidP="002310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104A">
        <w:rPr>
          <w:rFonts w:ascii="Times New Roman" w:hAnsi="Times New Roman" w:cs="Times New Roman"/>
          <w:b/>
          <w:sz w:val="36"/>
          <w:szCs w:val="36"/>
        </w:rPr>
        <w:t>Ханты-Мансийского автономного округа-Югры</w:t>
      </w:r>
    </w:p>
    <w:p w:rsidR="0023104A" w:rsidRPr="0023104A" w:rsidRDefault="0023104A" w:rsidP="0023104A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23104A">
        <w:rPr>
          <w:rFonts w:ascii="Times New Roman" w:hAnsi="Times New Roman"/>
          <w:sz w:val="36"/>
          <w:szCs w:val="36"/>
        </w:rPr>
        <w:t>АДМИНИСТРАЦИЯ ГОРОДА</w:t>
      </w:r>
    </w:p>
    <w:p w:rsidR="0023104A" w:rsidRPr="0023104A" w:rsidRDefault="0023104A" w:rsidP="00231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104A" w:rsidRPr="0023104A" w:rsidRDefault="0023104A" w:rsidP="00231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104A" w:rsidRPr="0023104A" w:rsidRDefault="0023104A" w:rsidP="002310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104A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262FF5" w:rsidRPr="00D277B2" w:rsidRDefault="00262FF5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262FF5" w:rsidRPr="00D277B2" w:rsidRDefault="00133AE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25.11.2022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524-па</w:t>
      </w:r>
      <w:bookmarkStart w:id="0" w:name="_GoBack"/>
      <w:bookmarkEnd w:id="0"/>
    </w:p>
    <w:p w:rsidR="00262FF5" w:rsidRPr="00D277B2" w:rsidRDefault="00262FF5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71315" w:rsidRDefault="00CC42DF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изменения</w:t>
      </w:r>
    </w:p>
    <w:p w:rsidR="00571315" w:rsidRDefault="00571315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постановление администрации</w:t>
      </w:r>
    </w:p>
    <w:p w:rsidR="00571315" w:rsidRDefault="00571315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города от 28.06.2022 № 270-па</w:t>
      </w:r>
    </w:p>
    <w:p w:rsidR="005140EA" w:rsidRPr="005140EA" w:rsidRDefault="00571315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5140EA" w:rsidRPr="005140EA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</w:t>
      </w:r>
    </w:p>
    <w:p w:rsidR="005140EA" w:rsidRP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финансового обеспечения 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мероприятий по организации питания 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обучающихся муниципальных </w:t>
      </w:r>
    </w:p>
    <w:p w:rsidR="00A35A3F" w:rsidRP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>общеобразовательных организаций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>ыть-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ха в учебное время 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>по месту нахождения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>общеобразовательной организации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>за счет средств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местного бюджета и 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субсидии из бюджета 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>анты-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>ансийского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автономного </w:t>
      </w:r>
    </w:p>
    <w:p w:rsidR="00A35A3F" w:rsidRP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округа </w:t>
      </w:r>
      <w:r w:rsidR="00571315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>гры</w:t>
      </w:r>
      <w:r w:rsidR="00571315">
        <w:rPr>
          <w:rFonts w:ascii="Times New Roman" w:hAnsi="Times New Roman" w:cs="Times New Roman"/>
          <w:b w:val="0"/>
          <w:sz w:val="28"/>
          <w:szCs w:val="28"/>
        </w:rPr>
        <w:t>»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62FF5" w:rsidRPr="00D277B2" w:rsidRDefault="00262F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62FF5" w:rsidRPr="00D277B2" w:rsidRDefault="00262FF5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262FF5" w:rsidRPr="00D277B2" w:rsidRDefault="00262F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42DF" w:rsidRPr="00CC42DF" w:rsidRDefault="00262FF5" w:rsidP="00CC42DF">
      <w:pPr>
        <w:pStyle w:val="ConsPlusTitle"/>
        <w:spacing w:line="360" w:lineRule="auto"/>
        <w:ind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42DF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частью 4 ст. 37 Федерального закона от 29.12.2012 </w:t>
      </w:r>
      <w:r w:rsidR="00CC42D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  <w:r w:rsidR="005140EA" w:rsidRPr="00CC42DF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t xml:space="preserve"> 273-ФЗ </w:t>
      </w:r>
      <w:r w:rsidR="00670AAC" w:rsidRPr="00CC42DF">
        <w:rPr>
          <w:rFonts w:ascii="Times New Roman" w:hAnsi="Times New Roman" w:cs="Times New Roman"/>
          <w:b w:val="0"/>
          <w:sz w:val="28"/>
          <w:szCs w:val="28"/>
        </w:rPr>
        <w:t>«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t>Об образовании в Российской Федерации</w:t>
      </w:r>
      <w:r w:rsidR="00670AAC" w:rsidRPr="00CC42DF">
        <w:rPr>
          <w:rFonts w:ascii="Times New Roman" w:hAnsi="Times New Roman" w:cs="Times New Roman"/>
          <w:b w:val="0"/>
          <w:sz w:val="28"/>
          <w:szCs w:val="28"/>
        </w:rPr>
        <w:t>»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t xml:space="preserve">, Законом Ханты-Мансийского автономного округа - Югры от 30.01.2016 </w:t>
      </w:r>
      <w:r w:rsidR="005140EA" w:rsidRPr="00CC42DF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t xml:space="preserve"> 4-оз </w:t>
      </w:r>
      <w:r w:rsidR="00670AAC" w:rsidRPr="00CC42DF">
        <w:rPr>
          <w:rFonts w:ascii="Times New Roman" w:hAnsi="Times New Roman" w:cs="Times New Roman"/>
          <w:b w:val="0"/>
          <w:sz w:val="28"/>
          <w:szCs w:val="28"/>
        </w:rPr>
        <w:t>«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t xml:space="preserve">О регулировании отдельных отношений в сфере организации обеспечения питанием обучающихся в государственных образовательных организациях, частных профессиональных образовательных организациях, муниципальных общеобразовательных организациях, частных общеобразовательных 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организациях, расположенных в Ханты-Мансийском автономном округе </w:t>
      </w:r>
      <w:r w:rsidR="00670AAC" w:rsidRPr="00CC42DF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t xml:space="preserve"> Югре</w:t>
      </w:r>
      <w:r w:rsidR="00670AAC" w:rsidRPr="00CC42DF">
        <w:rPr>
          <w:rFonts w:ascii="Times New Roman" w:hAnsi="Times New Roman" w:cs="Times New Roman"/>
          <w:b w:val="0"/>
          <w:sz w:val="28"/>
          <w:szCs w:val="28"/>
        </w:rPr>
        <w:t>»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410316" w:rsidRPr="00CC42DF">
        <w:rPr>
          <w:rFonts w:ascii="Times New Roman" w:hAnsi="Times New Roman" w:cs="Times New Roman"/>
          <w:b w:val="0"/>
          <w:sz w:val="28"/>
          <w:szCs w:val="28"/>
        </w:rPr>
        <w:t xml:space="preserve">приложением 29 к постановлению Правительства Ханты-Мансийского автономного округа - Югры от 30.12.2021 № 634-п «О мерах по реализации государственной программы Ханты-Мансийского автономного округа - Югры «Развитие образования», руководствуясь 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</w:t>
      </w:r>
      <w:r w:rsidR="00670AAC" w:rsidRPr="00CC42DF">
        <w:rPr>
          <w:rFonts w:ascii="Times New Roman" w:hAnsi="Times New Roman" w:cs="Times New Roman"/>
          <w:b w:val="0"/>
          <w:sz w:val="28"/>
          <w:szCs w:val="28"/>
        </w:rPr>
        <w:t>П</w:t>
      </w:r>
      <w:r w:rsidRPr="00CC42DF">
        <w:rPr>
          <w:rFonts w:ascii="Times New Roman" w:hAnsi="Times New Roman" w:cs="Times New Roman"/>
          <w:b w:val="0"/>
          <w:sz w:val="28"/>
          <w:szCs w:val="28"/>
        </w:rPr>
        <w:t>равительства Ханты-Мансийского автономного округа – Югры от 04.03.2016  № 59-п «Об обеспечении питанием обучающихся в образовательных организациях в Ханты-Мансийском автономном округе – Югре», в целях регулирования отдельных отношений в сфере организации питания обучающихся муниципальных общеобразовательных организаций</w:t>
      </w:r>
      <w:r w:rsidR="0077054B" w:rsidRPr="00CC42DF">
        <w:rPr>
          <w:rFonts w:ascii="Times New Roman" w:hAnsi="Times New Roman" w:cs="Times New Roman"/>
          <w:b w:val="0"/>
          <w:sz w:val="28"/>
          <w:szCs w:val="28"/>
        </w:rPr>
        <w:t xml:space="preserve"> города Пыть-Яха</w:t>
      </w:r>
      <w:r w:rsidR="00CC42DF" w:rsidRPr="00CC42DF">
        <w:rPr>
          <w:rFonts w:ascii="Times New Roman" w:hAnsi="Times New Roman" w:cs="Times New Roman"/>
          <w:b w:val="0"/>
          <w:sz w:val="28"/>
          <w:szCs w:val="28"/>
        </w:rPr>
        <w:t xml:space="preserve">, внести в постановление администрации города от 28.06.2022 № 270-па «Об утверждении порядка  финансового обеспечения </w:t>
      </w:r>
      <w:r w:rsidR="00CC42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42DF" w:rsidRPr="00CC42DF">
        <w:rPr>
          <w:rFonts w:ascii="Times New Roman" w:hAnsi="Times New Roman" w:cs="Times New Roman"/>
          <w:b w:val="0"/>
          <w:sz w:val="28"/>
          <w:szCs w:val="28"/>
        </w:rPr>
        <w:t xml:space="preserve">мероприятий по организации питания  обучающихся муниципальных </w:t>
      </w:r>
      <w:r w:rsidR="00CC42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42DF" w:rsidRPr="00CC42DF">
        <w:rPr>
          <w:rFonts w:ascii="Times New Roman" w:hAnsi="Times New Roman" w:cs="Times New Roman"/>
          <w:b w:val="0"/>
          <w:sz w:val="28"/>
          <w:szCs w:val="28"/>
        </w:rPr>
        <w:t xml:space="preserve">общеобразовательных организаций города Пыть-Яха в учебное время по месту нахождения  общеобразовательной организации за счет средств местного бюджета и  субсидии из бюджета  Ханты-Мансийского автономного  округа – Югры» </w:t>
      </w:r>
      <w:r w:rsidR="00CC42DF">
        <w:rPr>
          <w:rFonts w:ascii="Times New Roman" w:hAnsi="Times New Roman" w:cs="Times New Roman"/>
          <w:b w:val="0"/>
          <w:sz w:val="28"/>
          <w:szCs w:val="28"/>
        </w:rPr>
        <w:t>следующее изменение:</w:t>
      </w:r>
    </w:p>
    <w:p w:rsidR="00294227" w:rsidRDefault="00294227" w:rsidP="002942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4227" w:rsidRDefault="00294227" w:rsidP="002942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42DF" w:rsidRPr="005140EA" w:rsidRDefault="00CC42DF" w:rsidP="002942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1315" w:rsidRDefault="005140EA" w:rsidP="004F0679">
      <w:pPr>
        <w:pStyle w:val="ConsPlusNormal"/>
        <w:tabs>
          <w:tab w:val="left" w:pos="1134"/>
        </w:tabs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F0679">
        <w:rPr>
          <w:rFonts w:ascii="Times New Roman" w:hAnsi="Times New Roman" w:cs="Times New Roman"/>
          <w:sz w:val="28"/>
          <w:szCs w:val="28"/>
        </w:rPr>
        <w:tab/>
      </w:r>
      <w:r w:rsidR="00571315">
        <w:rPr>
          <w:rFonts w:ascii="Times New Roman" w:hAnsi="Times New Roman" w:cs="Times New Roman"/>
          <w:sz w:val="28"/>
          <w:szCs w:val="28"/>
        </w:rPr>
        <w:t xml:space="preserve">В </w:t>
      </w:r>
      <w:r w:rsidR="004F0679">
        <w:rPr>
          <w:rFonts w:ascii="Times New Roman" w:hAnsi="Times New Roman" w:cs="Times New Roman"/>
          <w:sz w:val="28"/>
          <w:szCs w:val="28"/>
        </w:rPr>
        <w:t>пункте</w:t>
      </w:r>
      <w:r w:rsidR="00394908">
        <w:rPr>
          <w:rFonts w:ascii="Times New Roman" w:hAnsi="Times New Roman" w:cs="Times New Roman"/>
          <w:sz w:val="28"/>
          <w:szCs w:val="28"/>
        </w:rPr>
        <w:t xml:space="preserve"> </w:t>
      </w:r>
      <w:r w:rsidR="00CC42DF">
        <w:rPr>
          <w:rFonts w:ascii="Times New Roman" w:hAnsi="Times New Roman" w:cs="Times New Roman"/>
          <w:sz w:val="28"/>
          <w:szCs w:val="28"/>
        </w:rPr>
        <w:t xml:space="preserve">1 </w:t>
      </w:r>
      <w:r w:rsidR="00571315">
        <w:rPr>
          <w:rFonts w:ascii="Times New Roman" w:hAnsi="Times New Roman" w:cs="Times New Roman"/>
          <w:sz w:val="28"/>
          <w:szCs w:val="28"/>
        </w:rPr>
        <w:t xml:space="preserve"> </w:t>
      </w:r>
      <w:r w:rsidR="00CC42DF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571315">
        <w:rPr>
          <w:rFonts w:ascii="Times New Roman" w:hAnsi="Times New Roman" w:cs="Times New Roman"/>
          <w:sz w:val="28"/>
          <w:szCs w:val="28"/>
        </w:rPr>
        <w:t xml:space="preserve">цифру «56,00» заменить </w:t>
      </w:r>
      <w:r w:rsidR="004E016F">
        <w:rPr>
          <w:rFonts w:ascii="Times New Roman" w:hAnsi="Times New Roman" w:cs="Times New Roman"/>
          <w:sz w:val="28"/>
          <w:szCs w:val="28"/>
        </w:rPr>
        <w:t xml:space="preserve">цифрой </w:t>
      </w:r>
      <w:r w:rsidR="00571315">
        <w:rPr>
          <w:rFonts w:ascii="Times New Roman" w:hAnsi="Times New Roman" w:cs="Times New Roman"/>
          <w:sz w:val="28"/>
          <w:szCs w:val="28"/>
        </w:rPr>
        <w:t>«60,00»</w:t>
      </w:r>
      <w:r w:rsidR="00CC42DF">
        <w:rPr>
          <w:rFonts w:ascii="Times New Roman" w:hAnsi="Times New Roman" w:cs="Times New Roman"/>
          <w:sz w:val="28"/>
          <w:szCs w:val="28"/>
        </w:rPr>
        <w:t>.</w:t>
      </w:r>
    </w:p>
    <w:p w:rsidR="004F0679" w:rsidRPr="004F0679" w:rsidRDefault="004F0679" w:rsidP="004F0679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0679">
        <w:rPr>
          <w:rFonts w:ascii="Times New Roman" w:hAnsi="Times New Roman" w:cs="Times New Roman"/>
          <w:sz w:val="28"/>
          <w:szCs w:val="28"/>
        </w:rPr>
        <w:t>2.</w:t>
      </w:r>
      <w:r w:rsidRPr="004F0679">
        <w:rPr>
          <w:rFonts w:ascii="Times New Roman" w:hAnsi="Times New Roman" w:cs="Times New Roman"/>
          <w:sz w:val="28"/>
          <w:szCs w:val="28"/>
        </w:rPr>
        <w:tab/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4F0679" w:rsidRPr="004F0679" w:rsidRDefault="004F0679" w:rsidP="004F0679">
      <w:pPr>
        <w:pStyle w:val="ConsPlusNormal"/>
        <w:tabs>
          <w:tab w:val="left" w:pos="567"/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679">
        <w:rPr>
          <w:rFonts w:ascii="Times New Roman" w:hAnsi="Times New Roman" w:cs="Times New Roman"/>
          <w:sz w:val="28"/>
          <w:szCs w:val="28"/>
        </w:rPr>
        <w:tab/>
        <w:t>3.</w:t>
      </w:r>
      <w:r w:rsidRPr="004F0679">
        <w:rPr>
          <w:rFonts w:ascii="Times New Roman" w:hAnsi="Times New Roman" w:cs="Times New Roman"/>
          <w:sz w:val="28"/>
          <w:szCs w:val="28"/>
        </w:rPr>
        <w:tab/>
        <w:t xml:space="preserve">Отделу по обеспечению информационной безопасности                                            </w:t>
      </w:r>
      <w:proofErr w:type="gramStart"/>
      <w:r w:rsidRPr="004F0679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4F0679">
        <w:rPr>
          <w:rFonts w:ascii="Times New Roman" w:hAnsi="Times New Roman" w:cs="Times New Roman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4F0679" w:rsidRPr="004F0679" w:rsidRDefault="004F0679" w:rsidP="004F0679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0679">
        <w:rPr>
          <w:rFonts w:ascii="Times New Roman" w:hAnsi="Times New Roman" w:cs="Times New Roman"/>
          <w:sz w:val="28"/>
          <w:szCs w:val="28"/>
        </w:rPr>
        <w:t>4.</w:t>
      </w:r>
      <w:r w:rsidRPr="004F0679">
        <w:rPr>
          <w:rFonts w:ascii="Times New Roman" w:hAnsi="Times New Roman" w:cs="Times New Roman"/>
          <w:sz w:val="28"/>
          <w:szCs w:val="28"/>
        </w:rPr>
        <w:tab/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 01.01.2023</w:t>
      </w:r>
      <w:r w:rsidRPr="004F0679">
        <w:rPr>
          <w:rFonts w:ascii="Times New Roman" w:hAnsi="Times New Roman" w:cs="Times New Roman"/>
          <w:sz w:val="28"/>
          <w:szCs w:val="28"/>
        </w:rPr>
        <w:t>.</w:t>
      </w:r>
    </w:p>
    <w:p w:rsidR="004F0679" w:rsidRPr="004F0679" w:rsidRDefault="004F0679" w:rsidP="004F0679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0679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4F0679">
        <w:rPr>
          <w:rFonts w:ascii="Times New Roman" w:hAnsi="Times New Roman" w:cs="Times New Roman"/>
          <w:sz w:val="28"/>
          <w:szCs w:val="28"/>
        </w:rPr>
        <w:tab/>
        <w:t>Контроль за выполнением постановления возложить на заместителя главы города (направление деятельности – социальные вопросы).</w:t>
      </w:r>
    </w:p>
    <w:p w:rsidR="00262FF5" w:rsidRDefault="00262FF5" w:rsidP="00D277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77B2" w:rsidRDefault="00D277B2" w:rsidP="00D277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77B2" w:rsidRPr="005140EA" w:rsidRDefault="00D277B2" w:rsidP="00D277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FF5" w:rsidRPr="005140EA" w:rsidRDefault="00240609" w:rsidP="005140EA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62FF5" w:rsidRPr="005140E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62FF5" w:rsidRPr="005140EA">
        <w:rPr>
          <w:rFonts w:ascii="Times New Roman" w:hAnsi="Times New Roman" w:cs="Times New Roman"/>
          <w:sz w:val="28"/>
          <w:szCs w:val="28"/>
        </w:rPr>
        <w:t xml:space="preserve"> города Пыть-Яха</w:t>
      </w:r>
      <w:r w:rsidR="005140EA" w:rsidRPr="005140EA">
        <w:rPr>
          <w:rFonts w:ascii="Times New Roman" w:hAnsi="Times New Roman" w:cs="Times New Roman"/>
          <w:sz w:val="28"/>
          <w:szCs w:val="28"/>
        </w:rPr>
        <w:t xml:space="preserve"> </w:t>
      </w:r>
      <w:r w:rsidR="005140EA" w:rsidRPr="005140EA">
        <w:rPr>
          <w:rFonts w:ascii="Times New Roman" w:hAnsi="Times New Roman" w:cs="Times New Roman"/>
          <w:sz w:val="28"/>
          <w:szCs w:val="28"/>
        </w:rPr>
        <w:tab/>
      </w:r>
      <w:r w:rsidR="005140EA" w:rsidRPr="005140EA">
        <w:rPr>
          <w:rFonts w:ascii="Times New Roman" w:hAnsi="Times New Roman" w:cs="Times New Roman"/>
          <w:sz w:val="28"/>
          <w:szCs w:val="28"/>
        </w:rPr>
        <w:tab/>
      </w:r>
      <w:r w:rsidR="005140EA" w:rsidRPr="005140EA">
        <w:rPr>
          <w:rFonts w:ascii="Times New Roman" w:hAnsi="Times New Roman" w:cs="Times New Roman"/>
          <w:sz w:val="28"/>
          <w:szCs w:val="28"/>
        </w:rPr>
        <w:tab/>
      </w:r>
      <w:r w:rsidR="005140EA" w:rsidRPr="005140EA">
        <w:rPr>
          <w:rFonts w:ascii="Times New Roman" w:hAnsi="Times New Roman" w:cs="Times New Roman"/>
          <w:sz w:val="28"/>
          <w:szCs w:val="28"/>
        </w:rPr>
        <w:tab/>
      </w:r>
      <w:r w:rsidR="005140EA" w:rsidRPr="005140EA">
        <w:rPr>
          <w:rFonts w:ascii="Times New Roman" w:hAnsi="Times New Roman" w:cs="Times New Roman"/>
          <w:sz w:val="28"/>
          <w:szCs w:val="28"/>
        </w:rPr>
        <w:tab/>
      </w:r>
      <w:r w:rsidR="003D76AA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262FF5" w:rsidRPr="005140EA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Н</w:t>
      </w:r>
      <w:r w:rsidR="00262FF5" w:rsidRPr="005140EA">
        <w:rPr>
          <w:rFonts w:ascii="Times New Roman" w:hAnsi="Times New Roman" w:cs="Times New Roman"/>
          <w:sz w:val="28"/>
          <w:szCs w:val="28"/>
        </w:rPr>
        <w:t>.</w:t>
      </w:r>
      <w:r w:rsidR="00C530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Морозов</w:t>
      </w:r>
    </w:p>
    <w:p w:rsidR="00C5306E" w:rsidRDefault="00C5306E">
      <w:pPr>
        <w:rPr>
          <w:rFonts w:ascii="Calibri" w:eastAsia="Times New Roman" w:hAnsi="Calibri" w:cs="Calibri"/>
          <w:szCs w:val="20"/>
          <w:lang w:eastAsia="ru-RU"/>
        </w:rPr>
      </w:pPr>
    </w:p>
    <w:sectPr w:rsidR="00C5306E" w:rsidSect="000B15F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B4C" w:rsidRDefault="00500B4C" w:rsidP="00D277B2">
      <w:pPr>
        <w:spacing w:after="0" w:line="240" w:lineRule="auto"/>
      </w:pPr>
      <w:r>
        <w:separator/>
      </w:r>
    </w:p>
  </w:endnote>
  <w:endnote w:type="continuationSeparator" w:id="0">
    <w:p w:rsidR="00500B4C" w:rsidRDefault="00500B4C" w:rsidP="00D27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B4C" w:rsidRDefault="00500B4C" w:rsidP="00D277B2">
      <w:pPr>
        <w:spacing w:after="0" w:line="240" w:lineRule="auto"/>
      </w:pPr>
      <w:r>
        <w:separator/>
      </w:r>
    </w:p>
  </w:footnote>
  <w:footnote w:type="continuationSeparator" w:id="0">
    <w:p w:rsidR="00500B4C" w:rsidRDefault="00500B4C" w:rsidP="00D27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394181"/>
      <w:docPartObj>
        <w:docPartGallery w:val="Page Numbers (Top of Page)"/>
        <w:docPartUnique/>
      </w:docPartObj>
    </w:sdtPr>
    <w:sdtEndPr/>
    <w:sdtContent>
      <w:p w:rsidR="00D277B2" w:rsidRDefault="00D277B2" w:rsidP="00D277B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AED">
          <w:rPr>
            <w:noProof/>
          </w:rPr>
          <w:t>3</w:t>
        </w:r>
        <w:r>
          <w:fldChar w:fldCharType="end"/>
        </w:r>
      </w:p>
    </w:sdtContent>
  </w:sdt>
  <w:p w:rsidR="00D277B2" w:rsidRDefault="00D277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F5"/>
    <w:rsid w:val="0005096C"/>
    <w:rsid w:val="00067C49"/>
    <w:rsid w:val="00091E73"/>
    <w:rsid w:val="00127C9D"/>
    <w:rsid w:val="00133AED"/>
    <w:rsid w:val="00151226"/>
    <w:rsid w:val="0023104A"/>
    <w:rsid w:val="00240609"/>
    <w:rsid w:val="00262FF5"/>
    <w:rsid w:val="00294227"/>
    <w:rsid w:val="002D060B"/>
    <w:rsid w:val="002F3F06"/>
    <w:rsid w:val="002F7833"/>
    <w:rsid w:val="00314EB5"/>
    <w:rsid w:val="0031520B"/>
    <w:rsid w:val="00394908"/>
    <w:rsid w:val="003D76AA"/>
    <w:rsid w:val="003D7FA4"/>
    <w:rsid w:val="00410316"/>
    <w:rsid w:val="004575F1"/>
    <w:rsid w:val="004E016F"/>
    <w:rsid w:val="004F0679"/>
    <w:rsid w:val="00500B4C"/>
    <w:rsid w:val="005140EA"/>
    <w:rsid w:val="00540BC9"/>
    <w:rsid w:val="00571315"/>
    <w:rsid w:val="005B5518"/>
    <w:rsid w:val="006466B5"/>
    <w:rsid w:val="00664B63"/>
    <w:rsid w:val="00670AAC"/>
    <w:rsid w:val="00685588"/>
    <w:rsid w:val="00692DED"/>
    <w:rsid w:val="006B0527"/>
    <w:rsid w:val="006D1FA4"/>
    <w:rsid w:val="007549FE"/>
    <w:rsid w:val="0077054B"/>
    <w:rsid w:val="007F3789"/>
    <w:rsid w:val="007F7C21"/>
    <w:rsid w:val="00811181"/>
    <w:rsid w:val="00861C35"/>
    <w:rsid w:val="008A6EB9"/>
    <w:rsid w:val="00900A33"/>
    <w:rsid w:val="009450CC"/>
    <w:rsid w:val="00996590"/>
    <w:rsid w:val="00A35A3F"/>
    <w:rsid w:val="00B12FE2"/>
    <w:rsid w:val="00B15C10"/>
    <w:rsid w:val="00C40D66"/>
    <w:rsid w:val="00C5306E"/>
    <w:rsid w:val="00CA7B19"/>
    <w:rsid w:val="00CC42DF"/>
    <w:rsid w:val="00D13ECA"/>
    <w:rsid w:val="00D277B2"/>
    <w:rsid w:val="00DC5B0C"/>
    <w:rsid w:val="00E43293"/>
    <w:rsid w:val="00E43632"/>
    <w:rsid w:val="00F02313"/>
    <w:rsid w:val="00F55AF4"/>
    <w:rsid w:val="00FA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016B-D7AD-4110-8938-D68544F2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3104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3104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3104A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3104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3104A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104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3104A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3104A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3104A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Text"/>
    <w:qFormat/>
    <w:rsid w:val="00262F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2F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2F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3104A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3104A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3104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3104A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3104A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3104A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3104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3104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3104A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27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77B2"/>
  </w:style>
  <w:style w:type="paragraph" w:styleId="a5">
    <w:name w:val="footer"/>
    <w:basedOn w:val="a"/>
    <w:link w:val="a6"/>
    <w:uiPriority w:val="99"/>
    <w:unhideWhenUsed/>
    <w:rsid w:val="00D27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77B2"/>
  </w:style>
  <w:style w:type="character" w:customStyle="1" w:styleId="ConsPlusNormalText">
    <w:name w:val="ConsPlusNormal Text"/>
    <w:link w:val="ConsPlusNormal"/>
    <w:rsid w:val="004F0679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Очнева</dc:creator>
  <cp:keywords/>
  <dc:description/>
  <cp:lastModifiedBy>Светлана Асеева</cp:lastModifiedBy>
  <cp:revision>6</cp:revision>
  <cp:lastPrinted>2022-11-25T10:03:00Z</cp:lastPrinted>
  <dcterms:created xsi:type="dcterms:W3CDTF">2022-11-25T05:12:00Z</dcterms:created>
  <dcterms:modified xsi:type="dcterms:W3CDTF">2022-11-25T10:04:00Z</dcterms:modified>
</cp:coreProperties>
</file>