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616318">
      <w:pPr>
        <w:pStyle w:val="2"/>
        <w:ind w:firstLine="0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624A3E" w:rsidRDefault="00E332CA" w:rsidP="00616318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624A3E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352E6A" w:rsidRPr="00CF3B95" w:rsidRDefault="00352E6A" w:rsidP="00352E6A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CF3B95" w:rsidRPr="00CF3B95" w:rsidRDefault="00CF3B95" w:rsidP="00352E6A">
      <w:pPr>
        <w:pStyle w:val="2"/>
        <w:ind w:firstLine="0"/>
        <w:rPr>
          <w:rFonts w:ascii="Times New Roman" w:hAnsi="Times New Roman" w:cs="Times New Roman"/>
          <w:sz w:val="28"/>
        </w:rPr>
      </w:pPr>
    </w:p>
    <w:p w:rsidR="00E332CA" w:rsidRPr="00624A3E" w:rsidRDefault="00352E6A" w:rsidP="00352E6A">
      <w:pPr>
        <w:pStyle w:val="2"/>
        <w:ind w:firstLine="0"/>
        <w:rPr>
          <w:rFonts w:ascii="Times New Roman" w:hAnsi="Times New Roman" w:cs="Times New Roman"/>
          <w:sz w:val="36"/>
          <w:szCs w:val="36"/>
        </w:rPr>
      </w:pPr>
      <w:r w:rsidRPr="00352E6A">
        <w:rPr>
          <w:rFonts w:ascii="Times New Roman" w:hAnsi="Times New Roman" w:cs="Times New Roman"/>
          <w:sz w:val="36"/>
          <w:szCs w:val="36"/>
        </w:rPr>
        <w:t>Р А С П О Р Я Ж Е Н И Е</w:t>
      </w:r>
    </w:p>
    <w:p w:rsidR="00E332CA" w:rsidRPr="00624A3E" w:rsidRDefault="00E332CA" w:rsidP="00352E6A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7D6B68" w:rsidRDefault="00CF3B95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150-ра</w:t>
      </w:r>
    </w:p>
    <w:p w:rsidR="00893E25" w:rsidRDefault="00893E25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60AD2" w:rsidRDefault="00C2220D" w:rsidP="00C222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</w:t>
      </w:r>
    </w:p>
    <w:p w:rsidR="00C2220D" w:rsidRDefault="00C2220D" w:rsidP="00C222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межведомственной комиссии по организации</w:t>
      </w:r>
    </w:p>
    <w:p w:rsidR="00C2220D" w:rsidRDefault="00C2220D" w:rsidP="00C222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 детей и их оздоровления</w:t>
      </w:r>
    </w:p>
    <w:p w:rsidR="00C2220D" w:rsidRDefault="00C2220D" w:rsidP="00C222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городской</w:t>
      </w:r>
    </w:p>
    <w:p w:rsidR="00C2220D" w:rsidRPr="00624A3E" w:rsidRDefault="00C2220D" w:rsidP="00C222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 Пыть-Ях на 2025 год </w:t>
      </w:r>
    </w:p>
    <w:p w:rsidR="00D60AD2" w:rsidRPr="00624A3E" w:rsidRDefault="00D60AD2" w:rsidP="00D60AD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332CA" w:rsidRDefault="00E332CA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DE2" w:rsidRDefault="00175DE2" w:rsidP="006163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5DE2" w:rsidRPr="00B539D0" w:rsidRDefault="00C2220D" w:rsidP="00B539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функционирования и развития системы отдыха детей и их оздоровления в 2025 году:</w:t>
      </w:r>
      <w:r w:rsidR="00175DE2" w:rsidRPr="00B539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5DE2" w:rsidRDefault="00175DE2" w:rsidP="008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E25" w:rsidRDefault="00893E25" w:rsidP="008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E25" w:rsidRPr="00B539D0" w:rsidRDefault="00893E25" w:rsidP="00893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182" w:rsidRDefault="0073681F" w:rsidP="00B539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2220D">
        <w:rPr>
          <w:rFonts w:ascii="Times New Roman" w:hAnsi="Times New Roman"/>
          <w:sz w:val="28"/>
          <w:szCs w:val="28"/>
        </w:rPr>
        <w:t xml:space="preserve">Утвердить план мероприятий межведомственной комиссии </w:t>
      </w:r>
      <w:r w:rsidR="00E65661">
        <w:rPr>
          <w:rFonts w:ascii="Times New Roman" w:hAnsi="Times New Roman"/>
          <w:sz w:val="28"/>
          <w:szCs w:val="28"/>
        </w:rPr>
        <w:t xml:space="preserve">                             </w:t>
      </w:r>
      <w:r w:rsidR="00C2220D">
        <w:rPr>
          <w:rFonts w:ascii="Times New Roman" w:hAnsi="Times New Roman"/>
          <w:sz w:val="28"/>
          <w:szCs w:val="28"/>
        </w:rPr>
        <w:t>по организации отдыха детей и их оздоровления муниципального образования городской округ Пыть-Ях на 2025 год (приложение).</w:t>
      </w:r>
      <w:r w:rsidR="00C2220D">
        <w:rPr>
          <w:rFonts w:ascii="TimesNewRomanPSMT" w:hAnsi="TimesNewRomanPSMT" w:cs="TimesNewRomanPSMT"/>
          <w:sz w:val="28"/>
          <w:szCs w:val="28"/>
        </w:rPr>
        <w:t xml:space="preserve"> </w:t>
      </w:r>
      <w:r w:rsidR="00E67182" w:rsidRPr="00B539D0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65661" w:rsidRPr="00F42A6E" w:rsidRDefault="00A21924" w:rsidP="00E6566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65661" w:rsidRPr="00F42A6E">
        <w:rPr>
          <w:rFonts w:ascii="Times New Roman" w:hAnsi="Times New Roman" w:cs="Times New Roman"/>
          <w:sz w:val="28"/>
          <w:szCs w:val="28"/>
        </w:rPr>
        <w:t xml:space="preserve">Управлению по внутренней политике (Н.О. Вандышева) опубликовать </w:t>
      </w:r>
      <w:r w:rsidR="00893E25">
        <w:rPr>
          <w:rFonts w:ascii="Times New Roman" w:hAnsi="Times New Roman" w:cs="Times New Roman"/>
          <w:sz w:val="28"/>
          <w:szCs w:val="28"/>
        </w:rPr>
        <w:t>распоряжение</w:t>
      </w:r>
      <w:r w:rsidR="00E65661" w:rsidRPr="00F42A6E">
        <w:rPr>
          <w:rFonts w:ascii="Times New Roman" w:hAnsi="Times New Roman" w:cs="Times New Roman"/>
          <w:sz w:val="28"/>
          <w:szCs w:val="28"/>
        </w:rPr>
        <w:t xml:space="preserve"> в информа</w:t>
      </w:r>
      <w:r w:rsidR="00D42EA9" w:rsidRPr="00F42A6E">
        <w:rPr>
          <w:rFonts w:ascii="Times New Roman" w:hAnsi="Times New Roman" w:cs="Times New Roman"/>
          <w:sz w:val="28"/>
          <w:szCs w:val="28"/>
        </w:rPr>
        <w:t xml:space="preserve">ционном приложении «Официальный </w:t>
      </w:r>
      <w:r w:rsidR="00E65661" w:rsidRPr="00F42A6E">
        <w:rPr>
          <w:rFonts w:ascii="Times New Roman" w:hAnsi="Times New Roman" w:cs="Times New Roman"/>
          <w:sz w:val="28"/>
          <w:szCs w:val="28"/>
        </w:rPr>
        <w:t>вестник»                        к газете «Новая Северная газета» и дополнительно направить для размещения                в сетевом издании «Официальный сайт «Телерадиокомпания Пыть-Яхинформ».</w:t>
      </w:r>
    </w:p>
    <w:p w:rsidR="00E65661" w:rsidRPr="00E6003C" w:rsidRDefault="00E65661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Управлению по информационным технологиям</w:t>
      </w:r>
      <w:r w:rsidRPr="00E6003C">
        <w:rPr>
          <w:rFonts w:ascii="Times New Roman" w:hAnsi="Times New Roman"/>
          <w:sz w:val="28"/>
          <w:szCs w:val="28"/>
        </w:rPr>
        <w:t xml:space="preserve"> (</w:t>
      </w:r>
      <w:r w:rsidR="00FF7D9D">
        <w:rPr>
          <w:rFonts w:ascii="Times New Roman" w:hAnsi="Times New Roman"/>
          <w:sz w:val="28"/>
          <w:szCs w:val="28"/>
        </w:rPr>
        <w:t>А.А. Мерзляков</w:t>
      </w:r>
      <w:r w:rsidRPr="00E6003C">
        <w:rPr>
          <w:rFonts w:ascii="Times New Roman" w:hAnsi="Times New Roman"/>
          <w:sz w:val="28"/>
          <w:szCs w:val="28"/>
        </w:rPr>
        <w:t xml:space="preserve">) разместить </w:t>
      </w:r>
      <w:r w:rsidR="00893E25">
        <w:rPr>
          <w:rFonts w:ascii="Times New Roman" w:hAnsi="Times New Roman"/>
          <w:sz w:val="28"/>
          <w:szCs w:val="28"/>
        </w:rPr>
        <w:t>распоряжение</w:t>
      </w:r>
      <w:r w:rsidRPr="00E6003C">
        <w:rPr>
          <w:rFonts w:ascii="Times New Roman" w:hAnsi="Times New Roman"/>
          <w:sz w:val="28"/>
          <w:szCs w:val="28"/>
        </w:rPr>
        <w:t xml:space="preserve"> на официальном сайте администрации города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E6003C">
        <w:rPr>
          <w:rFonts w:ascii="Times New Roman" w:hAnsi="Times New Roman"/>
          <w:sz w:val="28"/>
          <w:szCs w:val="28"/>
        </w:rPr>
        <w:t>в сети Интернет.</w:t>
      </w:r>
    </w:p>
    <w:p w:rsidR="00E65661" w:rsidRPr="00E6003C" w:rsidRDefault="00E65661" w:rsidP="00E65661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25927">
        <w:rPr>
          <w:rFonts w:ascii="Times New Roman" w:eastAsia="Calibri" w:hAnsi="Times New Roman"/>
          <w:sz w:val="28"/>
          <w:szCs w:val="28"/>
        </w:rPr>
        <w:t>Контроль за ис</w:t>
      </w:r>
      <w:r w:rsidRPr="00E6003C">
        <w:rPr>
          <w:rFonts w:ascii="Times New Roman" w:eastAsia="Calibri" w:hAnsi="Times New Roman"/>
          <w:sz w:val="28"/>
          <w:szCs w:val="28"/>
        </w:rPr>
        <w:t xml:space="preserve">полнением </w:t>
      </w:r>
      <w:r w:rsidR="00893E25">
        <w:rPr>
          <w:rFonts w:ascii="Times New Roman" w:eastAsia="Calibri" w:hAnsi="Times New Roman"/>
          <w:sz w:val="28"/>
          <w:szCs w:val="28"/>
        </w:rPr>
        <w:t>распоряжения</w:t>
      </w:r>
      <w:r w:rsidRPr="00E6003C">
        <w:rPr>
          <w:rFonts w:ascii="Times New Roman" w:eastAsia="Calibri" w:hAnsi="Times New Roman"/>
          <w:sz w:val="28"/>
          <w:szCs w:val="28"/>
        </w:rPr>
        <w:t xml:space="preserve"> возложить на заместителя главы города (</w:t>
      </w:r>
      <w:r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Pr="00E6003C">
        <w:rPr>
          <w:rFonts w:ascii="Times New Roman" w:eastAsia="Calibri" w:hAnsi="Times New Roman"/>
          <w:sz w:val="28"/>
          <w:szCs w:val="28"/>
        </w:rPr>
        <w:t>).</w:t>
      </w:r>
    </w:p>
    <w:p w:rsidR="00E65661" w:rsidRDefault="00E65661" w:rsidP="00893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61" w:rsidRDefault="00E65661" w:rsidP="00893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661" w:rsidRDefault="00E65661" w:rsidP="00893E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6745" w:rsidRDefault="00C95FD3" w:rsidP="00893E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3E2FA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 w:rsidRPr="003E2FA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Д.С. Горбунов</w:t>
      </w: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9517E5" w:rsidSect="00893E25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517E5" w:rsidRPr="00893E25" w:rsidRDefault="009517E5" w:rsidP="00951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E2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Приложение</w:t>
      </w:r>
    </w:p>
    <w:p w:rsidR="009517E5" w:rsidRPr="00893E25" w:rsidRDefault="009517E5" w:rsidP="00951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F3B9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93E25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9517E5" w:rsidRDefault="009517E5" w:rsidP="00951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F3B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93E25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CF3B95" w:rsidRPr="00893E25" w:rsidRDefault="00CF3B95" w:rsidP="00951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от 30.01.2025 № 150-ра</w:t>
      </w:r>
    </w:p>
    <w:p w:rsidR="009517E5" w:rsidRPr="006D7EA9" w:rsidRDefault="009517E5" w:rsidP="009517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D7EA9">
        <w:rPr>
          <w:rFonts w:ascii="Times New Roman" w:hAnsi="Times New Roman" w:cs="Times New Roman"/>
          <w:sz w:val="26"/>
          <w:szCs w:val="26"/>
        </w:rPr>
        <w:t xml:space="preserve">План работы </w:t>
      </w:r>
    </w:p>
    <w:p w:rsidR="009517E5" w:rsidRDefault="009517E5" w:rsidP="009517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D7EA9">
        <w:rPr>
          <w:rFonts w:ascii="Times New Roman" w:hAnsi="Times New Roman" w:cs="Times New Roman"/>
          <w:sz w:val="26"/>
          <w:szCs w:val="26"/>
        </w:rPr>
        <w:t xml:space="preserve">межведомственной комиссии по организации отдыха детей и их оздоровления муниципального образования городской округ </w:t>
      </w:r>
    </w:p>
    <w:p w:rsidR="009517E5" w:rsidRDefault="009517E5" w:rsidP="009517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Пыть-Ях на 2025 год</w:t>
      </w:r>
    </w:p>
    <w:p w:rsidR="009517E5" w:rsidRDefault="009517E5" w:rsidP="009517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Межведомственная комиссия)</w:t>
      </w:r>
    </w:p>
    <w:p w:rsidR="009517E5" w:rsidRDefault="009517E5" w:rsidP="009517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647"/>
        <w:gridCol w:w="5464"/>
      </w:tblGrid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для рассмотрения</w:t>
            </w:r>
          </w:p>
        </w:tc>
        <w:tc>
          <w:tcPr>
            <w:tcW w:w="5464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9517E5" w:rsidTr="00932A4C">
        <w:tc>
          <w:tcPr>
            <w:tcW w:w="14786" w:type="dxa"/>
            <w:gridSpan w:val="3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(февраль)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нормативно – правовом, финансовом, организационным и медицинском обеспечении детской оздоровительной кампании 2025 года</w:t>
            </w:r>
          </w:p>
        </w:tc>
        <w:tc>
          <w:tcPr>
            <w:tcW w:w="5464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 «Пыть-Яхская окружная клиническая больница» (по согласованию) 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мероприятиях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5464" w:type="dxa"/>
            <w:vMerge w:val="restart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Default="00025927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>по культуре и спорту 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надзорной деятельности и профилактической работы по городам Пыть-Ях, Нефтеюганск и Нефтеюганскому району (по согласованию)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Территориальный отдел в г. Нефтеюганске, Нефтеюганскому району и г. Пыть-Яхе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требованиях к санитарно-эпидемиологической безопасности в организациях отдыха детей и их оздоровления</w:t>
            </w:r>
          </w:p>
        </w:tc>
        <w:tc>
          <w:tcPr>
            <w:tcW w:w="5464" w:type="dxa"/>
            <w:vMerge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требованиях к обеспечению противопожарной безопасности организаций отдыха детей и их оздоровления</w:t>
            </w:r>
          </w:p>
        </w:tc>
        <w:tc>
          <w:tcPr>
            <w:tcW w:w="5464" w:type="dxa"/>
            <w:vMerge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антитеррористической защищенности организаций отдыха детей и их оздоровления  </w:t>
            </w:r>
          </w:p>
        </w:tc>
        <w:tc>
          <w:tcPr>
            <w:tcW w:w="5464" w:type="dxa"/>
            <w:vMerge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проведении мероприятий по дезинсекции и дератизации 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64" w:type="dxa"/>
            <w:vMerge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 медицинского обеспечения детской оздоровительной кампании 2025 года на территории муниципального образования</w:t>
            </w:r>
          </w:p>
        </w:tc>
        <w:tc>
          <w:tcPr>
            <w:tcW w:w="5464" w:type="dxa"/>
          </w:tcPr>
          <w:p w:rsidR="009517E5" w:rsidRPr="002E69C9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БУ «Пыть-Яхская окружная клиническая больница» (по согласованию)</w:t>
            </w:r>
          </w:p>
        </w:tc>
      </w:tr>
      <w:tr w:rsidR="008470DC" w:rsidTr="00932A4C">
        <w:tc>
          <w:tcPr>
            <w:tcW w:w="675" w:type="dxa"/>
          </w:tcPr>
          <w:p w:rsidR="008470DC" w:rsidRDefault="008470DC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8647" w:type="dxa"/>
          </w:tcPr>
          <w:p w:rsidR="008470DC" w:rsidRDefault="00FF7D9D" w:rsidP="009600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проведении</w:t>
            </w:r>
            <w:r w:rsidR="008470DC">
              <w:rPr>
                <w:rFonts w:ascii="Times New Roman" w:hAnsi="Times New Roman" w:cs="Times New Roman"/>
                <w:sz w:val="26"/>
                <w:szCs w:val="26"/>
              </w:rPr>
              <w:t xml:space="preserve"> выездных проверочных мероприятий, </w:t>
            </w:r>
            <w:r w:rsidR="00352E6A">
              <w:rPr>
                <w:rFonts w:ascii="Times New Roman" w:hAnsi="Times New Roman" w:cs="Times New Roman"/>
                <w:sz w:val="26"/>
                <w:szCs w:val="26"/>
              </w:rPr>
              <w:t xml:space="preserve">до направления детей </w:t>
            </w:r>
            <w:r w:rsidR="008470DC">
              <w:rPr>
                <w:rFonts w:ascii="Times New Roman" w:hAnsi="Times New Roman" w:cs="Times New Roman"/>
                <w:sz w:val="26"/>
                <w:szCs w:val="26"/>
              </w:rPr>
              <w:t>на отдых и оздоровление, по приемке организации отдыха детей и их оздоровления, расположенных за пределами автономного окр</w:t>
            </w:r>
            <w:r w:rsidR="00352E6A">
              <w:rPr>
                <w:rFonts w:ascii="Times New Roman" w:hAnsi="Times New Roman" w:cs="Times New Roman"/>
                <w:sz w:val="26"/>
                <w:szCs w:val="26"/>
              </w:rPr>
              <w:t xml:space="preserve">уга, </w:t>
            </w:r>
            <w:r w:rsidR="008470D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25927">
              <w:rPr>
                <w:rFonts w:ascii="Times New Roman" w:hAnsi="Times New Roman" w:cs="Times New Roman"/>
                <w:sz w:val="26"/>
                <w:szCs w:val="26"/>
              </w:rPr>
              <w:t xml:space="preserve"> подписанием акта соответствия </w:t>
            </w:r>
            <w:r w:rsidR="008470DC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техническому заданию. </w:t>
            </w:r>
          </w:p>
        </w:tc>
        <w:tc>
          <w:tcPr>
            <w:tcW w:w="5464" w:type="dxa"/>
          </w:tcPr>
          <w:p w:rsidR="00960046" w:rsidRDefault="00960046" w:rsidP="009600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352E6A" w:rsidRDefault="00352E6A" w:rsidP="009600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ОУУПиПДН  ОМВД России по г. Пыть-Яху</w:t>
            </w:r>
            <w:r w:rsidR="00D312E0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 </w:t>
            </w:r>
          </w:p>
          <w:p w:rsidR="00352E6A" w:rsidRDefault="00352E6A" w:rsidP="009600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государственного пожарного надзора</w:t>
            </w:r>
            <w:r w:rsidR="00D312E0">
              <w:rPr>
                <w:rFonts w:ascii="Times New Roman" w:hAnsi="Times New Roman" w:cs="Times New Roman"/>
                <w:sz w:val="26"/>
                <w:szCs w:val="26"/>
              </w:rPr>
              <w:t xml:space="preserve"> отдела надзорной деятельности и профилактической работы по городам Пыть-Ях, Нефтеюганск и Нефтеюганскому району (по согласованию) </w:t>
            </w:r>
          </w:p>
          <w:p w:rsidR="00D312E0" w:rsidRDefault="00D312E0" w:rsidP="009600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2E0">
              <w:rPr>
                <w:rFonts w:ascii="Times New Roman" w:hAnsi="Times New Roman" w:cs="Times New Roman"/>
                <w:sz w:val="26"/>
                <w:szCs w:val="26"/>
              </w:rPr>
              <w:t>БУ «Пыть-Яхская окружная клиническая больница» (по согласованию)</w:t>
            </w:r>
          </w:p>
          <w:p w:rsidR="008470DC" w:rsidRPr="002E69C9" w:rsidRDefault="00D312E0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2E0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Территориальный отдел в г. Нефтеюганске, Нефтеюганскому району и г. Пыть-Яхе (по согласованию)</w:t>
            </w:r>
          </w:p>
        </w:tc>
      </w:tr>
      <w:tr w:rsidR="009517E5" w:rsidTr="00932A4C">
        <w:tc>
          <w:tcPr>
            <w:tcW w:w="14786" w:type="dxa"/>
            <w:gridSpan w:val="3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(май)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готовности к летней оздоровительной кампании 2025 года </w:t>
            </w:r>
          </w:p>
        </w:tc>
        <w:tc>
          <w:tcPr>
            <w:tcW w:w="5464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итогах приёмки организаций отдыха детей и их оздоровления к началу 1 смены, 2 смены, 3 смены 2025 года</w:t>
            </w:r>
          </w:p>
        </w:tc>
        <w:tc>
          <w:tcPr>
            <w:tcW w:w="5464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</w:tc>
      </w:tr>
      <w:tr w:rsidR="00D42EA9" w:rsidTr="00932A4C">
        <w:tc>
          <w:tcPr>
            <w:tcW w:w="675" w:type="dxa"/>
          </w:tcPr>
          <w:p w:rsidR="00D42EA9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8647" w:type="dxa"/>
          </w:tcPr>
          <w:p w:rsidR="00D42EA9" w:rsidRDefault="00D42EA9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итогах проведения</w:t>
            </w:r>
            <w:r w:rsidRPr="00D42EA9">
              <w:rPr>
                <w:rFonts w:ascii="Times New Roman" w:hAnsi="Times New Roman" w:cs="Times New Roman"/>
                <w:sz w:val="26"/>
                <w:szCs w:val="26"/>
              </w:rPr>
              <w:t xml:space="preserve"> выездных проверочных мероприятий, до направления детей на отдых и оздоровление, по приемке организации отдыха детей и их оздоровления, расположенных за пределами автономного округа, с подписанием акта соответствия техническому заданию.</w:t>
            </w:r>
          </w:p>
        </w:tc>
        <w:tc>
          <w:tcPr>
            <w:tcW w:w="5464" w:type="dxa"/>
          </w:tcPr>
          <w:p w:rsidR="00D42EA9" w:rsidRPr="00D42EA9" w:rsidRDefault="00D42EA9" w:rsidP="00D42E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EA9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D42EA9" w:rsidRPr="00D42EA9" w:rsidRDefault="00D42EA9" w:rsidP="00D42E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EA9">
              <w:rPr>
                <w:rFonts w:ascii="Times New Roman" w:hAnsi="Times New Roman" w:cs="Times New Roman"/>
                <w:sz w:val="26"/>
                <w:szCs w:val="26"/>
              </w:rPr>
              <w:t xml:space="preserve">Отдел ОУУПиПДН  ОМВД России по г. Пыть-Яху (по согласованию) </w:t>
            </w:r>
          </w:p>
          <w:p w:rsidR="00D42EA9" w:rsidRPr="00D42EA9" w:rsidRDefault="00D42EA9" w:rsidP="00D42E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EA9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государственного пожарного </w:t>
            </w:r>
            <w:r w:rsidRPr="00D42E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надзора отдела надзорной деятельности и профилактической работы по городам Пыть-Ях, Нефтеюганск и Нефтеюганскому району (по согласованию) </w:t>
            </w:r>
          </w:p>
          <w:p w:rsidR="00D42EA9" w:rsidRPr="00D42EA9" w:rsidRDefault="00D42EA9" w:rsidP="00D42E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EA9">
              <w:rPr>
                <w:rFonts w:ascii="Times New Roman" w:hAnsi="Times New Roman" w:cs="Times New Roman"/>
                <w:sz w:val="26"/>
                <w:szCs w:val="26"/>
              </w:rPr>
              <w:t>БУ «Пыть-Яхская окружная клиническая больница» (по согласованию)</w:t>
            </w:r>
          </w:p>
          <w:p w:rsidR="00D42EA9" w:rsidRPr="002E69C9" w:rsidRDefault="00D42EA9" w:rsidP="00D42E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EA9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Территориальный отдел в г. Нефтеюганске, Нефтеюганскому району и г. Пыть-Яхе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ходе исполнения мероприятий по дезинсекции и дератизации</w:t>
            </w:r>
          </w:p>
        </w:tc>
        <w:tc>
          <w:tcPr>
            <w:tcW w:w="5464" w:type="dxa"/>
          </w:tcPr>
          <w:p w:rsidR="009517E5" w:rsidRPr="002E69C9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Default="00025927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9517E5" w:rsidRPr="002E69C9">
              <w:rPr>
                <w:rFonts w:ascii="Times New Roman" w:hAnsi="Times New Roman" w:cs="Times New Roman"/>
                <w:sz w:val="26"/>
                <w:szCs w:val="26"/>
              </w:rPr>
              <w:t>по культуре и спорту 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по жилищно – коммунальному транспорту и дорогам 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69C9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Территориальный отдел в г. Нефтеюганске, Нефтеюганскому району и г. Пыть-Яхе (по согласованию)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</w:tcPr>
          <w:p w:rsidR="009517E5" w:rsidRDefault="00025927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>организации в летний период временной занятости несовершеннолетних граждан, в возрасте от 14 до 18 лет, в том числе находящихся в социально опасном положении</w:t>
            </w:r>
          </w:p>
        </w:tc>
        <w:tc>
          <w:tcPr>
            <w:tcW w:w="5464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 «Пыть-Яхский центр занятости населения»</w:t>
            </w:r>
            <w:r w:rsidR="00352E6A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организованной перевозке групп детей к местам отдыха и обратно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порядке </w:t>
            </w:r>
          </w:p>
        </w:tc>
        <w:tc>
          <w:tcPr>
            <w:tcW w:w="5464" w:type="dxa"/>
          </w:tcPr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по образованию администрации </w:t>
            </w:r>
            <w:r w:rsidRPr="00281DB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</w:t>
            </w:r>
          </w:p>
          <w:p w:rsidR="009517E5" w:rsidRDefault="009517E5" w:rsidP="00374F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DBB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 и спорту администрации города</w:t>
            </w:r>
          </w:p>
          <w:p w:rsidR="00025927" w:rsidRDefault="00025927" w:rsidP="00374F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Линейный пункт полиции на станции Пыть-Ях Сургутского линейного отдела МВД России на транспорте (по согласованию) </w:t>
            </w:r>
          </w:p>
        </w:tc>
      </w:tr>
      <w:tr w:rsidR="009517E5" w:rsidTr="00932A4C">
        <w:tc>
          <w:tcPr>
            <w:tcW w:w="675" w:type="dxa"/>
          </w:tcPr>
          <w:p w:rsidR="009517E5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 в летний период отдыха, оздоровления и занятости детей, состоящих на профилактических учетах в органах внутренних дел и территориальных комиссиях по делам несовершеннолетних и защите их прав</w:t>
            </w:r>
          </w:p>
        </w:tc>
        <w:tc>
          <w:tcPr>
            <w:tcW w:w="5464" w:type="dxa"/>
          </w:tcPr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DBB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DBB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 и спорту администрации города</w:t>
            </w:r>
          </w:p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</w:tr>
      <w:tr w:rsidR="009517E5" w:rsidTr="00932A4C">
        <w:tc>
          <w:tcPr>
            <w:tcW w:w="675" w:type="dxa"/>
          </w:tcPr>
          <w:p w:rsidR="009517E5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отдыха и оздоровления детей, находящихся в трудной жизненной ситуации, в том числе детей-инвалидов и детей с ограниченными возможностями здоровья </w:t>
            </w:r>
          </w:p>
        </w:tc>
        <w:tc>
          <w:tcPr>
            <w:tcW w:w="5464" w:type="dxa"/>
          </w:tcPr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DBB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1DBB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 и спорту администрации города</w:t>
            </w:r>
          </w:p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населения, опеки и попечительства по г. Пыть-Яху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D42EA9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517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подборе, обучении и укомплектовании организаций отдыха и оздоровления детей педагогическими кадрами, имеющими соответствующий уровень профессиональной подготовки, соответствующий квалификационным характеристикам должностей работников образования, и владеющими современными педагогическими и оздоровительными технологиями  </w:t>
            </w:r>
          </w:p>
        </w:tc>
        <w:tc>
          <w:tcPr>
            <w:tcW w:w="5464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Территориальный отдел в г. Нефтеюганске, Нефтеюганскому району и г. Пыть-Яхе (по согласованию)</w:t>
            </w:r>
          </w:p>
        </w:tc>
      </w:tr>
      <w:tr w:rsidR="009517E5" w:rsidTr="00932A4C">
        <w:tc>
          <w:tcPr>
            <w:tcW w:w="14786" w:type="dxa"/>
            <w:gridSpan w:val="3"/>
          </w:tcPr>
          <w:p w:rsidR="009517E5" w:rsidRPr="00281DBB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(июль)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основных итогах первой смены и о ходе проведения второй смены, о подготовке третьей смены летней оздоровительной кампании 2025 года</w:t>
            </w:r>
          </w:p>
        </w:tc>
        <w:tc>
          <w:tcPr>
            <w:tcW w:w="5464" w:type="dxa"/>
          </w:tcPr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по культуре и спорту администрации города</w:t>
            </w:r>
          </w:p>
          <w:p w:rsidR="009517E5" w:rsidRPr="00281DBB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обеспечении безопасности жизни и здоровья детей в период их пребывания в организациях отдыха детей и их оздоровления </w:t>
            </w:r>
          </w:p>
        </w:tc>
        <w:tc>
          <w:tcPr>
            <w:tcW w:w="5464" w:type="dxa"/>
          </w:tcPr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 и спорту администрации города</w:t>
            </w:r>
          </w:p>
          <w:p w:rsidR="00D312E0" w:rsidRPr="00D312E0" w:rsidRDefault="00D312E0" w:rsidP="00D3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2E0">
              <w:rPr>
                <w:rFonts w:ascii="Times New Roman" w:hAnsi="Times New Roman" w:cs="Times New Roman"/>
                <w:sz w:val="26"/>
                <w:szCs w:val="26"/>
              </w:rPr>
              <w:t xml:space="preserve">Отдел ОУУПиПДН  ОМВД России по г. Пыть-Яху (по согласованию) </w:t>
            </w:r>
          </w:p>
          <w:p w:rsidR="00D312E0" w:rsidRPr="00D312E0" w:rsidRDefault="00D312E0" w:rsidP="00D31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2E0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государственного пожарного надзора отдела надзорной деятельности и профилактической работы по городам Пыть-Ях, Нефтеюганск и Нефтеюганскому району (по согласованию) </w:t>
            </w:r>
          </w:p>
          <w:p w:rsidR="009517E5" w:rsidRPr="00281DBB" w:rsidRDefault="00D312E0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2E0">
              <w:rPr>
                <w:rFonts w:ascii="Times New Roman" w:hAnsi="Times New Roman" w:cs="Times New Roman"/>
                <w:sz w:val="26"/>
                <w:szCs w:val="26"/>
              </w:rPr>
              <w:t>БУ «Пыть-Яхская окружная клиническая больница»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организации отдыха, оздоровления и трудоустройства несовершеннолетних, находящихся в социально опасном положении, в июне 2025 года</w:t>
            </w:r>
          </w:p>
        </w:tc>
        <w:tc>
          <w:tcPr>
            <w:tcW w:w="5464" w:type="dxa"/>
          </w:tcPr>
          <w:p w:rsidR="00D312E0" w:rsidRDefault="00D312E0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образованию администрации города </w:t>
            </w:r>
          </w:p>
          <w:p w:rsidR="00D312E0" w:rsidRDefault="00D312E0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12E0">
              <w:rPr>
                <w:rFonts w:ascii="Times New Roman" w:hAnsi="Times New Roman" w:cs="Times New Roman"/>
                <w:sz w:val="26"/>
                <w:szCs w:val="26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КУ «Пыть-Яхский центр занятости населения»</w:t>
            </w:r>
            <w:r w:rsidR="00D312E0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D312E0" w:rsidRPr="00B375BA" w:rsidRDefault="00D312E0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14786" w:type="dxa"/>
            <w:gridSpan w:val="3"/>
          </w:tcPr>
          <w:p w:rsidR="009517E5" w:rsidRPr="00B375BA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(сентябрь) 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основных итогах летней оздоровительной кампании 2025 года </w:t>
            </w:r>
          </w:p>
        </w:tc>
        <w:tc>
          <w:tcPr>
            <w:tcW w:w="5464" w:type="dxa"/>
          </w:tcPr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B375BA" w:rsidRDefault="009517E5" w:rsidP="00C129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 и спорту администрации города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обеспечении комплексной безопасности в организациях отдыха детей и их оздоровления по итогам летней оздоровительной кампании 2025года</w:t>
            </w:r>
          </w:p>
        </w:tc>
        <w:tc>
          <w:tcPr>
            <w:tcW w:w="5464" w:type="dxa"/>
          </w:tcPr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культуре и спорту </w:t>
            </w:r>
            <w:r w:rsidRPr="00B375B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75BA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Территориальный отдел в г. Нефтеюганске, Нефтеюганскому району и г. Пыть-Яхе (по согласованию)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>Управлен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социальной защиты населения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надзорной деятельности и профилактической работы по городам </w:t>
            </w:r>
          </w:p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Пыть-Ях, Нефтеюганск и Нефтеюганскому району (по согласованию)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отдыха, оздоровления и трудоустройства несовершеннолетних, находящихся в социально опасном положении, в летний период 2025 года </w:t>
            </w:r>
          </w:p>
        </w:tc>
        <w:tc>
          <w:tcPr>
            <w:tcW w:w="5464" w:type="dxa"/>
          </w:tcPr>
          <w:p w:rsidR="009517E5" w:rsidRPr="00B375BA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>КУ «Пыть-Яхский центр занятости населения»</w:t>
            </w:r>
            <w:r w:rsidR="00D312E0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9517E5" w:rsidTr="00932A4C">
        <w:tc>
          <w:tcPr>
            <w:tcW w:w="14786" w:type="dxa"/>
            <w:gridSpan w:val="3"/>
          </w:tcPr>
          <w:p w:rsidR="009517E5" w:rsidRPr="007E070E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Итоговое расширенное заседание (декабрь) 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организации детской оздоровительной кампании 2025 года и основных направлениях организации отдыха и оздоровления детей в 2025 году </w:t>
            </w:r>
          </w:p>
        </w:tc>
        <w:tc>
          <w:tcPr>
            <w:tcW w:w="5464" w:type="dxa"/>
          </w:tcPr>
          <w:p w:rsidR="009517E5" w:rsidRPr="007E070E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>Управление по образованию администрации города</w:t>
            </w:r>
          </w:p>
          <w:p w:rsidR="009517E5" w:rsidRPr="007E070E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>Управление по культуре и спорту администрации города</w:t>
            </w:r>
          </w:p>
          <w:p w:rsidR="009517E5" w:rsidRPr="007E070E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8647" w:type="dxa"/>
          </w:tcPr>
          <w:p w:rsidR="009517E5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 xml:space="preserve">Об итогах отдыха, оздоровления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занятости</w:t>
            </w: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несовершеннолетних, находящихся в социально опасном положении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как составляющей части системы профилактики безнадзорности и правонарушений несовершеннолетних</w:t>
            </w:r>
          </w:p>
        </w:tc>
        <w:tc>
          <w:tcPr>
            <w:tcW w:w="5464" w:type="dxa"/>
          </w:tcPr>
          <w:p w:rsidR="009517E5" w:rsidRPr="007E070E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070E">
              <w:rPr>
                <w:rFonts w:ascii="Times New Roman" w:hAnsi="Times New Roman" w:cs="Times New Roman"/>
                <w:sz w:val="26"/>
                <w:szCs w:val="26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</w:tr>
      <w:tr w:rsidR="009517E5" w:rsidTr="00932A4C">
        <w:tc>
          <w:tcPr>
            <w:tcW w:w="675" w:type="dxa"/>
          </w:tcPr>
          <w:p w:rsidR="009517E5" w:rsidRDefault="009517E5" w:rsidP="00932A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4111" w:type="dxa"/>
            <w:gridSpan w:val="2"/>
          </w:tcPr>
          <w:p w:rsidR="009517E5" w:rsidRPr="007E070E" w:rsidRDefault="009517E5" w:rsidP="00932A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Награждение лучших организаторов отдыха и оздоровления детей по итогам оздоровительной кампании 2025 года </w:t>
            </w:r>
          </w:p>
        </w:tc>
      </w:tr>
    </w:tbl>
    <w:p w:rsidR="009517E5" w:rsidRPr="006D7EA9" w:rsidRDefault="009517E5" w:rsidP="009517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17E5" w:rsidRDefault="009517E5" w:rsidP="00E656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6745" w:rsidRPr="000D018E" w:rsidRDefault="00F16745" w:rsidP="00CF3B95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6745" w:rsidRPr="000D018E" w:rsidSect="00CF3B95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77" w:rsidRDefault="00DB5F77" w:rsidP="00616318">
      <w:pPr>
        <w:spacing w:after="0" w:line="240" w:lineRule="auto"/>
      </w:pPr>
      <w:r>
        <w:separator/>
      </w:r>
    </w:p>
  </w:endnote>
  <w:endnote w:type="continuationSeparator" w:id="0">
    <w:p w:rsidR="00DB5F77" w:rsidRDefault="00DB5F77" w:rsidP="006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77" w:rsidRDefault="00DB5F77" w:rsidP="00616318">
      <w:pPr>
        <w:spacing w:after="0" w:line="240" w:lineRule="auto"/>
      </w:pPr>
      <w:r>
        <w:separator/>
      </w:r>
    </w:p>
  </w:footnote>
  <w:footnote w:type="continuationSeparator" w:id="0">
    <w:p w:rsidR="00DB5F77" w:rsidRDefault="00DB5F77" w:rsidP="0061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238089"/>
      <w:docPartObj>
        <w:docPartGallery w:val="Page Numbers (Top of Page)"/>
        <w:docPartUnique/>
      </w:docPartObj>
    </w:sdtPr>
    <w:sdtEndPr/>
    <w:sdtContent>
      <w:p w:rsidR="00893E25" w:rsidRDefault="00893E25" w:rsidP="00893E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B95">
          <w:rPr>
            <w:noProof/>
          </w:rPr>
          <w:t>7</w:t>
        </w:r>
        <w:r>
          <w:fldChar w:fldCharType="end"/>
        </w:r>
      </w:p>
    </w:sdtContent>
  </w:sdt>
  <w:p w:rsidR="00F16745" w:rsidRDefault="00F167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6F4B"/>
    <w:multiLevelType w:val="hybridMultilevel"/>
    <w:tmpl w:val="B84CAB40"/>
    <w:lvl w:ilvl="0" w:tplc="610EDB5A">
      <w:start w:val="1"/>
      <w:numFmt w:val="upperRoman"/>
      <w:lvlText w:val="%1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AB8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6B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6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8AC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38A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EB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8B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2CC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E20928"/>
    <w:multiLevelType w:val="multilevel"/>
    <w:tmpl w:val="F8405B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sz w:val="28"/>
      </w:rPr>
    </w:lvl>
  </w:abstractNum>
  <w:abstractNum w:abstractNumId="2" w15:restartNumberingAfterBreak="0">
    <w:nsid w:val="0DF77702"/>
    <w:multiLevelType w:val="multilevel"/>
    <w:tmpl w:val="1B18D1F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B633D1"/>
    <w:multiLevelType w:val="multilevel"/>
    <w:tmpl w:val="493865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9979F0"/>
    <w:multiLevelType w:val="hybridMultilevel"/>
    <w:tmpl w:val="54D03500"/>
    <w:lvl w:ilvl="0" w:tplc="F73C6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8943778"/>
    <w:multiLevelType w:val="multilevel"/>
    <w:tmpl w:val="E934F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664" w:hanging="2160"/>
      </w:pPr>
      <w:rPr>
        <w:rFonts w:hint="default"/>
      </w:rPr>
    </w:lvl>
  </w:abstractNum>
  <w:abstractNum w:abstractNumId="11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6F60"/>
    <w:multiLevelType w:val="multilevel"/>
    <w:tmpl w:val="04EE6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50E941AB"/>
    <w:multiLevelType w:val="multilevel"/>
    <w:tmpl w:val="1A7C5F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876"/>
    <w:multiLevelType w:val="hybridMultilevel"/>
    <w:tmpl w:val="6270CA56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7" w15:restartNumberingAfterBreak="0">
    <w:nsid w:val="5FA0504A"/>
    <w:multiLevelType w:val="multilevel"/>
    <w:tmpl w:val="D1CC23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836A49"/>
    <w:multiLevelType w:val="multilevel"/>
    <w:tmpl w:val="EBD291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67F918A4"/>
    <w:multiLevelType w:val="multilevel"/>
    <w:tmpl w:val="89F6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142532A"/>
    <w:multiLevelType w:val="hybridMultilevel"/>
    <w:tmpl w:val="86165DBA"/>
    <w:lvl w:ilvl="0" w:tplc="1BA4B1D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5AAA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281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58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69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D2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84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B893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633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AE50907"/>
    <w:multiLevelType w:val="hybridMultilevel"/>
    <w:tmpl w:val="FF4A4280"/>
    <w:lvl w:ilvl="0" w:tplc="B1408706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6D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4A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0C3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ED3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49C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60F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E0D3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3E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4D5654"/>
    <w:multiLevelType w:val="hybridMultilevel"/>
    <w:tmpl w:val="F33A7C36"/>
    <w:lvl w:ilvl="0" w:tplc="8914538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11"/>
  </w:num>
  <w:num w:numId="9">
    <w:abstractNumId w:val="20"/>
  </w:num>
  <w:num w:numId="10">
    <w:abstractNumId w:val="14"/>
  </w:num>
  <w:num w:numId="11">
    <w:abstractNumId w:val="5"/>
  </w:num>
  <w:num w:numId="12">
    <w:abstractNumId w:val="8"/>
  </w:num>
  <w:num w:numId="13">
    <w:abstractNumId w:val="1"/>
  </w:num>
  <w:num w:numId="14">
    <w:abstractNumId w:val="19"/>
  </w:num>
  <w:num w:numId="15">
    <w:abstractNumId w:val="24"/>
  </w:num>
  <w:num w:numId="16">
    <w:abstractNumId w:val="18"/>
  </w:num>
  <w:num w:numId="17">
    <w:abstractNumId w:val="12"/>
  </w:num>
  <w:num w:numId="18">
    <w:abstractNumId w:val="22"/>
  </w:num>
  <w:num w:numId="19">
    <w:abstractNumId w:val="0"/>
  </w:num>
  <w:num w:numId="20">
    <w:abstractNumId w:val="23"/>
  </w:num>
  <w:num w:numId="21">
    <w:abstractNumId w:val="2"/>
  </w:num>
  <w:num w:numId="22">
    <w:abstractNumId w:val="21"/>
  </w:num>
  <w:num w:numId="23">
    <w:abstractNumId w:val="17"/>
  </w:num>
  <w:num w:numId="24">
    <w:abstractNumId w:val="3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184"/>
    <w:rsid w:val="00002E3D"/>
    <w:rsid w:val="00003C01"/>
    <w:rsid w:val="000045AD"/>
    <w:rsid w:val="00006279"/>
    <w:rsid w:val="0000751D"/>
    <w:rsid w:val="00007CC3"/>
    <w:rsid w:val="00013D50"/>
    <w:rsid w:val="000162BF"/>
    <w:rsid w:val="00021A33"/>
    <w:rsid w:val="0002586C"/>
    <w:rsid w:val="00025927"/>
    <w:rsid w:val="00025DE9"/>
    <w:rsid w:val="00025FC3"/>
    <w:rsid w:val="00026324"/>
    <w:rsid w:val="000356ED"/>
    <w:rsid w:val="00035798"/>
    <w:rsid w:val="00043B81"/>
    <w:rsid w:val="00056489"/>
    <w:rsid w:val="000604D2"/>
    <w:rsid w:val="00065A69"/>
    <w:rsid w:val="000660A5"/>
    <w:rsid w:val="0006670F"/>
    <w:rsid w:val="000728E6"/>
    <w:rsid w:val="00073236"/>
    <w:rsid w:val="00073A22"/>
    <w:rsid w:val="00074D92"/>
    <w:rsid w:val="000834A7"/>
    <w:rsid w:val="00090B5D"/>
    <w:rsid w:val="00091374"/>
    <w:rsid w:val="00093709"/>
    <w:rsid w:val="000972A5"/>
    <w:rsid w:val="00097358"/>
    <w:rsid w:val="000A0CAA"/>
    <w:rsid w:val="000A2A74"/>
    <w:rsid w:val="000B678D"/>
    <w:rsid w:val="000C3742"/>
    <w:rsid w:val="000D018E"/>
    <w:rsid w:val="000D10FA"/>
    <w:rsid w:val="000E3888"/>
    <w:rsid w:val="000E3D52"/>
    <w:rsid w:val="000E53A1"/>
    <w:rsid w:val="000E5B96"/>
    <w:rsid w:val="000E6F7B"/>
    <w:rsid w:val="000F371C"/>
    <w:rsid w:val="000F4085"/>
    <w:rsid w:val="000F47ED"/>
    <w:rsid w:val="000F706F"/>
    <w:rsid w:val="001221AE"/>
    <w:rsid w:val="0012372C"/>
    <w:rsid w:val="0012564B"/>
    <w:rsid w:val="001364F2"/>
    <w:rsid w:val="001373EA"/>
    <w:rsid w:val="00137E5C"/>
    <w:rsid w:val="00142497"/>
    <w:rsid w:val="00143216"/>
    <w:rsid w:val="001443CE"/>
    <w:rsid w:val="00145EF1"/>
    <w:rsid w:val="00147874"/>
    <w:rsid w:val="0015228E"/>
    <w:rsid w:val="00154C59"/>
    <w:rsid w:val="00163253"/>
    <w:rsid w:val="00163427"/>
    <w:rsid w:val="00175AAB"/>
    <w:rsid w:val="00175DE2"/>
    <w:rsid w:val="001822DD"/>
    <w:rsid w:val="00183E72"/>
    <w:rsid w:val="00190DA3"/>
    <w:rsid w:val="00194C69"/>
    <w:rsid w:val="00197C37"/>
    <w:rsid w:val="001A013B"/>
    <w:rsid w:val="001B054F"/>
    <w:rsid w:val="001B5665"/>
    <w:rsid w:val="001B61C4"/>
    <w:rsid w:val="001C02B5"/>
    <w:rsid w:val="001C0969"/>
    <w:rsid w:val="001C0EE9"/>
    <w:rsid w:val="001D0545"/>
    <w:rsid w:val="001D0DE6"/>
    <w:rsid w:val="001D1FCE"/>
    <w:rsid w:val="001D220F"/>
    <w:rsid w:val="001E2106"/>
    <w:rsid w:val="001E70A4"/>
    <w:rsid w:val="001F13C3"/>
    <w:rsid w:val="001F1970"/>
    <w:rsid w:val="001F49A9"/>
    <w:rsid w:val="00200394"/>
    <w:rsid w:val="002067FC"/>
    <w:rsid w:val="00212ADB"/>
    <w:rsid w:val="00215D87"/>
    <w:rsid w:val="00216453"/>
    <w:rsid w:val="00217E36"/>
    <w:rsid w:val="00220E73"/>
    <w:rsid w:val="00224126"/>
    <w:rsid w:val="00230EB5"/>
    <w:rsid w:val="00235A6B"/>
    <w:rsid w:val="00235BD4"/>
    <w:rsid w:val="00236ABE"/>
    <w:rsid w:val="00240D04"/>
    <w:rsid w:val="00242B43"/>
    <w:rsid w:val="002511E6"/>
    <w:rsid w:val="00256CA2"/>
    <w:rsid w:val="00257033"/>
    <w:rsid w:val="002571B1"/>
    <w:rsid w:val="00263569"/>
    <w:rsid w:val="002670F3"/>
    <w:rsid w:val="00267CDF"/>
    <w:rsid w:val="00270FBD"/>
    <w:rsid w:val="002717E3"/>
    <w:rsid w:val="00274D1A"/>
    <w:rsid w:val="00285971"/>
    <w:rsid w:val="0029057B"/>
    <w:rsid w:val="00291C3F"/>
    <w:rsid w:val="00293F07"/>
    <w:rsid w:val="002A6239"/>
    <w:rsid w:val="002A707B"/>
    <w:rsid w:val="002A7774"/>
    <w:rsid w:val="002B5AA4"/>
    <w:rsid w:val="002E1F6B"/>
    <w:rsid w:val="002E6544"/>
    <w:rsid w:val="002F51C7"/>
    <w:rsid w:val="002F6744"/>
    <w:rsid w:val="002F7823"/>
    <w:rsid w:val="00302ADA"/>
    <w:rsid w:val="00310AA5"/>
    <w:rsid w:val="00312C32"/>
    <w:rsid w:val="00325623"/>
    <w:rsid w:val="00325E8B"/>
    <w:rsid w:val="003267A6"/>
    <w:rsid w:val="00334AD5"/>
    <w:rsid w:val="00341849"/>
    <w:rsid w:val="00341DE0"/>
    <w:rsid w:val="0034502F"/>
    <w:rsid w:val="00346050"/>
    <w:rsid w:val="00347F12"/>
    <w:rsid w:val="00350168"/>
    <w:rsid w:val="0035169E"/>
    <w:rsid w:val="00352E6A"/>
    <w:rsid w:val="00354884"/>
    <w:rsid w:val="003553A1"/>
    <w:rsid w:val="00356979"/>
    <w:rsid w:val="00356F98"/>
    <w:rsid w:val="00360495"/>
    <w:rsid w:val="0036176F"/>
    <w:rsid w:val="003664D2"/>
    <w:rsid w:val="00374F0A"/>
    <w:rsid w:val="00375FC7"/>
    <w:rsid w:val="00376761"/>
    <w:rsid w:val="0038241A"/>
    <w:rsid w:val="00384C04"/>
    <w:rsid w:val="00393CC7"/>
    <w:rsid w:val="003A0197"/>
    <w:rsid w:val="003A038A"/>
    <w:rsid w:val="003A3881"/>
    <w:rsid w:val="003A40E5"/>
    <w:rsid w:val="003A58B6"/>
    <w:rsid w:val="003B3067"/>
    <w:rsid w:val="003B66DD"/>
    <w:rsid w:val="003C5D88"/>
    <w:rsid w:val="003C6826"/>
    <w:rsid w:val="003C6872"/>
    <w:rsid w:val="003D007B"/>
    <w:rsid w:val="003D1FE9"/>
    <w:rsid w:val="003D2965"/>
    <w:rsid w:val="003D2F33"/>
    <w:rsid w:val="003D6662"/>
    <w:rsid w:val="003D6B20"/>
    <w:rsid w:val="003D6ED5"/>
    <w:rsid w:val="003E2692"/>
    <w:rsid w:val="003E327E"/>
    <w:rsid w:val="003E3D8D"/>
    <w:rsid w:val="003E4462"/>
    <w:rsid w:val="003F02A9"/>
    <w:rsid w:val="003F7DC2"/>
    <w:rsid w:val="00404862"/>
    <w:rsid w:val="00405284"/>
    <w:rsid w:val="00406423"/>
    <w:rsid w:val="00411001"/>
    <w:rsid w:val="004120F5"/>
    <w:rsid w:val="00413BD7"/>
    <w:rsid w:val="004159E5"/>
    <w:rsid w:val="00415A97"/>
    <w:rsid w:val="00416182"/>
    <w:rsid w:val="00426354"/>
    <w:rsid w:val="00430479"/>
    <w:rsid w:val="0043157B"/>
    <w:rsid w:val="00431B66"/>
    <w:rsid w:val="004323EB"/>
    <w:rsid w:val="00432534"/>
    <w:rsid w:val="00433992"/>
    <w:rsid w:val="00433DC7"/>
    <w:rsid w:val="00437F61"/>
    <w:rsid w:val="004411BB"/>
    <w:rsid w:val="0044537A"/>
    <w:rsid w:val="0045479C"/>
    <w:rsid w:val="004620B8"/>
    <w:rsid w:val="00463EA7"/>
    <w:rsid w:val="00465E63"/>
    <w:rsid w:val="0047071F"/>
    <w:rsid w:val="004707D2"/>
    <w:rsid w:val="00484BDB"/>
    <w:rsid w:val="004923C5"/>
    <w:rsid w:val="004931A7"/>
    <w:rsid w:val="00496943"/>
    <w:rsid w:val="004976EE"/>
    <w:rsid w:val="004A3E77"/>
    <w:rsid w:val="004B199A"/>
    <w:rsid w:val="004B23C5"/>
    <w:rsid w:val="004B6A23"/>
    <w:rsid w:val="004C4F54"/>
    <w:rsid w:val="004C4FFF"/>
    <w:rsid w:val="004C5AE2"/>
    <w:rsid w:val="004C6EEB"/>
    <w:rsid w:val="004D236C"/>
    <w:rsid w:val="004F0443"/>
    <w:rsid w:val="004F1435"/>
    <w:rsid w:val="004F1786"/>
    <w:rsid w:val="004F2DB9"/>
    <w:rsid w:val="00503373"/>
    <w:rsid w:val="005043ED"/>
    <w:rsid w:val="005103A2"/>
    <w:rsid w:val="005125CA"/>
    <w:rsid w:val="00514124"/>
    <w:rsid w:val="005165D4"/>
    <w:rsid w:val="0051697B"/>
    <w:rsid w:val="00520804"/>
    <w:rsid w:val="00521424"/>
    <w:rsid w:val="00525877"/>
    <w:rsid w:val="00527885"/>
    <w:rsid w:val="00527B56"/>
    <w:rsid w:val="00532363"/>
    <w:rsid w:val="00544BD2"/>
    <w:rsid w:val="005458EF"/>
    <w:rsid w:val="0055041E"/>
    <w:rsid w:val="00552103"/>
    <w:rsid w:val="00556825"/>
    <w:rsid w:val="00557ED0"/>
    <w:rsid w:val="0056184A"/>
    <w:rsid w:val="0056504F"/>
    <w:rsid w:val="005707D0"/>
    <w:rsid w:val="00572B9A"/>
    <w:rsid w:val="00572FA6"/>
    <w:rsid w:val="005746F9"/>
    <w:rsid w:val="005749E9"/>
    <w:rsid w:val="00576541"/>
    <w:rsid w:val="00580118"/>
    <w:rsid w:val="00580373"/>
    <w:rsid w:val="005835FB"/>
    <w:rsid w:val="0059181D"/>
    <w:rsid w:val="00593EF1"/>
    <w:rsid w:val="00595554"/>
    <w:rsid w:val="005958E5"/>
    <w:rsid w:val="005A0815"/>
    <w:rsid w:val="005A2362"/>
    <w:rsid w:val="005A27C8"/>
    <w:rsid w:val="005A336F"/>
    <w:rsid w:val="005A46C4"/>
    <w:rsid w:val="005A5526"/>
    <w:rsid w:val="005A78FA"/>
    <w:rsid w:val="005B007F"/>
    <w:rsid w:val="005C370D"/>
    <w:rsid w:val="005C464F"/>
    <w:rsid w:val="005C6F99"/>
    <w:rsid w:val="005C7BC9"/>
    <w:rsid w:val="005D4357"/>
    <w:rsid w:val="005E3A5C"/>
    <w:rsid w:val="005F0766"/>
    <w:rsid w:val="005F12DB"/>
    <w:rsid w:val="005F5DCB"/>
    <w:rsid w:val="006045CA"/>
    <w:rsid w:val="006102E1"/>
    <w:rsid w:val="006107FA"/>
    <w:rsid w:val="00611123"/>
    <w:rsid w:val="00611525"/>
    <w:rsid w:val="00611E27"/>
    <w:rsid w:val="00616318"/>
    <w:rsid w:val="00623906"/>
    <w:rsid w:val="00624A3E"/>
    <w:rsid w:val="00624C2C"/>
    <w:rsid w:val="00625A98"/>
    <w:rsid w:val="00626E28"/>
    <w:rsid w:val="00633EBD"/>
    <w:rsid w:val="00641F36"/>
    <w:rsid w:val="0064590B"/>
    <w:rsid w:val="0065641C"/>
    <w:rsid w:val="00660B75"/>
    <w:rsid w:val="00661025"/>
    <w:rsid w:val="00672D99"/>
    <w:rsid w:val="00673639"/>
    <w:rsid w:val="00676C7A"/>
    <w:rsid w:val="006860CE"/>
    <w:rsid w:val="00691BFC"/>
    <w:rsid w:val="006920AE"/>
    <w:rsid w:val="00692F10"/>
    <w:rsid w:val="006956D1"/>
    <w:rsid w:val="006964B7"/>
    <w:rsid w:val="006B0172"/>
    <w:rsid w:val="006B157B"/>
    <w:rsid w:val="006B3047"/>
    <w:rsid w:val="006B32EC"/>
    <w:rsid w:val="006B7254"/>
    <w:rsid w:val="006C102B"/>
    <w:rsid w:val="006C26A4"/>
    <w:rsid w:val="006C34AF"/>
    <w:rsid w:val="006C350D"/>
    <w:rsid w:val="006C3BCB"/>
    <w:rsid w:val="006C40E1"/>
    <w:rsid w:val="006D6186"/>
    <w:rsid w:val="006D669C"/>
    <w:rsid w:val="006E2CBA"/>
    <w:rsid w:val="006E5999"/>
    <w:rsid w:val="006E6ACA"/>
    <w:rsid w:val="006E71BE"/>
    <w:rsid w:val="006F0D4D"/>
    <w:rsid w:val="006F256F"/>
    <w:rsid w:val="007004C6"/>
    <w:rsid w:val="00701E1B"/>
    <w:rsid w:val="00703E89"/>
    <w:rsid w:val="00704B80"/>
    <w:rsid w:val="00705E5F"/>
    <w:rsid w:val="007069E7"/>
    <w:rsid w:val="00710D0B"/>
    <w:rsid w:val="00713301"/>
    <w:rsid w:val="00721131"/>
    <w:rsid w:val="007212BB"/>
    <w:rsid w:val="00723BF0"/>
    <w:rsid w:val="0072440F"/>
    <w:rsid w:val="0073681F"/>
    <w:rsid w:val="00742F48"/>
    <w:rsid w:val="0074423E"/>
    <w:rsid w:val="00746184"/>
    <w:rsid w:val="007477A8"/>
    <w:rsid w:val="00750C49"/>
    <w:rsid w:val="007539EE"/>
    <w:rsid w:val="00754621"/>
    <w:rsid w:val="00755BD0"/>
    <w:rsid w:val="00757E79"/>
    <w:rsid w:val="00762144"/>
    <w:rsid w:val="0076487B"/>
    <w:rsid w:val="00766D85"/>
    <w:rsid w:val="0077772B"/>
    <w:rsid w:val="00780919"/>
    <w:rsid w:val="00782E5F"/>
    <w:rsid w:val="00785BEA"/>
    <w:rsid w:val="00787D68"/>
    <w:rsid w:val="007936DC"/>
    <w:rsid w:val="007950B0"/>
    <w:rsid w:val="00797CB6"/>
    <w:rsid w:val="007B1452"/>
    <w:rsid w:val="007B4167"/>
    <w:rsid w:val="007C3BE9"/>
    <w:rsid w:val="007C7D80"/>
    <w:rsid w:val="007D4BE7"/>
    <w:rsid w:val="007D4DD1"/>
    <w:rsid w:val="007D55A0"/>
    <w:rsid w:val="007D5988"/>
    <w:rsid w:val="007D6B68"/>
    <w:rsid w:val="007E0108"/>
    <w:rsid w:val="007E2E5F"/>
    <w:rsid w:val="007E3CEC"/>
    <w:rsid w:val="007E55AB"/>
    <w:rsid w:val="007F0915"/>
    <w:rsid w:val="007F5B03"/>
    <w:rsid w:val="00801E3A"/>
    <w:rsid w:val="00801E51"/>
    <w:rsid w:val="0080224A"/>
    <w:rsid w:val="00811B8E"/>
    <w:rsid w:val="00811F9D"/>
    <w:rsid w:val="00816B77"/>
    <w:rsid w:val="00822479"/>
    <w:rsid w:val="0082630E"/>
    <w:rsid w:val="0083039B"/>
    <w:rsid w:val="0083257E"/>
    <w:rsid w:val="00841E74"/>
    <w:rsid w:val="00845C77"/>
    <w:rsid w:val="008470DC"/>
    <w:rsid w:val="008513FD"/>
    <w:rsid w:val="00862453"/>
    <w:rsid w:val="00873D20"/>
    <w:rsid w:val="0087552A"/>
    <w:rsid w:val="0087689B"/>
    <w:rsid w:val="008832E7"/>
    <w:rsid w:val="00885420"/>
    <w:rsid w:val="0088732C"/>
    <w:rsid w:val="00890C40"/>
    <w:rsid w:val="00892A3E"/>
    <w:rsid w:val="00893BA2"/>
    <w:rsid w:val="00893E25"/>
    <w:rsid w:val="008960D2"/>
    <w:rsid w:val="008B04C7"/>
    <w:rsid w:val="008B4219"/>
    <w:rsid w:val="008B790A"/>
    <w:rsid w:val="008D08B8"/>
    <w:rsid w:val="008D1CA5"/>
    <w:rsid w:val="008D3742"/>
    <w:rsid w:val="008D4722"/>
    <w:rsid w:val="008D6EC5"/>
    <w:rsid w:val="008F1678"/>
    <w:rsid w:val="008F2B04"/>
    <w:rsid w:val="008F4BC5"/>
    <w:rsid w:val="008F795A"/>
    <w:rsid w:val="00901411"/>
    <w:rsid w:val="009019E0"/>
    <w:rsid w:val="00911EB7"/>
    <w:rsid w:val="00913E06"/>
    <w:rsid w:val="0091468B"/>
    <w:rsid w:val="0091590D"/>
    <w:rsid w:val="00916061"/>
    <w:rsid w:val="009166BC"/>
    <w:rsid w:val="00916934"/>
    <w:rsid w:val="00917827"/>
    <w:rsid w:val="0091799B"/>
    <w:rsid w:val="00917B53"/>
    <w:rsid w:val="009250AE"/>
    <w:rsid w:val="00925CD2"/>
    <w:rsid w:val="009260B6"/>
    <w:rsid w:val="0092722F"/>
    <w:rsid w:val="00927F49"/>
    <w:rsid w:val="00930CEF"/>
    <w:rsid w:val="0093516C"/>
    <w:rsid w:val="00937857"/>
    <w:rsid w:val="009413E1"/>
    <w:rsid w:val="009517E5"/>
    <w:rsid w:val="009523C9"/>
    <w:rsid w:val="009539C6"/>
    <w:rsid w:val="00954E1E"/>
    <w:rsid w:val="00960046"/>
    <w:rsid w:val="00962A4D"/>
    <w:rsid w:val="00964516"/>
    <w:rsid w:val="009647C7"/>
    <w:rsid w:val="00965286"/>
    <w:rsid w:val="009665B5"/>
    <w:rsid w:val="00976331"/>
    <w:rsid w:val="00982336"/>
    <w:rsid w:val="009828D9"/>
    <w:rsid w:val="00982DDB"/>
    <w:rsid w:val="00982FD7"/>
    <w:rsid w:val="00985AE3"/>
    <w:rsid w:val="009A2CFF"/>
    <w:rsid w:val="009A3BF4"/>
    <w:rsid w:val="009A49B1"/>
    <w:rsid w:val="009B16A2"/>
    <w:rsid w:val="009B18AC"/>
    <w:rsid w:val="009B2CAE"/>
    <w:rsid w:val="009B2E12"/>
    <w:rsid w:val="009B31E5"/>
    <w:rsid w:val="009B4397"/>
    <w:rsid w:val="009C05F7"/>
    <w:rsid w:val="009C275B"/>
    <w:rsid w:val="009C3AE9"/>
    <w:rsid w:val="009C46ED"/>
    <w:rsid w:val="009C5553"/>
    <w:rsid w:val="009D4908"/>
    <w:rsid w:val="009E1F8D"/>
    <w:rsid w:val="009E207F"/>
    <w:rsid w:val="009E2CD3"/>
    <w:rsid w:val="009E3055"/>
    <w:rsid w:val="009E4F71"/>
    <w:rsid w:val="009E5B18"/>
    <w:rsid w:val="009E6507"/>
    <w:rsid w:val="009F0B69"/>
    <w:rsid w:val="00A023DF"/>
    <w:rsid w:val="00A03362"/>
    <w:rsid w:val="00A04274"/>
    <w:rsid w:val="00A04394"/>
    <w:rsid w:val="00A06A4F"/>
    <w:rsid w:val="00A07B45"/>
    <w:rsid w:val="00A108C9"/>
    <w:rsid w:val="00A1281E"/>
    <w:rsid w:val="00A15BB1"/>
    <w:rsid w:val="00A21924"/>
    <w:rsid w:val="00A2264B"/>
    <w:rsid w:val="00A2285A"/>
    <w:rsid w:val="00A22FFC"/>
    <w:rsid w:val="00A31F0E"/>
    <w:rsid w:val="00A3419C"/>
    <w:rsid w:val="00A41215"/>
    <w:rsid w:val="00A442E7"/>
    <w:rsid w:val="00A47060"/>
    <w:rsid w:val="00A516D6"/>
    <w:rsid w:val="00A52FEF"/>
    <w:rsid w:val="00A61103"/>
    <w:rsid w:val="00A61C5D"/>
    <w:rsid w:val="00A64532"/>
    <w:rsid w:val="00A647A3"/>
    <w:rsid w:val="00A6635D"/>
    <w:rsid w:val="00A67727"/>
    <w:rsid w:val="00A7535B"/>
    <w:rsid w:val="00A80A00"/>
    <w:rsid w:val="00A840F3"/>
    <w:rsid w:val="00A935F1"/>
    <w:rsid w:val="00A94431"/>
    <w:rsid w:val="00A95325"/>
    <w:rsid w:val="00A95E6B"/>
    <w:rsid w:val="00A96DF8"/>
    <w:rsid w:val="00A97D78"/>
    <w:rsid w:val="00AA0372"/>
    <w:rsid w:val="00AB2536"/>
    <w:rsid w:val="00AB364A"/>
    <w:rsid w:val="00AB5908"/>
    <w:rsid w:val="00AB71E2"/>
    <w:rsid w:val="00AC38E8"/>
    <w:rsid w:val="00AD7989"/>
    <w:rsid w:val="00AE3AB1"/>
    <w:rsid w:val="00AE65CC"/>
    <w:rsid w:val="00AF2384"/>
    <w:rsid w:val="00B00851"/>
    <w:rsid w:val="00B0095A"/>
    <w:rsid w:val="00B0133B"/>
    <w:rsid w:val="00B047C6"/>
    <w:rsid w:val="00B05343"/>
    <w:rsid w:val="00B13C23"/>
    <w:rsid w:val="00B218F0"/>
    <w:rsid w:val="00B241D4"/>
    <w:rsid w:val="00B253B3"/>
    <w:rsid w:val="00B32F5F"/>
    <w:rsid w:val="00B34094"/>
    <w:rsid w:val="00B36F4F"/>
    <w:rsid w:val="00B47F80"/>
    <w:rsid w:val="00B53260"/>
    <w:rsid w:val="00B539D0"/>
    <w:rsid w:val="00B575D6"/>
    <w:rsid w:val="00B60BA2"/>
    <w:rsid w:val="00B64C5C"/>
    <w:rsid w:val="00B65145"/>
    <w:rsid w:val="00B6759C"/>
    <w:rsid w:val="00B73B86"/>
    <w:rsid w:val="00B74FF5"/>
    <w:rsid w:val="00B77E6C"/>
    <w:rsid w:val="00B85FE8"/>
    <w:rsid w:val="00B875E4"/>
    <w:rsid w:val="00B91E6C"/>
    <w:rsid w:val="00B9309F"/>
    <w:rsid w:val="00B930AC"/>
    <w:rsid w:val="00B97BF9"/>
    <w:rsid w:val="00BA2985"/>
    <w:rsid w:val="00BA4A65"/>
    <w:rsid w:val="00BB25BD"/>
    <w:rsid w:val="00BB305A"/>
    <w:rsid w:val="00BB569E"/>
    <w:rsid w:val="00BC7FFB"/>
    <w:rsid w:val="00BD1BAD"/>
    <w:rsid w:val="00BE14ED"/>
    <w:rsid w:val="00BE160A"/>
    <w:rsid w:val="00BE2DDB"/>
    <w:rsid w:val="00BE5068"/>
    <w:rsid w:val="00BE5D5B"/>
    <w:rsid w:val="00BE75C3"/>
    <w:rsid w:val="00BF005E"/>
    <w:rsid w:val="00BF32F1"/>
    <w:rsid w:val="00BF6E8D"/>
    <w:rsid w:val="00C004C7"/>
    <w:rsid w:val="00C007AC"/>
    <w:rsid w:val="00C00CDF"/>
    <w:rsid w:val="00C076F6"/>
    <w:rsid w:val="00C07E80"/>
    <w:rsid w:val="00C119C5"/>
    <w:rsid w:val="00C12923"/>
    <w:rsid w:val="00C13789"/>
    <w:rsid w:val="00C2080F"/>
    <w:rsid w:val="00C2220D"/>
    <w:rsid w:val="00C23452"/>
    <w:rsid w:val="00C257D6"/>
    <w:rsid w:val="00C25BE8"/>
    <w:rsid w:val="00C306BE"/>
    <w:rsid w:val="00C3588D"/>
    <w:rsid w:val="00C37289"/>
    <w:rsid w:val="00C408EE"/>
    <w:rsid w:val="00C423BA"/>
    <w:rsid w:val="00C4376B"/>
    <w:rsid w:val="00C47C89"/>
    <w:rsid w:val="00C47E7D"/>
    <w:rsid w:val="00C60346"/>
    <w:rsid w:val="00C60DD6"/>
    <w:rsid w:val="00C67BAB"/>
    <w:rsid w:val="00C70A92"/>
    <w:rsid w:val="00C71E6A"/>
    <w:rsid w:val="00C72596"/>
    <w:rsid w:val="00C728EA"/>
    <w:rsid w:val="00C7374F"/>
    <w:rsid w:val="00C74C44"/>
    <w:rsid w:val="00C74CDD"/>
    <w:rsid w:val="00C75838"/>
    <w:rsid w:val="00C77D63"/>
    <w:rsid w:val="00C80C7F"/>
    <w:rsid w:val="00C80F92"/>
    <w:rsid w:val="00C81DB8"/>
    <w:rsid w:val="00C91A7C"/>
    <w:rsid w:val="00C95FD3"/>
    <w:rsid w:val="00C97EE9"/>
    <w:rsid w:val="00CA15A5"/>
    <w:rsid w:val="00CA5B55"/>
    <w:rsid w:val="00CB0665"/>
    <w:rsid w:val="00CB3E47"/>
    <w:rsid w:val="00CB7EB5"/>
    <w:rsid w:val="00CC1067"/>
    <w:rsid w:val="00CC628D"/>
    <w:rsid w:val="00CC6E28"/>
    <w:rsid w:val="00CD3A81"/>
    <w:rsid w:val="00CD5D51"/>
    <w:rsid w:val="00CD68B9"/>
    <w:rsid w:val="00CE0BD4"/>
    <w:rsid w:val="00CE23A8"/>
    <w:rsid w:val="00CE3602"/>
    <w:rsid w:val="00CE47A0"/>
    <w:rsid w:val="00CE4FE0"/>
    <w:rsid w:val="00CE6441"/>
    <w:rsid w:val="00CE6636"/>
    <w:rsid w:val="00CF153C"/>
    <w:rsid w:val="00CF170B"/>
    <w:rsid w:val="00CF2034"/>
    <w:rsid w:val="00CF3B95"/>
    <w:rsid w:val="00CF5E51"/>
    <w:rsid w:val="00CF6EBB"/>
    <w:rsid w:val="00D01202"/>
    <w:rsid w:val="00D0341A"/>
    <w:rsid w:val="00D05A55"/>
    <w:rsid w:val="00D11690"/>
    <w:rsid w:val="00D11A9C"/>
    <w:rsid w:val="00D20E3A"/>
    <w:rsid w:val="00D21A29"/>
    <w:rsid w:val="00D24B52"/>
    <w:rsid w:val="00D25AB5"/>
    <w:rsid w:val="00D267C4"/>
    <w:rsid w:val="00D312E0"/>
    <w:rsid w:val="00D346FE"/>
    <w:rsid w:val="00D36D60"/>
    <w:rsid w:val="00D42EA9"/>
    <w:rsid w:val="00D4303F"/>
    <w:rsid w:val="00D47AD8"/>
    <w:rsid w:val="00D504B7"/>
    <w:rsid w:val="00D60AD2"/>
    <w:rsid w:val="00D6144B"/>
    <w:rsid w:val="00D634EC"/>
    <w:rsid w:val="00D66185"/>
    <w:rsid w:val="00D67996"/>
    <w:rsid w:val="00D67D55"/>
    <w:rsid w:val="00D720B4"/>
    <w:rsid w:val="00D721CB"/>
    <w:rsid w:val="00D75C24"/>
    <w:rsid w:val="00D86389"/>
    <w:rsid w:val="00D87514"/>
    <w:rsid w:val="00D91072"/>
    <w:rsid w:val="00D9168C"/>
    <w:rsid w:val="00D94432"/>
    <w:rsid w:val="00D9542E"/>
    <w:rsid w:val="00DA6817"/>
    <w:rsid w:val="00DA71B8"/>
    <w:rsid w:val="00DA73E9"/>
    <w:rsid w:val="00DA75BA"/>
    <w:rsid w:val="00DB003F"/>
    <w:rsid w:val="00DB5033"/>
    <w:rsid w:val="00DB5F77"/>
    <w:rsid w:val="00DB5FF2"/>
    <w:rsid w:val="00DB7309"/>
    <w:rsid w:val="00DC4D92"/>
    <w:rsid w:val="00DD3404"/>
    <w:rsid w:val="00DD3A7A"/>
    <w:rsid w:val="00DD3FFA"/>
    <w:rsid w:val="00DE35DC"/>
    <w:rsid w:val="00DE3F55"/>
    <w:rsid w:val="00DF1904"/>
    <w:rsid w:val="00E00249"/>
    <w:rsid w:val="00E1592E"/>
    <w:rsid w:val="00E1702C"/>
    <w:rsid w:val="00E2002B"/>
    <w:rsid w:val="00E20F9C"/>
    <w:rsid w:val="00E2201B"/>
    <w:rsid w:val="00E332CA"/>
    <w:rsid w:val="00E36535"/>
    <w:rsid w:val="00E37A80"/>
    <w:rsid w:val="00E41DF8"/>
    <w:rsid w:val="00E426C3"/>
    <w:rsid w:val="00E43E5C"/>
    <w:rsid w:val="00E45820"/>
    <w:rsid w:val="00E52E97"/>
    <w:rsid w:val="00E573EE"/>
    <w:rsid w:val="00E65661"/>
    <w:rsid w:val="00E65F82"/>
    <w:rsid w:val="00E67182"/>
    <w:rsid w:val="00E72E1D"/>
    <w:rsid w:val="00E866EE"/>
    <w:rsid w:val="00E874A5"/>
    <w:rsid w:val="00E9272B"/>
    <w:rsid w:val="00E9322A"/>
    <w:rsid w:val="00E95BAA"/>
    <w:rsid w:val="00E973FF"/>
    <w:rsid w:val="00EA08A6"/>
    <w:rsid w:val="00EA0E6B"/>
    <w:rsid w:val="00EA2FDF"/>
    <w:rsid w:val="00EB20CA"/>
    <w:rsid w:val="00EB6498"/>
    <w:rsid w:val="00EC2DF0"/>
    <w:rsid w:val="00EC714E"/>
    <w:rsid w:val="00ED0AD4"/>
    <w:rsid w:val="00ED1F69"/>
    <w:rsid w:val="00ED52FB"/>
    <w:rsid w:val="00EE1B18"/>
    <w:rsid w:val="00EE275A"/>
    <w:rsid w:val="00EF2A4E"/>
    <w:rsid w:val="00EF31E0"/>
    <w:rsid w:val="00EF4146"/>
    <w:rsid w:val="00F06015"/>
    <w:rsid w:val="00F16745"/>
    <w:rsid w:val="00F175E2"/>
    <w:rsid w:val="00F20F41"/>
    <w:rsid w:val="00F22C11"/>
    <w:rsid w:val="00F2302B"/>
    <w:rsid w:val="00F325E2"/>
    <w:rsid w:val="00F34945"/>
    <w:rsid w:val="00F42A6E"/>
    <w:rsid w:val="00F4443C"/>
    <w:rsid w:val="00F47C3A"/>
    <w:rsid w:val="00F50152"/>
    <w:rsid w:val="00F51085"/>
    <w:rsid w:val="00F513C5"/>
    <w:rsid w:val="00F5610B"/>
    <w:rsid w:val="00F6149D"/>
    <w:rsid w:val="00F618D3"/>
    <w:rsid w:val="00F650CD"/>
    <w:rsid w:val="00F65E28"/>
    <w:rsid w:val="00F713CB"/>
    <w:rsid w:val="00F730FE"/>
    <w:rsid w:val="00F7406F"/>
    <w:rsid w:val="00F748B6"/>
    <w:rsid w:val="00F74CA3"/>
    <w:rsid w:val="00F74EE5"/>
    <w:rsid w:val="00F82721"/>
    <w:rsid w:val="00F83D8C"/>
    <w:rsid w:val="00F8483A"/>
    <w:rsid w:val="00F86F83"/>
    <w:rsid w:val="00F87D04"/>
    <w:rsid w:val="00F9463C"/>
    <w:rsid w:val="00F97D68"/>
    <w:rsid w:val="00F97DB1"/>
    <w:rsid w:val="00FA2CB9"/>
    <w:rsid w:val="00FA515B"/>
    <w:rsid w:val="00FA6488"/>
    <w:rsid w:val="00FA729F"/>
    <w:rsid w:val="00FA7EDD"/>
    <w:rsid w:val="00FB1851"/>
    <w:rsid w:val="00FB18A5"/>
    <w:rsid w:val="00FB691B"/>
    <w:rsid w:val="00FC0B95"/>
    <w:rsid w:val="00FC16C3"/>
    <w:rsid w:val="00FC2926"/>
    <w:rsid w:val="00FC2ED6"/>
    <w:rsid w:val="00FD2822"/>
    <w:rsid w:val="00FD7F67"/>
    <w:rsid w:val="00FE4934"/>
    <w:rsid w:val="00FE51A9"/>
    <w:rsid w:val="00FE7D62"/>
    <w:rsid w:val="00FF70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2E710-4D0A-4C5C-A69F-A029DF28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E6A"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51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rsid w:val="00C007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0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00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007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C007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0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007AC"/>
  </w:style>
  <w:style w:type="paragraph" w:styleId="af0">
    <w:name w:val="Body Text"/>
    <w:basedOn w:val="a"/>
    <w:link w:val="af1"/>
    <w:uiPriority w:val="99"/>
    <w:semiHidden/>
    <w:unhideWhenUsed/>
    <w:rsid w:val="00F650C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650CD"/>
  </w:style>
  <w:style w:type="paragraph" w:styleId="af2">
    <w:name w:val="No Spacing"/>
    <w:uiPriority w:val="99"/>
    <w:qFormat/>
    <w:rsid w:val="00F650C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age number"/>
    <w:rsid w:val="006C3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BEBF-9A4A-4561-9A90-E58BE217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Светлана Асеева</cp:lastModifiedBy>
  <cp:revision>69</cp:revision>
  <cp:lastPrinted>2025-01-30T09:46:00Z</cp:lastPrinted>
  <dcterms:created xsi:type="dcterms:W3CDTF">2024-07-10T04:46:00Z</dcterms:created>
  <dcterms:modified xsi:type="dcterms:W3CDTF">2025-01-30T09:46:00Z</dcterms:modified>
</cp:coreProperties>
</file>