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7467A7" w:rsidRPr="007467A7" w:rsidRDefault="007467A7" w:rsidP="007467A7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7467A7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395D06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09.02.2023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42-па</w:t>
      </w:r>
      <w:bookmarkStart w:id="0" w:name="_GoBack"/>
      <w:bookmarkEnd w:id="0"/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D7253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8C3D87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9A42B1">
        <w:rPr>
          <w:rFonts w:eastAsia="Times New Roman" w:cs="Times New Roman"/>
          <w:szCs w:val="28"/>
          <w:lang w:eastAsia="ru-RU"/>
        </w:rPr>
        <w:t xml:space="preserve">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</w:t>
      </w:r>
      <w:r w:rsidR="00065BAA">
        <w:rPr>
          <w:rFonts w:eastAsia="Times New Roman" w:cs="Times New Roman"/>
          <w:szCs w:val="28"/>
          <w:lang w:eastAsia="ru-RU"/>
        </w:rPr>
        <w:t>59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E36B64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36B64">
        <w:rPr>
          <w:rFonts w:eastAsia="Times New Roman" w:cs="Times New Roman"/>
          <w:szCs w:val="28"/>
          <w:lang w:eastAsia="ru-RU"/>
        </w:rPr>
        <w:t xml:space="preserve">регламента по предоставлению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36B64">
        <w:rPr>
          <w:rFonts w:eastAsia="Times New Roman" w:cs="Times New Roman"/>
          <w:szCs w:val="28"/>
          <w:lang w:eastAsia="ru-RU"/>
        </w:rPr>
        <w:t>муниципальной услуги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65BAA" w:rsidRDefault="00DB437B" w:rsidP="00E36B64">
      <w:pPr>
        <w:spacing w:after="0" w:line="240" w:lineRule="auto"/>
        <w:jc w:val="both"/>
        <w:rPr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065BAA" w:rsidRPr="00021950">
        <w:rPr>
          <w:szCs w:val="28"/>
        </w:rPr>
        <w:t>Принятие на учет граждан</w:t>
      </w:r>
    </w:p>
    <w:p w:rsidR="00065BAA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 xml:space="preserve">в качестве нуждающихся </w:t>
      </w:r>
    </w:p>
    <w:p w:rsidR="00D363DE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>в жилых помещениях»</w:t>
      </w:r>
      <w:r w:rsidR="00364896">
        <w:rPr>
          <w:szCs w:val="28"/>
        </w:rPr>
        <w:t xml:space="preserve"> </w:t>
      </w:r>
    </w:p>
    <w:p w:rsidR="00364896" w:rsidRPr="001C5BE4" w:rsidRDefault="00364896" w:rsidP="00065BA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(в ред</w:t>
      </w:r>
      <w:r w:rsidR="00E36B64">
        <w:rPr>
          <w:szCs w:val="28"/>
        </w:rPr>
        <w:t>.</w:t>
      </w:r>
      <w:r>
        <w:rPr>
          <w:szCs w:val="28"/>
        </w:rPr>
        <w:t xml:space="preserve"> от 16.12.2022</w:t>
      </w:r>
      <w:r w:rsidR="00E36B64">
        <w:rPr>
          <w:szCs w:val="28"/>
        </w:rPr>
        <w:t xml:space="preserve"> </w:t>
      </w:r>
      <w:r>
        <w:rPr>
          <w:szCs w:val="28"/>
        </w:rPr>
        <w:t>№</w:t>
      </w:r>
      <w:r w:rsidR="003023A2">
        <w:rPr>
          <w:szCs w:val="28"/>
        </w:rPr>
        <w:t>555</w:t>
      </w:r>
      <w:r>
        <w:rPr>
          <w:szCs w:val="28"/>
        </w:rPr>
        <w:t>-па)</w:t>
      </w:r>
    </w:p>
    <w:p w:rsidR="00D363DE" w:rsidRPr="001C5BE4" w:rsidRDefault="00D363DE" w:rsidP="00065B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Default="00D363DE" w:rsidP="00E4047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876ED">
        <w:rPr>
          <w:rFonts w:eastAsia="Times New Roman" w:cs="Times New Roman"/>
          <w:szCs w:val="28"/>
          <w:lang w:eastAsia="ru-RU"/>
        </w:rPr>
        <w:t>постановлением администрации города от 09.01.2023 №01-па «</w:t>
      </w:r>
      <w:r w:rsidR="00147A27">
        <w:rPr>
          <w:rFonts w:eastAsia="Times New Roman" w:cs="Times New Roman"/>
          <w:szCs w:val="28"/>
          <w:lang w:eastAsia="ru-RU"/>
        </w:rPr>
        <w:t xml:space="preserve">Об утверждении </w:t>
      </w:r>
      <w:r w:rsidR="00147A27" w:rsidRPr="00147A27">
        <w:rPr>
          <w:rFonts w:eastAsia="Times New Roman" w:cs="Times New Roman"/>
          <w:szCs w:val="28"/>
          <w:lang w:eastAsia="ru-RU"/>
        </w:rPr>
        <w:t>административн</w:t>
      </w:r>
      <w:r w:rsidR="00147A27">
        <w:rPr>
          <w:rFonts w:eastAsia="Times New Roman" w:cs="Times New Roman"/>
          <w:szCs w:val="28"/>
          <w:lang w:eastAsia="ru-RU"/>
        </w:rPr>
        <w:t>ого</w:t>
      </w:r>
      <w:r w:rsidR="00147A27" w:rsidRPr="00147A27">
        <w:rPr>
          <w:rFonts w:eastAsia="Times New Roman" w:cs="Times New Roman"/>
          <w:szCs w:val="28"/>
          <w:lang w:eastAsia="ru-RU"/>
        </w:rPr>
        <w:t xml:space="preserve"> регламент</w:t>
      </w:r>
      <w:r w:rsidR="00147A27">
        <w:rPr>
          <w:rFonts w:eastAsia="Times New Roman" w:cs="Times New Roman"/>
          <w:szCs w:val="28"/>
          <w:lang w:eastAsia="ru-RU"/>
        </w:rPr>
        <w:t>а</w:t>
      </w:r>
      <w:r w:rsidR="00147A27" w:rsidRPr="00147A27">
        <w:rPr>
          <w:rFonts w:eastAsia="Times New Roman" w:cs="Times New Roman"/>
          <w:szCs w:val="28"/>
          <w:lang w:eastAsia="ru-RU"/>
        </w:rPr>
        <w:t xml:space="preserve"> </w:t>
      </w:r>
      <w:r w:rsidR="00147A27" w:rsidRPr="00147A27">
        <w:rPr>
          <w:rFonts w:eastAsia="Times New Roman" w:cs="Times New Roman"/>
          <w:bCs/>
          <w:szCs w:val="28"/>
          <w:lang w:eastAsia="ru-RU"/>
        </w:rPr>
        <w:t>предоставления муниципальной услуги «</w:t>
      </w:r>
      <w:r w:rsidR="00147A27" w:rsidRPr="00147A27">
        <w:rPr>
          <w:rFonts w:eastAsia="Times New Roman" w:cs="Times New Roman"/>
          <w:szCs w:val="28"/>
          <w:lang w:eastAsia="ru-RU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фонда»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375369">
        <w:rPr>
          <w:rFonts w:eastAsia="Times New Roman" w:cs="Times New Roman"/>
          <w:szCs w:val="28"/>
          <w:lang w:eastAsia="ru-RU"/>
        </w:rPr>
        <w:t xml:space="preserve">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EC005F">
        <w:rPr>
          <w:rFonts w:eastAsia="Times New Roman" w:cs="Times New Roman"/>
          <w:szCs w:val="28"/>
          <w:lang w:eastAsia="ru-RU"/>
        </w:rPr>
        <w:t>359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«Об утверждении административного регламента по предоставлению муниципальной услуги </w:t>
      </w:r>
      <w:r w:rsidR="00692EBA" w:rsidRPr="001C5BE4">
        <w:rPr>
          <w:rFonts w:eastAsia="Times New Roman" w:cs="Times New Roman"/>
          <w:szCs w:val="28"/>
          <w:lang w:eastAsia="ru-RU"/>
        </w:rPr>
        <w:lastRenderedPageBreak/>
        <w:t>«</w:t>
      </w:r>
      <w:r w:rsidR="00EC005F" w:rsidRPr="00021950">
        <w:rPr>
          <w:szCs w:val="28"/>
        </w:rPr>
        <w:t>Принятие на учет граждан в качестве нуждающихся в жилых помещениях»</w:t>
      </w:r>
      <w:r w:rsidR="00837DFB">
        <w:rPr>
          <w:rFonts w:eastAsia="Times New Roman" w:cs="Times New Roman"/>
          <w:szCs w:val="28"/>
          <w:lang w:eastAsia="ru-RU"/>
        </w:rPr>
        <w:t xml:space="preserve"> </w:t>
      </w:r>
      <w:r w:rsidR="008C3D87" w:rsidRPr="001C5BE4">
        <w:rPr>
          <w:rFonts w:eastAsia="Times New Roman" w:cs="Times New Roman"/>
          <w:szCs w:val="28"/>
          <w:lang w:eastAsia="ru-RU"/>
        </w:rPr>
        <w:t>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AC2418" w:rsidRDefault="00AC2418" w:rsidP="00AC24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C2418" w:rsidRDefault="00AC2418" w:rsidP="00AC24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C2418" w:rsidRPr="001C5BE4" w:rsidRDefault="00AC2418" w:rsidP="00AC24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37331" w:rsidRDefault="00B37331" w:rsidP="00624CD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6274C7" w:rsidRDefault="006274C7" w:rsidP="00E71E99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Пункт 2.3 изложить в следующей редакции:</w:t>
      </w:r>
    </w:p>
    <w:p w:rsidR="002149B1" w:rsidRPr="00942537" w:rsidRDefault="006274C7" w:rsidP="002149B1">
      <w:pPr>
        <w:spacing w:line="360" w:lineRule="auto"/>
        <w:ind w:firstLine="709"/>
        <w:contextualSpacing/>
        <w:jc w:val="both"/>
        <w:rPr>
          <w:rFonts w:cs="Arial"/>
          <w:szCs w:val="28"/>
        </w:rPr>
      </w:pPr>
      <w:r>
        <w:rPr>
          <w:rFonts w:eastAsia="Times New Roman" w:cs="Times New Roman"/>
          <w:szCs w:val="28"/>
          <w:lang w:eastAsia="ru-RU"/>
        </w:rPr>
        <w:t>«2.3</w:t>
      </w:r>
      <w:r w:rsidR="002149B1">
        <w:rPr>
          <w:rFonts w:eastAsia="Times New Roman" w:cs="Times New Roman"/>
          <w:szCs w:val="28"/>
          <w:lang w:eastAsia="ru-RU"/>
        </w:rPr>
        <w:t>.</w:t>
      </w:r>
      <w:r w:rsidR="002149B1" w:rsidRPr="00942537">
        <w:rPr>
          <w:rFonts w:cs="Arial"/>
          <w:szCs w:val="28"/>
        </w:rPr>
        <w:t xml:space="preserve"> При предоставлении муниципальной услуги Уполномоченный орган взаимодействует с:</w:t>
      </w:r>
    </w:p>
    <w:p w:rsidR="002149B1" w:rsidRPr="00942537" w:rsidRDefault="002149B1" w:rsidP="002149B1">
      <w:pPr>
        <w:spacing w:line="360" w:lineRule="auto"/>
        <w:ind w:firstLine="709"/>
        <w:contextualSpacing/>
        <w:jc w:val="both"/>
        <w:rPr>
          <w:rFonts w:cs="Arial"/>
          <w:szCs w:val="28"/>
        </w:rPr>
      </w:pPr>
      <w:r w:rsidRPr="00942537">
        <w:rPr>
          <w:rFonts w:cs="Arial"/>
          <w:szCs w:val="28"/>
        </w:rPr>
        <w:t>- Федеральной налоговой службой в части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</w:t>
      </w:r>
      <w:r w:rsidR="00637772">
        <w:rPr>
          <w:rFonts w:cs="Arial"/>
          <w:szCs w:val="28"/>
        </w:rPr>
        <w:t>,</w:t>
      </w:r>
      <w:r w:rsidR="00637772" w:rsidRPr="00637772">
        <w:rPr>
          <w:rFonts w:eastAsia="Times New Roman" w:cs="Times New Roman"/>
          <w:szCs w:val="28"/>
          <w:lang w:eastAsia="ru-RU"/>
        </w:rPr>
        <w:t xml:space="preserve"> </w:t>
      </w:r>
      <w:r w:rsidR="00637772" w:rsidRPr="00624CD2">
        <w:rPr>
          <w:szCs w:val="28"/>
        </w:rPr>
        <w:t>получения сведений из Единого государственного реестра записей актов гражданского состояния о рождении, о заключении бра</w:t>
      </w:r>
      <w:r w:rsidR="00637772">
        <w:rPr>
          <w:szCs w:val="28"/>
        </w:rPr>
        <w:t>ка, о расторжении брака, смерти</w:t>
      </w:r>
      <w:r w:rsidRPr="00942537">
        <w:rPr>
          <w:rFonts w:cs="Arial"/>
          <w:szCs w:val="28"/>
        </w:rPr>
        <w:t>;</w:t>
      </w:r>
    </w:p>
    <w:p w:rsidR="002149B1" w:rsidRPr="00942537" w:rsidRDefault="002149B1" w:rsidP="002149B1">
      <w:pPr>
        <w:spacing w:line="360" w:lineRule="auto"/>
        <w:ind w:firstLine="709"/>
        <w:contextualSpacing/>
        <w:jc w:val="both"/>
        <w:rPr>
          <w:rFonts w:cs="Arial"/>
          <w:szCs w:val="28"/>
        </w:rPr>
      </w:pPr>
      <w:r w:rsidRPr="00942537">
        <w:rPr>
          <w:rFonts w:cs="Arial"/>
          <w:szCs w:val="28"/>
        </w:rPr>
        <w:t>-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реабилитированного;</w:t>
      </w:r>
    </w:p>
    <w:p w:rsidR="002149B1" w:rsidRDefault="002149B1" w:rsidP="002149B1">
      <w:pPr>
        <w:spacing w:line="360" w:lineRule="auto"/>
        <w:ind w:firstLine="709"/>
        <w:contextualSpacing/>
        <w:jc w:val="both"/>
        <w:rPr>
          <w:rFonts w:cs="Arial"/>
          <w:iCs/>
        </w:rPr>
      </w:pPr>
      <w:r>
        <w:rPr>
          <w:rFonts w:eastAsia="Calibri"/>
          <w:color w:val="000000"/>
          <w:szCs w:val="28"/>
        </w:rPr>
        <w:t xml:space="preserve">- </w:t>
      </w:r>
      <w:r w:rsidRPr="00324F22">
        <w:rPr>
          <w:szCs w:val="28"/>
        </w:rPr>
        <w:t xml:space="preserve">Фондом пенсионного и социального страхования Российской Федерации </w:t>
      </w:r>
      <w:r w:rsidRPr="00021950">
        <w:rPr>
          <w:szCs w:val="28"/>
        </w:rPr>
        <w:t>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</w:t>
      </w:r>
      <w:r>
        <w:rPr>
          <w:szCs w:val="28"/>
        </w:rPr>
        <w:t>;</w:t>
      </w:r>
      <w:r>
        <w:rPr>
          <w:rFonts w:cs="Arial"/>
          <w:iCs/>
        </w:rPr>
        <w:t xml:space="preserve"> </w:t>
      </w:r>
    </w:p>
    <w:p w:rsidR="002149B1" w:rsidRPr="00942537" w:rsidRDefault="002149B1" w:rsidP="002149B1">
      <w:pPr>
        <w:spacing w:line="360" w:lineRule="auto"/>
        <w:ind w:firstLine="709"/>
        <w:contextualSpacing/>
        <w:jc w:val="both"/>
        <w:rPr>
          <w:rFonts w:cs="Arial"/>
          <w:szCs w:val="28"/>
        </w:rPr>
      </w:pPr>
      <w:r w:rsidRPr="00942537">
        <w:rPr>
          <w:rFonts w:cs="Arial"/>
          <w:szCs w:val="28"/>
        </w:rPr>
        <w:t>-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недвижимости;</w:t>
      </w:r>
    </w:p>
    <w:p w:rsidR="005F3F03" w:rsidRPr="00624CD2" w:rsidRDefault="00B37331" w:rsidP="0063777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021950">
        <w:rPr>
          <w:szCs w:val="28"/>
        </w:rPr>
        <w:lastRenderedPageBreak/>
        <w:t>- Структурными подразделениями о</w:t>
      </w:r>
      <w:r w:rsidRPr="00021950">
        <w:rPr>
          <w:rFonts w:eastAsia="Calibri"/>
          <w:szCs w:val="28"/>
        </w:rPr>
        <w:t>ргана местного самоуправления в части получения сведений о признании жилого помещения непригодным для проживания и многоквартирного дома аварийным и под</w:t>
      </w:r>
      <w:r>
        <w:rPr>
          <w:rFonts w:eastAsia="Calibri"/>
          <w:szCs w:val="28"/>
        </w:rPr>
        <w:t>лежащим сносу или реконструкции</w:t>
      </w:r>
      <w:r w:rsidR="00637772">
        <w:rPr>
          <w:rFonts w:eastAsia="Calibri"/>
          <w:szCs w:val="28"/>
        </w:rPr>
        <w:t>.</w:t>
      </w:r>
      <w:r w:rsidR="000B69B6">
        <w:rPr>
          <w:rFonts w:eastAsia="Calibri"/>
          <w:szCs w:val="28"/>
        </w:rPr>
        <w:t>»</w:t>
      </w:r>
    </w:p>
    <w:p w:rsidR="00536506" w:rsidRDefault="00B37331" w:rsidP="00637772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536506">
        <w:rPr>
          <w:rFonts w:eastAsia="Times New Roman" w:cs="Times New Roman"/>
          <w:szCs w:val="28"/>
          <w:lang w:eastAsia="ru-RU"/>
        </w:rPr>
        <w:t>одпункт 7</w:t>
      </w:r>
      <w:r>
        <w:rPr>
          <w:rFonts w:eastAsia="Times New Roman" w:cs="Times New Roman"/>
          <w:szCs w:val="28"/>
          <w:lang w:eastAsia="ru-RU"/>
        </w:rPr>
        <w:t>)</w:t>
      </w:r>
      <w:r w:rsidR="00536506">
        <w:rPr>
          <w:rFonts w:eastAsia="Times New Roman" w:cs="Times New Roman"/>
          <w:szCs w:val="28"/>
          <w:lang w:eastAsia="ru-RU"/>
        </w:rPr>
        <w:t xml:space="preserve"> пункта 2.8</w:t>
      </w:r>
      <w:r w:rsidR="00AC2418">
        <w:rPr>
          <w:rFonts w:eastAsia="Times New Roman" w:cs="Times New Roman"/>
          <w:szCs w:val="28"/>
          <w:lang w:eastAsia="ru-RU"/>
        </w:rPr>
        <w:t>-</w:t>
      </w:r>
      <w:r w:rsidR="0053650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исключить</w:t>
      </w:r>
      <w:r w:rsidR="006D7368">
        <w:rPr>
          <w:rFonts w:eastAsia="Times New Roman" w:cs="Times New Roman"/>
          <w:szCs w:val="28"/>
          <w:lang w:eastAsia="ru-RU"/>
        </w:rPr>
        <w:t>.</w:t>
      </w:r>
    </w:p>
    <w:p w:rsidR="00D80583" w:rsidRDefault="00C52162" w:rsidP="00637772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Абзац 2 п</w:t>
      </w:r>
      <w:r w:rsidR="00D80583">
        <w:rPr>
          <w:rFonts w:eastAsia="Times New Roman" w:cs="Times New Roman"/>
          <w:szCs w:val="28"/>
          <w:lang w:eastAsia="ru-RU"/>
        </w:rPr>
        <w:t>ункт</w:t>
      </w:r>
      <w:r>
        <w:rPr>
          <w:rFonts w:eastAsia="Times New Roman" w:cs="Times New Roman"/>
          <w:szCs w:val="28"/>
          <w:lang w:eastAsia="ru-RU"/>
        </w:rPr>
        <w:t>а</w:t>
      </w:r>
      <w:r w:rsidR="00D80583">
        <w:rPr>
          <w:rFonts w:eastAsia="Times New Roman" w:cs="Times New Roman"/>
          <w:szCs w:val="28"/>
          <w:lang w:eastAsia="ru-RU"/>
        </w:rPr>
        <w:t xml:space="preserve"> </w:t>
      </w:r>
      <w:r w:rsidR="00536506">
        <w:rPr>
          <w:rFonts w:eastAsia="Times New Roman" w:cs="Times New Roman"/>
          <w:szCs w:val="28"/>
          <w:lang w:eastAsia="ru-RU"/>
        </w:rPr>
        <w:t>2</w:t>
      </w:r>
      <w:r w:rsidR="007D42A2">
        <w:rPr>
          <w:rFonts w:eastAsia="Times New Roman" w:cs="Times New Roman"/>
          <w:szCs w:val="28"/>
          <w:lang w:eastAsia="ru-RU"/>
        </w:rPr>
        <w:t>.</w:t>
      </w:r>
      <w:r w:rsidR="00536506">
        <w:rPr>
          <w:rFonts w:eastAsia="Times New Roman" w:cs="Times New Roman"/>
          <w:szCs w:val="28"/>
          <w:lang w:eastAsia="ru-RU"/>
        </w:rPr>
        <w:t xml:space="preserve">9 </w:t>
      </w:r>
      <w:r w:rsidR="00D80583" w:rsidRPr="00F6164F">
        <w:rPr>
          <w:rFonts w:eastAsia="Times New Roman" w:cs="Times New Roman"/>
          <w:szCs w:val="28"/>
          <w:lang w:eastAsia="ru-RU"/>
        </w:rPr>
        <w:t>изложить в следующей редакции</w:t>
      </w:r>
      <w:r w:rsidR="00E40474">
        <w:rPr>
          <w:rFonts w:eastAsia="Times New Roman" w:cs="Times New Roman"/>
          <w:szCs w:val="28"/>
          <w:lang w:eastAsia="ru-RU"/>
        </w:rPr>
        <w:t>:</w:t>
      </w:r>
    </w:p>
    <w:p w:rsidR="00536506" w:rsidRPr="00B971FF" w:rsidRDefault="007D42A2" w:rsidP="00637772">
      <w:pPr>
        <w:pStyle w:val="a5"/>
        <w:spacing w:after="0" w:line="360" w:lineRule="auto"/>
        <w:ind w:left="0" w:firstLine="851"/>
        <w:jc w:val="both"/>
        <w:rPr>
          <w:szCs w:val="28"/>
        </w:rPr>
      </w:pPr>
      <w:r w:rsidRPr="00B971FF">
        <w:rPr>
          <w:szCs w:val="28"/>
        </w:rPr>
        <w:t>«</w:t>
      </w:r>
      <w:r w:rsidR="00536506" w:rsidRPr="00B971FF">
        <w:rPr>
          <w:szCs w:val="28"/>
        </w:rPr>
        <w:t>-</w:t>
      </w:r>
      <w:r w:rsidR="00492211" w:rsidRPr="00B971FF">
        <w:rPr>
          <w:szCs w:val="28"/>
        </w:rPr>
        <w:t xml:space="preserve"> </w:t>
      </w:r>
      <w:r w:rsidR="00536506" w:rsidRPr="00B971FF">
        <w:rPr>
          <w:szCs w:val="28"/>
        </w:rPr>
        <w:t xml:space="preserve">сведения из Единого государственного реестра записей актов гражданского состояния о рождении, о заключении брака, </w:t>
      </w:r>
      <w:r w:rsidRPr="00B971FF">
        <w:rPr>
          <w:szCs w:val="28"/>
        </w:rPr>
        <w:t xml:space="preserve">о расторжении брака, </w:t>
      </w:r>
      <w:r w:rsidR="00536506" w:rsidRPr="00B971FF">
        <w:rPr>
          <w:szCs w:val="28"/>
        </w:rPr>
        <w:t>о смерти; проверка соответствия фамильно-именной группы, даты рождения, пола и СНИЛС;</w:t>
      </w:r>
      <w:r w:rsidRPr="00B971FF">
        <w:rPr>
          <w:szCs w:val="28"/>
        </w:rPr>
        <w:t>»</w:t>
      </w:r>
      <w:r w:rsidR="00E71E99">
        <w:rPr>
          <w:szCs w:val="28"/>
        </w:rPr>
        <w:t>.</w:t>
      </w:r>
    </w:p>
    <w:p w:rsidR="00266B27" w:rsidRPr="00266B27" w:rsidRDefault="00266B27" w:rsidP="00B971F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942537">
        <w:rPr>
          <w:rFonts w:cs="Arial"/>
          <w:szCs w:val="28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</w:t>
      </w:r>
      <w:r w:rsidRPr="00942537">
        <w:rPr>
          <w:rFonts w:cs="Arial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</w:t>
      </w:r>
      <w:proofErr w:type="gramStart"/>
      <w:r w:rsidRPr="00942537">
        <w:rPr>
          <w:rFonts w:cs="Arial"/>
          <w:bCs/>
          <w:szCs w:val="28"/>
        </w:rPr>
        <w:t>Интернет»-</w:t>
      </w:r>
      <w:proofErr w:type="gramEnd"/>
      <w:r w:rsidRPr="00942537">
        <w:rPr>
          <w:rFonts w:cs="Arial"/>
          <w:bCs/>
          <w:szCs w:val="28"/>
        </w:rPr>
        <w:t>pyt-yahinform.ru.».</w:t>
      </w:r>
    </w:p>
    <w:p w:rsidR="00105639" w:rsidRDefault="00D363DE" w:rsidP="0010563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 xml:space="preserve">Отделу по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обеспечению </w:t>
      </w:r>
      <w:r w:rsidRPr="00B971FF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B971FF">
        <w:rPr>
          <w:rFonts w:eastAsia="Times New Roman" w:cs="Times New Roman"/>
          <w:szCs w:val="28"/>
          <w:lang w:eastAsia="ru-RU"/>
        </w:rPr>
        <w:t>ой</w:t>
      </w:r>
      <w:r w:rsidRPr="00B971FF">
        <w:rPr>
          <w:rFonts w:eastAsia="Times New Roman" w:cs="Times New Roman"/>
          <w:szCs w:val="28"/>
          <w:lang w:eastAsia="ru-RU"/>
        </w:rPr>
        <w:t xml:space="preserve">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B971FF">
        <w:rPr>
          <w:rFonts w:eastAsia="Times New Roman" w:cs="Times New Roman"/>
          <w:szCs w:val="28"/>
          <w:lang w:eastAsia="ru-RU"/>
        </w:rPr>
        <w:t xml:space="preserve">                                  </w:t>
      </w:r>
      <w:proofErr w:type="gramStart"/>
      <w:r w:rsidR="000D649A" w:rsidRPr="00B971FF">
        <w:rPr>
          <w:rFonts w:eastAsia="Times New Roman" w:cs="Times New Roman"/>
          <w:szCs w:val="28"/>
          <w:lang w:eastAsia="ru-RU"/>
        </w:rPr>
        <w:t xml:space="preserve">   </w:t>
      </w:r>
      <w:r w:rsidRPr="00B971FF">
        <w:rPr>
          <w:rFonts w:eastAsia="Times New Roman" w:cs="Times New Roman"/>
          <w:szCs w:val="28"/>
          <w:lang w:eastAsia="ru-RU"/>
        </w:rPr>
        <w:t>(</w:t>
      </w:r>
      <w:proofErr w:type="gramEnd"/>
      <w:r w:rsidRPr="00B971FF">
        <w:rPr>
          <w:rFonts w:eastAsia="Times New Roman" w:cs="Times New Roman"/>
          <w:szCs w:val="28"/>
          <w:lang w:eastAsia="ru-RU"/>
        </w:rPr>
        <w:t xml:space="preserve">А.А. Мерзляков) разместить постановление на официальном сайте администрации города в сети </w:t>
      </w:r>
      <w:r w:rsidR="007D6D44" w:rsidRPr="00B971FF">
        <w:rPr>
          <w:rFonts w:eastAsia="Times New Roman" w:cs="Times New Roman"/>
          <w:szCs w:val="28"/>
          <w:lang w:eastAsia="ru-RU"/>
        </w:rPr>
        <w:t>«</w:t>
      </w:r>
      <w:r w:rsidRPr="00B971FF">
        <w:rPr>
          <w:rFonts w:eastAsia="Times New Roman" w:cs="Times New Roman"/>
          <w:szCs w:val="28"/>
          <w:lang w:eastAsia="ru-RU"/>
        </w:rPr>
        <w:t>Интернет</w:t>
      </w:r>
      <w:r w:rsidR="007D6D44" w:rsidRPr="00B971FF">
        <w:rPr>
          <w:rFonts w:eastAsia="Times New Roman" w:cs="Times New Roman"/>
          <w:szCs w:val="28"/>
          <w:lang w:eastAsia="ru-RU"/>
        </w:rPr>
        <w:t>»</w:t>
      </w:r>
      <w:r w:rsidRPr="00B971FF">
        <w:rPr>
          <w:rFonts w:eastAsia="Times New Roman" w:cs="Times New Roman"/>
          <w:szCs w:val="28"/>
          <w:lang w:eastAsia="ru-RU"/>
        </w:rPr>
        <w:t>.</w:t>
      </w:r>
    </w:p>
    <w:p w:rsidR="00105639" w:rsidRPr="00105639" w:rsidRDefault="00D363DE" w:rsidP="0010563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105639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5D3481" w:rsidRPr="00105639">
        <w:rPr>
          <w:rFonts w:eastAsia="Times New Roman" w:cs="Times New Roman"/>
          <w:szCs w:val="28"/>
          <w:lang w:eastAsia="ru-RU"/>
        </w:rPr>
        <w:t xml:space="preserve">, за исключением </w:t>
      </w:r>
      <w:r w:rsidR="00E71E99" w:rsidRPr="00105639">
        <w:rPr>
          <w:rFonts w:eastAsia="Times New Roman" w:cs="Times New Roman"/>
          <w:szCs w:val="28"/>
          <w:lang w:eastAsia="ru-RU"/>
        </w:rPr>
        <w:t>под</w:t>
      </w:r>
      <w:r w:rsidR="005D3481" w:rsidRPr="00105639">
        <w:rPr>
          <w:rFonts w:eastAsia="Times New Roman" w:cs="Times New Roman"/>
          <w:szCs w:val="28"/>
          <w:lang w:eastAsia="ru-RU"/>
        </w:rPr>
        <w:t xml:space="preserve">пункта </w:t>
      </w:r>
      <w:r w:rsidR="00E71E99" w:rsidRPr="00105639">
        <w:rPr>
          <w:rFonts w:eastAsia="Times New Roman" w:cs="Times New Roman"/>
          <w:szCs w:val="28"/>
          <w:lang w:eastAsia="ru-RU"/>
        </w:rPr>
        <w:t>1.2</w:t>
      </w:r>
      <w:r w:rsidR="005D3481" w:rsidRPr="00105639">
        <w:rPr>
          <w:rFonts w:eastAsia="Times New Roman" w:cs="Times New Roman"/>
          <w:szCs w:val="28"/>
          <w:lang w:eastAsia="ru-RU"/>
        </w:rPr>
        <w:t xml:space="preserve"> настоящего постановления, </w:t>
      </w:r>
      <w:r w:rsidR="00105639" w:rsidRPr="00105639">
        <w:rPr>
          <w:szCs w:val="28"/>
        </w:rPr>
        <w:t>распространяющегося на правоотношения, возникшие с 01.01.2023.</w:t>
      </w:r>
    </w:p>
    <w:p w:rsidR="00D363DE" w:rsidRPr="00B971FF" w:rsidRDefault="00D363DE" w:rsidP="00B971FF">
      <w:pPr>
        <w:pStyle w:val="a5"/>
        <w:numPr>
          <w:ilvl w:val="0"/>
          <w:numId w:val="4"/>
        </w:numPr>
        <w:spacing w:after="12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первого заместителя главы города.</w:t>
      </w:r>
    </w:p>
    <w:p w:rsidR="00D363DE" w:rsidRPr="001C5BE4" w:rsidRDefault="00D363DE" w:rsidP="00B971FF">
      <w:pPr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C2418" w:rsidRPr="001C5BE4" w:rsidRDefault="00AC2418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390AE5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>В.В. Стефогло</w:t>
      </w:r>
      <w:r w:rsidR="00055851" w:rsidRPr="001C5BE4">
        <w:rPr>
          <w:rFonts w:eastAsia="Times New Roman" w:cs="Times New Roman"/>
          <w:szCs w:val="28"/>
          <w:lang w:eastAsia="ru-RU"/>
        </w:rPr>
        <w:t xml:space="preserve"> </w:t>
      </w:r>
    </w:p>
    <w:sectPr w:rsidR="00D363DE" w:rsidRPr="001C5BE4" w:rsidSect="007E1775">
      <w:footerReference w:type="default" r:id="rId9"/>
      <w:headerReference w:type="first" r:id="rId10"/>
      <w:pgSz w:w="11906" w:h="16838"/>
      <w:pgMar w:top="993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B9" w:rsidRDefault="00F848B9" w:rsidP="00801A52">
      <w:pPr>
        <w:spacing w:after="0" w:line="240" w:lineRule="auto"/>
      </w:pPr>
      <w:r>
        <w:separator/>
      </w:r>
    </w:p>
  </w:endnote>
  <w:endnote w:type="continuationSeparator" w:id="0">
    <w:p w:rsidR="00F848B9" w:rsidRDefault="00F848B9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418" w:rsidRDefault="00AC2418" w:rsidP="00AC2418">
    <w:pPr>
      <w:pStyle w:val="ad"/>
      <w:jc w:val="center"/>
    </w:pPr>
  </w:p>
  <w:p w:rsidR="00AC2418" w:rsidRDefault="00AC24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B9" w:rsidRDefault="00F848B9" w:rsidP="00801A52">
      <w:pPr>
        <w:spacing w:after="0" w:line="240" w:lineRule="auto"/>
      </w:pPr>
      <w:r>
        <w:separator/>
      </w:r>
    </w:p>
  </w:footnote>
  <w:footnote w:type="continuationSeparator" w:id="0">
    <w:p w:rsidR="00F848B9" w:rsidRDefault="00F848B9" w:rsidP="0080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031251"/>
      <w:docPartObj>
        <w:docPartGallery w:val="Page Numbers (Top of Page)"/>
        <w:docPartUnique/>
      </w:docPartObj>
    </w:sdtPr>
    <w:sdtEndPr/>
    <w:sdtContent>
      <w:p w:rsidR="00AC2418" w:rsidRDefault="00AC2418" w:rsidP="00AC24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D06">
          <w:rPr>
            <w:noProof/>
          </w:rPr>
          <w:t>1</w:t>
        </w:r>
        <w:r>
          <w:fldChar w:fldCharType="end"/>
        </w:r>
      </w:p>
    </w:sdtContent>
  </w:sdt>
  <w:p w:rsidR="00AC2418" w:rsidRDefault="00AC24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7E0"/>
    <w:multiLevelType w:val="multilevel"/>
    <w:tmpl w:val="15FCC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40B426F"/>
    <w:multiLevelType w:val="hybridMultilevel"/>
    <w:tmpl w:val="B714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2C9"/>
    <w:multiLevelType w:val="hybridMultilevel"/>
    <w:tmpl w:val="94E6CAE2"/>
    <w:lvl w:ilvl="0" w:tplc="DFD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950EC"/>
    <w:multiLevelType w:val="hybridMultilevel"/>
    <w:tmpl w:val="C69A81D4"/>
    <w:lvl w:ilvl="0" w:tplc="B65C81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5095D"/>
    <w:multiLevelType w:val="multilevel"/>
    <w:tmpl w:val="1B8AE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5BAA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B69B6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5B1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5639"/>
    <w:rsid w:val="001079DE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47A27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5E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2080"/>
    <w:rsid w:val="00182A0D"/>
    <w:rsid w:val="00183B4C"/>
    <w:rsid w:val="001843C2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B1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2EB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6B27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03A4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3A2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501"/>
    <w:rsid w:val="003407E3"/>
    <w:rsid w:val="00340977"/>
    <w:rsid w:val="003416C4"/>
    <w:rsid w:val="003416E2"/>
    <w:rsid w:val="003468B7"/>
    <w:rsid w:val="00346DC1"/>
    <w:rsid w:val="00347B85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4896"/>
    <w:rsid w:val="00365677"/>
    <w:rsid w:val="00365C7D"/>
    <w:rsid w:val="00366326"/>
    <w:rsid w:val="003664A6"/>
    <w:rsid w:val="0037036E"/>
    <w:rsid w:val="00373FD7"/>
    <w:rsid w:val="00374558"/>
    <w:rsid w:val="00375025"/>
    <w:rsid w:val="00375369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0AE5"/>
    <w:rsid w:val="0039107E"/>
    <w:rsid w:val="00392BF8"/>
    <w:rsid w:val="0039334E"/>
    <w:rsid w:val="00395104"/>
    <w:rsid w:val="00395D06"/>
    <w:rsid w:val="00396AF7"/>
    <w:rsid w:val="003974C0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876ED"/>
    <w:rsid w:val="00490629"/>
    <w:rsid w:val="00491AC3"/>
    <w:rsid w:val="00492211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75A"/>
    <w:rsid w:val="004D4B96"/>
    <w:rsid w:val="004D59B5"/>
    <w:rsid w:val="004D5BC0"/>
    <w:rsid w:val="004E014F"/>
    <w:rsid w:val="004E03FF"/>
    <w:rsid w:val="004E0920"/>
    <w:rsid w:val="004E0A92"/>
    <w:rsid w:val="004E2965"/>
    <w:rsid w:val="004E3E64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506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09C6"/>
    <w:rsid w:val="005F268A"/>
    <w:rsid w:val="005F278E"/>
    <w:rsid w:val="005F3182"/>
    <w:rsid w:val="005F33DE"/>
    <w:rsid w:val="005F35AC"/>
    <w:rsid w:val="005F3F03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CD2"/>
    <w:rsid w:val="00624D21"/>
    <w:rsid w:val="006274C7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37772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5A47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8E6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368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7A7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42A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37DFB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773E4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B8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07B8A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D7253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2029"/>
    <w:rsid w:val="00A63386"/>
    <w:rsid w:val="00A67E2A"/>
    <w:rsid w:val="00A70D61"/>
    <w:rsid w:val="00A7106D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2418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A46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331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5A4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971FF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1A1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162"/>
    <w:rsid w:val="00C5231D"/>
    <w:rsid w:val="00C52672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04AA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64"/>
    <w:rsid w:val="00E36B9B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1E99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05F"/>
    <w:rsid w:val="00EC0133"/>
    <w:rsid w:val="00EC02B1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6C4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9F5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8B9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0846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2">
    <w:name w:val="Body Text 2"/>
    <w:basedOn w:val="a"/>
    <w:link w:val="20"/>
    <w:uiPriority w:val="99"/>
    <w:semiHidden/>
    <w:unhideWhenUsed/>
    <w:rsid w:val="001056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033A-1972-47E6-A5CE-D31157CC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Светлана Асеева</cp:lastModifiedBy>
  <cp:revision>6</cp:revision>
  <cp:lastPrinted>2023-02-10T06:52:00Z</cp:lastPrinted>
  <dcterms:created xsi:type="dcterms:W3CDTF">2023-02-09T04:14:00Z</dcterms:created>
  <dcterms:modified xsi:type="dcterms:W3CDTF">2023-02-10T06:52:00Z</dcterms:modified>
</cp:coreProperties>
</file>