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F49" w:rsidRPr="007B3D91" w:rsidRDefault="00CE0F49" w:rsidP="00CE0F49">
      <w:pPr>
        <w:jc w:val="center"/>
        <w:rPr>
          <w:b/>
          <w:sz w:val="36"/>
          <w:szCs w:val="36"/>
        </w:rPr>
      </w:pPr>
      <w:r w:rsidRPr="007B3D91"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C1A" w:rsidRPr="00E4184B" w:rsidRDefault="00970C1A" w:rsidP="00970C1A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М</w:t>
      </w:r>
      <w:r w:rsidRPr="00E4184B">
        <w:rPr>
          <w:b/>
          <w:sz w:val="32"/>
          <w:szCs w:val="32"/>
        </w:rPr>
        <w:t>УНИЦ</w:t>
      </w:r>
      <w:r>
        <w:rPr>
          <w:b/>
          <w:sz w:val="32"/>
          <w:szCs w:val="32"/>
        </w:rPr>
        <w:t>ИП</w:t>
      </w:r>
      <w:r w:rsidRPr="00E4184B">
        <w:rPr>
          <w:b/>
          <w:sz w:val="32"/>
          <w:szCs w:val="32"/>
        </w:rPr>
        <w:t>АЛЬНОЕ  ОБРАЗОВАНИЕ</w:t>
      </w:r>
      <w:proofErr w:type="gramEnd"/>
    </w:p>
    <w:p w:rsidR="00970C1A" w:rsidRDefault="00970C1A" w:rsidP="00970C1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городской </w:t>
      </w:r>
      <w:proofErr w:type="gramStart"/>
      <w:r>
        <w:rPr>
          <w:b/>
          <w:sz w:val="36"/>
          <w:szCs w:val="36"/>
        </w:rPr>
        <w:t xml:space="preserve">округ </w:t>
      </w:r>
      <w:r w:rsidRPr="007B3D91">
        <w:rPr>
          <w:b/>
          <w:sz w:val="36"/>
          <w:szCs w:val="36"/>
        </w:rPr>
        <w:t xml:space="preserve"> Пыть</w:t>
      </w:r>
      <w:proofErr w:type="gramEnd"/>
      <w:r w:rsidRPr="007B3D91">
        <w:rPr>
          <w:b/>
          <w:sz w:val="36"/>
          <w:szCs w:val="36"/>
        </w:rPr>
        <w:t>-Ях</w:t>
      </w:r>
    </w:p>
    <w:p w:rsidR="00970C1A" w:rsidRDefault="00970C1A" w:rsidP="00970C1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Pr="007B3D91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:rsidR="00970C1A" w:rsidRPr="007B3D91" w:rsidRDefault="00970C1A" w:rsidP="00970C1A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B3D91">
        <w:rPr>
          <w:rFonts w:ascii="Times New Roman" w:hAnsi="Times New Roman"/>
          <w:sz w:val="36"/>
          <w:szCs w:val="36"/>
        </w:rPr>
        <w:t>АДМИНИСТРАЦИЯ ГОРОДА</w:t>
      </w:r>
    </w:p>
    <w:p w:rsidR="00970C1A" w:rsidRPr="00A24DFC" w:rsidRDefault="00970C1A" w:rsidP="00970C1A">
      <w:pPr>
        <w:jc w:val="center"/>
        <w:rPr>
          <w:szCs w:val="28"/>
        </w:rPr>
      </w:pPr>
    </w:p>
    <w:p w:rsidR="00970C1A" w:rsidRPr="00A24DFC" w:rsidRDefault="00970C1A" w:rsidP="00970C1A">
      <w:pPr>
        <w:jc w:val="center"/>
        <w:rPr>
          <w:szCs w:val="28"/>
        </w:rPr>
      </w:pPr>
    </w:p>
    <w:p w:rsidR="00970C1A" w:rsidRPr="009D30EC" w:rsidRDefault="00970C1A" w:rsidP="00970C1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</w:t>
      </w:r>
      <w:r w:rsidRPr="009D30EC">
        <w:rPr>
          <w:b/>
          <w:sz w:val="36"/>
          <w:szCs w:val="36"/>
        </w:rPr>
        <w:t xml:space="preserve"> Е Н И Е</w:t>
      </w:r>
    </w:p>
    <w:p w:rsidR="00970C1A" w:rsidRDefault="00970C1A" w:rsidP="00970C1A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970C1A" w:rsidRDefault="002A6860" w:rsidP="002A6860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От 30.12.2022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№ 589-па</w:t>
      </w:r>
    </w:p>
    <w:p w:rsidR="00970C1A" w:rsidRDefault="00970C1A" w:rsidP="00970C1A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970C1A" w:rsidRDefault="00970C1A" w:rsidP="00970C1A">
      <w:pPr>
        <w:jc w:val="both"/>
        <w:rPr>
          <w:szCs w:val="28"/>
        </w:rPr>
      </w:pPr>
      <w:r>
        <w:rPr>
          <w:szCs w:val="28"/>
        </w:rPr>
        <w:t>О внесении изменений в</w:t>
      </w:r>
    </w:p>
    <w:p w:rsidR="00970C1A" w:rsidRDefault="00970C1A" w:rsidP="00970C1A">
      <w:pPr>
        <w:jc w:val="both"/>
        <w:rPr>
          <w:szCs w:val="28"/>
        </w:rPr>
      </w:pPr>
      <w:r>
        <w:rPr>
          <w:szCs w:val="28"/>
        </w:rPr>
        <w:t xml:space="preserve">постановление администрации </w:t>
      </w:r>
    </w:p>
    <w:p w:rsidR="00970C1A" w:rsidRDefault="00970C1A" w:rsidP="00970C1A">
      <w:pPr>
        <w:jc w:val="both"/>
        <w:rPr>
          <w:szCs w:val="28"/>
        </w:rPr>
      </w:pPr>
      <w:r>
        <w:rPr>
          <w:szCs w:val="28"/>
        </w:rPr>
        <w:t>города от 13.12.2021 №568-па</w:t>
      </w:r>
    </w:p>
    <w:p w:rsidR="00970C1A" w:rsidRPr="00870322" w:rsidRDefault="00970C1A" w:rsidP="00970C1A">
      <w:pPr>
        <w:jc w:val="both"/>
        <w:rPr>
          <w:szCs w:val="28"/>
        </w:rPr>
      </w:pPr>
      <w:r>
        <w:rPr>
          <w:szCs w:val="28"/>
        </w:rPr>
        <w:t>«</w:t>
      </w:r>
      <w:r w:rsidRPr="00870322">
        <w:rPr>
          <w:szCs w:val="28"/>
        </w:rPr>
        <w:t xml:space="preserve">Об утверждении муниципальной </w:t>
      </w:r>
    </w:p>
    <w:p w:rsidR="00970C1A" w:rsidRPr="00870322" w:rsidRDefault="00970C1A" w:rsidP="00970C1A">
      <w:pPr>
        <w:jc w:val="both"/>
        <w:rPr>
          <w:szCs w:val="28"/>
        </w:rPr>
      </w:pPr>
      <w:r w:rsidRPr="00870322">
        <w:rPr>
          <w:szCs w:val="28"/>
        </w:rPr>
        <w:t xml:space="preserve">программы «Содержание городских </w:t>
      </w:r>
    </w:p>
    <w:p w:rsidR="00970C1A" w:rsidRPr="00870322" w:rsidRDefault="00970C1A" w:rsidP="00970C1A">
      <w:pPr>
        <w:jc w:val="both"/>
        <w:rPr>
          <w:szCs w:val="28"/>
        </w:rPr>
      </w:pPr>
      <w:r w:rsidRPr="00870322">
        <w:rPr>
          <w:szCs w:val="28"/>
        </w:rPr>
        <w:t>территорий, озеленение и благоустройство</w:t>
      </w:r>
    </w:p>
    <w:p w:rsidR="00970C1A" w:rsidRPr="00870322" w:rsidRDefault="00970C1A" w:rsidP="00970C1A">
      <w:pPr>
        <w:jc w:val="both"/>
        <w:rPr>
          <w:szCs w:val="28"/>
        </w:rPr>
      </w:pPr>
      <w:r w:rsidRPr="00870322">
        <w:rPr>
          <w:szCs w:val="28"/>
        </w:rPr>
        <w:t>в городе Пыть-Яхе»</w:t>
      </w:r>
    </w:p>
    <w:p w:rsidR="00970C1A" w:rsidRDefault="00464E08" w:rsidP="00970C1A">
      <w:pPr>
        <w:widowControl w:val="0"/>
        <w:autoSpaceDE w:val="0"/>
        <w:autoSpaceDN w:val="0"/>
        <w:adjustRightInd w:val="0"/>
        <w:rPr>
          <w:szCs w:val="28"/>
        </w:rPr>
      </w:pPr>
      <w:r w:rsidRPr="00E33EB0">
        <w:rPr>
          <w:szCs w:val="28"/>
        </w:rPr>
        <w:t>(в ред. 17.03.2022 №</w:t>
      </w:r>
      <w:r w:rsidR="00D075AF">
        <w:rPr>
          <w:szCs w:val="28"/>
        </w:rPr>
        <w:t xml:space="preserve"> </w:t>
      </w:r>
      <w:r w:rsidRPr="00E33EB0">
        <w:rPr>
          <w:szCs w:val="28"/>
        </w:rPr>
        <w:t>95-па</w:t>
      </w:r>
      <w:r w:rsidR="00970C1A">
        <w:rPr>
          <w:szCs w:val="28"/>
        </w:rPr>
        <w:t xml:space="preserve">, </w:t>
      </w:r>
    </w:p>
    <w:p w:rsidR="003611F3" w:rsidRPr="00E33EB0" w:rsidRDefault="00970C1A" w:rsidP="00970C1A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от 06.07.2022 №289-па</w:t>
      </w:r>
      <w:r w:rsidR="00464E08" w:rsidRPr="00E33EB0">
        <w:rPr>
          <w:szCs w:val="28"/>
        </w:rPr>
        <w:t>)</w:t>
      </w:r>
    </w:p>
    <w:p w:rsidR="003611F3" w:rsidRDefault="003611F3" w:rsidP="00690700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690700" w:rsidRDefault="00690700" w:rsidP="00690700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690700" w:rsidRDefault="00690700" w:rsidP="00690700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E33EB0" w:rsidRPr="001225B2" w:rsidRDefault="003611F3" w:rsidP="00E33EB0">
      <w:pPr>
        <w:spacing w:line="360" w:lineRule="auto"/>
        <w:ind w:firstLine="709"/>
        <w:jc w:val="both"/>
        <w:rPr>
          <w:szCs w:val="28"/>
        </w:rPr>
      </w:pPr>
      <w:r w:rsidRPr="005D266C">
        <w:rPr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статьей 179 Бюджетно</w:t>
      </w:r>
      <w:r>
        <w:rPr>
          <w:szCs w:val="28"/>
        </w:rPr>
        <w:t>го кодекса Российской Федерации</w:t>
      </w:r>
      <w:r w:rsidRPr="005D266C">
        <w:rPr>
          <w:szCs w:val="28"/>
        </w:rPr>
        <w:t xml:space="preserve">, постановлением администрации города </w:t>
      </w:r>
      <w:r w:rsidR="00A411FC">
        <w:rPr>
          <w:szCs w:val="28"/>
        </w:rPr>
        <w:t xml:space="preserve">от 30.09.2021 №453-па </w:t>
      </w:r>
      <w:r>
        <w:rPr>
          <w:szCs w:val="28"/>
        </w:rPr>
        <w:t>«</w:t>
      </w:r>
      <w:r w:rsidRPr="003611F3">
        <w:rPr>
          <w:rFonts w:eastAsiaTheme="minorHAnsi"/>
          <w:color w:val="000000"/>
          <w:szCs w:val="28"/>
          <w:lang w:eastAsia="en-US"/>
        </w:rPr>
        <w:t xml:space="preserve">О порядке разработки и </w:t>
      </w:r>
      <w:r>
        <w:rPr>
          <w:szCs w:val="28"/>
        </w:rPr>
        <w:t xml:space="preserve"> </w:t>
      </w:r>
      <w:r w:rsidRPr="003611F3">
        <w:rPr>
          <w:rFonts w:eastAsiaTheme="minorHAnsi"/>
          <w:color w:val="000000"/>
          <w:szCs w:val="28"/>
          <w:lang w:eastAsia="en-US"/>
        </w:rPr>
        <w:t>реализации муниципальных программ города Пыть-Яха</w:t>
      </w:r>
      <w:r>
        <w:rPr>
          <w:rFonts w:eastAsiaTheme="minorHAnsi"/>
          <w:color w:val="000000"/>
          <w:szCs w:val="28"/>
          <w:lang w:eastAsia="en-US"/>
        </w:rPr>
        <w:t>»</w:t>
      </w:r>
      <w:r>
        <w:rPr>
          <w:szCs w:val="28"/>
        </w:rPr>
        <w:t xml:space="preserve">, </w:t>
      </w:r>
      <w:r w:rsidR="00E33EB0">
        <w:rPr>
          <w:szCs w:val="28"/>
        </w:rPr>
        <w:t xml:space="preserve">внести в постановление </w:t>
      </w:r>
      <w:r w:rsidR="00E33EB0" w:rsidRPr="00E61742">
        <w:rPr>
          <w:szCs w:val="28"/>
        </w:rPr>
        <w:t xml:space="preserve">администрации города </w:t>
      </w:r>
      <w:r w:rsidR="00E33EB0">
        <w:rPr>
          <w:szCs w:val="28"/>
        </w:rPr>
        <w:t>от 13.12.2021 № 568-па «</w:t>
      </w:r>
      <w:r w:rsidR="00E33EB0" w:rsidRPr="00C0548C">
        <w:rPr>
          <w:szCs w:val="28"/>
        </w:rPr>
        <w:t xml:space="preserve">Об утверждении </w:t>
      </w:r>
      <w:r w:rsidR="00E33EB0">
        <w:rPr>
          <w:szCs w:val="28"/>
        </w:rPr>
        <w:t>муниципальной</w:t>
      </w:r>
      <w:r w:rsidR="00E33EB0" w:rsidRPr="00C0548C">
        <w:rPr>
          <w:szCs w:val="28"/>
        </w:rPr>
        <w:t xml:space="preserve"> программы «</w:t>
      </w:r>
      <w:r w:rsidR="00E33EB0">
        <w:rPr>
          <w:szCs w:val="28"/>
        </w:rPr>
        <w:t>Содержание городских территорий, озеленение и благоустройства в городе Пыть-Яхе</w:t>
      </w:r>
      <w:r w:rsidR="00E33EB0" w:rsidRPr="001225B2">
        <w:rPr>
          <w:szCs w:val="28"/>
        </w:rPr>
        <w:t>»</w:t>
      </w:r>
      <w:r w:rsidR="00E33EB0">
        <w:rPr>
          <w:szCs w:val="28"/>
        </w:rPr>
        <w:t xml:space="preserve"> следующие изменения:</w:t>
      </w:r>
    </w:p>
    <w:p w:rsidR="00A411FC" w:rsidRDefault="00A411FC" w:rsidP="00690700">
      <w:pPr>
        <w:ind w:firstLine="709"/>
        <w:jc w:val="both"/>
        <w:rPr>
          <w:szCs w:val="28"/>
        </w:rPr>
      </w:pPr>
    </w:p>
    <w:p w:rsidR="00690700" w:rsidRDefault="00690700" w:rsidP="00690700">
      <w:pPr>
        <w:ind w:firstLine="709"/>
        <w:jc w:val="both"/>
        <w:rPr>
          <w:szCs w:val="28"/>
        </w:rPr>
      </w:pPr>
    </w:p>
    <w:p w:rsidR="00690700" w:rsidRPr="00252443" w:rsidRDefault="00690700" w:rsidP="00690700">
      <w:pPr>
        <w:ind w:firstLine="709"/>
        <w:jc w:val="both"/>
        <w:rPr>
          <w:szCs w:val="28"/>
        </w:rPr>
      </w:pPr>
    </w:p>
    <w:p w:rsidR="00C177FD" w:rsidRDefault="00E323F8" w:rsidP="00E33EB0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="00F27641">
        <w:rPr>
          <w:szCs w:val="28"/>
        </w:rPr>
        <w:t>В приложении к постановлению:</w:t>
      </w:r>
    </w:p>
    <w:p w:rsidR="00E33EB0" w:rsidRDefault="00C177FD" w:rsidP="00E33EB0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1.1. </w:t>
      </w:r>
      <w:r w:rsidR="00E33EB0">
        <w:rPr>
          <w:szCs w:val="28"/>
        </w:rPr>
        <w:t>Паспорт муниципальной программы и таблиц</w:t>
      </w:r>
      <w:r w:rsidR="00E323F8">
        <w:rPr>
          <w:szCs w:val="28"/>
        </w:rPr>
        <w:t>у</w:t>
      </w:r>
      <w:r w:rsidR="00E33EB0">
        <w:rPr>
          <w:szCs w:val="28"/>
        </w:rPr>
        <w:t xml:space="preserve"> </w:t>
      </w:r>
      <w:r w:rsidR="00F27641">
        <w:rPr>
          <w:szCs w:val="28"/>
        </w:rPr>
        <w:t xml:space="preserve">№ </w:t>
      </w:r>
      <w:r w:rsidR="00E33EB0">
        <w:rPr>
          <w:szCs w:val="28"/>
        </w:rPr>
        <w:t xml:space="preserve">1 </w:t>
      </w:r>
      <w:r>
        <w:rPr>
          <w:szCs w:val="28"/>
        </w:rPr>
        <w:t>«</w:t>
      </w:r>
      <w:r w:rsidRPr="00C177FD">
        <w:rPr>
          <w:szCs w:val="28"/>
        </w:rPr>
        <w:t>Распределение финансовых ресурсов муниципальной программы (по годам)</w:t>
      </w:r>
      <w:r>
        <w:rPr>
          <w:szCs w:val="28"/>
        </w:rPr>
        <w:t xml:space="preserve">» </w:t>
      </w:r>
      <w:r w:rsidR="00E33EB0" w:rsidRPr="00C72A0D">
        <w:rPr>
          <w:szCs w:val="28"/>
        </w:rPr>
        <w:t>изложить в новой редакции согласно приложению</w:t>
      </w:r>
      <w:r w:rsidR="00E33EB0">
        <w:rPr>
          <w:szCs w:val="28"/>
        </w:rPr>
        <w:t>.</w:t>
      </w:r>
    </w:p>
    <w:p w:rsidR="00E33EB0" w:rsidRPr="003C261F" w:rsidRDefault="00C177FD" w:rsidP="00E33EB0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E33EB0">
        <w:rPr>
          <w:szCs w:val="28"/>
        </w:rPr>
        <w:t xml:space="preserve">. </w:t>
      </w:r>
      <w:r w:rsidR="00E33EB0" w:rsidRPr="00BF3A6A">
        <w:rPr>
          <w:szCs w:val="28"/>
        </w:rPr>
        <w:t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</w:t>
      </w:r>
      <w:r w:rsidR="00E33EB0" w:rsidRPr="00FB0F59">
        <w:rPr>
          <w:bCs/>
          <w:szCs w:val="28"/>
        </w:rPr>
        <w:t xml:space="preserve"> </w:t>
      </w:r>
      <w:r w:rsidR="00E33EB0" w:rsidRPr="008E4F62">
        <w:rPr>
          <w:bCs/>
          <w:szCs w:val="28"/>
        </w:rPr>
        <w:t>и дополнительно направить для размещения в сетевом издании в информационно-телекоммуникационной сети «Интернет» - pyt-yahinform.ru.».</w:t>
      </w:r>
    </w:p>
    <w:p w:rsidR="00E33EB0" w:rsidRDefault="00C177FD" w:rsidP="00E33EB0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E33EB0" w:rsidRPr="003C261F">
        <w:rPr>
          <w:szCs w:val="28"/>
        </w:rPr>
        <w:t xml:space="preserve">. </w:t>
      </w:r>
      <w:r w:rsidR="00E33EB0" w:rsidRPr="00525017">
        <w:rPr>
          <w:szCs w:val="28"/>
        </w:rPr>
        <w:t xml:space="preserve">Отделу по </w:t>
      </w:r>
      <w:r w:rsidR="00E33EB0">
        <w:rPr>
          <w:szCs w:val="28"/>
        </w:rPr>
        <w:t xml:space="preserve">обеспечению </w:t>
      </w:r>
      <w:r w:rsidR="00E33EB0" w:rsidRPr="00525017">
        <w:rPr>
          <w:szCs w:val="28"/>
        </w:rPr>
        <w:t>информационн</w:t>
      </w:r>
      <w:r w:rsidR="00E33EB0">
        <w:rPr>
          <w:szCs w:val="28"/>
        </w:rPr>
        <w:t>ой безопасности</w:t>
      </w:r>
      <w:r w:rsidR="00E33EB0" w:rsidRPr="00525017">
        <w:rPr>
          <w:szCs w:val="28"/>
        </w:rPr>
        <w:t xml:space="preserve"> </w:t>
      </w:r>
      <w:r w:rsidR="00E33EB0">
        <w:rPr>
          <w:szCs w:val="28"/>
        </w:rPr>
        <w:t xml:space="preserve">                              </w:t>
      </w:r>
      <w:proofErr w:type="gramStart"/>
      <w:r w:rsidR="00E33EB0">
        <w:rPr>
          <w:szCs w:val="28"/>
        </w:rPr>
        <w:t xml:space="preserve">   </w:t>
      </w:r>
      <w:r w:rsidR="00E33EB0" w:rsidRPr="00525017">
        <w:rPr>
          <w:szCs w:val="28"/>
        </w:rPr>
        <w:t>(</w:t>
      </w:r>
      <w:proofErr w:type="gramEnd"/>
      <w:r w:rsidR="00E33EB0" w:rsidRPr="00525017">
        <w:rPr>
          <w:szCs w:val="28"/>
        </w:rPr>
        <w:t>А.А. Мерзляков) разместить постановление на официальном сайте администрации города в сети Интернет</w:t>
      </w:r>
      <w:r w:rsidR="00E33EB0">
        <w:rPr>
          <w:szCs w:val="28"/>
        </w:rPr>
        <w:t>.</w:t>
      </w:r>
      <w:r w:rsidR="00E33EB0" w:rsidRPr="00525017">
        <w:rPr>
          <w:szCs w:val="28"/>
        </w:rPr>
        <w:t xml:space="preserve"> </w:t>
      </w:r>
    </w:p>
    <w:p w:rsidR="00E33EB0" w:rsidRPr="003C261F" w:rsidRDefault="00C177FD" w:rsidP="00E33EB0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E33EB0">
        <w:rPr>
          <w:szCs w:val="28"/>
        </w:rPr>
        <w:t>.</w:t>
      </w:r>
      <w:r w:rsidR="00E33EB0" w:rsidRPr="001C5A4E">
        <w:rPr>
          <w:szCs w:val="28"/>
        </w:rPr>
        <w:t xml:space="preserve"> </w:t>
      </w:r>
      <w:r w:rsidR="00E33EB0" w:rsidRPr="003C261F">
        <w:rPr>
          <w:szCs w:val="28"/>
        </w:rPr>
        <w:t xml:space="preserve">Настоящее постановление вступает в силу после его официального опубликования. </w:t>
      </w:r>
    </w:p>
    <w:p w:rsidR="00E33EB0" w:rsidRDefault="00C177FD" w:rsidP="00E33EB0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="00E33EB0">
        <w:rPr>
          <w:szCs w:val="28"/>
        </w:rPr>
        <w:t xml:space="preserve">. </w:t>
      </w:r>
      <w:r w:rsidR="00E33EB0" w:rsidRPr="003C261F">
        <w:rPr>
          <w:szCs w:val="28"/>
        </w:rPr>
        <w:t>Контроль за выполнением постановления возложить на заместителя главы города (направление деятельности жилищно-коммунальные вопросы)</w:t>
      </w:r>
      <w:r w:rsidR="00E33EB0">
        <w:rPr>
          <w:szCs w:val="28"/>
        </w:rPr>
        <w:t>.</w:t>
      </w:r>
    </w:p>
    <w:p w:rsidR="00C64A0C" w:rsidRDefault="00C64A0C" w:rsidP="00252443">
      <w:pPr>
        <w:ind w:firstLine="709"/>
        <w:jc w:val="both"/>
        <w:rPr>
          <w:szCs w:val="28"/>
        </w:rPr>
      </w:pPr>
    </w:p>
    <w:p w:rsidR="00252443" w:rsidRDefault="00252443" w:rsidP="00252443">
      <w:pPr>
        <w:ind w:firstLine="709"/>
        <w:jc w:val="both"/>
        <w:rPr>
          <w:szCs w:val="28"/>
        </w:rPr>
      </w:pPr>
    </w:p>
    <w:p w:rsidR="00252443" w:rsidRPr="00C64A0C" w:rsidRDefault="00252443" w:rsidP="00252443">
      <w:pPr>
        <w:ind w:firstLine="709"/>
        <w:jc w:val="both"/>
        <w:rPr>
          <w:szCs w:val="28"/>
        </w:rPr>
      </w:pPr>
    </w:p>
    <w:p w:rsidR="00C64A0C" w:rsidRPr="00C64A0C" w:rsidRDefault="00C64A0C" w:rsidP="00252443">
      <w:pPr>
        <w:jc w:val="both"/>
        <w:rPr>
          <w:szCs w:val="28"/>
        </w:rPr>
        <w:sectPr w:rsidR="00C64A0C" w:rsidRPr="00C64A0C" w:rsidSect="00690700">
          <w:headerReference w:type="even" r:id="rId9"/>
          <w:headerReference w:type="default" r:id="rId10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  <w:r w:rsidRPr="00C64A0C">
        <w:rPr>
          <w:szCs w:val="28"/>
        </w:rPr>
        <w:t>Глава города Пыть-Яха                                                                           А.Н. Морозов</w:t>
      </w:r>
    </w:p>
    <w:p w:rsidR="00A34325" w:rsidRDefault="00C64A0C" w:rsidP="00464E08">
      <w:pPr>
        <w:jc w:val="right"/>
        <w:rPr>
          <w:szCs w:val="28"/>
        </w:rPr>
      </w:pPr>
      <w:r>
        <w:rPr>
          <w:szCs w:val="28"/>
        </w:rPr>
        <w:lastRenderedPageBreak/>
        <w:tab/>
      </w:r>
    </w:p>
    <w:p w:rsidR="00A34325" w:rsidRDefault="00A34325" w:rsidP="00464E08">
      <w:pPr>
        <w:jc w:val="right"/>
        <w:rPr>
          <w:szCs w:val="28"/>
        </w:rPr>
      </w:pPr>
      <w:r>
        <w:rPr>
          <w:szCs w:val="28"/>
        </w:rPr>
        <w:t xml:space="preserve">Приложение </w:t>
      </w:r>
    </w:p>
    <w:p w:rsidR="00690700" w:rsidRDefault="00A34325" w:rsidP="00464E08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 xml:space="preserve">к постановлению администрации </w:t>
      </w:r>
    </w:p>
    <w:p w:rsidR="00464E08" w:rsidRDefault="00A34325" w:rsidP="00464E08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 xml:space="preserve">города </w:t>
      </w:r>
      <w:r w:rsidR="00690700">
        <w:rPr>
          <w:szCs w:val="28"/>
        </w:rPr>
        <w:t>Пыть-Яха</w:t>
      </w:r>
    </w:p>
    <w:p w:rsidR="00690700" w:rsidRDefault="002A6860" w:rsidP="00464E08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>от 30.12.2022 № 589-па</w:t>
      </w:r>
      <w:bookmarkStart w:id="0" w:name="_GoBack"/>
      <w:bookmarkEnd w:id="0"/>
    </w:p>
    <w:p w:rsidR="004007EF" w:rsidRPr="00B5467F" w:rsidRDefault="004007EF" w:rsidP="00464E08">
      <w:pPr>
        <w:widowControl w:val="0"/>
        <w:autoSpaceDE w:val="0"/>
        <w:autoSpaceDN w:val="0"/>
        <w:rPr>
          <w:szCs w:val="28"/>
        </w:rPr>
      </w:pPr>
    </w:p>
    <w:p w:rsidR="004007EF" w:rsidRPr="00B5467F" w:rsidRDefault="004007EF" w:rsidP="004007EF">
      <w:pPr>
        <w:widowControl w:val="0"/>
        <w:autoSpaceDE w:val="0"/>
        <w:autoSpaceDN w:val="0"/>
        <w:jc w:val="center"/>
        <w:rPr>
          <w:szCs w:val="28"/>
        </w:rPr>
      </w:pPr>
      <w:bookmarkStart w:id="1" w:name="P193"/>
      <w:bookmarkEnd w:id="1"/>
      <w:r w:rsidRPr="00B5467F">
        <w:rPr>
          <w:szCs w:val="28"/>
        </w:rPr>
        <w:t>Паспорт муниципальной программы</w:t>
      </w:r>
    </w:p>
    <w:p w:rsidR="004007EF" w:rsidRPr="00B5467F" w:rsidRDefault="004007EF" w:rsidP="004007EF">
      <w:pPr>
        <w:widowControl w:val="0"/>
        <w:autoSpaceDE w:val="0"/>
        <w:autoSpaceDN w:val="0"/>
        <w:jc w:val="center"/>
        <w:rPr>
          <w:rFonts w:ascii="Calibri" w:hAnsi="Calibri" w:cs="Calibri"/>
          <w:szCs w:val="28"/>
        </w:rPr>
      </w:pPr>
    </w:p>
    <w:tbl>
      <w:tblPr>
        <w:tblW w:w="15351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92"/>
        <w:gridCol w:w="653"/>
        <w:gridCol w:w="784"/>
        <w:gridCol w:w="1334"/>
        <w:gridCol w:w="631"/>
        <w:gridCol w:w="1043"/>
        <w:gridCol w:w="284"/>
        <w:gridCol w:w="761"/>
        <w:gridCol w:w="799"/>
        <w:gridCol w:w="283"/>
        <w:gridCol w:w="992"/>
        <w:gridCol w:w="850"/>
        <w:gridCol w:w="851"/>
        <w:gridCol w:w="23"/>
        <w:gridCol w:w="914"/>
        <w:gridCol w:w="267"/>
        <w:gridCol w:w="1014"/>
        <w:gridCol w:w="1576"/>
      </w:tblGrid>
      <w:tr w:rsidR="00517FC7" w:rsidRPr="0001576A" w:rsidTr="00FC4DB1">
        <w:trPr>
          <w:trHeight w:val="1097"/>
        </w:trPr>
        <w:tc>
          <w:tcPr>
            <w:tcW w:w="2292" w:type="dxa"/>
          </w:tcPr>
          <w:p w:rsidR="00517FC7" w:rsidRPr="0001576A" w:rsidRDefault="00517FC7" w:rsidP="004007E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Наименование муниципальной программы &lt;1&gt;</w:t>
            </w:r>
          </w:p>
        </w:tc>
        <w:tc>
          <w:tcPr>
            <w:tcW w:w="3402" w:type="dxa"/>
            <w:gridSpan w:val="4"/>
          </w:tcPr>
          <w:p w:rsidR="00517FC7" w:rsidRPr="00A34325" w:rsidRDefault="00517FC7" w:rsidP="00CE0F4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A34325">
              <w:rPr>
                <w:rFonts w:eastAsiaTheme="minorHAnsi"/>
                <w:sz w:val="24"/>
                <w:szCs w:val="24"/>
              </w:rPr>
              <w:t>Содержание городских территорий, озеленение и благоустройство в городе Пыть-Яхе</w:t>
            </w:r>
          </w:p>
        </w:tc>
        <w:tc>
          <w:tcPr>
            <w:tcW w:w="7067" w:type="dxa"/>
            <w:gridSpan w:val="11"/>
          </w:tcPr>
          <w:p w:rsidR="00517FC7" w:rsidRPr="00A34325" w:rsidRDefault="00517FC7" w:rsidP="004007E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A34325">
              <w:rPr>
                <w:sz w:val="24"/>
                <w:szCs w:val="24"/>
              </w:rPr>
              <w:t>Сроки реализации муниципальной программы &lt;2&gt;</w:t>
            </w:r>
          </w:p>
        </w:tc>
        <w:tc>
          <w:tcPr>
            <w:tcW w:w="2590" w:type="dxa"/>
            <w:gridSpan w:val="2"/>
          </w:tcPr>
          <w:p w:rsidR="00517FC7" w:rsidRPr="0001576A" w:rsidRDefault="00517FC7" w:rsidP="004007E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2022-2025</w:t>
            </w:r>
            <w:r w:rsidRPr="0001576A">
              <w:rPr>
                <w:sz w:val="24"/>
                <w:szCs w:val="24"/>
              </w:rPr>
              <w:t xml:space="preserve"> годы и на период до 2030 года</w:t>
            </w:r>
          </w:p>
        </w:tc>
      </w:tr>
      <w:tr w:rsidR="00517FC7" w:rsidRPr="0001576A" w:rsidTr="00FC4DB1">
        <w:trPr>
          <w:trHeight w:val="812"/>
        </w:trPr>
        <w:tc>
          <w:tcPr>
            <w:tcW w:w="2292" w:type="dxa"/>
          </w:tcPr>
          <w:p w:rsidR="00517FC7" w:rsidRPr="0001576A" w:rsidRDefault="00517FC7" w:rsidP="004007E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Куратор муниципальной программы &lt;3&gt;</w:t>
            </w:r>
          </w:p>
        </w:tc>
        <w:tc>
          <w:tcPr>
            <w:tcW w:w="13059" w:type="dxa"/>
            <w:gridSpan w:val="17"/>
          </w:tcPr>
          <w:p w:rsidR="00517FC7" w:rsidRPr="00A34325" w:rsidRDefault="00517FC7" w:rsidP="00A3432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34325">
              <w:rPr>
                <w:sz w:val="24"/>
                <w:szCs w:val="24"/>
              </w:rPr>
              <w:t>Заместитель главы города Пыть-Яха (направление деятельности жилищно-коммунальный комплекс</w:t>
            </w:r>
            <w:r>
              <w:rPr>
                <w:sz w:val="24"/>
                <w:szCs w:val="24"/>
              </w:rPr>
              <w:t>)</w:t>
            </w:r>
          </w:p>
          <w:p w:rsidR="00517FC7" w:rsidRPr="00A34325" w:rsidRDefault="00517FC7" w:rsidP="00A3432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517FC7" w:rsidRPr="0001576A" w:rsidTr="00FC4DB1">
        <w:trPr>
          <w:trHeight w:val="1097"/>
        </w:trPr>
        <w:tc>
          <w:tcPr>
            <w:tcW w:w="2292" w:type="dxa"/>
          </w:tcPr>
          <w:p w:rsidR="00517FC7" w:rsidRPr="0001576A" w:rsidRDefault="00517FC7" w:rsidP="004007E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Ответственный исполнитель муниципальной программы &lt;4&gt;</w:t>
            </w:r>
          </w:p>
        </w:tc>
        <w:tc>
          <w:tcPr>
            <w:tcW w:w="13059" w:type="dxa"/>
            <w:gridSpan w:val="17"/>
          </w:tcPr>
          <w:p w:rsidR="00517FC7" w:rsidRPr="0001576A" w:rsidRDefault="00517FC7" w:rsidP="004007E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Управление по жилищно-коммунальному комплексу, транспорту и дорогам администрации города Пыть-Яха</w:t>
            </w:r>
          </w:p>
        </w:tc>
      </w:tr>
      <w:tr w:rsidR="004A5F3F" w:rsidRPr="0001576A" w:rsidTr="00FC4DB1">
        <w:trPr>
          <w:trHeight w:val="1097"/>
        </w:trPr>
        <w:tc>
          <w:tcPr>
            <w:tcW w:w="2292" w:type="dxa"/>
          </w:tcPr>
          <w:p w:rsidR="004A5F3F" w:rsidRPr="004A5F3F" w:rsidRDefault="004A5F3F" w:rsidP="004A5F3F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Соисполни</w:t>
            </w:r>
            <w:r>
              <w:rPr>
                <w:sz w:val="24"/>
                <w:szCs w:val="24"/>
              </w:rPr>
              <w:t xml:space="preserve">тели </w:t>
            </w:r>
            <w:r w:rsidRPr="004A5F3F">
              <w:rPr>
                <w:sz w:val="24"/>
                <w:szCs w:val="24"/>
              </w:rPr>
              <w:t xml:space="preserve">муниципальной программы </w:t>
            </w:r>
          </w:p>
          <w:p w:rsidR="004A5F3F" w:rsidRPr="0001576A" w:rsidRDefault="004A5F3F" w:rsidP="00E33EB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059" w:type="dxa"/>
            <w:gridSpan w:val="17"/>
          </w:tcPr>
          <w:p w:rsidR="004A5F3F" w:rsidRPr="0001576A" w:rsidRDefault="004A5F3F" w:rsidP="004A5F3F">
            <w:pPr>
              <w:pStyle w:val="af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76A">
              <w:rPr>
                <w:rFonts w:ascii="Times New Roman" w:hAnsi="Times New Roman"/>
                <w:sz w:val="24"/>
                <w:szCs w:val="24"/>
              </w:rPr>
              <w:t>Управление по внутренней политике администр</w:t>
            </w:r>
            <w:r>
              <w:rPr>
                <w:rFonts w:ascii="Times New Roman" w:hAnsi="Times New Roman"/>
                <w:sz w:val="24"/>
                <w:szCs w:val="24"/>
              </w:rPr>
              <w:t>ации города Пыть-Яха</w:t>
            </w:r>
          </w:p>
          <w:p w:rsidR="004A5F3F" w:rsidRPr="00A9622C" w:rsidRDefault="004A5F3F" w:rsidP="004A5F3F">
            <w:pPr>
              <w:pStyle w:val="af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22C">
              <w:rPr>
                <w:rFonts w:ascii="Times New Roman" w:hAnsi="Times New Roman"/>
                <w:sz w:val="24"/>
                <w:szCs w:val="24"/>
              </w:rPr>
              <w:t>Управление архитектуры и градостроительства администрации города Пыть-Яха</w:t>
            </w:r>
          </w:p>
          <w:p w:rsidR="004A5F3F" w:rsidRPr="00192650" w:rsidRDefault="004A5F3F" w:rsidP="004A5F3F">
            <w:pPr>
              <w:pStyle w:val="af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22C">
              <w:rPr>
                <w:rFonts w:ascii="Times New Roman" w:hAnsi="Times New Roman"/>
                <w:sz w:val="24"/>
                <w:szCs w:val="24"/>
              </w:rPr>
              <w:t>МКУ «Управление капитального строительства города Пыть-Яха»</w:t>
            </w:r>
          </w:p>
        </w:tc>
      </w:tr>
      <w:tr w:rsidR="00517FC7" w:rsidRPr="0001576A" w:rsidTr="00FC4DB1">
        <w:trPr>
          <w:trHeight w:val="540"/>
        </w:trPr>
        <w:tc>
          <w:tcPr>
            <w:tcW w:w="2292" w:type="dxa"/>
          </w:tcPr>
          <w:p w:rsidR="00517FC7" w:rsidRPr="0001576A" w:rsidRDefault="00517FC7" w:rsidP="004007E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Цели муниципальной программы &lt;7&gt;</w:t>
            </w:r>
          </w:p>
        </w:tc>
        <w:tc>
          <w:tcPr>
            <w:tcW w:w="13059" w:type="dxa"/>
            <w:gridSpan w:val="17"/>
          </w:tcPr>
          <w:p w:rsidR="00517FC7" w:rsidRPr="0001576A" w:rsidRDefault="00517FC7" w:rsidP="004007EF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Повышение комфортности условий проживания граждан, поддержание и улучшение санитарного и эстетического состояния территорий города, содержание территорий города и расположенных на ней объектов</w:t>
            </w:r>
          </w:p>
        </w:tc>
      </w:tr>
      <w:tr w:rsidR="00517FC7" w:rsidRPr="0001576A" w:rsidTr="00FC4DB1">
        <w:trPr>
          <w:trHeight w:val="1654"/>
        </w:trPr>
        <w:tc>
          <w:tcPr>
            <w:tcW w:w="2292" w:type="dxa"/>
          </w:tcPr>
          <w:p w:rsidR="00517FC7" w:rsidRPr="0001576A" w:rsidRDefault="00517FC7" w:rsidP="004007E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lastRenderedPageBreak/>
              <w:t>Задачи муниципальной программы&lt;7&gt;</w:t>
            </w:r>
          </w:p>
        </w:tc>
        <w:tc>
          <w:tcPr>
            <w:tcW w:w="13059" w:type="dxa"/>
            <w:gridSpan w:val="17"/>
          </w:tcPr>
          <w:p w:rsidR="00517FC7" w:rsidRPr="0001576A" w:rsidRDefault="00517FC7" w:rsidP="0001576A">
            <w:pPr>
              <w:pStyle w:val="aff2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both"/>
            </w:pPr>
            <w:r w:rsidRPr="0001576A">
              <w:t>Организация освещения улиц.</w:t>
            </w:r>
          </w:p>
          <w:p w:rsidR="00517FC7" w:rsidRPr="0001576A" w:rsidRDefault="00517FC7" w:rsidP="0001576A">
            <w:pPr>
              <w:pStyle w:val="aff2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both"/>
            </w:pPr>
            <w:r w:rsidRPr="0001576A">
              <w:rPr>
                <w:shd w:val="clear" w:color="auto" w:fill="FFFFFF"/>
              </w:rPr>
              <w:t>Обустройство, использование, защита и охрана городских лесов</w:t>
            </w:r>
            <w:r>
              <w:rPr>
                <w:shd w:val="clear" w:color="auto" w:fill="FFFFFF"/>
              </w:rPr>
              <w:t xml:space="preserve"> и зеленых насаждений.</w:t>
            </w:r>
          </w:p>
          <w:p w:rsidR="00517FC7" w:rsidRPr="0001576A" w:rsidRDefault="00517FC7" w:rsidP="0001576A">
            <w:pPr>
              <w:pStyle w:val="aff2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both"/>
            </w:pPr>
            <w:r w:rsidRPr="0001576A">
              <w:t>Содержание мест захоронения.</w:t>
            </w:r>
          </w:p>
          <w:p w:rsidR="00517FC7" w:rsidRPr="006A6C67" w:rsidRDefault="00517FC7" w:rsidP="0001576A">
            <w:pPr>
              <w:pStyle w:val="aff2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both"/>
            </w:pPr>
            <w:r w:rsidRPr="0001576A">
              <w:rPr>
                <w:shd w:val="clear" w:color="auto" w:fill="FFFFFF"/>
              </w:rPr>
              <w:t>Декоративно-</w:t>
            </w:r>
            <w:r w:rsidRPr="006A6C67">
              <w:rPr>
                <w:shd w:val="clear" w:color="auto" w:fill="FFFFFF"/>
              </w:rPr>
              <w:t>художественное и праздничное оформление города.</w:t>
            </w:r>
          </w:p>
          <w:p w:rsidR="00517FC7" w:rsidRPr="006A6C67" w:rsidRDefault="00517FC7" w:rsidP="0001576A">
            <w:pPr>
              <w:pStyle w:val="aff2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both"/>
            </w:pPr>
            <w:r w:rsidRPr="006A6C67">
              <w:rPr>
                <w:shd w:val="clear" w:color="auto" w:fill="FFFFFF"/>
              </w:rPr>
              <w:t>Повышение уровня благоустройства территорий общего пользования.</w:t>
            </w:r>
          </w:p>
          <w:p w:rsidR="00517FC7" w:rsidRPr="0001576A" w:rsidRDefault="00517FC7" w:rsidP="0001576A">
            <w:pPr>
              <w:pStyle w:val="aff2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both"/>
            </w:pPr>
            <w:r w:rsidRPr="006A6C67">
              <w:t>Повышение уровня культуры населения.</w:t>
            </w:r>
          </w:p>
        </w:tc>
      </w:tr>
      <w:tr w:rsidR="00517FC7" w:rsidRPr="0001576A" w:rsidTr="00FC4DB1">
        <w:trPr>
          <w:trHeight w:val="270"/>
        </w:trPr>
        <w:tc>
          <w:tcPr>
            <w:tcW w:w="2292" w:type="dxa"/>
          </w:tcPr>
          <w:p w:rsidR="00517FC7" w:rsidRPr="0001576A" w:rsidRDefault="00517FC7" w:rsidP="004007E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Подпрограммы &lt;7&gt;</w:t>
            </w:r>
          </w:p>
        </w:tc>
        <w:tc>
          <w:tcPr>
            <w:tcW w:w="13059" w:type="dxa"/>
            <w:gridSpan w:val="17"/>
          </w:tcPr>
          <w:p w:rsidR="00517FC7" w:rsidRPr="0001576A" w:rsidRDefault="00517FC7" w:rsidP="004007EF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Муниципальная программа не содержит подпрограмм.</w:t>
            </w:r>
          </w:p>
        </w:tc>
      </w:tr>
      <w:tr w:rsidR="00517FC7" w:rsidRPr="0001576A" w:rsidTr="00FC4DB1">
        <w:trPr>
          <w:trHeight w:val="183"/>
        </w:trPr>
        <w:tc>
          <w:tcPr>
            <w:tcW w:w="2292" w:type="dxa"/>
            <w:vMerge w:val="restart"/>
          </w:tcPr>
          <w:p w:rsidR="00517FC7" w:rsidRDefault="00517FC7" w:rsidP="004007E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Целевые показатели муниципальной программы &lt;8&gt;</w:t>
            </w:r>
          </w:p>
          <w:p w:rsidR="004A5F3F" w:rsidRPr="0001576A" w:rsidRDefault="004A5F3F" w:rsidP="00E33EB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53" w:type="dxa"/>
            <w:vMerge w:val="restart"/>
          </w:tcPr>
          <w:p w:rsidR="00517FC7" w:rsidRPr="0001576A" w:rsidRDefault="00517FC7" w:rsidP="004007E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№ п/п</w:t>
            </w:r>
          </w:p>
        </w:tc>
        <w:tc>
          <w:tcPr>
            <w:tcW w:w="2118" w:type="dxa"/>
            <w:gridSpan w:val="2"/>
            <w:vMerge w:val="restart"/>
          </w:tcPr>
          <w:p w:rsidR="00517FC7" w:rsidRPr="0001576A" w:rsidRDefault="00517FC7" w:rsidP="004007E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Наименование целевого показателя</w:t>
            </w:r>
          </w:p>
          <w:p w:rsidR="00517FC7" w:rsidRPr="0001576A" w:rsidRDefault="00517FC7" w:rsidP="004007E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74" w:type="dxa"/>
            <w:gridSpan w:val="2"/>
            <w:vMerge w:val="restart"/>
          </w:tcPr>
          <w:p w:rsidR="00517FC7" w:rsidRPr="0001576A" w:rsidRDefault="00517FC7" w:rsidP="004007E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Документ - основание</w:t>
            </w:r>
          </w:p>
          <w:p w:rsidR="00517FC7" w:rsidRPr="0001576A" w:rsidRDefault="00517FC7" w:rsidP="004007E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14" w:type="dxa"/>
            <w:gridSpan w:val="12"/>
          </w:tcPr>
          <w:p w:rsidR="00517FC7" w:rsidRPr="0001576A" w:rsidRDefault="00517FC7" w:rsidP="004007E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Значение показателя по годам</w:t>
            </w:r>
          </w:p>
        </w:tc>
      </w:tr>
      <w:tr w:rsidR="00517FC7" w:rsidRPr="0001576A" w:rsidTr="00FC4DB1">
        <w:trPr>
          <w:trHeight w:val="1681"/>
        </w:trPr>
        <w:tc>
          <w:tcPr>
            <w:tcW w:w="2292" w:type="dxa"/>
            <w:vMerge/>
          </w:tcPr>
          <w:p w:rsidR="00517FC7" w:rsidRPr="0001576A" w:rsidRDefault="00517FC7" w:rsidP="004007EF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53" w:type="dxa"/>
            <w:vMerge/>
          </w:tcPr>
          <w:p w:rsidR="00517FC7" w:rsidRPr="0001576A" w:rsidRDefault="00517FC7" w:rsidP="004007EF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18" w:type="dxa"/>
            <w:gridSpan w:val="2"/>
            <w:vMerge/>
          </w:tcPr>
          <w:p w:rsidR="00517FC7" w:rsidRPr="0001576A" w:rsidRDefault="00517FC7" w:rsidP="004007EF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74" w:type="dxa"/>
            <w:gridSpan w:val="2"/>
            <w:vMerge/>
            <w:tcBorders>
              <w:right w:val="single" w:sz="4" w:space="0" w:color="auto"/>
            </w:tcBorders>
          </w:tcPr>
          <w:p w:rsidR="00517FC7" w:rsidRPr="0001576A" w:rsidRDefault="00517FC7" w:rsidP="004007EF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C7" w:rsidRPr="0001576A" w:rsidRDefault="00517FC7" w:rsidP="004007E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Базовое значение</w:t>
            </w:r>
          </w:p>
          <w:p w:rsidR="00517FC7" w:rsidRPr="0001576A" w:rsidRDefault="00517FC7" w:rsidP="004007E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C7" w:rsidRPr="0001576A" w:rsidRDefault="00517FC7" w:rsidP="004007E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C7" w:rsidRPr="0001576A" w:rsidRDefault="00517FC7" w:rsidP="004007E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C7" w:rsidRPr="0001576A" w:rsidRDefault="00517FC7" w:rsidP="004007E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2024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C7" w:rsidRPr="0001576A" w:rsidRDefault="00517FC7" w:rsidP="00517FC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C7" w:rsidRPr="0001576A" w:rsidRDefault="00517FC7" w:rsidP="00517FC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01576A">
              <w:rPr>
                <w:sz w:val="24"/>
                <w:szCs w:val="24"/>
              </w:rPr>
              <w:t>-2030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C7" w:rsidRPr="0001576A" w:rsidRDefault="00517FC7" w:rsidP="00E323F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На момент окончания реализации муниципальной программы</w:t>
            </w:r>
          </w:p>
        </w:tc>
        <w:tc>
          <w:tcPr>
            <w:tcW w:w="1576" w:type="dxa"/>
            <w:tcBorders>
              <w:left w:val="single" w:sz="4" w:space="0" w:color="auto"/>
            </w:tcBorders>
          </w:tcPr>
          <w:p w:rsidR="00517FC7" w:rsidRPr="0001576A" w:rsidRDefault="00517FC7" w:rsidP="00E323F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Ответственный исполнитель/ соисполнитель за достижение показателя</w:t>
            </w:r>
          </w:p>
        </w:tc>
      </w:tr>
      <w:tr w:rsidR="00517FC7" w:rsidRPr="0001576A" w:rsidTr="00FC4DB1">
        <w:trPr>
          <w:trHeight w:val="144"/>
        </w:trPr>
        <w:tc>
          <w:tcPr>
            <w:tcW w:w="2292" w:type="dxa"/>
            <w:vMerge/>
          </w:tcPr>
          <w:p w:rsidR="00517FC7" w:rsidRPr="0001576A" w:rsidRDefault="00517FC7" w:rsidP="004007EF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53" w:type="dxa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1</w:t>
            </w:r>
          </w:p>
        </w:tc>
        <w:tc>
          <w:tcPr>
            <w:tcW w:w="2118" w:type="dxa"/>
            <w:gridSpan w:val="2"/>
          </w:tcPr>
          <w:p w:rsidR="00517FC7" w:rsidRPr="00D765F2" w:rsidRDefault="00517FC7" w:rsidP="001F5CA6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D765F2">
              <w:rPr>
                <w:color w:val="auto"/>
                <w:sz w:val="22"/>
                <w:szCs w:val="22"/>
              </w:rPr>
              <w:t xml:space="preserve">Доля </w:t>
            </w:r>
            <w:r>
              <w:rPr>
                <w:color w:val="auto"/>
                <w:sz w:val="22"/>
                <w:szCs w:val="22"/>
              </w:rPr>
              <w:t>освещенных улиц</w:t>
            </w:r>
            <w:r w:rsidRPr="00D765F2">
              <w:rPr>
                <w:color w:val="auto"/>
                <w:sz w:val="22"/>
                <w:szCs w:val="22"/>
              </w:rPr>
              <w:t xml:space="preserve"> в общей протяженности </w:t>
            </w:r>
            <w:r>
              <w:rPr>
                <w:color w:val="auto"/>
                <w:sz w:val="22"/>
                <w:szCs w:val="22"/>
              </w:rPr>
              <w:t>уличной</w:t>
            </w:r>
            <w:r w:rsidRPr="00D765F2">
              <w:rPr>
                <w:color w:val="auto"/>
                <w:sz w:val="22"/>
                <w:szCs w:val="22"/>
              </w:rPr>
              <w:t xml:space="preserve"> сети</w:t>
            </w:r>
            <w:r>
              <w:rPr>
                <w:color w:val="auto"/>
                <w:sz w:val="22"/>
                <w:szCs w:val="22"/>
              </w:rPr>
              <w:t xml:space="preserve"> города</w:t>
            </w:r>
            <w:r w:rsidRPr="00D765F2">
              <w:rPr>
                <w:color w:val="auto"/>
                <w:sz w:val="22"/>
                <w:szCs w:val="22"/>
              </w:rPr>
              <w:t xml:space="preserve">, </w:t>
            </w:r>
            <w:proofErr w:type="gramStart"/>
            <w:r w:rsidRPr="00D765F2">
              <w:rPr>
                <w:color w:val="auto"/>
                <w:sz w:val="22"/>
                <w:szCs w:val="22"/>
              </w:rPr>
              <w:t>ежегодно,  %</w:t>
            </w:r>
            <w:proofErr w:type="gramEnd"/>
          </w:p>
        </w:tc>
        <w:tc>
          <w:tcPr>
            <w:tcW w:w="1674" w:type="dxa"/>
            <w:gridSpan w:val="2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213E2">
              <w:rPr>
                <w:sz w:val="22"/>
                <w:szCs w:val="22"/>
              </w:rPr>
              <w:t xml:space="preserve">Распоряжение </w:t>
            </w:r>
            <w:r>
              <w:rPr>
                <w:sz w:val="22"/>
                <w:szCs w:val="22"/>
              </w:rPr>
              <w:t>Правительства РФ от 23.03.2019 № 510-р «</w:t>
            </w:r>
            <w:r w:rsidRPr="00A213E2">
              <w:rPr>
                <w:sz w:val="22"/>
                <w:szCs w:val="22"/>
              </w:rPr>
              <w:t>Об утверждении Методики формирования и</w:t>
            </w:r>
            <w:r>
              <w:rPr>
                <w:sz w:val="22"/>
                <w:szCs w:val="22"/>
              </w:rPr>
              <w:t>ндекса качества городской среды»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</w:tcBorders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54,4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</w:tcBorders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54,4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54,4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54,4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</w:tcBorders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54,4</w:t>
            </w:r>
          </w:p>
        </w:tc>
        <w:tc>
          <w:tcPr>
            <w:tcW w:w="914" w:type="dxa"/>
            <w:tcBorders>
              <w:top w:val="single" w:sz="4" w:space="0" w:color="auto"/>
            </w:tcBorders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54,4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</w:tcBorders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54,4</w:t>
            </w:r>
          </w:p>
        </w:tc>
        <w:tc>
          <w:tcPr>
            <w:tcW w:w="1576" w:type="dxa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Управление по жилищно-коммунальному комплексу, транспорту и дорогам администрации города Пыть-Яха</w:t>
            </w:r>
          </w:p>
        </w:tc>
      </w:tr>
      <w:tr w:rsidR="00517FC7" w:rsidRPr="0001576A" w:rsidTr="00FC4DB1">
        <w:trPr>
          <w:trHeight w:val="144"/>
        </w:trPr>
        <w:tc>
          <w:tcPr>
            <w:tcW w:w="2292" w:type="dxa"/>
            <w:vMerge/>
          </w:tcPr>
          <w:p w:rsidR="00517FC7" w:rsidRPr="0001576A" w:rsidRDefault="00517FC7" w:rsidP="004007EF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53" w:type="dxa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2</w:t>
            </w:r>
          </w:p>
        </w:tc>
        <w:tc>
          <w:tcPr>
            <w:tcW w:w="2118" w:type="dxa"/>
            <w:gridSpan w:val="2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  <w:shd w:val="clear" w:color="auto" w:fill="FFFFFF"/>
              </w:rPr>
              <w:t xml:space="preserve">Площадь </w:t>
            </w:r>
            <w:proofErr w:type="gramStart"/>
            <w:r w:rsidRPr="00D765F2">
              <w:rPr>
                <w:sz w:val="22"/>
                <w:szCs w:val="22"/>
                <w:shd w:val="clear" w:color="auto" w:fill="FFFFFF"/>
              </w:rPr>
              <w:t xml:space="preserve">содержания </w:t>
            </w:r>
            <w:r>
              <w:rPr>
                <w:sz w:val="22"/>
                <w:szCs w:val="22"/>
                <w:shd w:val="clear" w:color="auto" w:fill="FFFFFF"/>
              </w:rPr>
              <w:t xml:space="preserve"> лесов</w:t>
            </w:r>
            <w:proofErr w:type="gramEnd"/>
            <w:r>
              <w:rPr>
                <w:sz w:val="22"/>
                <w:szCs w:val="22"/>
                <w:shd w:val="clear" w:color="auto" w:fill="FFFFFF"/>
              </w:rPr>
              <w:t xml:space="preserve"> и </w:t>
            </w:r>
            <w:r w:rsidRPr="00D765F2">
              <w:rPr>
                <w:sz w:val="22"/>
                <w:szCs w:val="22"/>
                <w:shd w:val="clear" w:color="auto" w:fill="FFFFFF"/>
              </w:rPr>
              <w:t xml:space="preserve">зеленых </w:t>
            </w:r>
            <w:r>
              <w:rPr>
                <w:sz w:val="22"/>
                <w:szCs w:val="22"/>
                <w:shd w:val="clear" w:color="auto" w:fill="FFFFFF"/>
              </w:rPr>
              <w:t>насаждений</w:t>
            </w:r>
            <w:r w:rsidRPr="00D765F2">
              <w:rPr>
                <w:sz w:val="22"/>
                <w:szCs w:val="22"/>
                <w:shd w:val="clear" w:color="auto" w:fill="FFFFFF"/>
              </w:rPr>
              <w:t xml:space="preserve"> на территории городского округа, </w:t>
            </w:r>
            <w:r w:rsidR="00C3164B">
              <w:rPr>
                <w:sz w:val="22"/>
                <w:szCs w:val="22"/>
                <w:shd w:val="clear" w:color="auto" w:fill="FFFFFF"/>
              </w:rPr>
              <w:lastRenderedPageBreak/>
              <w:t>ежегодно, м2</w:t>
            </w:r>
          </w:p>
        </w:tc>
        <w:tc>
          <w:tcPr>
            <w:tcW w:w="1674" w:type="dxa"/>
            <w:gridSpan w:val="2"/>
          </w:tcPr>
          <w:p w:rsidR="00517FC7" w:rsidRPr="00D765F2" w:rsidRDefault="00517FC7" w:rsidP="00A213E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213E2">
              <w:rPr>
                <w:sz w:val="22"/>
                <w:szCs w:val="22"/>
              </w:rPr>
              <w:lastRenderedPageBreak/>
              <w:t>Лес</w:t>
            </w:r>
            <w:r>
              <w:rPr>
                <w:sz w:val="22"/>
                <w:szCs w:val="22"/>
              </w:rPr>
              <w:t xml:space="preserve">ной кодекс Российской Федерации от 04.12.2006 №200-ФЗ, </w:t>
            </w:r>
            <w:r>
              <w:rPr>
                <w:sz w:val="22"/>
                <w:szCs w:val="22"/>
              </w:rPr>
              <w:lastRenderedPageBreak/>
              <w:t>Правила благоустройства городского округа Пыть-Ях, утв. Решением Думы города Пыть-Яха от 28.08.2019 №263</w:t>
            </w:r>
          </w:p>
        </w:tc>
        <w:tc>
          <w:tcPr>
            <w:tcW w:w="1045" w:type="dxa"/>
            <w:gridSpan w:val="2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lastRenderedPageBreak/>
              <w:t>2671,7</w:t>
            </w:r>
          </w:p>
        </w:tc>
        <w:tc>
          <w:tcPr>
            <w:tcW w:w="1082" w:type="dxa"/>
            <w:gridSpan w:val="2"/>
          </w:tcPr>
          <w:p w:rsidR="00517FC7" w:rsidRPr="00C3164B" w:rsidRDefault="00C3164B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3164B">
              <w:rPr>
                <w:sz w:val="22"/>
                <w:szCs w:val="22"/>
              </w:rPr>
              <w:t>1219,66</w:t>
            </w:r>
          </w:p>
        </w:tc>
        <w:tc>
          <w:tcPr>
            <w:tcW w:w="992" w:type="dxa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2671,7</w:t>
            </w:r>
          </w:p>
        </w:tc>
        <w:tc>
          <w:tcPr>
            <w:tcW w:w="850" w:type="dxa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2671,7</w:t>
            </w:r>
          </w:p>
        </w:tc>
        <w:tc>
          <w:tcPr>
            <w:tcW w:w="874" w:type="dxa"/>
            <w:gridSpan w:val="2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2671,1</w:t>
            </w:r>
          </w:p>
        </w:tc>
        <w:tc>
          <w:tcPr>
            <w:tcW w:w="914" w:type="dxa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2671,7</w:t>
            </w:r>
          </w:p>
        </w:tc>
        <w:tc>
          <w:tcPr>
            <w:tcW w:w="1281" w:type="dxa"/>
            <w:gridSpan w:val="2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2671,7</w:t>
            </w:r>
          </w:p>
        </w:tc>
        <w:tc>
          <w:tcPr>
            <w:tcW w:w="1576" w:type="dxa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 xml:space="preserve">Управление по жилищно-коммунальному комплексу, транспорту и </w:t>
            </w:r>
            <w:r w:rsidRPr="00D765F2">
              <w:rPr>
                <w:sz w:val="22"/>
                <w:szCs w:val="22"/>
              </w:rPr>
              <w:lastRenderedPageBreak/>
              <w:t>дорогам администрации города Пыть-Яха</w:t>
            </w:r>
          </w:p>
        </w:tc>
      </w:tr>
      <w:tr w:rsidR="00517FC7" w:rsidRPr="0001576A" w:rsidTr="00E323F8">
        <w:trPr>
          <w:trHeight w:val="2116"/>
        </w:trPr>
        <w:tc>
          <w:tcPr>
            <w:tcW w:w="2292" w:type="dxa"/>
            <w:vMerge/>
          </w:tcPr>
          <w:p w:rsidR="00517FC7" w:rsidRPr="0001576A" w:rsidRDefault="00517FC7" w:rsidP="00C96D44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53" w:type="dxa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3</w:t>
            </w:r>
          </w:p>
        </w:tc>
        <w:tc>
          <w:tcPr>
            <w:tcW w:w="2118" w:type="dxa"/>
            <w:gridSpan w:val="2"/>
          </w:tcPr>
          <w:p w:rsidR="00517FC7" w:rsidRPr="002B4AB1" w:rsidRDefault="00517FC7" w:rsidP="00D765F2">
            <w:pPr>
              <w:pStyle w:val="Default"/>
              <w:jc w:val="both"/>
              <w:rPr>
                <w:color w:val="auto"/>
                <w:sz w:val="22"/>
                <w:szCs w:val="22"/>
                <w:shd w:val="clear" w:color="auto" w:fill="FFFFFF"/>
              </w:rPr>
            </w:pPr>
            <w:r w:rsidRPr="002B4AB1">
              <w:rPr>
                <w:color w:val="auto"/>
                <w:sz w:val="22"/>
                <w:szCs w:val="22"/>
              </w:rPr>
              <w:t>Площадь содержания городского кладбища, ежегодно, м2</w:t>
            </w:r>
          </w:p>
        </w:tc>
        <w:tc>
          <w:tcPr>
            <w:tcW w:w="1674" w:type="dxa"/>
            <w:gridSpan w:val="2"/>
          </w:tcPr>
          <w:p w:rsidR="00517FC7" w:rsidRPr="002B4AB1" w:rsidRDefault="00C05507" w:rsidP="00470D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hyperlink r:id="rId11" w:history="1">
              <w:r w:rsidR="00517FC7" w:rsidRPr="002B4AB1">
                <w:rPr>
                  <w:rStyle w:val="af3"/>
                  <w:rFonts w:cs="Arial"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Федеральный закон от 12.01.1996 № 8-ФЗ "О погребении и похоронном деле"</w:t>
              </w:r>
            </w:hyperlink>
          </w:p>
        </w:tc>
        <w:tc>
          <w:tcPr>
            <w:tcW w:w="1045" w:type="dxa"/>
            <w:gridSpan w:val="2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53900</w:t>
            </w:r>
          </w:p>
        </w:tc>
        <w:tc>
          <w:tcPr>
            <w:tcW w:w="1082" w:type="dxa"/>
            <w:gridSpan w:val="2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53900</w:t>
            </w:r>
          </w:p>
        </w:tc>
        <w:tc>
          <w:tcPr>
            <w:tcW w:w="992" w:type="dxa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53900</w:t>
            </w:r>
          </w:p>
        </w:tc>
        <w:tc>
          <w:tcPr>
            <w:tcW w:w="850" w:type="dxa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53900</w:t>
            </w:r>
          </w:p>
        </w:tc>
        <w:tc>
          <w:tcPr>
            <w:tcW w:w="874" w:type="dxa"/>
            <w:gridSpan w:val="2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53900</w:t>
            </w:r>
          </w:p>
        </w:tc>
        <w:tc>
          <w:tcPr>
            <w:tcW w:w="914" w:type="dxa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53900</w:t>
            </w:r>
          </w:p>
        </w:tc>
        <w:tc>
          <w:tcPr>
            <w:tcW w:w="1281" w:type="dxa"/>
            <w:gridSpan w:val="2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53900</w:t>
            </w:r>
          </w:p>
        </w:tc>
        <w:tc>
          <w:tcPr>
            <w:tcW w:w="1576" w:type="dxa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Управление по жилищно-коммунальному комплексу, транспорту и дорогам администрации города Пыть-Яха</w:t>
            </w:r>
          </w:p>
        </w:tc>
      </w:tr>
      <w:tr w:rsidR="004A5F3F" w:rsidRPr="0001576A" w:rsidTr="00FC4DB1">
        <w:trPr>
          <w:trHeight w:val="144"/>
        </w:trPr>
        <w:tc>
          <w:tcPr>
            <w:tcW w:w="2292" w:type="dxa"/>
            <w:vMerge/>
          </w:tcPr>
          <w:p w:rsidR="004A5F3F" w:rsidRPr="0001576A" w:rsidRDefault="004A5F3F" w:rsidP="004A5F3F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53" w:type="dxa"/>
          </w:tcPr>
          <w:p w:rsidR="004A5F3F" w:rsidRPr="00D765F2" w:rsidRDefault="004A5F3F" w:rsidP="004A5F3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4</w:t>
            </w:r>
          </w:p>
        </w:tc>
        <w:tc>
          <w:tcPr>
            <w:tcW w:w="2118" w:type="dxa"/>
            <w:gridSpan w:val="2"/>
          </w:tcPr>
          <w:p w:rsidR="004A5F3F" w:rsidRPr="00D765F2" w:rsidRDefault="004A5F3F" w:rsidP="004A5F3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D765F2">
              <w:rPr>
                <w:color w:val="auto"/>
                <w:sz w:val="22"/>
                <w:szCs w:val="22"/>
              </w:rPr>
              <w:t xml:space="preserve">Количество выполненных мероприятий по </w:t>
            </w:r>
            <w:r>
              <w:rPr>
                <w:color w:val="auto"/>
                <w:sz w:val="22"/>
                <w:szCs w:val="22"/>
              </w:rPr>
              <w:t xml:space="preserve">обустройству </w:t>
            </w:r>
            <w:r w:rsidRPr="00D765F2">
              <w:rPr>
                <w:color w:val="auto"/>
                <w:sz w:val="22"/>
                <w:szCs w:val="22"/>
              </w:rPr>
              <w:t>мест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D765F2">
              <w:rPr>
                <w:color w:val="auto"/>
                <w:sz w:val="22"/>
                <w:szCs w:val="22"/>
              </w:rPr>
              <w:t xml:space="preserve">массового отдыха жителей (праздничное, новогоднее оформление территорий), ежегодно, </w:t>
            </w:r>
            <w:r>
              <w:rPr>
                <w:color w:val="auto"/>
                <w:sz w:val="22"/>
                <w:szCs w:val="22"/>
              </w:rPr>
              <w:t>ед.</w:t>
            </w:r>
            <w:r w:rsidRPr="00D765F2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674" w:type="dxa"/>
            <w:gridSpan w:val="2"/>
          </w:tcPr>
          <w:p w:rsidR="004A5F3F" w:rsidRPr="00D765F2" w:rsidRDefault="004A5F3F" w:rsidP="004A5F3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70DD4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>едеральный закон от 06.10.2003 №</w:t>
            </w:r>
            <w:r w:rsidRPr="00470DD4">
              <w:rPr>
                <w:sz w:val="22"/>
                <w:szCs w:val="22"/>
              </w:rPr>
              <w:t xml:space="preserve"> 131-ФЗ "Об общих принципах организации местного самоуправления в Российской Федерации" </w:t>
            </w:r>
          </w:p>
        </w:tc>
        <w:tc>
          <w:tcPr>
            <w:tcW w:w="1045" w:type="dxa"/>
            <w:gridSpan w:val="2"/>
          </w:tcPr>
          <w:p w:rsidR="004A5F3F" w:rsidRPr="00D765F2" w:rsidRDefault="004A5F3F" w:rsidP="004A5F3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4</w:t>
            </w:r>
          </w:p>
        </w:tc>
        <w:tc>
          <w:tcPr>
            <w:tcW w:w="1082" w:type="dxa"/>
            <w:gridSpan w:val="2"/>
          </w:tcPr>
          <w:p w:rsidR="004A5F3F" w:rsidRPr="00D765F2" w:rsidRDefault="004A5F3F" w:rsidP="004A5F3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4A5F3F" w:rsidRPr="00D765F2" w:rsidRDefault="004A5F3F" w:rsidP="004A5F3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</w:tcPr>
          <w:p w:rsidR="004A5F3F" w:rsidRPr="00D765F2" w:rsidRDefault="004A5F3F" w:rsidP="004A5F3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8</w:t>
            </w:r>
          </w:p>
        </w:tc>
        <w:tc>
          <w:tcPr>
            <w:tcW w:w="874" w:type="dxa"/>
            <w:gridSpan w:val="2"/>
          </w:tcPr>
          <w:p w:rsidR="004A5F3F" w:rsidRPr="00D765F2" w:rsidRDefault="004A5F3F" w:rsidP="004A5F3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14" w:type="dxa"/>
          </w:tcPr>
          <w:p w:rsidR="004A5F3F" w:rsidRPr="00D765F2" w:rsidRDefault="004A5F3F" w:rsidP="004A5F3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8</w:t>
            </w:r>
          </w:p>
        </w:tc>
        <w:tc>
          <w:tcPr>
            <w:tcW w:w="1281" w:type="dxa"/>
            <w:gridSpan w:val="2"/>
          </w:tcPr>
          <w:p w:rsidR="004A5F3F" w:rsidRPr="00D765F2" w:rsidRDefault="004A5F3F" w:rsidP="004A5F3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8</w:t>
            </w:r>
          </w:p>
        </w:tc>
        <w:tc>
          <w:tcPr>
            <w:tcW w:w="1576" w:type="dxa"/>
          </w:tcPr>
          <w:p w:rsidR="004A5F3F" w:rsidRPr="00D765F2" w:rsidRDefault="004A5F3F" w:rsidP="004A5F3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 xml:space="preserve">Управление по жилищно-коммунальному комплексу, транспорту и дорогам администрации города Пыть-Яха/ Управление архитектуры и градостроительства/ </w:t>
            </w:r>
            <w:r>
              <w:rPr>
                <w:sz w:val="22"/>
                <w:szCs w:val="22"/>
              </w:rPr>
              <w:t>Управление по внутренней политике</w:t>
            </w:r>
          </w:p>
        </w:tc>
      </w:tr>
      <w:tr w:rsidR="00517FC7" w:rsidRPr="0001576A" w:rsidTr="00FC4DB1">
        <w:trPr>
          <w:trHeight w:val="144"/>
        </w:trPr>
        <w:tc>
          <w:tcPr>
            <w:tcW w:w="2292" w:type="dxa"/>
            <w:vMerge/>
          </w:tcPr>
          <w:p w:rsidR="00517FC7" w:rsidRPr="0001576A" w:rsidRDefault="00517FC7" w:rsidP="000157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53" w:type="dxa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18" w:type="dxa"/>
            <w:gridSpan w:val="2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 xml:space="preserve">Площадь </w:t>
            </w:r>
            <w:r w:rsidRPr="00D765F2">
              <w:rPr>
                <w:sz w:val="22"/>
                <w:szCs w:val="22"/>
              </w:rPr>
              <w:lastRenderedPageBreak/>
              <w:t>территорий</w:t>
            </w:r>
            <w:r>
              <w:rPr>
                <w:sz w:val="22"/>
                <w:szCs w:val="22"/>
              </w:rPr>
              <w:t xml:space="preserve"> города, убираемых </w:t>
            </w:r>
            <w:r w:rsidRPr="00D765F2">
              <w:rPr>
                <w:sz w:val="22"/>
                <w:szCs w:val="22"/>
              </w:rPr>
              <w:t>механизированным и ручным способом, ежегодно, м2</w:t>
            </w:r>
          </w:p>
        </w:tc>
        <w:tc>
          <w:tcPr>
            <w:tcW w:w="1674" w:type="dxa"/>
            <w:gridSpan w:val="2"/>
          </w:tcPr>
          <w:p w:rsidR="00517FC7" w:rsidRDefault="00517FC7" w:rsidP="00D765F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70DD4">
              <w:rPr>
                <w:sz w:val="22"/>
                <w:szCs w:val="22"/>
              </w:rPr>
              <w:lastRenderedPageBreak/>
              <w:t>Ф</w:t>
            </w:r>
            <w:r>
              <w:rPr>
                <w:sz w:val="22"/>
                <w:szCs w:val="22"/>
              </w:rPr>
              <w:t xml:space="preserve">едеральный </w:t>
            </w:r>
            <w:r>
              <w:rPr>
                <w:sz w:val="22"/>
                <w:szCs w:val="22"/>
              </w:rPr>
              <w:lastRenderedPageBreak/>
              <w:t>закон от 06.10.2003 №</w:t>
            </w:r>
            <w:r w:rsidRPr="00470DD4">
              <w:rPr>
                <w:sz w:val="22"/>
                <w:szCs w:val="22"/>
              </w:rPr>
              <w:t xml:space="preserve"> 131-ФЗ "Об общих принципах организации местного самоуправления в Российской Федерации"</w:t>
            </w:r>
            <w:r>
              <w:rPr>
                <w:sz w:val="22"/>
                <w:szCs w:val="22"/>
              </w:rPr>
              <w:t>,</w:t>
            </w:r>
          </w:p>
          <w:p w:rsidR="00517FC7" w:rsidRPr="00D765F2" w:rsidRDefault="00517FC7" w:rsidP="001E5C2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 Думы города Пыть-Яха от 28.08.2019 №263</w:t>
            </w:r>
          </w:p>
        </w:tc>
        <w:tc>
          <w:tcPr>
            <w:tcW w:w="1045" w:type="dxa"/>
            <w:gridSpan w:val="2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lastRenderedPageBreak/>
              <w:t>652173,9</w:t>
            </w:r>
          </w:p>
        </w:tc>
        <w:tc>
          <w:tcPr>
            <w:tcW w:w="1082" w:type="dxa"/>
            <w:gridSpan w:val="2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652173,9</w:t>
            </w:r>
          </w:p>
        </w:tc>
        <w:tc>
          <w:tcPr>
            <w:tcW w:w="992" w:type="dxa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652173,9</w:t>
            </w:r>
          </w:p>
        </w:tc>
        <w:tc>
          <w:tcPr>
            <w:tcW w:w="850" w:type="dxa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652173,</w:t>
            </w:r>
            <w:r w:rsidRPr="00D765F2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874" w:type="dxa"/>
            <w:gridSpan w:val="2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lastRenderedPageBreak/>
              <w:t>652173,</w:t>
            </w:r>
            <w:r w:rsidRPr="00D765F2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914" w:type="dxa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lastRenderedPageBreak/>
              <w:t>652173,</w:t>
            </w:r>
            <w:r w:rsidRPr="00D765F2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1281" w:type="dxa"/>
            <w:gridSpan w:val="2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lastRenderedPageBreak/>
              <w:t>652173,9</w:t>
            </w:r>
          </w:p>
        </w:tc>
        <w:tc>
          <w:tcPr>
            <w:tcW w:w="1576" w:type="dxa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 xml:space="preserve">Управление по </w:t>
            </w:r>
            <w:r w:rsidRPr="00D765F2">
              <w:rPr>
                <w:sz w:val="22"/>
                <w:szCs w:val="22"/>
              </w:rPr>
              <w:lastRenderedPageBreak/>
              <w:t>жилищно-коммунальному комплексу, транспорту и дорогам администрации города Пыть-Яха</w:t>
            </w:r>
          </w:p>
        </w:tc>
      </w:tr>
      <w:tr w:rsidR="00517FC7" w:rsidRPr="0001576A" w:rsidTr="00FC4DB1">
        <w:trPr>
          <w:trHeight w:val="144"/>
        </w:trPr>
        <w:tc>
          <w:tcPr>
            <w:tcW w:w="2292" w:type="dxa"/>
            <w:vMerge/>
          </w:tcPr>
          <w:p w:rsidR="00517FC7" w:rsidRPr="0001576A" w:rsidRDefault="00517FC7" w:rsidP="000157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53" w:type="dxa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118" w:type="dxa"/>
            <w:gridSpan w:val="2"/>
          </w:tcPr>
          <w:p w:rsidR="00517FC7" w:rsidRPr="00463D72" w:rsidRDefault="00517FC7" w:rsidP="00463D72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63D72">
              <w:rPr>
                <w:color w:val="auto"/>
                <w:sz w:val="22"/>
                <w:szCs w:val="22"/>
                <w:shd w:val="clear" w:color="auto" w:fill="FFFFFF"/>
              </w:rPr>
              <w:t xml:space="preserve">Содержание, текущий ремонт </w:t>
            </w:r>
            <w:r w:rsidRPr="00463D72">
              <w:rPr>
                <w:color w:val="auto"/>
                <w:sz w:val="22"/>
                <w:szCs w:val="22"/>
              </w:rPr>
              <w:t xml:space="preserve">и обслуживание объектов благоустройства </w:t>
            </w:r>
            <w:proofErr w:type="gramStart"/>
            <w:r w:rsidRPr="00463D72">
              <w:rPr>
                <w:color w:val="auto"/>
                <w:sz w:val="22"/>
                <w:szCs w:val="22"/>
              </w:rPr>
              <w:t xml:space="preserve">   (</w:t>
            </w:r>
            <w:proofErr w:type="gramEnd"/>
            <w:r w:rsidRPr="00463D72">
              <w:rPr>
                <w:color w:val="auto"/>
                <w:sz w:val="22"/>
                <w:szCs w:val="22"/>
              </w:rPr>
              <w:t>городской фонтан, детские игровые (спортивные) комплексы, площадки) ежегодно, ед.</w:t>
            </w:r>
          </w:p>
        </w:tc>
        <w:tc>
          <w:tcPr>
            <w:tcW w:w="1674" w:type="dxa"/>
            <w:gridSpan w:val="2"/>
          </w:tcPr>
          <w:p w:rsidR="00517FC7" w:rsidRPr="00463D72" w:rsidRDefault="00517FC7" w:rsidP="00D765F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63D72">
              <w:rPr>
                <w:sz w:val="22"/>
                <w:szCs w:val="22"/>
              </w:rPr>
              <w:t>Федеральный закон от 06.10.2003 № 131-ФЗ "Об общих принципах организации местного самоуправления в Российской Федерации",</w:t>
            </w:r>
          </w:p>
          <w:p w:rsidR="00517FC7" w:rsidRPr="00463D72" w:rsidRDefault="001E5C2F" w:rsidP="00D765F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</w:t>
            </w:r>
            <w:r w:rsidR="00517FC7" w:rsidRPr="00463D72">
              <w:rPr>
                <w:sz w:val="22"/>
                <w:szCs w:val="22"/>
              </w:rPr>
              <w:t xml:space="preserve"> Думы города Пыть-Яха от 28.08.2019 №263</w:t>
            </w:r>
          </w:p>
        </w:tc>
        <w:tc>
          <w:tcPr>
            <w:tcW w:w="1045" w:type="dxa"/>
            <w:gridSpan w:val="2"/>
          </w:tcPr>
          <w:p w:rsidR="00517FC7" w:rsidRPr="00463D7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1082" w:type="dxa"/>
            <w:gridSpan w:val="2"/>
          </w:tcPr>
          <w:p w:rsidR="00517FC7" w:rsidRPr="00463D72" w:rsidRDefault="00C3164B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992" w:type="dxa"/>
          </w:tcPr>
          <w:p w:rsidR="00517FC7" w:rsidRPr="00463D72" w:rsidRDefault="00C3164B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850" w:type="dxa"/>
          </w:tcPr>
          <w:p w:rsidR="00517FC7" w:rsidRPr="00463D72" w:rsidRDefault="00C3164B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874" w:type="dxa"/>
            <w:gridSpan w:val="2"/>
          </w:tcPr>
          <w:p w:rsidR="00517FC7" w:rsidRPr="00463D72" w:rsidRDefault="00C3164B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914" w:type="dxa"/>
          </w:tcPr>
          <w:p w:rsidR="00517FC7" w:rsidRPr="00463D72" w:rsidRDefault="00C3164B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281" w:type="dxa"/>
            <w:gridSpan w:val="2"/>
          </w:tcPr>
          <w:p w:rsidR="00517FC7" w:rsidRPr="00463D72" w:rsidRDefault="00C3164B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576" w:type="dxa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Управление по жилищно-коммунальному комплексу, транспорту и дорогам администрации города Пыть-Яха</w:t>
            </w:r>
          </w:p>
        </w:tc>
      </w:tr>
      <w:tr w:rsidR="00517FC7" w:rsidRPr="0001576A" w:rsidTr="00FC4DB1">
        <w:trPr>
          <w:trHeight w:val="144"/>
        </w:trPr>
        <w:tc>
          <w:tcPr>
            <w:tcW w:w="2292" w:type="dxa"/>
            <w:vMerge/>
          </w:tcPr>
          <w:p w:rsidR="00517FC7" w:rsidRPr="0001576A" w:rsidRDefault="00517FC7" w:rsidP="000157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53" w:type="dxa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118" w:type="dxa"/>
            <w:gridSpan w:val="2"/>
          </w:tcPr>
          <w:p w:rsidR="00517FC7" w:rsidRPr="00D765F2" w:rsidRDefault="00517FC7" w:rsidP="00C8598A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Участие в региональных конкурсах благоустройства территорий и р</w:t>
            </w:r>
            <w:r w:rsidRPr="00D765F2">
              <w:rPr>
                <w:color w:val="auto"/>
                <w:sz w:val="22"/>
                <w:szCs w:val="22"/>
              </w:rPr>
              <w:t xml:space="preserve">еализация </w:t>
            </w:r>
            <w:r>
              <w:rPr>
                <w:color w:val="auto"/>
                <w:sz w:val="22"/>
                <w:szCs w:val="22"/>
              </w:rPr>
              <w:t xml:space="preserve">местных </w:t>
            </w:r>
            <w:r w:rsidRPr="00D765F2">
              <w:rPr>
                <w:color w:val="auto"/>
                <w:sz w:val="22"/>
                <w:szCs w:val="22"/>
              </w:rPr>
              <w:lastRenderedPageBreak/>
              <w:t>проектов иниц</w:t>
            </w:r>
            <w:r>
              <w:rPr>
                <w:color w:val="auto"/>
                <w:sz w:val="22"/>
                <w:szCs w:val="22"/>
              </w:rPr>
              <w:t xml:space="preserve">иативного </w:t>
            </w:r>
            <w:proofErr w:type="gramStart"/>
            <w:r>
              <w:rPr>
                <w:color w:val="auto"/>
                <w:sz w:val="22"/>
                <w:szCs w:val="22"/>
              </w:rPr>
              <w:t>бюджетирования,  ед.</w:t>
            </w:r>
            <w:proofErr w:type="gramEnd"/>
            <w:r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674" w:type="dxa"/>
            <w:gridSpan w:val="2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70DD4">
              <w:rPr>
                <w:sz w:val="22"/>
                <w:szCs w:val="22"/>
              </w:rPr>
              <w:lastRenderedPageBreak/>
              <w:t>Ф</w:t>
            </w:r>
            <w:r>
              <w:rPr>
                <w:sz w:val="22"/>
                <w:szCs w:val="22"/>
              </w:rPr>
              <w:t>едеральный закон от 06.10.2003 №</w:t>
            </w:r>
            <w:r w:rsidRPr="00470DD4">
              <w:rPr>
                <w:sz w:val="22"/>
                <w:szCs w:val="22"/>
              </w:rPr>
              <w:t xml:space="preserve"> 131-ФЗ "Об общих принципах </w:t>
            </w:r>
            <w:r w:rsidRPr="00470DD4">
              <w:rPr>
                <w:sz w:val="22"/>
                <w:szCs w:val="22"/>
              </w:rPr>
              <w:lastRenderedPageBreak/>
              <w:t>организации местного самоуправления в Российской Федерации"</w:t>
            </w:r>
            <w:r>
              <w:rPr>
                <w:sz w:val="22"/>
                <w:szCs w:val="22"/>
              </w:rPr>
              <w:t>, Правила благоустройства городского округа Пыть-Ях, утв. Решением Думы города Пыть-Яха от 28.08.2019 №263</w:t>
            </w:r>
          </w:p>
        </w:tc>
        <w:tc>
          <w:tcPr>
            <w:tcW w:w="1045" w:type="dxa"/>
            <w:gridSpan w:val="2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082" w:type="dxa"/>
            <w:gridSpan w:val="2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0</w:t>
            </w:r>
          </w:p>
        </w:tc>
        <w:tc>
          <w:tcPr>
            <w:tcW w:w="874" w:type="dxa"/>
            <w:gridSpan w:val="2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14" w:type="dxa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0</w:t>
            </w:r>
          </w:p>
        </w:tc>
        <w:tc>
          <w:tcPr>
            <w:tcW w:w="1281" w:type="dxa"/>
            <w:gridSpan w:val="2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1</w:t>
            </w:r>
          </w:p>
        </w:tc>
        <w:tc>
          <w:tcPr>
            <w:tcW w:w="1576" w:type="dxa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 xml:space="preserve">Управление по жилищно-коммунальному комплексу, транспорту и дорогам </w:t>
            </w:r>
            <w:r w:rsidRPr="00D765F2">
              <w:rPr>
                <w:sz w:val="22"/>
                <w:szCs w:val="22"/>
              </w:rPr>
              <w:lastRenderedPageBreak/>
              <w:t>администрации города Пыть-Яха/ Управление по внутренней политике администрации города Пыть-Яха</w:t>
            </w:r>
          </w:p>
        </w:tc>
      </w:tr>
      <w:tr w:rsidR="00517FC7" w:rsidRPr="0001576A" w:rsidTr="00FC4DB1">
        <w:trPr>
          <w:trHeight w:val="144"/>
        </w:trPr>
        <w:tc>
          <w:tcPr>
            <w:tcW w:w="2292" w:type="dxa"/>
            <w:vMerge w:val="restart"/>
          </w:tcPr>
          <w:p w:rsidR="00517FC7" w:rsidRDefault="00517FC7" w:rsidP="0001576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lastRenderedPageBreak/>
              <w:t>Параметры финансового обеспечения муниципальной программы &lt;9&gt;</w:t>
            </w:r>
          </w:p>
          <w:p w:rsidR="004A5F3F" w:rsidRPr="0001576A" w:rsidRDefault="004A5F3F" w:rsidP="00E33EB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Merge w:val="restart"/>
          </w:tcPr>
          <w:p w:rsidR="00517FC7" w:rsidRPr="0001576A" w:rsidRDefault="00517FC7" w:rsidP="006024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1622" w:type="dxa"/>
            <w:gridSpan w:val="15"/>
          </w:tcPr>
          <w:p w:rsidR="00517FC7" w:rsidRPr="0001576A" w:rsidRDefault="00517FC7" w:rsidP="006024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Расходы по годам (тыс. рублей)</w:t>
            </w:r>
          </w:p>
        </w:tc>
      </w:tr>
      <w:tr w:rsidR="00517FC7" w:rsidRPr="0001576A" w:rsidTr="00FC4DB1">
        <w:trPr>
          <w:trHeight w:val="20"/>
        </w:trPr>
        <w:tc>
          <w:tcPr>
            <w:tcW w:w="2292" w:type="dxa"/>
            <w:vMerge/>
          </w:tcPr>
          <w:p w:rsidR="00517FC7" w:rsidRPr="0001576A" w:rsidRDefault="00517FC7" w:rsidP="000157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37" w:type="dxa"/>
            <w:gridSpan w:val="2"/>
            <w:vMerge/>
          </w:tcPr>
          <w:p w:rsidR="00517FC7" w:rsidRPr="0001576A" w:rsidRDefault="00517FC7" w:rsidP="00602457">
            <w:pPr>
              <w:spacing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65" w:type="dxa"/>
            <w:gridSpan w:val="2"/>
          </w:tcPr>
          <w:p w:rsidR="00517FC7" w:rsidRPr="0001576A" w:rsidRDefault="00517FC7" w:rsidP="006024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Всего</w:t>
            </w:r>
          </w:p>
        </w:tc>
        <w:tc>
          <w:tcPr>
            <w:tcW w:w="1327" w:type="dxa"/>
            <w:gridSpan w:val="2"/>
          </w:tcPr>
          <w:p w:rsidR="00517FC7" w:rsidRPr="0001576A" w:rsidRDefault="00517FC7" w:rsidP="006024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560" w:type="dxa"/>
            <w:gridSpan w:val="2"/>
          </w:tcPr>
          <w:p w:rsidR="00517FC7" w:rsidRPr="0001576A" w:rsidRDefault="00517FC7" w:rsidP="006024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275" w:type="dxa"/>
            <w:gridSpan w:val="2"/>
          </w:tcPr>
          <w:p w:rsidR="00517FC7" w:rsidRPr="0001576A" w:rsidRDefault="00517FC7" w:rsidP="006024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701" w:type="dxa"/>
            <w:gridSpan w:val="2"/>
          </w:tcPr>
          <w:p w:rsidR="00517FC7" w:rsidRPr="0001576A" w:rsidRDefault="00517FC7" w:rsidP="006024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3794" w:type="dxa"/>
            <w:gridSpan w:val="5"/>
          </w:tcPr>
          <w:p w:rsidR="00517FC7" w:rsidRPr="0001576A" w:rsidRDefault="00517FC7" w:rsidP="006024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2026- 2030</w:t>
            </w:r>
          </w:p>
        </w:tc>
      </w:tr>
      <w:tr w:rsidR="00A7593B" w:rsidRPr="0001576A" w:rsidTr="00F571E2">
        <w:trPr>
          <w:trHeight w:val="144"/>
        </w:trPr>
        <w:tc>
          <w:tcPr>
            <w:tcW w:w="2292" w:type="dxa"/>
            <w:vMerge/>
          </w:tcPr>
          <w:p w:rsidR="00A7593B" w:rsidRPr="0001576A" w:rsidRDefault="00A7593B" w:rsidP="00A7593B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37" w:type="dxa"/>
            <w:gridSpan w:val="2"/>
          </w:tcPr>
          <w:p w:rsidR="00A7593B" w:rsidRPr="004A5F3F" w:rsidRDefault="00A7593B" w:rsidP="00A7593B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4A5F3F">
              <w:rPr>
                <w:sz w:val="24"/>
                <w:szCs w:val="24"/>
              </w:rPr>
              <w:t>всего</w:t>
            </w:r>
          </w:p>
        </w:tc>
        <w:tc>
          <w:tcPr>
            <w:tcW w:w="1965" w:type="dxa"/>
            <w:gridSpan w:val="2"/>
            <w:vAlign w:val="center"/>
          </w:tcPr>
          <w:p w:rsidR="00A7593B" w:rsidRPr="00A7593B" w:rsidRDefault="00A7593B" w:rsidP="00A7593B">
            <w:pPr>
              <w:jc w:val="center"/>
              <w:rPr>
                <w:bCs/>
                <w:sz w:val="26"/>
                <w:szCs w:val="26"/>
              </w:rPr>
            </w:pPr>
            <w:r w:rsidRPr="00A7593B">
              <w:rPr>
                <w:bCs/>
                <w:sz w:val="26"/>
                <w:szCs w:val="26"/>
              </w:rPr>
              <w:t>725 339,1</w:t>
            </w:r>
          </w:p>
        </w:tc>
        <w:tc>
          <w:tcPr>
            <w:tcW w:w="1327" w:type="dxa"/>
            <w:gridSpan w:val="2"/>
            <w:vAlign w:val="center"/>
          </w:tcPr>
          <w:p w:rsidR="00A7593B" w:rsidRPr="00A7593B" w:rsidRDefault="00A7593B" w:rsidP="00A7593B">
            <w:pPr>
              <w:jc w:val="center"/>
              <w:rPr>
                <w:bCs/>
                <w:sz w:val="26"/>
                <w:szCs w:val="26"/>
              </w:rPr>
            </w:pPr>
            <w:r w:rsidRPr="00A7593B">
              <w:rPr>
                <w:bCs/>
                <w:sz w:val="26"/>
                <w:szCs w:val="26"/>
              </w:rPr>
              <w:t>116 594,8</w:t>
            </w:r>
          </w:p>
        </w:tc>
        <w:tc>
          <w:tcPr>
            <w:tcW w:w="1560" w:type="dxa"/>
            <w:gridSpan w:val="2"/>
          </w:tcPr>
          <w:p w:rsidR="00A7593B" w:rsidRPr="00A13988" w:rsidRDefault="00A7593B" w:rsidP="00A7593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A13988">
              <w:rPr>
                <w:sz w:val="26"/>
                <w:szCs w:val="26"/>
              </w:rPr>
              <w:t>84922,5</w:t>
            </w:r>
          </w:p>
        </w:tc>
        <w:tc>
          <w:tcPr>
            <w:tcW w:w="1275" w:type="dxa"/>
            <w:gridSpan w:val="2"/>
          </w:tcPr>
          <w:p w:rsidR="00A7593B" w:rsidRPr="00A13988" w:rsidRDefault="00A7593B" w:rsidP="00A7593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A13988">
              <w:rPr>
                <w:sz w:val="26"/>
                <w:szCs w:val="26"/>
              </w:rPr>
              <w:t>73613,0</w:t>
            </w:r>
          </w:p>
        </w:tc>
        <w:tc>
          <w:tcPr>
            <w:tcW w:w="1701" w:type="dxa"/>
            <w:gridSpan w:val="2"/>
          </w:tcPr>
          <w:p w:rsidR="00A7593B" w:rsidRPr="008763B9" w:rsidRDefault="00A7593B" w:rsidP="00A759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763B9">
              <w:rPr>
                <w:sz w:val="24"/>
                <w:szCs w:val="24"/>
              </w:rPr>
              <w:t>75034,8</w:t>
            </w:r>
          </w:p>
        </w:tc>
        <w:tc>
          <w:tcPr>
            <w:tcW w:w="3794" w:type="dxa"/>
            <w:gridSpan w:val="5"/>
          </w:tcPr>
          <w:p w:rsidR="00A7593B" w:rsidRPr="008763B9" w:rsidRDefault="00A7593B" w:rsidP="00A759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763B9">
              <w:rPr>
                <w:sz w:val="24"/>
                <w:szCs w:val="24"/>
              </w:rPr>
              <w:t>375174,0</w:t>
            </w:r>
          </w:p>
        </w:tc>
      </w:tr>
      <w:tr w:rsidR="00A7593B" w:rsidRPr="0001576A" w:rsidTr="00F571E2">
        <w:trPr>
          <w:trHeight w:val="427"/>
        </w:trPr>
        <w:tc>
          <w:tcPr>
            <w:tcW w:w="2292" w:type="dxa"/>
            <w:vMerge/>
          </w:tcPr>
          <w:p w:rsidR="00A7593B" w:rsidRPr="0001576A" w:rsidRDefault="00A7593B" w:rsidP="00A7593B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37" w:type="dxa"/>
            <w:gridSpan w:val="2"/>
          </w:tcPr>
          <w:p w:rsidR="00A7593B" w:rsidRPr="004A5F3F" w:rsidRDefault="00A7593B" w:rsidP="00A7593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4A5F3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965" w:type="dxa"/>
            <w:gridSpan w:val="2"/>
            <w:vAlign w:val="center"/>
          </w:tcPr>
          <w:p w:rsidR="00A7593B" w:rsidRPr="00A7593B" w:rsidRDefault="00A7593B" w:rsidP="00A7593B">
            <w:pPr>
              <w:jc w:val="center"/>
              <w:rPr>
                <w:bCs/>
                <w:sz w:val="26"/>
                <w:szCs w:val="26"/>
              </w:rPr>
            </w:pPr>
            <w:r w:rsidRPr="00A7593B">
              <w:rPr>
                <w:bCs/>
                <w:sz w:val="26"/>
                <w:szCs w:val="26"/>
              </w:rPr>
              <w:t> </w:t>
            </w:r>
          </w:p>
        </w:tc>
        <w:tc>
          <w:tcPr>
            <w:tcW w:w="1327" w:type="dxa"/>
            <w:gridSpan w:val="2"/>
            <w:vAlign w:val="center"/>
          </w:tcPr>
          <w:p w:rsidR="00A7593B" w:rsidRPr="00A7593B" w:rsidRDefault="00A7593B" w:rsidP="00A7593B">
            <w:pPr>
              <w:jc w:val="center"/>
              <w:rPr>
                <w:bCs/>
                <w:sz w:val="26"/>
                <w:szCs w:val="26"/>
              </w:rPr>
            </w:pPr>
            <w:r w:rsidRPr="00A7593B">
              <w:rPr>
                <w:bCs/>
                <w:sz w:val="26"/>
                <w:szCs w:val="26"/>
              </w:rPr>
              <w:t> </w:t>
            </w:r>
          </w:p>
        </w:tc>
        <w:tc>
          <w:tcPr>
            <w:tcW w:w="1560" w:type="dxa"/>
            <w:gridSpan w:val="2"/>
          </w:tcPr>
          <w:p w:rsidR="00A7593B" w:rsidRPr="00A13988" w:rsidRDefault="00A7593B" w:rsidP="00A7593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A13988">
              <w:rPr>
                <w:sz w:val="26"/>
                <w:szCs w:val="26"/>
              </w:rPr>
              <w:t>0,0</w:t>
            </w:r>
          </w:p>
        </w:tc>
        <w:tc>
          <w:tcPr>
            <w:tcW w:w="1275" w:type="dxa"/>
            <w:gridSpan w:val="2"/>
          </w:tcPr>
          <w:p w:rsidR="00A7593B" w:rsidRPr="00A13988" w:rsidRDefault="00A7593B" w:rsidP="00A7593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A13988">
              <w:rPr>
                <w:sz w:val="26"/>
                <w:szCs w:val="26"/>
              </w:rPr>
              <w:t>0,0</w:t>
            </w:r>
          </w:p>
        </w:tc>
        <w:tc>
          <w:tcPr>
            <w:tcW w:w="1701" w:type="dxa"/>
            <w:gridSpan w:val="2"/>
          </w:tcPr>
          <w:p w:rsidR="00A7593B" w:rsidRPr="008763B9" w:rsidRDefault="00A7593B" w:rsidP="00A759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763B9">
              <w:rPr>
                <w:sz w:val="24"/>
                <w:szCs w:val="24"/>
              </w:rPr>
              <w:t>0,0</w:t>
            </w:r>
          </w:p>
        </w:tc>
        <w:tc>
          <w:tcPr>
            <w:tcW w:w="3794" w:type="dxa"/>
            <w:gridSpan w:val="5"/>
          </w:tcPr>
          <w:p w:rsidR="00A7593B" w:rsidRPr="008763B9" w:rsidRDefault="00A7593B" w:rsidP="00A759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763B9">
              <w:rPr>
                <w:sz w:val="24"/>
                <w:szCs w:val="24"/>
              </w:rPr>
              <w:t>0,0</w:t>
            </w:r>
          </w:p>
        </w:tc>
      </w:tr>
      <w:tr w:rsidR="00A7593B" w:rsidRPr="0001576A" w:rsidTr="00F571E2">
        <w:trPr>
          <w:trHeight w:val="144"/>
        </w:trPr>
        <w:tc>
          <w:tcPr>
            <w:tcW w:w="2292" w:type="dxa"/>
            <w:vMerge/>
          </w:tcPr>
          <w:p w:rsidR="00A7593B" w:rsidRPr="0001576A" w:rsidRDefault="00A7593B" w:rsidP="00A7593B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37" w:type="dxa"/>
            <w:gridSpan w:val="2"/>
          </w:tcPr>
          <w:p w:rsidR="00A7593B" w:rsidRPr="004A5F3F" w:rsidRDefault="00A7593B" w:rsidP="00A7593B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4A5F3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965" w:type="dxa"/>
            <w:gridSpan w:val="2"/>
            <w:vAlign w:val="center"/>
          </w:tcPr>
          <w:p w:rsidR="00A7593B" w:rsidRPr="00A7593B" w:rsidRDefault="00A7593B" w:rsidP="00A7593B">
            <w:pPr>
              <w:jc w:val="center"/>
              <w:rPr>
                <w:bCs/>
                <w:sz w:val="26"/>
                <w:szCs w:val="26"/>
              </w:rPr>
            </w:pPr>
            <w:r w:rsidRPr="00A7593B">
              <w:rPr>
                <w:bCs/>
                <w:sz w:val="26"/>
                <w:szCs w:val="26"/>
              </w:rPr>
              <w:t>9 990,0</w:t>
            </w:r>
          </w:p>
        </w:tc>
        <w:tc>
          <w:tcPr>
            <w:tcW w:w="1327" w:type="dxa"/>
            <w:gridSpan w:val="2"/>
            <w:vAlign w:val="center"/>
          </w:tcPr>
          <w:p w:rsidR="00A7593B" w:rsidRPr="00A7593B" w:rsidRDefault="00A7593B" w:rsidP="00A7593B">
            <w:pPr>
              <w:jc w:val="center"/>
              <w:rPr>
                <w:bCs/>
                <w:sz w:val="26"/>
                <w:szCs w:val="26"/>
              </w:rPr>
            </w:pPr>
            <w:r w:rsidRPr="00A7593B">
              <w:rPr>
                <w:bCs/>
                <w:sz w:val="26"/>
                <w:szCs w:val="26"/>
              </w:rPr>
              <w:t>9 990,0</w:t>
            </w:r>
          </w:p>
        </w:tc>
        <w:tc>
          <w:tcPr>
            <w:tcW w:w="1560" w:type="dxa"/>
            <w:gridSpan w:val="2"/>
          </w:tcPr>
          <w:p w:rsidR="00A7593B" w:rsidRPr="00A13988" w:rsidRDefault="00A7593B" w:rsidP="00A7593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A13988">
              <w:rPr>
                <w:sz w:val="26"/>
                <w:szCs w:val="26"/>
              </w:rPr>
              <w:t>0,0</w:t>
            </w:r>
          </w:p>
        </w:tc>
        <w:tc>
          <w:tcPr>
            <w:tcW w:w="1275" w:type="dxa"/>
            <w:gridSpan w:val="2"/>
          </w:tcPr>
          <w:p w:rsidR="00A7593B" w:rsidRPr="00A13988" w:rsidRDefault="00A7593B" w:rsidP="00A7593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A13988">
              <w:rPr>
                <w:sz w:val="26"/>
                <w:szCs w:val="26"/>
              </w:rPr>
              <w:t>0,0</w:t>
            </w:r>
          </w:p>
        </w:tc>
        <w:tc>
          <w:tcPr>
            <w:tcW w:w="1701" w:type="dxa"/>
            <w:gridSpan w:val="2"/>
          </w:tcPr>
          <w:p w:rsidR="00A7593B" w:rsidRPr="008763B9" w:rsidRDefault="00A7593B" w:rsidP="00A759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763B9">
              <w:rPr>
                <w:sz w:val="24"/>
                <w:szCs w:val="24"/>
              </w:rPr>
              <w:t>0,0</w:t>
            </w:r>
          </w:p>
        </w:tc>
        <w:tc>
          <w:tcPr>
            <w:tcW w:w="3794" w:type="dxa"/>
            <w:gridSpan w:val="5"/>
          </w:tcPr>
          <w:p w:rsidR="00A7593B" w:rsidRPr="008763B9" w:rsidRDefault="00A7593B" w:rsidP="00A759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763B9">
              <w:rPr>
                <w:sz w:val="24"/>
                <w:szCs w:val="24"/>
              </w:rPr>
              <w:t>0,0</w:t>
            </w:r>
          </w:p>
        </w:tc>
      </w:tr>
      <w:tr w:rsidR="00A7593B" w:rsidRPr="0001576A" w:rsidTr="00F571E2">
        <w:trPr>
          <w:trHeight w:val="481"/>
        </w:trPr>
        <w:tc>
          <w:tcPr>
            <w:tcW w:w="2292" w:type="dxa"/>
            <w:vMerge/>
          </w:tcPr>
          <w:p w:rsidR="00A7593B" w:rsidRPr="0001576A" w:rsidRDefault="00A7593B" w:rsidP="00A7593B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37" w:type="dxa"/>
            <w:gridSpan w:val="2"/>
          </w:tcPr>
          <w:p w:rsidR="00A7593B" w:rsidRPr="004A5F3F" w:rsidRDefault="00A7593B" w:rsidP="00A7593B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4A5F3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965" w:type="dxa"/>
            <w:gridSpan w:val="2"/>
            <w:vAlign w:val="center"/>
          </w:tcPr>
          <w:p w:rsidR="00A7593B" w:rsidRPr="00A7593B" w:rsidRDefault="00A7593B" w:rsidP="00A7593B">
            <w:pPr>
              <w:jc w:val="center"/>
              <w:rPr>
                <w:bCs/>
                <w:sz w:val="26"/>
                <w:szCs w:val="26"/>
              </w:rPr>
            </w:pPr>
            <w:r w:rsidRPr="00A7593B">
              <w:rPr>
                <w:bCs/>
                <w:sz w:val="26"/>
                <w:szCs w:val="26"/>
              </w:rPr>
              <w:t>715 349,1</w:t>
            </w:r>
          </w:p>
        </w:tc>
        <w:tc>
          <w:tcPr>
            <w:tcW w:w="1327" w:type="dxa"/>
            <w:gridSpan w:val="2"/>
            <w:vAlign w:val="center"/>
          </w:tcPr>
          <w:p w:rsidR="00A7593B" w:rsidRPr="00A7593B" w:rsidRDefault="00A7593B" w:rsidP="00A7593B">
            <w:pPr>
              <w:jc w:val="center"/>
              <w:rPr>
                <w:bCs/>
                <w:sz w:val="26"/>
                <w:szCs w:val="26"/>
              </w:rPr>
            </w:pPr>
            <w:r w:rsidRPr="00A7593B">
              <w:rPr>
                <w:bCs/>
                <w:sz w:val="26"/>
                <w:szCs w:val="26"/>
              </w:rPr>
              <w:t>106 604,8</w:t>
            </w:r>
          </w:p>
        </w:tc>
        <w:tc>
          <w:tcPr>
            <w:tcW w:w="1560" w:type="dxa"/>
            <w:gridSpan w:val="2"/>
          </w:tcPr>
          <w:p w:rsidR="00A7593B" w:rsidRPr="00A13988" w:rsidRDefault="00A7593B" w:rsidP="00A7593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A13988">
              <w:rPr>
                <w:sz w:val="26"/>
                <w:szCs w:val="26"/>
              </w:rPr>
              <w:t>84922,5</w:t>
            </w:r>
          </w:p>
        </w:tc>
        <w:tc>
          <w:tcPr>
            <w:tcW w:w="1275" w:type="dxa"/>
            <w:gridSpan w:val="2"/>
          </w:tcPr>
          <w:p w:rsidR="00A7593B" w:rsidRPr="00A13988" w:rsidRDefault="00A7593B" w:rsidP="00A7593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A13988">
              <w:rPr>
                <w:sz w:val="26"/>
                <w:szCs w:val="26"/>
              </w:rPr>
              <w:t>73613,0</w:t>
            </w:r>
          </w:p>
        </w:tc>
        <w:tc>
          <w:tcPr>
            <w:tcW w:w="1701" w:type="dxa"/>
            <w:gridSpan w:val="2"/>
          </w:tcPr>
          <w:p w:rsidR="00A7593B" w:rsidRPr="008763B9" w:rsidRDefault="00A7593B" w:rsidP="00A759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763B9">
              <w:rPr>
                <w:sz w:val="24"/>
                <w:szCs w:val="24"/>
              </w:rPr>
              <w:t>75034,8</w:t>
            </w:r>
          </w:p>
        </w:tc>
        <w:tc>
          <w:tcPr>
            <w:tcW w:w="3794" w:type="dxa"/>
            <w:gridSpan w:val="5"/>
          </w:tcPr>
          <w:p w:rsidR="00A7593B" w:rsidRPr="008763B9" w:rsidRDefault="00A7593B" w:rsidP="00A759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763B9">
              <w:rPr>
                <w:sz w:val="24"/>
                <w:szCs w:val="24"/>
              </w:rPr>
              <w:t>375174,0</w:t>
            </w:r>
          </w:p>
        </w:tc>
      </w:tr>
      <w:tr w:rsidR="008763B9" w:rsidRPr="0001576A" w:rsidTr="00602457">
        <w:trPr>
          <w:trHeight w:val="832"/>
        </w:trPr>
        <w:tc>
          <w:tcPr>
            <w:tcW w:w="2292" w:type="dxa"/>
            <w:vMerge/>
          </w:tcPr>
          <w:p w:rsidR="008763B9" w:rsidRPr="0001576A" w:rsidRDefault="008763B9" w:rsidP="008763B9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37" w:type="dxa"/>
            <w:gridSpan w:val="2"/>
          </w:tcPr>
          <w:p w:rsidR="008763B9" w:rsidRPr="004A5F3F" w:rsidRDefault="008763B9" w:rsidP="008763B9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4A5F3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965" w:type="dxa"/>
            <w:gridSpan w:val="2"/>
          </w:tcPr>
          <w:p w:rsidR="008763B9" w:rsidRPr="008763B9" w:rsidRDefault="008763B9" w:rsidP="008763B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763B9">
              <w:rPr>
                <w:sz w:val="24"/>
                <w:szCs w:val="24"/>
              </w:rPr>
              <w:t>0,0</w:t>
            </w:r>
          </w:p>
        </w:tc>
        <w:tc>
          <w:tcPr>
            <w:tcW w:w="1327" w:type="dxa"/>
            <w:gridSpan w:val="2"/>
          </w:tcPr>
          <w:p w:rsidR="008763B9" w:rsidRPr="008763B9" w:rsidRDefault="008763B9" w:rsidP="008763B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763B9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gridSpan w:val="2"/>
          </w:tcPr>
          <w:p w:rsidR="008763B9" w:rsidRPr="008763B9" w:rsidRDefault="008763B9" w:rsidP="008763B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763B9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</w:tcPr>
          <w:p w:rsidR="008763B9" w:rsidRPr="008763B9" w:rsidRDefault="008763B9" w:rsidP="008763B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763B9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</w:tcPr>
          <w:p w:rsidR="008763B9" w:rsidRPr="008763B9" w:rsidRDefault="008763B9" w:rsidP="008763B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763B9">
              <w:rPr>
                <w:sz w:val="24"/>
                <w:szCs w:val="24"/>
              </w:rPr>
              <w:t>0,0</w:t>
            </w:r>
          </w:p>
        </w:tc>
        <w:tc>
          <w:tcPr>
            <w:tcW w:w="3794" w:type="dxa"/>
            <w:gridSpan w:val="5"/>
          </w:tcPr>
          <w:p w:rsidR="008763B9" w:rsidRPr="008763B9" w:rsidRDefault="008763B9" w:rsidP="008763B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763B9">
              <w:rPr>
                <w:sz w:val="24"/>
                <w:szCs w:val="24"/>
              </w:rPr>
              <w:t>0,0</w:t>
            </w:r>
          </w:p>
        </w:tc>
      </w:tr>
    </w:tbl>
    <w:p w:rsidR="00E323F8" w:rsidRDefault="00E323F8" w:rsidP="004007EF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4007EF" w:rsidRDefault="00C178BB" w:rsidP="004007EF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178BB">
        <w:rPr>
          <w:rFonts w:ascii="Times New Roman" w:hAnsi="Times New Roman" w:cs="Times New Roman"/>
          <w:sz w:val="22"/>
          <w:szCs w:val="22"/>
        </w:rPr>
        <w:t>*при наличии финансирования.</w:t>
      </w:r>
    </w:p>
    <w:p w:rsidR="00E33EB0" w:rsidRDefault="00E33EB0" w:rsidP="00690700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C178BB" w:rsidRPr="00C178BB" w:rsidRDefault="00C178BB" w:rsidP="004007EF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4A5F3F" w:rsidRDefault="00FC4DB1" w:rsidP="004A5F3F">
      <w:pPr>
        <w:widowControl w:val="0"/>
        <w:autoSpaceDE w:val="0"/>
        <w:autoSpaceDN w:val="0"/>
        <w:jc w:val="right"/>
        <w:rPr>
          <w:szCs w:val="28"/>
        </w:rPr>
      </w:pPr>
      <w:r>
        <w:rPr>
          <w:szCs w:val="28"/>
        </w:rPr>
        <w:t>Таблица</w:t>
      </w:r>
      <w:r w:rsidR="004A5F3F">
        <w:rPr>
          <w:szCs w:val="28"/>
        </w:rPr>
        <w:t xml:space="preserve"> </w:t>
      </w:r>
      <w:r w:rsidR="00F27641">
        <w:rPr>
          <w:szCs w:val="28"/>
        </w:rPr>
        <w:t xml:space="preserve">№ </w:t>
      </w:r>
      <w:r w:rsidR="004A5F3F" w:rsidRPr="00B5467F">
        <w:rPr>
          <w:szCs w:val="28"/>
        </w:rPr>
        <w:t>1</w:t>
      </w:r>
    </w:p>
    <w:p w:rsidR="004A5F3F" w:rsidRPr="004A5F3F" w:rsidRDefault="004A5F3F" w:rsidP="004A5F3F">
      <w:pPr>
        <w:widowControl w:val="0"/>
        <w:autoSpaceDE w:val="0"/>
        <w:autoSpaceDN w:val="0"/>
        <w:adjustRightInd w:val="0"/>
        <w:jc w:val="right"/>
        <w:rPr>
          <w:color w:val="0000FF"/>
          <w:sz w:val="24"/>
          <w:szCs w:val="24"/>
        </w:rPr>
      </w:pPr>
    </w:p>
    <w:p w:rsidR="004A5F3F" w:rsidRPr="00B5467F" w:rsidRDefault="004A5F3F" w:rsidP="004A5F3F">
      <w:pPr>
        <w:widowControl w:val="0"/>
        <w:autoSpaceDE w:val="0"/>
        <w:autoSpaceDN w:val="0"/>
        <w:jc w:val="center"/>
        <w:rPr>
          <w:szCs w:val="28"/>
        </w:rPr>
      </w:pPr>
      <w:r w:rsidRPr="00B5467F">
        <w:rPr>
          <w:szCs w:val="28"/>
        </w:rPr>
        <w:t>Распределение финансовых ресурсов муниципальной программы (по годам)</w:t>
      </w:r>
    </w:p>
    <w:p w:rsidR="004A5F3F" w:rsidRPr="00B5467F" w:rsidRDefault="004A5F3F" w:rsidP="004A5F3F">
      <w:pPr>
        <w:widowControl w:val="0"/>
        <w:autoSpaceDE w:val="0"/>
        <w:autoSpaceDN w:val="0"/>
        <w:jc w:val="center"/>
        <w:rPr>
          <w:szCs w:val="28"/>
        </w:rPr>
      </w:pPr>
    </w:p>
    <w:p w:rsidR="004A5F3F" w:rsidRPr="00B5467F" w:rsidRDefault="004A5F3F" w:rsidP="004A5F3F">
      <w:pPr>
        <w:rPr>
          <w:szCs w:val="28"/>
        </w:rPr>
      </w:pPr>
    </w:p>
    <w:tbl>
      <w:tblPr>
        <w:tblW w:w="1613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977"/>
        <w:gridCol w:w="2268"/>
        <w:gridCol w:w="2494"/>
        <w:gridCol w:w="1556"/>
        <w:gridCol w:w="1275"/>
        <w:gridCol w:w="1276"/>
        <w:gridCol w:w="1163"/>
        <w:gridCol w:w="1279"/>
        <w:gridCol w:w="1134"/>
      </w:tblGrid>
      <w:tr w:rsidR="004A5F3F" w:rsidRPr="00D5134F" w:rsidTr="00FC4DB1">
        <w:tc>
          <w:tcPr>
            <w:tcW w:w="709" w:type="dxa"/>
            <w:vMerge w:val="restart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№п/п</w:t>
            </w:r>
          </w:p>
        </w:tc>
        <w:tc>
          <w:tcPr>
            <w:tcW w:w="2977" w:type="dxa"/>
            <w:vMerge w:val="restart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Структурный элемент</w:t>
            </w:r>
          </w:p>
          <w:p w:rsidR="004A5F3F" w:rsidRPr="00D5134F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(основное мероприятие) муниципальной программы &lt;1&gt; &lt;*&gt;</w:t>
            </w:r>
          </w:p>
        </w:tc>
        <w:tc>
          <w:tcPr>
            <w:tcW w:w="2268" w:type="dxa"/>
            <w:vMerge w:val="restart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Ответственный исполнитель/</w:t>
            </w:r>
            <w:r>
              <w:rPr>
                <w:sz w:val="20"/>
              </w:rPr>
              <w:t xml:space="preserve"> </w:t>
            </w:r>
            <w:r w:rsidRPr="00D5134F">
              <w:rPr>
                <w:sz w:val="20"/>
              </w:rPr>
              <w:t>соисполнитель &lt;2&gt;</w:t>
            </w:r>
          </w:p>
        </w:tc>
        <w:tc>
          <w:tcPr>
            <w:tcW w:w="2494" w:type="dxa"/>
            <w:vMerge w:val="restart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Источники финансирования</w:t>
            </w:r>
          </w:p>
        </w:tc>
        <w:tc>
          <w:tcPr>
            <w:tcW w:w="7683" w:type="dxa"/>
            <w:gridSpan w:val="6"/>
          </w:tcPr>
          <w:p w:rsidR="004A5F3F" w:rsidRPr="002F7205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Финансовые затраты на реализацию (тыс. рублей) &lt;3&gt;</w:t>
            </w:r>
          </w:p>
        </w:tc>
      </w:tr>
      <w:tr w:rsidR="004A5F3F" w:rsidRPr="00D5134F" w:rsidTr="00FC4DB1">
        <w:tc>
          <w:tcPr>
            <w:tcW w:w="709" w:type="dxa"/>
            <w:vMerge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2494" w:type="dxa"/>
            <w:vMerge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556" w:type="dxa"/>
            <w:vMerge w:val="restart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всего</w:t>
            </w:r>
          </w:p>
        </w:tc>
        <w:tc>
          <w:tcPr>
            <w:tcW w:w="6127" w:type="dxa"/>
            <w:gridSpan w:val="5"/>
          </w:tcPr>
          <w:p w:rsidR="004A5F3F" w:rsidRPr="002F7205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в том числе</w:t>
            </w:r>
          </w:p>
        </w:tc>
      </w:tr>
      <w:tr w:rsidR="004A5F3F" w:rsidRPr="00D5134F" w:rsidTr="00FC4DB1">
        <w:tc>
          <w:tcPr>
            <w:tcW w:w="709" w:type="dxa"/>
            <w:vMerge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2494" w:type="dxa"/>
            <w:vMerge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556" w:type="dxa"/>
            <w:vMerge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2022 г.</w:t>
            </w:r>
          </w:p>
        </w:tc>
        <w:tc>
          <w:tcPr>
            <w:tcW w:w="1276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2023 г.</w:t>
            </w:r>
          </w:p>
        </w:tc>
        <w:tc>
          <w:tcPr>
            <w:tcW w:w="1163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2024 г.</w:t>
            </w:r>
          </w:p>
        </w:tc>
        <w:tc>
          <w:tcPr>
            <w:tcW w:w="1279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2025 г.</w:t>
            </w:r>
          </w:p>
        </w:tc>
        <w:tc>
          <w:tcPr>
            <w:tcW w:w="1134" w:type="dxa"/>
          </w:tcPr>
          <w:p w:rsidR="004A5F3F" w:rsidRPr="002F7205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2F7205">
              <w:rPr>
                <w:sz w:val="20"/>
              </w:rPr>
              <w:t>2026-2030</w:t>
            </w:r>
            <w:r>
              <w:rPr>
                <w:sz w:val="20"/>
              </w:rPr>
              <w:t>гг.</w:t>
            </w:r>
          </w:p>
        </w:tc>
      </w:tr>
      <w:tr w:rsidR="004A5F3F" w:rsidRPr="00D5134F" w:rsidTr="00FC4DB1">
        <w:tc>
          <w:tcPr>
            <w:tcW w:w="709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1</w:t>
            </w:r>
          </w:p>
        </w:tc>
        <w:tc>
          <w:tcPr>
            <w:tcW w:w="2977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2</w:t>
            </w:r>
          </w:p>
        </w:tc>
        <w:tc>
          <w:tcPr>
            <w:tcW w:w="2268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3</w:t>
            </w:r>
          </w:p>
        </w:tc>
        <w:tc>
          <w:tcPr>
            <w:tcW w:w="2494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4</w:t>
            </w:r>
          </w:p>
        </w:tc>
        <w:tc>
          <w:tcPr>
            <w:tcW w:w="1556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5</w:t>
            </w:r>
          </w:p>
        </w:tc>
        <w:tc>
          <w:tcPr>
            <w:tcW w:w="1275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7</w:t>
            </w:r>
          </w:p>
        </w:tc>
        <w:tc>
          <w:tcPr>
            <w:tcW w:w="1163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8</w:t>
            </w:r>
          </w:p>
        </w:tc>
        <w:tc>
          <w:tcPr>
            <w:tcW w:w="1279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9</w:t>
            </w:r>
          </w:p>
        </w:tc>
        <w:tc>
          <w:tcPr>
            <w:tcW w:w="1134" w:type="dxa"/>
          </w:tcPr>
          <w:p w:rsidR="004A5F3F" w:rsidRPr="002F7205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2F7205">
              <w:rPr>
                <w:sz w:val="20"/>
              </w:rPr>
              <w:t>11</w:t>
            </w:r>
          </w:p>
        </w:tc>
      </w:tr>
      <w:tr w:rsidR="006E03EC" w:rsidRPr="00D5134F" w:rsidTr="00F10B75">
        <w:tc>
          <w:tcPr>
            <w:tcW w:w="709" w:type="dxa"/>
            <w:vMerge w:val="restart"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  <w:r w:rsidRPr="00D5134F">
              <w:rPr>
                <w:sz w:val="20"/>
              </w:rPr>
              <w:t>1</w:t>
            </w:r>
          </w:p>
        </w:tc>
        <w:tc>
          <w:tcPr>
            <w:tcW w:w="2977" w:type="dxa"/>
            <w:vMerge w:val="restart"/>
          </w:tcPr>
          <w:p w:rsidR="006E03EC" w:rsidRPr="00D5134F" w:rsidRDefault="006E03EC" w:rsidP="006E03E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Основное мероприятие «</w:t>
            </w:r>
            <w:r w:rsidRPr="00D5134F">
              <w:rPr>
                <w:b/>
                <w:sz w:val="20"/>
              </w:rPr>
              <w:t>Организация освещения улиц, микрорайонов города</w:t>
            </w:r>
            <w:r>
              <w:rPr>
                <w:b/>
                <w:sz w:val="20"/>
              </w:rPr>
              <w:t>» (1)</w:t>
            </w:r>
          </w:p>
        </w:tc>
        <w:tc>
          <w:tcPr>
            <w:tcW w:w="2268" w:type="dxa"/>
            <w:vMerge w:val="restart"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  <w:r w:rsidRPr="00D5134F">
              <w:rPr>
                <w:sz w:val="20"/>
              </w:rPr>
              <w:t>Управление по жилищно-коммунальному комплексу, транспорту и дорогам администрации города Пыть-Яха</w:t>
            </w: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224 642,4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19 432,4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21 810,0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25 000,0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26 400,0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132 000,0</w:t>
            </w:r>
          </w:p>
        </w:tc>
      </w:tr>
      <w:tr w:rsidR="006E03EC" w:rsidRPr="00D5134F" w:rsidTr="00F10B75">
        <w:tc>
          <w:tcPr>
            <w:tcW w:w="709" w:type="dxa"/>
            <w:vMerge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6E03EC" w:rsidRPr="00D5134F" w:rsidTr="00F10B75">
        <w:tc>
          <w:tcPr>
            <w:tcW w:w="709" w:type="dxa"/>
            <w:vMerge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6E03EC" w:rsidRPr="00D5134F" w:rsidTr="00F10B75">
        <w:tc>
          <w:tcPr>
            <w:tcW w:w="709" w:type="dxa"/>
            <w:vMerge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224 642,4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19 432,4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21 810,0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25 000,0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26 400,0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132 000,0</w:t>
            </w:r>
          </w:p>
        </w:tc>
      </w:tr>
      <w:tr w:rsidR="006E03EC" w:rsidRPr="00D5134F" w:rsidTr="00F10B75">
        <w:tc>
          <w:tcPr>
            <w:tcW w:w="709" w:type="dxa"/>
            <w:vMerge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6E03EC" w:rsidRPr="00D5134F" w:rsidTr="00F10B75">
        <w:tc>
          <w:tcPr>
            <w:tcW w:w="709" w:type="dxa"/>
            <w:vMerge w:val="restart"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  <w:r w:rsidRPr="00D5134F">
              <w:rPr>
                <w:sz w:val="20"/>
              </w:rPr>
              <w:t>2</w:t>
            </w:r>
          </w:p>
        </w:tc>
        <w:tc>
          <w:tcPr>
            <w:tcW w:w="2977" w:type="dxa"/>
            <w:vMerge w:val="restart"/>
          </w:tcPr>
          <w:p w:rsidR="006E03EC" w:rsidRPr="00D5134F" w:rsidRDefault="006E03EC" w:rsidP="006E03E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Основное мероприятие «</w:t>
            </w:r>
            <w:r w:rsidRPr="00D5134F">
              <w:rPr>
                <w:b/>
                <w:sz w:val="20"/>
              </w:rPr>
              <w:t>Организация озеленения и благоустройства городских территорий, охрана, защита, воспроизводство лесов и зеленых насаждений</w:t>
            </w:r>
            <w:r>
              <w:rPr>
                <w:b/>
                <w:sz w:val="20"/>
              </w:rPr>
              <w:t>» (2), в том числе:</w:t>
            </w:r>
          </w:p>
        </w:tc>
        <w:tc>
          <w:tcPr>
            <w:tcW w:w="2268" w:type="dxa"/>
            <w:vMerge w:val="restart"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  <w:r w:rsidRPr="00D5134F">
              <w:rPr>
                <w:sz w:val="20"/>
              </w:rPr>
              <w:t>Управление по жилищно-коммунальному комплексу, транспорту и дорогам администрации города Пыть-Яха</w:t>
            </w: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65 123,8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3 565,4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7 694,8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7 694,8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7 694,8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38 474,0</w:t>
            </w:r>
          </w:p>
        </w:tc>
      </w:tr>
      <w:tr w:rsidR="006E03EC" w:rsidRPr="00D5134F" w:rsidTr="00F10B75">
        <w:tc>
          <w:tcPr>
            <w:tcW w:w="709" w:type="dxa"/>
            <w:vMerge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6E03EC" w:rsidRPr="00D5134F" w:rsidTr="00F10B75">
        <w:tc>
          <w:tcPr>
            <w:tcW w:w="709" w:type="dxa"/>
            <w:vMerge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6E03EC" w:rsidRPr="00D5134F" w:rsidTr="00F10B75">
        <w:tc>
          <w:tcPr>
            <w:tcW w:w="709" w:type="dxa"/>
            <w:vMerge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65 123,8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3 565,4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7 694,8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7 694,8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7 694,8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38 474,0</w:t>
            </w:r>
          </w:p>
        </w:tc>
      </w:tr>
      <w:tr w:rsidR="006E03EC" w:rsidRPr="00D5134F" w:rsidTr="00F10B75">
        <w:tc>
          <w:tcPr>
            <w:tcW w:w="709" w:type="dxa"/>
            <w:vMerge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</w:tr>
      <w:tr w:rsidR="006E03EC" w:rsidRPr="00D5134F" w:rsidTr="00F10B75">
        <w:tc>
          <w:tcPr>
            <w:tcW w:w="709" w:type="dxa"/>
            <w:vMerge w:val="restart"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  <w:r w:rsidRPr="00D5134F">
              <w:rPr>
                <w:sz w:val="20"/>
              </w:rPr>
              <w:t>2.1.</w:t>
            </w:r>
          </w:p>
        </w:tc>
        <w:tc>
          <w:tcPr>
            <w:tcW w:w="2977" w:type="dxa"/>
            <w:vMerge w:val="restart"/>
          </w:tcPr>
          <w:p w:rsidR="006E03EC" w:rsidRPr="00D5134F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Мероприятие «</w:t>
            </w:r>
            <w:r w:rsidRPr="00D5134F">
              <w:rPr>
                <w:sz w:val="20"/>
              </w:rPr>
              <w:t>Охрана, защита и восстановление лесов и зеленых насаждений в парках, скверах, площадях; прореживание в лесопарковых зонах вдоль пешеходных дорожек, троп от поросли и поврежденных деревьев</w:t>
            </w:r>
            <w:r>
              <w:rPr>
                <w:sz w:val="20"/>
              </w:rPr>
              <w:t>»</w:t>
            </w:r>
          </w:p>
        </w:tc>
        <w:tc>
          <w:tcPr>
            <w:tcW w:w="2268" w:type="dxa"/>
            <w:vMerge w:val="restart"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  <w:r w:rsidRPr="00D5134F">
              <w:rPr>
                <w:sz w:val="20"/>
              </w:rPr>
              <w:t>Управление по жилищно-коммунальному комплексу, транспорту и дорогам администрации города Пыть-Яха</w:t>
            </w: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19 384,8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2 423,1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2 423,1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2 423,1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12 115,5</w:t>
            </w:r>
          </w:p>
        </w:tc>
      </w:tr>
      <w:tr w:rsidR="006E03EC" w:rsidRPr="00D5134F" w:rsidTr="00F10B75">
        <w:tc>
          <w:tcPr>
            <w:tcW w:w="709" w:type="dxa"/>
            <w:vMerge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6E03EC" w:rsidRPr="00D5134F" w:rsidTr="00F10B75">
        <w:tc>
          <w:tcPr>
            <w:tcW w:w="709" w:type="dxa"/>
            <w:vMerge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6E03EC" w:rsidRPr="00D5134F" w:rsidTr="00F10B75">
        <w:tc>
          <w:tcPr>
            <w:tcW w:w="709" w:type="dxa"/>
            <w:vMerge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19 384,8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2 423,1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2 423,1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2 423,1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12 115,5</w:t>
            </w:r>
          </w:p>
        </w:tc>
      </w:tr>
      <w:tr w:rsidR="006E03EC" w:rsidRPr="00D5134F" w:rsidTr="00F10B75">
        <w:tc>
          <w:tcPr>
            <w:tcW w:w="709" w:type="dxa"/>
            <w:vMerge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</w:tr>
      <w:tr w:rsidR="006E03EC" w:rsidRPr="00D5134F" w:rsidTr="00F10B75">
        <w:tc>
          <w:tcPr>
            <w:tcW w:w="709" w:type="dxa"/>
            <w:vMerge w:val="restart"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  <w:r w:rsidRPr="00D5134F">
              <w:rPr>
                <w:sz w:val="20"/>
              </w:rPr>
              <w:t>2.2.</w:t>
            </w:r>
          </w:p>
        </w:tc>
        <w:tc>
          <w:tcPr>
            <w:tcW w:w="2977" w:type="dxa"/>
            <w:vMerge w:val="restart"/>
          </w:tcPr>
          <w:p w:rsidR="006E03EC" w:rsidRPr="00D5134F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Мероприятие «</w:t>
            </w:r>
            <w:r w:rsidRPr="00D5134F">
              <w:rPr>
                <w:sz w:val="20"/>
              </w:rPr>
              <w:t>Озеленение городских объектов (оформление, поставка (изготовление) вазонов, цветников, ремонт цветников, содержание газонов на городских объектах)</w:t>
            </w:r>
            <w:r>
              <w:rPr>
                <w:sz w:val="20"/>
              </w:rPr>
              <w:t>»</w:t>
            </w:r>
          </w:p>
        </w:tc>
        <w:tc>
          <w:tcPr>
            <w:tcW w:w="2268" w:type="dxa"/>
            <w:vMerge w:val="restart"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  <w:r w:rsidRPr="00D5134F">
              <w:rPr>
                <w:sz w:val="20"/>
              </w:rPr>
              <w:t>Управление по жилищно-коммунальному комплексу, транспорту и дорогам администрации города Пыть-Яха</w:t>
            </w: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45 739,0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3 565,4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5 271,7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5 271,7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5 271,7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26 358,5</w:t>
            </w:r>
          </w:p>
        </w:tc>
      </w:tr>
      <w:tr w:rsidR="006E03EC" w:rsidRPr="00D5134F" w:rsidTr="00F10B75">
        <w:tc>
          <w:tcPr>
            <w:tcW w:w="709" w:type="dxa"/>
            <w:vMerge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6E03EC" w:rsidRPr="00D5134F" w:rsidTr="00F10B75">
        <w:tc>
          <w:tcPr>
            <w:tcW w:w="709" w:type="dxa"/>
            <w:vMerge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6E03EC" w:rsidRPr="00D5134F" w:rsidTr="00F10B75">
        <w:tc>
          <w:tcPr>
            <w:tcW w:w="709" w:type="dxa"/>
            <w:vMerge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45 739,0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3 565,4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5 271,7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5 271,7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5 271,7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26 358,5</w:t>
            </w:r>
          </w:p>
        </w:tc>
      </w:tr>
      <w:tr w:rsidR="006E03EC" w:rsidRPr="00D5134F" w:rsidTr="00F10B75">
        <w:tc>
          <w:tcPr>
            <w:tcW w:w="709" w:type="dxa"/>
            <w:vMerge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</w:tr>
      <w:tr w:rsidR="006E03EC" w:rsidRPr="00D5134F" w:rsidTr="00F10B75">
        <w:tc>
          <w:tcPr>
            <w:tcW w:w="709" w:type="dxa"/>
            <w:vMerge w:val="restart"/>
          </w:tcPr>
          <w:p w:rsidR="006E03EC" w:rsidRPr="00D5134F" w:rsidRDefault="006E03EC" w:rsidP="006E03EC">
            <w:pPr>
              <w:jc w:val="center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lastRenderedPageBreak/>
              <w:t>3</w:t>
            </w:r>
          </w:p>
        </w:tc>
        <w:tc>
          <w:tcPr>
            <w:tcW w:w="2977" w:type="dxa"/>
            <w:vMerge w:val="restart"/>
          </w:tcPr>
          <w:p w:rsidR="006E03EC" w:rsidRDefault="006E03EC" w:rsidP="006E03E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Основное мероприятие</w:t>
            </w:r>
          </w:p>
          <w:p w:rsidR="006E03EC" w:rsidRPr="00D5134F" w:rsidRDefault="006E03EC" w:rsidP="006E03E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«</w:t>
            </w:r>
            <w:r w:rsidRPr="00D5134F">
              <w:rPr>
                <w:b/>
                <w:sz w:val="20"/>
              </w:rPr>
              <w:t xml:space="preserve">Содержание мест </w:t>
            </w:r>
            <w:r>
              <w:rPr>
                <w:b/>
                <w:sz w:val="20"/>
              </w:rPr>
              <w:t>захоронения» (3)</w:t>
            </w:r>
          </w:p>
        </w:tc>
        <w:tc>
          <w:tcPr>
            <w:tcW w:w="2268" w:type="dxa"/>
            <w:vMerge w:val="restart"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  <w:r w:rsidRPr="00D5134F">
              <w:rPr>
                <w:sz w:val="20"/>
              </w:rPr>
              <w:t>Управление по жилищно-коммунальному комплексу, транспорту и дорогам администрации города Пыть-Яха</w:t>
            </w: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101 385,6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10 562,9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11 318,2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11 339,1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11 360,9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56 804,5</w:t>
            </w:r>
          </w:p>
        </w:tc>
      </w:tr>
      <w:tr w:rsidR="006E03EC" w:rsidRPr="00D5134F" w:rsidTr="00F10B75">
        <w:tc>
          <w:tcPr>
            <w:tcW w:w="709" w:type="dxa"/>
            <w:vMerge/>
          </w:tcPr>
          <w:p w:rsidR="006E03EC" w:rsidRPr="00D5134F" w:rsidRDefault="006E03EC" w:rsidP="006E03EC">
            <w:pPr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6E03EC" w:rsidRPr="00D5134F" w:rsidRDefault="006E03EC" w:rsidP="006E03EC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6E03EC" w:rsidRPr="00D5134F" w:rsidTr="00F10B75">
        <w:tc>
          <w:tcPr>
            <w:tcW w:w="709" w:type="dxa"/>
            <w:vMerge/>
          </w:tcPr>
          <w:p w:rsidR="006E03EC" w:rsidRPr="00D5134F" w:rsidRDefault="006E03EC" w:rsidP="006E03EC">
            <w:pPr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6E03EC" w:rsidRPr="00D5134F" w:rsidRDefault="006E03EC" w:rsidP="006E03EC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6E03EC" w:rsidRPr="00D5134F" w:rsidTr="00F10B75">
        <w:tc>
          <w:tcPr>
            <w:tcW w:w="709" w:type="dxa"/>
            <w:vMerge/>
          </w:tcPr>
          <w:p w:rsidR="006E03EC" w:rsidRPr="00D5134F" w:rsidRDefault="006E03EC" w:rsidP="006E03EC">
            <w:pPr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6E03EC" w:rsidRPr="00D5134F" w:rsidRDefault="006E03EC" w:rsidP="006E03EC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101 385,6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10 562,9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11 318,2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11 339,1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11 360,9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56 804,5</w:t>
            </w:r>
          </w:p>
        </w:tc>
      </w:tr>
      <w:tr w:rsidR="006E03EC" w:rsidRPr="00D5134F" w:rsidTr="00F10B75">
        <w:tc>
          <w:tcPr>
            <w:tcW w:w="709" w:type="dxa"/>
            <w:vMerge/>
          </w:tcPr>
          <w:p w:rsidR="006E03EC" w:rsidRPr="00D5134F" w:rsidRDefault="006E03EC" w:rsidP="006E03EC">
            <w:pPr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6E03EC" w:rsidRPr="00D5134F" w:rsidRDefault="006E03EC" w:rsidP="006E03EC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</w:tr>
      <w:tr w:rsidR="0086699B" w:rsidRPr="00D5134F" w:rsidTr="00F10B75">
        <w:trPr>
          <w:trHeight w:val="148"/>
        </w:trPr>
        <w:tc>
          <w:tcPr>
            <w:tcW w:w="709" w:type="dxa"/>
            <w:vMerge w:val="restart"/>
          </w:tcPr>
          <w:p w:rsidR="0086699B" w:rsidRPr="00D5134F" w:rsidRDefault="0086699B" w:rsidP="0086699B">
            <w:pPr>
              <w:jc w:val="center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4</w:t>
            </w:r>
          </w:p>
        </w:tc>
        <w:tc>
          <w:tcPr>
            <w:tcW w:w="2977" w:type="dxa"/>
            <w:vMerge w:val="restart"/>
          </w:tcPr>
          <w:p w:rsidR="0086699B" w:rsidRPr="00D5134F" w:rsidRDefault="0086699B" w:rsidP="0086699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Основное мероприятие «</w:t>
            </w:r>
            <w:r w:rsidRPr="00D5134F">
              <w:rPr>
                <w:b/>
                <w:sz w:val="20"/>
              </w:rPr>
              <w:t>Организация праздничного оформления города (в том числе поставка и изготовление рекламы и информации, новогоднее оформление)</w:t>
            </w:r>
            <w:r>
              <w:rPr>
                <w:b/>
                <w:sz w:val="20"/>
              </w:rPr>
              <w:t>» (4), в том числе:</w:t>
            </w:r>
          </w:p>
        </w:tc>
        <w:tc>
          <w:tcPr>
            <w:tcW w:w="2268" w:type="dxa"/>
            <w:vMerge w:val="restart"/>
          </w:tcPr>
          <w:p w:rsidR="0086699B" w:rsidRDefault="0086699B" w:rsidP="0086699B">
            <w:pPr>
              <w:jc w:val="center"/>
              <w:rPr>
                <w:sz w:val="20"/>
              </w:rPr>
            </w:pPr>
          </w:p>
          <w:p w:rsidR="0086699B" w:rsidRDefault="0086699B" w:rsidP="0086699B">
            <w:pPr>
              <w:jc w:val="center"/>
              <w:rPr>
                <w:sz w:val="20"/>
              </w:rPr>
            </w:pPr>
          </w:p>
          <w:p w:rsidR="0086699B" w:rsidRDefault="0086699B" w:rsidP="0086699B">
            <w:pPr>
              <w:jc w:val="center"/>
              <w:rPr>
                <w:sz w:val="20"/>
              </w:rPr>
            </w:pPr>
          </w:p>
          <w:p w:rsidR="0086699B" w:rsidRDefault="0086699B" w:rsidP="0086699B">
            <w:pPr>
              <w:jc w:val="center"/>
              <w:rPr>
                <w:sz w:val="20"/>
              </w:rPr>
            </w:pPr>
          </w:p>
          <w:p w:rsidR="0086699B" w:rsidRDefault="0086699B" w:rsidP="0086699B">
            <w:pPr>
              <w:jc w:val="center"/>
              <w:rPr>
                <w:sz w:val="20"/>
              </w:rPr>
            </w:pPr>
          </w:p>
          <w:p w:rsidR="0086699B" w:rsidRDefault="0086699B" w:rsidP="0086699B">
            <w:pPr>
              <w:jc w:val="center"/>
              <w:rPr>
                <w:sz w:val="20"/>
              </w:rPr>
            </w:pPr>
          </w:p>
          <w:p w:rsidR="0086699B" w:rsidRPr="00A9622C" w:rsidRDefault="0086699B" w:rsidP="0086699B">
            <w:pPr>
              <w:jc w:val="center"/>
              <w:rPr>
                <w:sz w:val="20"/>
              </w:rPr>
            </w:pPr>
            <w:r w:rsidRPr="00D5134F">
              <w:rPr>
                <w:sz w:val="20"/>
              </w:rPr>
              <w:t>Управление по жилищно-коммунальному комплексу, транспорту и дорогам администрации города Пыть-Яха</w:t>
            </w:r>
            <w:r>
              <w:rPr>
                <w:sz w:val="20"/>
              </w:rPr>
              <w:t xml:space="preserve">/ </w:t>
            </w:r>
            <w:r w:rsidRPr="00A9622C">
              <w:rPr>
                <w:sz w:val="20"/>
              </w:rPr>
              <w:t>Управление по внутренней политике администрации города Пыть-Яха</w:t>
            </w:r>
            <w:r>
              <w:rPr>
                <w:sz w:val="20"/>
              </w:rPr>
              <w:t>/</w:t>
            </w:r>
          </w:p>
          <w:p w:rsidR="0086699B" w:rsidRPr="00A9622C" w:rsidRDefault="0086699B" w:rsidP="0086699B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622C">
              <w:rPr>
                <w:rFonts w:ascii="Times New Roman" w:hAnsi="Times New Roman"/>
                <w:sz w:val="20"/>
                <w:szCs w:val="20"/>
              </w:rPr>
              <w:t>Управление архитектуры и градостроительства администрации города Пыть-Яха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86699B" w:rsidRPr="00D5134F" w:rsidRDefault="0086699B" w:rsidP="0086699B">
            <w:pPr>
              <w:jc w:val="center"/>
              <w:rPr>
                <w:sz w:val="20"/>
              </w:rPr>
            </w:pPr>
            <w:r w:rsidRPr="00A9622C">
              <w:rPr>
                <w:sz w:val="20"/>
              </w:rPr>
              <w:t>МКУ «Управление капитального строительства города Пыть-Яха»</w:t>
            </w:r>
          </w:p>
        </w:tc>
        <w:tc>
          <w:tcPr>
            <w:tcW w:w="2494" w:type="dxa"/>
          </w:tcPr>
          <w:p w:rsidR="0086699B" w:rsidRPr="00D5134F" w:rsidRDefault="0086699B" w:rsidP="0086699B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86699B" w:rsidRDefault="0086699B" w:rsidP="0086699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81 056,0</w:t>
            </w:r>
          </w:p>
        </w:tc>
        <w:tc>
          <w:tcPr>
            <w:tcW w:w="1275" w:type="dxa"/>
            <w:vAlign w:val="center"/>
          </w:tcPr>
          <w:p w:rsidR="0086699B" w:rsidRDefault="0086699B" w:rsidP="0086699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15 788,4</w:t>
            </w:r>
          </w:p>
        </w:tc>
        <w:tc>
          <w:tcPr>
            <w:tcW w:w="1276" w:type="dxa"/>
            <w:vAlign w:val="center"/>
          </w:tcPr>
          <w:p w:rsidR="0086699B" w:rsidRDefault="0086699B" w:rsidP="0086699B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20 863,8</w:t>
            </w:r>
          </w:p>
        </w:tc>
        <w:tc>
          <w:tcPr>
            <w:tcW w:w="1163" w:type="dxa"/>
            <w:vAlign w:val="center"/>
          </w:tcPr>
          <w:p w:rsidR="0086699B" w:rsidRDefault="0086699B" w:rsidP="0086699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6 343,4</w:t>
            </w:r>
          </w:p>
        </w:tc>
        <w:tc>
          <w:tcPr>
            <w:tcW w:w="1279" w:type="dxa"/>
            <w:vAlign w:val="center"/>
          </w:tcPr>
          <w:p w:rsidR="0086699B" w:rsidRDefault="0086699B" w:rsidP="0086699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6 343,4</w:t>
            </w:r>
          </w:p>
        </w:tc>
        <w:tc>
          <w:tcPr>
            <w:tcW w:w="1134" w:type="dxa"/>
            <w:vAlign w:val="center"/>
          </w:tcPr>
          <w:p w:rsidR="0086699B" w:rsidRDefault="0086699B" w:rsidP="0086699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31 717,0</w:t>
            </w:r>
          </w:p>
        </w:tc>
      </w:tr>
      <w:tr w:rsidR="0086699B" w:rsidRPr="00D5134F" w:rsidTr="00F10B75">
        <w:tc>
          <w:tcPr>
            <w:tcW w:w="709" w:type="dxa"/>
            <w:vMerge/>
          </w:tcPr>
          <w:p w:rsidR="0086699B" w:rsidRPr="00D5134F" w:rsidRDefault="0086699B" w:rsidP="0086699B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86699B" w:rsidRPr="00D5134F" w:rsidRDefault="0086699B" w:rsidP="0086699B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86699B" w:rsidRPr="00D5134F" w:rsidRDefault="0086699B" w:rsidP="0086699B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86699B" w:rsidRPr="00D5134F" w:rsidRDefault="0086699B" w:rsidP="0086699B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86699B" w:rsidRDefault="0086699B" w:rsidP="0086699B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86699B" w:rsidRDefault="0086699B" w:rsidP="0086699B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86699B" w:rsidRDefault="0086699B" w:rsidP="0086699B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86699B" w:rsidRDefault="0086699B" w:rsidP="0086699B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86699B" w:rsidRDefault="0086699B" w:rsidP="0086699B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86699B" w:rsidRDefault="0086699B" w:rsidP="008669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6699B" w:rsidRPr="00D5134F" w:rsidTr="00F10B75">
        <w:tc>
          <w:tcPr>
            <w:tcW w:w="709" w:type="dxa"/>
            <w:vMerge/>
          </w:tcPr>
          <w:p w:rsidR="0086699B" w:rsidRPr="00D5134F" w:rsidRDefault="0086699B" w:rsidP="0086699B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86699B" w:rsidRPr="00D5134F" w:rsidRDefault="0086699B" w:rsidP="0086699B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86699B" w:rsidRPr="00D5134F" w:rsidRDefault="0086699B" w:rsidP="0086699B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86699B" w:rsidRPr="00D5134F" w:rsidRDefault="0086699B" w:rsidP="0086699B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86699B" w:rsidRDefault="0086699B" w:rsidP="0086699B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86699B" w:rsidRDefault="0086699B" w:rsidP="0086699B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86699B" w:rsidRDefault="0086699B" w:rsidP="0086699B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86699B" w:rsidRDefault="0086699B" w:rsidP="0086699B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86699B" w:rsidRDefault="0086699B" w:rsidP="0086699B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86699B" w:rsidRDefault="0086699B" w:rsidP="008669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6699B" w:rsidRPr="00D5134F" w:rsidTr="00F10B75">
        <w:tc>
          <w:tcPr>
            <w:tcW w:w="709" w:type="dxa"/>
            <w:vMerge/>
          </w:tcPr>
          <w:p w:rsidR="0086699B" w:rsidRPr="00D5134F" w:rsidRDefault="0086699B" w:rsidP="0086699B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86699B" w:rsidRPr="00D5134F" w:rsidRDefault="0086699B" w:rsidP="0086699B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86699B" w:rsidRPr="00D5134F" w:rsidRDefault="0086699B" w:rsidP="0086699B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86699B" w:rsidRPr="00D5134F" w:rsidRDefault="0086699B" w:rsidP="0086699B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86699B" w:rsidRDefault="0086699B" w:rsidP="0086699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81 056,0</w:t>
            </w:r>
          </w:p>
        </w:tc>
        <w:tc>
          <w:tcPr>
            <w:tcW w:w="1275" w:type="dxa"/>
            <w:vAlign w:val="center"/>
          </w:tcPr>
          <w:p w:rsidR="0086699B" w:rsidRDefault="0086699B" w:rsidP="0086699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15 788,4</w:t>
            </w:r>
          </w:p>
        </w:tc>
        <w:tc>
          <w:tcPr>
            <w:tcW w:w="1276" w:type="dxa"/>
            <w:vAlign w:val="center"/>
          </w:tcPr>
          <w:p w:rsidR="0086699B" w:rsidRDefault="0086699B" w:rsidP="0086699B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20 863,8</w:t>
            </w:r>
          </w:p>
        </w:tc>
        <w:tc>
          <w:tcPr>
            <w:tcW w:w="1163" w:type="dxa"/>
            <w:vAlign w:val="center"/>
          </w:tcPr>
          <w:p w:rsidR="0086699B" w:rsidRDefault="0086699B" w:rsidP="0086699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6 343,4</w:t>
            </w:r>
          </w:p>
        </w:tc>
        <w:tc>
          <w:tcPr>
            <w:tcW w:w="1279" w:type="dxa"/>
            <w:vAlign w:val="center"/>
          </w:tcPr>
          <w:p w:rsidR="0086699B" w:rsidRDefault="0086699B" w:rsidP="0086699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6 343,4</w:t>
            </w:r>
          </w:p>
        </w:tc>
        <w:tc>
          <w:tcPr>
            <w:tcW w:w="1134" w:type="dxa"/>
            <w:vAlign w:val="center"/>
          </w:tcPr>
          <w:p w:rsidR="0086699B" w:rsidRDefault="0086699B" w:rsidP="0086699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31 717,0</w:t>
            </w:r>
          </w:p>
        </w:tc>
      </w:tr>
      <w:tr w:rsidR="006E03EC" w:rsidRPr="00D5134F" w:rsidTr="00F10B75">
        <w:tc>
          <w:tcPr>
            <w:tcW w:w="709" w:type="dxa"/>
            <w:vMerge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</w:tr>
      <w:tr w:rsidR="006E03EC" w:rsidRPr="00D5134F" w:rsidTr="00F10B75">
        <w:tc>
          <w:tcPr>
            <w:tcW w:w="709" w:type="dxa"/>
            <w:vMerge w:val="restart"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  <w:r w:rsidRPr="00D5134F">
              <w:rPr>
                <w:sz w:val="20"/>
              </w:rPr>
              <w:t>4.1.</w:t>
            </w:r>
          </w:p>
        </w:tc>
        <w:tc>
          <w:tcPr>
            <w:tcW w:w="2977" w:type="dxa"/>
            <w:vMerge w:val="restart"/>
          </w:tcPr>
          <w:p w:rsidR="006E03EC" w:rsidRPr="00D5134F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Мероприятие «</w:t>
            </w:r>
            <w:r w:rsidRPr="00D5134F">
              <w:rPr>
                <w:sz w:val="20"/>
              </w:rPr>
              <w:t xml:space="preserve">Поставка (изготовление), монтаж, демонтаж флагов, баннеров, растяжек, консолей. </w:t>
            </w:r>
            <w:r>
              <w:rPr>
                <w:sz w:val="20"/>
              </w:rPr>
              <w:t xml:space="preserve">Оформление </w:t>
            </w:r>
            <w:proofErr w:type="spellStart"/>
            <w:r>
              <w:rPr>
                <w:sz w:val="20"/>
              </w:rPr>
              <w:t>флаговых</w:t>
            </w:r>
            <w:proofErr w:type="spellEnd"/>
            <w:r>
              <w:rPr>
                <w:sz w:val="20"/>
              </w:rPr>
              <w:t xml:space="preserve"> композиций»</w:t>
            </w:r>
          </w:p>
        </w:tc>
        <w:tc>
          <w:tcPr>
            <w:tcW w:w="2268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7 013,4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1 893,4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640,0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640,0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640,0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3 200,0</w:t>
            </w:r>
          </w:p>
        </w:tc>
      </w:tr>
      <w:tr w:rsidR="006E03EC" w:rsidRPr="00D5134F" w:rsidTr="00F10B75">
        <w:tc>
          <w:tcPr>
            <w:tcW w:w="709" w:type="dxa"/>
            <w:vMerge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6E03EC" w:rsidRPr="00D5134F" w:rsidTr="00F10B75">
        <w:tc>
          <w:tcPr>
            <w:tcW w:w="709" w:type="dxa"/>
            <w:vMerge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6E03EC" w:rsidRPr="00D5134F" w:rsidTr="00F10B75">
        <w:tc>
          <w:tcPr>
            <w:tcW w:w="709" w:type="dxa"/>
            <w:vMerge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7 013,4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1 893,4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640,0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640,0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640,0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3 200,0</w:t>
            </w:r>
          </w:p>
        </w:tc>
      </w:tr>
      <w:tr w:rsidR="006E03EC" w:rsidRPr="00D5134F" w:rsidTr="00F10B75">
        <w:tc>
          <w:tcPr>
            <w:tcW w:w="709" w:type="dxa"/>
            <w:vMerge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6E03EC" w:rsidRPr="00D5134F" w:rsidTr="00F10B75">
        <w:tc>
          <w:tcPr>
            <w:tcW w:w="709" w:type="dxa"/>
            <w:vMerge w:val="restart"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  <w:r w:rsidRPr="00D5134F">
              <w:rPr>
                <w:sz w:val="20"/>
              </w:rPr>
              <w:t>4.2.</w:t>
            </w:r>
          </w:p>
        </w:tc>
        <w:tc>
          <w:tcPr>
            <w:tcW w:w="2977" w:type="dxa"/>
            <w:vMerge w:val="restart"/>
          </w:tcPr>
          <w:p w:rsidR="006E03EC" w:rsidRPr="00D5134F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Мероприятие «</w:t>
            </w:r>
            <w:r w:rsidRPr="00D5134F">
              <w:rPr>
                <w:sz w:val="20"/>
              </w:rPr>
              <w:t>Обустройство и содержание мест массового отдыха. Подключение электроаппаратуры и обслуживание.</w:t>
            </w:r>
          </w:p>
          <w:p w:rsidR="006E03EC" w:rsidRPr="00D5134F" w:rsidRDefault="006E03EC" w:rsidP="006E03EC">
            <w:pPr>
              <w:rPr>
                <w:sz w:val="20"/>
              </w:rPr>
            </w:pPr>
            <w:r w:rsidRPr="00D5134F">
              <w:rPr>
                <w:sz w:val="20"/>
              </w:rPr>
              <w:t>О</w:t>
            </w:r>
            <w:r>
              <w:rPr>
                <w:sz w:val="20"/>
              </w:rPr>
              <w:t>формление стендов, досок почета»</w:t>
            </w:r>
          </w:p>
        </w:tc>
        <w:tc>
          <w:tcPr>
            <w:tcW w:w="2268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18 320,2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855,0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12 114,4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764,4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764,4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3 822,0</w:t>
            </w:r>
          </w:p>
        </w:tc>
      </w:tr>
      <w:tr w:rsidR="006E03EC" w:rsidRPr="00D5134F" w:rsidTr="00F10B75">
        <w:tc>
          <w:tcPr>
            <w:tcW w:w="709" w:type="dxa"/>
            <w:vMerge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6E03EC" w:rsidRPr="00D5134F" w:rsidTr="00F10B75">
        <w:trPr>
          <w:trHeight w:val="534"/>
        </w:trPr>
        <w:tc>
          <w:tcPr>
            <w:tcW w:w="709" w:type="dxa"/>
            <w:vMerge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6E03EC" w:rsidRPr="00D5134F" w:rsidTr="00F10B75">
        <w:tc>
          <w:tcPr>
            <w:tcW w:w="709" w:type="dxa"/>
            <w:vMerge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18 320,2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855,0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12 114,4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764,4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764,4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3 822,0</w:t>
            </w:r>
          </w:p>
        </w:tc>
      </w:tr>
      <w:tr w:rsidR="006E03EC" w:rsidRPr="00D5134F" w:rsidTr="00F10B75">
        <w:tc>
          <w:tcPr>
            <w:tcW w:w="709" w:type="dxa"/>
            <w:vMerge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6E03EC" w:rsidRPr="00D5134F" w:rsidTr="00F10B75">
        <w:tc>
          <w:tcPr>
            <w:tcW w:w="709" w:type="dxa"/>
            <w:vMerge w:val="restart"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  <w:r w:rsidRPr="00D5134F">
              <w:rPr>
                <w:sz w:val="20"/>
              </w:rPr>
              <w:t>4.3.</w:t>
            </w:r>
          </w:p>
        </w:tc>
        <w:tc>
          <w:tcPr>
            <w:tcW w:w="2977" w:type="dxa"/>
            <w:vMerge w:val="restart"/>
          </w:tcPr>
          <w:p w:rsidR="006E03EC" w:rsidRPr="00D5134F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Мероприятие «</w:t>
            </w:r>
            <w:r w:rsidRPr="00D5134F">
              <w:rPr>
                <w:sz w:val="20"/>
              </w:rPr>
              <w:t>Поставка (изготовление) элементов благоустройства, в том числе скамеек, лавочек, урн</w:t>
            </w:r>
            <w:r>
              <w:rPr>
                <w:sz w:val="20"/>
              </w:rPr>
              <w:t>»</w:t>
            </w:r>
          </w:p>
        </w:tc>
        <w:tc>
          <w:tcPr>
            <w:tcW w:w="2268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3 170,4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3 170,4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6E03EC" w:rsidRPr="00D5134F" w:rsidTr="00F10B75">
        <w:tc>
          <w:tcPr>
            <w:tcW w:w="709" w:type="dxa"/>
            <w:vMerge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6E03EC" w:rsidRPr="00D5134F" w:rsidTr="00F10B75">
        <w:tc>
          <w:tcPr>
            <w:tcW w:w="709" w:type="dxa"/>
            <w:vMerge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6E03EC" w:rsidRPr="00D5134F" w:rsidTr="00F10B75">
        <w:tc>
          <w:tcPr>
            <w:tcW w:w="709" w:type="dxa"/>
            <w:vMerge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3 170,4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3 170,4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6E03EC" w:rsidRPr="00D5134F" w:rsidTr="00F10B75">
        <w:tc>
          <w:tcPr>
            <w:tcW w:w="709" w:type="dxa"/>
            <w:vMerge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6699B" w:rsidRPr="00D5134F" w:rsidTr="00F10B75">
        <w:tc>
          <w:tcPr>
            <w:tcW w:w="709" w:type="dxa"/>
            <w:vMerge w:val="restart"/>
          </w:tcPr>
          <w:p w:rsidR="0086699B" w:rsidRPr="00D5134F" w:rsidRDefault="0086699B" w:rsidP="0086699B">
            <w:pPr>
              <w:jc w:val="center"/>
              <w:rPr>
                <w:sz w:val="20"/>
              </w:rPr>
            </w:pPr>
            <w:r w:rsidRPr="00D5134F">
              <w:rPr>
                <w:sz w:val="20"/>
              </w:rPr>
              <w:t>4.4.</w:t>
            </w:r>
          </w:p>
        </w:tc>
        <w:tc>
          <w:tcPr>
            <w:tcW w:w="2977" w:type="dxa"/>
            <w:vMerge w:val="restart"/>
          </w:tcPr>
          <w:p w:rsidR="0086699B" w:rsidRPr="00D5134F" w:rsidRDefault="0086699B" w:rsidP="0086699B">
            <w:pPr>
              <w:rPr>
                <w:sz w:val="20"/>
              </w:rPr>
            </w:pPr>
            <w:r>
              <w:rPr>
                <w:sz w:val="20"/>
              </w:rPr>
              <w:t>Мероприятие «</w:t>
            </w:r>
            <w:r w:rsidRPr="00D5134F">
              <w:rPr>
                <w:sz w:val="20"/>
              </w:rPr>
              <w:t>Обустройство объектов благоустройства и иных территорий общего пользования к празднованию Нового года (в том числе световое оформление)</w:t>
            </w:r>
            <w:r>
              <w:rPr>
                <w:sz w:val="20"/>
              </w:rPr>
              <w:t>»</w:t>
            </w:r>
          </w:p>
        </w:tc>
        <w:tc>
          <w:tcPr>
            <w:tcW w:w="2268" w:type="dxa"/>
            <w:vMerge/>
          </w:tcPr>
          <w:p w:rsidR="0086699B" w:rsidRPr="00D5134F" w:rsidRDefault="0086699B" w:rsidP="0086699B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86699B" w:rsidRPr="00D5134F" w:rsidRDefault="0086699B" w:rsidP="0086699B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86699B" w:rsidRDefault="0086699B" w:rsidP="008669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52 552,0</w:t>
            </w:r>
          </w:p>
        </w:tc>
        <w:tc>
          <w:tcPr>
            <w:tcW w:w="1275" w:type="dxa"/>
            <w:vAlign w:val="center"/>
          </w:tcPr>
          <w:p w:rsidR="0086699B" w:rsidRDefault="0086699B" w:rsidP="008669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13 040,0</w:t>
            </w:r>
          </w:p>
        </w:tc>
        <w:tc>
          <w:tcPr>
            <w:tcW w:w="1276" w:type="dxa"/>
            <w:vAlign w:val="center"/>
          </w:tcPr>
          <w:p w:rsidR="0086699B" w:rsidRDefault="0086699B" w:rsidP="008669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4 939,0</w:t>
            </w:r>
          </w:p>
        </w:tc>
        <w:tc>
          <w:tcPr>
            <w:tcW w:w="1163" w:type="dxa"/>
            <w:vAlign w:val="center"/>
          </w:tcPr>
          <w:p w:rsidR="0086699B" w:rsidRDefault="0086699B" w:rsidP="008669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4 939,0</w:t>
            </w:r>
          </w:p>
        </w:tc>
        <w:tc>
          <w:tcPr>
            <w:tcW w:w="1279" w:type="dxa"/>
            <w:vAlign w:val="center"/>
          </w:tcPr>
          <w:p w:rsidR="0086699B" w:rsidRDefault="0086699B" w:rsidP="008669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4 939,0</w:t>
            </w:r>
          </w:p>
        </w:tc>
        <w:tc>
          <w:tcPr>
            <w:tcW w:w="1134" w:type="dxa"/>
            <w:vAlign w:val="center"/>
          </w:tcPr>
          <w:p w:rsidR="0086699B" w:rsidRDefault="0086699B" w:rsidP="008669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24 695,0</w:t>
            </w:r>
          </w:p>
        </w:tc>
      </w:tr>
      <w:tr w:rsidR="0086699B" w:rsidRPr="00D5134F" w:rsidTr="00F10B75">
        <w:tc>
          <w:tcPr>
            <w:tcW w:w="709" w:type="dxa"/>
            <w:vMerge/>
          </w:tcPr>
          <w:p w:rsidR="0086699B" w:rsidRPr="00D5134F" w:rsidRDefault="0086699B" w:rsidP="0086699B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86699B" w:rsidRPr="00D5134F" w:rsidRDefault="0086699B" w:rsidP="0086699B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86699B" w:rsidRPr="00D5134F" w:rsidRDefault="0086699B" w:rsidP="0086699B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86699B" w:rsidRPr="00D5134F" w:rsidRDefault="0086699B" w:rsidP="0086699B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86699B" w:rsidRDefault="0086699B" w:rsidP="008669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86699B" w:rsidRDefault="0086699B" w:rsidP="008669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86699B" w:rsidRDefault="0086699B" w:rsidP="008669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86699B" w:rsidRDefault="0086699B" w:rsidP="008669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86699B" w:rsidRDefault="0086699B" w:rsidP="008669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86699B" w:rsidRDefault="0086699B" w:rsidP="008669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6699B" w:rsidRPr="00D5134F" w:rsidTr="00F10B75">
        <w:tc>
          <w:tcPr>
            <w:tcW w:w="709" w:type="dxa"/>
            <w:vMerge/>
          </w:tcPr>
          <w:p w:rsidR="0086699B" w:rsidRPr="00D5134F" w:rsidRDefault="0086699B" w:rsidP="0086699B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86699B" w:rsidRPr="00D5134F" w:rsidRDefault="0086699B" w:rsidP="0086699B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86699B" w:rsidRPr="00D5134F" w:rsidRDefault="0086699B" w:rsidP="0086699B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86699B" w:rsidRPr="00D5134F" w:rsidRDefault="0086699B" w:rsidP="0086699B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86699B" w:rsidRDefault="0086699B" w:rsidP="008669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86699B" w:rsidRDefault="0086699B" w:rsidP="008669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86699B" w:rsidRDefault="0086699B" w:rsidP="008669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86699B" w:rsidRDefault="0086699B" w:rsidP="008669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86699B" w:rsidRDefault="0086699B" w:rsidP="008669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86699B" w:rsidRDefault="0086699B" w:rsidP="008669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6699B" w:rsidRPr="00D5134F" w:rsidTr="00F10B75">
        <w:tc>
          <w:tcPr>
            <w:tcW w:w="709" w:type="dxa"/>
            <w:vMerge/>
          </w:tcPr>
          <w:p w:rsidR="0086699B" w:rsidRPr="00D5134F" w:rsidRDefault="0086699B" w:rsidP="0086699B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86699B" w:rsidRPr="00D5134F" w:rsidRDefault="0086699B" w:rsidP="0086699B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86699B" w:rsidRPr="00D5134F" w:rsidRDefault="0086699B" w:rsidP="0086699B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86699B" w:rsidRPr="00D5134F" w:rsidRDefault="0086699B" w:rsidP="0086699B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86699B" w:rsidRDefault="0086699B" w:rsidP="008669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52 552,0</w:t>
            </w:r>
          </w:p>
        </w:tc>
        <w:tc>
          <w:tcPr>
            <w:tcW w:w="1275" w:type="dxa"/>
            <w:vAlign w:val="center"/>
          </w:tcPr>
          <w:p w:rsidR="0086699B" w:rsidRDefault="0086699B" w:rsidP="008669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13 040,0</w:t>
            </w:r>
          </w:p>
        </w:tc>
        <w:tc>
          <w:tcPr>
            <w:tcW w:w="1276" w:type="dxa"/>
            <w:vAlign w:val="center"/>
          </w:tcPr>
          <w:p w:rsidR="0086699B" w:rsidRDefault="0086699B" w:rsidP="008669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4 939,0</w:t>
            </w:r>
          </w:p>
        </w:tc>
        <w:tc>
          <w:tcPr>
            <w:tcW w:w="1163" w:type="dxa"/>
            <w:vAlign w:val="center"/>
          </w:tcPr>
          <w:p w:rsidR="0086699B" w:rsidRDefault="0086699B" w:rsidP="008669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4 939,0</w:t>
            </w:r>
          </w:p>
        </w:tc>
        <w:tc>
          <w:tcPr>
            <w:tcW w:w="1279" w:type="dxa"/>
            <w:vAlign w:val="center"/>
          </w:tcPr>
          <w:p w:rsidR="0086699B" w:rsidRDefault="0086699B" w:rsidP="008669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4 939,0</w:t>
            </w:r>
          </w:p>
        </w:tc>
        <w:tc>
          <w:tcPr>
            <w:tcW w:w="1134" w:type="dxa"/>
            <w:vAlign w:val="center"/>
          </w:tcPr>
          <w:p w:rsidR="0086699B" w:rsidRDefault="0086699B" w:rsidP="008669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24 695,0</w:t>
            </w:r>
          </w:p>
        </w:tc>
      </w:tr>
      <w:tr w:rsidR="006E03EC" w:rsidRPr="00D5134F" w:rsidTr="00F10B75">
        <w:tc>
          <w:tcPr>
            <w:tcW w:w="709" w:type="dxa"/>
            <w:vMerge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 xml:space="preserve">иные источники </w:t>
            </w:r>
            <w:r w:rsidRPr="00D5134F">
              <w:rPr>
                <w:sz w:val="20"/>
              </w:rPr>
              <w:lastRenderedPageBreak/>
              <w:t>финансирования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lastRenderedPageBreak/>
              <w:t> 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941C3D" w:rsidRPr="00D5134F" w:rsidTr="00FC4DB1">
        <w:tc>
          <w:tcPr>
            <w:tcW w:w="709" w:type="dxa"/>
            <w:vMerge w:val="restart"/>
          </w:tcPr>
          <w:p w:rsidR="00941C3D" w:rsidRPr="00D5134F" w:rsidRDefault="00941C3D" w:rsidP="00941C3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 w:rsidRPr="00D5134F">
              <w:rPr>
                <w:b/>
                <w:sz w:val="20"/>
              </w:rPr>
              <w:t>.</w:t>
            </w:r>
          </w:p>
        </w:tc>
        <w:tc>
          <w:tcPr>
            <w:tcW w:w="2977" w:type="dxa"/>
            <w:vMerge w:val="restart"/>
          </w:tcPr>
          <w:p w:rsidR="00941C3D" w:rsidRPr="00D5134F" w:rsidRDefault="00941C3D" w:rsidP="00941C3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Основное мероприятие «</w:t>
            </w:r>
            <w:r w:rsidRPr="00D5134F">
              <w:rPr>
                <w:b/>
                <w:sz w:val="20"/>
              </w:rPr>
              <w:t>Зимнее и летнее содержание городских территорий</w:t>
            </w:r>
            <w:r>
              <w:rPr>
                <w:b/>
                <w:sz w:val="20"/>
              </w:rPr>
              <w:t>» (5)</w:t>
            </w:r>
          </w:p>
        </w:tc>
        <w:tc>
          <w:tcPr>
            <w:tcW w:w="2268" w:type="dxa"/>
            <w:vMerge w:val="restart"/>
          </w:tcPr>
          <w:p w:rsidR="00941C3D" w:rsidRPr="00D5134F" w:rsidRDefault="00941C3D" w:rsidP="00941C3D">
            <w:pPr>
              <w:jc w:val="center"/>
              <w:rPr>
                <w:sz w:val="20"/>
              </w:rPr>
            </w:pPr>
            <w:r w:rsidRPr="00AF3603">
              <w:rPr>
                <w:sz w:val="20"/>
              </w:rPr>
              <w:t>Управление по жилищно-коммунальному комплексу, транспорту и дорогам администрации города Пыть-Яха</w:t>
            </w:r>
          </w:p>
        </w:tc>
        <w:tc>
          <w:tcPr>
            <w:tcW w:w="2494" w:type="dxa"/>
          </w:tcPr>
          <w:p w:rsidR="00941C3D" w:rsidRPr="00D5134F" w:rsidRDefault="00941C3D" w:rsidP="00941C3D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941C3D" w:rsidRDefault="00941C3D" w:rsidP="00941C3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205 614,8</w:t>
            </w:r>
          </w:p>
        </w:tc>
        <w:tc>
          <w:tcPr>
            <w:tcW w:w="1275" w:type="dxa"/>
            <w:vAlign w:val="center"/>
          </w:tcPr>
          <w:p w:rsidR="00941C3D" w:rsidRDefault="00941C3D" w:rsidP="00941C3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46 619,6</w:t>
            </w:r>
          </w:p>
        </w:tc>
        <w:tc>
          <w:tcPr>
            <w:tcW w:w="1276" w:type="dxa"/>
            <w:vAlign w:val="center"/>
          </w:tcPr>
          <w:p w:rsidR="00941C3D" w:rsidRDefault="00941C3D" w:rsidP="00941C3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19 874,4</w:t>
            </w:r>
          </w:p>
        </w:tc>
        <w:tc>
          <w:tcPr>
            <w:tcW w:w="1163" w:type="dxa"/>
            <w:vAlign w:val="center"/>
          </w:tcPr>
          <w:p w:rsidR="00941C3D" w:rsidRDefault="00941C3D" w:rsidP="00941C3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19 874,4</w:t>
            </w:r>
          </w:p>
        </w:tc>
        <w:tc>
          <w:tcPr>
            <w:tcW w:w="1279" w:type="dxa"/>
            <w:vAlign w:val="center"/>
          </w:tcPr>
          <w:p w:rsidR="00941C3D" w:rsidRDefault="00941C3D" w:rsidP="00941C3D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19 874,4</w:t>
            </w:r>
          </w:p>
        </w:tc>
        <w:tc>
          <w:tcPr>
            <w:tcW w:w="1134" w:type="dxa"/>
            <w:vAlign w:val="center"/>
          </w:tcPr>
          <w:p w:rsidR="00941C3D" w:rsidRDefault="00941C3D" w:rsidP="00941C3D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99 372,0</w:t>
            </w:r>
          </w:p>
        </w:tc>
      </w:tr>
      <w:tr w:rsidR="00941C3D" w:rsidRPr="00D5134F" w:rsidTr="00F10B75">
        <w:tc>
          <w:tcPr>
            <w:tcW w:w="709" w:type="dxa"/>
            <w:vMerge/>
          </w:tcPr>
          <w:p w:rsidR="00941C3D" w:rsidRPr="00D5134F" w:rsidRDefault="00941C3D" w:rsidP="00941C3D">
            <w:pPr>
              <w:rPr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941C3D" w:rsidRPr="00D5134F" w:rsidRDefault="00941C3D" w:rsidP="00941C3D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941C3D" w:rsidRPr="00D5134F" w:rsidRDefault="00941C3D" w:rsidP="00941C3D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941C3D" w:rsidRPr="00D5134F" w:rsidRDefault="00941C3D" w:rsidP="00941C3D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941C3D" w:rsidRDefault="00941C3D" w:rsidP="00941C3D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941C3D" w:rsidRDefault="00941C3D" w:rsidP="00941C3D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941C3D" w:rsidRDefault="00941C3D" w:rsidP="00941C3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941C3D" w:rsidRDefault="00941C3D" w:rsidP="00941C3D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941C3D" w:rsidRDefault="00941C3D" w:rsidP="00941C3D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941C3D" w:rsidRDefault="00941C3D" w:rsidP="00941C3D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941C3D" w:rsidRPr="00D5134F" w:rsidTr="00F10B75">
        <w:tc>
          <w:tcPr>
            <w:tcW w:w="709" w:type="dxa"/>
            <w:vMerge/>
          </w:tcPr>
          <w:p w:rsidR="00941C3D" w:rsidRPr="00D5134F" w:rsidRDefault="00941C3D" w:rsidP="00941C3D">
            <w:pPr>
              <w:rPr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941C3D" w:rsidRPr="00D5134F" w:rsidRDefault="00941C3D" w:rsidP="00941C3D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941C3D" w:rsidRPr="00D5134F" w:rsidRDefault="00941C3D" w:rsidP="00941C3D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941C3D" w:rsidRPr="00D5134F" w:rsidRDefault="00941C3D" w:rsidP="00941C3D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941C3D" w:rsidRDefault="00941C3D" w:rsidP="00941C3D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941C3D" w:rsidRDefault="00941C3D" w:rsidP="00941C3D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941C3D" w:rsidRDefault="00941C3D" w:rsidP="00941C3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941C3D" w:rsidRDefault="00941C3D" w:rsidP="00941C3D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941C3D" w:rsidRDefault="00941C3D" w:rsidP="00941C3D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941C3D" w:rsidRDefault="00941C3D" w:rsidP="00941C3D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941C3D" w:rsidRPr="00D5134F" w:rsidTr="00FC4DB1">
        <w:tc>
          <w:tcPr>
            <w:tcW w:w="709" w:type="dxa"/>
            <w:vMerge/>
          </w:tcPr>
          <w:p w:rsidR="00941C3D" w:rsidRPr="00D5134F" w:rsidRDefault="00941C3D" w:rsidP="00941C3D">
            <w:pPr>
              <w:rPr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941C3D" w:rsidRPr="00D5134F" w:rsidRDefault="00941C3D" w:rsidP="00941C3D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941C3D" w:rsidRPr="00D5134F" w:rsidRDefault="00941C3D" w:rsidP="00941C3D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941C3D" w:rsidRPr="00D5134F" w:rsidRDefault="00941C3D" w:rsidP="00941C3D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941C3D" w:rsidRDefault="00941C3D" w:rsidP="00941C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205 614,8</w:t>
            </w:r>
          </w:p>
        </w:tc>
        <w:tc>
          <w:tcPr>
            <w:tcW w:w="1275" w:type="dxa"/>
            <w:vAlign w:val="center"/>
          </w:tcPr>
          <w:p w:rsidR="00941C3D" w:rsidRDefault="00941C3D" w:rsidP="00941C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46 619,6</w:t>
            </w:r>
          </w:p>
        </w:tc>
        <w:tc>
          <w:tcPr>
            <w:tcW w:w="1276" w:type="dxa"/>
            <w:vAlign w:val="center"/>
          </w:tcPr>
          <w:p w:rsidR="00941C3D" w:rsidRDefault="00941C3D" w:rsidP="00941C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19 874,4</w:t>
            </w:r>
          </w:p>
        </w:tc>
        <w:tc>
          <w:tcPr>
            <w:tcW w:w="1163" w:type="dxa"/>
            <w:vAlign w:val="center"/>
          </w:tcPr>
          <w:p w:rsidR="00941C3D" w:rsidRDefault="00941C3D" w:rsidP="00941C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19 874,4</w:t>
            </w:r>
          </w:p>
        </w:tc>
        <w:tc>
          <w:tcPr>
            <w:tcW w:w="1279" w:type="dxa"/>
            <w:vAlign w:val="center"/>
          </w:tcPr>
          <w:p w:rsidR="00941C3D" w:rsidRDefault="00941C3D" w:rsidP="00941C3D">
            <w:pPr>
              <w:jc w:val="right"/>
              <w:rPr>
                <w:sz w:val="20"/>
              </w:rPr>
            </w:pPr>
            <w:r>
              <w:rPr>
                <w:sz w:val="20"/>
              </w:rPr>
              <w:t>19 874,4</w:t>
            </w:r>
          </w:p>
        </w:tc>
        <w:tc>
          <w:tcPr>
            <w:tcW w:w="1134" w:type="dxa"/>
            <w:vAlign w:val="center"/>
          </w:tcPr>
          <w:p w:rsidR="00941C3D" w:rsidRDefault="00941C3D" w:rsidP="00941C3D">
            <w:pPr>
              <w:jc w:val="right"/>
              <w:rPr>
                <w:sz w:val="20"/>
              </w:rPr>
            </w:pPr>
            <w:r>
              <w:rPr>
                <w:sz w:val="20"/>
              </w:rPr>
              <w:t>99 372,0</w:t>
            </w:r>
          </w:p>
        </w:tc>
      </w:tr>
      <w:tr w:rsidR="006E03EC" w:rsidRPr="00D5134F" w:rsidTr="00F10B75">
        <w:tc>
          <w:tcPr>
            <w:tcW w:w="709" w:type="dxa"/>
            <w:vMerge/>
          </w:tcPr>
          <w:p w:rsidR="006E03EC" w:rsidRPr="00D5134F" w:rsidRDefault="006E03EC" w:rsidP="006E03EC">
            <w:pPr>
              <w:rPr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6E03EC" w:rsidRPr="00D5134F" w:rsidRDefault="006E03EC" w:rsidP="006E03EC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</w:tr>
      <w:tr w:rsidR="00C96D73" w:rsidRPr="00D5134F" w:rsidTr="00F10B75">
        <w:tc>
          <w:tcPr>
            <w:tcW w:w="709" w:type="dxa"/>
            <w:vMerge w:val="restart"/>
          </w:tcPr>
          <w:p w:rsidR="00C96D73" w:rsidRPr="00D5134F" w:rsidRDefault="00C96D73" w:rsidP="00C96D7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  <w:r w:rsidRPr="00D5134F">
              <w:rPr>
                <w:b/>
                <w:sz w:val="20"/>
              </w:rPr>
              <w:t>.</w:t>
            </w:r>
          </w:p>
        </w:tc>
        <w:tc>
          <w:tcPr>
            <w:tcW w:w="2977" w:type="dxa"/>
            <w:vMerge w:val="restart"/>
          </w:tcPr>
          <w:p w:rsidR="00C96D73" w:rsidRPr="00D5134F" w:rsidRDefault="00C96D73" w:rsidP="00C96D7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Основное мероприятие «</w:t>
            </w:r>
            <w:r w:rsidRPr="00D5134F">
              <w:rPr>
                <w:b/>
                <w:sz w:val="20"/>
              </w:rPr>
              <w:t>Обеспечение комплексного содержания и ремонта объектов благоустройства (детские игровые и спортивные площадки, городской фонтан)</w:t>
            </w:r>
            <w:r>
              <w:rPr>
                <w:b/>
                <w:sz w:val="20"/>
              </w:rPr>
              <w:t>» (6)</w:t>
            </w:r>
          </w:p>
        </w:tc>
        <w:tc>
          <w:tcPr>
            <w:tcW w:w="2268" w:type="dxa"/>
            <w:vMerge w:val="restart"/>
          </w:tcPr>
          <w:p w:rsidR="00C96D73" w:rsidRPr="00D5134F" w:rsidRDefault="00C96D73" w:rsidP="00C96D73">
            <w:pPr>
              <w:jc w:val="center"/>
              <w:rPr>
                <w:b/>
                <w:sz w:val="20"/>
              </w:rPr>
            </w:pPr>
            <w:r w:rsidRPr="00AF3603">
              <w:rPr>
                <w:sz w:val="20"/>
              </w:rPr>
              <w:t>Управление по жилищно-коммунальному комплексу, транспорту и дорогам администрации города Пыть-Яха</w:t>
            </w:r>
          </w:p>
        </w:tc>
        <w:tc>
          <w:tcPr>
            <w:tcW w:w="2494" w:type="dxa"/>
          </w:tcPr>
          <w:p w:rsidR="00C96D73" w:rsidRPr="00D5134F" w:rsidRDefault="00C96D73" w:rsidP="00C96D73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C96D73" w:rsidRDefault="00C96D73" w:rsidP="00C96D7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31 154,8</w:t>
            </w:r>
          </w:p>
        </w:tc>
        <w:tc>
          <w:tcPr>
            <w:tcW w:w="1275" w:type="dxa"/>
            <w:vAlign w:val="center"/>
          </w:tcPr>
          <w:p w:rsidR="00C96D73" w:rsidRDefault="00C96D73" w:rsidP="00C96D7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5 024,4</w:t>
            </w:r>
          </w:p>
        </w:tc>
        <w:tc>
          <w:tcPr>
            <w:tcW w:w="1276" w:type="dxa"/>
            <w:vAlign w:val="center"/>
          </w:tcPr>
          <w:p w:rsidR="00C96D73" w:rsidRDefault="00C96D73" w:rsidP="00C96D7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3 266,3</w:t>
            </w:r>
          </w:p>
        </w:tc>
        <w:tc>
          <w:tcPr>
            <w:tcW w:w="1163" w:type="dxa"/>
            <w:vAlign w:val="center"/>
          </w:tcPr>
          <w:p w:rsidR="00C96D73" w:rsidRDefault="00C96D73" w:rsidP="00C96D7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3 266,3</w:t>
            </w:r>
          </w:p>
        </w:tc>
        <w:tc>
          <w:tcPr>
            <w:tcW w:w="1279" w:type="dxa"/>
            <w:vAlign w:val="center"/>
          </w:tcPr>
          <w:p w:rsidR="00C96D73" w:rsidRDefault="00C96D73" w:rsidP="00C96D7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3 266,3</w:t>
            </w:r>
          </w:p>
        </w:tc>
        <w:tc>
          <w:tcPr>
            <w:tcW w:w="1134" w:type="dxa"/>
            <w:vAlign w:val="center"/>
          </w:tcPr>
          <w:p w:rsidR="00C96D73" w:rsidRDefault="00C96D73" w:rsidP="00C96D7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16 331,5</w:t>
            </w:r>
          </w:p>
        </w:tc>
      </w:tr>
      <w:tr w:rsidR="00C96D73" w:rsidRPr="00D5134F" w:rsidTr="00F10B75">
        <w:tc>
          <w:tcPr>
            <w:tcW w:w="709" w:type="dxa"/>
            <w:vMerge/>
          </w:tcPr>
          <w:p w:rsidR="00C96D73" w:rsidRPr="00D5134F" w:rsidRDefault="00C96D73" w:rsidP="00C96D73">
            <w:pPr>
              <w:pStyle w:val="aff1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C96D73" w:rsidRPr="00D5134F" w:rsidRDefault="00C96D73" w:rsidP="00C96D73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C96D73" w:rsidRPr="00D5134F" w:rsidRDefault="00C96D73" w:rsidP="00C96D73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C96D73" w:rsidRPr="00D5134F" w:rsidRDefault="00C96D73" w:rsidP="00C96D73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C96D73" w:rsidRDefault="00C96D73" w:rsidP="00C96D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C96D73" w:rsidRDefault="00C96D73" w:rsidP="00C96D7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C96D73" w:rsidRDefault="00C96D73" w:rsidP="00C96D7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C96D73" w:rsidRDefault="00C96D73" w:rsidP="00C96D7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C96D73" w:rsidRDefault="00C96D73" w:rsidP="00C96D7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96D73" w:rsidRDefault="00C96D73" w:rsidP="00C96D7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C96D73" w:rsidRPr="00D5134F" w:rsidTr="00F10B75">
        <w:tc>
          <w:tcPr>
            <w:tcW w:w="709" w:type="dxa"/>
            <w:vMerge/>
          </w:tcPr>
          <w:p w:rsidR="00C96D73" w:rsidRPr="00D5134F" w:rsidRDefault="00C96D73" w:rsidP="00C96D73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C96D73" w:rsidRPr="00D5134F" w:rsidRDefault="00C96D73" w:rsidP="00C96D73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C96D73" w:rsidRPr="00D5134F" w:rsidRDefault="00C96D73" w:rsidP="00C96D73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C96D73" w:rsidRPr="00D5134F" w:rsidRDefault="00C96D73" w:rsidP="00C96D73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C96D73" w:rsidRDefault="00C96D73" w:rsidP="00C96D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C96D73" w:rsidRDefault="00C96D73" w:rsidP="00C96D7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C96D73" w:rsidRDefault="00C96D73" w:rsidP="00C96D7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C96D73" w:rsidRDefault="00C96D73" w:rsidP="00C96D7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C96D73" w:rsidRDefault="00C96D73" w:rsidP="00C96D7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96D73" w:rsidRDefault="00C96D73" w:rsidP="00C96D7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C96D73" w:rsidRPr="00D5134F" w:rsidTr="00F10B75">
        <w:tc>
          <w:tcPr>
            <w:tcW w:w="709" w:type="dxa"/>
            <w:vMerge/>
          </w:tcPr>
          <w:p w:rsidR="00C96D73" w:rsidRPr="00D5134F" w:rsidRDefault="00C96D73" w:rsidP="00C96D73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C96D73" w:rsidRPr="00D5134F" w:rsidRDefault="00C96D73" w:rsidP="00C96D73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C96D73" w:rsidRPr="00D5134F" w:rsidRDefault="00C96D73" w:rsidP="00C96D73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C96D73" w:rsidRPr="00D5134F" w:rsidRDefault="00C96D73" w:rsidP="00C96D73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C96D73" w:rsidRDefault="00C96D73" w:rsidP="00C96D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31 154,8</w:t>
            </w:r>
          </w:p>
        </w:tc>
        <w:tc>
          <w:tcPr>
            <w:tcW w:w="1275" w:type="dxa"/>
            <w:vAlign w:val="center"/>
          </w:tcPr>
          <w:p w:rsidR="00C96D73" w:rsidRDefault="00C96D73" w:rsidP="00C96D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5 024,4</w:t>
            </w:r>
          </w:p>
        </w:tc>
        <w:tc>
          <w:tcPr>
            <w:tcW w:w="1276" w:type="dxa"/>
            <w:vAlign w:val="center"/>
          </w:tcPr>
          <w:p w:rsidR="00C96D73" w:rsidRDefault="00C96D73" w:rsidP="00C96D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3 266,3</w:t>
            </w:r>
          </w:p>
        </w:tc>
        <w:tc>
          <w:tcPr>
            <w:tcW w:w="1163" w:type="dxa"/>
            <w:vAlign w:val="center"/>
          </w:tcPr>
          <w:p w:rsidR="00C96D73" w:rsidRDefault="00C96D73" w:rsidP="00C96D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3 266,3</w:t>
            </w:r>
          </w:p>
        </w:tc>
        <w:tc>
          <w:tcPr>
            <w:tcW w:w="1279" w:type="dxa"/>
            <w:vAlign w:val="center"/>
          </w:tcPr>
          <w:p w:rsidR="00C96D73" w:rsidRDefault="00C96D73" w:rsidP="00C96D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3 266,3</w:t>
            </w:r>
          </w:p>
        </w:tc>
        <w:tc>
          <w:tcPr>
            <w:tcW w:w="1134" w:type="dxa"/>
            <w:vAlign w:val="center"/>
          </w:tcPr>
          <w:p w:rsidR="00C96D73" w:rsidRDefault="00C96D73" w:rsidP="00C96D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16 331,5</w:t>
            </w:r>
          </w:p>
        </w:tc>
      </w:tr>
      <w:tr w:rsidR="00C96D73" w:rsidRPr="00D5134F" w:rsidTr="00F10B75">
        <w:trPr>
          <w:trHeight w:val="409"/>
        </w:trPr>
        <w:tc>
          <w:tcPr>
            <w:tcW w:w="709" w:type="dxa"/>
            <w:vMerge/>
          </w:tcPr>
          <w:p w:rsidR="00C96D73" w:rsidRPr="00D5134F" w:rsidRDefault="00C96D73" w:rsidP="00C96D73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C96D73" w:rsidRPr="00D5134F" w:rsidRDefault="00C96D73" w:rsidP="00C96D73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C96D73" w:rsidRPr="00D5134F" w:rsidRDefault="00C96D73" w:rsidP="00C96D73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C96D73" w:rsidRPr="00D5134F" w:rsidRDefault="00C96D73" w:rsidP="00C96D73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C96D73" w:rsidRDefault="00C96D73" w:rsidP="00C96D7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5" w:type="dxa"/>
            <w:vAlign w:val="center"/>
          </w:tcPr>
          <w:p w:rsidR="00C96D73" w:rsidRDefault="00C96D73" w:rsidP="00C96D7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Align w:val="center"/>
          </w:tcPr>
          <w:p w:rsidR="00C96D73" w:rsidRDefault="00C96D73" w:rsidP="00C96D7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63" w:type="dxa"/>
            <w:vAlign w:val="center"/>
          </w:tcPr>
          <w:p w:rsidR="00C96D73" w:rsidRDefault="00C96D73" w:rsidP="00C96D7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9" w:type="dxa"/>
            <w:vAlign w:val="center"/>
          </w:tcPr>
          <w:p w:rsidR="00C96D73" w:rsidRDefault="00C96D73" w:rsidP="00C96D7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vAlign w:val="center"/>
          </w:tcPr>
          <w:p w:rsidR="00C96D73" w:rsidRDefault="00C96D73" w:rsidP="00C96D73">
            <w:pPr>
              <w:jc w:val="center"/>
              <w:rPr>
                <w:b/>
                <w:bCs/>
                <w:sz w:val="20"/>
              </w:rPr>
            </w:pPr>
          </w:p>
        </w:tc>
      </w:tr>
      <w:tr w:rsidR="006E03EC" w:rsidRPr="00D5134F" w:rsidTr="00F10B75">
        <w:tc>
          <w:tcPr>
            <w:tcW w:w="709" w:type="dxa"/>
            <w:vMerge w:val="restart"/>
          </w:tcPr>
          <w:p w:rsidR="006E03EC" w:rsidRPr="00D5134F" w:rsidRDefault="006E03EC" w:rsidP="006E03E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  <w:r w:rsidRPr="00D5134F">
              <w:rPr>
                <w:b/>
                <w:sz w:val="20"/>
              </w:rPr>
              <w:t>.</w:t>
            </w:r>
          </w:p>
        </w:tc>
        <w:tc>
          <w:tcPr>
            <w:tcW w:w="2977" w:type="dxa"/>
            <w:vMerge w:val="restart"/>
          </w:tcPr>
          <w:p w:rsidR="006E03EC" w:rsidRPr="00D5134F" w:rsidRDefault="006E03EC" w:rsidP="006E03E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Основное мероприятие «</w:t>
            </w:r>
            <w:r w:rsidRPr="00D5134F">
              <w:rPr>
                <w:b/>
                <w:sz w:val="20"/>
              </w:rPr>
              <w:t>Повышение уровня культуры населения</w:t>
            </w:r>
            <w:r>
              <w:rPr>
                <w:b/>
                <w:sz w:val="20"/>
              </w:rPr>
              <w:t>» (7)</w:t>
            </w:r>
          </w:p>
        </w:tc>
        <w:tc>
          <w:tcPr>
            <w:tcW w:w="2268" w:type="dxa"/>
            <w:vMerge w:val="restart"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  <w:r w:rsidRPr="00AF3603">
              <w:rPr>
                <w:sz w:val="20"/>
              </w:rPr>
              <w:t>Управление по жилищно-коммунальному комплексу, транспорту и дорогам администрации города Пыть-Яха</w:t>
            </w: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16 361,6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15 601,6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95,0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95,0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95,0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475,0</w:t>
            </w:r>
          </w:p>
        </w:tc>
      </w:tr>
      <w:tr w:rsidR="006E03EC" w:rsidRPr="00D5134F" w:rsidTr="00F10B75">
        <w:tc>
          <w:tcPr>
            <w:tcW w:w="709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6E03EC" w:rsidRPr="00D5134F" w:rsidTr="00F10B75">
        <w:tc>
          <w:tcPr>
            <w:tcW w:w="709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9 990,0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9 990,0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6E03EC" w:rsidRPr="00D5134F" w:rsidTr="00F10B75">
        <w:tc>
          <w:tcPr>
            <w:tcW w:w="709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6 371,6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5 611,6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95,0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95,0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95,0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475,0</w:t>
            </w:r>
          </w:p>
        </w:tc>
      </w:tr>
      <w:tr w:rsidR="006E03EC" w:rsidRPr="00D5134F" w:rsidTr="00F10B75">
        <w:tc>
          <w:tcPr>
            <w:tcW w:w="709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6E03EC" w:rsidRPr="00D5134F" w:rsidTr="00F10B75">
        <w:tc>
          <w:tcPr>
            <w:tcW w:w="709" w:type="dxa"/>
            <w:vMerge w:val="restart"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Pr="00D5134F">
              <w:rPr>
                <w:sz w:val="20"/>
              </w:rPr>
              <w:t>.1.</w:t>
            </w:r>
          </w:p>
        </w:tc>
        <w:tc>
          <w:tcPr>
            <w:tcW w:w="2977" w:type="dxa"/>
            <w:vMerge w:val="restart"/>
          </w:tcPr>
          <w:p w:rsidR="006E03EC" w:rsidRPr="00D5134F" w:rsidRDefault="006E03EC" w:rsidP="006E03EC">
            <w:pPr>
              <w:jc w:val="both"/>
              <w:rPr>
                <w:sz w:val="20"/>
              </w:rPr>
            </w:pPr>
            <w:r>
              <w:rPr>
                <w:sz w:val="20"/>
              </w:rPr>
              <w:t>Мероприятие «Участие в окружном конкурсе "</w:t>
            </w:r>
            <w:r w:rsidRPr="00D5134F">
              <w:rPr>
                <w:sz w:val="20"/>
              </w:rPr>
              <w:t>Самый благоустроенный город, поселок, село"</w:t>
            </w:r>
            <w:r>
              <w:rPr>
                <w:sz w:val="20"/>
              </w:rPr>
              <w:t>»</w:t>
            </w:r>
          </w:p>
        </w:tc>
        <w:tc>
          <w:tcPr>
            <w:tcW w:w="2268" w:type="dxa"/>
            <w:vMerge w:val="restart"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  <w:r w:rsidRPr="00AF3603">
              <w:rPr>
                <w:sz w:val="20"/>
              </w:rPr>
              <w:t>Управление по жилищно-коммунальному комплексу, транспорту и дорогам администрации города Пыть-Яха</w:t>
            </w: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760,0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95,0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95,0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95,0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475,0</w:t>
            </w:r>
          </w:p>
        </w:tc>
      </w:tr>
      <w:tr w:rsidR="006E03EC" w:rsidRPr="00D5134F" w:rsidTr="00F10B75">
        <w:tc>
          <w:tcPr>
            <w:tcW w:w="709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6E03EC" w:rsidRPr="00D5134F" w:rsidTr="00F10B75">
        <w:tc>
          <w:tcPr>
            <w:tcW w:w="709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6E03EC" w:rsidRPr="00D5134F" w:rsidTr="00F10B75">
        <w:tc>
          <w:tcPr>
            <w:tcW w:w="709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760,0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95,0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95,0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95,0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475,0</w:t>
            </w:r>
          </w:p>
        </w:tc>
      </w:tr>
      <w:tr w:rsidR="006E03EC" w:rsidRPr="00D5134F" w:rsidTr="00F10B75">
        <w:trPr>
          <w:trHeight w:val="485"/>
        </w:trPr>
        <w:tc>
          <w:tcPr>
            <w:tcW w:w="709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</w:tr>
      <w:tr w:rsidR="006E03EC" w:rsidRPr="00D5134F" w:rsidTr="00FC4DB1">
        <w:trPr>
          <w:trHeight w:val="197"/>
        </w:trPr>
        <w:tc>
          <w:tcPr>
            <w:tcW w:w="709" w:type="dxa"/>
            <w:vMerge w:val="restart"/>
          </w:tcPr>
          <w:p w:rsidR="006E03EC" w:rsidRPr="00D5134F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2977" w:type="dxa"/>
            <w:vMerge w:val="restart"/>
          </w:tcPr>
          <w:p w:rsidR="006E03EC" w:rsidRPr="00D5134F" w:rsidRDefault="006E03EC" w:rsidP="006E03EC">
            <w:pPr>
              <w:rPr>
                <w:sz w:val="20"/>
              </w:rPr>
            </w:pPr>
            <w:r w:rsidRPr="00FC4DB1">
              <w:rPr>
                <w:sz w:val="20"/>
              </w:rPr>
              <w:t>Инициативный проект "</w:t>
            </w:r>
            <w:proofErr w:type="spellStart"/>
            <w:r w:rsidRPr="00FC4DB1">
              <w:rPr>
                <w:sz w:val="20"/>
              </w:rPr>
              <w:t>Динопарк</w:t>
            </w:r>
            <w:proofErr w:type="spellEnd"/>
            <w:r w:rsidRPr="00FC4DB1">
              <w:rPr>
                <w:sz w:val="20"/>
              </w:rPr>
              <w:t xml:space="preserve">" </w:t>
            </w:r>
          </w:p>
        </w:tc>
        <w:tc>
          <w:tcPr>
            <w:tcW w:w="2268" w:type="dxa"/>
            <w:vMerge w:val="restart"/>
          </w:tcPr>
          <w:p w:rsidR="006E03EC" w:rsidRPr="00D5134F" w:rsidRDefault="006E03EC" w:rsidP="006E03EC">
            <w:pPr>
              <w:rPr>
                <w:sz w:val="20"/>
              </w:rPr>
            </w:pPr>
            <w:r w:rsidRPr="00A9622C">
              <w:rPr>
                <w:sz w:val="20"/>
              </w:rPr>
              <w:t>МКУ «Управление капитального строительства города Пыть-Яха»</w:t>
            </w: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15 601,6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15 601,6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6E03EC" w:rsidRPr="00D5134F" w:rsidTr="00FC4DB1">
        <w:trPr>
          <w:trHeight w:val="244"/>
        </w:trPr>
        <w:tc>
          <w:tcPr>
            <w:tcW w:w="709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6E03EC" w:rsidRPr="00D5134F" w:rsidTr="00FC4DB1">
        <w:trPr>
          <w:trHeight w:val="417"/>
        </w:trPr>
        <w:tc>
          <w:tcPr>
            <w:tcW w:w="709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9 990,0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9 990,0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6E03EC" w:rsidRPr="00D5134F" w:rsidTr="00FC4DB1">
        <w:trPr>
          <w:trHeight w:val="226"/>
        </w:trPr>
        <w:tc>
          <w:tcPr>
            <w:tcW w:w="709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5 611,6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5 611,6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6E03EC" w:rsidRPr="00D5134F" w:rsidTr="00F10B75">
        <w:trPr>
          <w:trHeight w:val="555"/>
        </w:trPr>
        <w:tc>
          <w:tcPr>
            <w:tcW w:w="709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</w:tr>
      <w:tr w:rsidR="0086699B" w:rsidRPr="00D5134F" w:rsidTr="00F10B75">
        <w:tc>
          <w:tcPr>
            <w:tcW w:w="3686" w:type="dxa"/>
            <w:gridSpan w:val="2"/>
            <w:vMerge w:val="restart"/>
          </w:tcPr>
          <w:p w:rsidR="0086699B" w:rsidRPr="00D5134F" w:rsidRDefault="0086699B" w:rsidP="0086699B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Всего по муниципальной программе:</w:t>
            </w:r>
          </w:p>
        </w:tc>
        <w:tc>
          <w:tcPr>
            <w:tcW w:w="2268" w:type="dxa"/>
            <w:vMerge w:val="restart"/>
          </w:tcPr>
          <w:p w:rsidR="0086699B" w:rsidRPr="00D5134F" w:rsidRDefault="0086699B" w:rsidP="0086699B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</w:p>
        </w:tc>
        <w:tc>
          <w:tcPr>
            <w:tcW w:w="2494" w:type="dxa"/>
          </w:tcPr>
          <w:p w:rsidR="0086699B" w:rsidRPr="00D5134F" w:rsidRDefault="0086699B" w:rsidP="0086699B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86699B" w:rsidRDefault="0086699B" w:rsidP="0086699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725 339,1</w:t>
            </w:r>
          </w:p>
        </w:tc>
        <w:tc>
          <w:tcPr>
            <w:tcW w:w="1275" w:type="dxa"/>
            <w:vAlign w:val="center"/>
          </w:tcPr>
          <w:p w:rsidR="0086699B" w:rsidRDefault="0086699B" w:rsidP="0086699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116 594,8</w:t>
            </w:r>
          </w:p>
        </w:tc>
        <w:tc>
          <w:tcPr>
            <w:tcW w:w="1276" w:type="dxa"/>
            <w:vAlign w:val="center"/>
          </w:tcPr>
          <w:p w:rsidR="0086699B" w:rsidRDefault="0086699B" w:rsidP="0086699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84 922,5</w:t>
            </w:r>
          </w:p>
        </w:tc>
        <w:tc>
          <w:tcPr>
            <w:tcW w:w="1163" w:type="dxa"/>
            <w:vAlign w:val="center"/>
          </w:tcPr>
          <w:p w:rsidR="0086699B" w:rsidRDefault="0086699B" w:rsidP="0086699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73 613,0</w:t>
            </w:r>
          </w:p>
        </w:tc>
        <w:tc>
          <w:tcPr>
            <w:tcW w:w="1279" w:type="dxa"/>
            <w:vAlign w:val="center"/>
          </w:tcPr>
          <w:p w:rsidR="0086699B" w:rsidRDefault="0086699B" w:rsidP="0086699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75 034,8</w:t>
            </w:r>
          </w:p>
        </w:tc>
        <w:tc>
          <w:tcPr>
            <w:tcW w:w="1134" w:type="dxa"/>
            <w:vAlign w:val="center"/>
          </w:tcPr>
          <w:p w:rsidR="0086699B" w:rsidRDefault="0086699B" w:rsidP="0086699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375 174,0</w:t>
            </w:r>
          </w:p>
        </w:tc>
      </w:tr>
      <w:tr w:rsidR="0086699B" w:rsidRPr="00D5134F" w:rsidTr="00F10B75">
        <w:tc>
          <w:tcPr>
            <w:tcW w:w="3686" w:type="dxa"/>
            <w:gridSpan w:val="2"/>
            <w:vMerge/>
          </w:tcPr>
          <w:p w:rsidR="0086699B" w:rsidRPr="00D5134F" w:rsidRDefault="0086699B" w:rsidP="0086699B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86699B" w:rsidRPr="00D5134F" w:rsidRDefault="0086699B" w:rsidP="0086699B">
            <w:pPr>
              <w:rPr>
                <w:b/>
                <w:sz w:val="20"/>
              </w:rPr>
            </w:pPr>
          </w:p>
        </w:tc>
        <w:tc>
          <w:tcPr>
            <w:tcW w:w="2494" w:type="dxa"/>
          </w:tcPr>
          <w:p w:rsidR="0086699B" w:rsidRPr="00D5134F" w:rsidRDefault="0086699B" w:rsidP="0086699B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86699B" w:rsidRDefault="0086699B" w:rsidP="0086699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86699B" w:rsidRDefault="0086699B" w:rsidP="0086699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86699B" w:rsidRDefault="0086699B" w:rsidP="0086699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86699B" w:rsidRDefault="0086699B" w:rsidP="0086699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86699B" w:rsidRDefault="0086699B" w:rsidP="0086699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86699B" w:rsidRDefault="0086699B" w:rsidP="0086699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</w:tr>
      <w:tr w:rsidR="0086699B" w:rsidRPr="00D5134F" w:rsidTr="00FC4DB1">
        <w:tc>
          <w:tcPr>
            <w:tcW w:w="3686" w:type="dxa"/>
            <w:gridSpan w:val="2"/>
            <w:vMerge/>
          </w:tcPr>
          <w:p w:rsidR="0086699B" w:rsidRPr="00D5134F" w:rsidRDefault="0086699B" w:rsidP="0086699B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86699B" w:rsidRPr="00D5134F" w:rsidRDefault="0086699B" w:rsidP="0086699B">
            <w:pPr>
              <w:rPr>
                <w:b/>
                <w:sz w:val="20"/>
              </w:rPr>
            </w:pPr>
          </w:p>
        </w:tc>
        <w:tc>
          <w:tcPr>
            <w:tcW w:w="2494" w:type="dxa"/>
          </w:tcPr>
          <w:p w:rsidR="0086699B" w:rsidRPr="00D5134F" w:rsidRDefault="0086699B" w:rsidP="0086699B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86699B" w:rsidRDefault="0086699B" w:rsidP="0086699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9 990,0</w:t>
            </w:r>
          </w:p>
        </w:tc>
        <w:tc>
          <w:tcPr>
            <w:tcW w:w="1275" w:type="dxa"/>
            <w:vAlign w:val="center"/>
          </w:tcPr>
          <w:p w:rsidR="0086699B" w:rsidRDefault="0086699B" w:rsidP="0086699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9 990,0</w:t>
            </w:r>
          </w:p>
        </w:tc>
        <w:tc>
          <w:tcPr>
            <w:tcW w:w="1276" w:type="dxa"/>
            <w:vAlign w:val="center"/>
          </w:tcPr>
          <w:p w:rsidR="0086699B" w:rsidRDefault="0086699B" w:rsidP="0086699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1163" w:type="dxa"/>
            <w:vAlign w:val="center"/>
          </w:tcPr>
          <w:p w:rsidR="0086699B" w:rsidRDefault="0086699B" w:rsidP="008669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9" w:type="dxa"/>
            <w:vAlign w:val="center"/>
          </w:tcPr>
          <w:p w:rsidR="0086699B" w:rsidRDefault="0086699B" w:rsidP="008669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6699B" w:rsidRDefault="0086699B" w:rsidP="008669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86699B" w:rsidRPr="00D5134F" w:rsidTr="00F10B75">
        <w:trPr>
          <w:trHeight w:val="106"/>
        </w:trPr>
        <w:tc>
          <w:tcPr>
            <w:tcW w:w="3686" w:type="dxa"/>
            <w:gridSpan w:val="2"/>
            <w:vMerge/>
          </w:tcPr>
          <w:p w:rsidR="0086699B" w:rsidRPr="00D5134F" w:rsidRDefault="0086699B" w:rsidP="0086699B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86699B" w:rsidRPr="00D5134F" w:rsidRDefault="0086699B" w:rsidP="0086699B">
            <w:pPr>
              <w:rPr>
                <w:b/>
                <w:sz w:val="20"/>
              </w:rPr>
            </w:pPr>
          </w:p>
        </w:tc>
        <w:tc>
          <w:tcPr>
            <w:tcW w:w="2494" w:type="dxa"/>
          </w:tcPr>
          <w:p w:rsidR="0086699B" w:rsidRPr="00D5134F" w:rsidRDefault="0086699B" w:rsidP="0086699B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86699B" w:rsidRDefault="0086699B" w:rsidP="0086699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715 349,1</w:t>
            </w:r>
          </w:p>
        </w:tc>
        <w:tc>
          <w:tcPr>
            <w:tcW w:w="1275" w:type="dxa"/>
            <w:vAlign w:val="center"/>
          </w:tcPr>
          <w:p w:rsidR="0086699B" w:rsidRDefault="0086699B" w:rsidP="0086699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106 604,8</w:t>
            </w:r>
          </w:p>
        </w:tc>
        <w:tc>
          <w:tcPr>
            <w:tcW w:w="1276" w:type="dxa"/>
            <w:vAlign w:val="center"/>
          </w:tcPr>
          <w:p w:rsidR="0086699B" w:rsidRDefault="0086699B" w:rsidP="0086699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84 922,5</w:t>
            </w:r>
          </w:p>
        </w:tc>
        <w:tc>
          <w:tcPr>
            <w:tcW w:w="1163" w:type="dxa"/>
            <w:vAlign w:val="center"/>
          </w:tcPr>
          <w:p w:rsidR="0086699B" w:rsidRDefault="0086699B" w:rsidP="0086699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73 613,0</w:t>
            </w:r>
          </w:p>
        </w:tc>
        <w:tc>
          <w:tcPr>
            <w:tcW w:w="1279" w:type="dxa"/>
            <w:vAlign w:val="center"/>
          </w:tcPr>
          <w:p w:rsidR="0086699B" w:rsidRDefault="0086699B" w:rsidP="0086699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75 034,8</w:t>
            </w:r>
          </w:p>
        </w:tc>
        <w:tc>
          <w:tcPr>
            <w:tcW w:w="1134" w:type="dxa"/>
            <w:vAlign w:val="center"/>
          </w:tcPr>
          <w:p w:rsidR="0086699B" w:rsidRDefault="0086699B" w:rsidP="0086699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375 174,0</w:t>
            </w:r>
          </w:p>
        </w:tc>
      </w:tr>
      <w:tr w:rsidR="00941C3D" w:rsidRPr="00D5134F" w:rsidTr="00F10B75">
        <w:tc>
          <w:tcPr>
            <w:tcW w:w="3686" w:type="dxa"/>
            <w:gridSpan w:val="2"/>
            <w:vMerge/>
          </w:tcPr>
          <w:p w:rsidR="00941C3D" w:rsidRPr="00D5134F" w:rsidRDefault="00941C3D" w:rsidP="00941C3D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941C3D" w:rsidRPr="00D5134F" w:rsidRDefault="00941C3D" w:rsidP="00941C3D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941C3D" w:rsidRPr="00D5134F" w:rsidRDefault="00941C3D" w:rsidP="00941C3D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 xml:space="preserve">иные источники </w:t>
            </w:r>
            <w:r w:rsidRPr="00D5134F">
              <w:rPr>
                <w:sz w:val="20"/>
              </w:rPr>
              <w:lastRenderedPageBreak/>
              <w:t>финансирования</w:t>
            </w:r>
          </w:p>
        </w:tc>
        <w:tc>
          <w:tcPr>
            <w:tcW w:w="1556" w:type="dxa"/>
            <w:vAlign w:val="center"/>
          </w:tcPr>
          <w:p w:rsidR="00941C3D" w:rsidRDefault="00941C3D" w:rsidP="00941C3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5" w:type="dxa"/>
            <w:vAlign w:val="center"/>
          </w:tcPr>
          <w:p w:rsidR="00941C3D" w:rsidRDefault="00941C3D" w:rsidP="00941C3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Align w:val="center"/>
          </w:tcPr>
          <w:p w:rsidR="00941C3D" w:rsidRDefault="00941C3D" w:rsidP="00941C3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63" w:type="dxa"/>
            <w:vAlign w:val="center"/>
          </w:tcPr>
          <w:p w:rsidR="00941C3D" w:rsidRDefault="00941C3D" w:rsidP="00941C3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9" w:type="dxa"/>
            <w:vAlign w:val="center"/>
          </w:tcPr>
          <w:p w:rsidR="00941C3D" w:rsidRDefault="00941C3D" w:rsidP="00941C3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41C3D" w:rsidRDefault="00941C3D" w:rsidP="00941C3D">
            <w:pPr>
              <w:jc w:val="center"/>
              <w:rPr>
                <w:b/>
                <w:bCs/>
                <w:sz w:val="20"/>
              </w:rPr>
            </w:pPr>
          </w:p>
        </w:tc>
      </w:tr>
      <w:tr w:rsidR="00FC4DB1" w:rsidRPr="00D5134F" w:rsidTr="00FC4DB1">
        <w:tc>
          <w:tcPr>
            <w:tcW w:w="5954" w:type="dxa"/>
            <w:gridSpan w:val="3"/>
          </w:tcPr>
          <w:p w:rsidR="00FC4DB1" w:rsidRPr="00EA0236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  <w:r w:rsidRPr="00EA0236">
              <w:rPr>
                <w:sz w:val="20"/>
              </w:rPr>
              <w:t>В том числе:</w:t>
            </w:r>
          </w:p>
        </w:tc>
        <w:tc>
          <w:tcPr>
            <w:tcW w:w="2494" w:type="dxa"/>
          </w:tcPr>
          <w:p w:rsidR="00FC4DB1" w:rsidRPr="00EA0236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556" w:type="dxa"/>
          </w:tcPr>
          <w:p w:rsidR="00FC4DB1" w:rsidRPr="00B5467F" w:rsidRDefault="00FC4DB1" w:rsidP="00FC4DB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FC4DB1" w:rsidRPr="00B5467F" w:rsidRDefault="00FC4DB1" w:rsidP="00FC4DB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C4DB1" w:rsidRPr="00B5467F" w:rsidRDefault="00FC4DB1" w:rsidP="00FC4DB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FC4DB1" w:rsidRPr="00B5467F" w:rsidRDefault="00FC4DB1" w:rsidP="00FC4DB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FC4DB1" w:rsidRPr="00B5467F" w:rsidRDefault="00FC4DB1" w:rsidP="00FC4DB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C4DB1" w:rsidRPr="00B5467F" w:rsidRDefault="00FC4DB1" w:rsidP="00FC4DB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FC4DB1" w:rsidRPr="00D5134F" w:rsidTr="00FC4DB1">
        <w:tc>
          <w:tcPr>
            <w:tcW w:w="3686" w:type="dxa"/>
            <w:gridSpan w:val="2"/>
            <w:vMerge w:val="restart"/>
          </w:tcPr>
          <w:p w:rsidR="00FC4DB1" w:rsidRPr="00EA0236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  <w:r w:rsidRPr="00EA0236">
              <w:rPr>
                <w:sz w:val="20"/>
              </w:rPr>
              <w:t xml:space="preserve">Проектная часть </w:t>
            </w:r>
          </w:p>
        </w:tc>
        <w:tc>
          <w:tcPr>
            <w:tcW w:w="2268" w:type="dxa"/>
            <w:vMerge w:val="restart"/>
          </w:tcPr>
          <w:p w:rsidR="00FC4DB1" w:rsidRPr="00EA0236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FC4DB1" w:rsidRPr="00EA0236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  <w:r w:rsidRPr="00EA0236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FC4DB1" w:rsidRDefault="00FC4DB1" w:rsidP="00FC4DB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FC4DB1" w:rsidRDefault="00FC4DB1" w:rsidP="00FC4DB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FC4DB1" w:rsidRPr="00B5467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FC4DB1" w:rsidRPr="00B5467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FC4DB1" w:rsidRPr="00B5467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C4DB1" w:rsidRPr="00B5467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FC4DB1" w:rsidRPr="00D5134F" w:rsidTr="00FC4DB1">
        <w:tc>
          <w:tcPr>
            <w:tcW w:w="3686" w:type="dxa"/>
            <w:gridSpan w:val="2"/>
            <w:vMerge/>
          </w:tcPr>
          <w:p w:rsidR="00FC4DB1" w:rsidRPr="00EA0236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FC4DB1" w:rsidRPr="00EA0236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FC4DB1" w:rsidRPr="00EA0236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  <w:r w:rsidRPr="00EA0236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FC4DB1" w:rsidRDefault="00FC4DB1" w:rsidP="00FC4DB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FC4DB1" w:rsidRDefault="00FC4DB1" w:rsidP="00FC4DB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FC4DB1" w:rsidRPr="00B5467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FC4DB1" w:rsidRPr="00B5467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FC4DB1" w:rsidRPr="00B5467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C4DB1" w:rsidRPr="00B5467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FC4DB1" w:rsidRPr="00D5134F" w:rsidTr="00FC4DB1">
        <w:tc>
          <w:tcPr>
            <w:tcW w:w="3686" w:type="dxa"/>
            <w:gridSpan w:val="2"/>
            <w:vMerge/>
          </w:tcPr>
          <w:p w:rsidR="00FC4DB1" w:rsidRPr="00EA0236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FC4DB1" w:rsidRPr="00EA0236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FC4DB1" w:rsidRPr="00EA0236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  <w:r w:rsidRPr="00EA0236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FC4DB1" w:rsidRDefault="00FC4DB1" w:rsidP="00FC4DB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FC4DB1" w:rsidRDefault="00FC4DB1" w:rsidP="00FC4DB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FC4DB1" w:rsidRPr="00B5467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FC4DB1" w:rsidRPr="00B5467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FC4DB1" w:rsidRPr="00B5467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C4DB1" w:rsidRPr="00B5467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FC4DB1" w:rsidRPr="00D5134F" w:rsidTr="00FC4DB1">
        <w:tc>
          <w:tcPr>
            <w:tcW w:w="3686" w:type="dxa"/>
            <w:gridSpan w:val="2"/>
            <w:vMerge/>
          </w:tcPr>
          <w:p w:rsidR="00FC4DB1" w:rsidRPr="00EA0236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FC4DB1" w:rsidRPr="00EA0236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FC4DB1" w:rsidRPr="00EA0236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  <w:r w:rsidRPr="00EA0236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FC4DB1" w:rsidRDefault="00FC4DB1" w:rsidP="00FC4DB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FC4DB1" w:rsidRDefault="00FC4DB1" w:rsidP="00FC4DB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FC4DB1" w:rsidRPr="00B5467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FC4DB1" w:rsidRPr="00B5467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FC4DB1" w:rsidRPr="00B5467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C4DB1" w:rsidRPr="00B5467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FC4DB1" w:rsidRPr="00D5134F" w:rsidTr="00C96D73">
        <w:trPr>
          <w:trHeight w:val="222"/>
        </w:trPr>
        <w:tc>
          <w:tcPr>
            <w:tcW w:w="3686" w:type="dxa"/>
            <w:gridSpan w:val="2"/>
            <w:vMerge/>
          </w:tcPr>
          <w:p w:rsidR="00FC4DB1" w:rsidRPr="00EA0236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FC4DB1" w:rsidRPr="00EA0236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FC4DB1" w:rsidRPr="00EA0236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  <w:r w:rsidRPr="00EA0236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FC4DB1" w:rsidRPr="00B5467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FC4DB1" w:rsidRPr="00B5467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C4DB1" w:rsidRPr="00B5467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FC4DB1" w:rsidRPr="00B5467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FC4DB1" w:rsidRPr="00B5467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C4DB1" w:rsidRPr="00B5467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86699B" w:rsidRPr="00D5134F" w:rsidTr="00F10B75">
        <w:tc>
          <w:tcPr>
            <w:tcW w:w="3686" w:type="dxa"/>
            <w:gridSpan w:val="2"/>
            <w:vMerge w:val="restart"/>
          </w:tcPr>
          <w:p w:rsidR="0086699B" w:rsidRPr="00EA0236" w:rsidRDefault="0086699B" w:rsidP="0086699B">
            <w:pPr>
              <w:widowControl w:val="0"/>
              <w:autoSpaceDE w:val="0"/>
              <w:autoSpaceDN w:val="0"/>
              <w:rPr>
                <w:sz w:val="20"/>
              </w:rPr>
            </w:pPr>
            <w:r w:rsidRPr="00EA0236">
              <w:rPr>
                <w:sz w:val="20"/>
              </w:rPr>
              <w:t>Процессная часть</w:t>
            </w:r>
          </w:p>
        </w:tc>
        <w:tc>
          <w:tcPr>
            <w:tcW w:w="2268" w:type="dxa"/>
            <w:vMerge w:val="restart"/>
          </w:tcPr>
          <w:p w:rsidR="0086699B" w:rsidRPr="00EA0236" w:rsidRDefault="0086699B" w:rsidP="0086699B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86699B" w:rsidRPr="00EA0236" w:rsidRDefault="0086699B" w:rsidP="0086699B">
            <w:pPr>
              <w:widowControl w:val="0"/>
              <w:autoSpaceDE w:val="0"/>
              <w:autoSpaceDN w:val="0"/>
              <w:rPr>
                <w:sz w:val="20"/>
              </w:rPr>
            </w:pPr>
            <w:r w:rsidRPr="00EA0236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86699B" w:rsidRDefault="0086699B" w:rsidP="0086699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725 339,1</w:t>
            </w:r>
          </w:p>
        </w:tc>
        <w:tc>
          <w:tcPr>
            <w:tcW w:w="1275" w:type="dxa"/>
            <w:vAlign w:val="center"/>
          </w:tcPr>
          <w:p w:rsidR="0086699B" w:rsidRDefault="0086699B" w:rsidP="0086699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116 594,8</w:t>
            </w:r>
          </w:p>
        </w:tc>
        <w:tc>
          <w:tcPr>
            <w:tcW w:w="1276" w:type="dxa"/>
            <w:vAlign w:val="center"/>
          </w:tcPr>
          <w:p w:rsidR="0086699B" w:rsidRDefault="0086699B" w:rsidP="0086699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84 922,5</w:t>
            </w:r>
          </w:p>
        </w:tc>
        <w:tc>
          <w:tcPr>
            <w:tcW w:w="1163" w:type="dxa"/>
            <w:vAlign w:val="center"/>
          </w:tcPr>
          <w:p w:rsidR="0086699B" w:rsidRDefault="0086699B" w:rsidP="0086699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73 613,0</w:t>
            </w:r>
          </w:p>
        </w:tc>
        <w:tc>
          <w:tcPr>
            <w:tcW w:w="1279" w:type="dxa"/>
            <w:vAlign w:val="center"/>
          </w:tcPr>
          <w:p w:rsidR="0086699B" w:rsidRDefault="0086699B" w:rsidP="0086699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75 034,8</w:t>
            </w:r>
          </w:p>
        </w:tc>
        <w:tc>
          <w:tcPr>
            <w:tcW w:w="1134" w:type="dxa"/>
            <w:vAlign w:val="center"/>
          </w:tcPr>
          <w:p w:rsidR="0086699B" w:rsidRDefault="0086699B" w:rsidP="0086699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375 174,0</w:t>
            </w:r>
          </w:p>
        </w:tc>
      </w:tr>
      <w:tr w:rsidR="0086699B" w:rsidRPr="00D5134F" w:rsidTr="00F10B75">
        <w:tc>
          <w:tcPr>
            <w:tcW w:w="3686" w:type="dxa"/>
            <w:gridSpan w:val="2"/>
            <w:vMerge/>
          </w:tcPr>
          <w:p w:rsidR="0086699B" w:rsidRPr="00EA0236" w:rsidRDefault="0086699B" w:rsidP="0086699B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86699B" w:rsidRPr="00EA0236" w:rsidRDefault="0086699B" w:rsidP="0086699B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86699B" w:rsidRPr="00EA0236" w:rsidRDefault="0086699B" w:rsidP="0086699B">
            <w:pPr>
              <w:widowControl w:val="0"/>
              <w:autoSpaceDE w:val="0"/>
              <w:autoSpaceDN w:val="0"/>
              <w:rPr>
                <w:sz w:val="20"/>
              </w:rPr>
            </w:pPr>
            <w:r w:rsidRPr="00EA0236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86699B" w:rsidRDefault="0086699B" w:rsidP="0086699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86699B" w:rsidRDefault="0086699B" w:rsidP="0086699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86699B" w:rsidRDefault="0086699B" w:rsidP="0086699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86699B" w:rsidRDefault="0086699B" w:rsidP="0086699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86699B" w:rsidRDefault="0086699B" w:rsidP="0086699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86699B" w:rsidRDefault="0086699B" w:rsidP="0086699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</w:tr>
      <w:tr w:rsidR="0086699B" w:rsidRPr="00D5134F" w:rsidTr="00C177FD">
        <w:tc>
          <w:tcPr>
            <w:tcW w:w="3686" w:type="dxa"/>
            <w:gridSpan w:val="2"/>
            <w:vMerge/>
          </w:tcPr>
          <w:p w:rsidR="0086699B" w:rsidRPr="00EA0236" w:rsidRDefault="0086699B" w:rsidP="0086699B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86699B" w:rsidRPr="00EA0236" w:rsidRDefault="0086699B" w:rsidP="0086699B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86699B" w:rsidRPr="00EA0236" w:rsidRDefault="0086699B" w:rsidP="0086699B">
            <w:pPr>
              <w:widowControl w:val="0"/>
              <w:autoSpaceDE w:val="0"/>
              <w:autoSpaceDN w:val="0"/>
              <w:rPr>
                <w:sz w:val="20"/>
              </w:rPr>
            </w:pPr>
            <w:r w:rsidRPr="00EA0236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86699B" w:rsidRDefault="0086699B" w:rsidP="0086699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9 990,0</w:t>
            </w:r>
          </w:p>
        </w:tc>
        <w:tc>
          <w:tcPr>
            <w:tcW w:w="1275" w:type="dxa"/>
            <w:vAlign w:val="center"/>
          </w:tcPr>
          <w:p w:rsidR="0086699B" w:rsidRDefault="0086699B" w:rsidP="0086699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9 990,0</w:t>
            </w:r>
          </w:p>
        </w:tc>
        <w:tc>
          <w:tcPr>
            <w:tcW w:w="1276" w:type="dxa"/>
            <w:vAlign w:val="center"/>
          </w:tcPr>
          <w:p w:rsidR="0086699B" w:rsidRDefault="0086699B" w:rsidP="0086699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1163" w:type="dxa"/>
            <w:vAlign w:val="center"/>
          </w:tcPr>
          <w:p w:rsidR="0086699B" w:rsidRDefault="0086699B" w:rsidP="008669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9" w:type="dxa"/>
            <w:vAlign w:val="center"/>
          </w:tcPr>
          <w:p w:rsidR="0086699B" w:rsidRDefault="0086699B" w:rsidP="008669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6699B" w:rsidRDefault="0086699B" w:rsidP="008669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86699B" w:rsidRPr="00D5134F" w:rsidTr="00F10B75">
        <w:tc>
          <w:tcPr>
            <w:tcW w:w="3686" w:type="dxa"/>
            <w:gridSpan w:val="2"/>
            <w:vMerge/>
          </w:tcPr>
          <w:p w:rsidR="0086699B" w:rsidRPr="00EA0236" w:rsidRDefault="0086699B" w:rsidP="0086699B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86699B" w:rsidRPr="00EA0236" w:rsidRDefault="0086699B" w:rsidP="0086699B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86699B" w:rsidRPr="00EA0236" w:rsidRDefault="0086699B" w:rsidP="0086699B">
            <w:pPr>
              <w:widowControl w:val="0"/>
              <w:autoSpaceDE w:val="0"/>
              <w:autoSpaceDN w:val="0"/>
              <w:rPr>
                <w:sz w:val="20"/>
              </w:rPr>
            </w:pPr>
            <w:r w:rsidRPr="00EA0236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86699B" w:rsidRDefault="0086699B" w:rsidP="0086699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715 349,1</w:t>
            </w:r>
          </w:p>
        </w:tc>
        <w:tc>
          <w:tcPr>
            <w:tcW w:w="1275" w:type="dxa"/>
            <w:vAlign w:val="center"/>
          </w:tcPr>
          <w:p w:rsidR="0086699B" w:rsidRDefault="0086699B" w:rsidP="0086699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106 604,8</w:t>
            </w:r>
          </w:p>
        </w:tc>
        <w:tc>
          <w:tcPr>
            <w:tcW w:w="1276" w:type="dxa"/>
            <w:vAlign w:val="center"/>
          </w:tcPr>
          <w:p w:rsidR="0086699B" w:rsidRDefault="0086699B" w:rsidP="0086699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84 922,5</w:t>
            </w:r>
          </w:p>
        </w:tc>
        <w:tc>
          <w:tcPr>
            <w:tcW w:w="1163" w:type="dxa"/>
            <w:vAlign w:val="center"/>
          </w:tcPr>
          <w:p w:rsidR="0086699B" w:rsidRDefault="0086699B" w:rsidP="0086699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73 613,0</w:t>
            </w:r>
          </w:p>
        </w:tc>
        <w:tc>
          <w:tcPr>
            <w:tcW w:w="1279" w:type="dxa"/>
            <w:vAlign w:val="center"/>
          </w:tcPr>
          <w:p w:rsidR="0086699B" w:rsidRDefault="0086699B" w:rsidP="0086699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75 034,8</w:t>
            </w:r>
          </w:p>
        </w:tc>
        <w:tc>
          <w:tcPr>
            <w:tcW w:w="1134" w:type="dxa"/>
            <w:vAlign w:val="center"/>
          </w:tcPr>
          <w:p w:rsidR="0086699B" w:rsidRDefault="0086699B" w:rsidP="0086699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375 174,0</w:t>
            </w:r>
          </w:p>
        </w:tc>
      </w:tr>
      <w:tr w:rsidR="00FC4DB1" w:rsidRPr="00D5134F" w:rsidTr="00FC4DB1">
        <w:tc>
          <w:tcPr>
            <w:tcW w:w="3686" w:type="dxa"/>
            <w:gridSpan w:val="2"/>
            <w:vMerge/>
          </w:tcPr>
          <w:p w:rsidR="00FC4DB1" w:rsidRPr="00EA0236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FC4DB1" w:rsidRPr="00EA0236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FC4DB1" w:rsidRPr="00EA0236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  <w:r w:rsidRPr="00EA0236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FC4DB1" w:rsidRPr="004B5442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FC4DB1" w:rsidRPr="00D5134F" w:rsidTr="00FC4DB1">
        <w:tc>
          <w:tcPr>
            <w:tcW w:w="5954" w:type="dxa"/>
            <w:gridSpan w:val="3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  <w:r>
              <w:rPr>
                <w:sz w:val="20"/>
              </w:rPr>
              <w:t>В том числе:</w:t>
            </w:r>
          </w:p>
        </w:tc>
        <w:tc>
          <w:tcPr>
            <w:tcW w:w="2494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556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63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9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C4DB1" w:rsidRPr="00466D84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07339D" w:rsidRPr="00D5134F" w:rsidTr="00F10B75">
        <w:tc>
          <w:tcPr>
            <w:tcW w:w="3686" w:type="dxa"/>
            <w:gridSpan w:val="2"/>
            <w:vMerge w:val="restart"/>
          </w:tcPr>
          <w:p w:rsidR="0007339D" w:rsidRPr="00D5134F" w:rsidRDefault="0007339D" w:rsidP="0007339D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 xml:space="preserve">Инвестиции в объекты государственной и муниципальной собственности </w:t>
            </w:r>
          </w:p>
        </w:tc>
        <w:tc>
          <w:tcPr>
            <w:tcW w:w="2268" w:type="dxa"/>
            <w:vMerge w:val="restart"/>
          </w:tcPr>
          <w:p w:rsidR="0007339D" w:rsidRPr="00D5134F" w:rsidRDefault="0007339D" w:rsidP="0007339D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07339D" w:rsidRPr="00D5134F" w:rsidRDefault="0007339D" w:rsidP="0007339D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07339D" w:rsidRDefault="0007339D" w:rsidP="0007339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45 739,8</w:t>
            </w:r>
          </w:p>
        </w:tc>
        <w:tc>
          <w:tcPr>
            <w:tcW w:w="1275" w:type="dxa"/>
            <w:vAlign w:val="center"/>
          </w:tcPr>
          <w:p w:rsidR="0007339D" w:rsidRDefault="0007339D" w:rsidP="0007339D">
            <w:pPr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07339D" w:rsidRDefault="0007339D" w:rsidP="0007339D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3 140,4</w:t>
            </w:r>
          </w:p>
        </w:tc>
        <w:tc>
          <w:tcPr>
            <w:tcW w:w="1163" w:type="dxa"/>
            <w:vAlign w:val="center"/>
          </w:tcPr>
          <w:p w:rsidR="0007339D" w:rsidRDefault="0007339D" w:rsidP="0007339D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5 552,40</w:t>
            </w:r>
          </w:p>
        </w:tc>
        <w:tc>
          <w:tcPr>
            <w:tcW w:w="1279" w:type="dxa"/>
            <w:vAlign w:val="center"/>
          </w:tcPr>
          <w:p w:rsidR="0007339D" w:rsidRDefault="0007339D" w:rsidP="0007339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6 174,50</w:t>
            </w:r>
          </w:p>
        </w:tc>
        <w:tc>
          <w:tcPr>
            <w:tcW w:w="1134" w:type="dxa"/>
            <w:vAlign w:val="center"/>
          </w:tcPr>
          <w:p w:rsidR="0007339D" w:rsidRDefault="0007339D" w:rsidP="0007339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30 872,5</w:t>
            </w:r>
          </w:p>
        </w:tc>
      </w:tr>
      <w:tr w:rsidR="0007339D" w:rsidRPr="00D5134F" w:rsidTr="00F10B75">
        <w:tc>
          <w:tcPr>
            <w:tcW w:w="3686" w:type="dxa"/>
            <w:gridSpan w:val="2"/>
            <w:vMerge/>
          </w:tcPr>
          <w:p w:rsidR="0007339D" w:rsidRPr="00D5134F" w:rsidRDefault="0007339D" w:rsidP="0007339D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07339D" w:rsidRPr="00D5134F" w:rsidRDefault="0007339D" w:rsidP="0007339D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07339D" w:rsidRPr="00D5134F" w:rsidRDefault="0007339D" w:rsidP="0007339D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07339D" w:rsidRDefault="0007339D" w:rsidP="0007339D">
            <w:pPr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07339D" w:rsidRDefault="0007339D" w:rsidP="0007339D">
            <w:pPr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07339D" w:rsidRDefault="0007339D" w:rsidP="0007339D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07339D" w:rsidRDefault="0007339D" w:rsidP="0007339D">
            <w:pPr>
              <w:jc w:val="center"/>
              <w:rPr>
                <w:b/>
                <w:bCs/>
                <w:color w:val="FF0000"/>
                <w:sz w:val="20"/>
              </w:rPr>
            </w:pPr>
            <w:r>
              <w:rPr>
                <w:b/>
                <w:bCs/>
                <w:color w:val="FF0000"/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07339D" w:rsidRDefault="0007339D" w:rsidP="0007339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7339D" w:rsidRDefault="0007339D" w:rsidP="0007339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</w:tr>
      <w:tr w:rsidR="0007339D" w:rsidRPr="00D5134F" w:rsidTr="00F10B75">
        <w:tc>
          <w:tcPr>
            <w:tcW w:w="3686" w:type="dxa"/>
            <w:gridSpan w:val="2"/>
            <w:vMerge/>
          </w:tcPr>
          <w:p w:rsidR="0007339D" w:rsidRPr="00D5134F" w:rsidRDefault="0007339D" w:rsidP="0007339D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07339D" w:rsidRPr="00D5134F" w:rsidRDefault="0007339D" w:rsidP="0007339D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07339D" w:rsidRPr="00D5134F" w:rsidRDefault="0007339D" w:rsidP="0007339D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07339D" w:rsidRDefault="0007339D" w:rsidP="0007339D">
            <w:pPr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07339D" w:rsidRDefault="0007339D" w:rsidP="0007339D">
            <w:pPr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07339D" w:rsidRDefault="0007339D" w:rsidP="0007339D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07339D" w:rsidRDefault="0007339D" w:rsidP="0007339D">
            <w:pPr>
              <w:jc w:val="center"/>
              <w:rPr>
                <w:b/>
                <w:bCs/>
                <w:color w:val="FF0000"/>
                <w:sz w:val="20"/>
              </w:rPr>
            </w:pPr>
            <w:r>
              <w:rPr>
                <w:b/>
                <w:bCs/>
                <w:color w:val="FF0000"/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07339D" w:rsidRDefault="0007339D" w:rsidP="0007339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7339D" w:rsidRDefault="0007339D" w:rsidP="0007339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</w:tr>
      <w:tr w:rsidR="0007339D" w:rsidRPr="00D5134F" w:rsidTr="00F10B75">
        <w:tc>
          <w:tcPr>
            <w:tcW w:w="3686" w:type="dxa"/>
            <w:gridSpan w:val="2"/>
            <w:vMerge/>
          </w:tcPr>
          <w:p w:rsidR="0007339D" w:rsidRPr="00D5134F" w:rsidRDefault="0007339D" w:rsidP="0007339D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07339D" w:rsidRPr="00D5134F" w:rsidRDefault="0007339D" w:rsidP="0007339D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07339D" w:rsidRPr="00D5134F" w:rsidRDefault="0007339D" w:rsidP="0007339D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07339D" w:rsidRDefault="0007339D" w:rsidP="000733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45 739,8</w:t>
            </w:r>
          </w:p>
        </w:tc>
        <w:tc>
          <w:tcPr>
            <w:tcW w:w="1275" w:type="dxa"/>
            <w:vAlign w:val="center"/>
          </w:tcPr>
          <w:p w:rsidR="0007339D" w:rsidRDefault="0007339D" w:rsidP="0007339D">
            <w:pPr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07339D" w:rsidRDefault="0007339D" w:rsidP="0007339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3 140,4</w:t>
            </w:r>
          </w:p>
        </w:tc>
        <w:tc>
          <w:tcPr>
            <w:tcW w:w="1163" w:type="dxa"/>
            <w:vAlign w:val="center"/>
          </w:tcPr>
          <w:p w:rsidR="0007339D" w:rsidRDefault="0007339D" w:rsidP="0007339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5 552,40</w:t>
            </w:r>
          </w:p>
        </w:tc>
        <w:tc>
          <w:tcPr>
            <w:tcW w:w="1279" w:type="dxa"/>
            <w:vAlign w:val="center"/>
          </w:tcPr>
          <w:p w:rsidR="0007339D" w:rsidRDefault="0007339D" w:rsidP="000733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6 174,50</w:t>
            </w:r>
          </w:p>
        </w:tc>
        <w:tc>
          <w:tcPr>
            <w:tcW w:w="1134" w:type="dxa"/>
            <w:vAlign w:val="center"/>
          </w:tcPr>
          <w:p w:rsidR="0007339D" w:rsidRDefault="0007339D" w:rsidP="000733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30 872,5</w:t>
            </w:r>
          </w:p>
        </w:tc>
      </w:tr>
      <w:tr w:rsidR="00C96D73" w:rsidRPr="00D5134F" w:rsidTr="00F10B75">
        <w:trPr>
          <w:trHeight w:val="201"/>
        </w:trPr>
        <w:tc>
          <w:tcPr>
            <w:tcW w:w="3686" w:type="dxa"/>
            <w:gridSpan w:val="2"/>
            <w:vMerge/>
          </w:tcPr>
          <w:p w:rsidR="00C96D73" w:rsidRPr="00D5134F" w:rsidRDefault="00C96D73" w:rsidP="00C96D73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C96D73" w:rsidRPr="00D5134F" w:rsidRDefault="00C96D73" w:rsidP="00C96D73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C96D73" w:rsidRPr="00D5134F" w:rsidRDefault="00C96D73" w:rsidP="00C96D73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C96D73" w:rsidRDefault="00C96D73" w:rsidP="00C96D73">
            <w:pPr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C96D73" w:rsidRDefault="00C96D73" w:rsidP="00C96D73">
            <w:pPr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C96D73" w:rsidRDefault="00C96D73" w:rsidP="00C96D73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C96D73" w:rsidRDefault="00C96D73" w:rsidP="00C96D73">
            <w:pPr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C96D73" w:rsidRDefault="00C96D73" w:rsidP="00C96D73">
            <w:pPr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96D73" w:rsidRDefault="00C96D73" w:rsidP="00C96D73">
            <w:pPr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</w:tr>
      <w:tr w:rsidR="0007339D" w:rsidRPr="00D5134F" w:rsidTr="00F10B75">
        <w:tc>
          <w:tcPr>
            <w:tcW w:w="3686" w:type="dxa"/>
            <w:gridSpan w:val="2"/>
            <w:vMerge w:val="restart"/>
          </w:tcPr>
          <w:p w:rsidR="0007339D" w:rsidRPr="00D5134F" w:rsidRDefault="0007339D" w:rsidP="0007339D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Прочие расходы</w:t>
            </w:r>
          </w:p>
        </w:tc>
        <w:tc>
          <w:tcPr>
            <w:tcW w:w="2268" w:type="dxa"/>
            <w:vMerge w:val="restart"/>
          </w:tcPr>
          <w:p w:rsidR="0007339D" w:rsidRPr="00D5134F" w:rsidRDefault="0007339D" w:rsidP="0007339D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07339D" w:rsidRPr="00D5134F" w:rsidRDefault="0007339D" w:rsidP="0007339D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07339D" w:rsidRDefault="0007339D" w:rsidP="0007339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679 599,3</w:t>
            </w:r>
          </w:p>
        </w:tc>
        <w:tc>
          <w:tcPr>
            <w:tcW w:w="1275" w:type="dxa"/>
            <w:vAlign w:val="center"/>
          </w:tcPr>
          <w:p w:rsidR="0007339D" w:rsidRDefault="0007339D" w:rsidP="0007339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116 594,8</w:t>
            </w:r>
          </w:p>
        </w:tc>
        <w:tc>
          <w:tcPr>
            <w:tcW w:w="1276" w:type="dxa"/>
            <w:vAlign w:val="center"/>
          </w:tcPr>
          <w:p w:rsidR="0007339D" w:rsidRDefault="0007339D" w:rsidP="0007339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81 782,1</w:t>
            </w:r>
          </w:p>
        </w:tc>
        <w:tc>
          <w:tcPr>
            <w:tcW w:w="1163" w:type="dxa"/>
            <w:vAlign w:val="center"/>
          </w:tcPr>
          <w:p w:rsidR="0007339D" w:rsidRDefault="0007339D" w:rsidP="0007339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68 060,6</w:t>
            </w:r>
          </w:p>
        </w:tc>
        <w:tc>
          <w:tcPr>
            <w:tcW w:w="1279" w:type="dxa"/>
            <w:vAlign w:val="center"/>
          </w:tcPr>
          <w:p w:rsidR="0007339D" w:rsidRDefault="0007339D" w:rsidP="0007339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68 860,3</w:t>
            </w:r>
          </w:p>
        </w:tc>
        <w:tc>
          <w:tcPr>
            <w:tcW w:w="1134" w:type="dxa"/>
            <w:vAlign w:val="center"/>
          </w:tcPr>
          <w:p w:rsidR="0007339D" w:rsidRDefault="0007339D" w:rsidP="0007339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344 301,5</w:t>
            </w:r>
          </w:p>
        </w:tc>
      </w:tr>
      <w:tr w:rsidR="0007339D" w:rsidRPr="00D5134F" w:rsidTr="00F10B75">
        <w:tc>
          <w:tcPr>
            <w:tcW w:w="3686" w:type="dxa"/>
            <w:gridSpan w:val="2"/>
            <w:vMerge/>
          </w:tcPr>
          <w:p w:rsidR="0007339D" w:rsidRPr="00D5134F" w:rsidRDefault="0007339D" w:rsidP="0007339D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07339D" w:rsidRPr="00D5134F" w:rsidRDefault="0007339D" w:rsidP="0007339D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07339D" w:rsidRPr="00D5134F" w:rsidRDefault="0007339D" w:rsidP="0007339D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07339D" w:rsidRDefault="0007339D" w:rsidP="0007339D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07339D" w:rsidRDefault="0007339D" w:rsidP="000733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07339D" w:rsidRDefault="0007339D" w:rsidP="0007339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07339D" w:rsidRDefault="0007339D" w:rsidP="000733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07339D" w:rsidRDefault="0007339D" w:rsidP="000733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7339D" w:rsidRDefault="0007339D" w:rsidP="000733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07339D" w:rsidRPr="00D5134F" w:rsidTr="00C177FD">
        <w:tc>
          <w:tcPr>
            <w:tcW w:w="3686" w:type="dxa"/>
            <w:gridSpan w:val="2"/>
            <w:vMerge/>
          </w:tcPr>
          <w:p w:rsidR="0007339D" w:rsidRPr="00D5134F" w:rsidRDefault="0007339D" w:rsidP="0007339D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07339D" w:rsidRPr="00D5134F" w:rsidRDefault="0007339D" w:rsidP="0007339D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07339D" w:rsidRPr="00D5134F" w:rsidRDefault="0007339D" w:rsidP="0007339D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07339D" w:rsidRDefault="0007339D" w:rsidP="000733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9 990,0</w:t>
            </w:r>
          </w:p>
        </w:tc>
        <w:tc>
          <w:tcPr>
            <w:tcW w:w="1275" w:type="dxa"/>
            <w:vAlign w:val="center"/>
          </w:tcPr>
          <w:p w:rsidR="0007339D" w:rsidRDefault="0007339D" w:rsidP="000733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9 990,0</w:t>
            </w:r>
          </w:p>
        </w:tc>
        <w:tc>
          <w:tcPr>
            <w:tcW w:w="1276" w:type="dxa"/>
            <w:vAlign w:val="center"/>
          </w:tcPr>
          <w:p w:rsidR="0007339D" w:rsidRDefault="0007339D" w:rsidP="0007339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1163" w:type="dxa"/>
            <w:vAlign w:val="center"/>
          </w:tcPr>
          <w:p w:rsidR="0007339D" w:rsidRDefault="0007339D" w:rsidP="000733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9" w:type="dxa"/>
            <w:vAlign w:val="center"/>
          </w:tcPr>
          <w:p w:rsidR="0007339D" w:rsidRDefault="0007339D" w:rsidP="000733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07339D" w:rsidRDefault="0007339D" w:rsidP="000733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07339D" w:rsidRPr="00D5134F" w:rsidTr="00F10B75">
        <w:tc>
          <w:tcPr>
            <w:tcW w:w="3686" w:type="dxa"/>
            <w:gridSpan w:val="2"/>
            <w:vMerge/>
          </w:tcPr>
          <w:p w:rsidR="0007339D" w:rsidRPr="00D5134F" w:rsidRDefault="0007339D" w:rsidP="0007339D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07339D" w:rsidRPr="00D5134F" w:rsidRDefault="0007339D" w:rsidP="0007339D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07339D" w:rsidRPr="00D5134F" w:rsidRDefault="0007339D" w:rsidP="0007339D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07339D" w:rsidRDefault="0007339D" w:rsidP="000733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669 609,3</w:t>
            </w:r>
          </w:p>
        </w:tc>
        <w:tc>
          <w:tcPr>
            <w:tcW w:w="1275" w:type="dxa"/>
            <w:vAlign w:val="center"/>
          </w:tcPr>
          <w:p w:rsidR="0007339D" w:rsidRDefault="0007339D" w:rsidP="000733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106 604,8</w:t>
            </w:r>
          </w:p>
        </w:tc>
        <w:tc>
          <w:tcPr>
            <w:tcW w:w="1276" w:type="dxa"/>
            <w:vAlign w:val="center"/>
          </w:tcPr>
          <w:p w:rsidR="0007339D" w:rsidRDefault="0007339D" w:rsidP="0007339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81 782,1</w:t>
            </w:r>
          </w:p>
        </w:tc>
        <w:tc>
          <w:tcPr>
            <w:tcW w:w="1163" w:type="dxa"/>
            <w:vAlign w:val="center"/>
          </w:tcPr>
          <w:p w:rsidR="0007339D" w:rsidRDefault="0007339D" w:rsidP="0007339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68 060,6</w:t>
            </w:r>
          </w:p>
        </w:tc>
        <w:tc>
          <w:tcPr>
            <w:tcW w:w="1279" w:type="dxa"/>
            <w:vAlign w:val="center"/>
          </w:tcPr>
          <w:p w:rsidR="0007339D" w:rsidRDefault="0007339D" w:rsidP="0007339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68 860,3</w:t>
            </w:r>
          </w:p>
        </w:tc>
        <w:tc>
          <w:tcPr>
            <w:tcW w:w="1134" w:type="dxa"/>
            <w:vAlign w:val="center"/>
          </w:tcPr>
          <w:p w:rsidR="0007339D" w:rsidRDefault="0007339D" w:rsidP="0007339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344 301,5</w:t>
            </w:r>
          </w:p>
        </w:tc>
      </w:tr>
      <w:tr w:rsidR="00C96D73" w:rsidRPr="00D5134F" w:rsidTr="00F10B75">
        <w:tc>
          <w:tcPr>
            <w:tcW w:w="3686" w:type="dxa"/>
            <w:gridSpan w:val="2"/>
            <w:vMerge/>
          </w:tcPr>
          <w:p w:rsidR="00C96D73" w:rsidRPr="00D5134F" w:rsidRDefault="00C96D73" w:rsidP="00C96D73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C96D73" w:rsidRPr="00D5134F" w:rsidRDefault="00C96D73" w:rsidP="00C96D73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C96D73" w:rsidRPr="00D5134F" w:rsidRDefault="00C96D73" w:rsidP="00C96D73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C96D73" w:rsidRDefault="00C96D73" w:rsidP="00C96D7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5" w:type="dxa"/>
            <w:vAlign w:val="center"/>
          </w:tcPr>
          <w:p w:rsidR="00C96D73" w:rsidRDefault="00C96D73" w:rsidP="00C96D73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C96D73" w:rsidRDefault="00C96D73" w:rsidP="00C96D73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163" w:type="dxa"/>
            <w:vAlign w:val="center"/>
          </w:tcPr>
          <w:p w:rsidR="00C96D73" w:rsidRDefault="00C96D73" w:rsidP="00C96D73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279" w:type="dxa"/>
            <w:vAlign w:val="center"/>
          </w:tcPr>
          <w:p w:rsidR="00C96D73" w:rsidRDefault="00C96D73" w:rsidP="00C96D7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vAlign w:val="center"/>
          </w:tcPr>
          <w:p w:rsidR="00C96D73" w:rsidRDefault="00C96D73" w:rsidP="00C96D73">
            <w:pPr>
              <w:jc w:val="center"/>
              <w:rPr>
                <w:b/>
                <w:bCs/>
                <w:sz w:val="20"/>
              </w:rPr>
            </w:pPr>
          </w:p>
        </w:tc>
      </w:tr>
      <w:tr w:rsidR="00E5299B" w:rsidRPr="00D5134F" w:rsidTr="00C177FD">
        <w:tc>
          <w:tcPr>
            <w:tcW w:w="5954" w:type="dxa"/>
            <w:gridSpan w:val="3"/>
          </w:tcPr>
          <w:p w:rsidR="00E5299B" w:rsidRPr="00D5134F" w:rsidRDefault="00E5299B" w:rsidP="00FC4DB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В том числе:</w:t>
            </w:r>
          </w:p>
        </w:tc>
        <w:tc>
          <w:tcPr>
            <w:tcW w:w="2494" w:type="dxa"/>
          </w:tcPr>
          <w:p w:rsidR="00E5299B" w:rsidRPr="00D5134F" w:rsidRDefault="00E5299B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556" w:type="dxa"/>
          </w:tcPr>
          <w:p w:rsidR="00E5299B" w:rsidRPr="00D5134F" w:rsidRDefault="00E5299B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E5299B" w:rsidRPr="00D5134F" w:rsidRDefault="00E5299B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E5299B" w:rsidRPr="00D5134F" w:rsidRDefault="00E5299B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E5299B" w:rsidRPr="00D5134F" w:rsidRDefault="00E5299B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E5299B" w:rsidRPr="00D5134F" w:rsidRDefault="00E5299B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E5299B" w:rsidRPr="004B5442" w:rsidRDefault="00E5299B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07339D" w:rsidRPr="00D5134F" w:rsidTr="00F10B75">
        <w:tc>
          <w:tcPr>
            <w:tcW w:w="3686" w:type="dxa"/>
            <w:gridSpan w:val="2"/>
            <w:vMerge w:val="restart"/>
          </w:tcPr>
          <w:p w:rsidR="0007339D" w:rsidRPr="00D5134F" w:rsidRDefault="0007339D" w:rsidP="0007339D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 xml:space="preserve">Ответственный исполнитель </w:t>
            </w:r>
          </w:p>
        </w:tc>
        <w:tc>
          <w:tcPr>
            <w:tcW w:w="2268" w:type="dxa"/>
            <w:vMerge w:val="restart"/>
          </w:tcPr>
          <w:p w:rsidR="0007339D" w:rsidRPr="00D5134F" w:rsidRDefault="0007339D" w:rsidP="0007339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F3603">
              <w:rPr>
                <w:sz w:val="20"/>
              </w:rPr>
              <w:t>Управление по жилищно-коммунальному комплексу, транспорту и дорогам администрации города Пыть-Яха</w:t>
            </w:r>
          </w:p>
        </w:tc>
        <w:tc>
          <w:tcPr>
            <w:tcW w:w="2494" w:type="dxa"/>
          </w:tcPr>
          <w:p w:rsidR="0007339D" w:rsidRPr="00D5134F" w:rsidRDefault="0007339D" w:rsidP="0007339D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07339D" w:rsidRDefault="0007339D" w:rsidP="0007339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662 156,3</w:t>
            </w:r>
          </w:p>
        </w:tc>
        <w:tc>
          <w:tcPr>
            <w:tcW w:w="1275" w:type="dxa"/>
            <w:vAlign w:val="center"/>
          </w:tcPr>
          <w:p w:rsidR="0007339D" w:rsidRDefault="0007339D" w:rsidP="0007339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99 879,8</w:t>
            </w:r>
          </w:p>
        </w:tc>
        <w:tc>
          <w:tcPr>
            <w:tcW w:w="1276" w:type="dxa"/>
            <w:vAlign w:val="center"/>
          </w:tcPr>
          <w:p w:rsidR="0007339D" w:rsidRDefault="0007339D" w:rsidP="0007339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81 691,1</w:t>
            </w:r>
          </w:p>
        </w:tc>
        <w:tc>
          <w:tcPr>
            <w:tcW w:w="1163" w:type="dxa"/>
            <w:vAlign w:val="center"/>
          </w:tcPr>
          <w:p w:rsidR="0007339D" w:rsidRDefault="0007339D" w:rsidP="0007339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67 969,6</w:t>
            </w:r>
          </w:p>
        </w:tc>
        <w:tc>
          <w:tcPr>
            <w:tcW w:w="1279" w:type="dxa"/>
            <w:vAlign w:val="center"/>
          </w:tcPr>
          <w:p w:rsidR="0007339D" w:rsidRDefault="0007339D" w:rsidP="0007339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68 769,3</w:t>
            </w:r>
          </w:p>
        </w:tc>
        <w:tc>
          <w:tcPr>
            <w:tcW w:w="1134" w:type="dxa"/>
            <w:vAlign w:val="center"/>
          </w:tcPr>
          <w:p w:rsidR="0007339D" w:rsidRDefault="0007339D" w:rsidP="0007339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343 846,5</w:t>
            </w:r>
          </w:p>
        </w:tc>
      </w:tr>
      <w:tr w:rsidR="0007339D" w:rsidRPr="00D5134F" w:rsidTr="00F10B75">
        <w:tc>
          <w:tcPr>
            <w:tcW w:w="3686" w:type="dxa"/>
            <w:gridSpan w:val="2"/>
            <w:vMerge/>
          </w:tcPr>
          <w:p w:rsidR="0007339D" w:rsidRPr="00D5134F" w:rsidRDefault="0007339D" w:rsidP="0007339D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07339D" w:rsidRPr="00D5134F" w:rsidRDefault="0007339D" w:rsidP="0007339D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07339D" w:rsidRPr="00D5134F" w:rsidRDefault="0007339D" w:rsidP="0007339D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07339D" w:rsidRDefault="0007339D" w:rsidP="000733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07339D" w:rsidRDefault="0007339D" w:rsidP="000733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07339D" w:rsidRDefault="0007339D" w:rsidP="0007339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07339D" w:rsidRDefault="0007339D" w:rsidP="0007339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07339D" w:rsidRDefault="0007339D" w:rsidP="0007339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7339D" w:rsidRDefault="0007339D" w:rsidP="0007339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</w:tr>
      <w:tr w:rsidR="0007339D" w:rsidRPr="00D5134F" w:rsidTr="00F10B75">
        <w:tc>
          <w:tcPr>
            <w:tcW w:w="3686" w:type="dxa"/>
            <w:gridSpan w:val="2"/>
            <w:vMerge/>
          </w:tcPr>
          <w:p w:rsidR="0007339D" w:rsidRPr="00D5134F" w:rsidRDefault="0007339D" w:rsidP="0007339D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07339D" w:rsidRPr="00D5134F" w:rsidRDefault="0007339D" w:rsidP="0007339D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07339D" w:rsidRPr="00D5134F" w:rsidRDefault="0007339D" w:rsidP="0007339D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07339D" w:rsidRDefault="0007339D" w:rsidP="000733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07339D" w:rsidRDefault="0007339D" w:rsidP="000733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07339D" w:rsidRDefault="0007339D" w:rsidP="0007339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07339D" w:rsidRDefault="0007339D" w:rsidP="0007339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07339D" w:rsidRDefault="0007339D" w:rsidP="0007339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7339D" w:rsidRDefault="0007339D" w:rsidP="0007339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</w:tr>
      <w:tr w:rsidR="0007339D" w:rsidRPr="00D5134F" w:rsidTr="00F10B75">
        <w:tc>
          <w:tcPr>
            <w:tcW w:w="3686" w:type="dxa"/>
            <w:gridSpan w:val="2"/>
            <w:vMerge/>
          </w:tcPr>
          <w:p w:rsidR="0007339D" w:rsidRPr="00D5134F" w:rsidRDefault="0007339D" w:rsidP="0007339D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07339D" w:rsidRPr="00D5134F" w:rsidRDefault="0007339D" w:rsidP="0007339D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07339D" w:rsidRPr="00D5134F" w:rsidRDefault="0007339D" w:rsidP="0007339D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07339D" w:rsidRDefault="0007339D" w:rsidP="000733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662 156,3</w:t>
            </w:r>
          </w:p>
        </w:tc>
        <w:tc>
          <w:tcPr>
            <w:tcW w:w="1275" w:type="dxa"/>
            <w:vAlign w:val="center"/>
          </w:tcPr>
          <w:p w:rsidR="0007339D" w:rsidRDefault="0007339D" w:rsidP="000733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99 879,8</w:t>
            </w:r>
          </w:p>
        </w:tc>
        <w:tc>
          <w:tcPr>
            <w:tcW w:w="1276" w:type="dxa"/>
            <w:vAlign w:val="center"/>
          </w:tcPr>
          <w:p w:rsidR="0007339D" w:rsidRDefault="0007339D" w:rsidP="0007339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81 691,1</w:t>
            </w:r>
          </w:p>
        </w:tc>
        <w:tc>
          <w:tcPr>
            <w:tcW w:w="1163" w:type="dxa"/>
            <w:vAlign w:val="center"/>
          </w:tcPr>
          <w:p w:rsidR="0007339D" w:rsidRDefault="0007339D" w:rsidP="0007339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67 969,6</w:t>
            </w:r>
          </w:p>
        </w:tc>
        <w:tc>
          <w:tcPr>
            <w:tcW w:w="1279" w:type="dxa"/>
            <w:vAlign w:val="center"/>
          </w:tcPr>
          <w:p w:rsidR="0007339D" w:rsidRDefault="0007339D" w:rsidP="0007339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68 769,3</w:t>
            </w:r>
          </w:p>
        </w:tc>
        <w:tc>
          <w:tcPr>
            <w:tcW w:w="1134" w:type="dxa"/>
            <w:vAlign w:val="center"/>
          </w:tcPr>
          <w:p w:rsidR="0007339D" w:rsidRDefault="0007339D" w:rsidP="0007339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343 846,5</w:t>
            </w:r>
          </w:p>
        </w:tc>
      </w:tr>
      <w:tr w:rsidR="00C96D73" w:rsidRPr="00D5134F" w:rsidTr="00F10B75">
        <w:tc>
          <w:tcPr>
            <w:tcW w:w="3686" w:type="dxa"/>
            <w:gridSpan w:val="2"/>
            <w:vMerge/>
          </w:tcPr>
          <w:p w:rsidR="00C96D73" w:rsidRPr="00D5134F" w:rsidRDefault="00C96D73" w:rsidP="00C96D73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C96D73" w:rsidRPr="00D5134F" w:rsidRDefault="00C96D73" w:rsidP="00C96D73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C96D73" w:rsidRPr="00D5134F" w:rsidRDefault="00C96D73" w:rsidP="00C96D73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C96D73" w:rsidRDefault="00C96D73" w:rsidP="00C96D73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C96D73" w:rsidRDefault="00C96D73" w:rsidP="00C96D73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C96D73" w:rsidRDefault="00C96D73" w:rsidP="00C96D7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C96D73" w:rsidRDefault="00C96D73" w:rsidP="00C96D7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C96D73" w:rsidRDefault="00C96D73" w:rsidP="00C96D7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96D73" w:rsidRDefault="00C96D73" w:rsidP="00C96D7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C96D73" w:rsidRPr="00D5134F" w:rsidTr="00F10B75">
        <w:tc>
          <w:tcPr>
            <w:tcW w:w="3686" w:type="dxa"/>
            <w:gridSpan w:val="2"/>
            <w:vMerge w:val="restart"/>
          </w:tcPr>
          <w:p w:rsidR="00C96D73" w:rsidRPr="00EA0236" w:rsidRDefault="00C96D73" w:rsidP="00C96D73">
            <w:pPr>
              <w:widowControl w:val="0"/>
              <w:autoSpaceDE w:val="0"/>
              <w:autoSpaceDN w:val="0"/>
              <w:rPr>
                <w:sz w:val="20"/>
              </w:rPr>
            </w:pPr>
            <w:r w:rsidRPr="00EA0236">
              <w:rPr>
                <w:sz w:val="20"/>
              </w:rPr>
              <w:t xml:space="preserve">Соисполнитель 1 </w:t>
            </w:r>
          </w:p>
        </w:tc>
        <w:tc>
          <w:tcPr>
            <w:tcW w:w="2268" w:type="dxa"/>
            <w:vMerge w:val="restart"/>
          </w:tcPr>
          <w:p w:rsidR="00C96D73" w:rsidRPr="00EA0236" w:rsidRDefault="00C96D73" w:rsidP="00C96D7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EA0236">
              <w:rPr>
                <w:sz w:val="20"/>
              </w:rPr>
              <w:t>Управление по внутренней политике</w:t>
            </w:r>
          </w:p>
        </w:tc>
        <w:tc>
          <w:tcPr>
            <w:tcW w:w="2494" w:type="dxa"/>
          </w:tcPr>
          <w:p w:rsidR="00C96D73" w:rsidRPr="00D5134F" w:rsidRDefault="00C96D73" w:rsidP="00C96D73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C96D73" w:rsidRDefault="00C96D73" w:rsidP="00C96D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819,0</w:t>
            </w:r>
          </w:p>
        </w:tc>
        <w:tc>
          <w:tcPr>
            <w:tcW w:w="1275" w:type="dxa"/>
            <w:vAlign w:val="center"/>
          </w:tcPr>
          <w:p w:rsidR="00C96D73" w:rsidRDefault="00C96D73" w:rsidP="00C96D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91,0</w:t>
            </w:r>
          </w:p>
        </w:tc>
        <w:tc>
          <w:tcPr>
            <w:tcW w:w="1276" w:type="dxa"/>
            <w:vAlign w:val="center"/>
          </w:tcPr>
          <w:p w:rsidR="00C96D73" w:rsidRDefault="00C96D73" w:rsidP="00C96D7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91,0</w:t>
            </w:r>
          </w:p>
        </w:tc>
        <w:tc>
          <w:tcPr>
            <w:tcW w:w="1163" w:type="dxa"/>
            <w:vAlign w:val="center"/>
          </w:tcPr>
          <w:p w:rsidR="00C96D73" w:rsidRDefault="00C96D73" w:rsidP="00C96D7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91,0</w:t>
            </w:r>
          </w:p>
        </w:tc>
        <w:tc>
          <w:tcPr>
            <w:tcW w:w="1279" w:type="dxa"/>
            <w:vAlign w:val="center"/>
          </w:tcPr>
          <w:p w:rsidR="00C96D73" w:rsidRDefault="00C96D73" w:rsidP="00C96D7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91,0</w:t>
            </w:r>
          </w:p>
        </w:tc>
        <w:tc>
          <w:tcPr>
            <w:tcW w:w="1134" w:type="dxa"/>
            <w:vAlign w:val="center"/>
          </w:tcPr>
          <w:p w:rsidR="00C96D73" w:rsidRDefault="00C96D73" w:rsidP="00C96D7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455,0</w:t>
            </w:r>
          </w:p>
        </w:tc>
      </w:tr>
      <w:tr w:rsidR="00C96D73" w:rsidRPr="00D5134F" w:rsidTr="00F10B75">
        <w:tc>
          <w:tcPr>
            <w:tcW w:w="3686" w:type="dxa"/>
            <w:gridSpan w:val="2"/>
            <w:vMerge/>
          </w:tcPr>
          <w:p w:rsidR="00C96D73" w:rsidRPr="00EA0236" w:rsidRDefault="00C96D73" w:rsidP="00C96D73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C96D73" w:rsidRPr="00EA0236" w:rsidRDefault="00C96D73" w:rsidP="00C96D73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C96D73" w:rsidRPr="00D5134F" w:rsidRDefault="00C96D73" w:rsidP="00C96D73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C96D73" w:rsidRDefault="00C96D73" w:rsidP="00C96D7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C96D73" w:rsidRDefault="00C96D73" w:rsidP="00C96D7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C96D73" w:rsidRDefault="00C96D73" w:rsidP="00C96D7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C96D73" w:rsidRDefault="00C96D73" w:rsidP="00C96D7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C96D73" w:rsidRDefault="00C96D73" w:rsidP="00C96D7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96D73" w:rsidRDefault="00C96D73" w:rsidP="00C96D7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C96D73" w:rsidRPr="00D5134F" w:rsidTr="00F10B75">
        <w:tc>
          <w:tcPr>
            <w:tcW w:w="3686" w:type="dxa"/>
            <w:gridSpan w:val="2"/>
            <w:vMerge/>
          </w:tcPr>
          <w:p w:rsidR="00C96D73" w:rsidRPr="00EA0236" w:rsidRDefault="00C96D73" w:rsidP="00C96D73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C96D73" w:rsidRPr="00EA0236" w:rsidRDefault="00C96D73" w:rsidP="00C96D73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C96D73" w:rsidRPr="00D5134F" w:rsidRDefault="00C96D73" w:rsidP="00C96D73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C96D73" w:rsidRDefault="00C96D73" w:rsidP="00C96D7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C96D73" w:rsidRDefault="00C96D73" w:rsidP="00C96D7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C96D73" w:rsidRDefault="00C96D73" w:rsidP="00C96D7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C96D73" w:rsidRDefault="00C96D73" w:rsidP="00C96D7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C96D73" w:rsidRDefault="00C96D73" w:rsidP="00C96D7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96D73" w:rsidRDefault="00C96D73" w:rsidP="00C96D7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C96D73" w:rsidRPr="00D5134F" w:rsidTr="00F10B75">
        <w:tc>
          <w:tcPr>
            <w:tcW w:w="3686" w:type="dxa"/>
            <w:gridSpan w:val="2"/>
            <w:vMerge/>
          </w:tcPr>
          <w:p w:rsidR="00C96D73" w:rsidRPr="00EA0236" w:rsidRDefault="00C96D73" w:rsidP="00C96D73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C96D73" w:rsidRPr="00EA0236" w:rsidRDefault="00C96D73" w:rsidP="00C96D73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C96D73" w:rsidRPr="00D5134F" w:rsidRDefault="00C96D73" w:rsidP="00C96D73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C96D73" w:rsidRDefault="00C96D73" w:rsidP="00C96D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819,0</w:t>
            </w:r>
          </w:p>
        </w:tc>
        <w:tc>
          <w:tcPr>
            <w:tcW w:w="1275" w:type="dxa"/>
            <w:vAlign w:val="center"/>
          </w:tcPr>
          <w:p w:rsidR="00C96D73" w:rsidRDefault="00C96D73" w:rsidP="00C96D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91,0</w:t>
            </w:r>
          </w:p>
        </w:tc>
        <w:tc>
          <w:tcPr>
            <w:tcW w:w="1276" w:type="dxa"/>
            <w:vAlign w:val="center"/>
          </w:tcPr>
          <w:p w:rsidR="00C96D73" w:rsidRDefault="00C96D73" w:rsidP="00C96D7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91,0</w:t>
            </w:r>
          </w:p>
        </w:tc>
        <w:tc>
          <w:tcPr>
            <w:tcW w:w="1163" w:type="dxa"/>
            <w:vAlign w:val="center"/>
          </w:tcPr>
          <w:p w:rsidR="00C96D73" w:rsidRDefault="00C96D73" w:rsidP="00C96D7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91,0</w:t>
            </w:r>
          </w:p>
        </w:tc>
        <w:tc>
          <w:tcPr>
            <w:tcW w:w="1279" w:type="dxa"/>
            <w:vAlign w:val="center"/>
          </w:tcPr>
          <w:p w:rsidR="00C96D73" w:rsidRDefault="00C96D73" w:rsidP="00C96D7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91,0</w:t>
            </w:r>
          </w:p>
        </w:tc>
        <w:tc>
          <w:tcPr>
            <w:tcW w:w="1134" w:type="dxa"/>
            <w:vAlign w:val="center"/>
          </w:tcPr>
          <w:p w:rsidR="00C96D73" w:rsidRDefault="00C96D73" w:rsidP="00C96D7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455,0</w:t>
            </w:r>
          </w:p>
        </w:tc>
      </w:tr>
      <w:tr w:rsidR="00C96D73" w:rsidRPr="00D5134F" w:rsidTr="00F10B75">
        <w:tc>
          <w:tcPr>
            <w:tcW w:w="3686" w:type="dxa"/>
            <w:gridSpan w:val="2"/>
            <w:vMerge/>
          </w:tcPr>
          <w:p w:rsidR="00C96D73" w:rsidRPr="00EA0236" w:rsidRDefault="00C96D73" w:rsidP="00C96D73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C96D73" w:rsidRPr="00EA0236" w:rsidRDefault="00C96D73" w:rsidP="00C96D73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C96D73" w:rsidRPr="00D5134F" w:rsidRDefault="00C96D73" w:rsidP="00C96D73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C96D73" w:rsidRDefault="00C96D73" w:rsidP="00C96D73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C96D73" w:rsidRDefault="00C96D73" w:rsidP="00C96D73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C96D73" w:rsidRDefault="00C96D73" w:rsidP="00C96D7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C96D73" w:rsidRDefault="00C96D73" w:rsidP="00C96D7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C96D73" w:rsidRDefault="00C96D73" w:rsidP="00C96D7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96D73" w:rsidRDefault="00C96D73" w:rsidP="00C96D7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C96D73" w:rsidRPr="00D5134F" w:rsidTr="00F10B75">
        <w:tc>
          <w:tcPr>
            <w:tcW w:w="3686" w:type="dxa"/>
            <w:gridSpan w:val="2"/>
            <w:vMerge w:val="restart"/>
          </w:tcPr>
          <w:p w:rsidR="00C96D73" w:rsidRPr="00EA0236" w:rsidRDefault="00C96D73" w:rsidP="00C96D73">
            <w:pPr>
              <w:rPr>
                <w:sz w:val="20"/>
              </w:rPr>
            </w:pPr>
            <w:r w:rsidRPr="00EA0236">
              <w:rPr>
                <w:sz w:val="20"/>
              </w:rPr>
              <w:t>Соисполнитель 2</w:t>
            </w:r>
          </w:p>
        </w:tc>
        <w:tc>
          <w:tcPr>
            <w:tcW w:w="2268" w:type="dxa"/>
            <w:vMerge w:val="restart"/>
          </w:tcPr>
          <w:p w:rsidR="00C96D73" w:rsidRPr="00EA0236" w:rsidRDefault="00C96D73" w:rsidP="00C96D73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236">
              <w:rPr>
                <w:rFonts w:ascii="Times New Roman" w:hAnsi="Times New Roman"/>
                <w:sz w:val="20"/>
                <w:szCs w:val="20"/>
              </w:rPr>
              <w:t>Управление архитектуры и градостроительства администрации города Пыть-Яха</w:t>
            </w:r>
          </w:p>
        </w:tc>
        <w:tc>
          <w:tcPr>
            <w:tcW w:w="2494" w:type="dxa"/>
          </w:tcPr>
          <w:p w:rsidR="00C96D73" w:rsidRPr="00D5134F" w:rsidRDefault="00C96D73" w:rsidP="00C96D73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C96D73" w:rsidRDefault="00C96D73" w:rsidP="00C96D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5" w:type="dxa"/>
            <w:vAlign w:val="center"/>
          </w:tcPr>
          <w:p w:rsidR="00C96D73" w:rsidRDefault="00C96D73" w:rsidP="00C96D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C96D73" w:rsidRDefault="00C96D73" w:rsidP="00C96D7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1163" w:type="dxa"/>
            <w:vAlign w:val="center"/>
          </w:tcPr>
          <w:p w:rsidR="00C96D73" w:rsidRDefault="00C96D73" w:rsidP="00C96D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9" w:type="dxa"/>
            <w:vAlign w:val="center"/>
          </w:tcPr>
          <w:p w:rsidR="00C96D73" w:rsidRDefault="00C96D73" w:rsidP="00C96D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C96D73" w:rsidRDefault="00C96D73" w:rsidP="00C96D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C96D73" w:rsidRPr="00D5134F" w:rsidTr="00F10B75">
        <w:tc>
          <w:tcPr>
            <w:tcW w:w="3686" w:type="dxa"/>
            <w:gridSpan w:val="2"/>
            <w:vMerge/>
          </w:tcPr>
          <w:p w:rsidR="00C96D73" w:rsidRPr="00EA0236" w:rsidRDefault="00C96D73" w:rsidP="00C96D73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C96D73" w:rsidRPr="00EA0236" w:rsidRDefault="00C96D73" w:rsidP="00C96D73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C96D73" w:rsidRPr="00D5134F" w:rsidRDefault="00C96D73" w:rsidP="00C96D73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C96D73" w:rsidRDefault="00C96D73" w:rsidP="00C96D7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C96D73" w:rsidRDefault="00C96D73" w:rsidP="00C96D7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C96D73" w:rsidRDefault="00C96D73" w:rsidP="00C96D7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C96D73" w:rsidRDefault="00C96D73" w:rsidP="00C96D7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C96D73" w:rsidRDefault="00C96D73" w:rsidP="00C96D7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96D73" w:rsidRDefault="00C96D73" w:rsidP="00C96D7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C96D73" w:rsidRPr="00D5134F" w:rsidTr="00F10B75">
        <w:tc>
          <w:tcPr>
            <w:tcW w:w="3686" w:type="dxa"/>
            <w:gridSpan w:val="2"/>
            <w:vMerge/>
          </w:tcPr>
          <w:p w:rsidR="00C96D73" w:rsidRPr="00EA0236" w:rsidRDefault="00C96D73" w:rsidP="00C96D73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C96D73" w:rsidRPr="00EA0236" w:rsidRDefault="00C96D73" w:rsidP="00C96D73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C96D73" w:rsidRPr="00D5134F" w:rsidRDefault="00C96D73" w:rsidP="00C96D73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C96D73" w:rsidRDefault="00C96D73" w:rsidP="00C96D7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C96D73" w:rsidRDefault="00C96D73" w:rsidP="00C96D7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C96D73" w:rsidRDefault="00C96D73" w:rsidP="00C96D7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C96D73" w:rsidRDefault="00C96D73" w:rsidP="00C96D7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C96D73" w:rsidRDefault="00C96D73" w:rsidP="00C96D7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96D73" w:rsidRDefault="00C96D73" w:rsidP="00C96D7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C96D73" w:rsidRPr="00D5134F" w:rsidTr="00F10B75">
        <w:tc>
          <w:tcPr>
            <w:tcW w:w="3686" w:type="dxa"/>
            <w:gridSpan w:val="2"/>
            <w:vMerge/>
          </w:tcPr>
          <w:p w:rsidR="00C96D73" w:rsidRPr="00EA0236" w:rsidRDefault="00C96D73" w:rsidP="00C96D73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C96D73" w:rsidRPr="00EA0236" w:rsidRDefault="00C96D73" w:rsidP="00C96D73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C96D73" w:rsidRPr="00D5134F" w:rsidRDefault="00C96D73" w:rsidP="00C96D73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C96D73" w:rsidRDefault="00C96D73" w:rsidP="00C96D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5" w:type="dxa"/>
            <w:vAlign w:val="center"/>
          </w:tcPr>
          <w:p w:rsidR="00C96D73" w:rsidRDefault="00C96D73" w:rsidP="00C96D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C96D73" w:rsidRDefault="00C96D73" w:rsidP="00C96D7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1163" w:type="dxa"/>
            <w:vAlign w:val="center"/>
          </w:tcPr>
          <w:p w:rsidR="00C96D73" w:rsidRDefault="00C96D73" w:rsidP="00C96D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9" w:type="dxa"/>
            <w:vAlign w:val="center"/>
          </w:tcPr>
          <w:p w:rsidR="00C96D73" w:rsidRDefault="00C96D73" w:rsidP="00C96D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C96D73" w:rsidRDefault="00C96D73" w:rsidP="00C96D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C96D73" w:rsidRPr="00D5134F" w:rsidTr="00F10B75">
        <w:tc>
          <w:tcPr>
            <w:tcW w:w="3686" w:type="dxa"/>
            <w:gridSpan w:val="2"/>
            <w:vMerge/>
          </w:tcPr>
          <w:p w:rsidR="00C96D73" w:rsidRPr="00EA0236" w:rsidRDefault="00C96D73" w:rsidP="00C96D73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C96D73" w:rsidRPr="00EA0236" w:rsidRDefault="00C96D73" w:rsidP="00C96D73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C96D73" w:rsidRPr="00D5134F" w:rsidRDefault="00C96D73" w:rsidP="00C96D73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C96D73" w:rsidRDefault="00C96D73" w:rsidP="00C96D7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C96D73" w:rsidRDefault="00C96D73" w:rsidP="00C96D7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C96D73" w:rsidRDefault="00C96D73" w:rsidP="00C96D7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C96D73" w:rsidRDefault="00C96D73" w:rsidP="00C96D7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C96D73" w:rsidRDefault="00C96D73" w:rsidP="00C96D7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96D73" w:rsidRDefault="00C96D73" w:rsidP="00C96D7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C96D73" w:rsidRPr="00D5134F" w:rsidTr="00F10B75">
        <w:tc>
          <w:tcPr>
            <w:tcW w:w="3686" w:type="dxa"/>
            <w:gridSpan w:val="2"/>
            <w:vMerge w:val="restart"/>
          </w:tcPr>
          <w:p w:rsidR="00C96D73" w:rsidRPr="00EA0236" w:rsidRDefault="00C96D73" w:rsidP="00C96D73">
            <w:pPr>
              <w:rPr>
                <w:sz w:val="20"/>
              </w:rPr>
            </w:pPr>
            <w:r w:rsidRPr="00EA0236">
              <w:rPr>
                <w:sz w:val="20"/>
              </w:rPr>
              <w:t>Соисполнитель 3</w:t>
            </w:r>
          </w:p>
        </w:tc>
        <w:tc>
          <w:tcPr>
            <w:tcW w:w="2268" w:type="dxa"/>
            <w:vMerge w:val="restart"/>
          </w:tcPr>
          <w:p w:rsidR="00C96D73" w:rsidRPr="00600877" w:rsidRDefault="00C96D73" w:rsidP="00C96D73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877">
              <w:rPr>
                <w:rFonts w:ascii="Times New Roman" w:hAnsi="Times New Roman"/>
                <w:sz w:val="20"/>
              </w:rPr>
              <w:t>Муниципальное казенное учреждение «Управление капитального строительства города Пыть-Яха»</w:t>
            </w:r>
          </w:p>
        </w:tc>
        <w:tc>
          <w:tcPr>
            <w:tcW w:w="2494" w:type="dxa"/>
          </w:tcPr>
          <w:p w:rsidR="00C96D73" w:rsidRPr="00D5134F" w:rsidRDefault="00C96D73" w:rsidP="00C96D73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C96D73" w:rsidRDefault="00C96D73" w:rsidP="00C96D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16 623,96</w:t>
            </w:r>
          </w:p>
        </w:tc>
        <w:tc>
          <w:tcPr>
            <w:tcW w:w="1275" w:type="dxa"/>
            <w:vAlign w:val="center"/>
          </w:tcPr>
          <w:p w:rsidR="00C96D73" w:rsidRDefault="00C96D73" w:rsidP="00C96D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16 623,96</w:t>
            </w:r>
          </w:p>
        </w:tc>
        <w:tc>
          <w:tcPr>
            <w:tcW w:w="1276" w:type="dxa"/>
            <w:vAlign w:val="center"/>
          </w:tcPr>
          <w:p w:rsidR="00C96D73" w:rsidRDefault="00C96D73" w:rsidP="00C96D7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1163" w:type="dxa"/>
            <w:vAlign w:val="center"/>
          </w:tcPr>
          <w:p w:rsidR="00C96D73" w:rsidRDefault="00C96D73" w:rsidP="00C96D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9" w:type="dxa"/>
            <w:vAlign w:val="center"/>
          </w:tcPr>
          <w:p w:rsidR="00C96D73" w:rsidRDefault="00C96D73" w:rsidP="00C96D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C96D73" w:rsidRDefault="00C96D73" w:rsidP="00C96D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C96D73" w:rsidRPr="00D5134F" w:rsidTr="00F10B75">
        <w:tc>
          <w:tcPr>
            <w:tcW w:w="3686" w:type="dxa"/>
            <w:gridSpan w:val="2"/>
            <w:vMerge/>
          </w:tcPr>
          <w:p w:rsidR="00C96D73" w:rsidRPr="00EA0236" w:rsidRDefault="00C96D73" w:rsidP="00C96D73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C96D73" w:rsidRPr="00EA0236" w:rsidRDefault="00C96D73" w:rsidP="00C96D73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C96D73" w:rsidRPr="00D5134F" w:rsidRDefault="00C96D73" w:rsidP="00C96D73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C96D73" w:rsidRDefault="00C96D73" w:rsidP="00C96D73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C96D73" w:rsidRDefault="00C96D73" w:rsidP="00C96D7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C96D73" w:rsidRDefault="00C96D73" w:rsidP="00C96D7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C96D73" w:rsidRDefault="00C96D73" w:rsidP="00C96D7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C96D73" w:rsidRDefault="00C96D73" w:rsidP="00C96D7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96D73" w:rsidRDefault="00C96D73" w:rsidP="00C96D7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C96D73" w:rsidRPr="00D5134F" w:rsidTr="00F10B75">
        <w:tc>
          <w:tcPr>
            <w:tcW w:w="3686" w:type="dxa"/>
            <w:gridSpan w:val="2"/>
            <w:vMerge/>
          </w:tcPr>
          <w:p w:rsidR="00C96D73" w:rsidRPr="00EA0236" w:rsidRDefault="00C96D73" w:rsidP="00C96D73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C96D73" w:rsidRPr="00EA0236" w:rsidRDefault="00C96D73" w:rsidP="00C96D73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C96D73" w:rsidRPr="00D5134F" w:rsidRDefault="00C96D73" w:rsidP="00C96D73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C96D73" w:rsidRDefault="00C96D73" w:rsidP="00C96D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9 990,0</w:t>
            </w:r>
          </w:p>
        </w:tc>
        <w:tc>
          <w:tcPr>
            <w:tcW w:w="1275" w:type="dxa"/>
            <w:vAlign w:val="center"/>
          </w:tcPr>
          <w:p w:rsidR="00C96D73" w:rsidRDefault="00C96D73" w:rsidP="00C96D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9 990,0</w:t>
            </w:r>
          </w:p>
        </w:tc>
        <w:tc>
          <w:tcPr>
            <w:tcW w:w="1276" w:type="dxa"/>
            <w:vAlign w:val="center"/>
          </w:tcPr>
          <w:p w:rsidR="00C96D73" w:rsidRDefault="00C96D73" w:rsidP="00C96D7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C96D73" w:rsidRDefault="00C96D73" w:rsidP="00C96D7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C96D73" w:rsidRDefault="00C96D73" w:rsidP="00C96D7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96D73" w:rsidRDefault="00C96D73" w:rsidP="00C96D7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C96D73" w:rsidRPr="00D5134F" w:rsidTr="00F10B75">
        <w:tc>
          <w:tcPr>
            <w:tcW w:w="3686" w:type="dxa"/>
            <w:gridSpan w:val="2"/>
            <w:vMerge/>
          </w:tcPr>
          <w:p w:rsidR="00C96D73" w:rsidRPr="00EA0236" w:rsidRDefault="00C96D73" w:rsidP="00C96D73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C96D73" w:rsidRPr="00EA0236" w:rsidRDefault="00C96D73" w:rsidP="00C96D73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C96D73" w:rsidRPr="00D5134F" w:rsidRDefault="00C96D73" w:rsidP="00C96D73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C96D73" w:rsidRDefault="00C96D73" w:rsidP="00C96D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6 634,0</w:t>
            </w:r>
          </w:p>
        </w:tc>
        <w:tc>
          <w:tcPr>
            <w:tcW w:w="1275" w:type="dxa"/>
            <w:vAlign w:val="center"/>
          </w:tcPr>
          <w:p w:rsidR="00C96D73" w:rsidRDefault="00C96D73" w:rsidP="00C96D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6 634,0</w:t>
            </w:r>
          </w:p>
        </w:tc>
        <w:tc>
          <w:tcPr>
            <w:tcW w:w="1276" w:type="dxa"/>
            <w:vAlign w:val="center"/>
          </w:tcPr>
          <w:p w:rsidR="00C96D73" w:rsidRDefault="00C96D73" w:rsidP="00C96D7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1163" w:type="dxa"/>
            <w:vAlign w:val="center"/>
          </w:tcPr>
          <w:p w:rsidR="00C96D73" w:rsidRDefault="00C96D73" w:rsidP="00C96D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9" w:type="dxa"/>
            <w:vAlign w:val="center"/>
          </w:tcPr>
          <w:p w:rsidR="00C96D73" w:rsidRDefault="00C96D73" w:rsidP="00C96D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C96D73" w:rsidRDefault="00C96D73" w:rsidP="00C96D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6E03EC" w:rsidRPr="00D5134F" w:rsidTr="00F10B75">
        <w:tc>
          <w:tcPr>
            <w:tcW w:w="3686" w:type="dxa"/>
            <w:gridSpan w:val="2"/>
            <w:vMerge/>
          </w:tcPr>
          <w:p w:rsidR="006E03EC" w:rsidRPr="00EA0236" w:rsidRDefault="006E03EC" w:rsidP="006E03EC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E03EC" w:rsidRPr="00EA0236" w:rsidRDefault="006E03EC" w:rsidP="006E03EC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</w:tbl>
    <w:p w:rsidR="004A5F3F" w:rsidRDefault="004A5F3F" w:rsidP="004A5F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5F3F" w:rsidRDefault="004A5F3F" w:rsidP="004A5F3F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178BB">
        <w:rPr>
          <w:rFonts w:ascii="Times New Roman" w:hAnsi="Times New Roman" w:cs="Times New Roman"/>
          <w:sz w:val="22"/>
          <w:szCs w:val="22"/>
        </w:rPr>
        <w:t>*при наличии финансирования.</w:t>
      </w:r>
    </w:p>
    <w:p w:rsidR="004A5F3F" w:rsidRDefault="004A5F3F" w:rsidP="004A5F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EB0" w:rsidRDefault="00E33EB0" w:rsidP="004A5F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282C" w:rsidRDefault="0086282C" w:rsidP="004007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sectPr w:rsidR="0086282C" w:rsidSect="00A750D7">
      <w:headerReference w:type="even" r:id="rId12"/>
      <w:headerReference w:type="default" r:id="rId13"/>
      <w:pgSz w:w="16838" w:h="11906" w:orient="landscape"/>
      <w:pgMar w:top="567" w:right="678" w:bottom="1134" w:left="1134" w:header="283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5507" w:rsidRDefault="00C05507">
      <w:r>
        <w:separator/>
      </w:r>
    </w:p>
  </w:endnote>
  <w:endnote w:type="continuationSeparator" w:id="0">
    <w:p w:rsidR="00C05507" w:rsidRDefault="00C05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bertus Extra Bold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5507" w:rsidRDefault="00C05507">
      <w:r>
        <w:separator/>
      </w:r>
    </w:p>
  </w:footnote>
  <w:footnote w:type="continuationSeparator" w:id="0">
    <w:p w:rsidR="00C05507" w:rsidRDefault="00C055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B75" w:rsidRDefault="00F10B75" w:rsidP="00A411F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9</w:t>
    </w:r>
    <w:r>
      <w:rPr>
        <w:rStyle w:val="a5"/>
      </w:rPr>
      <w:fldChar w:fldCharType="end"/>
    </w:r>
  </w:p>
  <w:p w:rsidR="00F10B75" w:rsidRDefault="00F10B75" w:rsidP="00A411F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B75" w:rsidRDefault="00F10B75" w:rsidP="00A411F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A6860">
      <w:rPr>
        <w:rStyle w:val="a5"/>
        <w:noProof/>
      </w:rPr>
      <w:t>2</w:t>
    </w:r>
    <w:r>
      <w:rPr>
        <w:rStyle w:val="a5"/>
      </w:rPr>
      <w:fldChar w:fldCharType="end"/>
    </w:r>
  </w:p>
  <w:p w:rsidR="00F10B75" w:rsidRDefault="00F10B75" w:rsidP="00A411FC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B75" w:rsidRDefault="00F10B75" w:rsidP="00A411F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9</w:t>
    </w:r>
    <w:r>
      <w:rPr>
        <w:rStyle w:val="a5"/>
      </w:rPr>
      <w:fldChar w:fldCharType="end"/>
    </w:r>
  </w:p>
  <w:p w:rsidR="00F10B75" w:rsidRDefault="00F10B75" w:rsidP="00A411FC">
    <w:pPr>
      <w:pStyle w:val="a3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B75" w:rsidRDefault="00F10B75" w:rsidP="00A411F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A6860">
      <w:rPr>
        <w:rStyle w:val="a5"/>
        <w:noProof/>
      </w:rPr>
      <w:t>4</w:t>
    </w:r>
    <w:r>
      <w:rPr>
        <w:rStyle w:val="a5"/>
      </w:rPr>
      <w:fldChar w:fldCharType="end"/>
    </w:r>
  </w:p>
  <w:p w:rsidR="00F10B75" w:rsidRDefault="00F10B75" w:rsidP="00A411FC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C4F63"/>
    <w:multiLevelType w:val="hybridMultilevel"/>
    <w:tmpl w:val="C2361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651C0"/>
    <w:multiLevelType w:val="multilevel"/>
    <w:tmpl w:val="E76A798C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3" w15:restartNumberingAfterBreak="0">
    <w:nsid w:val="20964EFB"/>
    <w:multiLevelType w:val="multilevel"/>
    <w:tmpl w:val="F586D8AA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  <w:sz w:val="28"/>
      </w:rPr>
    </w:lvl>
  </w:abstractNum>
  <w:abstractNum w:abstractNumId="4" w15:restartNumberingAfterBreak="0">
    <w:nsid w:val="24C67D23"/>
    <w:multiLevelType w:val="hybridMultilevel"/>
    <w:tmpl w:val="31EEEA3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352E9F"/>
    <w:multiLevelType w:val="multilevel"/>
    <w:tmpl w:val="F586D8AA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  <w:sz w:val="28"/>
      </w:rPr>
    </w:lvl>
  </w:abstractNum>
  <w:abstractNum w:abstractNumId="6" w15:restartNumberingAfterBreak="0">
    <w:nsid w:val="4D32320B"/>
    <w:multiLevelType w:val="hybridMultilevel"/>
    <w:tmpl w:val="309883BA"/>
    <w:lvl w:ilvl="0" w:tplc="E604B0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6C754E9"/>
    <w:multiLevelType w:val="multilevel"/>
    <w:tmpl w:val="F586D8AA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  <w:sz w:val="28"/>
      </w:rPr>
    </w:lvl>
  </w:abstractNum>
  <w:abstractNum w:abstractNumId="8" w15:restartNumberingAfterBreak="0">
    <w:nsid w:val="6BF97239"/>
    <w:multiLevelType w:val="hybridMultilevel"/>
    <w:tmpl w:val="8B14E442"/>
    <w:lvl w:ilvl="0" w:tplc="E604B0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DC27638"/>
    <w:multiLevelType w:val="hybridMultilevel"/>
    <w:tmpl w:val="10FA9978"/>
    <w:lvl w:ilvl="0" w:tplc="E604B03C">
      <w:start w:val="1"/>
      <w:numFmt w:val="bullet"/>
      <w:lvlText w:val=""/>
      <w:lvlJc w:val="left"/>
      <w:pPr>
        <w:ind w:left="2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6"/>
  </w:num>
  <w:num w:numId="8">
    <w:abstractNumId w:val="7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EF"/>
    <w:rsid w:val="000008DB"/>
    <w:rsid w:val="00003A00"/>
    <w:rsid w:val="000045B4"/>
    <w:rsid w:val="00012A12"/>
    <w:rsid w:val="0001473F"/>
    <w:rsid w:val="0001576A"/>
    <w:rsid w:val="00021339"/>
    <w:rsid w:val="00023E80"/>
    <w:rsid w:val="00025C7E"/>
    <w:rsid w:val="00026BB7"/>
    <w:rsid w:val="00050AE6"/>
    <w:rsid w:val="00051C73"/>
    <w:rsid w:val="00062817"/>
    <w:rsid w:val="00062EC2"/>
    <w:rsid w:val="00065CFD"/>
    <w:rsid w:val="0007339D"/>
    <w:rsid w:val="000779FB"/>
    <w:rsid w:val="000903D1"/>
    <w:rsid w:val="00091FFB"/>
    <w:rsid w:val="00095683"/>
    <w:rsid w:val="000957B6"/>
    <w:rsid w:val="000D02BF"/>
    <w:rsid w:val="000E1E25"/>
    <w:rsid w:val="000E26F5"/>
    <w:rsid w:val="00111A98"/>
    <w:rsid w:val="00122ADC"/>
    <w:rsid w:val="00175026"/>
    <w:rsid w:val="001B1342"/>
    <w:rsid w:val="001C40CD"/>
    <w:rsid w:val="001E5C2F"/>
    <w:rsid w:val="001F5CA6"/>
    <w:rsid w:val="00230A75"/>
    <w:rsid w:val="00240DEC"/>
    <w:rsid w:val="00252443"/>
    <w:rsid w:val="002A6860"/>
    <w:rsid w:val="002B4AB1"/>
    <w:rsid w:val="002C76ED"/>
    <w:rsid w:val="002F064C"/>
    <w:rsid w:val="002F7205"/>
    <w:rsid w:val="00306130"/>
    <w:rsid w:val="00331475"/>
    <w:rsid w:val="00331624"/>
    <w:rsid w:val="00342B27"/>
    <w:rsid w:val="0034429B"/>
    <w:rsid w:val="00351748"/>
    <w:rsid w:val="003611F3"/>
    <w:rsid w:val="003649C6"/>
    <w:rsid w:val="003A41E5"/>
    <w:rsid w:val="003D6326"/>
    <w:rsid w:val="004007EF"/>
    <w:rsid w:val="004260C7"/>
    <w:rsid w:val="00436C68"/>
    <w:rsid w:val="00463D72"/>
    <w:rsid w:val="00464E08"/>
    <w:rsid w:val="00466D84"/>
    <w:rsid w:val="00470DD4"/>
    <w:rsid w:val="004868BA"/>
    <w:rsid w:val="00492D58"/>
    <w:rsid w:val="004A5F3F"/>
    <w:rsid w:val="004B4DDE"/>
    <w:rsid w:val="004B5442"/>
    <w:rsid w:val="004C0FB1"/>
    <w:rsid w:val="005018F8"/>
    <w:rsid w:val="00517FC7"/>
    <w:rsid w:val="00533D69"/>
    <w:rsid w:val="00544298"/>
    <w:rsid w:val="00575BF8"/>
    <w:rsid w:val="005819C0"/>
    <w:rsid w:val="00586E28"/>
    <w:rsid w:val="005F3F17"/>
    <w:rsid w:val="00602457"/>
    <w:rsid w:val="006060C5"/>
    <w:rsid w:val="0061094E"/>
    <w:rsid w:val="00632E13"/>
    <w:rsid w:val="00657937"/>
    <w:rsid w:val="00676C9F"/>
    <w:rsid w:val="00681E74"/>
    <w:rsid w:val="00690700"/>
    <w:rsid w:val="006A0BE8"/>
    <w:rsid w:val="006A6C67"/>
    <w:rsid w:val="006E03EC"/>
    <w:rsid w:val="006F1778"/>
    <w:rsid w:val="007112E5"/>
    <w:rsid w:val="00717FB6"/>
    <w:rsid w:val="00723722"/>
    <w:rsid w:val="00724D6D"/>
    <w:rsid w:val="007354EF"/>
    <w:rsid w:val="007616E5"/>
    <w:rsid w:val="00775B3F"/>
    <w:rsid w:val="00811DA3"/>
    <w:rsid w:val="00823748"/>
    <w:rsid w:val="0086282C"/>
    <w:rsid w:val="0086699B"/>
    <w:rsid w:val="008763B9"/>
    <w:rsid w:val="008A4AC4"/>
    <w:rsid w:val="008C5F4D"/>
    <w:rsid w:val="00924D5E"/>
    <w:rsid w:val="00930325"/>
    <w:rsid w:val="009352EF"/>
    <w:rsid w:val="00937DFD"/>
    <w:rsid w:val="00941C3D"/>
    <w:rsid w:val="00962068"/>
    <w:rsid w:val="00970C1A"/>
    <w:rsid w:val="00983047"/>
    <w:rsid w:val="009946E4"/>
    <w:rsid w:val="009A5E81"/>
    <w:rsid w:val="009D429F"/>
    <w:rsid w:val="009E2E56"/>
    <w:rsid w:val="009E4729"/>
    <w:rsid w:val="009F057E"/>
    <w:rsid w:val="00A02739"/>
    <w:rsid w:val="00A10B2B"/>
    <w:rsid w:val="00A13988"/>
    <w:rsid w:val="00A13CC6"/>
    <w:rsid w:val="00A213E2"/>
    <w:rsid w:val="00A21C5E"/>
    <w:rsid w:val="00A34325"/>
    <w:rsid w:val="00A40296"/>
    <w:rsid w:val="00A411FC"/>
    <w:rsid w:val="00A716E1"/>
    <w:rsid w:val="00A750D7"/>
    <w:rsid w:val="00A7593B"/>
    <w:rsid w:val="00A81609"/>
    <w:rsid w:val="00AB0C37"/>
    <w:rsid w:val="00AF3603"/>
    <w:rsid w:val="00AF63ED"/>
    <w:rsid w:val="00B014B8"/>
    <w:rsid w:val="00B07E67"/>
    <w:rsid w:val="00B22765"/>
    <w:rsid w:val="00B34569"/>
    <w:rsid w:val="00B45A6A"/>
    <w:rsid w:val="00B52710"/>
    <w:rsid w:val="00B625C7"/>
    <w:rsid w:val="00B6468C"/>
    <w:rsid w:val="00B7568F"/>
    <w:rsid w:val="00B91CA0"/>
    <w:rsid w:val="00BA45DF"/>
    <w:rsid w:val="00BC19CC"/>
    <w:rsid w:val="00C05507"/>
    <w:rsid w:val="00C10092"/>
    <w:rsid w:val="00C177FD"/>
    <w:rsid w:val="00C178BB"/>
    <w:rsid w:val="00C3164B"/>
    <w:rsid w:val="00C64A0C"/>
    <w:rsid w:val="00C8598A"/>
    <w:rsid w:val="00C96D44"/>
    <w:rsid w:val="00C96D73"/>
    <w:rsid w:val="00C9712F"/>
    <w:rsid w:val="00CA07E4"/>
    <w:rsid w:val="00CB5E7C"/>
    <w:rsid w:val="00CD367D"/>
    <w:rsid w:val="00CE0F49"/>
    <w:rsid w:val="00CE3A9B"/>
    <w:rsid w:val="00CE7C9C"/>
    <w:rsid w:val="00D075AF"/>
    <w:rsid w:val="00D30D3E"/>
    <w:rsid w:val="00D33E14"/>
    <w:rsid w:val="00D40235"/>
    <w:rsid w:val="00D5134F"/>
    <w:rsid w:val="00D66666"/>
    <w:rsid w:val="00D765F2"/>
    <w:rsid w:val="00D77513"/>
    <w:rsid w:val="00D84B3E"/>
    <w:rsid w:val="00DD076B"/>
    <w:rsid w:val="00DD471E"/>
    <w:rsid w:val="00DF0487"/>
    <w:rsid w:val="00E0782E"/>
    <w:rsid w:val="00E10648"/>
    <w:rsid w:val="00E1628A"/>
    <w:rsid w:val="00E2554B"/>
    <w:rsid w:val="00E323F8"/>
    <w:rsid w:val="00E33412"/>
    <w:rsid w:val="00E33EB0"/>
    <w:rsid w:val="00E43238"/>
    <w:rsid w:val="00E47D23"/>
    <w:rsid w:val="00E5299B"/>
    <w:rsid w:val="00E71833"/>
    <w:rsid w:val="00E84236"/>
    <w:rsid w:val="00E86D13"/>
    <w:rsid w:val="00E94F14"/>
    <w:rsid w:val="00EA0236"/>
    <w:rsid w:val="00EA424E"/>
    <w:rsid w:val="00EC5AF0"/>
    <w:rsid w:val="00ED0875"/>
    <w:rsid w:val="00EE69D7"/>
    <w:rsid w:val="00F10B75"/>
    <w:rsid w:val="00F21633"/>
    <w:rsid w:val="00F27641"/>
    <w:rsid w:val="00F73BDB"/>
    <w:rsid w:val="00F844DF"/>
    <w:rsid w:val="00FA7E59"/>
    <w:rsid w:val="00FB766C"/>
    <w:rsid w:val="00FC4AC2"/>
    <w:rsid w:val="00FC4DB1"/>
    <w:rsid w:val="00FD4DAC"/>
    <w:rsid w:val="00FF410B"/>
    <w:rsid w:val="00FF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0FA55A-13A0-40DF-946D-1583B63ED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7E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007EF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link w:val="20"/>
    <w:qFormat/>
    <w:rsid w:val="004007E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qFormat/>
    <w:rsid w:val="004007E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qFormat/>
    <w:rsid w:val="004007EF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link w:val="50"/>
    <w:qFormat/>
    <w:rsid w:val="004007EF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4007EF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4007EF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4007EF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4007E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7EF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007EF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007EF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007EF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007EF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007EF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4007EF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007EF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4007EF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4007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007E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4007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007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07E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uiPriority w:val="99"/>
    <w:rsid w:val="004007EF"/>
    <w:rPr>
      <w:rFonts w:cs="Times New Roman"/>
    </w:rPr>
  </w:style>
  <w:style w:type="paragraph" w:styleId="a6">
    <w:name w:val="Title"/>
    <w:basedOn w:val="a"/>
    <w:link w:val="a7"/>
    <w:uiPriority w:val="10"/>
    <w:qFormat/>
    <w:rsid w:val="004007EF"/>
    <w:pPr>
      <w:jc w:val="center"/>
    </w:pPr>
    <w:rPr>
      <w:b/>
      <w:bCs/>
      <w:sz w:val="32"/>
    </w:rPr>
  </w:style>
  <w:style w:type="character" w:customStyle="1" w:styleId="a7">
    <w:name w:val="Название Знак"/>
    <w:basedOn w:val="a0"/>
    <w:link w:val="a6"/>
    <w:uiPriority w:val="10"/>
    <w:rsid w:val="004007EF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customStyle="1" w:styleId="ConsNonformat">
    <w:name w:val="ConsNonformat"/>
    <w:rsid w:val="004007EF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4007E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21">
    <w:name w:val="Body Text 2"/>
    <w:basedOn w:val="a"/>
    <w:link w:val="22"/>
    <w:rsid w:val="004007EF"/>
    <w:pPr>
      <w:spacing w:after="120" w:line="480" w:lineRule="auto"/>
    </w:pPr>
    <w:rPr>
      <w:sz w:val="20"/>
    </w:rPr>
  </w:style>
  <w:style w:type="character" w:customStyle="1" w:styleId="22">
    <w:name w:val="Основной текст 2 Знак"/>
    <w:basedOn w:val="a0"/>
    <w:link w:val="21"/>
    <w:rsid w:val="004007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выноски Знак"/>
    <w:basedOn w:val="a0"/>
    <w:link w:val="a9"/>
    <w:uiPriority w:val="99"/>
    <w:semiHidden/>
    <w:rsid w:val="004007E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alloon Text"/>
    <w:basedOn w:val="a"/>
    <w:link w:val="a8"/>
    <w:uiPriority w:val="99"/>
    <w:semiHidden/>
    <w:rsid w:val="004007EF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4007EF"/>
    <w:pPr>
      <w:spacing w:after="120"/>
    </w:pPr>
  </w:style>
  <w:style w:type="character" w:customStyle="1" w:styleId="ab">
    <w:name w:val="Основной текст Знак"/>
    <w:basedOn w:val="a0"/>
    <w:link w:val="aa"/>
    <w:rsid w:val="004007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 Indent"/>
    <w:basedOn w:val="a"/>
    <w:link w:val="ad"/>
    <w:rsid w:val="004007EF"/>
    <w:pPr>
      <w:spacing w:after="120"/>
      <w:ind w:left="283"/>
    </w:pPr>
    <w:rPr>
      <w:sz w:val="20"/>
    </w:rPr>
  </w:style>
  <w:style w:type="character" w:customStyle="1" w:styleId="ad">
    <w:name w:val="Основной текст с отступом Знак"/>
    <w:basedOn w:val="a0"/>
    <w:link w:val="ac"/>
    <w:rsid w:val="004007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rsid w:val="004007E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007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4007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0">
    <w:name w:val="Схема документа Знак"/>
    <w:basedOn w:val="a0"/>
    <w:link w:val="af1"/>
    <w:semiHidden/>
    <w:rsid w:val="004007E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1">
    <w:name w:val="Document Map"/>
    <w:basedOn w:val="a"/>
    <w:link w:val="af0"/>
    <w:semiHidden/>
    <w:rsid w:val="004007EF"/>
    <w:pPr>
      <w:shd w:val="clear" w:color="auto" w:fill="000080"/>
    </w:pPr>
    <w:rPr>
      <w:rFonts w:ascii="Tahoma" w:hAnsi="Tahoma" w:cs="Tahoma"/>
      <w:sz w:val="20"/>
    </w:rPr>
  </w:style>
  <w:style w:type="paragraph" w:customStyle="1" w:styleId="11">
    <w:name w:val="Абзац списка1"/>
    <w:basedOn w:val="a"/>
    <w:rsid w:val="004007EF"/>
    <w:pPr>
      <w:ind w:left="720"/>
    </w:pPr>
    <w:rPr>
      <w:sz w:val="20"/>
    </w:rPr>
  </w:style>
  <w:style w:type="character" w:styleId="af2">
    <w:name w:val="Strong"/>
    <w:qFormat/>
    <w:rsid w:val="004007EF"/>
    <w:rPr>
      <w:b/>
    </w:rPr>
  </w:style>
  <w:style w:type="paragraph" w:customStyle="1" w:styleId="ConsPlusNonformat">
    <w:name w:val="ConsPlusNonformat"/>
    <w:uiPriority w:val="99"/>
    <w:rsid w:val="004007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Hyperlink"/>
    <w:uiPriority w:val="99"/>
    <w:rsid w:val="004007EF"/>
    <w:rPr>
      <w:color w:val="0563C1"/>
      <w:u w:val="single"/>
    </w:rPr>
  </w:style>
  <w:style w:type="character" w:styleId="af4">
    <w:name w:val="annotation reference"/>
    <w:uiPriority w:val="99"/>
    <w:rsid w:val="004007EF"/>
    <w:rPr>
      <w:sz w:val="16"/>
      <w:szCs w:val="16"/>
    </w:rPr>
  </w:style>
  <w:style w:type="paragraph" w:styleId="af5">
    <w:name w:val="annotation text"/>
    <w:basedOn w:val="a"/>
    <w:link w:val="af6"/>
    <w:uiPriority w:val="99"/>
    <w:rsid w:val="004007EF"/>
    <w:rPr>
      <w:sz w:val="20"/>
    </w:rPr>
  </w:style>
  <w:style w:type="character" w:customStyle="1" w:styleId="af6">
    <w:name w:val="Текст примечания Знак"/>
    <w:basedOn w:val="a0"/>
    <w:link w:val="af5"/>
    <w:uiPriority w:val="99"/>
    <w:rsid w:val="004007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rsid w:val="004007EF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rsid w:val="004007E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4007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3">
    <w:name w:val="заголовок 2"/>
    <w:basedOn w:val="a"/>
    <w:rsid w:val="004007EF"/>
    <w:pPr>
      <w:keepNext/>
      <w:spacing w:before="120"/>
      <w:jc w:val="both"/>
    </w:pPr>
    <w:rPr>
      <w:rFonts w:ascii="Albertus Extra Bold" w:hAnsi="Albertus Extra Bold"/>
      <w:b/>
      <w:bCs/>
      <w:sz w:val="38"/>
      <w:szCs w:val="38"/>
    </w:rPr>
  </w:style>
  <w:style w:type="paragraph" w:styleId="af9">
    <w:name w:val="caption"/>
    <w:basedOn w:val="a"/>
    <w:next w:val="a"/>
    <w:uiPriority w:val="35"/>
    <w:unhideWhenUsed/>
    <w:qFormat/>
    <w:rsid w:val="004007EF"/>
    <w:pPr>
      <w:spacing w:after="200" w:line="276" w:lineRule="auto"/>
    </w:pPr>
    <w:rPr>
      <w:rFonts w:ascii="Calibri" w:hAnsi="Calibri"/>
      <w:b/>
      <w:bCs/>
      <w:sz w:val="20"/>
    </w:rPr>
  </w:style>
  <w:style w:type="paragraph" w:styleId="afa">
    <w:name w:val="No Spacing"/>
    <w:uiPriority w:val="1"/>
    <w:qFormat/>
    <w:rsid w:val="004007EF"/>
    <w:pPr>
      <w:spacing w:after="0" w:line="240" w:lineRule="auto"/>
    </w:pPr>
    <w:rPr>
      <w:rFonts w:ascii="Calibri" w:eastAsia="Times New Roman" w:hAnsi="Calibri" w:cs="Times New Roman"/>
    </w:rPr>
  </w:style>
  <w:style w:type="paragraph" w:styleId="afb">
    <w:name w:val="endnote text"/>
    <w:basedOn w:val="a"/>
    <w:link w:val="afc"/>
    <w:uiPriority w:val="99"/>
    <w:unhideWhenUsed/>
    <w:rsid w:val="004007EF"/>
    <w:rPr>
      <w:rFonts w:ascii="Calibri" w:hAnsi="Calibri"/>
      <w:sz w:val="20"/>
      <w:lang w:eastAsia="en-US"/>
    </w:rPr>
  </w:style>
  <w:style w:type="character" w:customStyle="1" w:styleId="afc">
    <w:name w:val="Текст концевой сноски Знак"/>
    <w:basedOn w:val="a0"/>
    <w:link w:val="afb"/>
    <w:uiPriority w:val="99"/>
    <w:rsid w:val="004007EF"/>
    <w:rPr>
      <w:rFonts w:ascii="Calibri" w:eastAsia="Times New Roman" w:hAnsi="Calibri" w:cs="Times New Roman"/>
      <w:sz w:val="20"/>
      <w:szCs w:val="20"/>
    </w:rPr>
  </w:style>
  <w:style w:type="paragraph" w:styleId="afd">
    <w:name w:val="footnote text"/>
    <w:basedOn w:val="a"/>
    <w:link w:val="afe"/>
    <w:uiPriority w:val="99"/>
    <w:unhideWhenUsed/>
    <w:rsid w:val="004007EF"/>
    <w:rPr>
      <w:rFonts w:ascii="Calibri" w:hAnsi="Calibri"/>
      <w:sz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rsid w:val="004007EF"/>
    <w:rPr>
      <w:rFonts w:ascii="Calibri" w:eastAsia="Times New Roman" w:hAnsi="Calibri" w:cs="Times New Roman"/>
      <w:sz w:val="20"/>
      <w:szCs w:val="20"/>
    </w:rPr>
  </w:style>
  <w:style w:type="character" w:styleId="aff">
    <w:name w:val="footnote reference"/>
    <w:uiPriority w:val="99"/>
    <w:unhideWhenUsed/>
    <w:rsid w:val="004007EF"/>
    <w:rPr>
      <w:rFonts w:cs="Times New Roman"/>
      <w:vertAlign w:val="superscript"/>
    </w:rPr>
  </w:style>
  <w:style w:type="character" w:styleId="aff0">
    <w:name w:val="endnote reference"/>
    <w:uiPriority w:val="99"/>
    <w:unhideWhenUsed/>
    <w:rsid w:val="004007EF"/>
    <w:rPr>
      <w:rFonts w:cs="Times New Roman"/>
      <w:vertAlign w:val="superscript"/>
    </w:rPr>
  </w:style>
  <w:style w:type="paragraph" w:customStyle="1" w:styleId="formattext">
    <w:name w:val="formattext"/>
    <w:basedOn w:val="a"/>
    <w:rsid w:val="004007EF"/>
    <w:pPr>
      <w:spacing w:before="100" w:beforeAutospacing="1" w:after="100" w:afterAutospacing="1"/>
    </w:pPr>
    <w:rPr>
      <w:sz w:val="24"/>
      <w:szCs w:val="24"/>
    </w:rPr>
  </w:style>
  <w:style w:type="paragraph" w:styleId="aff1">
    <w:name w:val="List Paragraph"/>
    <w:basedOn w:val="a"/>
    <w:uiPriority w:val="99"/>
    <w:qFormat/>
    <w:rsid w:val="004007E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4007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2">
    <w:name w:val="Normal (Web)"/>
    <w:basedOn w:val="a"/>
    <w:uiPriority w:val="99"/>
    <w:rsid w:val="002C76ED"/>
    <w:pP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rsid w:val="004A5F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8919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B2FBC-2D88-4401-B31E-8CDFF1644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2544</Words>
  <Characters>14501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Аминева</dc:creator>
  <cp:keywords/>
  <dc:description/>
  <cp:lastModifiedBy>Светлана Асеева</cp:lastModifiedBy>
  <cp:revision>4</cp:revision>
  <cp:lastPrinted>2022-12-30T09:12:00Z</cp:lastPrinted>
  <dcterms:created xsi:type="dcterms:W3CDTF">2022-12-30T03:40:00Z</dcterms:created>
  <dcterms:modified xsi:type="dcterms:W3CDTF">2022-12-30T09:12:00Z</dcterms:modified>
</cp:coreProperties>
</file>