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6E5" w:rsidRDefault="00FF76E5" w:rsidP="00D33D7C">
      <w:pPr>
        <w:pStyle w:val="4"/>
        <w:rPr>
          <w:color w:val="auto"/>
          <w:sz w:val="28"/>
        </w:rPr>
      </w:pPr>
      <w:r>
        <w:rPr>
          <w:color w:val="auto"/>
          <w:sz w:val="28"/>
        </w:rPr>
        <w:t xml:space="preserve">КОМИТЕТ ПО ФИНАНСАМ </w:t>
      </w:r>
    </w:p>
    <w:p w:rsidR="00FF76E5" w:rsidRDefault="00FF76E5" w:rsidP="00D33D7C">
      <w:pPr>
        <w:pStyle w:val="4"/>
        <w:rPr>
          <w:color w:val="auto"/>
        </w:rPr>
      </w:pPr>
      <w:r>
        <w:rPr>
          <w:color w:val="auto"/>
          <w:sz w:val="28"/>
        </w:rPr>
        <w:t>АДМИНИСТРАЦИИ ГОРОДА ПЫТЬ-ЯХА</w:t>
      </w:r>
    </w:p>
    <w:p w:rsidR="00FF76E5" w:rsidRDefault="00FF76E5" w:rsidP="00D33D7C">
      <w:pPr>
        <w:pStyle w:val="4"/>
        <w:rPr>
          <w:b w:val="0"/>
          <w:bCs/>
          <w:color w:val="auto"/>
          <w:sz w:val="24"/>
        </w:rPr>
      </w:pPr>
    </w:p>
    <w:p w:rsidR="00FF76E5" w:rsidRDefault="00FF76E5" w:rsidP="00D33D7C">
      <w:pPr>
        <w:pStyle w:val="4"/>
        <w:rPr>
          <w:color w:val="auto"/>
        </w:rPr>
      </w:pPr>
      <w:r>
        <w:rPr>
          <w:color w:val="auto"/>
        </w:rPr>
        <w:t>П Р И К А З</w:t>
      </w:r>
    </w:p>
    <w:p w:rsidR="00FF76E5" w:rsidRDefault="00FF76E5" w:rsidP="00D33D7C">
      <w:pPr>
        <w:pStyle w:val="a3"/>
        <w:ind w:right="-143"/>
      </w:pPr>
      <w:r>
        <w:t xml:space="preserve">  </w:t>
      </w:r>
    </w:p>
    <w:p w:rsidR="00FF76E5" w:rsidRDefault="00FF76E5" w:rsidP="00D33D7C">
      <w:pPr>
        <w:pStyle w:val="a3"/>
        <w:ind w:right="-143"/>
      </w:pPr>
    </w:p>
    <w:p w:rsidR="00FF76E5" w:rsidRDefault="00FF76E5" w:rsidP="00D33D7C">
      <w:pPr>
        <w:pStyle w:val="a3"/>
        <w:ind w:right="-143"/>
        <w:rPr>
          <w:sz w:val="28"/>
        </w:rPr>
      </w:pPr>
    </w:p>
    <w:p w:rsidR="00FF76E5" w:rsidRDefault="00FF76E5" w:rsidP="00D33D7C">
      <w:pPr>
        <w:pStyle w:val="a3"/>
        <w:ind w:right="-469"/>
        <w:rPr>
          <w:sz w:val="28"/>
        </w:rPr>
      </w:pPr>
      <w:r>
        <w:rPr>
          <w:sz w:val="28"/>
        </w:rPr>
        <w:t xml:space="preserve">от   14 июля 2014  г.                                                                                        №   18    </w:t>
      </w:r>
    </w:p>
    <w:p w:rsidR="00FF76E5" w:rsidRDefault="00FF76E5" w:rsidP="00D33D7C">
      <w:pPr>
        <w:pStyle w:val="a3"/>
        <w:ind w:right="-469"/>
        <w:rPr>
          <w:sz w:val="28"/>
        </w:rPr>
      </w:pPr>
    </w:p>
    <w:p w:rsidR="00FF76E5" w:rsidRDefault="00FF76E5" w:rsidP="00D33D7C">
      <w:pPr>
        <w:pStyle w:val="a3"/>
        <w:ind w:right="-469"/>
        <w:rPr>
          <w:sz w:val="28"/>
        </w:rPr>
      </w:pPr>
    </w:p>
    <w:p w:rsidR="00FF76E5" w:rsidRDefault="00FF76E5" w:rsidP="00D33D7C">
      <w:pPr>
        <w:pStyle w:val="a3"/>
        <w:ind w:right="-469"/>
        <w:rPr>
          <w:sz w:val="28"/>
        </w:rPr>
      </w:pPr>
    </w:p>
    <w:p w:rsidR="00FF76E5" w:rsidRPr="00A538A3" w:rsidRDefault="00FF76E5" w:rsidP="00A538A3">
      <w:pPr>
        <w:pStyle w:val="8"/>
        <w:spacing w:before="0" w:line="276" w:lineRule="auto"/>
        <w:jc w:val="both"/>
        <w:rPr>
          <w:rFonts w:ascii="Times New Roman" w:hAnsi="Times New Roman"/>
          <w:color w:val="auto"/>
          <w:sz w:val="28"/>
          <w:szCs w:val="28"/>
        </w:rPr>
      </w:pPr>
      <w:r w:rsidRPr="00A538A3">
        <w:rPr>
          <w:rFonts w:ascii="Times New Roman" w:hAnsi="Times New Roman"/>
          <w:color w:val="auto"/>
          <w:sz w:val="28"/>
          <w:szCs w:val="28"/>
        </w:rPr>
        <w:t xml:space="preserve">О внесении изменения в приказ комитета </w:t>
      </w:r>
    </w:p>
    <w:p w:rsidR="00FF76E5" w:rsidRPr="00A538A3" w:rsidRDefault="00FF76E5" w:rsidP="00A538A3">
      <w:pPr>
        <w:pStyle w:val="a3"/>
        <w:spacing w:line="276" w:lineRule="auto"/>
        <w:rPr>
          <w:sz w:val="28"/>
          <w:szCs w:val="28"/>
        </w:rPr>
      </w:pPr>
      <w:r w:rsidRPr="00A538A3">
        <w:rPr>
          <w:sz w:val="28"/>
          <w:szCs w:val="28"/>
        </w:rPr>
        <w:t xml:space="preserve">по финансам администрации города </w:t>
      </w:r>
    </w:p>
    <w:p w:rsidR="00FF76E5" w:rsidRPr="00A538A3" w:rsidRDefault="00FF76E5" w:rsidP="00A538A3">
      <w:pPr>
        <w:pStyle w:val="a3"/>
        <w:spacing w:line="276" w:lineRule="auto"/>
        <w:rPr>
          <w:sz w:val="28"/>
          <w:szCs w:val="28"/>
        </w:rPr>
      </w:pPr>
      <w:r w:rsidRPr="00A538A3">
        <w:rPr>
          <w:sz w:val="28"/>
          <w:szCs w:val="28"/>
        </w:rPr>
        <w:t xml:space="preserve">от 08.06.2010 № 16 «Об утверждении </w:t>
      </w:r>
    </w:p>
    <w:p w:rsidR="00FF76E5" w:rsidRPr="00A538A3" w:rsidRDefault="00FF76E5" w:rsidP="00A538A3">
      <w:pPr>
        <w:pStyle w:val="a3"/>
        <w:spacing w:line="276" w:lineRule="auto"/>
        <w:rPr>
          <w:sz w:val="28"/>
          <w:szCs w:val="28"/>
        </w:rPr>
      </w:pPr>
      <w:r w:rsidRPr="00A538A3">
        <w:rPr>
          <w:sz w:val="28"/>
          <w:szCs w:val="28"/>
        </w:rPr>
        <w:t xml:space="preserve">Порядка планирования бюджетных </w:t>
      </w:r>
    </w:p>
    <w:p w:rsidR="00FF76E5" w:rsidRPr="00A538A3" w:rsidRDefault="00FF76E5" w:rsidP="00A538A3">
      <w:pPr>
        <w:pStyle w:val="a3"/>
        <w:spacing w:line="276" w:lineRule="auto"/>
        <w:rPr>
          <w:sz w:val="28"/>
          <w:szCs w:val="28"/>
        </w:rPr>
      </w:pPr>
      <w:r w:rsidRPr="00A538A3">
        <w:rPr>
          <w:sz w:val="28"/>
          <w:szCs w:val="28"/>
        </w:rPr>
        <w:t xml:space="preserve">ассигнований бюджета муниципального </w:t>
      </w:r>
    </w:p>
    <w:p w:rsidR="00FF76E5" w:rsidRPr="00A538A3" w:rsidRDefault="00FF76E5" w:rsidP="00A538A3">
      <w:pPr>
        <w:pStyle w:val="a3"/>
        <w:spacing w:line="276" w:lineRule="auto"/>
        <w:rPr>
          <w:sz w:val="28"/>
          <w:szCs w:val="28"/>
        </w:rPr>
      </w:pPr>
      <w:r w:rsidRPr="00A538A3">
        <w:rPr>
          <w:sz w:val="28"/>
          <w:szCs w:val="28"/>
        </w:rPr>
        <w:t xml:space="preserve">образования на очередной финансовый год </w:t>
      </w:r>
    </w:p>
    <w:p w:rsidR="00FF76E5" w:rsidRPr="00A538A3" w:rsidRDefault="00FF76E5" w:rsidP="00A538A3">
      <w:pPr>
        <w:pStyle w:val="a3"/>
        <w:spacing w:line="276" w:lineRule="auto"/>
        <w:rPr>
          <w:sz w:val="28"/>
          <w:szCs w:val="28"/>
        </w:rPr>
      </w:pPr>
      <w:r w:rsidRPr="00A538A3">
        <w:rPr>
          <w:sz w:val="28"/>
          <w:szCs w:val="28"/>
        </w:rPr>
        <w:t>и плановый период»</w:t>
      </w:r>
    </w:p>
    <w:p w:rsidR="00FF76E5" w:rsidRPr="00A538A3" w:rsidRDefault="00FF76E5" w:rsidP="00A538A3">
      <w:pPr>
        <w:pStyle w:val="a3"/>
        <w:spacing w:line="276" w:lineRule="auto"/>
        <w:rPr>
          <w:sz w:val="28"/>
          <w:szCs w:val="28"/>
        </w:rPr>
      </w:pPr>
    </w:p>
    <w:p w:rsidR="00FF76E5" w:rsidRPr="00A538A3" w:rsidRDefault="00FF76E5" w:rsidP="00A538A3">
      <w:pPr>
        <w:pStyle w:val="a3"/>
        <w:spacing w:line="276" w:lineRule="auto"/>
        <w:rPr>
          <w:sz w:val="28"/>
          <w:szCs w:val="28"/>
        </w:rPr>
      </w:pPr>
    </w:p>
    <w:p w:rsidR="00FF76E5" w:rsidRPr="004124DE" w:rsidRDefault="00FF76E5" w:rsidP="00A538A3">
      <w:pPr>
        <w:pStyle w:val="a3"/>
        <w:spacing w:line="276" w:lineRule="auto"/>
        <w:ind w:firstLine="720"/>
        <w:jc w:val="both"/>
        <w:rPr>
          <w:sz w:val="28"/>
          <w:szCs w:val="28"/>
        </w:rPr>
      </w:pPr>
      <w:r w:rsidRPr="004124DE">
        <w:rPr>
          <w:sz w:val="28"/>
          <w:szCs w:val="28"/>
        </w:rPr>
        <w:t>В соответствии со статьей 174.2 Бюджетного кодекса Российской Федерации, постановлением администрации города от 1</w:t>
      </w:r>
      <w:r>
        <w:rPr>
          <w:sz w:val="28"/>
          <w:szCs w:val="28"/>
        </w:rPr>
        <w:t>4</w:t>
      </w:r>
      <w:r w:rsidRPr="004124DE">
        <w:rPr>
          <w:sz w:val="28"/>
          <w:szCs w:val="28"/>
        </w:rPr>
        <w:t xml:space="preserve"> июля 2014 года № 175-па «О Порядке составления проекта решения о бюджете муниципального образования на очередной финансовый год и плановый период»,</w:t>
      </w:r>
    </w:p>
    <w:p w:rsidR="00FF76E5" w:rsidRPr="004124DE" w:rsidRDefault="00FF76E5" w:rsidP="00A538A3">
      <w:pPr>
        <w:pStyle w:val="a3"/>
        <w:spacing w:line="276" w:lineRule="auto"/>
        <w:jc w:val="both"/>
        <w:rPr>
          <w:sz w:val="28"/>
          <w:szCs w:val="28"/>
        </w:rPr>
      </w:pPr>
    </w:p>
    <w:p w:rsidR="00FF76E5" w:rsidRPr="004124DE" w:rsidRDefault="00FF76E5" w:rsidP="00A538A3">
      <w:pPr>
        <w:pStyle w:val="a3"/>
        <w:spacing w:line="276" w:lineRule="auto"/>
        <w:jc w:val="both"/>
        <w:rPr>
          <w:sz w:val="28"/>
          <w:szCs w:val="28"/>
        </w:rPr>
      </w:pPr>
      <w:r w:rsidRPr="004124DE">
        <w:rPr>
          <w:sz w:val="28"/>
          <w:szCs w:val="28"/>
        </w:rPr>
        <w:t>п р и к а з ы в а ю:</w:t>
      </w:r>
    </w:p>
    <w:p w:rsidR="00FF76E5" w:rsidRPr="004124DE" w:rsidRDefault="00FF76E5" w:rsidP="00A538A3">
      <w:pPr>
        <w:pStyle w:val="a3"/>
        <w:spacing w:line="276" w:lineRule="auto"/>
        <w:jc w:val="both"/>
        <w:rPr>
          <w:sz w:val="28"/>
          <w:szCs w:val="28"/>
        </w:rPr>
      </w:pPr>
    </w:p>
    <w:p w:rsidR="00FF76E5" w:rsidRPr="004124DE" w:rsidRDefault="008247A4" w:rsidP="008247A4">
      <w:pPr>
        <w:pStyle w:val="a5"/>
        <w:spacing w:line="276" w:lineRule="auto"/>
        <w:ind w:left="0"/>
        <w:jc w:val="both"/>
        <w:rPr>
          <w:sz w:val="28"/>
          <w:szCs w:val="28"/>
        </w:rPr>
      </w:pPr>
      <w:r>
        <w:rPr>
          <w:sz w:val="28"/>
          <w:szCs w:val="28"/>
        </w:rPr>
        <w:t xml:space="preserve">1. </w:t>
      </w:r>
      <w:r w:rsidR="00FF76E5" w:rsidRPr="004124DE">
        <w:rPr>
          <w:sz w:val="28"/>
          <w:szCs w:val="28"/>
        </w:rPr>
        <w:t>Внести в приказ комитета по финансам администрации города от 08.06.2010 № 16 «Об утверждении Порядка планирования бюджетных ассигнований бюджета муниципального образования на очередной финансовый год и плановый период» следующие изменения:</w:t>
      </w:r>
    </w:p>
    <w:p w:rsidR="00FF76E5" w:rsidRPr="004124DE" w:rsidRDefault="008247A4" w:rsidP="008247A4">
      <w:pPr>
        <w:pStyle w:val="a5"/>
        <w:spacing w:line="276" w:lineRule="auto"/>
        <w:ind w:left="360"/>
        <w:jc w:val="both"/>
        <w:rPr>
          <w:sz w:val="28"/>
          <w:szCs w:val="28"/>
        </w:rPr>
      </w:pPr>
      <w:r>
        <w:rPr>
          <w:sz w:val="28"/>
          <w:szCs w:val="28"/>
        </w:rPr>
        <w:t xml:space="preserve">1.1. </w:t>
      </w:r>
      <w:r w:rsidR="00FF76E5" w:rsidRPr="004124DE">
        <w:rPr>
          <w:sz w:val="28"/>
          <w:szCs w:val="28"/>
        </w:rPr>
        <w:t>Преамбулу приказа изложить в следующей редакции:</w:t>
      </w:r>
    </w:p>
    <w:p w:rsidR="00FF76E5" w:rsidRPr="004124DE" w:rsidRDefault="00FF76E5" w:rsidP="00A538A3">
      <w:pPr>
        <w:pStyle w:val="a5"/>
        <w:spacing w:line="276" w:lineRule="auto"/>
        <w:ind w:left="0" w:firstLine="708"/>
        <w:jc w:val="both"/>
        <w:rPr>
          <w:sz w:val="28"/>
          <w:szCs w:val="28"/>
        </w:rPr>
      </w:pPr>
      <w:r w:rsidRPr="004124DE">
        <w:rPr>
          <w:sz w:val="28"/>
          <w:szCs w:val="28"/>
        </w:rPr>
        <w:t>«В соответствии со статьей 174.2 Бюджетного кодекса Российской Федерации, постановлением администрации города от 14 июля 2014 года  № 175-па «О Порядке составления проекта решения о бюджете муниципального образования на очередной финансовый год и плановый период»,».</w:t>
      </w:r>
    </w:p>
    <w:p w:rsidR="00FF76E5" w:rsidRPr="00A538A3" w:rsidRDefault="008247A4" w:rsidP="008247A4">
      <w:pPr>
        <w:pStyle w:val="a5"/>
        <w:spacing w:line="276" w:lineRule="auto"/>
        <w:ind w:left="360"/>
        <w:jc w:val="both"/>
        <w:rPr>
          <w:sz w:val="28"/>
          <w:szCs w:val="28"/>
        </w:rPr>
      </w:pPr>
      <w:r>
        <w:rPr>
          <w:sz w:val="28"/>
          <w:szCs w:val="28"/>
        </w:rPr>
        <w:t xml:space="preserve">1.2. </w:t>
      </w:r>
      <w:r w:rsidR="00FF76E5" w:rsidRPr="004124DE">
        <w:rPr>
          <w:sz w:val="28"/>
          <w:szCs w:val="28"/>
        </w:rPr>
        <w:t>Приложение к приказу комитета по финансам администрации города от 08.06.2010 № 16 «Об утверждении Порядка планирования бюджетных ассигнований бюджета муниципального образования на очередной финансовый год и плановый период» изложить в новой редакции (приложение</w:t>
      </w:r>
      <w:r w:rsidR="00FF76E5" w:rsidRPr="00A538A3">
        <w:rPr>
          <w:sz w:val="28"/>
          <w:szCs w:val="28"/>
        </w:rPr>
        <w:t>).</w:t>
      </w:r>
    </w:p>
    <w:p w:rsidR="00FF76E5" w:rsidRPr="00A538A3" w:rsidRDefault="008247A4" w:rsidP="008247A4">
      <w:pPr>
        <w:pStyle w:val="a5"/>
        <w:spacing w:line="276" w:lineRule="auto"/>
        <w:ind w:left="0"/>
        <w:jc w:val="both"/>
        <w:rPr>
          <w:sz w:val="28"/>
          <w:szCs w:val="28"/>
        </w:rPr>
      </w:pPr>
      <w:r>
        <w:rPr>
          <w:sz w:val="28"/>
          <w:szCs w:val="28"/>
        </w:rPr>
        <w:lastRenderedPageBreak/>
        <w:t xml:space="preserve">2. </w:t>
      </w:r>
      <w:r w:rsidR="00FF76E5" w:rsidRPr="00A538A3">
        <w:rPr>
          <w:sz w:val="28"/>
          <w:szCs w:val="28"/>
        </w:rPr>
        <w:t>Отделу по информационным ресурсам администрации города (Карауш С.Г.) осуществить техническое обеспечение реализации в комитете по финансам Порядка планирования бюджетных ассигнований бюджета муниципального образования на очередной финансовый год и плановый период.</w:t>
      </w:r>
    </w:p>
    <w:p w:rsidR="00FF76E5" w:rsidRPr="00A538A3" w:rsidRDefault="008247A4" w:rsidP="008247A4">
      <w:pPr>
        <w:pStyle w:val="a5"/>
        <w:spacing w:line="276" w:lineRule="auto"/>
        <w:ind w:left="0"/>
        <w:jc w:val="both"/>
        <w:rPr>
          <w:sz w:val="28"/>
          <w:szCs w:val="28"/>
        </w:rPr>
      </w:pPr>
      <w:r>
        <w:rPr>
          <w:sz w:val="28"/>
          <w:szCs w:val="28"/>
        </w:rPr>
        <w:t xml:space="preserve">3 </w:t>
      </w:r>
      <w:r w:rsidR="00FF76E5" w:rsidRPr="00A538A3">
        <w:rPr>
          <w:sz w:val="28"/>
          <w:szCs w:val="28"/>
        </w:rPr>
        <w:t>Комитету по финансам направить настоящий приказ главным распорядителям (распорядителям) средств бюджета городского округа.</w:t>
      </w:r>
    </w:p>
    <w:p w:rsidR="00FF76E5" w:rsidRPr="00A538A3" w:rsidRDefault="008247A4" w:rsidP="008247A4">
      <w:pPr>
        <w:pStyle w:val="a5"/>
        <w:spacing w:line="276" w:lineRule="auto"/>
        <w:ind w:left="0"/>
        <w:jc w:val="both"/>
        <w:rPr>
          <w:sz w:val="28"/>
          <w:szCs w:val="28"/>
        </w:rPr>
      </w:pPr>
      <w:r>
        <w:rPr>
          <w:sz w:val="28"/>
          <w:szCs w:val="28"/>
        </w:rPr>
        <w:t xml:space="preserve">4. </w:t>
      </w:r>
      <w:r w:rsidR="00FF76E5" w:rsidRPr="00A538A3">
        <w:rPr>
          <w:sz w:val="28"/>
          <w:szCs w:val="28"/>
        </w:rPr>
        <w:t>Признать утратившими силу приказ комитета по финансам от 11.07.2013 № 15 «О внесении изменений и дополнений в приказ от 08.06.2010 № 16 «Об утверждении Порядка планирования бюджетных ассигнований бюджета муниципального образования на очередной финансовый год и плановый период»».</w:t>
      </w:r>
    </w:p>
    <w:p w:rsidR="00FF76E5" w:rsidRPr="00A538A3" w:rsidRDefault="008247A4" w:rsidP="008247A4">
      <w:pPr>
        <w:pStyle w:val="a5"/>
        <w:spacing w:line="276" w:lineRule="auto"/>
        <w:ind w:left="0"/>
        <w:jc w:val="both"/>
        <w:rPr>
          <w:sz w:val="28"/>
          <w:szCs w:val="28"/>
        </w:rPr>
      </w:pPr>
      <w:r>
        <w:rPr>
          <w:sz w:val="28"/>
          <w:szCs w:val="28"/>
        </w:rPr>
        <w:t xml:space="preserve">5. </w:t>
      </w:r>
      <w:r w:rsidR="00FF76E5" w:rsidRPr="00A538A3">
        <w:rPr>
          <w:sz w:val="28"/>
          <w:szCs w:val="28"/>
        </w:rPr>
        <w:t>Настоящий приказ вступает в силу после его подписания.</w:t>
      </w:r>
    </w:p>
    <w:p w:rsidR="00FF76E5" w:rsidRPr="00A538A3" w:rsidRDefault="008247A4" w:rsidP="008247A4">
      <w:pPr>
        <w:pStyle w:val="a5"/>
        <w:spacing w:line="276" w:lineRule="auto"/>
        <w:ind w:left="0"/>
        <w:jc w:val="both"/>
        <w:rPr>
          <w:sz w:val="28"/>
          <w:szCs w:val="28"/>
        </w:rPr>
      </w:pPr>
      <w:r>
        <w:rPr>
          <w:sz w:val="28"/>
          <w:szCs w:val="28"/>
        </w:rPr>
        <w:t xml:space="preserve">6. </w:t>
      </w:r>
      <w:r w:rsidR="00FF76E5" w:rsidRPr="00A538A3">
        <w:rPr>
          <w:sz w:val="28"/>
          <w:szCs w:val="28"/>
        </w:rPr>
        <w:t xml:space="preserve">Контроль за исполнением приказа оставляю за собой. </w:t>
      </w:r>
    </w:p>
    <w:p w:rsidR="00FF76E5" w:rsidRPr="00A538A3" w:rsidRDefault="00FF76E5" w:rsidP="00A538A3">
      <w:pPr>
        <w:pStyle w:val="a3"/>
        <w:tabs>
          <w:tab w:val="num" w:pos="0"/>
          <w:tab w:val="right" w:pos="1080"/>
        </w:tabs>
        <w:spacing w:line="276" w:lineRule="auto"/>
        <w:ind w:right="-469"/>
        <w:rPr>
          <w:sz w:val="28"/>
          <w:szCs w:val="28"/>
        </w:rPr>
      </w:pPr>
    </w:p>
    <w:p w:rsidR="00FF76E5" w:rsidRPr="00A538A3" w:rsidRDefault="00FF76E5" w:rsidP="00A538A3">
      <w:pPr>
        <w:pStyle w:val="a3"/>
        <w:tabs>
          <w:tab w:val="num" w:pos="0"/>
          <w:tab w:val="right" w:pos="1080"/>
        </w:tabs>
        <w:spacing w:line="276" w:lineRule="auto"/>
        <w:ind w:right="-469" w:firstLine="720"/>
        <w:rPr>
          <w:sz w:val="28"/>
          <w:szCs w:val="28"/>
        </w:rPr>
      </w:pPr>
    </w:p>
    <w:p w:rsidR="00FF76E5" w:rsidRPr="00A538A3" w:rsidRDefault="00FF76E5" w:rsidP="00A538A3">
      <w:pPr>
        <w:pStyle w:val="a3"/>
        <w:spacing w:line="276" w:lineRule="auto"/>
        <w:ind w:right="-469"/>
        <w:rPr>
          <w:sz w:val="28"/>
          <w:szCs w:val="28"/>
        </w:rPr>
      </w:pPr>
    </w:p>
    <w:p w:rsidR="00FF76E5" w:rsidRDefault="00FF76E5" w:rsidP="00A538A3">
      <w:pPr>
        <w:pStyle w:val="a3"/>
        <w:spacing w:line="276" w:lineRule="auto"/>
        <w:ind w:right="-469"/>
        <w:rPr>
          <w:sz w:val="28"/>
          <w:szCs w:val="28"/>
        </w:rPr>
      </w:pPr>
    </w:p>
    <w:p w:rsidR="00FF76E5" w:rsidRDefault="00FF76E5" w:rsidP="00A538A3">
      <w:pPr>
        <w:pStyle w:val="a3"/>
        <w:spacing w:line="276" w:lineRule="auto"/>
        <w:ind w:right="-469"/>
        <w:rPr>
          <w:sz w:val="28"/>
          <w:szCs w:val="28"/>
        </w:rPr>
      </w:pPr>
    </w:p>
    <w:p w:rsidR="00FF76E5" w:rsidRPr="00A538A3" w:rsidRDefault="00FF76E5" w:rsidP="00A538A3">
      <w:pPr>
        <w:pStyle w:val="a3"/>
        <w:spacing w:line="276" w:lineRule="auto"/>
        <w:ind w:right="-469"/>
        <w:rPr>
          <w:sz w:val="28"/>
          <w:szCs w:val="28"/>
        </w:rPr>
      </w:pPr>
    </w:p>
    <w:p w:rsidR="00FF76E5" w:rsidRDefault="008247A4" w:rsidP="00A538A3">
      <w:pPr>
        <w:widowControl w:val="0"/>
        <w:autoSpaceDE w:val="0"/>
        <w:autoSpaceDN w:val="0"/>
        <w:adjustRightInd w:val="0"/>
        <w:spacing w:line="276" w:lineRule="auto"/>
        <w:jc w:val="both"/>
        <w:rPr>
          <w:sz w:val="28"/>
          <w:szCs w:val="28"/>
        </w:rPr>
      </w:pPr>
      <w:bookmarkStart w:id="0" w:name="_GoBack"/>
      <w:bookmarkEnd w:id="0"/>
      <w:r w:rsidRPr="00A538A3">
        <w:rPr>
          <w:sz w:val="28"/>
          <w:szCs w:val="28"/>
        </w:rPr>
        <w:t xml:space="preserve">Заместитель </w:t>
      </w:r>
      <w:r>
        <w:rPr>
          <w:sz w:val="28"/>
          <w:szCs w:val="28"/>
        </w:rPr>
        <w:t>председателя</w:t>
      </w:r>
      <w:r w:rsidR="00FF76E5" w:rsidRPr="00A538A3">
        <w:rPr>
          <w:sz w:val="28"/>
          <w:szCs w:val="28"/>
        </w:rPr>
        <w:t xml:space="preserve"> </w:t>
      </w:r>
    </w:p>
    <w:p w:rsidR="00FF76E5" w:rsidRDefault="00FF76E5" w:rsidP="00A538A3">
      <w:pPr>
        <w:widowControl w:val="0"/>
        <w:autoSpaceDE w:val="0"/>
        <w:autoSpaceDN w:val="0"/>
        <w:adjustRightInd w:val="0"/>
        <w:spacing w:line="276" w:lineRule="auto"/>
        <w:jc w:val="both"/>
        <w:rPr>
          <w:sz w:val="28"/>
          <w:szCs w:val="28"/>
        </w:rPr>
      </w:pPr>
      <w:r w:rsidRPr="00A538A3">
        <w:rPr>
          <w:sz w:val="28"/>
          <w:szCs w:val="28"/>
        </w:rPr>
        <w:t>комитета по финансам</w:t>
      </w:r>
      <w:r w:rsidRPr="00A538A3">
        <w:rPr>
          <w:sz w:val="28"/>
          <w:szCs w:val="28"/>
        </w:rPr>
        <w:tab/>
      </w:r>
      <w:r w:rsidRPr="00A538A3">
        <w:rPr>
          <w:sz w:val="28"/>
          <w:szCs w:val="28"/>
        </w:rPr>
        <w:tab/>
      </w:r>
      <w:r w:rsidRPr="00A538A3">
        <w:rPr>
          <w:sz w:val="28"/>
          <w:szCs w:val="28"/>
        </w:rPr>
        <w:tab/>
      </w:r>
      <w:r w:rsidRPr="00A538A3">
        <w:rPr>
          <w:sz w:val="28"/>
          <w:szCs w:val="28"/>
        </w:rPr>
        <w:tab/>
      </w:r>
      <w:r>
        <w:rPr>
          <w:sz w:val="28"/>
          <w:szCs w:val="28"/>
        </w:rPr>
        <w:tab/>
      </w:r>
      <w:r>
        <w:rPr>
          <w:sz w:val="28"/>
          <w:szCs w:val="28"/>
        </w:rPr>
        <w:tab/>
      </w:r>
      <w:r>
        <w:rPr>
          <w:sz w:val="28"/>
          <w:szCs w:val="28"/>
        </w:rPr>
        <w:tab/>
      </w:r>
      <w:r>
        <w:rPr>
          <w:sz w:val="28"/>
          <w:szCs w:val="28"/>
        </w:rPr>
        <w:tab/>
        <w:t>Е.Г. Баляева</w:t>
      </w:r>
    </w:p>
    <w:p w:rsidR="00FF76E5" w:rsidRDefault="00FF76E5">
      <w:pPr>
        <w:spacing w:after="200" w:line="276" w:lineRule="auto"/>
        <w:rPr>
          <w:sz w:val="28"/>
          <w:szCs w:val="28"/>
        </w:rPr>
      </w:pPr>
      <w:r>
        <w:rPr>
          <w:sz w:val="28"/>
          <w:szCs w:val="28"/>
        </w:rPr>
        <w:br w:type="page"/>
      </w:r>
    </w:p>
    <w:p w:rsidR="00FF76E5" w:rsidRPr="00A538A3" w:rsidRDefault="00FF76E5" w:rsidP="00A538A3">
      <w:pPr>
        <w:widowControl w:val="0"/>
        <w:autoSpaceDE w:val="0"/>
        <w:autoSpaceDN w:val="0"/>
        <w:adjustRightInd w:val="0"/>
        <w:spacing w:line="288" w:lineRule="auto"/>
        <w:ind w:firstLine="540"/>
        <w:jc w:val="right"/>
        <w:rPr>
          <w:sz w:val="28"/>
          <w:szCs w:val="28"/>
        </w:rPr>
      </w:pPr>
      <w:r w:rsidRPr="00A538A3">
        <w:rPr>
          <w:sz w:val="28"/>
          <w:szCs w:val="28"/>
        </w:rPr>
        <w:t xml:space="preserve">Приложение </w:t>
      </w:r>
    </w:p>
    <w:p w:rsidR="00FF76E5" w:rsidRPr="00A538A3" w:rsidRDefault="00FF76E5" w:rsidP="00A538A3">
      <w:pPr>
        <w:widowControl w:val="0"/>
        <w:autoSpaceDE w:val="0"/>
        <w:autoSpaceDN w:val="0"/>
        <w:adjustRightInd w:val="0"/>
        <w:spacing w:line="288" w:lineRule="auto"/>
        <w:ind w:firstLine="540"/>
        <w:jc w:val="right"/>
        <w:rPr>
          <w:sz w:val="28"/>
          <w:szCs w:val="28"/>
        </w:rPr>
      </w:pPr>
      <w:r w:rsidRPr="00A538A3">
        <w:rPr>
          <w:sz w:val="28"/>
          <w:szCs w:val="28"/>
        </w:rPr>
        <w:t xml:space="preserve">к приказу комитета по финансам </w:t>
      </w:r>
    </w:p>
    <w:p w:rsidR="00FF76E5" w:rsidRPr="00A538A3" w:rsidRDefault="00FF76E5" w:rsidP="00A538A3">
      <w:pPr>
        <w:widowControl w:val="0"/>
        <w:autoSpaceDE w:val="0"/>
        <w:autoSpaceDN w:val="0"/>
        <w:adjustRightInd w:val="0"/>
        <w:spacing w:line="288" w:lineRule="auto"/>
        <w:ind w:firstLine="540"/>
        <w:jc w:val="right"/>
        <w:rPr>
          <w:sz w:val="28"/>
          <w:szCs w:val="28"/>
        </w:rPr>
      </w:pPr>
      <w:r w:rsidRPr="00A538A3">
        <w:rPr>
          <w:sz w:val="28"/>
          <w:szCs w:val="28"/>
        </w:rPr>
        <w:t xml:space="preserve">администрации города </w:t>
      </w:r>
    </w:p>
    <w:p w:rsidR="00FF76E5" w:rsidRPr="00A538A3" w:rsidRDefault="00FF76E5" w:rsidP="00A538A3">
      <w:pPr>
        <w:widowControl w:val="0"/>
        <w:autoSpaceDE w:val="0"/>
        <w:autoSpaceDN w:val="0"/>
        <w:adjustRightInd w:val="0"/>
        <w:spacing w:line="288" w:lineRule="auto"/>
        <w:ind w:firstLine="540"/>
        <w:jc w:val="right"/>
        <w:rPr>
          <w:sz w:val="28"/>
          <w:szCs w:val="28"/>
        </w:rPr>
      </w:pPr>
      <w:r w:rsidRPr="00A538A3">
        <w:rPr>
          <w:sz w:val="28"/>
          <w:szCs w:val="28"/>
        </w:rPr>
        <w:t xml:space="preserve">от « </w:t>
      </w:r>
      <w:r>
        <w:rPr>
          <w:sz w:val="28"/>
          <w:szCs w:val="28"/>
        </w:rPr>
        <w:t xml:space="preserve">14 </w:t>
      </w:r>
      <w:r w:rsidRPr="00A538A3">
        <w:rPr>
          <w:sz w:val="28"/>
          <w:szCs w:val="28"/>
        </w:rPr>
        <w:t>»</w:t>
      </w:r>
      <w:r>
        <w:rPr>
          <w:sz w:val="28"/>
          <w:szCs w:val="28"/>
        </w:rPr>
        <w:t xml:space="preserve"> июля </w:t>
      </w:r>
      <w:r w:rsidRPr="00A538A3">
        <w:rPr>
          <w:sz w:val="28"/>
          <w:szCs w:val="28"/>
        </w:rPr>
        <w:t xml:space="preserve"> 201</w:t>
      </w:r>
      <w:r>
        <w:rPr>
          <w:sz w:val="28"/>
          <w:szCs w:val="28"/>
        </w:rPr>
        <w:t>4 № 18</w:t>
      </w:r>
    </w:p>
    <w:p w:rsidR="00FF76E5" w:rsidRPr="00A538A3" w:rsidRDefault="00FF76E5" w:rsidP="00A538A3">
      <w:pPr>
        <w:widowControl w:val="0"/>
        <w:autoSpaceDE w:val="0"/>
        <w:autoSpaceDN w:val="0"/>
        <w:adjustRightInd w:val="0"/>
        <w:spacing w:line="288" w:lineRule="auto"/>
        <w:ind w:firstLine="540"/>
        <w:jc w:val="both"/>
        <w:rPr>
          <w:sz w:val="28"/>
          <w:szCs w:val="28"/>
        </w:rPr>
      </w:pPr>
    </w:p>
    <w:p w:rsidR="00FF76E5" w:rsidRPr="00A538A3" w:rsidRDefault="00FF76E5" w:rsidP="00A538A3">
      <w:pPr>
        <w:widowControl w:val="0"/>
        <w:autoSpaceDE w:val="0"/>
        <w:autoSpaceDN w:val="0"/>
        <w:adjustRightInd w:val="0"/>
        <w:spacing w:line="288" w:lineRule="auto"/>
        <w:ind w:firstLine="540"/>
        <w:jc w:val="both"/>
        <w:rPr>
          <w:sz w:val="28"/>
          <w:szCs w:val="28"/>
        </w:rPr>
      </w:pPr>
    </w:p>
    <w:p w:rsidR="00FF76E5" w:rsidRPr="00A538A3" w:rsidRDefault="00FF76E5" w:rsidP="00A538A3">
      <w:pPr>
        <w:widowControl w:val="0"/>
        <w:autoSpaceDE w:val="0"/>
        <w:autoSpaceDN w:val="0"/>
        <w:adjustRightInd w:val="0"/>
        <w:spacing w:line="288" w:lineRule="auto"/>
        <w:ind w:firstLine="539"/>
        <w:jc w:val="center"/>
        <w:rPr>
          <w:b/>
          <w:sz w:val="28"/>
          <w:szCs w:val="28"/>
        </w:rPr>
      </w:pPr>
      <w:bookmarkStart w:id="1" w:name="Par35"/>
      <w:bookmarkEnd w:id="1"/>
      <w:r w:rsidRPr="00A538A3">
        <w:rPr>
          <w:b/>
          <w:sz w:val="28"/>
          <w:szCs w:val="28"/>
        </w:rPr>
        <w:t>Порядок планирования бюджетных ассигнований бюджета муниципального образования на очередной финансовый год и плановый период</w:t>
      </w:r>
    </w:p>
    <w:p w:rsidR="00FF76E5" w:rsidRPr="00A538A3" w:rsidRDefault="00FF76E5" w:rsidP="00A538A3">
      <w:pPr>
        <w:widowControl w:val="0"/>
        <w:autoSpaceDE w:val="0"/>
        <w:autoSpaceDN w:val="0"/>
        <w:adjustRightInd w:val="0"/>
        <w:spacing w:line="288" w:lineRule="auto"/>
        <w:ind w:firstLine="539"/>
        <w:jc w:val="both"/>
        <w:rPr>
          <w:sz w:val="28"/>
          <w:szCs w:val="28"/>
        </w:rPr>
      </w:pPr>
    </w:p>
    <w:p w:rsidR="00FF76E5" w:rsidRPr="00A538A3" w:rsidRDefault="00FF76E5" w:rsidP="00A538A3">
      <w:pPr>
        <w:widowControl w:val="0"/>
        <w:autoSpaceDE w:val="0"/>
        <w:autoSpaceDN w:val="0"/>
        <w:adjustRightInd w:val="0"/>
        <w:spacing w:line="288" w:lineRule="auto"/>
        <w:ind w:firstLine="539"/>
        <w:jc w:val="center"/>
        <w:outlineLvl w:val="1"/>
        <w:rPr>
          <w:sz w:val="28"/>
          <w:szCs w:val="28"/>
        </w:rPr>
      </w:pPr>
      <w:r w:rsidRPr="00A538A3">
        <w:rPr>
          <w:sz w:val="28"/>
          <w:szCs w:val="28"/>
        </w:rPr>
        <w:t>I. Общие положения</w:t>
      </w:r>
    </w:p>
    <w:p w:rsidR="00FF76E5" w:rsidRPr="00A538A3" w:rsidRDefault="00FF76E5" w:rsidP="00A538A3">
      <w:pPr>
        <w:widowControl w:val="0"/>
        <w:autoSpaceDE w:val="0"/>
        <w:autoSpaceDN w:val="0"/>
        <w:adjustRightInd w:val="0"/>
        <w:spacing w:line="288" w:lineRule="auto"/>
        <w:ind w:firstLine="539"/>
        <w:jc w:val="both"/>
        <w:rPr>
          <w:sz w:val="28"/>
          <w:szCs w:val="28"/>
        </w:rPr>
      </w:pPr>
    </w:p>
    <w:p w:rsidR="00FF76E5" w:rsidRPr="006231F5"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 xml:space="preserve">1. Настоящий Порядок планирования бюджетных ассигнований бюджета муниципального образования на очередной финансовый год и на плановый период (далее - </w:t>
      </w:r>
      <w:r w:rsidRPr="006231F5">
        <w:rPr>
          <w:sz w:val="28"/>
          <w:szCs w:val="28"/>
        </w:rPr>
        <w:t xml:space="preserve">Порядок) разработан в соответствии со </w:t>
      </w:r>
      <w:hyperlink r:id="rId7" w:history="1">
        <w:r w:rsidRPr="006231F5">
          <w:rPr>
            <w:sz w:val="28"/>
            <w:szCs w:val="28"/>
          </w:rPr>
          <w:t>статьей 174.2</w:t>
        </w:r>
      </w:hyperlink>
      <w:r w:rsidRPr="006231F5">
        <w:rPr>
          <w:sz w:val="28"/>
          <w:szCs w:val="28"/>
        </w:rPr>
        <w:t xml:space="preserve"> Бюджетного кодекса Российской Федерации, постановлением администрации города от 14 июля 2014 года  № 175-па  «О Порядке составления проекта решения о бюджете муниципального образования на очередной финансовый год и плановый период».</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6231F5">
        <w:rPr>
          <w:sz w:val="28"/>
          <w:szCs w:val="28"/>
        </w:rPr>
        <w:t>2. Для целей настоящего Порядка:</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 xml:space="preserve">а) бюджетные ассигнования группируются по видам с учетом </w:t>
      </w:r>
      <w:hyperlink r:id="rId8" w:history="1">
        <w:r w:rsidRPr="00A538A3">
          <w:rPr>
            <w:sz w:val="28"/>
            <w:szCs w:val="28"/>
          </w:rPr>
          <w:t>статьи 69</w:t>
        </w:r>
      </w:hyperlink>
      <w:r w:rsidRPr="00A538A3">
        <w:rPr>
          <w:sz w:val="28"/>
          <w:szCs w:val="28"/>
        </w:rPr>
        <w:t xml:space="preserve"> Бюджетного кодекса Российской Федерации и рассчитываются с учетом положений </w:t>
      </w:r>
      <w:hyperlink r:id="rId9" w:history="1">
        <w:r w:rsidRPr="00A538A3">
          <w:rPr>
            <w:sz w:val="28"/>
            <w:szCs w:val="28"/>
          </w:rPr>
          <w:t>статей 69.1</w:t>
        </w:r>
      </w:hyperlink>
      <w:r w:rsidRPr="00A538A3">
        <w:rPr>
          <w:sz w:val="28"/>
          <w:szCs w:val="28"/>
        </w:rPr>
        <w:t xml:space="preserve">, </w:t>
      </w:r>
      <w:hyperlink r:id="rId10" w:history="1">
        <w:r w:rsidRPr="00A538A3">
          <w:rPr>
            <w:sz w:val="28"/>
            <w:szCs w:val="28"/>
          </w:rPr>
          <w:t>69.2</w:t>
        </w:r>
      </w:hyperlink>
      <w:r w:rsidRPr="00A538A3">
        <w:rPr>
          <w:sz w:val="28"/>
          <w:szCs w:val="28"/>
        </w:rPr>
        <w:t xml:space="preserve">, </w:t>
      </w:r>
      <w:hyperlink r:id="rId11" w:history="1">
        <w:r w:rsidRPr="00A538A3">
          <w:rPr>
            <w:sz w:val="28"/>
            <w:szCs w:val="28"/>
          </w:rPr>
          <w:t>70</w:t>
        </w:r>
      </w:hyperlink>
      <w:r w:rsidRPr="00A538A3">
        <w:rPr>
          <w:sz w:val="28"/>
          <w:szCs w:val="28"/>
        </w:rPr>
        <w:t xml:space="preserve">, </w:t>
      </w:r>
      <w:hyperlink r:id="rId12" w:history="1">
        <w:r w:rsidRPr="00A538A3">
          <w:rPr>
            <w:sz w:val="28"/>
            <w:szCs w:val="28"/>
          </w:rPr>
          <w:t>74.1</w:t>
        </w:r>
      </w:hyperlink>
      <w:r w:rsidRPr="00A538A3">
        <w:rPr>
          <w:sz w:val="28"/>
          <w:szCs w:val="28"/>
        </w:rPr>
        <w:t xml:space="preserve">, </w:t>
      </w:r>
      <w:hyperlink r:id="rId13" w:history="1">
        <w:r w:rsidRPr="00A538A3">
          <w:rPr>
            <w:sz w:val="28"/>
            <w:szCs w:val="28"/>
          </w:rPr>
          <w:t>78</w:t>
        </w:r>
      </w:hyperlink>
      <w:r w:rsidRPr="00A538A3">
        <w:rPr>
          <w:sz w:val="28"/>
          <w:szCs w:val="28"/>
        </w:rPr>
        <w:t xml:space="preserve">, </w:t>
      </w:r>
      <w:hyperlink r:id="rId14" w:history="1">
        <w:r w:rsidRPr="00A538A3">
          <w:rPr>
            <w:sz w:val="28"/>
            <w:szCs w:val="28"/>
          </w:rPr>
          <w:t>78.1</w:t>
        </w:r>
      </w:hyperlink>
      <w:r w:rsidRPr="00A538A3">
        <w:rPr>
          <w:sz w:val="28"/>
          <w:szCs w:val="28"/>
        </w:rPr>
        <w:t xml:space="preserve">, </w:t>
      </w:r>
      <w:hyperlink r:id="rId15" w:history="1">
        <w:r w:rsidRPr="00A538A3">
          <w:rPr>
            <w:sz w:val="28"/>
            <w:szCs w:val="28"/>
          </w:rPr>
          <w:t>79</w:t>
        </w:r>
      </w:hyperlink>
      <w:r w:rsidRPr="00A538A3">
        <w:rPr>
          <w:sz w:val="28"/>
          <w:szCs w:val="28"/>
        </w:rPr>
        <w:t xml:space="preserve">, </w:t>
      </w:r>
      <w:hyperlink r:id="rId16" w:history="1">
        <w:r w:rsidRPr="00A538A3">
          <w:rPr>
            <w:sz w:val="28"/>
            <w:szCs w:val="28"/>
          </w:rPr>
          <w:t>80</w:t>
        </w:r>
      </w:hyperlink>
      <w:r w:rsidRPr="00A538A3">
        <w:rPr>
          <w:sz w:val="28"/>
          <w:szCs w:val="28"/>
        </w:rPr>
        <w:t xml:space="preserve"> Бюджетного кодекса Российской Федерации;</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б) под непосредственным результатом использования бюджетного ассигнования (непосредственным результатом деятельности главного распорядителя (распорядителя) бюджетных средств</w:t>
      </w:r>
      <w:r>
        <w:rPr>
          <w:sz w:val="28"/>
          <w:szCs w:val="28"/>
        </w:rPr>
        <w:t xml:space="preserve"> по финансовому обеспечению непрограммных направлений деятельности </w:t>
      </w:r>
      <w:r w:rsidRPr="00A538A3">
        <w:rPr>
          <w:sz w:val="28"/>
          <w:szCs w:val="28"/>
        </w:rPr>
        <w:t>и (или) главного распорядителя (распорядителя) бюджетных средств, являющег</w:t>
      </w:r>
      <w:r>
        <w:rPr>
          <w:sz w:val="28"/>
          <w:szCs w:val="28"/>
        </w:rPr>
        <w:t xml:space="preserve">ося ответственным исполнителем </w:t>
      </w:r>
      <w:r w:rsidRPr="00A538A3">
        <w:rPr>
          <w:sz w:val="28"/>
          <w:szCs w:val="28"/>
        </w:rPr>
        <w:t>муниципальных программ) понимается количественная характеристика оказанных для третьей стороны муниципальных услуг, выполненных муниципальных функций в процессе осуществления деятельности главного распорядителя (распорядителя) бюджетных средств и (или) главного распорядителя (распорядителя) бюджетных средств, являющег</w:t>
      </w:r>
      <w:r>
        <w:rPr>
          <w:sz w:val="28"/>
          <w:szCs w:val="28"/>
        </w:rPr>
        <w:t xml:space="preserve">ося ответственным исполнителем </w:t>
      </w:r>
      <w:r w:rsidRPr="00A538A3">
        <w:rPr>
          <w:sz w:val="28"/>
          <w:szCs w:val="28"/>
        </w:rPr>
        <w:t>муниципальных программ, обусловленная объемом и структурой предусмотренных</w:t>
      </w:r>
      <w:r>
        <w:rPr>
          <w:sz w:val="28"/>
          <w:szCs w:val="28"/>
        </w:rPr>
        <w:t xml:space="preserve"> </w:t>
      </w:r>
      <w:r w:rsidRPr="00A538A3">
        <w:rPr>
          <w:sz w:val="28"/>
          <w:szCs w:val="28"/>
        </w:rPr>
        <w:t xml:space="preserve">бюджетных ассигнований и незначительным воздействием </w:t>
      </w:r>
      <w:r w:rsidRPr="00A538A3">
        <w:rPr>
          <w:sz w:val="28"/>
          <w:szCs w:val="28"/>
        </w:rPr>
        <w:lastRenderedPageBreak/>
        <w:t>внешних факторов;</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в) под конечным результатом использования бюджетного ассигнования (конечным результатом деятельности субъекта бюджетного планирования) понимается целевое состояние (изменение состояния) уровня и качества жизни населения, социальной сферы, экономики, общественной безопасности, государственных институтов, степени реализации других общественно значимых интересов и потребностей в сфере ведения главного распорядителя (распорядителя) бюджетных средств и (или) главного распорядителя (распорядителя) бюджетных средств, являющегося ответственным исполнителем муниципальных программ, вызванное достижением непосредственных результатов деятельности, а также внешними по отношению к нему факторами;</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г) под нормативным методом расчета бюджетного ассигнования понимается расчет объема бюджетного ассигнования на основе нормативов, утвержденных в соответствующих нормативных правовых актах (нормативных правовых актах муниципального образования);</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д) под методом индексации расчета бюджетного ассигнования понимается расчет объема бюджетного ассигнования путем индексации на уровень инфляции (иной коэффициент) объема бюджетного ассигнования текущего (предыдущего) финансового года;</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е) под плановым методом расчета бюджетного ассигнования понимается установление объема бюджетного ассигнования в соответствии с показателями, указанными в нормативном правовом акте (муниципальной программе), договоре, муниципальных актах или актах главного распорядителя (распорядителя) бюджетных средств, предусматривающих осуществление бюджетных инвестиций в объекты капитального строительства муниципальной собственности, не включенных в муниципальные программы;</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ж) под иным методом расчета бюджетного ассигнования понимается расчет объема бюджетного ассигнования методом, отличным от нормативного метода, метода индексации и планового метода;</w:t>
      </w:r>
    </w:p>
    <w:p w:rsidR="00FF76E5" w:rsidRPr="00A538A3" w:rsidRDefault="00FF76E5" w:rsidP="004F0DD9">
      <w:pPr>
        <w:autoSpaceDE w:val="0"/>
        <w:autoSpaceDN w:val="0"/>
        <w:adjustRightInd w:val="0"/>
        <w:spacing w:line="276" w:lineRule="auto"/>
        <w:ind w:firstLine="539"/>
        <w:jc w:val="both"/>
        <w:rPr>
          <w:sz w:val="28"/>
          <w:szCs w:val="28"/>
        </w:rPr>
      </w:pPr>
      <w:r w:rsidRPr="00A538A3">
        <w:rPr>
          <w:sz w:val="28"/>
          <w:szCs w:val="28"/>
        </w:rPr>
        <w:t xml:space="preserve">з) правовыми основаниями возникновения действующих расходных обязательств муниципального образования, на исполнение которых планируется направить бюджетное ассигнование, являются муниципальные правовые акты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заключенные муниципальным образованием (от имени муниципального образования) договоров (соглашений) по данным вопросам, являющиеся в соответствии со </w:t>
      </w:r>
      <w:hyperlink r:id="rId17" w:history="1">
        <w:r w:rsidRPr="00A538A3">
          <w:rPr>
            <w:sz w:val="28"/>
            <w:szCs w:val="28"/>
          </w:rPr>
          <w:t>статьей 86</w:t>
        </w:r>
      </w:hyperlink>
      <w:r w:rsidRPr="00A538A3">
        <w:rPr>
          <w:sz w:val="28"/>
          <w:szCs w:val="28"/>
        </w:rPr>
        <w:t xml:space="preserve"> Бюджетного кодекса Российской Федерации основаниями для возникновения расходных </w:t>
      </w:r>
      <w:r w:rsidRPr="00A538A3">
        <w:rPr>
          <w:sz w:val="28"/>
          <w:szCs w:val="28"/>
        </w:rPr>
        <w:lastRenderedPageBreak/>
        <w:t>обязательств муниципального образования, не предлагаемые (не планируемые) к изменению в текущем финансовом году, очередном финансовом году и плановом периоде, к признанию утратившими силу либо к изменению с увеличением объема бюджетных ассигнований, предусмотренного на исполнение соответствующих обязательств в текущем финансовом году;</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 xml:space="preserve">и) правовыми основаниями изменения действующих расходных обязательств муниципального образования, на исполнение которых планируется направить бюджетное ассигнование, являются муниципальные правовые акты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заключенные муниципальным образованием (от имени муниципального образования) договоров (соглашений) по данным вопросам, являющиеся в соответствии со </w:t>
      </w:r>
      <w:hyperlink r:id="rId18" w:history="1">
        <w:r w:rsidRPr="00A538A3">
          <w:rPr>
            <w:sz w:val="28"/>
            <w:szCs w:val="28"/>
          </w:rPr>
          <w:t>статьей 86</w:t>
        </w:r>
      </w:hyperlink>
      <w:r w:rsidRPr="00A538A3">
        <w:rPr>
          <w:sz w:val="28"/>
          <w:szCs w:val="28"/>
        </w:rPr>
        <w:t xml:space="preserve"> Бюджетного кодекса Российской Федерации основаниями для возникновения расходных обязательств муниципального образования, предлагаемые (планируемые) к изменению в текущем финансовом году, очередном финансовом году и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 финансовом году;</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 xml:space="preserve">к) правовыми основаниями возникновения принимаемых расходных обязательств муниципального образования, на исполнение которых планируется направить бюджетное ассигнование, являются муниципальные правовые акты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заключенные муниципальным образованием (от имени муниципального образования) договоров (соглашений) по данным вопросам, являющиеся в соответствии со </w:t>
      </w:r>
      <w:hyperlink r:id="rId19" w:history="1">
        <w:r w:rsidRPr="00A538A3">
          <w:rPr>
            <w:sz w:val="28"/>
            <w:szCs w:val="28"/>
          </w:rPr>
          <w:t>статьей 86</w:t>
        </w:r>
      </w:hyperlink>
      <w:r w:rsidRPr="00A538A3">
        <w:rPr>
          <w:sz w:val="28"/>
          <w:szCs w:val="28"/>
        </w:rPr>
        <w:t xml:space="preserve"> Бюджетного кодекса Российской Федерации основаниями для возникновения расходных обязательств муниципального образования, предлагаемые (планируемые) к принятию в текущем финансовом году, очередном финансовом году и плановом периоде;</w:t>
      </w:r>
    </w:p>
    <w:p w:rsidR="00FF76E5" w:rsidRPr="000232FB" w:rsidRDefault="00FF76E5" w:rsidP="004F0DD9">
      <w:pPr>
        <w:pStyle w:val="ConsPlusNormal"/>
        <w:spacing w:line="276" w:lineRule="auto"/>
        <w:ind w:firstLine="540"/>
        <w:jc w:val="both"/>
        <w:rPr>
          <w:rFonts w:ascii="Times New Roman" w:hAnsi="Times New Roman" w:cs="Times New Roman"/>
          <w:sz w:val="28"/>
          <w:szCs w:val="28"/>
        </w:rPr>
      </w:pPr>
      <w:r w:rsidRPr="00A538A3">
        <w:rPr>
          <w:rFonts w:ascii="Times New Roman" w:hAnsi="Times New Roman" w:cs="Times New Roman"/>
          <w:sz w:val="28"/>
          <w:szCs w:val="28"/>
        </w:rPr>
        <w:t xml:space="preserve">л) </w:t>
      </w:r>
      <w:r w:rsidRPr="000232FB">
        <w:rPr>
          <w:rFonts w:ascii="Times New Roman" w:hAnsi="Times New Roman" w:cs="Times New Roman"/>
          <w:sz w:val="28"/>
          <w:szCs w:val="28"/>
        </w:rPr>
        <w:t xml:space="preserve">под главным распорядителем </w:t>
      </w:r>
      <w:r>
        <w:rPr>
          <w:rFonts w:ascii="Times New Roman" w:hAnsi="Times New Roman" w:cs="Times New Roman"/>
          <w:sz w:val="28"/>
          <w:szCs w:val="28"/>
        </w:rPr>
        <w:t xml:space="preserve">(распорядителем) </w:t>
      </w:r>
      <w:r w:rsidRPr="000232FB">
        <w:rPr>
          <w:rFonts w:ascii="Times New Roman" w:hAnsi="Times New Roman" w:cs="Times New Roman"/>
          <w:sz w:val="28"/>
          <w:szCs w:val="28"/>
        </w:rPr>
        <w:t xml:space="preserve">средств бюджета </w:t>
      </w:r>
      <w:r>
        <w:rPr>
          <w:rFonts w:ascii="Times New Roman" w:hAnsi="Times New Roman" w:cs="Times New Roman"/>
          <w:sz w:val="28"/>
          <w:szCs w:val="28"/>
        </w:rPr>
        <w:t>городского</w:t>
      </w:r>
      <w:r w:rsidRPr="000232FB">
        <w:rPr>
          <w:rFonts w:ascii="Times New Roman" w:hAnsi="Times New Roman" w:cs="Times New Roman"/>
          <w:sz w:val="28"/>
          <w:szCs w:val="28"/>
        </w:rPr>
        <w:t xml:space="preserve"> округа, являющимся ответственным исполнителем </w:t>
      </w:r>
      <w:r>
        <w:rPr>
          <w:rFonts w:ascii="Times New Roman" w:hAnsi="Times New Roman" w:cs="Times New Roman"/>
          <w:sz w:val="28"/>
          <w:szCs w:val="28"/>
        </w:rPr>
        <w:t>муниципальной</w:t>
      </w:r>
      <w:r w:rsidRPr="000232FB">
        <w:rPr>
          <w:rFonts w:ascii="Times New Roman" w:hAnsi="Times New Roman" w:cs="Times New Roman"/>
          <w:sz w:val="28"/>
          <w:szCs w:val="28"/>
        </w:rPr>
        <w:t xml:space="preserve"> программы, понимается </w:t>
      </w:r>
      <w:r>
        <w:rPr>
          <w:rFonts w:ascii="Times New Roman" w:hAnsi="Times New Roman" w:cs="Times New Roman"/>
          <w:sz w:val="28"/>
          <w:szCs w:val="28"/>
        </w:rPr>
        <w:t xml:space="preserve">структурное подразделение администрации города </w:t>
      </w:r>
      <w:r w:rsidRPr="000232FB">
        <w:rPr>
          <w:rFonts w:ascii="Times New Roman" w:hAnsi="Times New Roman" w:cs="Times New Roman"/>
          <w:sz w:val="28"/>
          <w:szCs w:val="28"/>
        </w:rPr>
        <w:t>ответственн</w:t>
      </w:r>
      <w:r>
        <w:rPr>
          <w:rFonts w:ascii="Times New Roman" w:hAnsi="Times New Roman" w:cs="Times New Roman"/>
          <w:sz w:val="28"/>
          <w:szCs w:val="28"/>
        </w:rPr>
        <w:t xml:space="preserve">ое за реализацию муниципальной </w:t>
      </w:r>
      <w:r w:rsidRPr="000232FB">
        <w:rPr>
          <w:rFonts w:ascii="Times New Roman" w:hAnsi="Times New Roman" w:cs="Times New Roman"/>
          <w:sz w:val="28"/>
          <w:szCs w:val="28"/>
        </w:rPr>
        <w:t xml:space="preserve">программы </w:t>
      </w:r>
      <w:r>
        <w:rPr>
          <w:rFonts w:ascii="Times New Roman" w:hAnsi="Times New Roman" w:cs="Times New Roman"/>
          <w:sz w:val="28"/>
          <w:szCs w:val="28"/>
        </w:rPr>
        <w:t>городского</w:t>
      </w:r>
      <w:r w:rsidRPr="000232FB">
        <w:rPr>
          <w:rFonts w:ascii="Times New Roman" w:hAnsi="Times New Roman" w:cs="Times New Roman"/>
          <w:sz w:val="28"/>
          <w:szCs w:val="28"/>
        </w:rPr>
        <w:t xml:space="preserve"> округа в целом;</w:t>
      </w:r>
    </w:p>
    <w:p w:rsidR="00FF76E5" w:rsidRPr="000232FB" w:rsidRDefault="00FF76E5" w:rsidP="004F0DD9">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м</w:t>
      </w:r>
      <w:r w:rsidRPr="000232FB">
        <w:rPr>
          <w:rFonts w:ascii="Times New Roman" w:hAnsi="Times New Roman" w:cs="Times New Roman"/>
          <w:sz w:val="28"/>
          <w:szCs w:val="28"/>
        </w:rPr>
        <w:t xml:space="preserve">) под главным распорядителем </w:t>
      </w:r>
      <w:r>
        <w:rPr>
          <w:rFonts w:ascii="Times New Roman" w:hAnsi="Times New Roman" w:cs="Times New Roman"/>
          <w:sz w:val="28"/>
          <w:szCs w:val="28"/>
        </w:rPr>
        <w:t xml:space="preserve">(распорядителем) </w:t>
      </w:r>
      <w:r w:rsidRPr="000232FB">
        <w:rPr>
          <w:rFonts w:ascii="Times New Roman" w:hAnsi="Times New Roman" w:cs="Times New Roman"/>
          <w:sz w:val="28"/>
          <w:szCs w:val="28"/>
        </w:rPr>
        <w:t xml:space="preserve">средств бюджета </w:t>
      </w:r>
      <w:r>
        <w:rPr>
          <w:rFonts w:ascii="Times New Roman" w:hAnsi="Times New Roman" w:cs="Times New Roman"/>
          <w:sz w:val="28"/>
          <w:szCs w:val="28"/>
        </w:rPr>
        <w:t>городского</w:t>
      </w:r>
      <w:r w:rsidRPr="000232FB">
        <w:rPr>
          <w:rFonts w:ascii="Times New Roman" w:hAnsi="Times New Roman" w:cs="Times New Roman"/>
          <w:sz w:val="28"/>
          <w:szCs w:val="28"/>
        </w:rPr>
        <w:t xml:space="preserve"> окр</w:t>
      </w:r>
      <w:r>
        <w:rPr>
          <w:rFonts w:ascii="Times New Roman" w:hAnsi="Times New Roman" w:cs="Times New Roman"/>
          <w:sz w:val="28"/>
          <w:szCs w:val="28"/>
        </w:rPr>
        <w:t>уга, являющимся соисполнителем муниципальной</w:t>
      </w:r>
      <w:r w:rsidRPr="000232FB">
        <w:rPr>
          <w:rFonts w:ascii="Times New Roman" w:hAnsi="Times New Roman" w:cs="Times New Roman"/>
          <w:sz w:val="28"/>
          <w:szCs w:val="28"/>
        </w:rPr>
        <w:t xml:space="preserve"> программы, понимается </w:t>
      </w:r>
      <w:r>
        <w:rPr>
          <w:rFonts w:ascii="Times New Roman" w:hAnsi="Times New Roman" w:cs="Times New Roman"/>
          <w:sz w:val="28"/>
          <w:szCs w:val="28"/>
        </w:rPr>
        <w:t xml:space="preserve">структурное подразделение администрации города </w:t>
      </w:r>
      <w:r w:rsidRPr="000232FB">
        <w:rPr>
          <w:rFonts w:ascii="Times New Roman" w:hAnsi="Times New Roman" w:cs="Times New Roman"/>
          <w:sz w:val="28"/>
          <w:szCs w:val="28"/>
        </w:rPr>
        <w:t>ответственн</w:t>
      </w:r>
      <w:r>
        <w:rPr>
          <w:rFonts w:ascii="Times New Roman" w:hAnsi="Times New Roman" w:cs="Times New Roman"/>
          <w:sz w:val="28"/>
          <w:szCs w:val="28"/>
        </w:rPr>
        <w:t>ое</w:t>
      </w:r>
      <w:r w:rsidRPr="000232FB">
        <w:rPr>
          <w:rFonts w:ascii="Times New Roman" w:hAnsi="Times New Roman" w:cs="Times New Roman"/>
          <w:sz w:val="28"/>
          <w:szCs w:val="28"/>
        </w:rPr>
        <w:t xml:space="preserve"> </w:t>
      </w:r>
      <w:r w:rsidRPr="000232FB">
        <w:rPr>
          <w:rFonts w:ascii="Times New Roman" w:hAnsi="Times New Roman" w:cs="Times New Roman"/>
          <w:sz w:val="28"/>
          <w:szCs w:val="28"/>
        </w:rPr>
        <w:lastRenderedPageBreak/>
        <w:t xml:space="preserve">за реализацию отдельных мероприятий </w:t>
      </w:r>
      <w:r>
        <w:rPr>
          <w:rFonts w:ascii="Times New Roman" w:hAnsi="Times New Roman" w:cs="Times New Roman"/>
          <w:sz w:val="28"/>
          <w:szCs w:val="28"/>
        </w:rPr>
        <w:t xml:space="preserve">муниципальной </w:t>
      </w:r>
      <w:r w:rsidRPr="000232FB">
        <w:rPr>
          <w:rFonts w:ascii="Times New Roman" w:hAnsi="Times New Roman" w:cs="Times New Roman"/>
          <w:sz w:val="28"/>
          <w:szCs w:val="28"/>
        </w:rPr>
        <w:t xml:space="preserve">программы </w:t>
      </w:r>
      <w:r>
        <w:rPr>
          <w:rFonts w:ascii="Times New Roman" w:hAnsi="Times New Roman" w:cs="Times New Roman"/>
          <w:sz w:val="28"/>
          <w:szCs w:val="28"/>
        </w:rPr>
        <w:t>городского округа</w:t>
      </w:r>
      <w:r w:rsidRPr="000232FB">
        <w:rPr>
          <w:rFonts w:ascii="Times New Roman" w:hAnsi="Times New Roman" w:cs="Times New Roman"/>
          <w:sz w:val="28"/>
          <w:szCs w:val="28"/>
        </w:rPr>
        <w:t>.</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3. В обоснования бюджетных ассигнований на очередной финансовый год и плановый период включаются:</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а) правовые основания возникновения расходных обязательств, на исполнение которых планируется направить бюджетные ассигнования;</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б) объем бюджетных ассигнований, необходимый для исполнения действующих расходных обязательств муниципального образования;</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в) объем бюджетных ассигнований, необходимый для исполнения принимаемых расходных обязательств муниципального образования;</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г) показатели непосредственных результатов (группа непосредственных результатов) использования бюджетных ассигнований;</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д) показатели конечных результатов использования бюджетных ассигнований;</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е) пояснительная записка.</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4. Планирование бюджетных ассигнований осуществляется главным распорядителем (распорядителем) бюджетных средств и (или) главным распорядителем (распорядителя) бюджетных средств, являющимися ответственными исполнителями муниципальных программ раздельно по действующим и принимаемым расходным обязательствам.</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5. Планирование бюджетных ассигнований на оказание муниципальных услуг (выполнение работ) физическим и юридическим лицам осуществляется структурными подразделениями администрации города, являющимися распорядителями бюджетных средств, в ведении которых находятся муниципальные учреждения муниципального образования, и структурными подразделениями администрации города, являющимися распорядителями бюджетных средств, осуществляющими функции и полномочия учредителя бюджетного или автономного учреждения муниципального образования, с учетом муниципального задания на очередной финансовый год и плановый период, а также его выполнения в текущем финансовом году.</w:t>
      </w:r>
    </w:p>
    <w:p w:rsidR="00FF76E5" w:rsidRPr="00A538A3" w:rsidRDefault="00FF76E5" w:rsidP="004F0DD9">
      <w:pPr>
        <w:widowControl w:val="0"/>
        <w:autoSpaceDE w:val="0"/>
        <w:autoSpaceDN w:val="0"/>
        <w:adjustRightInd w:val="0"/>
        <w:spacing w:line="276" w:lineRule="auto"/>
        <w:ind w:firstLine="539"/>
        <w:jc w:val="both"/>
        <w:rPr>
          <w:sz w:val="28"/>
          <w:szCs w:val="28"/>
        </w:rPr>
      </w:pPr>
    </w:p>
    <w:p w:rsidR="00FF76E5" w:rsidRPr="00A538A3" w:rsidRDefault="00FF76E5" w:rsidP="004F0DD9">
      <w:pPr>
        <w:widowControl w:val="0"/>
        <w:autoSpaceDE w:val="0"/>
        <w:autoSpaceDN w:val="0"/>
        <w:adjustRightInd w:val="0"/>
        <w:spacing w:line="276" w:lineRule="auto"/>
        <w:ind w:firstLine="539"/>
        <w:jc w:val="center"/>
        <w:outlineLvl w:val="1"/>
        <w:rPr>
          <w:sz w:val="28"/>
          <w:szCs w:val="28"/>
        </w:rPr>
      </w:pPr>
      <w:r w:rsidRPr="00A538A3">
        <w:rPr>
          <w:sz w:val="28"/>
          <w:szCs w:val="28"/>
        </w:rPr>
        <w:t>II. Порядок планирования бюджетных ассигнований</w:t>
      </w:r>
    </w:p>
    <w:p w:rsidR="00FF76E5" w:rsidRPr="00A538A3" w:rsidRDefault="00FF76E5" w:rsidP="004F0DD9">
      <w:pPr>
        <w:widowControl w:val="0"/>
        <w:autoSpaceDE w:val="0"/>
        <w:autoSpaceDN w:val="0"/>
        <w:adjustRightInd w:val="0"/>
        <w:spacing w:line="276" w:lineRule="auto"/>
        <w:ind w:firstLine="539"/>
        <w:jc w:val="both"/>
        <w:rPr>
          <w:sz w:val="28"/>
          <w:szCs w:val="28"/>
        </w:rPr>
      </w:pP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 xml:space="preserve">6. Планирование бюджетных ассигнований муниципального образования осуществляется </w:t>
      </w:r>
      <w:r>
        <w:rPr>
          <w:sz w:val="28"/>
          <w:szCs w:val="28"/>
        </w:rPr>
        <w:t xml:space="preserve">комитетом по финансам администрации города </w:t>
      </w:r>
      <w:r w:rsidRPr="00A538A3">
        <w:rPr>
          <w:sz w:val="28"/>
          <w:szCs w:val="28"/>
        </w:rPr>
        <w:t xml:space="preserve">с учетом </w:t>
      </w:r>
      <w:r>
        <w:rPr>
          <w:sz w:val="28"/>
          <w:szCs w:val="28"/>
        </w:rPr>
        <w:t>Г</w:t>
      </w:r>
      <w:r w:rsidRPr="00A538A3">
        <w:rPr>
          <w:sz w:val="28"/>
          <w:szCs w:val="28"/>
        </w:rPr>
        <w:t>рафика п</w:t>
      </w:r>
      <w:r>
        <w:rPr>
          <w:sz w:val="28"/>
          <w:szCs w:val="28"/>
        </w:rPr>
        <w:t xml:space="preserve">одготовки, </w:t>
      </w:r>
      <w:r w:rsidRPr="00A538A3">
        <w:rPr>
          <w:sz w:val="28"/>
          <w:szCs w:val="28"/>
        </w:rPr>
        <w:t xml:space="preserve">рассмотрения документов и материалов, разрабатываемых при составлении проекта </w:t>
      </w:r>
      <w:r>
        <w:rPr>
          <w:sz w:val="28"/>
          <w:szCs w:val="28"/>
        </w:rPr>
        <w:t xml:space="preserve">решения о </w:t>
      </w:r>
      <w:r w:rsidRPr="00A538A3">
        <w:rPr>
          <w:sz w:val="28"/>
          <w:szCs w:val="28"/>
        </w:rPr>
        <w:t>бюджет</w:t>
      </w:r>
      <w:r>
        <w:rPr>
          <w:sz w:val="28"/>
          <w:szCs w:val="28"/>
        </w:rPr>
        <w:t>е городского округа города Пыть-Яха</w:t>
      </w:r>
      <w:r w:rsidRPr="00A538A3">
        <w:rPr>
          <w:sz w:val="28"/>
          <w:szCs w:val="28"/>
        </w:rPr>
        <w:t xml:space="preserve"> на очередной финансовый год и плановый период, утвержденного </w:t>
      </w:r>
      <w:r>
        <w:rPr>
          <w:sz w:val="28"/>
          <w:szCs w:val="28"/>
        </w:rPr>
        <w:t xml:space="preserve">распоряжением администрации города от 25.06.2014 № 1189-ра (далее – </w:t>
      </w:r>
      <w:r>
        <w:rPr>
          <w:sz w:val="28"/>
          <w:szCs w:val="28"/>
        </w:rPr>
        <w:lastRenderedPageBreak/>
        <w:t>График)</w:t>
      </w:r>
      <w:r w:rsidRPr="00A538A3">
        <w:rPr>
          <w:sz w:val="28"/>
          <w:szCs w:val="28"/>
        </w:rPr>
        <w:t>.</w:t>
      </w:r>
    </w:p>
    <w:p w:rsidR="00FF76E5" w:rsidRPr="000A1A44" w:rsidRDefault="00FF76E5" w:rsidP="004F0DD9">
      <w:pPr>
        <w:widowControl w:val="0"/>
        <w:autoSpaceDE w:val="0"/>
        <w:autoSpaceDN w:val="0"/>
        <w:adjustRightInd w:val="0"/>
        <w:spacing w:line="276" w:lineRule="auto"/>
        <w:ind w:firstLine="539"/>
        <w:jc w:val="both"/>
        <w:rPr>
          <w:sz w:val="28"/>
          <w:szCs w:val="28"/>
        </w:rPr>
      </w:pPr>
      <w:r>
        <w:rPr>
          <w:sz w:val="28"/>
          <w:szCs w:val="28"/>
        </w:rPr>
        <w:t>7</w:t>
      </w:r>
      <w:r w:rsidRPr="00A538A3">
        <w:rPr>
          <w:sz w:val="28"/>
          <w:szCs w:val="28"/>
        </w:rPr>
        <w:t xml:space="preserve">. При планировании бюджетных ассигнований главный распорядитель (распорядитель) бюджетных средств и (или) главный распорядитель </w:t>
      </w:r>
      <w:r w:rsidRPr="000A1A44">
        <w:rPr>
          <w:sz w:val="28"/>
          <w:szCs w:val="28"/>
        </w:rPr>
        <w:t>(распорядитель) бюджетных средств, являющийся ответственным исполнителем муниципальных программ с учетом Графика:</w:t>
      </w:r>
    </w:p>
    <w:p w:rsidR="00FF76E5" w:rsidRPr="000A1A44" w:rsidRDefault="00FF76E5" w:rsidP="004F0DD9">
      <w:pPr>
        <w:widowControl w:val="0"/>
        <w:tabs>
          <w:tab w:val="left" w:pos="3402"/>
        </w:tabs>
        <w:autoSpaceDE w:val="0"/>
        <w:autoSpaceDN w:val="0"/>
        <w:adjustRightInd w:val="0"/>
        <w:spacing w:line="276" w:lineRule="auto"/>
        <w:ind w:firstLine="539"/>
        <w:jc w:val="both"/>
        <w:rPr>
          <w:sz w:val="28"/>
          <w:szCs w:val="28"/>
        </w:rPr>
      </w:pPr>
      <w:r w:rsidRPr="000A1A44">
        <w:rPr>
          <w:sz w:val="28"/>
          <w:szCs w:val="28"/>
        </w:rPr>
        <w:t>а) представляет в комитет по финансам администрации города:</w:t>
      </w:r>
    </w:p>
    <w:p w:rsidR="00FF76E5" w:rsidRPr="000A1A44" w:rsidRDefault="00FF76E5" w:rsidP="004F0DD9">
      <w:pPr>
        <w:widowControl w:val="0"/>
        <w:tabs>
          <w:tab w:val="left" w:pos="3402"/>
        </w:tabs>
        <w:autoSpaceDE w:val="0"/>
        <w:autoSpaceDN w:val="0"/>
        <w:adjustRightInd w:val="0"/>
        <w:spacing w:line="276" w:lineRule="auto"/>
        <w:ind w:firstLine="539"/>
        <w:jc w:val="both"/>
        <w:rPr>
          <w:sz w:val="28"/>
          <w:szCs w:val="28"/>
        </w:rPr>
      </w:pPr>
      <w:r w:rsidRPr="000A1A44">
        <w:rPr>
          <w:sz w:val="28"/>
          <w:szCs w:val="28"/>
        </w:rPr>
        <w:t xml:space="preserve">до 15 июля текущего года - Предложения по изменению объёмов (структуры) бюджетных ассигнований бюджета городского округа на реализацию муниципальных программ городского округа и осуществление непрограммных направлений деятельности (изменение действующих и исполнение принимаемых расходных обязательств) в очередном финансовом году и плановом периоде с обоснованиями и расчётами к ним; </w:t>
      </w:r>
    </w:p>
    <w:p w:rsidR="00FF76E5" w:rsidRPr="000A1A44" w:rsidRDefault="00FF76E5" w:rsidP="004F0DD9">
      <w:pPr>
        <w:widowControl w:val="0"/>
        <w:tabs>
          <w:tab w:val="left" w:pos="3402"/>
        </w:tabs>
        <w:autoSpaceDE w:val="0"/>
        <w:autoSpaceDN w:val="0"/>
        <w:adjustRightInd w:val="0"/>
        <w:spacing w:line="276" w:lineRule="auto"/>
        <w:ind w:firstLine="539"/>
        <w:jc w:val="both"/>
        <w:rPr>
          <w:sz w:val="28"/>
          <w:szCs w:val="28"/>
        </w:rPr>
      </w:pPr>
      <w:r w:rsidRPr="000A1A44">
        <w:rPr>
          <w:sz w:val="28"/>
          <w:szCs w:val="28"/>
        </w:rPr>
        <w:t>до 1 сентября текущего года - Предложения для формирования основных направлений бюджетной политики в отрасли на очередной финансовый год и плановый период (с описанием изменений, нововведений), основанные на целях, задачах и показателях в подведомственной сфере, с увязкой с целями и задачами социально-экономического развития города, указами Президента Российской Федерации, Бюджетным посланием Президента Российской Федерации;</w:t>
      </w:r>
    </w:p>
    <w:p w:rsidR="00FF76E5" w:rsidRPr="000A1A44" w:rsidRDefault="00FF76E5" w:rsidP="004F0DD9">
      <w:pPr>
        <w:widowControl w:val="0"/>
        <w:tabs>
          <w:tab w:val="left" w:pos="3402"/>
        </w:tabs>
        <w:autoSpaceDE w:val="0"/>
        <w:autoSpaceDN w:val="0"/>
        <w:adjustRightInd w:val="0"/>
        <w:spacing w:line="276" w:lineRule="auto"/>
        <w:ind w:firstLine="539"/>
        <w:jc w:val="both"/>
        <w:rPr>
          <w:sz w:val="28"/>
          <w:szCs w:val="28"/>
        </w:rPr>
      </w:pPr>
      <w:r w:rsidRPr="000A1A44">
        <w:rPr>
          <w:sz w:val="28"/>
          <w:szCs w:val="28"/>
        </w:rPr>
        <w:t>б) до 20 сентября текущего года на основе доведенных комитетом по финансам администрации города предельных объемов бюджетных ассигнований бюджета города на очередной финансовый год и плановый период, а также сведений и материалов, представляет в комитет по финансам администрации города:</w:t>
      </w:r>
    </w:p>
    <w:p w:rsidR="00FF76E5" w:rsidRPr="004F0DD9" w:rsidRDefault="00FF76E5" w:rsidP="004F0DD9">
      <w:pPr>
        <w:widowControl w:val="0"/>
        <w:tabs>
          <w:tab w:val="left" w:pos="3402"/>
        </w:tabs>
        <w:autoSpaceDE w:val="0"/>
        <w:autoSpaceDN w:val="0"/>
        <w:adjustRightInd w:val="0"/>
        <w:spacing w:line="276" w:lineRule="auto"/>
        <w:ind w:firstLine="539"/>
        <w:jc w:val="both"/>
        <w:rPr>
          <w:sz w:val="28"/>
          <w:szCs w:val="28"/>
        </w:rPr>
      </w:pPr>
      <w:r w:rsidRPr="000A1A44">
        <w:rPr>
          <w:sz w:val="28"/>
          <w:szCs w:val="28"/>
        </w:rPr>
        <w:t xml:space="preserve">распределение предельных объемов бюджетных ассигнований бюджета городского округа, на исполнение действующих и принимаемых расходных обязательств на очередной финансовый год и плановый период в разрезе кодов классификации расходов бюджетов, по формам </w:t>
      </w:r>
      <w:r w:rsidRPr="004F0DD9">
        <w:rPr>
          <w:sz w:val="28"/>
          <w:szCs w:val="28"/>
        </w:rPr>
        <w:t xml:space="preserve">согласно </w:t>
      </w:r>
      <w:hyperlink r:id="rId20" w:anchor="Par477" w:history="1">
        <w:r w:rsidRPr="004F0DD9">
          <w:rPr>
            <w:rStyle w:val="a6"/>
            <w:color w:val="auto"/>
            <w:sz w:val="28"/>
            <w:szCs w:val="28"/>
            <w:u w:val="none"/>
          </w:rPr>
          <w:t xml:space="preserve">приложениям </w:t>
        </w:r>
      </w:hyperlink>
      <w:r w:rsidRPr="004F0DD9">
        <w:rPr>
          <w:rStyle w:val="a6"/>
          <w:color w:val="auto"/>
          <w:sz w:val="28"/>
          <w:szCs w:val="28"/>
          <w:u w:val="none"/>
        </w:rPr>
        <w:t>1</w:t>
      </w:r>
      <w:r>
        <w:rPr>
          <w:rStyle w:val="a6"/>
          <w:color w:val="auto"/>
          <w:sz w:val="28"/>
          <w:szCs w:val="28"/>
          <w:u w:val="none"/>
        </w:rPr>
        <w:t xml:space="preserve"> и</w:t>
      </w:r>
      <w:r w:rsidRPr="004F0DD9">
        <w:rPr>
          <w:rStyle w:val="a6"/>
          <w:color w:val="auto"/>
          <w:sz w:val="28"/>
          <w:szCs w:val="28"/>
          <w:u w:val="none"/>
        </w:rPr>
        <w:t xml:space="preserve"> </w:t>
      </w:r>
      <w:r>
        <w:rPr>
          <w:rStyle w:val="a6"/>
          <w:color w:val="auto"/>
          <w:sz w:val="28"/>
          <w:szCs w:val="28"/>
          <w:u w:val="none"/>
        </w:rPr>
        <w:t>10</w:t>
      </w:r>
      <w:r w:rsidRPr="004F0DD9">
        <w:rPr>
          <w:sz w:val="28"/>
          <w:szCs w:val="28"/>
        </w:rPr>
        <w:t xml:space="preserve"> к настоящему Порядку;</w:t>
      </w:r>
    </w:p>
    <w:p w:rsidR="00FF76E5" w:rsidRPr="000A1A44" w:rsidRDefault="008247A4" w:rsidP="004F0DD9">
      <w:pPr>
        <w:widowControl w:val="0"/>
        <w:tabs>
          <w:tab w:val="left" w:pos="3402"/>
        </w:tabs>
        <w:autoSpaceDE w:val="0"/>
        <w:autoSpaceDN w:val="0"/>
        <w:adjustRightInd w:val="0"/>
        <w:spacing w:line="276" w:lineRule="auto"/>
        <w:ind w:firstLine="539"/>
        <w:jc w:val="both"/>
        <w:rPr>
          <w:sz w:val="28"/>
          <w:szCs w:val="28"/>
        </w:rPr>
      </w:pPr>
      <w:hyperlink r:id="rId21" w:anchor="Par1899" w:history="1">
        <w:r w:rsidR="00FF76E5" w:rsidRPr="004F0DD9">
          <w:rPr>
            <w:rStyle w:val="a6"/>
            <w:color w:val="auto"/>
            <w:sz w:val="28"/>
            <w:szCs w:val="28"/>
            <w:u w:val="none"/>
          </w:rPr>
          <w:t>обоснования</w:t>
        </w:r>
      </w:hyperlink>
      <w:r w:rsidR="00FF76E5" w:rsidRPr="004F0DD9">
        <w:rPr>
          <w:sz w:val="28"/>
          <w:szCs w:val="28"/>
        </w:rPr>
        <w:t xml:space="preserve"> </w:t>
      </w:r>
      <w:r w:rsidR="00FF76E5" w:rsidRPr="000A1A44">
        <w:rPr>
          <w:sz w:val="28"/>
          <w:szCs w:val="28"/>
        </w:rPr>
        <w:t xml:space="preserve">бюджетных ассигнований бюджета городского округа на очередной финансовый год и на плановый период по форме согласно приложению </w:t>
      </w:r>
      <w:r w:rsidR="00FF76E5">
        <w:rPr>
          <w:sz w:val="28"/>
          <w:szCs w:val="28"/>
        </w:rPr>
        <w:t>9</w:t>
      </w:r>
      <w:r w:rsidR="00FF76E5" w:rsidRPr="000A1A44">
        <w:rPr>
          <w:sz w:val="28"/>
          <w:szCs w:val="28"/>
        </w:rPr>
        <w:t xml:space="preserve"> к настоящему Порядку, с обязательным пояснением причин изменения действующих расходных обязательств по сравнению с ранее утвержденными в решении о бюджете городского округа;</w:t>
      </w:r>
    </w:p>
    <w:p w:rsidR="00FF76E5" w:rsidRPr="000A1A44" w:rsidRDefault="00FF76E5" w:rsidP="004F0DD9">
      <w:pPr>
        <w:widowControl w:val="0"/>
        <w:tabs>
          <w:tab w:val="left" w:pos="3402"/>
        </w:tabs>
        <w:autoSpaceDE w:val="0"/>
        <w:autoSpaceDN w:val="0"/>
        <w:adjustRightInd w:val="0"/>
        <w:spacing w:line="276" w:lineRule="auto"/>
        <w:ind w:firstLine="539"/>
        <w:jc w:val="both"/>
        <w:rPr>
          <w:sz w:val="28"/>
          <w:szCs w:val="28"/>
        </w:rPr>
      </w:pPr>
      <w:r w:rsidRPr="000A1A44">
        <w:rPr>
          <w:sz w:val="28"/>
          <w:szCs w:val="28"/>
        </w:rPr>
        <w:t xml:space="preserve">расчетные объемы и обоснования публичных обязательств по действующим (изменению действующих) и принимаемым расходным обязательствам в разрезе направлений и кодов классификации расходов бюджета на очередной финансовый год и плановый период по формам согласно </w:t>
      </w:r>
      <w:hyperlink r:id="rId22" w:anchor="Par546" w:history="1">
        <w:r w:rsidRPr="004F0DD9">
          <w:rPr>
            <w:rStyle w:val="a6"/>
            <w:color w:val="auto"/>
            <w:sz w:val="28"/>
            <w:szCs w:val="28"/>
            <w:u w:val="none"/>
          </w:rPr>
          <w:t>приложениям 2</w:t>
        </w:r>
      </w:hyperlink>
      <w:r w:rsidRPr="004F0DD9">
        <w:rPr>
          <w:sz w:val="28"/>
          <w:szCs w:val="28"/>
        </w:rPr>
        <w:t xml:space="preserve">, 3, </w:t>
      </w:r>
      <w:hyperlink r:id="rId23" w:anchor="Par728" w:history="1">
        <w:r>
          <w:rPr>
            <w:rStyle w:val="a6"/>
            <w:color w:val="auto"/>
            <w:sz w:val="28"/>
            <w:szCs w:val="28"/>
            <w:u w:val="none"/>
          </w:rPr>
          <w:t>4</w:t>
        </w:r>
      </w:hyperlink>
      <w:r w:rsidRPr="004F0DD9">
        <w:rPr>
          <w:sz w:val="28"/>
          <w:szCs w:val="28"/>
        </w:rPr>
        <w:t xml:space="preserve">, </w:t>
      </w:r>
      <w:hyperlink r:id="rId24" w:anchor="Par870" w:history="1">
        <w:r w:rsidRPr="004F0DD9">
          <w:rPr>
            <w:rStyle w:val="a6"/>
            <w:color w:val="auto"/>
            <w:sz w:val="28"/>
            <w:szCs w:val="28"/>
            <w:u w:val="none"/>
          </w:rPr>
          <w:t>6</w:t>
        </w:r>
      </w:hyperlink>
      <w:r w:rsidRPr="004F0DD9">
        <w:rPr>
          <w:sz w:val="28"/>
          <w:szCs w:val="28"/>
        </w:rPr>
        <w:t xml:space="preserve">, </w:t>
      </w:r>
      <w:hyperlink r:id="rId25" w:anchor="Par1486" w:history="1">
        <w:r>
          <w:rPr>
            <w:rStyle w:val="a6"/>
            <w:color w:val="auto"/>
            <w:sz w:val="28"/>
            <w:szCs w:val="28"/>
            <w:u w:val="none"/>
          </w:rPr>
          <w:t>7</w:t>
        </w:r>
      </w:hyperlink>
      <w:r w:rsidRPr="004F0DD9">
        <w:rPr>
          <w:sz w:val="28"/>
          <w:szCs w:val="28"/>
        </w:rPr>
        <w:t xml:space="preserve">, </w:t>
      </w:r>
      <w:hyperlink r:id="rId26" w:anchor="Par1608" w:history="1">
        <w:r>
          <w:rPr>
            <w:rStyle w:val="a6"/>
            <w:color w:val="auto"/>
            <w:sz w:val="28"/>
            <w:szCs w:val="28"/>
            <w:u w:val="none"/>
          </w:rPr>
          <w:t>8</w:t>
        </w:r>
      </w:hyperlink>
      <w:r w:rsidRPr="004F0DD9">
        <w:rPr>
          <w:sz w:val="28"/>
          <w:szCs w:val="28"/>
        </w:rPr>
        <w:t xml:space="preserve">, </w:t>
      </w:r>
      <w:hyperlink r:id="rId27" w:anchor="Par1750" w:history="1">
        <w:r>
          <w:rPr>
            <w:rStyle w:val="a6"/>
            <w:color w:val="auto"/>
            <w:sz w:val="28"/>
            <w:szCs w:val="28"/>
            <w:u w:val="none"/>
          </w:rPr>
          <w:t>9</w:t>
        </w:r>
      </w:hyperlink>
      <w:r w:rsidRPr="004F0DD9">
        <w:rPr>
          <w:sz w:val="28"/>
          <w:szCs w:val="28"/>
        </w:rPr>
        <w:t xml:space="preserve"> </w:t>
      </w:r>
      <w:r w:rsidRPr="000A1A44">
        <w:rPr>
          <w:sz w:val="28"/>
          <w:szCs w:val="28"/>
        </w:rPr>
        <w:t>к настоящему Порядку;</w:t>
      </w:r>
    </w:p>
    <w:p w:rsidR="00FF76E5" w:rsidRPr="000A1A44" w:rsidRDefault="00FF76E5" w:rsidP="004F0DD9">
      <w:pPr>
        <w:widowControl w:val="0"/>
        <w:tabs>
          <w:tab w:val="left" w:pos="3402"/>
        </w:tabs>
        <w:autoSpaceDE w:val="0"/>
        <w:autoSpaceDN w:val="0"/>
        <w:adjustRightInd w:val="0"/>
        <w:spacing w:line="276" w:lineRule="auto"/>
        <w:ind w:firstLine="539"/>
        <w:jc w:val="both"/>
        <w:rPr>
          <w:sz w:val="28"/>
          <w:szCs w:val="28"/>
        </w:rPr>
      </w:pPr>
      <w:r w:rsidRPr="000A1A44">
        <w:rPr>
          <w:sz w:val="28"/>
          <w:szCs w:val="28"/>
        </w:rPr>
        <w:lastRenderedPageBreak/>
        <w:t>пояснительную записку к проекту решения о бюджете городского округа на очередной финансовый год и плановый период в части вопросов, отнесенных к ведению ответственных исполнителей муниципальных программ городского округа, главных распорядителей (распорядителей) средств бюджета городского округа, а также иная информация и материалы по вопросам соответствующей сферы деятельности, необходимые для составления проекта решения о бюджете городского округа на очередной финансовый год и плановый период;</w:t>
      </w:r>
    </w:p>
    <w:p w:rsidR="00FF76E5" w:rsidRPr="000A1A44" w:rsidRDefault="00FF76E5" w:rsidP="004F0DD9">
      <w:pPr>
        <w:widowControl w:val="0"/>
        <w:tabs>
          <w:tab w:val="left" w:pos="3402"/>
        </w:tabs>
        <w:autoSpaceDE w:val="0"/>
        <w:autoSpaceDN w:val="0"/>
        <w:adjustRightInd w:val="0"/>
        <w:spacing w:line="276" w:lineRule="auto"/>
        <w:ind w:firstLine="539"/>
        <w:jc w:val="both"/>
        <w:rPr>
          <w:sz w:val="28"/>
          <w:szCs w:val="28"/>
        </w:rPr>
      </w:pPr>
      <w:r w:rsidRPr="000A1A44">
        <w:rPr>
          <w:sz w:val="28"/>
          <w:szCs w:val="28"/>
        </w:rPr>
        <w:t>плановый реестр расходных обязательств на очередной финансовый год и плановый период;</w:t>
      </w:r>
    </w:p>
    <w:p w:rsidR="00FF76E5" w:rsidRPr="000A1A44" w:rsidRDefault="00FF76E5" w:rsidP="004F0DD9">
      <w:pPr>
        <w:widowControl w:val="0"/>
        <w:tabs>
          <w:tab w:val="left" w:pos="3402"/>
        </w:tabs>
        <w:autoSpaceDE w:val="0"/>
        <w:autoSpaceDN w:val="0"/>
        <w:adjustRightInd w:val="0"/>
        <w:spacing w:line="276" w:lineRule="auto"/>
        <w:ind w:firstLine="539"/>
        <w:jc w:val="both"/>
        <w:rPr>
          <w:sz w:val="28"/>
          <w:szCs w:val="28"/>
        </w:rPr>
      </w:pPr>
      <w:r w:rsidRPr="000A1A44">
        <w:rPr>
          <w:sz w:val="28"/>
          <w:szCs w:val="28"/>
        </w:rPr>
        <w:t>утвержденный перечень направлений и объемы бюджетных ассигнований бюджета городского округа, передаваемых в очередном финансовом году и плановом периоде бюджетным и автономным учреждениям городского округа в виде субсидий на иные цели, не связанные с финансовым обеспечением выполнения муниципального задания на оказание муниципальных услуг (выполнение работ);</w:t>
      </w:r>
    </w:p>
    <w:p w:rsidR="00FF76E5" w:rsidRPr="000A1A44" w:rsidRDefault="00FF76E5" w:rsidP="004F0DD9">
      <w:pPr>
        <w:widowControl w:val="0"/>
        <w:tabs>
          <w:tab w:val="left" w:pos="3402"/>
        </w:tabs>
        <w:autoSpaceDE w:val="0"/>
        <w:autoSpaceDN w:val="0"/>
        <w:adjustRightInd w:val="0"/>
        <w:spacing w:line="276" w:lineRule="auto"/>
        <w:ind w:firstLine="539"/>
        <w:jc w:val="both"/>
        <w:rPr>
          <w:sz w:val="28"/>
          <w:szCs w:val="28"/>
        </w:rPr>
      </w:pPr>
      <w:r w:rsidRPr="000A1A44">
        <w:rPr>
          <w:sz w:val="28"/>
          <w:szCs w:val="28"/>
        </w:rPr>
        <w:t>заявку на планируемые объемы бюджетных ассигнований на исполнение публичных обязательств перед физическим лицом, подлежащих исполнению в денежной форме, полномочия по которым в очередном финансовом году и плановом периоде будут осуществляться муниципальными бюджетными и автономными учреждениями;</w:t>
      </w:r>
    </w:p>
    <w:p w:rsidR="00FF76E5" w:rsidRPr="000A1A44" w:rsidRDefault="00FF76E5" w:rsidP="004F0DD9">
      <w:pPr>
        <w:widowControl w:val="0"/>
        <w:tabs>
          <w:tab w:val="left" w:pos="3402"/>
        </w:tabs>
        <w:autoSpaceDE w:val="0"/>
        <w:autoSpaceDN w:val="0"/>
        <w:adjustRightInd w:val="0"/>
        <w:spacing w:line="276" w:lineRule="auto"/>
        <w:ind w:firstLine="539"/>
        <w:jc w:val="both"/>
        <w:rPr>
          <w:sz w:val="28"/>
          <w:szCs w:val="28"/>
        </w:rPr>
      </w:pPr>
      <w:r w:rsidRPr="000A1A44">
        <w:rPr>
          <w:sz w:val="28"/>
          <w:szCs w:val="28"/>
        </w:rPr>
        <w:t>перечень направлений  и объемы бюджетных ассигнований бюджета городского округа, передаваемых в очередном финансовом году и плановом периоде в виде субсидий в соответствии с пунктами 2 и 7 ст. 78 Бюджетного кодекса Российской Федерации и пунктами 2 и 4 статьи 78.1 Бюджетного кодекса Российской Федерации;</w:t>
      </w:r>
    </w:p>
    <w:p w:rsidR="00FF76E5" w:rsidRPr="000A1A44" w:rsidRDefault="00FF76E5" w:rsidP="004F0DD9">
      <w:pPr>
        <w:widowControl w:val="0"/>
        <w:tabs>
          <w:tab w:val="left" w:pos="3402"/>
        </w:tabs>
        <w:autoSpaceDE w:val="0"/>
        <w:autoSpaceDN w:val="0"/>
        <w:adjustRightInd w:val="0"/>
        <w:spacing w:line="276" w:lineRule="auto"/>
        <w:ind w:firstLine="539"/>
        <w:jc w:val="both"/>
        <w:rPr>
          <w:sz w:val="28"/>
          <w:szCs w:val="28"/>
        </w:rPr>
      </w:pPr>
      <w:r w:rsidRPr="000A1A44">
        <w:rPr>
          <w:sz w:val="28"/>
          <w:szCs w:val="28"/>
        </w:rPr>
        <w:t>перечень проектов нормативных правовых актов городского округа для реализации принятых и (или) принимаемых расходных обязательств городского округа, учтённых главными распорядителями (распорядителями) средств бюджета городского округа при распределении предельных объёмов бюджетных ассигнований на очередной финансовый год и плановый период;</w:t>
      </w:r>
    </w:p>
    <w:p w:rsidR="00FF76E5" w:rsidRPr="000A1A44" w:rsidRDefault="00FF76E5" w:rsidP="004F0DD9">
      <w:pPr>
        <w:widowControl w:val="0"/>
        <w:tabs>
          <w:tab w:val="left" w:pos="3402"/>
        </w:tabs>
        <w:autoSpaceDE w:val="0"/>
        <w:autoSpaceDN w:val="0"/>
        <w:adjustRightInd w:val="0"/>
        <w:spacing w:line="276" w:lineRule="auto"/>
        <w:ind w:firstLine="539"/>
        <w:jc w:val="both"/>
        <w:rPr>
          <w:sz w:val="28"/>
          <w:szCs w:val="28"/>
        </w:rPr>
      </w:pPr>
      <w:r w:rsidRPr="000A1A44">
        <w:rPr>
          <w:sz w:val="28"/>
          <w:szCs w:val="28"/>
        </w:rPr>
        <w:t>перечень решений (поручений) Президента Российской Федерации, учтённых при распределении доведённых предельных объёмов бюджетных ассигнований бюджета городского округа на очередной финансовый год и плановый период, с указанием объёмов бюджетных ассигнований на их реализацию;</w:t>
      </w:r>
    </w:p>
    <w:p w:rsidR="00FF76E5" w:rsidRPr="000A1A44" w:rsidRDefault="00FF76E5" w:rsidP="004F0DD9">
      <w:pPr>
        <w:widowControl w:val="0"/>
        <w:tabs>
          <w:tab w:val="left" w:pos="3402"/>
        </w:tabs>
        <w:autoSpaceDE w:val="0"/>
        <w:autoSpaceDN w:val="0"/>
        <w:adjustRightInd w:val="0"/>
        <w:spacing w:line="276" w:lineRule="auto"/>
        <w:ind w:firstLine="539"/>
        <w:jc w:val="both"/>
        <w:rPr>
          <w:sz w:val="28"/>
          <w:szCs w:val="28"/>
        </w:rPr>
      </w:pPr>
      <w:r w:rsidRPr="000A1A44">
        <w:rPr>
          <w:sz w:val="28"/>
          <w:szCs w:val="28"/>
        </w:rPr>
        <w:t xml:space="preserve">уточненные ведомственные перечни муниципальных услуг (работ), оказываемых (выполняемых) муниципальными учреждениями городского округа, находящимися в ведении структурных подразделений администрации </w:t>
      </w:r>
      <w:r w:rsidRPr="000A1A44">
        <w:rPr>
          <w:sz w:val="28"/>
          <w:szCs w:val="28"/>
        </w:rPr>
        <w:lastRenderedPageBreak/>
        <w:t>города, на очередной финансовый год и плановый период;</w:t>
      </w:r>
    </w:p>
    <w:p w:rsidR="00FF76E5" w:rsidRPr="000A1A44" w:rsidRDefault="00FF76E5" w:rsidP="004F0DD9">
      <w:pPr>
        <w:widowControl w:val="0"/>
        <w:tabs>
          <w:tab w:val="left" w:pos="3402"/>
        </w:tabs>
        <w:autoSpaceDE w:val="0"/>
        <w:autoSpaceDN w:val="0"/>
        <w:adjustRightInd w:val="0"/>
        <w:spacing w:line="276" w:lineRule="auto"/>
        <w:ind w:firstLine="539"/>
        <w:jc w:val="both"/>
        <w:rPr>
          <w:sz w:val="28"/>
          <w:szCs w:val="28"/>
        </w:rPr>
      </w:pPr>
      <w:r w:rsidRPr="000A1A44">
        <w:rPr>
          <w:sz w:val="28"/>
          <w:szCs w:val="28"/>
        </w:rPr>
        <w:t>иные данные, необходимые для составления проекта решения о бюджете городского округа на очередной финансовый год и плановый период.</w:t>
      </w:r>
    </w:p>
    <w:p w:rsidR="00FF76E5" w:rsidRPr="000A1A44" w:rsidRDefault="00FF76E5" w:rsidP="004F0DD9">
      <w:pPr>
        <w:widowControl w:val="0"/>
        <w:tabs>
          <w:tab w:val="left" w:pos="3402"/>
        </w:tabs>
        <w:autoSpaceDE w:val="0"/>
        <w:autoSpaceDN w:val="0"/>
        <w:adjustRightInd w:val="0"/>
        <w:spacing w:line="276" w:lineRule="auto"/>
        <w:ind w:firstLine="539"/>
        <w:jc w:val="both"/>
        <w:rPr>
          <w:sz w:val="28"/>
          <w:szCs w:val="28"/>
        </w:rPr>
      </w:pPr>
      <w:r w:rsidRPr="000A1A44">
        <w:rPr>
          <w:sz w:val="28"/>
          <w:szCs w:val="28"/>
        </w:rPr>
        <w:t>В случае если в ходе рассмотрения бюджетных проектировок произошли изменения, то в соответствии с методическими указаниями по порядку планирования бюджетных ассигнований бюджета городского округа на очередной финансовый год и плановый период предоставляются уточненные материалы, расчеты и приложения.</w:t>
      </w:r>
    </w:p>
    <w:p w:rsidR="00FF76E5" w:rsidRPr="000A1A44" w:rsidRDefault="00FF76E5" w:rsidP="004F0DD9">
      <w:pPr>
        <w:widowControl w:val="0"/>
        <w:tabs>
          <w:tab w:val="left" w:pos="3402"/>
        </w:tabs>
        <w:autoSpaceDE w:val="0"/>
        <w:autoSpaceDN w:val="0"/>
        <w:adjustRightInd w:val="0"/>
        <w:spacing w:line="276" w:lineRule="auto"/>
        <w:ind w:firstLine="539"/>
        <w:jc w:val="both"/>
        <w:rPr>
          <w:sz w:val="28"/>
          <w:szCs w:val="28"/>
        </w:rPr>
      </w:pPr>
      <w:r w:rsidRPr="000A1A44">
        <w:rPr>
          <w:sz w:val="28"/>
          <w:szCs w:val="28"/>
        </w:rPr>
        <w:t>г) до 20 декабря текущего года представляет в комитет по финансам администрации города :</w:t>
      </w:r>
    </w:p>
    <w:p w:rsidR="00FF76E5" w:rsidRPr="000A1A44" w:rsidRDefault="00FF76E5" w:rsidP="004F0DD9">
      <w:pPr>
        <w:widowControl w:val="0"/>
        <w:tabs>
          <w:tab w:val="left" w:pos="3402"/>
        </w:tabs>
        <w:autoSpaceDE w:val="0"/>
        <w:autoSpaceDN w:val="0"/>
        <w:adjustRightInd w:val="0"/>
        <w:spacing w:line="276" w:lineRule="auto"/>
        <w:ind w:firstLine="567"/>
        <w:jc w:val="both"/>
        <w:rPr>
          <w:sz w:val="28"/>
          <w:szCs w:val="28"/>
        </w:rPr>
      </w:pPr>
      <w:r w:rsidRPr="000A1A44">
        <w:rPr>
          <w:sz w:val="28"/>
          <w:szCs w:val="28"/>
        </w:rPr>
        <w:t xml:space="preserve">- показатели планов финансово-хозяйственной деятельности бюджетных и автономных учреждений городского округа на очередной финансовый год и плановый период в разрезе кодов классификации расходов бюджетов по форме согласно приложению </w:t>
      </w:r>
      <w:r>
        <w:rPr>
          <w:sz w:val="28"/>
          <w:szCs w:val="28"/>
        </w:rPr>
        <w:t>10</w:t>
      </w:r>
      <w:r w:rsidRPr="000A1A44">
        <w:rPr>
          <w:sz w:val="28"/>
          <w:szCs w:val="28"/>
        </w:rPr>
        <w:t xml:space="preserve"> к настоящему Порядку;</w:t>
      </w:r>
    </w:p>
    <w:p w:rsidR="00FF76E5" w:rsidRPr="00CE4D61" w:rsidRDefault="00FF76E5" w:rsidP="004F0DD9">
      <w:pPr>
        <w:pStyle w:val="ConsPlusNormal"/>
        <w:spacing w:line="276" w:lineRule="auto"/>
        <w:ind w:firstLine="567"/>
        <w:jc w:val="both"/>
        <w:rPr>
          <w:rFonts w:ascii="Times New Roman" w:hAnsi="Times New Roman" w:cs="Times New Roman"/>
          <w:color w:val="00B050"/>
          <w:sz w:val="28"/>
          <w:szCs w:val="28"/>
        </w:rPr>
      </w:pPr>
      <w:r w:rsidRPr="000A1A44">
        <w:rPr>
          <w:rFonts w:ascii="Times New Roman" w:hAnsi="Times New Roman" w:cs="Times New Roman"/>
          <w:sz w:val="28"/>
          <w:szCs w:val="28"/>
        </w:rPr>
        <w:t>- показатели муниципальных заданий на оказание муниципальных услуг (выполнение работ) муниципальными учреждениями городского округа на очередной финансовый год и плановый период.</w:t>
      </w:r>
    </w:p>
    <w:p w:rsidR="00FF76E5" w:rsidRPr="00A538A3" w:rsidRDefault="00FF76E5" w:rsidP="004F0DD9">
      <w:pPr>
        <w:widowControl w:val="0"/>
        <w:autoSpaceDE w:val="0"/>
        <w:autoSpaceDN w:val="0"/>
        <w:adjustRightInd w:val="0"/>
        <w:spacing w:line="276" w:lineRule="auto"/>
        <w:ind w:firstLine="539"/>
        <w:jc w:val="both"/>
        <w:rPr>
          <w:sz w:val="28"/>
          <w:szCs w:val="28"/>
        </w:rPr>
      </w:pPr>
      <w:r>
        <w:rPr>
          <w:sz w:val="28"/>
          <w:szCs w:val="28"/>
        </w:rPr>
        <w:t>8</w:t>
      </w:r>
      <w:r w:rsidRPr="00A538A3">
        <w:rPr>
          <w:sz w:val="28"/>
          <w:szCs w:val="28"/>
        </w:rPr>
        <w:t>. При планировании бюджетных ассигнований главный распорядитель (распорядитель) бюджетных средств и (или) главный распорядитель (распорядитель) бюджетных средств, являющийся ответственным исполнителем муниципальных программ обеспечивает соответствие указанных в обоснованиях на очередной финансовый год и плановый период показателей непосредственных результатов использования бюджетных ассигнований, направленных на реализацию  муниципальных программ, ведомственных целевых программ и муниципальных заданий, соответственно показателям, указанным в муниципальных программах, ведомственных целевых программах, и показателям, характеризующим качество и (или) объем (состав) оказываемых физическим и (или) юридическим лицам муниципальных услуг, указанным в муниципальных заданиях.</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При наличии замечаний к обоснованиям бюджетных ассигнований на очередной финансовый год и плановый период главный распорядитель (распорядитель) бюджетных средств осуществляет доработку обоснований на очередной финансовый год и плановый период в электронном виде с использованием автоматизированной системы «Удаленное рабочее место».</w:t>
      </w:r>
    </w:p>
    <w:p w:rsidR="00FF76E5" w:rsidRPr="00A538A3" w:rsidRDefault="00FF76E5" w:rsidP="004F0DD9">
      <w:pPr>
        <w:widowControl w:val="0"/>
        <w:autoSpaceDE w:val="0"/>
        <w:autoSpaceDN w:val="0"/>
        <w:adjustRightInd w:val="0"/>
        <w:spacing w:line="276" w:lineRule="auto"/>
        <w:ind w:firstLine="539"/>
        <w:jc w:val="both"/>
        <w:rPr>
          <w:sz w:val="28"/>
          <w:szCs w:val="28"/>
        </w:rPr>
      </w:pPr>
      <w:r>
        <w:rPr>
          <w:sz w:val="28"/>
          <w:szCs w:val="28"/>
        </w:rPr>
        <w:t>9</w:t>
      </w:r>
      <w:r w:rsidRPr="00A538A3">
        <w:rPr>
          <w:sz w:val="28"/>
          <w:szCs w:val="28"/>
        </w:rPr>
        <w:t xml:space="preserve">. Главный распорядитель (распорядитель) бюджетных средств и (или) главный распорядитель (распорядитель) бюджетных средств, являющийся ответственным исполнителем муниципальных программ при распределении бюджетных ассигнований на исполнение действующих расходных обязательств, предложений по объему бюджетных ассигнований на изменение </w:t>
      </w:r>
      <w:r w:rsidRPr="00A538A3">
        <w:rPr>
          <w:sz w:val="28"/>
          <w:szCs w:val="28"/>
        </w:rPr>
        <w:lastRenderedPageBreak/>
        <w:t>действующих и исполнение принимаемых расходных обязательств на очередной финансовый год и плановый период, предоставляемого в комитет по финансам администрации города, исходит из следующих условий:</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объемы бюджетных ассигнований на исполнение расходных обязательств муниципального образования на очередной финансовый год и плановый период рассчитываются с применением коэффициентов, основанных на параметрах прогноза социально-экономического развития муниципального образования, в случае доведения их комитетом по финансам, а также с учетом иных условий, установленных в методических указаниях по порядку планирования бюджетных ассигнований бюджета муниципального образования на очередной финансовый год и плановый период;</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проекты расчетов объемов бюджетных ассигнований на исполнение расходных обязательств муниципального образования на очередной финансовый год и плановый период на основе нормативного метода производятся исходя из утвержденных нормативов и изменения численности физических лиц, потребителей муниципальных услуг.</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1</w:t>
      </w:r>
      <w:r>
        <w:rPr>
          <w:sz w:val="28"/>
          <w:szCs w:val="28"/>
        </w:rPr>
        <w:t>0</w:t>
      </w:r>
      <w:r w:rsidRPr="00A538A3">
        <w:rPr>
          <w:sz w:val="28"/>
          <w:szCs w:val="28"/>
        </w:rPr>
        <w:t>. При представлении главными распорядителями (распорядителями) бюджетных средств и (или) главными распорядителями (распорядителями) бюджетных средств, являющимися ответственными исполнителями муниципальных программ комитет по финансам администрации города распределения бюджетных ассигнований на очередной финансовый год и плановый период по кодам классификации расходов бюджетов муниципального образования, общий объем бюджетных ассигнований на исполнение расходных обязательств муниципального образования (включая публичные обязательства, бюджетные ассигнования на предоставление бюджетных инвестиций в объекты муниципальной собственности, на реализацию муниципальных программ и ведомственных целевых программ) не может превышать доведенного до главного распорядителя (распорядителя) бюджетных средств и (или) главного распорядителя (распорядителя) бюджетных средств, являющегося  ответственным исполнителем муниципальных программ, уточненного предельного объема бюджетных ассигнований на исполнение действующих и принимаемых расходных обязательств</w:t>
      </w:r>
      <w:r>
        <w:rPr>
          <w:sz w:val="28"/>
          <w:szCs w:val="28"/>
        </w:rPr>
        <w:t>, в</w:t>
      </w:r>
      <w:r w:rsidRPr="00A538A3">
        <w:rPr>
          <w:sz w:val="28"/>
          <w:szCs w:val="28"/>
        </w:rPr>
        <w:t xml:space="preserve"> том числе распределение главными распорядителями (распорядителями) бюджетных средств и (или) главными распорядителями (распорядителем) бюджетных средств, являющимис</w:t>
      </w:r>
      <w:r>
        <w:rPr>
          <w:sz w:val="28"/>
          <w:szCs w:val="28"/>
        </w:rPr>
        <w:t xml:space="preserve">я ответственными исполнителями </w:t>
      </w:r>
      <w:r w:rsidRPr="00A538A3">
        <w:rPr>
          <w:sz w:val="28"/>
          <w:szCs w:val="28"/>
        </w:rPr>
        <w:t>муниципальных программ объема бюджетных ассигнований на очередной финансовый год и плановый период:</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 xml:space="preserve">по публичным обязательствам не может быть уменьшено по сравнению с доведенным до него объемом бюджетных ассигнований на исполнение </w:t>
      </w:r>
      <w:r w:rsidRPr="00A538A3">
        <w:rPr>
          <w:sz w:val="28"/>
          <w:szCs w:val="28"/>
        </w:rPr>
        <w:lastRenderedPageBreak/>
        <w:t>публичных обязательств;</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1</w:t>
      </w:r>
      <w:r>
        <w:rPr>
          <w:sz w:val="28"/>
          <w:szCs w:val="28"/>
        </w:rPr>
        <w:t>1</w:t>
      </w:r>
      <w:r w:rsidRPr="00A538A3">
        <w:rPr>
          <w:sz w:val="28"/>
          <w:szCs w:val="28"/>
        </w:rPr>
        <w:t>. При планировании бюджетных ассигнований комитет по финансам администрации города:</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а) осуществляют анализ и проверку расчетов объемов бюджетных ассигнований на исполнение действующих расходных и принимаемых расходных обязательств на очередной финансовый год и плановый период;</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б) проверяют правильность заполнения обоснований бюджетных ассигнований на очередной финансовый год и плановый период в соответствии с Порядком заполнения обоснования бюджетного ассигнования на очередной финансовый год и плановый период (</w:t>
      </w:r>
      <w:hyperlink w:anchor="Par228" w:history="1">
        <w:r w:rsidRPr="00A538A3">
          <w:rPr>
            <w:sz w:val="28"/>
            <w:szCs w:val="28"/>
          </w:rPr>
          <w:t>раздел IV</w:t>
        </w:r>
      </w:hyperlink>
      <w:r w:rsidRPr="00A538A3">
        <w:rPr>
          <w:sz w:val="28"/>
          <w:szCs w:val="28"/>
        </w:rPr>
        <w:t xml:space="preserve"> настоящего Порядка);</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1</w:t>
      </w:r>
      <w:r>
        <w:rPr>
          <w:sz w:val="28"/>
          <w:szCs w:val="28"/>
        </w:rPr>
        <w:t>2</w:t>
      </w:r>
      <w:r w:rsidRPr="00A538A3">
        <w:rPr>
          <w:sz w:val="28"/>
          <w:szCs w:val="28"/>
        </w:rPr>
        <w:t xml:space="preserve">. Главные распорядители (распорядители) бюджетных средств и (или) главные распорядители (распорядители) бюджетных средств, являющиеся ответственными исполнителями муниципальных программ представляют в комитет по финансам администрации города документы в соответствии с настоящим Порядком (на бумажном носителе), с сопроводительным письмом, </w:t>
      </w:r>
      <w:r w:rsidRPr="004F0DD9">
        <w:rPr>
          <w:sz w:val="28"/>
          <w:szCs w:val="28"/>
        </w:rPr>
        <w:t xml:space="preserve">подписанным руководителем (заместителем руководителя), а также формы согласно </w:t>
      </w:r>
      <w:hyperlink w:anchor="Par359" w:history="1">
        <w:r w:rsidRPr="004F0DD9">
          <w:rPr>
            <w:sz w:val="28"/>
            <w:szCs w:val="28"/>
          </w:rPr>
          <w:t xml:space="preserve">приложениям </w:t>
        </w:r>
      </w:hyperlink>
      <w:r w:rsidRPr="004F0DD9">
        <w:rPr>
          <w:sz w:val="28"/>
          <w:szCs w:val="28"/>
        </w:rPr>
        <w:t xml:space="preserve">1 - </w:t>
      </w:r>
      <w:r>
        <w:rPr>
          <w:sz w:val="28"/>
          <w:szCs w:val="28"/>
        </w:rPr>
        <w:t>10</w:t>
      </w:r>
      <w:r w:rsidRPr="004F0DD9">
        <w:rPr>
          <w:sz w:val="28"/>
          <w:szCs w:val="28"/>
        </w:rPr>
        <w:t xml:space="preserve"> к настоящему Порядку в электронном виде с использованием автоматизированной</w:t>
      </w:r>
      <w:r w:rsidRPr="00A538A3">
        <w:rPr>
          <w:sz w:val="28"/>
          <w:szCs w:val="28"/>
        </w:rPr>
        <w:t xml:space="preserve"> системы "Удаленное рабочее место".</w:t>
      </w:r>
    </w:p>
    <w:p w:rsidR="00FF76E5" w:rsidRPr="00A538A3" w:rsidRDefault="00FF76E5" w:rsidP="004F0DD9">
      <w:pPr>
        <w:widowControl w:val="0"/>
        <w:autoSpaceDE w:val="0"/>
        <w:autoSpaceDN w:val="0"/>
        <w:adjustRightInd w:val="0"/>
        <w:spacing w:line="276" w:lineRule="auto"/>
        <w:ind w:firstLine="539"/>
        <w:jc w:val="both"/>
        <w:rPr>
          <w:sz w:val="28"/>
          <w:szCs w:val="28"/>
        </w:rPr>
      </w:pPr>
    </w:p>
    <w:p w:rsidR="00FF76E5" w:rsidRPr="00A538A3" w:rsidRDefault="00FF76E5" w:rsidP="004F0DD9">
      <w:pPr>
        <w:widowControl w:val="0"/>
        <w:autoSpaceDE w:val="0"/>
        <w:autoSpaceDN w:val="0"/>
        <w:adjustRightInd w:val="0"/>
        <w:spacing w:line="276" w:lineRule="auto"/>
        <w:ind w:firstLine="539"/>
        <w:jc w:val="center"/>
        <w:outlineLvl w:val="1"/>
        <w:rPr>
          <w:sz w:val="28"/>
          <w:szCs w:val="28"/>
        </w:rPr>
      </w:pPr>
      <w:r w:rsidRPr="00A538A3">
        <w:rPr>
          <w:sz w:val="28"/>
          <w:szCs w:val="28"/>
        </w:rPr>
        <w:t>III. Методика планирования бюджетных ассигнований</w:t>
      </w:r>
    </w:p>
    <w:p w:rsidR="00FF76E5" w:rsidRPr="00A538A3" w:rsidRDefault="00FF76E5" w:rsidP="004F0DD9">
      <w:pPr>
        <w:widowControl w:val="0"/>
        <w:autoSpaceDE w:val="0"/>
        <w:autoSpaceDN w:val="0"/>
        <w:adjustRightInd w:val="0"/>
        <w:spacing w:line="276" w:lineRule="auto"/>
        <w:ind w:firstLine="539"/>
        <w:jc w:val="center"/>
        <w:rPr>
          <w:sz w:val="28"/>
          <w:szCs w:val="28"/>
        </w:rPr>
      </w:pPr>
      <w:r w:rsidRPr="00A538A3">
        <w:rPr>
          <w:sz w:val="28"/>
          <w:szCs w:val="28"/>
        </w:rPr>
        <w:t>на исполнение действующих и принимаемых</w:t>
      </w:r>
    </w:p>
    <w:p w:rsidR="00FF76E5" w:rsidRPr="00A538A3" w:rsidRDefault="00FF76E5" w:rsidP="004F0DD9">
      <w:pPr>
        <w:widowControl w:val="0"/>
        <w:autoSpaceDE w:val="0"/>
        <w:autoSpaceDN w:val="0"/>
        <w:adjustRightInd w:val="0"/>
        <w:spacing w:line="276" w:lineRule="auto"/>
        <w:ind w:firstLine="539"/>
        <w:jc w:val="center"/>
        <w:rPr>
          <w:sz w:val="28"/>
          <w:szCs w:val="28"/>
        </w:rPr>
      </w:pPr>
      <w:r w:rsidRPr="00A538A3">
        <w:rPr>
          <w:sz w:val="28"/>
          <w:szCs w:val="28"/>
        </w:rPr>
        <w:t>расходных обязательств муниципального образования</w:t>
      </w:r>
    </w:p>
    <w:p w:rsidR="00FF76E5" w:rsidRPr="00A538A3" w:rsidRDefault="00FF76E5" w:rsidP="004F0DD9">
      <w:pPr>
        <w:widowControl w:val="0"/>
        <w:autoSpaceDE w:val="0"/>
        <w:autoSpaceDN w:val="0"/>
        <w:adjustRightInd w:val="0"/>
        <w:spacing w:line="276" w:lineRule="auto"/>
        <w:ind w:firstLine="539"/>
        <w:jc w:val="center"/>
        <w:rPr>
          <w:sz w:val="28"/>
          <w:szCs w:val="28"/>
        </w:rPr>
      </w:pPr>
      <w:r w:rsidRPr="00A538A3">
        <w:rPr>
          <w:sz w:val="28"/>
          <w:szCs w:val="28"/>
        </w:rPr>
        <w:t>на очередной год и плановый период</w:t>
      </w:r>
    </w:p>
    <w:p w:rsidR="00FF76E5" w:rsidRPr="00A538A3" w:rsidRDefault="00FF76E5" w:rsidP="004F0DD9">
      <w:pPr>
        <w:widowControl w:val="0"/>
        <w:autoSpaceDE w:val="0"/>
        <w:autoSpaceDN w:val="0"/>
        <w:adjustRightInd w:val="0"/>
        <w:spacing w:line="276" w:lineRule="auto"/>
        <w:ind w:firstLine="539"/>
        <w:jc w:val="both"/>
        <w:rPr>
          <w:sz w:val="28"/>
          <w:szCs w:val="28"/>
        </w:rPr>
      </w:pP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1</w:t>
      </w:r>
      <w:r>
        <w:rPr>
          <w:sz w:val="28"/>
          <w:szCs w:val="28"/>
        </w:rPr>
        <w:t>3</w:t>
      </w:r>
      <w:r w:rsidRPr="00A538A3">
        <w:rPr>
          <w:sz w:val="28"/>
          <w:szCs w:val="28"/>
        </w:rPr>
        <w:t>. Объемы бюджетных ассигнований:</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на оплату труда работников казенных учреждений, денежное содержание (денежное вознаграждение, денежное довольствие, заработную плату) муниципальных служащих, лиц, замещающих муниципальные должности городского округа, работников органов местного самоуправления, замещающих должности, не являющиеся должностями муниципальной службы;</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на командировочные и иные выплаты в соответствии с трудовыми договорами (служебными контрактами, контрактами), законодательством Российской Федерации и законодательством автономного округа, муниципальными правовыми актами;</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на оплату поставок товаров, выполнения работ, оказания услуг для муниципальных нужд, а также объемы бюджетных ассигнований на закупку товаров, работ и услуг для муниципальных нужд (за исключением бюджетных ассигнований для обеспечения выполнения функций казенного учреждения) в целях оказания муниципальных услуг физическим и юридическим лицам;</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lastRenderedPageBreak/>
        <w:t>на уплату налогов, сборов и иных обязательных платежей в бюджетную систему Российской Федерации -</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рассчитываются методом индексации по формуле:</w:t>
      </w:r>
    </w:p>
    <w:p w:rsidR="00FF76E5" w:rsidRPr="00AC43C9" w:rsidRDefault="00FF76E5" w:rsidP="00A538A3">
      <w:pPr>
        <w:widowControl w:val="0"/>
        <w:autoSpaceDE w:val="0"/>
        <w:autoSpaceDN w:val="0"/>
        <w:adjustRightInd w:val="0"/>
        <w:spacing w:line="288" w:lineRule="auto"/>
        <w:ind w:firstLine="540"/>
        <w:jc w:val="both"/>
      </w:pPr>
    </w:p>
    <w:p w:rsidR="00FF76E5" w:rsidRPr="00AC43C9" w:rsidRDefault="00FF76E5" w:rsidP="00AC43C9">
      <w:pPr>
        <w:autoSpaceDE w:val="0"/>
        <w:autoSpaceDN w:val="0"/>
        <w:adjustRightInd w:val="0"/>
      </w:pPr>
      <w:r w:rsidRPr="00AC43C9">
        <w:t xml:space="preserve">                                          </w:t>
      </w:r>
      <w:r>
        <w:tab/>
        <w:t xml:space="preserve">        </w:t>
      </w:r>
      <w:r w:rsidRPr="00AC43C9">
        <w:t>Инд</w:t>
      </w:r>
    </w:p>
    <w:p w:rsidR="00FF76E5" w:rsidRPr="00AC43C9" w:rsidRDefault="00FF76E5" w:rsidP="00AC43C9">
      <w:pPr>
        <w:autoSpaceDE w:val="0"/>
        <w:autoSpaceDN w:val="0"/>
        <w:adjustRightInd w:val="0"/>
      </w:pPr>
      <w:r w:rsidRPr="00AC43C9">
        <w:t xml:space="preserve">                                             </w:t>
      </w:r>
      <w:r>
        <w:tab/>
        <w:t xml:space="preserve"> </w:t>
      </w:r>
      <w:r>
        <w:tab/>
      </w:r>
      <w:r w:rsidRPr="00AC43C9">
        <w:t>ог</w:t>
      </w:r>
    </w:p>
    <w:p w:rsidR="00FF76E5" w:rsidRPr="00AC43C9" w:rsidRDefault="00FF76E5" w:rsidP="00AC43C9">
      <w:pPr>
        <w:autoSpaceDE w:val="0"/>
        <w:autoSpaceDN w:val="0"/>
        <w:adjustRightInd w:val="0"/>
      </w:pPr>
      <w:r w:rsidRPr="00AC43C9">
        <w:t xml:space="preserve">                            БА   = БА   x</w:t>
      </w:r>
      <w:r>
        <w:t xml:space="preserve">   </w:t>
      </w:r>
      <w:r w:rsidRPr="00AC43C9">
        <w:t xml:space="preserve"> -----,</w:t>
      </w:r>
    </w:p>
    <w:p w:rsidR="00FF76E5" w:rsidRPr="00AC43C9" w:rsidRDefault="00FF76E5" w:rsidP="00AC43C9">
      <w:pPr>
        <w:autoSpaceDE w:val="0"/>
        <w:autoSpaceDN w:val="0"/>
        <w:adjustRightInd w:val="0"/>
      </w:pPr>
      <w:r w:rsidRPr="00AC43C9">
        <w:t xml:space="preserve">                              ог     </w:t>
      </w:r>
      <w:r>
        <w:t xml:space="preserve">   </w:t>
      </w:r>
      <w:r w:rsidRPr="00AC43C9">
        <w:t xml:space="preserve">тг    </w:t>
      </w:r>
      <w:r>
        <w:t xml:space="preserve">     </w:t>
      </w:r>
      <w:r w:rsidRPr="00AC43C9">
        <w:t>100</w:t>
      </w:r>
    </w:p>
    <w:p w:rsidR="00FF76E5" w:rsidRPr="00AC43C9" w:rsidRDefault="00FF76E5" w:rsidP="00AC43C9">
      <w:pPr>
        <w:autoSpaceDE w:val="0"/>
        <w:autoSpaceDN w:val="0"/>
        <w:adjustRightInd w:val="0"/>
      </w:pPr>
    </w:p>
    <w:p w:rsidR="00FF76E5" w:rsidRPr="00AC43C9" w:rsidRDefault="00FF76E5" w:rsidP="00AC43C9">
      <w:pPr>
        <w:autoSpaceDE w:val="0"/>
        <w:autoSpaceDN w:val="0"/>
        <w:adjustRightInd w:val="0"/>
      </w:pPr>
      <w:r w:rsidRPr="00AC43C9">
        <w:t xml:space="preserve">                                            </w:t>
      </w:r>
      <w:r>
        <w:t xml:space="preserve">        </w:t>
      </w:r>
      <w:r w:rsidRPr="00AC43C9">
        <w:t>Инд</w:t>
      </w:r>
    </w:p>
    <w:p w:rsidR="00FF76E5" w:rsidRPr="00AC43C9" w:rsidRDefault="00FF76E5" w:rsidP="00AC43C9">
      <w:pPr>
        <w:autoSpaceDE w:val="0"/>
        <w:autoSpaceDN w:val="0"/>
        <w:adjustRightInd w:val="0"/>
      </w:pPr>
      <w:r w:rsidRPr="00AC43C9">
        <w:t xml:space="preserve">                                               </w:t>
      </w:r>
      <w:r>
        <w:t xml:space="preserve">        </w:t>
      </w:r>
      <w:r w:rsidRPr="00AC43C9">
        <w:t>1гпп</w:t>
      </w:r>
    </w:p>
    <w:p w:rsidR="00FF76E5" w:rsidRPr="00AC43C9" w:rsidRDefault="00FF76E5" w:rsidP="00AC43C9">
      <w:pPr>
        <w:autoSpaceDE w:val="0"/>
        <w:autoSpaceDN w:val="0"/>
        <w:adjustRightInd w:val="0"/>
      </w:pPr>
      <w:r w:rsidRPr="00AC43C9">
        <w:t xml:space="preserve">                            БА     = БА   x -------,</w:t>
      </w:r>
    </w:p>
    <w:p w:rsidR="00FF76E5" w:rsidRPr="00AC43C9" w:rsidRDefault="00FF76E5" w:rsidP="00AC43C9">
      <w:pPr>
        <w:autoSpaceDE w:val="0"/>
        <w:autoSpaceDN w:val="0"/>
        <w:adjustRightInd w:val="0"/>
      </w:pPr>
      <w:r w:rsidRPr="00AC43C9">
        <w:t xml:space="preserve">                              1гпп     ог     </w:t>
      </w:r>
      <w:r>
        <w:t xml:space="preserve">   </w:t>
      </w:r>
      <w:r w:rsidRPr="00AC43C9">
        <w:t>100</w:t>
      </w:r>
    </w:p>
    <w:p w:rsidR="00FF76E5" w:rsidRPr="00AC43C9" w:rsidRDefault="00FF76E5" w:rsidP="00AC43C9">
      <w:pPr>
        <w:autoSpaceDE w:val="0"/>
        <w:autoSpaceDN w:val="0"/>
        <w:adjustRightInd w:val="0"/>
      </w:pPr>
    </w:p>
    <w:p w:rsidR="00FF76E5" w:rsidRPr="00AC43C9" w:rsidRDefault="00FF76E5" w:rsidP="00AC43C9">
      <w:pPr>
        <w:autoSpaceDE w:val="0"/>
        <w:autoSpaceDN w:val="0"/>
        <w:adjustRightInd w:val="0"/>
      </w:pPr>
      <w:r w:rsidRPr="00AC43C9">
        <w:t xml:space="preserve">                                              </w:t>
      </w:r>
      <w:r>
        <w:t xml:space="preserve">          </w:t>
      </w:r>
      <w:r w:rsidRPr="00AC43C9">
        <w:t>Инд</w:t>
      </w:r>
    </w:p>
    <w:p w:rsidR="00FF76E5" w:rsidRPr="00AC43C9" w:rsidRDefault="00FF76E5" w:rsidP="00AC43C9">
      <w:pPr>
        <w:autoSpaceDE w:val="0"/>
        <w:autoSpaceDN w:val="0"/>
        <w:adjustRightInd w:val="0"/>
      </w:pPr>
      <w:r w:rsidRPr="00AC43C9">
        <w:t xml:space="preserve">                                                 </w:t>
      </w:r>
      <w:r>
        <w:t xml:space="preserve">           </w:t>
      </w:r>
      <w:r w:rsidRPr="00AC43C9">
        <w:t>2гпп</w:t>
      </w:r>
    </w:p>
    <w:p w:rsidR="00FF76E5" w:rsidRPr="00AC43C9" w:rsidRDefault="00FF76E5" w:rsidP="00AC43C9">
      <w:pPr>
        <w:autoSpaceDE w:val="0"/>
        <w:autoSpaceDN w:val="0"/>
        <w:adjustRightInd w:val="0"/>
      </w:pPr>
      <w:r w:rsidRPr="00AC43C9">
        <w:t xml:space="preserve">                            БА     = БА     x -------, где</w:t>
      </w:r>
    </w:p>
    <w:p w:rsidR="00FF76E5" w:rsidRPr="00AC43C9" w:rsidRDefault="00FF76E5" w:rsidP="00AC43C9">
      <w:pPr>
        <w:autoSpaceDE w:val="0"/>
        <w:autoSpaceDN w:val="0"/>
        <w:adjustRightInd w:val="0"/>
      </w:pPr>
      <w:r w:rsidRPr="00AC43C9">
        <w:t xml:space="preserve">                              2гпп     1гпп     100</w:t>
      </w:r>
    </w:p>
    <w:p w:rsidR="00FF76E5" w:rsidRPr="00A538A3" w:rsidRDefault="00FF76E5" w:rsidP="00A538A3">
      <w:pPr>
        <w:pStyle w:val="ConsPlusNonformat"/>
        <w:spacing w:line="288" w:lineRule="auto"/>
        <w:rPr>
          <w:rFonts w:ascii="Times New Roman" w:hAnsi="Times New Roman" w:cs="Times New Roman"/>
          <w:sz w:val="28"/>
          <w:szCs w:val="28"/>
        </w:rPr>
      </w:pPr>
    </w:p>
    <w:p w:rsidR="00FF76E5" w:rsidRPr="00A538A3" w:rsidRDefault="00FF76E5" w:rsidP="00A538A3">
      <w:pPr>
        <w:pStyle w:val="ConsPlusNonformat"/>
        <w:spacing w:line="288" w:lineRule="auto"/>
        <w:rPr>
          <w:rFonts w:ascii="Times New Roman" w:hAnsi="Times New Roman" w:cs="Times New Roman"/>
          <w:sz w:val="28"/>
          <w:szCs w:val="28"/>
        </w:rPr>
      </w:pPr>
      <w:r w:rsidRPr="00A538A3">
        <w:rPr>
          <w:rFonts w:ascii="Times New Roman" w:hAnsi="Times New Roman" w:cs="Times New Roman"/>
          <w:sz w:val="28"/>
          <w:szCs w:val="28"/>
        </w:rPr>
        <w:t xml:space="preserve">    БА   - объем бюджетных ассигнований в очередном финансовом году,</w:t>
      </w:r>
    </w:p>
    <w:p w:rsidR="00FF76E5" w:rsidRPr="00A538A3" w:rsidRDefault="00FF76E5" w:rsidP="00A538A3">
      <w:pPr>
        <w:pStyle w:val="ConsPlusNonformat"/>
        <w:spacing w:line="288" w:lineRule="auto"/>
        <w:rPr>
          <w:rFonts w:ascii="Times New Roman" w:hAnsi="Times New Roman" w:cs="Times New Roman"/>
          <w:sz w:val="28"/>
          <w:szCs w:val="28"/>
        </w:rPr>
      </w:pPr>
      <w:r w:rsidRPr="00A538A3">
        <w:rPr>
          <w:rFonts w:ascii="Times New Roman" w:hAnsi="Times New Roman" w:cs="Times New Roman"/>
          <w:sz w:val="28"/>
          <w:szCs w:val="28"/>
        </w:rPr>
        <w:t xml:space="preserve">      ог</w:t>
      </w:r>
    </w:p>
    <w:p w:rsidR="00FF76E5" w:rsidRPr="00A538A3" w:rsidRDefault="00FF76E5" w:rsidP="00A538A3">
      <w:pPr>
        <w:pStyle w:val="ConsPlusNonformat"/>
        <w:spacing w:line="288" w:lineRule="auto"/>
        <w:rPr>
          <w:rFonts w:ascii="Times New Roman" w:hAnsi="Times New Roman" w:cs="Times New Roman"/>
          <w:sz w:val="28"/>
          <w:szCs w:val="28"/>
        </w:rPr>
      </w:pPr>
      <w:r w:rsidRPr="00A538A3">
        <w:rPr>
          <w:rFonts w:ascii="Times New Roman" w:hAnsi="Times New Roman" w:cs="Times New Roman"/>
          <w:sz w:val="28"/>
          <w:szCs w:val="28"/>
        </w:rPr>
        <w:t xml:space="preserve">    БА    , БА     -  объем  бюджетных  ассигнований в первом и втором году</w:t>
      </w:r>
    </w:p>
    <w:p w:rsidR="00FF76E5" w:rsidRPr="00A538A3" w:rsidRDefault="00FF76E5" w:rsidP="00A538A3">
      <w:pPr>
        <w:pStyle w:val="ConsPlusNonformat"/>
        <w:spacing w:line="288" w:lineRule="auto"/>
        <w:rPr>
          <w:rFonts w:ascii="Times New Roman" w:hAnsi="Times New Roman" w:cs="Times New Roman"/>
          <w:sz w:val="28"/>
          <w:szCs w:val="28"/>
        </w:rPr>
      </w:pPr>
      <w:r w:rsidRPr="00A538A3">
        <w:rPr>
          <w:rFonts w:ascii="Times New Roman" w:hAnsi="Times New Roman" w:cs="Times New Roman"/>
          <w:sz w:val="28"/>
          <w:szCs w:val="28"/>
        </w:rPr>
        <w:t xml:space="preserve">      1гпп    2гпп</w:t>
      </w:r>
    </w:p>
    <w:p w:rsidR="00FF76E5" w:rsidRPr="00A538A3" w:rsidRDefault="00FF76E5" w:rsidP="00A538A3">
      <w:pPr>
        <w:pStyle w:val="ConsPlusNonformat"/>
        <w:spacing w:line="288" w:lineRule="auto"/>
        <w:rPr>
          <w:rFonts w:ascii="Times New Roman" w:hAnsi="Times New Roman" w:cs="Times New Roman"/>
          <w:sz w:val="28"/>
          <w:szCs w:val="28"/>
        </w:rPr>
      </w:pPr>
      <w:r w:rsidRPr="00A538A3">
        <w:rPr>
          <w:rFonts w:ascii="Times New Roman" w:hAnsi="Times New Roman" w:cs="Times New Roman"/>
          <w:sz w:val="28"/>
          <w:szCs w:val="28"/>
        </w:rPr>
        <w:t>планового периода соответственно,</w:t>
      </w:r>
    </w:p>
    <w:p w:rsidR="00FF76E5" w:rsidRPr="00A538A3" w:rsidRDefault="00FF76E5" w:rsidP="00A538A3">
      <w:pPr>
        <w:pStyle w:val="ConsPlusNonformat"/>
        <w:spacing w:line="288" w:lineRule="auto"/>
        <w:rPr>
          <w:rFonts w:ascii="Times New Roman" w:hAnsi="Times New Roman" w:cs="Times New Roman"/>
          <w:sz w:val="28"/>
          <w:szCs w:val="28"/>
        </w:rPr>
      </w:pPr>
      <w:r w:rsidRPr="00A538A3">
        <w:rPr>
          <w:rFonts w:ascii="Times New Roman" w:hAnsi="Times New Roman" w:cs="Times New Roman"/>
          <w:sz w:val="28"/>
          <w:szCs w:val="28"/>
        </w:rPr>
        <w:t xml:space="preserve">    БА   - объем бюджетных ассигнований в текущем финансовом году,</w:t>
      </w:r>
    </w:p>
    <w:p w:rsidR="00FF76E5" w:rsidRPr="00A538A3" w:rsidRDefault="00FF76E5" w:rsidP="00A538A3">
      <w:pPr>
        <w:pStyle w:val="ConsPlusNonformat"/>
        <w:spacing w:line="288" w:lineRule="auto"/>
        <w:rPr>
          <w:rFonts w:ascii="Times New Roman" w:hAnsi="Times New Roman" w:cs="Times New Roman"/>
          <w:sz w:val="28"/>
          <w:szCs w:val="28"/>
        </w:rPr>
      </w:pPr>
      <w:r w:rsidRPr="00A538A3">
        <w:rPr>
          <w:rFonts w:ascii="Times New Roman" w:hAnsi="Times New Roman" w:cs="Times New Roman"/>
          <w:sz w:val="28"/>
          <w:szCs w:val="28"/>
        </w:rPr>
        <w:t xml:space="preserve">      тг</w:t>
      </w:r>
    </w:p>
    <w:p w:rsidR="00FF76E5" w:rsidRPr="00A538A3" w:rsidRDefault="00FF76E5" w:rsidP="00A538A3">
      <w:pPr>
        <w:pStyle w:val="ConsPlusNonformat"/>
        <w:spacing w:line="288" w:lineRule="auto"/>
        <w:rPr>
          <w:rFonts w:ascii="Times New Roman" w:hAnsi="Times New Roman" w:cs="Times New Roman"/>
          <w:sz w:val="28"/>
          <w:szCs w:val="28"/>
        </w:rPr>
      </w:pPr>
      <w:r w:rsidRPr="00A538A3">
        <w:rPr>
          <w:rFonts w:ascii="Times New Roman" w:hAnsi="Times New Roman" w:cs="Times New Roman"/>
          <w:sz w:val="28"/>
          <w:szCs w:val="28"/>
        </w:rPr>
        <w:t xml:space="preserve">    Инд   -  прогнозируемый  уровень  инфляции  (иной  индекс) в  очередном</w:t>
      </w:r>
    </w:p>
    <w:p w:rsidR="00FF76E5" w:rsidRPr="00A538A3" w:rsidRDefault="00FF76E5" w:rsidP="00A538A3">
      <w:pPr>
        <w:pStyle w:val="ConsPlusNonformat"/>
        <w:spacing w:line="288" w:lineRule="auto"/>
        <w:rPr>
          <w:rFonts w:ascii="Times New Roman" w:hAnsi="Times New Roman" w:cs="Times New Roman"/>
          <w:sz w:val="28"/>
          <w:szCs w:val="28"/>
        </w:rPr>
      </w:pPr>
      <w:r w:rsidRPr="00A538A3">
        <w:rPr>
          <w:rFonts w:ascii="Times New Roman" w:hAnsi="Times New Roman" w:cs="Times New Roman"/>
          <w:sz w:val="28"/>
          <w:szCs w:val="28"/>
        </w:rPr>
        <w:t xml:space="preserve">       ог</w:t>
      </w:r>
    </w:p>
    <w:p w:rsidR="00FF76E5" w:rsidRPr="00A538A3" w:rsidRDefault="00FF76E5" w:rsidP="00A538A3">
      <w:pPr>
        <w:pStyle w:val="ConsPlusNonformat"/>
        <w:spacing w:line="288" w:lineRule="auto"/>
        <w:rPr>
          <w:rFonts w:ascii="Times New Roman" w:hAnsi="Times New Roman" w:cs="Times New Roman"/>
          <w:sz w:val="28"/>
          <w:szCs w:val="28"/>
        </w:rPr>
      </w:pPr>
      <w:r w:rsidRPr="00A538A3">
        <w:rPr>
          <w:rFonts w:ascii="Times New Roman" w:hAnsi="Times New Roman" w:cs="Times New Roman"/>
          <w:sz w:val="28"/>
          <w:szCs w:val="28"/>
        </w:rPr>
        <w:t>финансовом году,</w:t>
      </w:r>
    </w:p>
    <w:p w:rsidR="00FF76E5" w:rsidRPr="00A538A3" w:rsidRDefault="00FF76E5" w:rsidP="00A538A3">
      <w:pPr>
        <w:pStyle w:val="ConsPlusNonformat"/>
        <w:spacing w:line="288" w:lineRule="auto"/>
        <w:rPr>
          <w:rFonts w:ascii="Times New Roman" w:hAnsi="Times New Roman" w:cs="Times New Roman"/>
          <w:sz w:val="28"/>
          <w:szCs w:val="28"/>
        </w:rPr>
      </w:pPr>
      <w:r w:rsidRPr="00A538A3">
        <w:rPr>
          <w:rFonts w:ascii="Times New Roman" w:hAnsi="Times New Roman" w:cs="Times New Roman"/>
          <w:sz w:val="28"/>
          <w:szCs w:val="28"/>
        </w:rPr>
        <w:t xml:space="preserve">    Инд    , Инд     - прогнозируемый  уровень  инфляции  (иной  индекс)  в</w:t>
      </w:r>
    </w:p>
    <w:p w:rsidR="00FF76E5" w:rsidRPr="00A538A3" w:rsidRDefault="00FF76E5" w:rsidP="00A538A3">
      <w:pPr>
        <w:pStyle w:val="ConsPlusNonformat"/>
        <w:spacing w:line="288" w:lineRule="auto"/>
        <w:rPr>
          <w:rFonts w:ascii="Times New Roman" w:hAnsi="Times New Roman" w:cs="Times New Roman"/>
          <w:sz w:val="28"/>
          <w:szCs w:val="28"/>
        </w:rPr>
      </w:pPr>
      <w:r w:rsidRPr="00A538A3">
        <w:rPr>
          <w:rFonts w:ascii="Times New Roman" w:hAnsi="Times New Roman" w:cs="Times New Roman"/>
          <w:sz w:val="28"/>
          <w:szCs w:val="28"/>
        </w:rPr>
        <w:t xml:space="preserve">       1гпп     2гпп</w:t>
      </w:r>
    </w:p>
    <w:p w:rsidR="00FF76E5" w:rsidRPr="00A538A3" w:rsidRDefault="00FF76E5" w:rsidP="00A538A3">
      <w:pPr>
        <w:pStyle w:val="ConsPlusNonformat"/>
        <w:spacing w:line="288" w:lineRule="auto"/>
        <w:rPr>
          <w:rFonts w:ascii="Times New Roman" w:hAnsi="Times New Roman" w:cs="Times New Roman"/>
          <w:sz w:val="28"/>
          <w:szCs w:val="28"/>
        </w:rPr>
      </w:pPr>
      <w:r w:rsidRPr="00A538A3">
        <w:rPr>
          <w:rFonts w:ascii="Times New Roman" w:hAnsi="Times New Roman" w:cs="Times New Roman"/>
          <w:sz w:val="28"/>
          <w:szCs w:val="28"/>
        </w:rPr>
        <w:t>первом и втором году планового периода соответственно,</w:t>
      </w:r>
    </w:p>
    <w:p w:rsidR="00FF76E5" w:rsidRPr="00A538A3" w:rsidRDefault="00FF76E5" w:rsidP="00A538A3">
      <w:pPr>
        <w:widowControl w:val="0"/>
        <w:autoSpaceDE w:val="0"/>
        <w:autoSpaceDN w:val="0"/>
        <w:adjustRightInd w:val="0"/>
        <w:spacing w:line="288" w:lineRule="auto"/>
        <w:ind w:firstLine="540"/>
        <w:jc w:val="both"/>
        <w:rPr>
          <w:sz w:val="28"/>
          <w:szCs w:val="28"/>
        </w:rPr>
      </w:pPr>
      <w:r w:rsidRPr="00A538A3">
        <w:rPr>
          <w:sz w:val="28"/>
          <w:szCs w:val="28"/>
        </w:rPr>
        <w:t>либо иным методом.</w:t>
      </w:r>
    </w:p>
    <w:p w:rsidR="00FF76E5" w:rsidRPr="00A538A3" w:rsidRDefault="00FF76E5" w:rsidP="00A538A3">
      <w:pPr>
        <w:widowControl w:val="0"/>
        <w:autoSpaceDE w:val="0"/>
        <w:autoSpaceDN w:val="0"/>
        <w:adjustRightInd w:val="0"/>
        <w:spacing w:line="288" w:lineRule="auto"/>
        <w:ind w:firstLine="540"/>
        <w:jc w:val="both"/>
        <w:rPr>
          <w:sz w:val="28"/>
          <w:szCs w:val="28"/>
        </w:rPr>
      </w:pPr>
      <w:r w:rsidRPr="00A538A3">
        <w:rPr>
          <w:sz w:val="28"/>
          <w:szCs w:val="28"/>
        </w:rPr>
        <w:t>1</w:t>
      </w:r>
      <w:r>
        <w:rPr>
          <w:sz w:val="28"/>
          <w:szCs w:val="28"/>
        </w:rPr>
        <w:t>4</w:t>
      </w:r>
      <w:r w:rsidRPr="00A538A3">
        <w:rPr>
          <w:sz w:val="28"/>
          <w:szCs w:val="28"/>
        </w:rPr>
        <w:t>. Объемы бюджетных ассигнований:</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на реализацию утвержденных (планируемых к утверждению)  муниципальных программ и ведомственных целевых программ, а также инвестиционных проектов,</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на исполнение обязательств по предоставлению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 xml:space="preserve">на исполнение обязательств по предоставлению бюджетных инвестиций </w:t>
      </w:r>
      <w:r w:rsidRPr="00A538A3">
        <w:rPr>
          <w:sz w:val="28"/>
          <w:szCs w:val="28"/>
        </w:rPr>
        <w:lastRenderedPageBreak/>
        <w:t>юридическим лицам, не являющимся муниципальными учреждениями и муниципальными унитарными предприятиями,</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на обслуживание муниципального долга городского округа -</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рассчитываются плановым методом, в соответствии с муниципальными правовыми актами, а также в соответствии с договорами и соглашениями о предоставлении указанных платежей.</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1</w:t>
      </w:r>
      <w:r>
        <w:rPr>
          <w:sz w:val="28"/>
          <w:szCs w:val="28"/>
        </w:rPr>
        <w:t>5</w:t>
      </w:r>
      <w:r w:rsidRPr="00A538A3">
        <w:rPr>
          <w:sz w:val="28"/>
          <w:szCs w:val="28"/>
        </w:rPr>
        <w:t>. Объемы бюджетных ассигнований:</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на оказание муниципальных услуг (выполнение работ), на содержание имущества,</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на исполнение публичных обязательств,</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на предоставление социального обеспечения населения,</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 xml:space="preserve">рассчитываются нормативным методом, путем умножения: планируемого норматива на прогнозируемую численность физических лиц, являющихся получателями выплат; объема </w:t>
      </w:r>
      <w:r>
        <w:rPr>
          <w:sz w:val="28"/>
          <w:szCs w:val="28"/>
        </w:rPr>
        <w:t>муниципальных</w:t>
      </w:r>
      <w:r w:rsidRPr="00A538A3">
        <w:rPr>
          <w:sz w:val="28"/>
          <w:szCs w:val="28"/>
        </w:rPr>
        <w:t xml:space="preserve"> услуг на норматив финансовых затрат на оказание соответствующих </w:t>
      </w:r>
      <w:r>
        <w:rPr>
          <w:sz w:val="28"/>
          <w:szCs w:val="28"/>
        </w:rPr>
        <w:t>муниципальных</w:t>
      </w:r>
      <w:r w:rsidRPr="00A538A3">
        <w:rPr>
          <w:sz w:val="28"/>
          <w:szCs w:val="28"/>
        </w:rPr>
        <w:t xml:space="preserve"> услуг; либо иным методом.</w:t>
      </w:r>
    </w:p>
    <w:p w:rsidR="00FF76E5" w:rsidRPr="00A538A3" w:rsidRDefault="00FF76E5" w:rsidP="004F0DD9">
      <w:pPr>
        <w:widowControl w:val="0"/>
        <w:autoSpaceDE w:val="0"/>
        <w:autoSpaceDN w:val="0"/>
        <w:adjustRightInd w:val="0"/>
        <w:spacing w:line="276" w:lineRule="auto"/>
        <w:ind w:firstLine="539"/>
        <w:jc w:val="both"/>
        <w:rPr>
          <w:sz w:val="28"/>
          <w:szCs w:val="28"/>
        </w:rPr>
      </w:pPr>
      <w:r w:rsidRPr="00A538A3">
        <w:rPr>
          <w:sz w:val="28"/>
          <w:szCs w:val="28"/>
        </w:rPr>
        <w:t>1</w:t>
      </w:r>
      <w:r>
        <w:rPr>
          <w:sz w:val="28"/>
          <w:szCs w:val="28"/>
        </w:rPr>
        <w:t>6</w:t>
      </w:r>
      <w:r w:rsidRPr="00A538A3">
        <w:rPr>
          <w:sz w:val="28"/>
          <w:szCs w:val="28"/>
        </w:rPr>
        <w:t>. Изменение объема бюджетных ассигнований на исполнение действующих расходных обязательств на очередной год и первый год планового периода определяется по формуле:</w:t>
      </w:r>
    </w:p>
    <w:p w:rsidR="00FF76E5" w:rsidRPr="00A538A3" w:rsidRDefault="00FF76E5" w:rsidP="004F0DD9">
      <w:pPr>
        <w:widowControl w:val="0"/>
        <w:autoSpaceDE w:val="0"/>
        <w:autoSpaceDN w:val="0"/>
        <w:adjustRightInd w:val="0"/>
        <w:spacing w:line="276" w:lineRule="auto"/>
        <w:ind w:firstLine="539"/>
        <w:jc w:val="both"/>
        <w:rPr>
          <w:sz w:val="28"/>
          <w:szCs w:val="28"/>
        </w:rPr>
      </w:pPr>
    </w:p>
    <w:p w:rsidR="00FF76E5" w:rsidRPr="00A538A3" w:rsidRDefault="00FF76E5" w:rsidP="00A538A3">
      <w:pPr>
        <w:widowControl w:val="0"/>
        <w:autoSpaceDE w:val="0"/>
        <w:autoSpaceDN w:val="0"/>
        <w:adjustRightInd w:val="0"/>
        <w:spacing w:line="288" w:lineRule="auto"/>
        <w:ind w:firstLine="540"/>
        <w:jc w:val="both"/>
        <w:rPr>
          <w:sz w:val="28"/>
          <w:szCs w:val="28"/>
        </w:rPr>
      </w:pPr>
      <w:r w:rsidRPr="00A538A3">
        <w:rPr>
          <w:sz w:val="28"/>
          <w:szCs w:val="28"/>
        </w:rPr>
        <w:t>Изм_БАог = БАог - БА1гпп_утв</w:t>
      </w:r>
    </w:p>
    <w:p w:rsidR="00FF76E5" w:rsidRPr="00A538A3" w:rsidRDefault="00FF76E5" w:rsidP="00A538A3">
      <w:pPr>
        <w:widowControl w:val="0"/>
        <w:autoSpaceDE w:val="0"/>
        <w:autoSpaceDN w:val="0"/>
        <w:adjustRightInd w:val="0"/>
        <w:spacing w:line="288" w:lineRule="auto"/>
        <w:ind w:firstLine="540"/>
        <w:jc w:val="both"/>
        <w:rPr>
          <w:sz w:val="28"/>
          <w:szCs w:val="28"/>
        </w:rPr>
      </w:pPr>
    </w:p>
    <w:p w:rsidR="00FF76E5" w:rsidRPr="00A538A3" w:rsidRDefault="00FF76E5" w:rsidP="00A538A3">
      <w:pPr>
        <w:widowControl w:val="0"/>
        <w:autoSpaceDE w:val="0"/>
        <w:autoSpaceDN w:val="0"/>
        <w:adjustRightInd w:val="0"/>
        <w:spacing w:line="288" w:lineRule="auto"/>
        <w:ind w:firstLine="540"/>
        <w:jc w:val="both"/>
        <w:rPr>
          <w:sz w:val="28"/>
          <w:szCs w:val="28"/>
        </w:rPr>
      </w:pPr>
      <w:r w:rsidRPr="00A538A3">
        <w:rPr>
          <w:sz w:val="28"/>
          <w:szCs w:val="28"/>
        </w:rPr>
        <w:t>Изм_БА1гпп = БА1гпп - БА2гпп_утв, где</w:t>
      </w:r>
    </w:p>
    <w:p w:rsidR="00FF76E5" w:rsidRPr="00A538A3" w:rsidRDefault="00FF76E5" w:rsidP="00A538A3">
      <w:pPr>
        <w:widowControl w:val="0"/>
        <w:autoSpaceDE w:val="0"/>
        <w:autoSpaceDN w:val="0"/>
        <w:adjustRightInd w:val="0"/>
        <w:spacing w:line="288" w:lineRule="auto"/>
        <w:ind w:firstLine="540"/>
        <w:jc w:val="both"/>
        <w:rPr>
          <w:sz w:val="28"/>
          <w:szCs w:val="28"/>
        </w:rPr>
      </w:pPr>
    </w:p>
    <w:p w:rsidR="00FF76E5" w:rsidRPr="00A538A3" w:rsidRDefault="00FF76E5" w:rsidP="00A538A3">
      <w:pPr>
        <w:pStyle w:val="ConsPlusNonformat"/>
        <w:spacing w:line="288" w:lineRule="auto"/>
        <w:rPr>
          <w:rFonts w:ascii="Times New Roman" w:hAnsi="Times New Roman" w:cs="Times New Roman"/>
          <w:sz w:val="28"/>
          <w:szCs w:val="28"/>
        </w:rPr>
      </w:pPr>
      <w:r w:rsidRPr="00A538A3">
        <w:rPr>
          <w:rFonts w:ascii="Times New Roman" w:hAnsi="Times New Roman" w:cs="Times New Roman"/>
          <w:sz w:val="28"/>
          <w:szCs w:val="28"/>
        </w:rPr>
        <w:t xml:space="preserve">    Изм_БАог  -  изменение  объема  бюджетных  ассигнований  на исполнение действующих расходных обязательств на очередной финансовый год,</w:t>
      </w:r>
    </w:p>
    <w:p w:rsidR="00FF76E5" w:rsidRPr="00A538A3" w:rsidRDefault="00FF76E5" w:rsidP="00A538A3">
      <w:pPr>
        <w:pStyle w:val="ConsPlusNonformat"/>
        <w:spacing w:line="288" w:lineRule="auto"/>
        <w:rPr>
          <w:rFonts w:ascii="Times New Roman" w:hAnsi="Times New Roman" w:cs="Times New Roman"/>
          <w:sz w:val="28"/>
          <w:szCs w:val="28"/>
        </w:rPr>
      </w:pPr>
      <w:r w:rsidRPr="00A538A3">
        <w:rPr>
          <w:rFonts w:ascii="Times New Roman" w:hAnsi="Times New Roman" w:cs="Times New Roman"/>
          <w:sz w:val="28"/>
          <w:szCs w:val="28"/>
        </w:rPr>
        <w:t xml:space="preserve">    БА   - объем бюджетных ассигнований в очередном финансовом году,</w:t>
      </w:r>
    </w:p>
    <w:p w:rsidR="00FF76E5" w:rsidRPr="00A538A3" w:rsidRDefault="00FF76E5" w:rsidP="00A538A3">
      <w:pPr>
        <w:pStyle w:val="ConsPlusNonformat"/>
        <w:spacing w:line="288" w:lineRule="auto"/>
        <w:rPr>
          <w:rFonts w:ascii="Times New Roman" w:hAnsi="Times New Roman" w:cs="Times New Roman"/>
          <w:sz w:val="28"/>
          <w:szCs w:val="28"/>
        </w:rPr>
      </w:pPr>
      <w:r w:rsidRPr="00A538A3">
        <w:rPr>
          <w:rFonts w:ascii="Times New Roman" w:hAnsi="Times New Roman" w:cs="Times New Roman"/>
          <w:sz w:val="28"/>
          <w:szCs w:val="28"/>
        </w:rPr>
        <w:t xml:space="preserve">      ог</w:t>
      </w:r>
    </w:p>
    <w:p w:rsidR="00FF76E5" w:rsidRPr="00A538A3" w:rsidRDefault="00FF76E5" w:rsidP="00A538A3">
      <w:pPr>
        <w:pStyle w:val="ConsPlusNonformat"/>
        <w:spacing w:line="288" w:lineRule="auto"/>
        <w:rPr>
          <w:rFonts w:ascii="Times New Roman" w:hAnsi="Times New Roman" w:cs="Times New Roman"/>
          <w:sz w:val="28"/>
          <w:szCs w:val="28"/>
        </w:rPr>
      </w:pPr>
      <w:r w:rsidRPr="00A538A3">
        <w:rPr>
          <w:rFonts w:ascii="Times New Roman" w:hAnsi="Times New Roman" w:cs="Times New Roman"/>
          <w:sz w:val="28"/>
          <w:szCs w:val="28"/>
        </w:rPr>
        <w:t xml:space="preserve">    БА1гпп_утв - объем  бюджетных  ассигнований  на  исполнение действующих</w:t>
      </w:r>
    </w:p>
    <w:p w:rsidR="00FF76E5" w:rsidRPr="00A538A3" w:rsidRDefault="00FF76E5" w:rsidP="00A538A3">
      <w:pPr>
        <w:pStyle w:val="ConsPlusNonformat"/>
        <w:spacing w:line="288" w:lineRule="auto"/>
        <w:rPr>
          <w:rFonts w:ascii="Times New Roman" w:hAnsi="Times New Roman" w:cs="Times New Roman"/>
          <w:sz w:val="28"/>
          <w:szCs w:val="28"/>
        </w:rPr>
      </w:pPr>
      <w:r w:rsidRPr="00A538A3">
        <w:rPr>
          <w:rFonts w:ascii="Times New Roman" w:hAnsi="Times New Roman" w:cs="Times New Roman"/>
          <w:sz w:val="28"/>
          <w:szCs w:val="28"/>
        </w:rPr>
        <w:t>расходных  обязательств,  утвержденных  на  первый  год планового периода в</w:t>
      </w:r>
    </w:p>
    <w:p w:rsidR="00FF76E5" w:rsidRPr="00A538A3" w:rsidRDefault="00FF76E5" w:rsidP="00A538A3">
      <w:pPr>
        <w:pStyle w:val="ConsPlusNonformat"/>
        <w:spacing w:line="288" w:lineRule="auto"/>
        <w:rPr>
          <w:rFonts w:ascii="Times New Roman" w:hAnsi="Times New Roman" w:cs="Times New Roman"/>
          <w:sz w:val="28"/>
          <w:szCs w:val="28"/>
        </w:rPr>
      </w:pPr>
      <w:r w:rsidRPr="00A538A3">
        <w:rPr>
          <w:rFonts w:ascii="Times New Roman" w:hAnsi="Times New Roman" w:cs="Times New Roman"/>
          <w:sz w:val="28"/>
          <w:szCs w:val="28"/>
        </w:rPr>
        <w:t>предыдущем плановом периоде,</w:t>
      </w:r>
    </w:p>
    <w:p w:rsidR="00FF76E5" w:rsidRPr="00A538A3" w:rsidRDefault="00FF76E5" w:rsidP="00A538A3">
      <w:pPr>
        <w:pStyle w:val="ConsPlusNonformat"/>
        <w:spacing w:line="288" w:lineRule="auto"/>
        <w:rPr>
          <w:rFonts w:ascii="Times New Roman" w:hAnsi="Times New Roman" w:cs="Times New Roman"/>
          <w:sz w:val="28"/>
          <w:szCs w:val="28"/>
        </w:rPr>
      </w:pPr>
      <w:r w:rsidRPr="00A538A3">
        <w:rPr>
          <w:rFonts w:ascii="Times New Roman" w:hAnsi="Times New Roman" w:cs="Times New Roman"/>
          <w:sz w:val="28"/>
          <w:szCs w:val="28"/>
        </w:rPr>
        <w:t xml:space="preserve">    Изм_БА1гпп -  изменение  объема  бюджетных  ассигнований на  исполнение</w:t>
      </w:r>
    </w:p>
    <w:p w:rsidR="00FF76E5" w:rsidRPr="00A538A3" w:rsidRDefault="00FF76E5" w:rsidP="00A538A3">
      <w:pPr>
        <w:pStyle w:val="ConsPlusNonformat"/>
        <w:spacing w:line="288" w:lineRule="auto"/>
        <w:rPr>
          <w:rFonts w:ascii="Times New Roman" w:hAnsi="Times New Roman" w:cs="Times New Roman"/>
          <w:sz w:val="28"/>
          <w:szCs w:val="28"/>
        </w:rPr>
      </w:pPr>
      <w:r w:rsidRPr="00A538A3">
        <w:rPr>
          <w:rFonts w:ascii="Times New Roman" w:hAnsi="Times New Roman" w:cs="Times New Roman"/>
          <w:sz w:val="28"/>
          <w:szCs w:val="28"/>
        </w:rPr>
        <w:t>действующих расходных обязательств на первый год планового периода,</w:t>
      </w:r>
    </w:p>
    <w:p w:rsidR="00FF76E5" w:rsidRPr="00A538A3" w:rsidRDefault="00FF76E5" w:rsidP="00A538A3">
      <w:pPr>
        <w:pStyle w:val="ConsPlusNonformat"/>
        <w:spacing w:line="288" w:lineRule="auto"/>
        <w:rPr>
          <w:rFonts w:ascii="Times New Roman" w:hAnsi="Times New Roman" w:cs="Times New Roman"/>
          <w:sz w:val="28"/>
          <w:szCs w:val="28"/>
        </w:rPr>
      </w:pPr>
      <w:r w:rsidRPr="00A538A3">
        <w:rPr>
          <w:rFonts w:ascii="Times New Roman" w:hAnsi="Times New Roman" w:cs="Times New Roman"/>
          <w:sz w:val="28"/>
          <w:szCs w:val="28"/>
        </w:rPr>
        <w:t xml:space="preserve">    БА     - объем бюджетных ассигнований в первом году планового  периода,</w:t>
      </w:r>
    </w:p>
    <w:p w:rsidR="00FF76E5" w:rsidRPr="00A538A3" w:rsidRDefault="00FF76E5" w:rsidP="00A538A3">
      <w:pPr>
        <w:pStyle w:val="ConsPlusNonformat"/>
        <w:spacing w:line="288" w:lineRule="auto"/>
        <w:rPr>
          <w:rFonts w:ascii="Times New Roman" w:hAnsi="Times New Roman" w:cs="Times New Roman"/>
          <w:sz w:val="28"/>
          <w:szCs w:val="28"/>
        </w:rPr>
      </w:pPr>
      <w:r w:rsidRPr="00A538A3">
        <w:rPr>
          <w:rFonts w:ascii="Times New Roman" w:hAnsi="Times New Roman" w:cs="Times New Roman"/>
          <w:sz w:val="28"/>
          <w:szCs w:val="28"/>
        </w:rPr>
        <w:t xml:space="preserve">      1гпп</w:t>
      </w:r>
    </w:p>
    <w:p w:rsidR="00FF76E5" w:rsidRPr="00A538A3" w:rsidRDefault="00FF76E5" w:rsidP="00A538A3">
      <w:pPr>
        <w:pStyle w:val="ConsPlusNonformat"/>
        <w:spacing w:line="288" w:lineRule="auto"/>
        <w:rPr>
          <w:rFonts w:ascii="Times New Roman" w:hAnsi="Times New Roman" w:cs="Times New Roman"/>
          <w:sz w:val="28"/>
          <w:szCs w:val="28"/>
        </w:rPr>
      </w:pPr>
      <w:r w:rsidRPr="00A538A3">
        <w:rPr>
          <w:rFonts w:ascii="Times New Roman" w:hAnsi="Times New Roman" w:cs="Times New Roman"/>
          <w:sz w:val="28"/>
          <w:szCs w:val="28"/>
        </w:rPr>
        <w:t xml:space="preserve">    БА2гпп_утв - объем  бюджетных  ассигнований  на  исполнение действующих расходных обязательств,  утвержденных  на  второй  год </w:t>
      </w:r>
      <w:r w:rsidRPr="00A538A3">
        <w:rPr>
          <w:rFonts w:ascii="Times New Roman" w:hAnsi="Times New Roman" w:cs="Times New Roman"/>
          <w:sz w:val="28"/>
          <w:szCs w:val="28"/>
        </w:rPr>
        <w:lastRenderedPageBreak/>
        <w:t>планового периода в предыдущем плановом периоде.</w:t>
      </w:r>
    </w:p>
    <w:p w:rsidR="00FF76E5" w:rsidRPr="00A538A3" w:rsidRDefault="00FF76E5" w:rsidP="00A538A3">
      <w:pPr>
        <w:widowControl w:val="0"/>
        <w:autoSpaceDE w:val="0"/>
        <w:autoSpaceDN w:val="0"/>
        <w:adjustRightInd w:val="0"/>
        <w:spacing w:line="288" w:lineRule="auto"/>
        <w:ind w:firstLine="540"/>
        <w:jc w:val="both"/>
        <w:rPr>
          <w:sz w:val="28"/>
          <w:szCs w:val="28"/>
        </w:rPr>
      </w:pPr>
    </w:p>
    <w:p w:rsidR="00FF76E5" w:rsidRPr="00A538A3" w:rsidRDefault="00FF76E5" w:rsidP="004F0DD9">
      <w:pPr>
        <w:widowControl w:val="0"/>
        <w:autoSpaceDE w:val="0"/>
        <w:autoSpaceDN w:val="0"/>
        <w:adjustRightInd w:val="0"/>
        <w:spacing w:line="276" w:lineRule="auto"/>
        <w:jc w:val="center"/>
        <w:outlineLvl w:val="1"/>
        <w:rPr>
          <w:sz w:val="28"/>
          <w:szCs w:val="28"/>
        </w:rPr>
      </w:pPr>
      <w:bookmarkStart w:id="2" w:name="Par228"/>
      <w:bookmarkEnd w:id="2"/>
      <w:r w:rsidRPr="00A538A3">
        <w:rPr>
          <w:sz w:val="28"/>
          <w:szCs w:val="28"/>
        </w:rPr>
        <w:t xml:space="preserve">IV. Порядок заполнения </w:t>
      </w:r>
      <w:hyperlink w:anchor="Par1188" w:history="1">
        <w:r w:rsidRPr="00A538A3">
          <w:rPr>
            <w:sz w:val="28"/>
            <w:szCs w:val="28"/>
          </w:rPr>
          <w:t>Обоснования</w:t>
        </w:r>
      </w:hyperlink>
      <w:r w:rsidRPr="00A538A3">
        <w:rPr>
          <w:sz w:val="28"/>
          <w:szCs w:val="28"/>
        </w:rPr>
        <w:t xml:space="preserve"> бюджетного ассигнования</w:t>
      </w:r>
    </w:p>
    <w:p w:rsidR="00FF76E5" w:rsidRPr="00A538A3" w:rsidRDefault="00FF76E5" w:rsidP="004F0DD9">
      <w:pPr>
        <w:widowControl w:val="0"/>
        <w:autoSpaceDE w:val="0"/>
        <w:autoSpaceDN w:val="0"/>
        <w:adjustRightInd w:val="0"/>
        <w:spacing w:line="276" w:lineRule="auto"/>
        <w:jc w:val="center"/>
        <w:rPr>
          <w:sz w:val="28"/>
          <w:szCs w:val="28"/>
        </w:rPr>
      </w:pPr>
      <w:r w:rsidRPr="00A538A3">
        <w:rPr>
          <w:sz w:val="28"/>
          <w:szCs w:val="28"/>
        </w:rPr>
        <w:t>на очередной финансовый год и на плановый период</w:t>
      </w:r>
    </w:p>
    <w:p w:rsidR="00FF76E5" w:rsidRPr="00A538A3" w:rsidRDefault="00FF76E5" w:rsidP="004F0DD9">
      <w:pPr>
        <w:widowControl w:val="0"/>
        <w:autoSpaceDE w:val="0"/>
        <w:autoSpaceDN w:val="0"/>
        <w:adjustRightInd w:val="0"/>
        <w:spacing w:line="276" w:lineRule="auto"/>
        <w:jc w:val="center"/>
        <w:rPr>
          <w:sz w:val="28"/>
          <w:szCs w:val="28"/>
        </w:rPr>
      </w:pPr>
      <w:r w:rsidRPr="00A538A3">
        <w:rPr>
          <w:sz w:val="28"/>
          <w:szCs w:val="28"/>
        </w:rPr>
        <w:t>(</w:t>
      </w:r>
      <w:r w:rsidRPr="004F0DD9">
        <w:rPr>
          <w:sz w:val="28"/>
          <w:szCs w:val="28"/>
        </w:rPr>
        <w:t xml:space="preserve">приложение </w:t>
      </w:r>
      <w:r>
        <w:rPr>
          <w:sz w:val="28"/>
          <w:szCs w:val="28"/>
        </w:rPr>
        <w:t xml:space="preserve">9 </w:t>
      </w:r>
      <w:r w:rsidRPr="004F0DD9">
        <w:rPr>
          <w:sz w:val="28"/>
          <w:szCs w:val="28"/>
        </w:rPr>
        <w:t>к</w:t>
      </w:r>
      <w:r w:rsidRPr="00A538A3">
        <w:rPr>
          <w:sz w:val="28"/>
          <w:szCs w:val="28"/>
        </w:rPr>
        <w:t xml:space="preserve"> настоящему Порядку)</w:t>
      </w:r>
    </w:p>
    <w:p w:rsidR="00FF76E5" w:rsidRPr="00A538A3" w:rsidRDefault="00FF76E5" w:rsidP="004F0DD9">
      <w:pPr>
        <w:widowControl w:val="0"/>
        <w:autoSpaceDE w:val="0"/>
        <w:autoSpaceDN w:val="0"/>
        <w:adjustRightInd w:val="0"/>
        <w:spacing w:line="276" w:lineRule="auto"/>
        <w:ind w:firstLine="540"/>
        <w:jc w:val="both"/>
        <w:rPr>
          <w:sz w:val="28"/>
          <w:szCs w:val="28"/>
        </w:rPr>
      </w:pP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1</w:t>
      </w:r>
      <w:r>
        <w:rPr>
          <w:sz w:val="28"/>
          <w:szCs w:val="28"/>
        </w:rPr>
        <w:t>7</w:t>
      </w:r>
      <w:r w:rsidRPr="00A538A3">
        <w:rPr>
          <w:sz w:val="28"/>
          <w:szCs w:val="28"/>
        </w:rPr>
        <w:t>. Обоснование бюджетного ассигнования на отчетный финансовый год и плановый период (далее - Обоснование) заполняется отдельно для каждого бюджетного ассигнования из перечня бюджетных ассигнований, доведенного комитетом по финансам администрации города до главных распорядителей (распорядителей) бюджетных средств</w:t>
      </w:r>
      <w:r>
        <w:rPr>
          <w:sz w:val="28"/>
          <w:szCs w:val="28"/>
        </w:rPr>
        <w:t xml:space="preserve"> городского округа и (или) главных распорядителей (распорядителей) средств бюджета городского округа, являющихся ответственными исполнителями муниципальных программ городского округа</w:t>
      </w:r>
      <w:r w:rsidRPr="00A538A3">
        <w:rPr>
          <w:sz w:val="28"/>
          <w:szCs w:val="28"/>
        </w:rPr>
        <w:t>.</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1</w:t>
      </w:r>
      <w:r>
        <w:rPr>
          <w:sz w:val="28"/>
          <w:szCs w:val="28"/>
        </w:rPr>
        <w:t>8</w:t>
      </w:r>
      <w:r w:rsidRPr="00A538A3">
        <w:rPr>
          <w:sz w:val="28"/>
          <w:szCs w:val="28"/>
        </w:rPr>
        <w:t>. В заголовочной части Обоснования в качестве реквизита "Наименование бюджетного ассигнования" указывается наименование бюджетного ассигнования в соответствии с перечнем бюджетных ассигнований.</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 xml:space="preserve">В </w:t>
      </w:r>
      <w:hyperlink w:anchor="Par1196" w:history="1">
        <w:r w:rsidRPr="00A538A3">
          <w:rPr>
            <w:sz w:val="28"/>
            <w:szCs w:val="28"/>
          </w:rPr>
          <w:t>разделе 1</w:t>
        </w:r>
      </w:hyperlink>
      <w:r w:rsidRPr="00A538A3">
        <w:rPr>
          <w:sz w:val="28"/>
          <w:szCs w:val="28"/>
        </w:rPr>
        <w:t xml:space="preserve"> "Правовые основания возникновения расходных обязательств" Обоснования указываются:</w:t>
      </w:r>
    </w:p>
    <w:p w:rsidR="00FF76E5" w:rsidRPr="00A538A3" w:rsidRDefault="00FF76E5" w:rsidP="004F0DD9">
      <w:pPr>
        <w:widowControl w:val="0"/>
        <w:autoSpaceDE w:val="0"/>
        <w:autoSpaceDN w:val="0"/>
        <w:adjustRightInd w:val="0"/>
        <w:spacing w:line="276" w:lineRule="auto"/>
        <w:ind w:firstLine="540"/>
        <w:jc w:val="both"/>
        <w:rPr>
          <w:sz w:val="28"/>
          <w:szCs w:val="28"/>
          <w:highlight w:val="red"/>
        </w:rPr>
      </w:pPr>
      <w:r w:rsidRPr="00A538A3">
        <w:rPr>
          <w:sz w:val="28"/>
          <w:szCs w:val="28"/>
        </w:rPr>
        <w:t xml:space="preserve">сведения о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заключенные муниципальным образованием (от имени муниципального образования) договоров (соглашений) по данным вопросам, являющиеся в соответствии со </w:t>
      </w:r>
      <w:hyperlink r:id="rId28" w:history="1">
        <w:r w:rsidRPr="00A538A3">
          <w:rPr>
            <w:sz w:val="28"/>
            <w:szCs w:val="28"/>
          </w:rPr>
          <w:t>статьей 86</w:t>
        </w:r>
      </w:hyperlink>
      <w:r w:rsidRPr="00A538A3">
        <w:rPr>
          <w:sz w:val="28"/>
          <w:szCs w:val="28"/>
        </w:rPr>
        <w:t xml:space="preserve"> Бюджетного кодекса Российской Федерации основаниями для возникновения расходных обязательств муниципального образования</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 xml:space="preserve">В случае если основания для возникновения расходного обязательства содержатся в нескольких нормативных правовых актах, в </w:t>
      </w:r>
      <w:hyperlink w:anchor="Par1198" w:history="1">
        <w:r w:rsidRPr="00A538A3">
          <w:rPr>
            <w:sz w:val="28"/>
            <w:szCs w:val="28"/>
          </w:rPr>
          <w:t>графах 3</w:t>
        </w:r>
      </w:hyperlink>
      <w:r w:rsidRPr="00A538A3">
        <w:rPr>
          <w:sz w:val="28"/>
          <w:szCs w:val="28"/>
        </w:rPr>
        <w:t xml:space="preserve"> - </w:t>
      </w:r>
      <w:hyperlink w:anchor="Par1198" w:history="1">
        <w:r w:rsidRPr="00A538A3">
          <w:rPr>
            <w:sz w:val="28"/>
            <w:szCs w:val="28"/>
          </w:rPr>
          <w:t>15</w:t>
        </w:r>
      </w:hyperlink>
      <w:r w:rsidRPr="00A538A3">
        <w:rPr>
          <w:sz w:val="28"/>
          <w:szCs w:val="28"/>
        </w:rPr>
        <w:t xml:space="preserve"> приводится информация о нормативном правовом акте, имеющем наибольшую юридическую силу. Указание в качестве основания возникновения одного расходного обязательства двух и более нормативных правовых актов не допускается.</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 xml:space="preserve">В </w:t>
      </w:r>
      <w:hyperlink w:anchor="Par1198" w:history="1">
        <w:r w:rsidRPr="00A538A3">
          <w:rPr>
            <w:sz w:val="28"/>
            <w:szCs w:val="28"/>
          </w:rPr>
          <w:t>графах 7</w:t>
        </w:r>
      </w:hyperlink>
      <w:r w:rsidRPr="00A538A3">
        <w:rPr>
          <w:sz w:val="28"/>
          <w:szCs w:val="28"/>
        </w:rPr>
        <w:t xml:space="preserve"> - </w:t>
      </w:r>
      <w:hyperlink w:anchor="Par1198" w:history="1">
        <w:r w:rsidRPr="00A538A3">
          <w:rPr>
            <w:sz w:val="28"/>
            <w:szCs w:val="28"/>
          </w:rPr>
          <w:t>15</w:t>
        </w:r>
      </w:hyperlink>
      <w:r w:rsidRPr="00A538A3">
        <w:rPr>
          <w:sz w:val="28"/>
          <w:szCs w:val="28"/>
        </w:rPr>
        <w:t xml:space="preserve"> указываются соответственно раздел, подраздел, глава, параграф, одна или несколько статей, частей, пунктов, подпунктов, абзацев нормативного правового акта, либо договора (соглашения), являющегося правовым основанием для возникновения расходного обязательства. В случае если правовым основанием для возникновения расходного обязательства является нормативный правовой акт, договор (соглашение) в целом, в </w:t>
      </w:r>
      <w:hyperlink w:anchor="Par1198" w:history="1">
        <w:r w:rsidRPr="00A538A3">
          <w:rPr>
            <w:sz w:val="28"/>
            <w:szCs w:val="28"/>
          </w:rPr>
          <w:t>графе 7</w:t>
        </w:r>
      </w:hyperlink>
      <w:r w:rsidRPr="00A538A3">
        <w:rPr>
          <w:sz w:val="28"/>
          <w:szCs w:val="28"/>
        </w:rPr>
        <w:t xml:space="preserve"> </w:t>
      </w:r>
      <w:r w:rsidRPr="00A538A3">
        <w:rPr>
          <w:sz w:val="28"/>
          <w:szCs w:val="28"/>
        </w:rPr>
        <w:lastRenderedPageBreak/>
        <w:t xml:space="preserve">указывается "в целом", а в </w:t>
      </w:r>
      <w:hyperlink w:anchor="Par1198" w:history="1">
        <w:r w:rsidRPr="00A538A3">
          <w:rPr>
            <w:sz w:val="28"/>
            <w:szCs w:val="28"/>
          </w:rPr>
          <w:t>графах 8</w:t>
        </w:r>
      </w:hyperlink>
      <w:r w:rsidRPr="00A538A3">
        <w:rPr>
          <w:sz w:val="28"/>
          <w:szCs w:val="28"/>
        </w:rPr>
        <w:t xml:space="preserve"> - </w:t>
      </w:r>
      <w:hyperlink w:anchor="Par1198" w:history="1">
        <w:r w:rsidRPr="00A538A3">
          <w:rPr>
            <w:sz w:val="28"/>
            <w:szCs w:val="28"/>
          </w:rPr>
          <w:t>15</w:t>
        </w:r>
      </w:hyperlink>
      <w:r w:rsidRPr="00A538A3">
        <w:rPr>
          <w:sz w:val="28"/>
          <w:szCs w:val="28"/>
        </w:rPr>
        <w:t xml:space="preserve"> ставятся прочерки;</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 xml:space="preserve">в </w:t>
      </w:r>
      <w:hyperlink w:anchor="Par1198" w:history="1">
        <w:r w:rsidRPr="00A538A3">
          <w:rPr>
            <w:sz w:val="28"/>
            <w:szCs w:val="28"/>
          </w:rPr>
          <w:t>графе 16</w:t>
        </w:r>
      </w:hyperlink>
      <w:r w:rsidRPr="00A538A3">
        <w:rPr>
          <w:sz w:val="28"/>
          <w:szCs w:val="28"/>
        </w:rPr>
        <w:t xml:space="preserve"> указывается дата вступления в силу нормативного правового акта, договора (соглашения);</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 xml:space="preserve">в </w:t>
      </w:r>
      <w:hyperlink w:anchor="Par1198" w:history="1">
        <w:r w:rsidRPr="00A538A3">
          <w:rPr>
            <w:sz w:val="28"/>
            <w:szCs w:val="28"/>
          </w:rPr>
          <w:t>графе 17</w:t>
        </w:r>
      </w:hyperlink>
      <w:r w:rsidRPr="00A538A3">
        <w:rPr>
          <w:sz w:val="28"/>
          <w:szCs w:val="28"/>
        </w:rPr>
        <w:t xml:space="preserve"> указывается срок действия нормативного правового акта, договора (соглашения). В случае если срок действия нормативного правового акта, договора (соглашения) не установлен, в указанной графе ставится прочерк.</w:t>
      </w:r>
    </w:p>
    <w:p w:rsidR="00FF76E5" w:rsidRPr="00A538A3" w:rsidRDefault="00FF76E5" w:rsidP="004F0DD9">
      <w:pPr>
        <w:widowControl w:val="0"/>
        <w:autoSpaceDE w:val="0"/>
        <w:autoSpaceDN w:val="0"/>
        <w:adjustRightInd w:val="0"/>
        <w:spacing w:line="276" w:lineRule="auto"/>
        <w:ind w:firstLine="540"/>
        <w:jc w:val="both"/>
        <w:rPr>
          <w:sz w:val="28"/>
          <w:szCs w:val="28"/>
        </w:rPr>
      </w:pPr>
      <w:r>
        <w:rPr>
          <w:sz w:val="28"/>
          <w:szCs w:val="28"/>
        </w:rPr>
        <w:t>19</w:t>
      </w:r>
      <w:r w:rsidRPr="00A538A3">
        <w:rPr>
          <w:sz w:val="28"/>
          <w:szCs w:val="28"/>
        </w:rPr>
        <w:t xml:space="preserve">. В </w:t>
      </w:r>
      <w:hyperlink w:anchor="Par1211" w:history="1">
        <w:r w:rsidRPr="00A538A3">
          <w:rPr>
            <w:sz w:val="28"/>
            <w:szCs w:val="28"/>
          </w:rPr>
          <w:t>разделе 2</w:t>
        </w:r>
      </w:hyperlink>
      <w:r w:rsidRPr="00A538A3">
        <w:rPr>
          <w:sz w:val="28"/>
          <w:szCs w:val="28"/>
        </w:rPr>
        <w:t xml:space="preserve"> "Объем бюджетных ассигнований на исполнение действующих расходных обязательств" Обоснования:</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указываются сведения об объеме бюджетных ассигнований на исполнение действующих расходных обязательств;</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 xml:space="preserve">в </w:t>
      </w:r>
      <w:hyperlink w:anchor="Par1213" w:history="1">
        <w:r w:rsidRPr="00A538A3">
          <w:rPr>
            <w:sz w:val="28"/>
            <w:szCs w:val="28"/>
          </w:rPr>
          <w:t>графах 1</w:t>
        </w:r>
      </w:hyperlink>
      <w:r w:rsidRPr="00A538A3">
        <w:rPr>
          <w:sz w:val="28"/>
          <w:szCs w:val="28"/>
        </w:rPr>
        <w:t xml:space="preserve"> - </w:t>
      </w:r>
      <w:hyperlink w:anchor="Par1213" w:history="1">
        <w:r w:rsidRPr="00A538A3">
          <w:rPr>
            <w:sz w:val="28"/>
            <w:szCs w:val="28"/>
          </w:rPr>
          <w:t>5</w:t>
        </w:r>
      </w:hyperlink>
      <w:r w:rsidRPr="00A538A3">
        <w:rPr>
          <w:sz w:val="28"/>
          <w:szCs w:val="28"/>
        </w:rPr>
        <w:t xml:space="preserve"> указываются соответственно коды разделов, подразделов, целевых статей, видов классификации расходов бюджетов Российской Федерации и коды </w:t>
      </w:r>
      <w:hyperlink r:id="rId29" w:history="1">
        <w:r w:rsidRPr="00A538A3">
          <w:rPr>
            <w:sz w:val="28"/>
            <w:szCs w:val="28"/>
          </w:rPr>
          <w:t>классификации</w:t>
        </w:r>
      </w:hyperlink>
      <w:r w:rsidRPr="00A538A3">
        <w:rPr>
          <w:sz w:val="28"/>
          <w:szCs w:val="28"/>
        </w:rPr>
        <w:t xml:space="preserve"> операций сектора государственного управления, относящихся к расходам бюджетов, действующей классификации расходов бюджета, с учетом внесенных в нее изменений, по которым отражается бюджетное ассигнование на исполнение действующего или принимаемого расходного обязательства в очередном финансовом году и плановом периоде;</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 xml:space="preserve">в </w:t>
      </w:r>
      <w:hyperlink w:anchor="Par1213" w:history="1">
        <w:r w:rsidRPr="00A538A3">
          <w:rPr>
            <w:sz w:val="28"/>
            <w:szCs w:val="28"/>
          </w:rPr>
          <w:t>графах 6</w:t>
        </w:r>
      </w:hyperlink>
      <w:r w:rsidRPr="00A538A3">
        <w:rPr>
          <w:sz w:val="28"/>
          <w:szCs w:val="28"/>
        </w:rPr>
        <w:t xml:space="preserve">, </w:t>
      </w:r>
      <w:hyperlink w:anchor="Par1213" w:history="1">
        <w:r w:rsidRPr="00A538A3">
          <w:rPr>
            <w:sz w:val="28"/>
            <w:szCs w:val="28"/>
          </w:rPr>
          <w:t>7</w:t>
        </w:r>
      </w:hyperlink>
      <w:r w:rsidRPr="00A538A3">
        <w:rPr>
          <w:sz w:val="28"/>
          <w:szCs w:val="28"/>
        </w:rPr>
        <w:t xml:space="preserve"> указываются в случае необходимости коды "субКОСГУ", состоящий из 7 знаков и/или "мероприятие", состоящий из 6 знаков дополнительной классификации расходов бюджета;</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 xml:space="preserve">в </w:t>
      </w:r>
      <w:hyperlink w:anchor="Par1213" w:history="1">
        <w:r w:rsidRPr="00A538A3">
          <w:rPr>
            <w:sz w:val="28"/>
            <w:szCs w:val="28"/>
          </w:rPr>
          <w:t>графах 8</w:t>
        </w:r>
      </w:hyperlink>
      <w:r w:rsidRPr="00A538A3">
        <w:rPr>
          <w:sz w:val="28"/>
          <w:szCs w:val="28"/>
        </w:rPr>
        <w:t xml:space="preserve"> - </w:t>
      </w:r>
      <w:hyperlink w:anchor="Par1213" w:history="1">
        <w:r w:rsidRPr="00A538A3">
          <w:rPr>
            <w:sz w:val="28"/>
            <w:szCs w:val="28"/>
          </w:rPr>
          <w:t>9</w:t>
        </w:r>
      </w:hyperlink>
      <w:r w:rsidRPr="00A538A3">
        <w:rPr>
          <w:sz w:val="28"/>
          <w:szCs w:val="28"/>
        </w:rPr>
        <w:t>:</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по расходам, осуществляемым за счет средств федерального бюджета, указываются следующие значения дополнительных классификаторов "тип средств" - 01.03.00 "Средства федерального бюджета", с соответствующей виду межбюджетных трансфертов из федерального бюджета детализацией, "район" - 04.00.00 "городской округ";</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по расходам, осуществляемым за счет средств окружного бюджета, указываются следующие значения дополнительных классификаторов "тип средств" - 01.02.00 "Средства окружного бюджета", с соответствующей виду межбюджетных трансфертов из федерального бюджета детализацией, "район" - 04.00.00 "городской округ";</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по расходам, осуществляемым за счет средств местного бюджета  указываются следующие значения дополнительных классификаторов "тип средств" - 01.01.00 "средства местного бюджета ", "район" - 04.00.00 " городской округ ".</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 xml:space="preserve">по расходам, осуществляемым за счет средств прочих безвозмездных </w:t>
      </w:r>
      <w:r>
        <w:rPr>
          <w:sz w:val="28"/>
          <w:szCs w:val="28"/>
        </w:rPr>
        <w:t>поступлений</w:t>
      </w:r>
      <w:r w:rsidRPr="00A538A3">
        <w:rPr>
          <w:sz w:val="28"/>
          <w:szCs w:val="28"/>
        </w:rPr>
        <w:t xml:space="preserve"> в бюджет имеющих целевое значение  указываются следующие </w:t>
      </w:r>
      <w:r w:rsidRPr="00A538A3">
        <w:rPr>
          <w:sz w:val="28"/>
          <w:szCs w:val="28"/>
        </w:rPr>
        <w:lastRenderedPageBreak/>
        <w:t>значения дополнительных классификаторов "тип средств" - 01.04.00 "прочие безвозмездные поступления в бюджет", "район" - 04.00.00 "городской округ".</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 xml:space="preserve">В </w:t>
      </w:r>
      <w:hyperlink w:anchor="Par1213" w:history="1">
        <w:r w:rsidRPr="00A538A3">
          <w:rPr>
            <w:sz w:val="28"/>
            <w:szCs w:val="28"/>
          </w:rPr>
          <w:t>графах 10</w:t>
        </w:r>
      </w:hyperlink>
      <w:r w:rsidRPr="00A538A3">
        <w:rPr>
          <w:sz w:val="28"/>
          <w:szCs w:val="28"/>
        </w:rPr>
        <w:t xml:space="preserve"> - </w:t>
      </w:r>
      <w:hyperlink w:anchor="Par1213" w:history="1">
        <w:r w:rsidRPr="00A538A3">
          <w:rPr>
            <w:sz w:val="28"/>
            <w:szCs w:val="28"/>
          </w:rPr>
          <w:t>18</w:t>
        </w:r>
      </w:hyperlink>
      <w:r w:rsidRPr="00A538A3">
        <w:rPr>
          <w:sz w:val="28"/>
          <w:szCs w:val="28"/>
        </w:rPr>
        <w:t xml:space="preserve"> указываются данные (в тысячах рублей с точностью до первого десятичного знака, с выделением разрядов) о кассовых расходах за отчетный финансовый год, утвержденном объеме бюджетных ассигнований на исполнение действующих расходных обязательств на текущий финансовый год, на очередной финансовый год и первый год планового периода в предыдущем плановом периоде, об изменении действующих обязательств на очередной финансовый год и первый год планового периода и планируемых объемах бюджетных ассигнований на исполнение действующих расходных обязательств на очередной финансовый год и плановый период;</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 xml:space="preserve">в </w:t>
      </w:r>
      <w:hyperlink w:anchor="Par1213" w:history="1">
        <w:r w:rsidRPr="00A538A3">
          <w:rPr>
            <w:sz w:val="28"/>
            <w:szCs w:val="28"/>
          </w:rPr>
          <w:t>графе 19</w:t>
        </w:r>
      </w:hyperlink>
      <w:r w:rsidRPr="00A538A3">
        <w:rPr>
          <w:sz w:val="28"/>
          <w:szCs w:val="28"/>
        </w:rPr>
        <w:t xml:space="preserve"> указывается код метода расчета объема бюджетных ассигнований: код для нормативного метода - 1; код для метода индексации - 2; код для планового метода - 3; код для иного метода - 4.</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 xml:space="preserve">В </w:t>
      </w:r>
      <w:hyperlink w:anchor="Par1213" w:history="1">
        <w:r w:rsidRPr="00A538A3">
          <w:rPr>
            <w:sz w:val="28"/>
            <w:szCs w:val="28"/>
          </w:rPr>
          <w:t>графе 20</w:t>
        </w:r>
      </w:hyperlink>
      <w:r w:rsidRPr="00A538A3">
        <w:rPr>
          <w:sz w:val="28"/>
          <w:szCs w:val="28"/>
        </w:rPr>
        <w:t xml:space="preserve"> указываются пояснения изменения объема бюджетного ассигнования, необходимого для исполнения действующих расходных обязательств муниципального образования, по отношению к объему бюджетного ассигнования, утвержденному решением о бюджете в предыдущем плановый периоде.</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2</w:t>
      </w:r>
      <w:r>
        <w:rPr>
          <w:sz w:val="28"/>
          <w:szCs w:val="28"/>
        </w:rPr>
        <w:t>0</w:t>
      </w:r>
      <w:r w:rsidRPr="00A538A3">
        <w:rPr>
          <w:sz w:val="28"/>
          <w:szCs w:val="28"/>
        </w:rPr>
        <w:t xml:space="preserve">. В </w:t>
      </w:r>
      <w:hyperlink w:anchor="Par1250" w:history="1">
        <w:r w:rsidRPr="00A538A3">
          <w:rPr>
            <w:sz w:val="28"/>
            <w:szCs w:val="28"/>
          </w:rPr>
          <w:t>разделе 3</w:t>
        </w:r>
      </w:hyperlink>
      <w:r w:rsidRPr="00A538A3">
        <w:rPr>
          <w:sz w:val="28"/>
          <w:szCs w:val="28"/>
        </w:rPr>
        <w:t xml:space="preserve"> "Объем бюджетных ассигнований на исполнение принимаемых обязательств" Обоснования:</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 xml:space="preserve">в </w:t>
      </w:r>
      <w:hyperlink w:anchor="Par1252" w:history="1">
        <w:r w:rsidRPr="00A538A3">
          <w:rPr>
            <w:sz w:val="28"/>
            <w:szCs w:val="28"/>
          </w:rPr>
          <w:t>графах 1</w:t>
        </w:r>
      </w:hyperlink>
      <w:r w:rsidRPr="00A538A3">
        <w:rPr>
          <w:sz w:val="28"/>
          <w:szCs w:val="28"/>
        </w:rPr>
        <w:t xml:space="preserve"> - </w:t>
      </w:r>
      <w:hyperlink w:anchor="Par1252" w:history="1">
        <w:r w:rsidRPr="00A538A3">
          <w:rPr>
            <w:sz w:val="28"/>
            <w:szCs w:val="28"/>
          </w:rPr>
          <w:t>5</w:t>
        </w:r>
      </w:hyperlink>
      <w:r w:rsidRPr="00A538A3">
        <w:rPr>
          <w:sz w:val="28"/>
          <w:szCs w:val="28"/>
        </w:rPr>
        <w:t xml:space="preserve"> указываются соответственно коды разделов, подразделов, целевых статей, видов расходов и коды </w:t>
      </w:r>
      <w:hyperlink r:id="rId30" w:history="1">
        <w:r w:rsidRPr="00A538A3">
          <w:rPr>
            <w:sz w:val="28"/>
            <w:szCs w:val="28"/>
          </w:rPr>
          <w:t>классификации</w:t>
        </w:r>
      </w:hyperlink>
      <w:r w:rsidRPr="00A538A3">
        <w:rPr>
          <w:sz w:val="28"/>
          <w:szCs w:val="28"/>
        </w:rPr>
        <w:t xml:space="preserve"> операций сектора государственного управления;</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 xml:space="preserve">в </w:t>
      </w:r>
      <w:hyperlink w:anchor="Par1252" w:history="1">
        <w:r w:rsidRPr="00A538A3">
          <w:rPr>
            <w:sz w:val="28"/>
            <w:szCs w:val="28"/>
          </w:rPr>
          <w:t>графах 6</w:t>
        </w:r>
      </w:hyperlink>
      <w:r w:rsidRPr="00A538A3">
        <w:rPr>
          <w:sz w:val="28"/>
          <w:szCs w:val="28"/>
        </w:rPr>
        <w:t xml:space="preserve">, </w:t>
      </w:r>
      <w:hyperlink w:anchor="Par1252" w:history="1">
        <w:r w:rsidRPr="00A538A3">
          <w:rPr>
            <w:sz w:val="28"/>
            <w:szCs w:val="28"/>
          </w:rPr>
          <w:t>7</w:t>
        </w:r>
      </w:hyperlink>
      <w:r w:rsidRPr="00A538A3">
        <w:rPr>
          <w:sz w:val="28"/>
          <w:szCs w:val="28"/>
        </w:rPr>
        <w:t xml:space="preserve"> указываются в случае необходимости дополнительной детализации расходов бюджета код "субКОСГУ", состоящий из 7 знаков, и код "мероприятия", состоящий из 6 знаков;</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 xml:space="preserve">в </w:t>
      </w:r>
      <w:hyperlink w:anchor="Par1252" w:history="1">
        <w:r w:rsidRPr="00A538A3">
          <w:rPr>
            <w:sz w:val="28"/>
            <w:szCs w:val="28"/>
          </w:rPr>
          <w:t>графах 8</w:t>
        </w:r>
      </w:hyperlink>
      <w:r w:rsidRPr="00A538A3">
        <w:rPr>
          <w:sz w:val="28"/>
          <w:szCs w:val="28"/>
        </w:rPr>
        <w:t xml:space="preserve"> - </w:t>
      </w:r>
      <w:hyperlink w:anchor="Par1252" w:history="1">
        <w:r w:rsidRPr="00A538A3">
          <w:rPr>
            <w:sz w:val="28"/>
            <w:szCs w:val="28"/>
          </w:rPr>
          <w:t>9</w:t>
        </w:r>
      </w:hyperlink>
      <w:r w:rsidRPr="00A538A3">
        <w:rPr>
          <w:sz w:val="28"/>
          <w:szCs w:val="28"/>
        </w:rPr>
        <w:t>:</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по расходам, осуществляемым за счет средств федерального бюджета, указываются следующие значения дополнительных классификаторов "тип средств" - 01.03.00 "Средства федерального бюджета", с соответствующей виду межбюджетных трансфертов из федерального бюджета детализацией, "район" - 04.00.00 "городской округ";</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по расходам, осуществляемым за счет средств окружного бюджета, указываются следующие значения дополнительных классификаторов "тип средств" - 01.02.00 "Средства окружного бюджета", с соответствующей виду межбюджетных трансфертов из федерального бюджета детализацией, "район" - 04.00.00 "городской округ";</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 xml:space="preserve">по расходам, осуществляемым за счет средств местного бюджета  </w:t>
      </w:r>
      <w:r w:rsidRPr="00A538A3">
        <w:rPr>
          <w:sz w:val="28"/>
          <w:szCs w:val="28"/>
        </w:rPr>
        <w:lastRenderedPageBreak/>
        <w:t>указываются следующие значения дополнительных классификаторов "тип средств" - 01.01.00 "средства местного бюджета ", "район" - 04.00.00 " городской округ ".</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по расходам, осуществляемым за счет средств прочих безвозмездных поступлений в бюджет имеющих целевое значение  указываются следующие значения дополнительных классификаторов "тип средств" - 01.04.00 "прочие безвозмездные поступления в бюджет", "район" - 04.00.00 "городской округ".</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 xml:space="preserve">В </w:t>
      </w:r>
      <w:hyperlink w:anchor="Par1252" w:history="1">
        <w:r w:rsidRPr="00A538A3">
          <w:rPr>
            <w:sz w:val="28"/>
            <w:szCs w:val="28"/>
          </w:rPr>
          <w:t>графах 10</w:t>
        </w:r>
      </w:hyperlink>
      <w:r w:rsidRPr="00A538A3">
        <w:rPr>
          <w:sz w:val="28"/>
          <w:szCs w:val="28"/>
        </w:rPr>
        <w:t xml:space="preserve"> - </w:t>
      </w:r>
      <w:hyperlink w:anchor="Par1252" w:history="1">
        <w:r w:rsidRPr="00A538A3">
          <w:rPr>
            <w:sz w:val="28"/>
            <w:szCs w:val="28"/>
          </w:rPr>
          <w:t>12</w:t>
        </w:r>
      </w:hyperlink>
      <w:r w:rsidRPr="00A538A3">
        <w:rPr>
          <w:sz w:val="28"/>
          <w:szCs w:val="28"/>
        </w:rPr>
        <w:t xml:space="preserve"> указываются данные (в тысячах рублей с точностью до первого десятичного знака, с выделением разрядов) о планируемых объемах бюджетных ассигнований на исполнение принимаемых расходных обязательств на очередной финансовый год и плановый период;</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 xml:space="preserve">в </w:t>
      </w:r>
      <w:hyperlink w:anchor="Par1252" w:history="1">
        <w:r w:rsidRPr="00A538A3">
          <w:rPr>
            <w:sz w:val="28"/>
            <w:szCs w:val="28"/>
          </w:rPr>
          <w:t>графе 13</w:t>
        </w:r>
      </w:hyperlink>
      <w:r w:rsidRPr="00A538A3">
        <w:rPr>
          <w:sz w:val="28"/>
          <w:szCs w:val="28"/>
        </w:rPr>
        <w:t xml:space="preserve"> указывается код метода расчета объема бюджетных ассигнований: код для нормативного метода - 1; код для метода индексации - 2; код для планового метода - 3; код для иного метода - 4.</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2</w:t>
      </w:r>
      <w:r>
        <w:rPr>
          <w:sz w:val="28"/>
          <w:szCs w:val="28"/>
        </w:rPr>
        <w:t>1</w:t>
      </w:r>
      <w:r w:rsidRPr="00A538A3">
        <w:rPr>
          <w:sz w:val="28"/>
          <w:szCs w:val="28"/>
        </w:rPr>
        <w:t xml:space="preserve">. В </w:t>
      </w:r>
      <w:hyperlink w:anchor="Par1265" w:history="1">
        <w:r w:rsidRPr="00A538A3">
          <w:rPr>
            <w:sz w:val="28"/>
            <w:szCs w:val="28"/>
          </w:rPr>
          <w:t>разделе 4</w:t>
        </w:r>
      </w:hyperlink>
      <w:r w:rsidRPr="00A538A3">
        <w:rPr>
          <w:sz w:val="28"/>
          <w:szCs w:val="28"/>
        </w:rPr>
        <w:t xml:space="preserve"> "Показатели непосредственных результатов" Обоснования указываются сведения о показателях непосредственных результатов использования бюджетного ассигнования.</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2</w:t>
      </w:r>
      <w:r>
        <w:rPr>
          <w:sz w:val="28"/>
          <w:szCs w:val="28"/>
        </w:rPr>
        <w:t>2</w:t>
      </w:r>
      <w:r w:rsidRPr="00A538A3">
        <w:rPr>
          <w:sz w:val="28"/>
          <w:szCs w:val="28"/>
        </w:rPr>
        <w:t>. При наличии возможности охарактеризовать качество предоставляемой главным распорядителем (распорядителем) бюджетных средств и (или) главным распорядителем (распорядителем) бюджетных средств, являющиеся ответственными исполнителями муниципальных программ и подведомственными ему получателями бюджетных средств муниципальной услуги, наряду с показателем непосредственных результатов, характеризующим объем муниципальной услуги, указывается показатель, характеризующий качество муниципальной услуги.</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Для бюджетных ассигнований на оказание муниципальных услуг указываются следующие показатели непосредственных результатов использования бюджетных ассигнований:</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показатели, характеризующие объем и качество услуг (например, численность детей в детских дошкольных учреждениях, количество посетителей и т.д.);</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показатели характеристик процесса оказания услуг (например, пропускная способность муниципальных учреждений:</w:t>
      </w:r>
      <w:r>
        <w:rPr>
          <w:sz w:val="28"/>
          <w:szCs w:val="28"/>
        </w:rPr>
        <w:t xml:space="preserve"> число мест, кабинетов, и т.д.)</w:t>
      </w:r>
      <w:r w:rsidRPr="00A538A3">
        <w:rPr>
          <w:sz w:val="28"/>
          <w:szCs w:val="28"/>
        </w:rPr>
        <w:t>.</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Для бюджетных ассигнований на социальное обеспечение населения указываются показатели численности получателей.</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Для бюджетных ассигнований, направленных на реализацию муниципальных программ и ведомственных целевых программ, указываются показатели непосредственных результатов соответствующих муниципальных программ и ведомственных целевых программ.</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lastRenderedPageBreak/>
        <w:t>Для бюджетных ассигнований, включающих только бюджетные инвестиции в объекты капитального строительства муниципальной собственности, не включенные в муниципальные программы и ведомственные целевые программы, в качестве показателей непосредственных результатов использования бюджетных ассигнований должны указываться количественные и качественные показатели услуг, для оказания которых осуществляются бюджетные инвестиции в указанные объекты, в том числе показатели мощности вводимого объекта и существующие мощности объекта.</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В качестве показателей непосредственных результатов не могут указываться показатели, измеряемые в денежном выражении, и такие показатели, как доля продукции определенного вида в общем объеме продукции и доля услуг определенного вида в общем объеме услуг.</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2</w:t>
      </w:r>
      <w:r>
        <w:rPr>
          <w:sz w:val="28"/>
          <w:szCs w:val="28"/>
        </w:rPr>
        <w:t>3</w:t>
      </w:r>
      <w:r w:rsidRPr="00A538A3">
        <w:rPr>
          <w:sz w:val="28"/>
          <w:szCs w:val="28"/>
        </w:rPr>
        <w:t xml:space="preserve">. В </w:t>
      </w:r>
      <w:hyperlink w:anchor="Par1286" w:history="1">
        <w:r w:rsidRPr="00A538A3">
          <w:rPr>
            <w:sz w:val="28"/>
            <w:szCs w:val="28"/>
          </w:rPr>
          <w:t>разделе 5</w:t>
        </w:r>
      </w:hyperlink>
      <w:r w:rsidRPr="00A538A3">
        <w:rPr>
          <w:sz w:val="28"/>
          <w:szCs w:val="28"/>
        </w:rPr>
        <w:t xml:space="preserve"> </w:t>
      </w:r>
      <w:r>
        <w:rPr>
          <w:sz w:val="28"/>
          <w:szCs w:val="28"/>
        </w:rPr>
        <w:t>«</w:t>
      </w:r>
      <w:r w:rsidRPr="00A538A3">
        <w:rPr>
          <w:sz w:val="28"/>
          <w:szCs w:val="28"/>
        </w:rPr>
        <w:t>Показатели конечных результатов</w:t>
      </w:r>
      <w:r>
        <w:rPr>
          <w:sz w:val="28"/>
          <w:szCs w:val="28"/>
        </w:rPr>
        <w:t>»</w:t>
      </w:r>
      <w:r w:rsidRPr="00A538A3">
        <w:rPr>
          <w:sz w:val="28"/>
          <w:szCs w:val="28"/>
        </w:rPr>
        <w:t xml:space="preserve"> Обоснования приводятся сведения о показателе конечных результатов использования бюджетного ассигнования, вклад в достижение которого вносят непосредственные результаты использования бюджетного ассигнования.</w:t>
      </w:r>
    </w:p>
    <w:p w:rsidR="00FF76E5" w:rsidRPr="000A1A44" w:rsidRDefault="00FF76E5" w:rsidP="004F0DD9">
      <w:pPr>
        <w:widowControl w:val="0"/>
        <w:tabs>
          <w:tab w:val="left" w:pos="3402"/>
        </w:tabs>
        <w:autoSpaceDE w:val="0"/>
        <w:autoSpaceDN w:val="0"/>
        <w:adjustRightInd w:val="0"/>
        <w:spacing w:line="276" w:lineRule="auto"/>
        <w:ind w:firstLine="709"/>
        <w:jc w:val="both"/>
        <w:rPr>
          <w:sz w:val="28"/>
          <w:szCs w:val="28"/>
        </w:rPr>
      </w:pPr>
      <w:r w:rsidRPr="000A1A44">
        <w:rPr>
          <w:sz w:val="28"/>
          <w:szCs w:val="28"/>
        </w:rPr>
        <w:t xml:space="preserve">Если конечный результат использования бюджетного ассигнования определен количественно в муниципальной программе городского округа или непрограммных направлениях деятельности главного распорядителя средств бюджета городского округа и (или) главного распорядителя средств бюджета городского округа, являющегося ответственным исполнителем муниципальных программ на очередной финансовый год и плановый период, в </w:t>
      </w:r>
      <w:hyperlink r:id="rId31" w:anchor="Par1999" w:history="1">
        <w:r w:rsidRPr="000A1A44">
          <w:rPr>
            <w:rStyle w:val="a6"/>
            <w:color w:val="auto"/>
            <w:sz w:val="28"/>
            <w:szCs w:val="28"/>
          </w:rPr>
          <w:t>графах 1</w:t>
        </w:r>
      </w:hyperlink>
      <w:r w:rsidRPr="000A1A44">
        <w:rPr>
          <w:sz w:val="28"/>
          <w:szCs w:val="28"/>
        </w:rPr>
        <w:t xml:space="preserve">, </w:t>
      </w:r>
      <w:hyperlink r:id="rId32" w:anchor="Par1999" w:history="1">
        <w:r w:rsidRPr="000A1A44">
          <w:rPr>
            <w:rStyle w:val="a6"/>
            <w:color w:val="auto"/>
            <w:sz w:val="28"/>
            <w:szCs w:val="28"/>
          </w:rPr>
          <w:t>2</w:t>
        </w:r>
      </w:hyperlink>
      <w:r w:rsidRPr="000A1A44">
        <w:rPr>
          <w:sz w:val="28"/>
          <w:szCs w:val="28"/>
        </w:rPr>
        <w:t xml:space="preserve">, </w:t>
      </w:r>
      <w:hyperlink r:id="rId33" w:anchor="Par1999" w:history="1">
        <w:r w:rsidRPr="000A1A44">
          <w:rPr>
            <w:rStyle w:val="a6"/>
            <w:color w:val="auto"/>
            <w:sz w:val="28"/>
            <w:szCs w:val="28"/>
          </w:rPr>
          <w:t>3</w:t>
        </w:r>
      </w:hyperlink>
      <w:r w:rsidRPr="000A1A44">
        <w:rPr>
          <w:sz w:val="28"/>
          <w:szCs w:val="28"/>
        </w:rPr>
        <w:t xml:space="preserve">, </w:t>
      </w:r>
      <w:hyperlink r:id="rId34" w:anchor="Par1999" w:history="1">
        <w:r w:rsidRPr="000A1A44">
          <w:rPr>
            <w:rStyle w:val="a6"/>
            <w:color w:val="auto"/>
            <w:sz w:val="28"/>
            <w:szCs w:val="28"/>
          </w:rPr>
          <w:t>4</w:t>
        </w:r>
      </w:hyperlink>
      <w:r w:rsidRPr="000A1A44">
        <w:rPr>
          <w:sz w:val="28"/>
          <w:szCs w:val="28"/>
        </w:rPr>
        <w:t xml:space="preserve">, </w:t>
      </w:r>
      <w:hyperlink r:id="rId35" w:anchor="Par1999" w:history="1">
        <w:r w:rsidRPr="000A1A44">
          <w:rPr>
            <w:rStyle w:val="a6"/>
            <w:color w:val="auto"/>
            <w:sz w:val="28"/>
            <w:szCs w:val="28"/>
          </w:rPr>
          <w:t>5</w:t>
        </w:r>
      </w:hyperlink>
      <w:r w:rsidRPr="000A1A44">
        <w:rPr>
          <w:sz w:val="28"/>
          <w:szCs w:val="28"/>
        </w:rPr>
        <w:t xml:space="preserve">, </w:t>
      </w:r>
      <w:hyperlink r:id="rId36" w:anchor="Par1999" w:history="1">
        <w:r w:rsidRPr="000A1A44">
          <w:rPr>
            <w:rStyle w:val="a6"/>
            <w:color w:val="auto"/>
            <w:sz w:val="28"/>
            <w:szCs w:val="28"/>
          </w:rPr>
          <w:t>6</w:t>
        </w:r>
      </w:hyperlink>
      <w:r w:rsidRPr="000A1A44">
        <w:rPr>
          <w:sz w:val="28"/>
          <w:szCs w:val="28"/>
        </w:rPr>
        <w:t xml:space="preserve">, </w:t>
      </w:r>
      <w:hyperlink r:id="rId37" w:anchor="Par1999" w:history="1">
        <w:r w:rsidRPr="000A1A44">
          <w:rPr>
            <w:rStyle w:val="a6"/>
            <w:color w:val="auto"/>
            <w:sz w:val="28"/>
            <w:szCs w:val="28"/>
          </w:rPr>
          <w:t>7</w:t>
        </w:r>
      </w:hyperlink>
      <w:r w:rsidRPr="000A1A44">
        <w:rPr>
          <w:sz w:val="28"/>
          <w:szCs w:val="28"/>
        </w:rPr>
        <w:t xml:space="preserve"> указываются соответственно наименование показателя конечных результатов, единица измерения показателя конечных результатов, значение показателя конечных результатов за отчетный период и второй год планового периода, а также изменение показателя конечных результатов за счет достижения соответствующего непосредственного результата за отчетный период и второй год планового периода.</w:t>
      </w:r>
    </w:p>
    <w:p w:rsidR="00FF76E5" w:rsidRPr="000A1A44" w:rsidRDefault="00FF76E5" w:rsidP="004F0DD9">
      <w:pPr>
        <w:widowControl w:val="0"/>
        <w:tabs>
          <w:tab w:val="left" w:pos="3402"/>
        </w:tabs>
        <w:autoSpaceDE w:val="0"/>
        <w:autoSpaceDN w:val="0"/>
        <w:adjustRightInd w:val="0"/>
        <w:spacing w:line="276" w:lineRule="auto"/>
        <w:ind w:firstLine="709"/>
        <w:jc w:val="both"/>
        <w:rPr>
          <w:sz w:val="28"/>
          <w:szCs w:val="28"/>
        </w:rPr>
      </w:pPr>
      <w:r w:rsidRPr="000A1A44">
        <w:rPr>
          <w:sz w:val="28"/>
          <w:szCs w:val="28"/>
        </w:rPr>
        <w:t xml:space="preserve">В </w:t>
      </w:r>
      <w:hyperlink r:id="rId38" w:anchor="Par1999" w:history="1">
        <w:r w:rsidRPr="000A1A44">
          <w:rPr>
            <w:rStyle w:val="a6"/>
            <w:color w:val="auto"/>
            <w:sz w:val="28"/>
            <w:szCs w:val="28"/>
          </w:rPr>
          <w:t>графе 8</w:t>
        </w:r>
      </w:hyperlink>
      <w:r w:rsidRPr="000A1A44">
        <w:rPr>
          <w:sz w:val="28"/>
          <w:szCs w:val="28"/>
        </w:rPr>
        <w:t xml:space="preserve"> указывается наименование стратегической цели (тактической задачи) из муниципальной программы городского округа или непрограммных направлений деятельности соответствующего главного распорядителя средств бюджета городского округа и (или) главного распорядителя средств бюджета городского округа, являющегося ответственным исполнителем муниципальных программ городского округа на очередной финансовый год и плановый период, вклад в решение которой вносят непосредственные результаты использования бюджетного ассигнования.</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0A1A44">
        <w:rPr>
          <w:sz w:val="28"/>
          <w:szCs w:val="28"/>
        </w:rPr>
        <w:t xml:space="preserve">Если конечный результат использования бюджетного ассигнования определен качественно в муниципальной программе городского округа или непрограммных направлениях деятельности соответствующего главного </w:t>
      </w:r>
      <w:r w:rsidRPr="000A1A44">
        <w:rPr>
          <w:sz w:val="28"/>
          <w:szCs w:val="28"/>
        </w:rPr>
        <w:lastRenderedPageBreak/>
        <w:t xml:space="preserve">распорядителя средств бюджета городского округа и (или) главного распорядителя средств бюджета городского округа, являющегося ответственным исполнителем муниципальных программ городского округа на очередной финансовый год и плановый период, то есть для него не существует количественно измеримый показатель конечных результатов, то в </w:t>
      </w:r>
      <w:hyperlink r:id="rId39" w:anchor="Par1999" w:history="1">
        <w:r w:rsidRPr="000A1A44">
          <w:rPr>
            <w:rStyle w:val="a6"/>
            <w:color w:val="auto"/>
            <w:sz w:val="28"/>
            <w:szCs w:val="28"/>
          </w:rPr>
          <w:t>графах 1</w:t>
        </w:r>
      </w:hyperlink>
      <w:r w:rsidRPr="000A1A44">
        <w:rPr>
          <w:sz w:val="28"/>
          <w:szCs w:val="28"/>
        </w:rPr>
        <w:t xml:space="preserve">, </w:t>
      </w:r>
      <w:hyperlink r:id="rId40" w:anchor="Par1999" w:history="1">
        <w:r w:rsidRPr="000A1A44">
          <w:rPr>
            <w:rStyle w:val="a6"/>
            <w:color w:val="auto"/>
            <w:sz w:val="28"/>
            <w:szCs w:val="28"/>
          </w:rPr>
          <w:t>2</w:t>
        </w:r>
      </w:hyperlink>
      <w:r w:rsidRPr="000A1A44">
        <w:rPr>
          <w:sz w:val="28"/>
          <w:szCs w:val="28"/>
        </w:rPr>
        <w:t xml:space="preserve">, </w:t>
      </w:r>
      <w:hyperlink r:id="rId41" w:anchor="Par1999" w:history="1">
        <w:r w:rsidRPr="000A1A44">
          <w:rPr>
            <w:rStyle w:val="a6"/>
            <w:color w:val="auto"/>
            <w:sz w:val="28"/>
            <w:szCs w:val="28"/>
          </w:rPr>
          <w:t>3</w:t>
        </w:r>
      </w:hyperlink>
      <w:r w:rsidRPr="000A1A44">
        <w:rPr>
          <w:sz w:val="28"/>
          <w:szCs w:val="28"/>
        </w:rPr>
        <w:t xml:space="preserve">, </w:t>
      </w:r>
      <w:hyperlink r:id="rId42" w:anchor="Par1999" w:history="1">
        <w:r w:rsidRPr="000A1A44">
          <w:rPr>
            <w:rStyle w:val="a6"/>
            <w:color w:val="auto"/>
            <w:sz w:val="28"/>
            <w:szCs w:val="28"/>
          </w:rPr>
          <w:t>4</w:t>
        </w:r>
      </w:hyperlink>
      <w:r w:rsidRPr="000A1A44">
        <w:rPr>
          <w:sz w:val="28"/>
          <w:szCs w:val="28"/>
        </w:rPr>
        <w:t xml:space="preserve">, </w:t>
      </w:r>
      <w:hyperlink r:id="rId43" w:anchor="Par1999" w:history="1">
        <w:r w:rsidRPr="000A1A44">
          <w:rPr>
            <w:rStyle w:val="a6"/>
            <w:color w:val="auto"/>
            <w:sz w:val="28"/>
            <w:szCs w:val="28"/>
          </w:rPr>
          <w:t>5</w:t>
        </w:r>
      </w:hyperlink>
      <w:r w:rsidRPr="000A1A44">
        <w:rPr>
          <w:sz w:val="28"/>
          <w:szCs w:val="28"/>
        </w:rPr>
        <w:t xml:space="preserve">, </w:t>
      </w:r>
      <w:hyperlink r:id="rId44" w:anchor="Par1999" w:history="1">
        <w:r w:rsidRPr="000A1A44">
          <w:rPr>
            <w:rStyle w:val="a6"/>
            <w:color w:val="auto"/>
            <w:sz w:val="28"/>
            <w:szCs w:val="28"/>
          </w:rPr>
          <w:t>6</w:t>
        </w:r>
      </w:hyperlink>
      <w:r w:rsidRPr="000A1A44">
        <w:rPr>
          <w:sz w:val="28"/>
          <w:szCs w:val="28"/>
        </w:rPr>
        <w:t xml:space="preserve">, </w:t>
      </w:r>
      <w:hyperlink r:id="rId45" w:anchor="Par1999" w:history="1">
        <w:r w:rsidRPr="000A1A44">
          <w:rPr>
            <w:rStyle w:val="a6"/>
            <w:color w:val="auto"/>
            <w:sz w:val="28"/>
            <w:szCs w:val="28"/>
          </w:rPr>
          <w:t>7</w:t>
        </w:r>
      </w:hyperlink>
      <w:r w:rsidRPr="000A1A44">
        <w:rPr>
          <w:sz w:val="28"/>
          <w:szCs w:val="28"/>
        </w:rPr>
        <w:t xml:space="preserve"> ставятся прочерки, а в </w:t>
      </w:r>
      <w:hyperlink r:id="rId46" w:anchor="Par1999" w:history="1">
        <w:r w:rsidRPr="000A1A44">
          <w:rPr>
            <w:rStyle w:val="a6"/>
            <w:color w:val="auto"/>
            <w:sz w:val="28"/>
            <w:szCs w:val="28"/>
          </w:rPr>
          <w:t>графе 8</w:t>
        </w:r>
      </w:hyperlink>
      <w:r w:rsidRPr="000A1A44">
        <w:rPr>
          <w:sz w:val="28"/>
          <w:szCs w:val="28"/>
        </w:rPr>
        <w:t xml:space="preserve"> приводится наименование стратегической цели (тактической задачи) из муниципальной программы городского округа или непрограммных направлений деятельности  соответствующего главного распорядителя средств бюджета городского округа и (или) главного распорядителя средств бюджета городского округа, являющегося ответственным исполнителем муниципальных программ городского округа на очередной финансовый год и плановый период, вклад в решение которой вносят непосредственные результаты использования бюджетного ассигнования.</w:t>
      </w:r>
    </w:p>
    <w:p w:rsidR="00FF76E5" w:rsidRPr="00A538A3" w:rsidRDefault="00FF76E5" w:rsidP="004F0DD9">
      <w:pPr>
        <w:widowControl w:val="0"/>
        <w:autoSpaceDE w:val="0"/>
        <w:autoSpaceDN w:val="0"/>
        <w:adjustRightInd w:val="0"/>
        <w:spacing w:line="276" w:lineRule="auto"/>
        <w:ind w:firstLine="540"/>
        <w:jc w:val="both"/>
        <w:rPr>
          <w:sz w:val="28"/>
          <w:szCs w:val="28"/>
        </w:rPr>
      </w:pPr>
      <w:r w:rsidRPr="00A538A3">
        <w:rPr>
          <w:sz w:val="28"/>
          <w:szCs w:val="28"/>
        </w:rPr>
        <w:t>2</w:t>
      </w:r>
      <w:r>
        <w:rPr>
          <w:sz w:val="28"/>
          <w:szCs w:val="28"/>
        </w:rPr>
        <w:t>4</w:t>
      </w:r>
      <w:r w:rsidRPr="00A538A3">
        <w:rPr>
          <w:sz w:val="28"/>
          <w:szCs w:val="28"/>
        </w:rPr>
        <w:t xml:space="preserve">. При необходимости в </w:t>
      </w:r>
      <w:hyperlink w:anchor="Par1198" w:history="1">
        <w:r w:rsidRPr="00A538A3">
          <w:rPr>
            <w:sz w:val="28"/>
            <w:szCs w:val="28"/>
          </w:rPr>
          <w:t>графе 18 раздела 1</w:t>
        </w:r>
      </w:hyperlink>
      <w:r w:rsidRPr="00A538A3">
        <w:rPr>
          <w:sz w:val="28"/>
          <w:szCs w:val="28"/>
        </w:rPr>
        <w:t xml:space="preserve"> "Правовые основания возникновения расходных обязательств", </w:t>
      </w:r>
      <w:hyperlink w:anchor="Par1252" w:history="1">
        <w:r w:rsidRPr="00A538A3">
          <w:rPr>
            <w:sz w:val="28"/>
            <w:szCs w:val="28"/>
          </w:rPr>
          <w:t>графе 14 раздела 3</w:t>
        </w:r>
      </w:hyperlink>
      <w:r w:rsidRPr="00A538A3">
        <w:rPr>
          <w:sz w:val="28"/>
          <w:szCs w:val="28"/>
        </w:rPr>
        <w:t xml:space="preserve"> "Объем бюджетных ассигнований на исполнение принимаемых обязательств", графе 12 раздела 4 "Показатели непосредственных результатов" и графе 9 раздела 5 "Показатели конечных результатов" Обоснования приводятся пояснения.</w:t>
      </w:r>
    </w:p>
    <w:p w:rsidR="00FF76E5" w:rsidRDefault="00FF76E5" w:rsidP="004F0DD9">
      <w:pPr>
        <w:widowControl w:val="0"/>
        <w:autoSpaceDE w:val="0"/>
        <w:autoSpaceDN w:val="0"/>
        <w:adjustRightInd w:val="0"/>
        <w:spacing w:line="276" w:lineRule="auto"/>
        <w:ind w:firstLine="567"/>
        <w:jc w:val="both"/>
        <w:rPr>
          <w:sz w:val="28"/>
          <w:szCs w:val="28"/>
        </w:rPr>
      </w:pPr>
      <w:r w:rsidRPr="00A538A3">
        <w:rPr>
          <w:sz w:val="28"/>
          <w:szCs w:val="28"/>
        </w:rPr>
        <w:t>2</w:t>
      </w:r>
      <w:r>
        <w:rPr>
          <w:sz w:val="28"/>
          <w:szCs w:val="28"/>
        </w:rPr>
        <w:t>5</w:t>
      </w:r>
      <w:r w:rsidRPr="00A538A3">
        <w:rPr>
          <w:sz w:val="28"/>
          <w:szCs w:val="28"/>
        </w:rPr>
        <w:t>. В разделе 6 "Пояснительная записка" Обоснования указываются обоснования отклонений значений показателей непосредственных результатов за отчетный период, ожидаемых значений показателей непосредственных результатов в текущем году, а также планируемых значений показателей непосредственных результатов использования бюджетного ассигнования на очередной финансовый год и плановый период от значений показателей непосредственных результатов в соответствующих годах. Также в данном разделе указываются обоснования изменения показателя конечных результатов за счет достижения соответствующего непосредственного результата за период с отчетного года до второго года планового периода.</w:t>
      </w:r>
    </w:p>
    <w:p w:rsidR="00FF76E5" w:rsidRDefault="00FF76E5" w:rsidP="00EC5C38">
      <w:pPr>
        <w:sectPr w:rsidR="00FF76E5" w:rsidSect="000F43D4">
          <w:headerReference w:type="default" r:id="rId47"/>
          <w:pgSz w:w="11906" w:h="16838"/>
          <w:pgMar w:top="1134" w:right="567" w:bottom="1134" w:left="1701" w:header="426" w:footer="709" w:gutter="0"/>
          <w:cols w:space="708"/>
          <w:titlePg/>
          <w:docGrid w:linePitch="360"/>
        </w:sectPr>
      </w:pPr>
      <w:r>
        <w:br w:type="page"/>
      </w:r>
    </w:p>
    <w:p w:rsidR="00FF76E5" w:rsidRDefault="00FF76E5" w:rsidP="00EC5C38"/>
    <w:p w:rsidR="00FF76E5" w:rsidRDefault="00FF76E5" w:rsidP="00EC5C38">
      <w:pPr>
        <w:jc w:val="right"/>
        <w:rPr>
          <w:sz w:val="16"/>
          <w:szCs w:val="16"/>
        </w:rPr>
      </w:pPr>
      <w:r>
        <w:rPr>
          <w:sz w:val="16"/>
          <w:szCs w:val="16"/>
        </w:rPr>
        <w:t>Приложение 1</w:t>
      </w:r>
    </w:p>
    <w:p w:rsidR="00FF76E5" w:rsidRDefault="00FF76E5" w:rsidP="00EC5C38">
      <w:pPr>
        <w:jc w:val="right"/>
        <w:rPr>
          <w:sz w:val="16"/>
          <w:szCs w:val="16"/>
        </w:rPr>
      </w:pPr>
      <w:r>
        <w:rPr>
          <w:sz w:val="16"/>
          <w:szCs w:val="16"/>
        </w:rPr>
        <w:t>к Порядку планирования бюджетных ассигнований</w:t>
      </w:r>
    </w:p>
    <w:p w:rsidR="00FF76E5" w:rsidRDefault="00FF76E5" w:rsidP="00EC5C38">
      <w:pPr>
        <w:jc w:val="right"/>
        <w:rPr>
          <w:sz w:val="16"/>
          <w:szCs w:val="16"/>
        </w:rPr>
      </w:pPr>
      <w:r>
        <w:rPr>
          <w:sz w:val="16"/>
          <w:szCs w:val="16"/>
        </w:rPr>
        <w:t>бюджета муниципального образования</w:t>
      </w:r>
    </w:p>
    <w:p w:rsidR="00FF76E5" w:rsidRDefault="00FF76E5" w:rsidP="00EC5C38">
      <w:pPr>
        <w:jc w:val="right"/>
        <w:rPr>
          <w:sz w:val="16"/>
          <w:szCs w:val="16"/>
        </w:rPr>
      </w:pPr>
      <w:r>
        <w:rPr>
          <w:sz w:val="16"/>
          <w:szCs w:val="16"/>
        </w:rPr>
        <w:t>на очередной финансовый год и плановый период</w:t>
      </w:r>
    </w:p>
    <w:p w:rsidR="00FF76E5" w:rsidRDefault="00FF76E5" w:rsidP="00EC5C38">
      <w:pPr>
        <w:jc w:val="right"/>
        <w:rPr>
          <w:sz w:val="16"/>
          <w:szCs w:val="16"/>
        </w:rPr>
      </w:pPr>
    </w:p>
    <w:p w:rsidR="00FF76E5" w:rsidRDefault="00FF76E5" w:rsidP="00EC5C38">
      <w:pPr>
        <w:jc w:val="right"/>
        <w:rPr>
          <w:sz w:val="16"/>
          <w:szCs w:val="16"/>
        </w:rPr>
      </w:pPr>
    </w:p>
    <w:p w:rsidR="00FF76E5" w:rsidRDefault="00FF76E5" w:rsidP="00EC5C38">
      <w:pPr>
        <w:jc w:val="center"/>
        <w:rPr>
          <w:b/>
        </w:rPr>
      </w:pPr>
      <w:r>
        <w:rPr>
          <w:b/>
        </w:rPr>
        <w:t>Расчет объемов бюджетных ассигнований на исполнение действующих расходных обязательств</w:t>
      </w:r>
    </w:p>
    <w:p w:rsidR="00FF76E5" w:rsidRDefault="00FF76E5" w:rsidP="00EC5C38">
      <w:pPr>
        <w:jc w:val="center"/>
        <w:rPr>
          <w:b/>
        </w:rPr>
      </w:pPr>
      <w:r>
        <w:rPr>
          <w:b/>
        </w:rPr>
        <w:t>на обеспечение деятельности органов местного самоуправления</w:t>
      </w:r>
    </w:p>
    <w:p w:rsidR="00FF76E5" w:rsidRDefault="00FF76E5" w:rsidP="00EC5C38">
      <w:pPr>
        <w:jc w:val="center"/>
        <w:rPr>
          <w:b/>
        </w:rPr>
      </w:pPr>
      <w:r>
        <w:rPr>
          <w:b/>
        </w:rPr>
        <w:t>(фонд оплаты труда)</w:t>
      </w:r>
    </w:p>
    <w:p w:rsidR="00FF76E5" w:rsidRDefault="00FF76E5" w:rsidP="00EC5C38">
      <w:pPr>
        <w:jc w:val="center"/>
        <w:rPr>
          <w:b/>
        </w:rPr>
      </w:pPr>
    </w:p>
    <w:p w:rsidR="00FF76E5" w:rsidRDefault="00FF76E5" w:rsidP="00EC5C38">
      <w:pPr>
        <w:jc w:val="both"/>
      </w:pPr>
      <w:r>
        <w:t>Главный распорядитель (распорядитель) бюджетных средств и (или) главный распорядитель (распорядитель) бюджетных средств, являющийся ответственным исполнителем муниципальных программ __________________________________________________________</w:t>
      </w:r>
    </w:p>
    <w:p w:rsidR="00FF76E5" w:rsidRDefault="00FF76E5" w:rsidP="00EC5C38">
      <w:pPr>
        <w:jc w:val="both"/>
        <w:rPr>
          <w:u w:val="single"/>
        </w:rPr>
      </w:pPr>
      <w:r>
        <w:t xml:space="preserve">Кому предоставляется: </w:t>
      </w:r>
      <w:r>
        <w:rPr>
          <w:u w:val="single"/>
        </w:rPr>
        <w:t xml:space="preserve">Комитет по финансам администрации города </w:t>
      </w:r>
    </w:p>
    <w:p w:rsidR="00FF76E5" w:rsidRDefault="00FF76E5" w:rsidP="00EC5C38">
      <w:pPr>
        <w:jc w:val="both"/>
        <w:rPr>
          <w:u w:val="single"/>
        </w:rPr>
      </w:pPr>
      <w:r>
        <w:t xml:space="preserve">Единица измерения: </w:t>
      </w:r>
      <w:r>
        <w:rPr>
          <w:u w:val="single"/>
        </w:rPr>
        <w:t>руб.</w:t>
      </w:r>
    </w:p>
    <w:p w:rsidR="00FF76E5" w:rsidRDefault="00FF76E5" w:rsidP="00EC5C38">
      <w:pPr>
        <w:jc w:val="right"/>
        <w:rPr>
          <w:sz w:val="16"/>
          <w:szCs w:val="16"/>
        </w:rPr>
      </w:pPr>
    </w:p>
    <w:tbl>
      <w:tblPr>
        <w:tblW w:w="13770"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3"/>
        <w:gridCol w:w="709"/>
        <w:gridCol w:w="710"/>
        <w:gridCol w:w="283"/>
        <w:gridCol w:w="284"/>
        <w:gridCol w:w="283"/>
        <w:gridCol w:w="284"/>
        <w:gridCol w:w="283"/>
        <w:gridCol w:w="284"/>
        <w:gridCol w:w="425"/>
        <w:gridCol w:w="426"/>
        <w:gridCol w:w="425"/>
        <w:gridCol w:w="425"/>
        <w:gridCol w:w="425"/>
        <w:gridCol w:w="426"/>
        <w:gridCol w:w="426"/>
        <w:gridCol w:w="426"/>
        <w:gridCol w:w="566"/>
        <w:gridCol w:w="425"/>
        <w:gridCol w:w="427"/>
        <w:gridCol w:w="567"/>
        <w:gridCol w:w="568"/>
        <w:gridCol w:w="709"/>
        <w:gridCol w:w="710"/>
        <w:gridCol w:w="708"/>
        <w:gridCol w:w="851"/>
        <w:gridCol w:w="992"/>
      </w:tblGrid>
      <w:tr w:rsidR="00FF76E5" w:rsidTr="004F0DD9">
        <w:trPr>
          <w:trHeight w:val="660"/>
        </w:trPr>
        <w:tc>
          <w:tcPr>
            <w:tcW w:w="1432" w:type="dxa"/>
            <w:gridSpan w:val="2"/>
            <w:vMerge w:val="restart"/>
            <w:vAlign w:val="center"/>
          </w:tcPr>
          <w:p w:rsidR="00FF76E5" w:rsidRDefault="00FF76E5">
            <w:pPr>
              <w:jc w:val="center"/>
              <w:rPr>
                <w:sz w:val="12"/>
                <w:szCs w:val="12"/>
              </w:rPr>
            </w:pPr>
            <w:r>
              <w:rPr>
                <w:sz w:val="12"/>
                <w:szCs w:val="12"/>
              </w:rPr>
              <w:t>Бюджетное ассигнование</w:t>
            </w:r>
          </w:p>
        </w:tc>
        <w:tc>
          <w:tcPr>
            <w:tcW w:w="710" w:type="dxa"/>
            <w:vMerge w:val="restart"/>
            <w:vAlign w:val="center"/>
          </w:tcPr>
          <w:p w:rsidR="00FF76E5" w:rsidRDefault="00FF76E5">
            <w:pPr>
              <w:jc w:val="center"/>
              <w:rPr>
                <w:sz w:val="12"/>
                <w:szCs w:val="12"/>
              </w:rPr>
            </w:pPr>
            <w:r>
              <w:rPr>
                <w:sz w:val="12"/>
                <w:szCs w:val="12"/>
              </w:rPr>
              <w:t>Лицевой счет</w:t>
            </w:r>
          </w:p>
        </w:tc>
        <w:tc>
          <w:tcPr>
            <w:tcW w:w="1417" w:type="dxa"/>
            <w:gridSpan w:val="5"/>
            <w:vMerge w:val="restart"/>
            <w:vAlign w:val="center"/>
          </w:tcPr>
          <w:p w:rsidR="00FF76E5" w:rsidRDefault="00FF76E5">
            <w:pPr>
              <w:jc w:val="center"/>
              <w:rPr>
                <w:sz w:val="12"/>
                <w:szCs w:val="12"/>
              </w:rPr>
            </w:pPr>
            <w:r>
              <w:rPr>
                <w:sz w:val="12"/>
                <w:szCs w:val="12"/>
              </w:rPr>
              <w:t>Код бюджетной классификации расходов бюджета</w:t>
            </w:r>
          </w:p>
        </w:tc>
        <w:tc>
          <w:tcPr>
            <w:tcW w:w="1135" w:type="dxa"/>
            <w:gridSpan w:val="3"/>
            <w:vMerge w:val="restart"/>
            <w:vAlign w:val="center"/>
          </w:tcPr>
          <w:p w:rsidR="00FF76E5" w:rsidRDefault="00FF76E5">
            <w:pPr>
              <w:jc w:val="center"/>
              <w:rPr>
                <w:sz w:val="12"/>
                <w:szCs w:val="12"/>
              </w:rPr>
            </w:pPr>
            <w:r>
              <w:rPr>
                <w:sz w:val="12"/>
                <w:szCs w:val="12"/>
              </w:rPr>
              <w:t>Дополнительные классификаторы</w:t>
            </w:r>
          </w:p>
        </w:tc>
        <w:tc>
          <w:tcPr>
            <w:tcW w:w="1701" w:type="dxa"/>
            <w:gridSpan w:val="4"/>
            <w:vAlign w:val="center"/>
          </w:tcPr>
          <w:p w:rsidR="00FF76E5" w:rsidRDefault="00FF76E5">
            <w:pPr>
              <w:jc w:val="center"/>
              <w:rPr>
                <w:sz w:val="12"/>
                <w:szCs w:val="12"/>
              </w:rPr>
            </w:pPr>
            <w:r>
              <w:rPr>
                <w:sz w:val="12"/>
                <w:szCs w:val="12"/>
              </w:rPr>
              <w:t>Должность</w:t>
            </w:r>
          </w:p>
        </w:tc>
        <w:tc>
          <w:tcPr>
            <w:tcW w:w="2270" w:type="dxa"/>
            <w:gridSpan w:val="5"/>
            <w:noWrap/>
            <w:vAlign w:val="center"/>
          </w:tcPr>
          <w:p w:rsidR="00FF76E5" w:rsidRDefault="00FF76E5">
            <w:pPr>
              <w:jc w:val="center"/>
              <w:rPr>
                <w:sz w:val="12"/>
                <w:szCs w:val="12"/>
              </w:rPr>
            </w:pPr>
            <w:r>
              <w:rPr>
                <w:sz w:val="12"/>
                <w:szCs w:val="12"/>
              </w:rPr>
              <w:t>Количество единиц</w:t>
            </w:r>
          </w:p>
          <w:p w:rsidR="00FF76E5" w:rsidRDefault="00FF76E5">
            <w:pPr>
              <w:jc w:val="center"/>
              <w:rPr>
                <w:sz w:val="12"/>
                <w:szCs w:val="12"/>
              </w:rPr>
            </w:pPr>
          </w:p>
        </w:tc>
        <w:tc>
          <w:tcPr>
            <w:tcW w:w="1844" w:type="dxa"/>
            <w:gridSpan w:val="3"/>
            <w:vAlign w:val="center"/>
          </w:tcPr>
          <w:p w:rsidR="00FF76E5" w:rsidRDefault="00FF76E5">
            <w:pPr>
              <w:jc w:val="center"/>
              <w:rPr>
                <w:sz w:val="12"/>
                <w:szCs w:val="12"/>
              </w:rPr>
            </w:pPr>
            <w:r>
              <w:rPr>
                <w:sz w:val="12"/>
                <w:szCs w:val="12"/>
              </w:rPr>
              <w:t xml:space="preserve"> Очередной финансовый год </w:t>
            </w:r>
          </w:p>
        </w:tc>
        <w:tc>
          <w:tcPr>
            <w:tcW w:w="2269" w:type="dxa"/>
            <w:gridSpan w:val="3"/>
            <w:vAlign w:val="center"/>
          </w:tcPr>
          <w:p w:rsidR="00FF76E5" w:rsidRDefault="00FF76E5">
            <w:pPr>
              <w:jc w:val="center"/>
              <w:rPr>
                <w:sz w:val="12"/>
                <w:szCs w:val="12"/>
              </w:rPr>
            </w:pPr>
            <w:r>
              <w:rPr>
                <w:sz w:val="12"/>
                <w:szCs w:val="12"/>
              </w:rPr>
              <w:t>Первый год планового периода</w:t>
            </w:r>
          </w:p>
        </w:tc>
        <w:tc>
          <w:tcPr>
            <w:tcW w:w="992" w:type="dxa"/>
            <w:vAlign w:val="center"/>
          </w:tcPr>
          <w:p w:rsidR="00FF76E5" w:rsidRDefault="00FF76E5">
            <w:pPr>
              <w:jc w:val="center"/>
              <w:rPr>
                <w:sz w:val="12"/>
                <w:szCs w:val="12"/>
              </w:rPr>
            </w:pPr>
            <w:r>
              <w:rPr>
                <w:sz w:val="12"/>
                <w:szCs w:val="12"/>
              </w:rPr>
              <w:t>Второй год планового периода</w:t>
            </w:r>
          </w:p>
        </w:tc>
      </w:tr>
      <w:tr w:rsidR="00FF76E5" w:rsidTr="004F0DD9">
        <w:trPr>
          <w:trHeight w:val="795"/>
        </w:trPr>
        <w:tc>
          <w:tcPr>
            <w:tcW w:w="1432" w:type="dxa"/>
            <w:gridSpan w:val="2"/>
            <w:vMerge/>
            <w:vAlign w:val="center"/>
          </w:tcPr>
          <w:p w:rsidR="00FF76E5" w:rsidRDefault="00FF76E5">
            <w:pPr>
              <w:rPr>
                <w:sz w:val="12"/>
                <w:szCs w:val="12"/>
              </w:rPr>
            </w:pPr>
          </w:p>
        </w:tc>
        <w:tc>
          <w:tcPr>
            <w:tcW w:w="710" w:type="dxa"/>
            <w:vMerge/>
            <w:vAlign w:val="center"/>
          </w:tcPr>
          <w:p w:rsidR="00FF76E5" w:rsidRDefault="00FF76E5">
            <w:pPr>
              <w:rPr>
                <w:sz w:val="12"/>
                <w:szCs w:val="12"/>
              </w:rPr>
            </w:pPr>
          </w:p>
        </w:tc>
        <w:tc>
          <w:tcPr>
            <w:tcW w:w="1417" w:type="dxa"/>
            <w:gridSpan w:val="5"/>
            <w:vMerge/>
            <w:vAlign w:val="center"/>
          </w:tcPr>
          <w:p w:rsidR="00FF76E5" w:rsidRDefault="00FF76E5">
            <w:pPr>
              <w:rPr>
                <w:sz w:val="12"/>
                <w:szCs w:val="12"/>
              </w:rPr>
            </w:pPr>
          </w:p>
        </w:tc>
        <w:tc>
          <w:tcPr>
            <w:tcW w:w="1135" w:type="dxa"/>
            <w:gridSpan w:val="3"/>
            <w:vMerge/>
            <w:vAlign w:val="center"/>
          </w:tcPr>
          <w:p w:rsidR="00FF76E5" w:rsidRDefault="00FF76E5">
            <w:pPr>
              <w:rPr>
                <w:sz w:val="12"/>
                <w:szCs w:val="12"/>
              </w:rPr>
            </w:pPr>
          </w:p>
        </w:tc>
        <w:tc>
          <w:tcPr>
            <w:tcW w:w="425" w:type="dxa"/>
            <w:vMerge w:val="restart"/>
            <w:textDirection w:val="btLr"/>
            <w:vAlign w:val="center"/>
          </w:tcPr>
          <w:p w:rsidR="00FF76E5" w:rsidRDefault="00FF76E5">
            <w:pPr>
              <w:ind w:left="113" w:right="113"/>
              <w:jc w:val="center"/>
              <w:rPr>
                <w:sz w:val="12"/>
                <w:szCs w:val="12"/>
              </w:rPr>
            </w:pPr>
            <w:r>
              <w:rPr>
                <w:sz w:val="12"/>
                <w:szCs w:val="12"/>
              </w:rPr>
              <w:t>код должности</w:t>
            </w:r>
          </w:p>
        </w:tc>
        <w:tc>
          <w:tcPr>
            <w:tcW w:w="425" w:type="dxa"/>
            <w:vMerge w:val="restart"/>
            <w:textDirection w:val="btLr"/>
            <w:vAlign w:val="center"/>
          </w:tcPr>
          <w:p w:rsidR="00FF76E5" w:rsidRDefault="00FF76E5">
            <w:pPr>
              <w:ind w:left="113" w:right="113"/>
              <w:jc w:val="center"/>
              <w:rPr>
                <w:sz w:val="12"/>
                <w:szCs w:val="12"/>
              </w:rPr>
            </w:pPr>
            <w:r>
              <w:rPr>
                <w:sz w:val="12"/>
                <w:szCs w:val="12"/>
              </w:rPr>
              <w:t>наименование должности (в соответствии с утвержденным штатным расписанием</w:t>
            </w:r>
          </w:p>
        </w:tc>
        <w:tc>
          <w:tcPr>
            <w:tcW w:w="425" w:type="dxa"/>
            <w:vMerge w:val="restart"/>
            <w:textDirection w:val="btLr"/>
            <w:vAlign w:val="center"/>
          </w:tcPr>
          <w:p w:rsidR="00FF76E5" w:rsidRDefault="00FF76E5">
            <w:pPr>
              <w:ind w:left="113" w:right="113"/>
              <w:jc w:val="center"/>
              <w:rPr>
                <w:sz w:val="12"/>
                <w:szCs w:val="12"/>
              </w:rPr>
            </w:pPr>
            <w:r>
              <w:rPr>
                <w:sz w:val="12"/>
                <w:szCs w:val="12"/>
              </w:rPr>
              <w:t>категория должности</w:t>
            </w:r>
          </w:p>
        </w:tc>
        <w:tc>
          <w:tcPr>
            <w:tcW w:w="426" w:type="dxa"/>
            <w:vMerge w:val="restart"/>
            <w:textDirection w:val="btLr"/>
            <w:vAlign w:val="center"/>
          </w:tcPr>
          <w:p w:rsidR="00FF76E5" w:rsidRDefault="00FF76E5">
            <w:pPr>
              <w:ind w:left="113" w:right="113"/>
              <w:jc w:val="center"/>
              <w:rPr>
                <w:sz w:val="12"/>
                <w:szCs w:val="12"/>
              </w:rPr>
            </w:pPr>
            <w:r>
              <w:rPr>
                <w:sz w:val="12"/>
                <w:szCs w:val="12"/>
              </w:rPr>
              <w:t>тип должности</w:t>
            </w:r>
          </w:p>
        </w:tc>
        <w:tc>
          <w:tcPr>
            <w:tcW w:w="852" w:type="dxa"/>
            <w:gridSpan w:val="2"/>
            <w:textDirection w:val="btLr"/>
            <w:vAlign w:val="center"/>
          </w:tcPr>
          <w:p w:rsidR="00FF76E5" w:rsidRDefault="00FF76E5">
            <w:pPr>
              <w:ind w:left="113" w:right="113"/>
              <w:jc w:val="center"/>
              <w:rPr>
                <w:sz w:val="12"/>
                <w:szCs w:val="12"/>
              </w:rPr>
            </w:pPr>
            <w:r>
              <w:rPr>
                <w:sz w:val="12"/>
                <w:szCs w:val="12"/>
              </w:rPr>
              <w:t>очередной финансовый год</w:t>
            </w:r>
          </w:p>
        </w:tc>
        <w:tc>
          <w:tcPr>
            <w:tcW w:w="991" w:type="dxa"/>
            <w:gridSpan w:val="2"/>
            <w:textDirection w:val="btLr"/>
            <w:vAlign w:val="center"/>
          </w:tcPr>
          <w:p w:rsidR="00FF76E5" w:rsidRDefault="00FF76E5">
            <w:pPr>
              <w:ind w:left="113" w:right="113"/>
              <w:jc w:val="center"/>
              <w:rPr>
                <w:sz w:val="12"/>
                <w:szCs w:val="12"/>
              </w:rPr>
            </w:pPr>
            <w:r>
              <w:rPr>
                <w:sz w:val="12"/>
                <w:szCs w:val="12"/>
              </w:rPr>
              <w:t>первый год планового периода</w:t>
            </w:r>
          </w:p>
        </w:tc>
        <w:tc>
          <w:tcPr>
            <w:tcW w:w="427" w:type="dxa"/>
            <w:textDirection w:val="btLr"/>
            <w:vAlign w:val="center"/>
          </w:tcPr>
          <w:p w:rsidR="00FF76E5" w:rsidRDefault="00FF76E5">
            <w:pPr>
              <w:ind w:left="113" w:right="113"/>
              <w:jc w:val="center"/>
              <w:rPr>
                <w:sz w:val="12"/>
                <w:szCs w:val="12"/>
              </w:rPr>
            </w:pPr>
            <w:r>
              <w:rPr>
                <w:sz w:val="12"/>
                <w:szCs w:val="12"/>
              </w:rPr>
              <w:t>второй год планового периода</w:t>
            </w:r>
          </w:p>
        </w:tc>
        <w:tc>
          <w:tcPr>
            <w:tcW w:w="567" w:type="dxa"/>
            <w:vMerge w:val="restart"/>
            <w:textDirection w:val="btLr"/>
            <w:vAlign w:val="center"/>
          </w:tcPr>
          <w:p w:rsidR="00FF76E5" w:rsidRDefault="00FF76E5">
            <w:pPr>
              <w:ind w:left="113" w:right="113"/>
              <w:jc w:val="center"/>
              <w:rPr>
                <w:sz w:val="12"/>
                <w:szCs w:val="12"/>
              </w:rPr>
            </w:pPr>
            <w:r>
              <w:rPr>
                <w:sz w:val="12"/>
                <w:szCs w:val="12"/>
              </w:rPr>
              <w:t>объем бюджетного ассигнования, утвержденный решением о бюджете в предыдущем плановом периоде</w:t>
            </w:r>
          </w:p>
        </w:tc>
        <w:tc>
          <w:tcPr>
            <w:tcW w:w="568" w:type="dxa"/>
            <w:vMerge w:val="restart"/>
            <w:textDirection w:val="btLr"/>
            <w:vAlign w:val="center"/>
          </w:tcPr>
          <w:p w:rsidR="00FF76E5" w:rsidRDefault="00FF76E5">
            <w:pPr>
              <w:ind w:left="113" w:right="113"/>
              <w:jc w:val="center"/>
              <w:rPr>
                <w:sz w:val="12"/>
                <w:szCs w:val="12"/>
              </w:rPr>
            </w:pPr>
            <w:r>
              <w:rPr>
                <w:sz w:val="12"/>
                <w:szCs w:val="12"/>
              </w:rPr>
              <w:t xml:space="preserve">расчетный объем бюджетного ассигнования </w:t>
            </w:r>
          </w:p>
        </w:tc>
        <w:tc>
          <w:tcPr>
            <w:tcW w:w="709" w:type="dxa"/>
            <w:vMerge w:val="restart"/>
            <w:textDirection w:val="btLr"/>
            <w:vAlign w:val="center"/>
          </w:tcPr>
          <w:p w:rsidR="00FF76E5" w:rsidRDefault="00FF76E5">
            <w:pPr>
              <w:ind w:left="113" w:right="113"/>
              <w:jc w:val="center"/>
              <w:rPr>
                <w:sz w:val="12"/>
                <w:szCs w:val="12"/>
              </w:rPr>
            </w:pPr>
            <w:r>
              <w:rPr>
                <w:sz w:val="12"/>
                <w:szCs w:val="12"/>
              </w:rPr>
              <w:t xml:space="preserve">изменение объема бюджетного ассигнования, (гр.22) - (гр.21) </w:t>
            </w:r>
          </w:p>
        </w:tc>
        <w:tc>
          <w:tcPr>
            <w:tcW w:w="710" w:type="dxa"/>
            <w:vMerge w:val="restart"/>
            <w:textDirection w:val="btLr"/>
            <w:vAlign w:val="center"/>
          </w:tcPr>
          <w:p w:rsidR="00FF76E5" w:rsidRDefault="00FF76E5">
            <w:pPr>
              <w:ind w:left="113" w:right="113"/>
              <w:jc w:val="center"/>
              <w:rPr>
                <w:sz w:val="12"/>
                <w:szCs w:val="12"/>
              </w:rPr>
            </w:pPr>
            <w:r>
              <w:rPr>
                <w:sz w:val="12"/>
                <w:szCs w:val="12"/>
              </w:rPr>
              <w:t>объем бюджетного ассигнования, утвержденный решением о бюджете в предыдущем плановом периоде</w:t>
            </w:r>
          </w:p>
        </w:tc>
        <w:tc>
          <w:tcPr>
            <w:tcW w:w="708" w:type="dxa"/>
            <w:vMerge w:val="restart"/>
            <w:textDirection w:val="btLr"/>
            <w:vAlign w:val="center"/>
          </w:tcPr>
          <w:p w:rsidR="00FF76E5" w:rsidRDefault="00FF76E5">
            <w:pPr>
              <w:ind w:left="113" w:right="113"/>
              <w:jc w:val="center"/>
              <w:rPr>
                <w:sz w:val="12"/>
                <w:szCs w:val="12"/>
              </w:rPr>
            </w:pPr>
            <w:r>
              <w:rPr>
                <w:sz w:val="12"/>
                <w:szCs w:val="12"/>
              </w:rPr>
              <w:t xml:space="preserve">расчетный объем бюджетного ассигнования </w:t>
            </w:r>
          </w:p>
        </w:tc>
        <w:tc>
          <w:tcPr>
            <w:tcW w:w="851" w:type="dxa"/>
            <w:vMerge w:val="restart"/>
            <w:textDirection w:val="btLr"/>
            <w:vAlign w:val="center"/>
          </w:tcPr>
          <w:p w:rsidR="00FF76E5" w:rsidRDefault="00FF76E5">
            <w:pPr>
              <w:ind w:left="113" w:right="113"/>
              <w:jc w:val="center"/>
              <w:rPr>
                <w:sz w:val="12"/>
                <w:szCs w:val="12"/>
              </w:rPr>
            </w:pPr>
            <w:r>
              <w:rPr>
                <w:sz w:val="12"/>
                <w:szCs w:val="12"/>
              </w:rPr>
              <w:t xml:space="preserve">изменение объема бюджетного ассигнования, (гр. 25) - (гр.24) </w:t>
            </w:r>
          </w:p>
        </w:tc>
        <w:tc>
          <w:tcPr>
            <w:tcW w:w="992" w:type="dxa"/>
            <w:vMerge w:val="restart"/>
            <w:textDirection w:val="btLr"/>
            <w:vAlign w:val="center"/>
          </w:tcPr>
          <w:p w:rsidR="00FF76E5" w:rsidRDefault="00FF76E5">
            <w:pPr>
              <w:ind w:left="113" w:right="113"/>
              <w:jc w:val="center"/>
              <w:rPr>
                <w:sz w:val="12"/>
                <w:szCs w:val="12"/>
              </w:rPr>
            </w:pPr>
            <w:r>
              <w:rPr>
                <w:sz w:val="12"/>
                <w:szCs w:val="12"/>
              </w:rPr>
              <w:t xml:space="preserve">расчетный объем бюджетного ассигнования </w:t>
            </w:r>
          </w:p>
        </w:tc>
      </w:tr>
      <w:tr w:rsidR="00FF76E5" w:rsidTr="004F0DD9">
        <w:trPr>
          <w:trHeight w:val="1560"/>
        </w:trPr>
        <w:tc>
          <w:tcPr>
            <w:tcW w:w="723" w:type="dxa"/>
            <w:textDirection w:val="btLr"/>
            <w:vAlign w:val="center"/>
          </w:tcPr>
          <w:p w:rsidR="00FF76E5" w:rsidRDefault="00FF76E5">
            <w:pPr>
              <w:ind w:left="113" w:right="113"/>
              <w:jc w:val="center"/>
              <w:rPr>
                <w:sz w:val="12"/>
                <w:szCs w:val="12"/>
              </w:rPr>
            </w:pPr>
            <w:r>
              <w:rPr>
                <w:sz w:val="12"/>
                <w:szCs w:val="12"/>
              </w:rPr>
              <w:t>наименование</w:t>
            </w:r>
          </w:p>
        </w:tc>
        <w:tc>
          <w:tcPr>
            <w:tcW w:w="709" w:type="dxa"/>
            <w:textDirection w:val="btLr"/>
            <w:vAlign w:val="center"/>
          </w:tcPr>
          <w:p w:rsidR="00FF76E5" w:rsidRDefault="00FF76E5">
            <w:pPr>
              <w:ind w:left="113" w:right="113"/>
              <w:jc w:val="center"/>
              <w:rPr>
                <w:sz w:val="12"/>
                <w:szCs w:val="12"/>
              </w:rPr>
            </w:pPr>
            <w:r>
              <w:rPr>
                <w:sz w:val="12"/>
                <w:szCs w:val="12"/>
              </w:rPr>
              <w:t>код</w:t>
            </w:r>
          </w:p>
        </w:tc>
        <w:tc>
          <w:tcPr>
            <w:tcW w:w="710" w:type="dxa"/>
            <w:vMerge/>
            <w:vAlign w:val="center"/>
          </w:tcPr>
          <w:p w:rsidR="00FF76E5" w:rsidRDefault="00FF76E5">
            <w:pPr>
              <w:rPr>
                <w:sz w:val="12"/>
                <w:szCs w:val="12"/>
              </w:rPr>
            </w:pPr>
          </w:p>
        </w:tc>
        <w:tc>
          <w:tcPr>
            <w:tcW w:w="283" w:type="dxa"/>
            <w:textDirection w:val="btLr"/>
            <w:vAlign w:val="center"/>
          </w:tcPr>
          <w:p w:rsidR="00FF76E5" w:rsidRDefault="00FF76E5">
            <w:pPr>
              <w:ind w:left="113" w:right="113"/>
              <w:jc w:val="center"/>
              <w:rPr>
                <w:sz w:val="12"/>
                <w:szCs w:val="12"/>
              </w:rPr>
            </w:pPr>
            <w:r>
              <w:rPr>
                <w:sz w:val="12"/>
                <w:szCs w:val="12"/>
              </w:rPr>
              <w:t>Р</w:t>
            </w:r>
          </w:p>
        </w:tc>
        <w:tc>
          <w:tcPr>
            <w:tcW w:w="284" w:type="dxa"/>
            <w:textDirection w:val="btLr"/>
            <w:vAlign w:val="center"/>
          </w:tcPr>
          <w:p w:rsidR="00FF76E5" w:rsidRDefault="00FF76E5">
            <w:pPr>
              <w:ind w:left="113" w:right="113"/>
              <w:jc w:val="center"/>
              <w:rPr>
                <w:sz w:val="12"/>
                <w:szCs w:val="12"/>
              </w:rPr>
            </w:pPr>
            <w:r>
              <w:rPr>
                <w:sz w:val="12"/>
                <w:szCs w:val="12"/>
              </w:rPr>
              <w:t>Пр</w:t>
            </w:r>
          </w:p>
        </w:tc>
        <w:tc>
          <w:tcPr>
            <w:tcW w:w="283" w:type="dxa"/>
            <w:textDirection w:val="btLr"/>
            <w:vAlign w:val="center"/>
          </w:tcPr>
          <w:p w:rsidR="00FF76E5" w:rsidRDefault="00FF76E5">
            <w:pPr>
              <w:ind w:left="113" w:right="113"/>
              <w:jc w:val="center"/>
              <w:rPr>
                <w:sz w:val="12"/>
                <w:szCs w:val="12"/>
              </w:rPr>
            </w:pPr>
            <w:r>
              <w:rPr>
                <w:sz w:val="12"/>
                <w:szCs w:val="12"/>
              </w:rPr>
              <w:t>КЦСР</w:t>
            </w:r>
          </w:p>
        </w:tc>
        <w:tc>
          <w:tcPr>
            <w:tcW w:w="284" w:type="dxa"/>
            <w:textDirection w:val="btLr"/>
            <w:vAlign w:val="center"/>
          </w:tcPr>
          <w:p w:rsidR="00FF76E5" w:rsidRDefault="00FF76E5">
            <w:pPr>
              <w:ind w:left="113" w:right="113"/>
              <w:jc w:val="center"/>
              <w:rPr>
                <w:sz w:val="12"/>
                <w:szCs w:val="12"/>
              </w:rPr>
            </w:pPr>
            <w:r>
              <w:rPr>
                <w:sz w:val="12"/>
                <w:szCs w:val="12"/>
              </w:rPr>
              <w:t>КВР</w:t>
            </w:r>
          </w:p>
        </w:tc>
        <w:tc>
          <w:tcPr>
            <w:tcW w:w="283" w:type="dxa"/>
            <w:textDirection w:val="btLr"/>
            <w:vAlign w:val="center"/>
          </w:tcPr>
          <w:p w:rsidR="00FF76E5" w:rsidRDefault="00FF76E5">
            <w:pPr>
              <w:ind w:left="113" w:right="113"/>
              <w:jc w:val="center"/>
              <w:rPr>
                <w:sz w:val="12"/>
                <w:szCs w:val="12"/>
              </w:rPr>
            </w:pPr>
            <w:r>
              <w:rPr>
                <w:sz w:val="12"/>
                <w:szCs w:val="12"/>
              </w:rPr>
              <w:t>КОСГУ</w:t>
            </w:r>
          </w:p>
        </w:tc>
        <w:tc>
          <w:tcPr>
            <w:tcW w:w="284" w:type="dxa"/>
            <w:textDirection w:val="btLr"/>
            <w:vAlign w:val="center"/>
          </w:tcPr>
          <w:p w:rsidR="00FF76E5" w:rsidRDefault="00FF76E5">
            <w:pPr>
              <w:ind w:left="113" w:right="113"/>
              <w:jc w:val="center"/>
              <w:rPr>
                <w:sz w:val="12"/>
                <w:szCs w:val="12"/>
              </w:rPr>
            </w:pPr>
            <w:r>
              <w:rPr>
                <w:sz w:val="12"/>
                <w:szCs w:val="12"/>
              </w:rPr>
              <w:t>тип средств</w:t>
            </w:r>
          </w:p>
        </w:tc>
        <w:tc>
          <w:tcPr>
            <w:tcW w:w="425" w:type="dxa"/>
            <w:textDirection w:val="btLr"/>
            <w:vAlign w:val="center"/>
          </w:tcPr>
          <w:p w:rsidR="00FF76E5" w:rsidRDefault="00FF76E5">
            <w:pPr>
              <w:ind w:left="113" w:right="113"/>
              <w:jc w:val="center"/>
              <w:rPr>
                <w:sz w:val="12"/>
                <w:szCs w:val="12"/>
              </w:rPr>
            </w:pPr>
            <w:r>
              <w:rPr>
                <w:sz w:val="12"/>
                <w:szCs w:val="12"/>
              </w:rPr>
              <w:t>район</w:t>
            </w:r>
          </w:p>
        </w:tc>
        <w:tc>
          <w:tcPr>
            <w:tcW w:w="426" w:type="dxa"/>
            <w:textDirection w:val="btLr"/>
            <w:vAlign w:val="center"/>
          </w:tcPr>
          <w:p w:rsidR="00FF76E5" w:rsidRDefault="00FF76E5">
            <w:pPr>
              <w:ind w:left="113" w:right="113"/>
              <w:jc w:val="center"/>
              <w:rPr>
                <w:sz w:val="12"/>
                <w:szCs w:val="12"/>
              </w:rPr>
            </w:pPr>
            <w:r>
              <w:rPr>
                <w:sz w:val="12"/>
                <w:szCs w:val="12"/>
              </w:rPr>
              <w:t>код расходного обязательства</w:t>
            </w:r>
          </w:p>
        </w:tc>
        <w:tc>
          <w:tcPr>
            <w:tcW w:w="425" w:type="dxa"/>
            <w:vMerge/>
            <w:vAlign w:val="center"/>
          </w:tcPr>
          <w:p w:rsidR="00FF76E5" w:rsidRDefault="00FF76E5">
            <w:pPr>
              <w:rPr>
                <w:sz w:val="12"/>
                <w:szCs w:val="12"/>
              </w:rPr>
            </w:pPr>
          </w:p>
        </w:tc>
        <w:tc>
          <w:tcPr>
            <w:tcW w:w="425" w:type="dxa"/>
            <w:vMerge/>
            <w:vAlign w:val="center"/>
          </w:tcPr>
          <w:p w:rsidR="00FF76E5" w:rsidRDefault="00FF76E5">
            <w:pPr>
              <w:rPr>
                <w:sz w:val="12"/>
                <w:szCs w:val="12"/>
              </w:rPr>
            </w:pPr>
          </w:p>
        </w:tc>
        <w:tc>
          <w:tcPr>
            <w:tcW w:w="425" w:type="dxa"/>
            <w:vMerge/>
            <w:vAlign w:val="center"/>
          </w:tcPr>
          <w:p w:rsidR="00FF76E5" w:rsidRDefault="00FF76E5">
            <w:pPr>
              <w:rPr>
                <w:sz w:val="12"/>
                <w:szCs w:val="12"/>
              </w:rPr>
            </w:pPr>
          </w:p>
        </w:tc>
        <w:tc>
          <w:tcPr>
            <w:tcW w:w="426" w:type="dxa"/>
            <w:vMerge/>
            <w:vAlign w:val="center"/>
          </w:tcPr>
          <w:p w:rsidR="00FF76E5" w:rsidRDefault="00FF76E5">
            <w:pPr>
              <w:rPr>
                <w:sz w:val="12"/>
                <w:szCs w:val="12"/>
              </w:rPr>
            </w:pPr>
          </w:p>
        </w:tc>
        <w:tc>
          <w:tcPr>
            <w:tcW w:w="426" w:type="dxa"/>
            <w:textDirection w:val="btLr"/>
            <w:vAlign w:val="center"/>
          </w:tcPr>
          <w:p w:rsidR="00FF76E5" w:rsidRDefault="00FF76E5">
            <w:pPr>
              <w:ind w:left="113" w:right="113"/>
              <w:jc w:val="center"/>
              <w:rPr>
                <w:sz w:val="12"/>
                <w:szCs w:val="12"/>
              </w:rPr>
            </w:pPr>
            <w:r>
              <w:rPr>
                <w:sz w:val="12"/>
                <w:szCs w:val="12"/>
              </w:rPr>
              <w:t>утвержденный</w:t>
            </w:r>
          </w:p>
        </w:tc>
        <w:tc>
          <w:tcPr>
            <w:tcW w:w="426" w:type="dxa"/>
            <w:textDirection w:val="btLr"/>
            <w:vAlign w:val="center"/>
          </w:tcPr>
          <w:p w:rsidR="00FF76E5" w:rsidRDefault="00FF76E5">
            <w:pPr>
              <w:ind w:left="113" w:right="113"/>
              <w:jc w:val="center"/>
              <w:rPr>
                <w:sz w:val="12"/>
                <w:szCs w:val="12"/>
              </w:rPr>
            </w:pPr>
            <w:r>
              <w:rPr>
                <w:sz w:val="12"/>
                <w:szCs w:val="12"/>
              </w:rPr>
              <w:t>расчетный</w:t>
            </w:r>
          </w:p>
        </w:tc>
        <w:tc>
          <w:tcPr>
            <w:tcW w:w="566" w:type="dxa"/>
            <w:textDirection w:val="btLr"/>
            <w:vAlign w:val="center"/>
          </w:tcPr>
          <w:p w:rsidR="00FF76E5" w:rsidRDefault="00FF76E5">
            <w:pPr>
              <w:ind w:left="113" w:right="113"/>
              <w:jc w:val="center"/>
              <w:rPr>
                <w:sz w:val="12"/>
                <w:szCs w:val="12"/>
              </w:rPr>
            </w:pPr>
            <w:r>
              <w:rPr>
                <w:sz w:val="12"/>
                <w:szCs w:val="12"/>
              </w:rPr>
              <w:t>утвержденный</w:t>
            </w:r>
          </w:p>
        </w:tc>
        <w:tc>
          <w:tcPr>
            <w:tcW w:w="425" w:type="dxa"/>
            <w:textDirection w:val="btLr"/>
            <w:vAlign w:val="center"/>
          </w:tcPr>
          <w:p w:rsidR="00FF76E5" w:rsidRDefault="00FF76E5">
            <w:pPr>
              <w:ind w:left="113" w:right="113"/>
              <w:jc w:val="center"/>
              <w:rPr>
                <w:sz w:val="12"/>
                <w:szCs w:val="12"/>
              </w:rPr>
            </w:pPr>
            <w:r>
              <w:rPr>
                <w:sz w:val="12"/>
                <w:szCs w:val="12"/>
              </w:rPr>
              <w:t>расчетный</w:t>
            </w:r>
          </w:p>
        </w:tc>
        <w:tc>
          <w:tcPr>
            <w:tcW w:w="427" w:type="dxa"/>
            <w:textDirection w:val="btLr"/>
            <w:vAlign w:val="center"/>
          </w:tcPr>
          <w:p w:rsidR="00FF76E5" w:rsidRDefault="00FF76E5">
            <w:pPr>
              <w:ind w:left="113" w:right="113"/>
              <w:jc w:val="center"/>
              <w:rPr>
                <w:sz w:val="12"/>
                <w:szCs w:val="12"/>
              </w:rPr>
            </w:pPr>
            <w:r>
              <w:rPr>
                <w:sz w:val="12"/>
                <w:szCs w:val="12"/>
              </w:rPr>
              <w:t>расчетный</w:t>
            </w:r>
          </w:p>
        </w:tc>
        <w:tc>
          <w:tcPr>
            <w:tcW w:w="567" w:type="dxa"/>
            <w:vMerge/>
            <w:vAlign w:val="center"/>
          </w:tcPr>
          <w:p w:rsidR="00FF76E5" w:rsidRDefault="00FF76E5">
            <w:pPr>
              <w:rPr>
                <w:sz w:val="12"/>
                <w:szCs w:val="12"/>
              </w:rPr>
            </w:pPr>
          </w:p>
        </w:tc>
        <w:tc>
          <w:tcPr>
            <w:tcW w:w="568" w:type="dxa"/>
            <w:vMerge/>
            <w:vAlign w:val="center"/>
          </w:tcPr>
          <w:p w:rsidR="00FF76E5" w:rsidRDefault="00FF76E5">
            <w:pPr>
              <w:rPr>
                <w:sz w:val="12"/>
                <w:szCs w:val="12"/>
              </w:rPr>
            </w:pPr>
          </w:p>
        </w:tc>
        <w:tc>
          <w:tcPr>
            <w:tcW w:w="709" w:type="dxa"/>
            <w:vMerge/>
            <w:vAlign w:val="center"/>
          </w:tcPr>
          <w:p w:rsidR="00FF76E5" w:rsidRDefault="00FF76E5">
            <w:pPr>
              <w:rPr>
                <w:sz w:val="12"/>
                <w:szCs w:val="12"/>
              </w:rPr>
            </w:pPr>
          </w:p>
        </w:tc>
        <w:tc>
          <w:tcPr>
            <w:tcW w:w="710" w:type="dxa"/>
            <w:vMerge/>
            <w:vAlign w:val="center"/>
          </w:tcPr>
          <w:p w:rsidR="00FF76E5" w:rsidRDefault="00FF76E5">
            <w:pPr>
              <w:rPr>
                <w:sz w:val="12"/>
                <w:szCs w:val="12"/>
              </w:rPr>
            </w:pPr>
          </w:p>
        </w:tc>
        <w:tc>
          <w:tcPr>
            <w:tcW w:w="708" w:type="dxa"/>
            <w:vMerge/>
            <w:vAlign w:val="center"/>
          </w:tcPr>
          <w:p w:rsidR="00FF76E5" w:rsidRDefault="00FF76E5">
            <w:pPr>
              <w:rPr>
                <w:sz w:val="12"/>
                <w:szCs w:val="12"/>
              </w:rPr>
            </w:pPr>
          </w:p>
        </w:tc>
        <w:tc>
          <w:tcPr>
            <w:tcW w:w="851" w:type="dxa"/>
            <w:vMerge/>
            <w:vAlign w:val="center"/>
          </w:tcPr>
          <w:p w:rsidR="00FF76E5" w:rsidRDefault="00FF76E5">
            <w:pPr>
              <w:rPr>
                <w:sz w:val="12"/>
                <w:szCs w:val="12"/>
              </w:rPr>
            </w:pPr>
          </w:p>
        </w:tc>
        <w:tc>
          <w:tcPr>
            <w:tcW w:w="992" w:type="dxa"/>
            <w:vMerge/>
            <w:vAlign w:val="center"/>
          </w:tcPr>
          <w:p w:rsidR="00FF76E5" w:rsidRDefault="00FF76E5">
            <w:pPr>
              <w:rPr>
                <w:sz w:val="12"/>
                <w:szCs w:val="12"/>
              </w:rPr>
            </w:pPr>
          </w:p>
        </w:tc>
      </w:tr>
      <w:tr w:rsidR="00FF76E5" w:rsidTr="004F0DD9">
        <w:trPr>
          <w:trHeight w:val="270"/>
        </w:trPr>
        <w:tc>
          <w:tcPr>
            <w:tcW w:w="723" w:type="dxa"/>
            <w:noWrap/>
            <w:vAlign w:val="center"/>
          </w:tcPr>
          <w:p w:rsidR="00FF76E5" w:rsidRDefault="00FF76E5">
            <w:pPr>
              <w:jc w:val="center"/>
              <w:rPr>
                <w:sz w:val="12"/>
                <w:szCs w:val="12"/>
              </w:rPr>
            </w:pPr>
            <w:r>
              <w:rPr>
                <w:sz w:val="12"/>
                <w:szCs w:val="12"/>
              </w:rPr>
              <w:t>1</w:t>
            </w:r>
          </w:p>
        </w:tc>
        <w:tc>
          <w:tcPr>
            <w:tcW w:w="709" w:type="dxa"/>
            <w:noWrap/>
            <w:vAlign w:val="center"/>
          </w:tcPr>
          <w:p w:rsidR="00FF76E5" w:rsidRDefault="00FF76E5">
            <w:pPr>
              <w:jc w:val="center"/>
              <w:rPr>
                <w:sz w:val="12"/>
                <w:szCs w:val="12"/>
              </w:rPr>
            </w:pPr>
            <w:r>
              <w:rPr>
                <w:sz w:val="12"/>
                <w:szCs w:val="12"/>
              </w:rPr>
              <w:t>2</w:t>
            </w:r>
          </w:p>
        </w:tc>
        <w:tc>
          <w:tcPr>
            <w:tcW w:w="710" w:type="dxa"/>
            <w:noWrap/>
            <w:vAlign w:val="center"/>
          </w:tcPr>
          <w:p w:rsidR="00FF76E5" w:rsidRDefault="00FF76E5">
            <w:pPr>
              <w:jc w:val="center"/>
              <w:rPr>
                <w:sz w:val="12"/>
                <w:szCs w:val="12"/>
              </w:rPr>
            </w:pPr>
            <w:r>
              <w:rPr>
                <w:sz w:val="12"/>
                <w:szCs w:val="12"/>
              </w:rPr>
              <w:t>3</w:t>
            </w:r>
          </w:p>
        </w:tc>
        <w:tc>
          <w:tcPr>
            <w:tcW w:w="283" w:type="dxa"/>
            <w:noWrap/>
            <w:vAlign w:val="center"/>
          </w:tcPr>
          <w:p w:rsidR="00FF76E5" w:rsidRDefault="00FF76E5">
            <w:pPr>
              <w:jc w:val="center"/>
              <w:rPr>
                <w:sz w:val="12"/>
                <w:szCs w:val="12"/>
              </w:rPr>
            </w:pPr>
            <w:r>
              <w:rPr>
                <w:sz w:val="12"/>
                <w:szCs w:val="12"/>
              </w:rPr>
              <w:t>4</w:t>
            </w:r>
          </w:p>
        </w:tc>
        <w:tc>
          <w:tcPr>
            <w:tcW w:w="284" w:type="dxa"/>
            <w:noWrap/>
            <w:vAlign w:val="center"/>
          </w:tcPr>
          <w:p w:rsidR="00FF76E5" w:rsidRDefault="00FF76E5">
            <w:pPr>
              <w:jc w:val="center"/>
              <w:rPr>
                <w:sz w:val="12"/>
                <w:szCs w:val="12"/>
              </w:rPr>
            </w:pPr>
            <w:r>
              <w:rPr>
                <w:sz w:val="12"/>
                <w:szCs w:val="12"/>
              </w:rPr>
              <w:t>5</w:t>
            </w:r>
          </w:p>
        </w:tc>
        <w:tc>
          <w:tcPr>
            <w:tcW w:w="283" w:type="dxa"/>
            <w:noWrap/>
            <w:vAlign w:val="center"/>
          </w:tcPr>
          <w:p w:rsidR="00FF76E5" w:rsidRDefault="00FF76E5">
            <w:pPr>
              <w:jc w:val="center"/>
              <w:rPr>
                <w:sz w:val="12"/>
                <w:szCs w:val="12"/>
              </w:rPr>
            </w:pPr>
            <w:r>
              <w:rPr>
                <w:sz w:val="12"/>
                <w:szCs w:val="12"/>
              </w:rPr>
              <w:t>6</w:t>
            </w:r>
          </w:p>
        </w:tc>
        <w:tc>
          <w:tcPr>
            <w:tcW w:w="284" w:type="dxa"/>
            <w:noWrap/>
            <w:vAlign w:val="center"/>
          </w:tcPr>
          <w:p w:rsidR="00FF76E5" w:rsidRDefault="00FF76E5">
            <w:pPr>
              <w:jc w:val="center"/>
              <w:rPr>
                <w:sz w:val="12"/>
                <w:szCs w:val="12"/>
              </w:rPr>
            </w:pPr>
            <w:r>
              <w:rPr>
                <w:sz w:val="12"/>
                <w:szCs w:val="12"/>
              </w:rPr>
              <w:t>7</w:t>
            </w:r>
          </w:p>
        </w:tc>
        <w:tc>
          <w:tcPr>
            <w:tcW w:w="283" w:type="dxa"/>
            <w:noWrap/>
            <w:vAlign w:val="center"/>
          </w:tcPr>
          <w:p w:rsidR="00FF76E5" w:rsidRDefault="00FF76E5">
            <w:pPr>
              <w:jc w:val="center"/>
              <w:rPr>
                <w:sz w:val="12"/>
                <w:szCs w:val="12"/>
              </w:rPr>
            </w:pPr>
            <w:r>
              <w:rPr>
                <w:sz w:val="12"/>
                <w:szCs w:val="12"/>
              </w:rPr>
              <w:t>8</w:t>
            </w:r>
          </w:p>
        </w:tc>
        <w:tc>
          <w:tcPr>
            <w:tcW w:w="284" w:type="dxa"/>
            <w:noWrap/>
            <w:vAlign w:val="center"/>
          </w:tcPr>
          <w:p w:rsidR="00FF76E5" w:rsidRDefault="00FF76E5">
            <w:pPr>
              <w:jc w:val="center"/>
              <w:rPr>
                <w:sz w:val="12"/>
                <w:szCs w:val="12"/>
              </w:rPr>
            </w:pPr>
            <w:r>
              <w:rPr>
                <w:sz w:val="12"/>
                <w:szCs w:val="12"/>
              </w:rPr>
              <w:t>9</w:t>
            </w:r>
          </w:p>
        </w:tc>
        <w:tc>
          <w:tcPr>
            <w:tcW w:w="425" w:type="dxa"/>
            <w:noWrap/>
            <w:vAlign w:val="center"/>
          </w:tcPr>
          <w:p w:rsidR="00FF76E5" w:rsidRDefault="00FF76E5">
            <w:pPr>
              <w:jc w:val="center"/>
              <w:rPr>
                <w:sz w:val="12"/>
                <w:szCs w:val="12"/>
              </w:rPr>
            </w:pPr>
            <w:r>
              <w:rPr>
                <w:sz w:val="12"/>
                <w:szCs w:val="12"/>
              </w:rPr>
              <w:t>10</w:t>
            </w:r>
          </w:p>
        </w:tc>
        <w:tc>
          <w:tcPr>
            <w:tcW w:w="426" w:type="dxa"/>
            <w:noWrap/>
            <w:vAlign w:val="center"/>
          </w:tcPr>
          <w:p w:rsidR="00FF76E5" w:rsidRDefault="00FF76E5">
            <w:pPr>
              <w:jc w:val="center"/>
              <w:rPr>
                <w:sz w:val="12"/>
                <w:szCs w:val="12"/>
              </w:rPr>
            </w:pPr>
            <w:r>
              <w:rPr>
                <w:sz w:val="12"/>
                <w:szCs w:val="12"/>
              </w:rPr>
              <w:t>11</w:t>
            </w:r>
          </w:p>
        </w:tc>
        <w:tc>
          <w:tcPr>
            <w:tcW w:w="425" w:type="dxa"/>
            <w:noWrap/>
            <w:vAlign w:val="center"/>
          </w:tcPr>
          <w:p w:rsidR="00FF76E5" w:rsidRDefault="00FF76E5">
            <w:pPr>
              <w:jc w:val="center"/>
              <w:rPr>
                <w:sz w:val="12"/>
                <w:szCs w:val="12"/>
              </w:rPr>
            </w:pPr>
            <w:r>
              <w:rPr>
                <w:sz w:val="12"/>
                <w:szCs w:val="12"/>
              </w:rPr>
              <w:t>12</w:t>
            </w:r>
          </w:p>
        </w:tc>
        <w:tc>
          <w:tcPr>
            <w:tcW w:w="425" w:type="dxa"/>
            <w:noWrap/>
            <w:vAlign w:val="center"/>
          </w:tcPr>
          <w:p w:rsidR="00FF76E5" w:rsidRDefault="00FF76E5">
            <w:pPr>
              <w:jc w:val="center"/>
              <w:rPr>
                <w:sz w:val="12"/>
                <w:szCs w:val="12"/>
              </w:rPr>
            </w:pPr>
            <w:r>
              <w:rPr>
                <w:sz w:val="12"/>
                <w:szCs w:val="12"/>
              </w:rPr>
              <w:t>13</w:t>
            </w:r>
          </w:p>
        </w:tc>
        <w:tc>
          <w:tcPr>
            <w:tcW w:w="425" w:type="dxa"/>
            <w:noWrap/>
            <w:vAlign w:val="center"/>
          </w:tcPr>
          <w:p w:rsidR="00FF76E5" w:rsidRDefault="00FF76E5">
            <w:pPr>
              <w:jc w:val="center"/>
              <w:rPr>
                <w:sz w:val="12"/>
                <w:szCs w:val="12"/>
              </w:rPr>
            </w:pPr>
            <w:r>
              <w:rPr>
                <w:sz w:val="12"/>
                <w:szCs w:val="12"/>
              </w:rPr>
              <w:t>14</w:t>
            </w:r>
          </w:p>
        </w:tc>
        <w:tc>
          <w:tcPr>
            <w:tcW w:w="426" w:type="dxa"/>
            <w:noWrap/>
            <w:vAlign w:val="center"/>
          </w:tcPr>
          <w:p w:rsidR="00FF76E5" w:rsidRDefault="00FF76E5">
            <w:pPr>
              <w:jc w:val="center"/>
              <w:rPr>
                <w:sz w:val="12"/>
                <w:szCs w:val="12"/>
              </w:rPr>
            </w:pPr>
            <w:r>
              <w:rPr>
                <w:sz w:val="12"/>
                <w:szCs w:val="12"/>
              </w:rPr>
              <w:t>15</w:t>
            </w:r>
          </w:p>
        </w:tc>
        <w:tc>
          <w:tcPr>
            <w:tcW w:w="426" w:type="dxa"/>
            <w:noWrap/>
            <w:vAlign w:val="center"/>
          </w:tcPr>
          <w:p w:rsidR="00FF76E5" w:rsidRDefault="00FF76E5">
            <w:pPr>
              <w:jc w:val="center"/>
              <w:rPr>
                <w:sz w:val="12"/>
                <w:szCs w:val="12"/>
              </w:rPr>
            </w:pPr>
            <w:r>
              <w:rPr>
                <w:sz w:val="12"/>
                <w:szCs w:val="12"/>
              </w:rPr>
              <w:t>16</w:t>
            </w:r>
          </w:p>
        </w:tc>
        <w:tc>
          <w:tcPr>
            <w:tcW w:w="426" w:type="dxa"/>
            <w:noWrap/>
            <w:vAlign w:val="center"/>
          </w:tcPr>
          <w:p w:rsidR="00FF76E5" w:rsidRDefault="00FF76E5">
            <w:pPr>
              <w:jc w:val="center"/>
              <w:rPr>
                <w:sz w:val="12"/>
                <w:szCs w:val="12"/>
              </w:rPr>
            </w:pPr>
            <w:r>
              <w:rPr>
                <w:sz w:val="12"/>
                <w:szCs w:val="12"/>
              </w:rPr>
              <w:t>17</w:t>
            </w:r>
          </w:p>
        </w:tc>
        <w:tc>
          <w:tcPr>
            <w:tcW w:w="566" w:type="dxa"/>
            <w:noWrap/>
            <w:vAlign w:val="center"/>
          </w:tcPr>
          <w:p w:rsidR="00FF76E5" w:rsidRDefault="00FF76E5">
            <w:pPr>
              <w:jc w:val="center"/>
              <w:rPr>
                <w:sz w:val="12"/>
                <w:szCs w:val="12"/>
              </w:rPr>
            </w:pPr>
            <w:r>
              <w:rPr>
                <w:sz w:val="12"/>
                <w:szCs w:val="12"/>
              </w:rPr>
              <w:t>18</w:t>
            </w:r>
          </w:p>
        </w:tc>
        <w:tc>
          <w:tcPr>
            <w:tcW w:w="425" w:type="dxa"/>
            <w:noWrap/>
            <w:vAlign w:val="center"/>
          </w:tcPr>
          <w:p w:rsidR="00FF76E5" w:rsidRDefault="00FF76E5">
            <w:pPr>
              <w:jc w:val="center"/>
              <w:rPr>
                <w:sz w:val="12"/>
                <w:szCs w:val="12"/>
              </w:rPr>
            </w:pPr>
            <w:r>
              <w:rPr>
                <w:sz w:val="12"/>
                <w:szCs w:val="12"/>
              </w:rPr>
              <w:t>19</w:t>
            </w:r>
          </w:p>
        </w:tc>
        <w:tc>
          <w:tcPr>
            <w:tcW w:w="427" w:type="dxa"/>
            <w:noWrap/>
            <w:vAlign w:val="center"/>
          </w:tcPr>
          <w:p w:rsidR="00FF76E5" w:rsidRDefault="00FF76E5">
            <w:pPr>
              <w:jc w:val="center"/>
              <w:rPr>
                <w:sz w:val="12"/>
                <w:szCs w:val="12"/>
              </w:rPr>
            </w:pPr>
            <w:r>
              <w:rPr>
                <w:sz w:val="12"/>
                <w:szCs w:val="12"/>
              </w:rPr>
              <w:t>20</w:t>
            </w:r>
          </w:p>
        </w:tc>
        <w:tc>
          <w:tcPr>
            <w:tcW w:w="567" w:type="dxa"/>
            <w:noWrap/>
            <w:vAlign w:val="center"/>
          </w:tcPr>
          <w:p w:rsidR="00FF76E5" w:rsidRDefault="00FF76E5">
            <w:pPr>
              <w:jc w:val="center"/>
              <w:rPr>
                <w:sz w:val="12"/>
                <w:szCs w:val="12"/>
              </w:rPr>
            </w:pPr>
            <w:r>
              <w:rPr>
                <w:sz w:val="12"/>
                <w:szCs w:val="12"/>
              </w:rPr>
              <w:t>21</w:t>
            </w:r>
          </w:p>
        </w:tc>
        <w:tc>
          <w:tcPr>
            <w:tcW w:w="568" w:type="dxa"/>
            <w:noWrap/>
            <w:vAlign w:val="center"/>
          </w:tcPr>
          <w:p w:rsidR="00FF76E5" w:rsidRDefault="00FF76E5">
            <w:pPr>
              <w:jc w:val="center"/>
              <w:rPr>
                <w:sz w:val="12"/>
                <w:szCs w:val="12"/>
              </w:rPr>
            </w:pPr>
            <w:r>
              <w:rPr>
                <w:sz w:val="12"/>
                <w:szCs w:val="12"/>
              </w:rPr>
              <w:t>22</w:t>
            </w:r>
          </w:p>
        </w:tc>
        <w:tc>
          <w:tcPr>
            <w:tcW w:w="709" w:type="dxa"/>
            <w:noWrap/>
            <w:vAlign w:val="center"/>
          </w:tcPr>
          <w:p w:rsidR="00FF76E5" w:rsidRDefault="00FF76E5">
            <w:pPr>
              <w:jc w:val="center"/>
              <w:rPr>
                <w:sz w:val="12"/>
                <w:szCs w:val="12"/>
              </w:rPr>
            </w:pPr>
            <w:r>
              <w:rPr>
                <w:sz w:val="12"/>
                <w:szCs w:val="12"/>
              </w:rPr>
              <w:t>23</w:t>
            </w:r>
          </w:p>
        </w:tc>
        <w:tc>
          <w:tcPr>
            <w:tcW w:w="710" w:type="dxa"/>
            <w:noWrap/>
            <w:vAlign w:val="center"/>
          </w:tcPr>
          <w:p w:rsidR="00FF76E5" w:rsidRDefault="00FF76E5">
            <w:pPr>
              <w:jc w:val="center"/>
              <w:rPr>
                <w:sz w:val="12"/>
                <w:szCs w:val="12"/>
              </w:rPr>
            </w:pPr>
            <w:r>
              <w:rPr>
                <w:sz w:val="12"/>
                <w:szCs w:val="12"/>
              </w:rPr>
              <w:t>24</w:t>
            </w:r>
          </w:p>
        </w:tc>
        <w:tc>
          <w:tcPr>
            <w:tcW w:w="708" w:type="dxa"/>
            <w:noWrap/>
            <w:vAlign w:val="center"/>
          </w:tcPr>
          <w:p w:rsidR="00FF76E5" w:rsidRDefault="00FF76E5">
            <w:pPr>
              <w:jc w:val="center"/>
              <w:rPr>
                <w:sz w:val="12"/>
                <w:szCs w:val="12"/>
              </w:rPr>
            </w:pPr>
            <w:r>
              <w:rPr>
                <w:sz w:val="12"/>
                <w:szCs w:val="12"/>
              </w:rPr>
              <w:t>25</w:t>
            </w:r>
          </w:p>
        </w:tc>
        <w:tc>
          <w:tcPr>
            <w:tcW w:w="851" w:type="dxa"/>
            <w:noWrap/>
            <w:vAlign w:val="center"/>
          </w:tcPr>
          <w:p w:rsidR="00FF76E5" w:rsidRDefault="00FF76E5">
            <w:pPr>
              <w:jc w:val="center"/>
              <w:rPr>
                <w:sz w:val="12"/>
                <w:szCs w:val="12"/>
              </w:rPr>
            </w:pPr>
            <w:r>
              <w:rPr>
                <w:sz w:val="12"/>
                <w:szCs w:val="12"/>
              </w:rPr>
              <w:t>26</w:t>
            </w:r>
          </w:p>
        </w:tc>
        <w:tc>
          <w:tcPr>
            <w:tcW w:w="992" w:type="dxa"/>
            <w:noWrap/>
            <w:vAlign w:val="center"/>
          </w:tcPr>
          <w:p w:rsidR="00FF76E5" w:rsidRDefault="00FF76E5">
            <w:pPr>
              <w:jc w:val="center"/>
              <w:rPr>
                <w:sz w:val="12"/>
                <w:szCs w:val="12"/>
              </w:rPr>
            </w:pPr>
            <w:r>
              <w:rPr>
                <w:sz w:val="12"/>
                <w:szCs w:val="12"/>
              </w:rPr>
              <w:t>27</w:t>
            </w:r>
          </w:p>
        </w:tc>
      </w:tr>
      <w:tr w:rsidR="00FF76E5" w:rsidTr="004F0DD9">
        <w:trPr>
          <w:trHeight w:val="270"/>
        </w:trPr>
        <w:tc>
          <w:tcPr>
            <w:tcW w:w="723" w:type="dxa"/>
            <w:noWrap/>
            <w:vAlign w:val="center"/>
          </w:tcPr>
          <w:p w:rsidR="00FF76E5" w:rsidRDefault="00FF76E5">
            <w:pPr>
              <w:jc w:val="center"/>
              <w:rPr>
                <w:sz w:val="12"/>
                <w:szCs w:val="12"/>
              </w:rPr>
            </w:pPr>
          </w:p>
        </w:tc>
        <w:tc>
          <w:tcPr>
            <w:tcW w:w="709" w:type="dxa"/>
            <w:noWrap/>
            <w:vAlign w:val="center"/>
          </w:tcPr>
          <w:p w:rsidR="00FF76E5" w:rsidRDefault="00FF76E5">
            <w:pPr>
              <w:jc w:val="center"/>
              <w:rPr>
                <w:sz w:val="12"/>
                <w:szCs w:val="12"/>
              </w:rPr>
            </w:pPr>
          </w:p>
        </w:tc>
        <w:tc>
          <w:tcPr>
            <w:tcW w:w="710" w:type="dxa"/>
            <w:noWrap/>
            <w:vAlign w:val="center"/>
          </w:tcPr>
          <w:p w:rsidR="00FF76E5" w:rsidRDefault="00FF76E5">
            <w:pPr>
              <w:jc w:val="center"/>
              <w:rPr>
                <w:sz w:val="12"/>
                <w:szCs w:val="12"/>
              </w:rPr>
            </w:pPr>
          </w:p>
        </w:tc>
        <w:tc>
          <w:tcPr>
            <w:tcW w:w="283" w:type="dxa"/>
            <w:noWrap/>
            <w:vAlign w:val="center"/>
          </w:tcPr>
          <w:p w:rsidR="00FF76E5" w:rsidRDefault="00FF76E5">
            <w:pPr>
              <w:jc w:val="center"/>
              <w:rPr>
                <w:sz w:val="12"/>
                <w:szCs w:val="12"/>
              </w:rPr>
            </w:pPr>
          </w:p>
        </w:tc>
        <w:tc>
          <w:tcPr>
            <w:tcW w:w="284" w:type="dxa"/>
            <w:noWrap/>
            <w:vAlign w:val="center"/>
          </w:tcPr>
          <w:p w:rsidR="00FF76E5" w:rsidRDefault="00FF76E5">
            <w:pPr>
              <w:jc w:val="center"/>
              <w:rPr>
                <w:sz w:val="12"/>
                <w:szCs w:val="12"/>
              </w:rPr>
            </w:pPr>
          </w:p>
        </w:tc>
        <w:tc>
          <w:tcPr>
            <w:tcW w:w="283" w:type="dxa"/>
            <w:noWrap/>
            <w:vAlign w:val="center"/>
          </w:tcPr>
          <w:p w:rsidR="00FF76E5" w:rsidRDefault="00FF76E5">
            <w:pPr>
              <w:jc w:val="center"/>
              <w:rPr>
                <w:sz w:val="12"/>
                <w:szCs w:val="12"/>
              </w:rPr>
            </w:pPr>
          </w:p>
        </w:tc>
        <w:tc>
          <w:tcPr>
            <w:tcW w:w="284" w:type="dxa"/>
            <w:noWrap/>
            <w:vAlign w:val="center"/>
          </w:tcPr>
          <w:p w:rsidR="00FF76E5" w:rsidRDefault="00FF76E5">
            <w:pPr>
              <w:jc w:val="center"/>
              <w:rPr>
                <w:sz w:val="12"/>
                <w:szCs w:val="12"/>
              </w:rPr>
            </w:pPr>
          </w:p>
        </w:tc>
        <w:tc>
          <w:tcPr>
            <w:tcW w:w="283" w:type="dxa"/>
            <w:noWrap/>
            <w:vAlign w:val="center"/>
          </w:tcPr>
          <w:p w:rsidR="00FF76E5" w:rsidRDefault="00FF76E5">
            <w:pPr>
              <w:jc w:val="center"/>
              <w:rPr>
                <w:sz w:val="12"/>
                <w:szCs w:val="12"/>
              </w:rPr>
            </w:pPr>
          </w:p>
        </w:tc>
        <w:tc>
          <w:tcPr>
            <w:tcW w:w="284" w:type="dxa"/>
            <w:noWrap/>
            <w:vAlign w:val="center"/>
          </w:tcPr>
          <w:p w:rsidR="00FF76E5" w:rsidRDefault="00FF76E5">
            <w:pPr>
              <w:jc w:val="center"/>
              <w:rPr>
                <w:sz w:val="12"/>
                <w:szCs w:val="12"/>
              </w:rPr>
            </w:pPr>
          </w:p>
        </w:tc>
        <w:tc>
          <w:tcPr>
            <w:tcW w:w="425" w:type="dxa"/>
            <w:noWrap/>
            <w:vAlign w:val="center"/>
          </w:tcPr>
          <w:p w:rsidR="00FF76E5" w:rsidRDefault="00FF76E5">
            <w:pPr>
              <w:jc w:val="center"/>
              <w:rPr>
                <w:sz w:val="12"/>
                <w:szCs w:val="12"/>
              </w:rPr>
            </w:pPr>
          </w:p>
        </w:tc>
        <w:tc>
          <w:tcPr>
            <w:tcW w:w="426" w:type="dxa"/>
            <w:noWrap/>
            <w:vAlign w:val="center"/>
          </w:tcPr>
          <w:p w:rsidR="00FF76E5" w:rsidRDefault="00FF76E5">
            <w:pPr>
              <w:jc w:val="center"/>
              <w:rPr>
                <w:sz w:val="12"/>
                <w:szCs w:val="12"/>
              </w:rPr>
            </w:pPr>
          </w:p>
        </w:tc>
        <w:tc>
          <w:tcPr>
            <w:tcW w:w="425" w:type="dxa"/>
            <w:noWrap/>
            <w:vAlign w:val="center"/>
          </w:tcPr>
          <w:p w:rsidR="00FF76E5" w:rsidRDefault="00FF76E5">
            <w:pPr>
              <w:jc w:val="center"/>
              <w:rPr>
                <w:sz w:val="12"/>
                <w:szCs w:val="12"/>
              </w:rPr>
            </w:pPr>
          </w:p>
        </w:tc>
        <w:tc>
          <w:tcPr>
            <w:tcW w:w="425" w:type="dxa"/>
            <w:noWrap/>
            <w:vAlign w:val="center"/>
          </w:tcPr>
          <w:p w:rsidR="00FF76E5" w:rsidRDefault="00FF76E5">
            <w:pPr>
              <w:jc w:val="center"/>
              <w:rPr>
                <w:sz w:val="12"/>
                <w:szCs w:val="12"/>
              </w:rPr>
            </w:pPr>
          </w:p>
        </w:tc>
        <w:tc>
          <w:tcPr>
            <w:tcW w:w="425" w:type="dxa"/>
            <w:noWrap/>
            <w:vAlign w:val="center"/>
          </w:tcPr>
          <w:p w:rsidR="00FF76E5" w:rsidRDefault="00FF76E5">
            <w:pPr>
              <w:jc w:val="center"/>
              <w:rPr>
                <w:sz w:val="12"/>
                <w:szCs w:val="12"/>
              </w:rPr>
            </w:pPr>
          </w:p>
        </w:tc>
        <w:tc>
          <w:tcPr>
            <w:tcW w:w="426" w:type="dxa"/>
            <w:noWrap/>
            <w:vAlign w:val="center"/>
          </w:tcPr>
          <w:p w:rsidR="00FF76E5" w:rsidRDefault="00FF76E5">
            <w:pPr>
              <w:jc w:val="center"/>
              <w:rPr>
                <w:sz w:val="12"/>
                <w:szCs w:val="12"/>
              </w:rPr>
            </w:pPr>
          </w:p>
        </w:tc>
        <w:tc>
          <w:tcPr>
            <w:tcW w:w="426" w:type="dxa"/>
            <w:noWrap/>
            <w:vAlign w:val="center"/>
          </w:tcPr>
          <w:p w:rsidR="00FF76E5" w:rsidRDefault="00FF76E5">
            <w:pPr>
              <w:jc w:val="center"/>
              <w:rPr>
                <w:sz w:val="12"/>
                <w:szCs w:val="12"/>
              </w:rPr>
            </w:pPr>
          </w:p>
        </w:tc>
        <w:tc>
          <w:tcPr>
            <w:tcW w:w="426" w:type="dxa"/>
            <w:noWrap/>
            <w:vAlign w:val="center"/>
          </w:tcPr>
          <w:p w:rsidR="00FF76E5" w:rsidRDefault="00FF76E5">
            <w:pPr>
              <w:jc w:val="center"/>
              <w:rPr>
                <w:sz w:val="12"/>
                <w:szCs w:val="12"/>
              </w:rPr>
            </w:pPr>
          </w:p>
        </w:tc>
        <w:tc>
          <w:tcPr>
            <w:tcW w:w="566" w:type="dxa"/>
            <w:noWrap/>
            <w:vAlign w:val="center"/>
          </w:tcPr>
          <w:p w:rsidR="00FF76E5" w:rsidRDefault="00FF76E5">
            <w:pPr>
              <w:jc w:val="center"/>
              <w:rPr>
                <w:sz w:val="12"/>
                <w:szCs w:val="12"/>
              </w:rPr>
            </w:pPr>
          </w:p>
        </w:tc>
        <w:tc>
          <w:tcPr>
            <w:tcW w:w="425" w:type="dxa"/>
            <w:noWrap/>
            <w:vAlign w:val="center"/>
          </w:tcPr>
          <w:p w:rsidR="00FF76E5" w:rsidRDefault="00FF76E5">
            <w:pPr>
              <w:jc w:val="center"/>
              <w:rPr>
                <w:sz w:val="12"/>
                <w:szCs w:val="12"/>
              </w:rPr>
            </w:pPr>
          </w:p>
        </w:tc>
        <w:tc>
          <w:tcPr>
            <w:tcW w:w="427" w:type="dxa"/>
            <w:noWrap/>
            <w:vAlign w:val="center"/>
          </w:tcPr>
          <w:p w:rsidR="00FF76E5" w:rsidRDefault="00FF76E5">
            <w:pPr>
              <w:jc w:val="center"/>
              <w:rPr>
                <w:sz w:val="12"/>
                <w:szCs w:val="12"/>
              </w:rPr>
            </w:pPr>
          </w:p>
        </w:tc>
        <w:tc>
          <w:tcPr>
            <w:tcW w:w="567" w:type="dxa"/>
            <w:noWrap/>
            <w:vAlign w:val="center"/>
          </w:tcPr>
          <w:p w:rsidR="00FF76E5" w:rsidRDefault="00FF76E5">
            <w:pPr>
              <w:jc w:val="center"/>
              <w:rPr>
                <w:sz w:val="12"/>
                <w:szCs w:val="12"/>
              </w:rPr>
            </w:pPr>
          </w:p>
        </w:tc>
        <w:tc>
          <w:tcPr>
            <w:tcW w:w="568" w:type="dxa"/>
            <w:noWrap/>
            <w:vAlign w:val="center"/>
          </w:tcPr>
          <w:p w:rsidR="00FF76E5" w:rsidRDefault="00FF76E5">
            <w:pPr>
              <w:jc w:val="center"/>
              <w:rPr>
                <w:sz w:val="12"/>
                <w:szCs w:val="12"/>
              </w:rPr>
            </w:pPr>
          </w:p>
        </w:tc>
        <w:tc>
          <w:tcPr>
            <w:tcW w:w="709" w:type="dxa"/>
            <w:noWrap/>
            <w:vAlign w:val="center"/>
          </w:tcPr>
          <w:p w:rsidR="00FF76E5" w:rsidRDefault="00FF76E5">
            <w:pPr>
              <w:jc w:val="center"/>
              <w:rPr>
                <w:sz w:val="12"/>
                <w:szCs w:val="12"/>
              </w:rPr>
            </w:pPr>
          </w:p>
        </w:tc>
        <w:tc>
          <w:tcPr>
            <w:tcW w:w="710" w:type="dxa"/>
            <w:noWrap/>
            <w:vAlign w:val="center"/>
          </w:tcPr>
          <w:p w:rsidR="00FF76E5" w:rsidRDefault="00FF76E5">
            <w:pPr>
              <w:jc w:val="center"/>
              <w:rPr>
                <w:sz w:val="12"/>
                <w:szCs w:val="12"/>
              </w:rPr>
            </w:pPr>
          </w:p>
        </w:tc>
        <w:tc>
          <w:tcPr>
            <w:tcW w:w="708" w:type="dxa"/>
            <w:noWrap/>
            <w:vAlign w:val="center"/>
          </w:tcPr>
          <w:p w:rsidR="00FF76E5" w:rsidRDefault="00FF76E5">
            <w:pPr>
              <w:jc w:val="center"/>
              <w:rPr>
                <w:sz w:val="12"/>
                <w:szCs w:val="12"/>
              </w:rPr>
            </w:pPr>
          </w:p>
        </w:tc>
        <w:tc>
          <w:tcPr>
            <w:tcW w:w="851" w:type="dxa"/>
            <w:noWrap/>
            <w:vAlign w:val="center"/>
          </w:tcPr>
          <w:p w:rsidR="00FF76E5" w:rsidRDefault="00FF76E5">
            <w:pPr>
              <w:jc w:val="center"/>
              <w:rPr>
                <w:sz w:val="12"/>
                <w:szCs w:val="12"/>
              </w:rPr>
            </w:pPr>
          </w:p>
        </w:tc>
        <w:tc>
          <w:tcPr>
            <w:tcW w:w="992" w:type="dxa"/>
            <w:noWrap/>
            <w:vAlign w:val="center"/>
          </w:tcPr>
          <w:p w:rsidR="00FF76E5" w:rsidRDefault="00FF76E5">
            <w:pPr>
              <w:jc w:val="center"/>
              <w:rPr>
                <w:sz w:val="12"/>
                <w:szCs w:val="12"/>
              </w:rPr>
            </w:pPr>
          </w:p>
        </w:tc>
      </w:tr>
      <w:tr w:rsidR="00FF76E5" w:rsidTr="004F0DD9">
        <w:trPr>
          <w:trHeight w:val="270"/>
        </w:trPr>
        <w:tc>
          <w:tcPr>
            <w:tcW w:w="723" w:type="dxa"/>
            <w:noWrap/>
            <w:vAlign w:val="center"/>
          </w:tcPr>
          <w:p w:rsidR="00FF76E5" w:rsidRDefault="00FF76E5">
            <w:pPr>
              <w:jc w:val="center"/>
              <w:rPr>
                <w:sz w:val="12"/>
                <w:szCs w:val="12"/>
              </w:rPr>
            </w:pPr>
          </w:p>
        </w:tc>
        <w:tc>
          <w:tcPr>
            <w:tcW w:w="709" w:type="dxa"/>
            <w:noWrap/>
            <w:vAlign w:val="center"/>
          </w:tcPr>
          <w:p w:rsidR="00FF76E5" w:rsidRDefault="00FF76E5">
            <w:pPr>
              <w:jc w:val="center"/>
              <w:rPr>
                <w:sz w:val="12"/>
                <w:szCs w:val="12"/>
              </w:rPr>
            </w:pPr>
          </w:p>
        </w:tc>
        <w:tc>
          <w:tcPr>
            <w:tcW w:w="710" w:type="dxa"/>
            <w:noWrap/>
            <w:vAlign w:val="center"/>
          </w:tcPr>
          <w:p w:rsidR="00FF76E5" w:rsidRDefault="00FF76E5">
            <w:pPr>
              <w:jc w:val="center"/>
              <w:rPr>
                <w:sz w:val="12"/>
                <w:szCs w:val="12"/>
              </w:rPr>
            </w:pPr>
          </w:p>
        </w:tc>
        <w:tc>
          <w:tcPr>
            <w:tcW w:w="283" w:type="dxa"/>
            <w:noWrap/>
            <w:vAlign w:val="center"/>
          </w:tcPr>
          <w:p w:rsidR="00FF76E5" w:rsidRDefault="00FF76E5">
            <w:pPr>
              <w:jc w:val="center"/>
              <w:rPr>
                <w:sz w:val="12"/>
                <w:szCs w:val="12"/>
              </w:rPr>
            </w:pPr>
          </w:p>
        </w:tc>
        <w:tc>
          <w:tcPr>
            <w:tcW w:w="284" w:type="dxa"/>
            <w:noWrap/>
            <w:vAlign w:val="center"/>
          </w:tcPr>
          <w:p w:rsidR="00FF76E5" w:rsidRDefault="00FF76E5">
            <w:pPr>
              <w:jc w:val="center"/>
              <w:rPr>
                <w:sz w:val="12"/>
                <w:szCs w:val="12"/>
              </w:rPr>
            </w:pPr>
          </w:p>
        </w:tc>
        <w:tc>
          <w:tcPr>
            <w:tcW w:w="283" w:type="dxa"/>
            <w:noWrap/>
            <w:vAlign w:val="center"/>
          </w:tcPr>
          <w:p w:rsidR="00FF76E5" w:rsidRDefault="00FF76E5">
            <w:pPr>
              <w:jc w:val="center"/>
              <w:rPr>
                <w:sz w:val="12"/>
                <w:szCs w:val="12"/>
              </w:rPr>
            </w:pPr>
          </w:p>
        </w:tc>
        <w:tc>
          <w:tcPr>
            <w:tcW w:w="284" w:type="dxa"/>
            <w:noWrap/>
            <w:vAlign w:val="center"/>
          </w:tcPr>
          <w:p w:rsidR="00FF76E5" w:rsidRDefault="00FF76E5">
            <w:pPr>
              <w:jc w:val="center"/>
              <w:rPr>
                <w:sz w:val="12"/>
                <w:szCs w:val="12"/>
              </w:rPr>
            </w:pPr>
          </w:p>
        </w:tc>
        <w:tc>
          <w:tcPr>
            <w:tcW w:w="283" w:type="dxa"/>
            <w:noWrap/>
            <w:vAlign w:val="center"/>
          </w:tcPr>
          <w:p w:rsidR="00FF76E5" w:rsidRDefault="00FF76E5">
            <w:pPr>
              <w:jc w:val="center"/>
              <w:rPr>
                <w:sz w:val="12"/>
                <w:szCs w:val="12"/>
              </w:rPr>
            </w:pPr>
          </w:p>
        </w:tc>
        <w:tc>
          <w:tcPr>
            <w:tcW w:w="284" w:type="dxa"/>
            <w:noWrap/>
            <w:vAlign w:val="center"/>
          </w:tcPr>
          <w:p w:rsidR="00FF76E5" w:rsidRDefault="00FF76E5">
            <w:pPr>
              <w:jc w:val="center"/>
              <w:rPr>
                <w:sz w:val="12"/>
                <w:szCs w:val="12"/>
              </w:rPr>
            </w:pPr>
          </w:p>
        </w:tc>
        <w:tc>
          <w:tcPr>
            <w:tcW w:w="425" w:type="dxa"/>
            <w:noWrap/>
            <w:vAlign w:val="center"/>
          </w:tcPr>
          <w:p w:rsidR="00FF76E5" w:rsidRDefault="00FF76E5">
            <w:pPr>
              <w:jc w:val="center"/>
              <w:rPr>
                <w:sz w:val="12"/>
                <w:szCs w:val="12"/>
              </w:rPr>
            </w:pPr>
          </w:p>
        </w:tc>
        <w:tc>
          <w:tcPr>
            <w:tcW w:w="426" w:type="dxa"/>
            <w:noWrap/>
            <w:vAlign w:val="center"/>
          </w:tcPr>
          <w:p w:rsidR="00FF76E5" w:rsidRDefault="00FF76E5">
            <w:pPr>
              <w:jc w:val="center"/>
              <w:rPr>
                <w:sz w:val="12"/>
                <w:szCs w:val="12"/>
              </w:rPr>
            </w:pPr>
          </w:p>
        </w:tc>
        <w:tc>
          <w:tcPr>
            <w:tcW w:w="425" w:type="dxa"/>
            <w:noWrap/>
            <w:vAlign w:val="center"/>
          </w:tcPr>
          <w:p w:rsidR="00FF76E5" w:rsidRDefault="00FF76E5">
            <w:pPr>
              <w:jc w:val="center"/>
              <w:rPr>
                <w:sz w:val="12"/>
                <w:szCs w:val="12"/>
              </w:rPr>
            </w:pPr>
          </w:p>
        </w:tc>
        <w:tc>
          <w:tcPr>
            <w:tcW w:w="425" w:type="dxa"/>
            <w:noWrap/>
            <w:vAlign w:val="center"/>
          </w:tcPr>
          <w:p w:rsidR="00FF76E5" w:rsidRDefault="00FF76E5">
            <w:pPr>
              <w:jc w:val="center"/>
              <w:rPr>
                <w:sz w:val="12"/>
                <w:szCs w:val="12"/>
              </w:rPr>
            </w:pPr>
          </w:p>
        </w:tc>
        <w:tc>
          <w:tcPr>
            <w:tcW w:w="425" w:type="dxa"/>
            <w:noWrap/>
            <w:vAlign w:val="center"/>
          </w:tcPr>
          <w:p w:rsidR="00FF76E5" w:rsidRDefault="00FF76E5">
            <w:pPr>
              <w:jc w:val="center"/>
              <w:rPr>
                <w:sz w:val="12"/>
                <w:szCs w:val="12"/>
              </w:rPr>
            </w:pPr>
          </w:p>
        </w:tc>
        <w:tc>
          <w:tcPr>
            <w:tcW w:w="426" w:type="dxa"/>
            <w:noWrap/>
            <w:vAlign w:val="center"/>
          </w:tcPr>
          <w:p w:rsidR="00FF76E5" w:rsidRDefault="00FF76E5">
            <w:pPr>
              <w:jc w:val="center"/>
              <w:rPr>
                <w:sz w:val="12"/>
                <w:szCs w:val="12"/>
              </w:rPr>
            </w:pPr>
          </w:p>
        </w:tc>
        <w:tc>
          <w:tcPr>
            <w:tcW w:w="426" w:type="dxa"/>
            <w:noWrap/>
            <w:vAlign w:val="center"/>
          </w:tcPr>
          <w:p w:rsidR="00FF76E5" w:rsidRDefault="00FF76E5">
            <w:pPr>
              <w:jc w:val="center"/>
              <w:rPr>
                <w:sz w:val="12"/>
                <w:szCs w:val="12"/>
              </w:rPr>
            </w:pPr>
          </w:p>
        </w:tc>
        <w:tc>
          <w:tcPr>
            <w:tcW w:w="426" w:type="dxa"/>
            <w:noWrap/>
            <w:vAlign w:val="center"/>
          </w:tcPr>
          <w:p w:rsidR="00FF76E5" w:rsidRDefault="00FF76E5">
            <w:pPr>
              <w:jc w:val="center"/>
              <w:rPr>
                <w:sz w:val="12"/>
                <w:szCs w:val="12"/>
              </w:rPr>
            </w:pPr>
          </w:p>
        </w:tc>
        <w:tc>
          <w:tcPr>
            <w:tcW w:w="566" w:type="dxa"/>
            <w:noWrap/>
            <w:vAlign w:val="center"/>
          </w:tcPr>
          <w:p w:rsidR="00FF76E5" w:rsidRDefault="00FF76E5">
            <w:pPr>
              <w:jc w:val="center"/>
              <w:rPr>
                <w:sz w:val="12"/>
                <w:szCs w:val="12"/>
              </w:rPr>
            </w:pPr>
          </w:p>
        </w:tc>
        <w:tc>
          <w:tcPr>
            <w:tcW w:w="425" w:type="dxa"/>
            <w:noWrap/>
            <w:vAlign w:val="center"/>
          </w:tcPr>
          <w:p w:rsidR="00FF76E5" w:rsidRDefault="00FF76E5">
            <w:pPr>
              <w:jc w:val="center"/>
              <w:rPr>
                <w:sz w:val="12"/>
                <w:szCs w:val="12"/>
              </w:rPr>
            </w:pPr>
          </w:p>
        </w:tc>
        <w:tc>
          <w:tcPr>
            <w:tcW w:w="427" w:type="dxa"/>
            <w:noWrap/>
            <w:vAlign w:val="center"/>
          </w:tcPr>
          <w:p w:rsidR="00FF76E5" w:rsidRDefault="00FF76E5">
            <w:pPr>
              <w:jc w:val="center"/>
              <w:rPr>
                <w:sz w:val="12"/>
                <w:szCs w:val="12"/>
              </w:rPr>
            </w:pPr>
          </w:p>
        </w:tc>
        <w:tc>
          <w:tcPr>
            <w:tcW w:w="567" w:type="dxa"/>
            <w:noWrap/>
            <w:vAlign w:val="center"/>
          </w:tcPr>
          <w:p w:rsidR="00FF76E5" w:rsidRDefault="00FF76E5">
            <w:pPr>
              <w:jc w:val="center"/>
              <w:rPr>
                <w:sz w:val="12"/>
                <w:szCs w:val="12"/>
              </w:rPr>
            </w:pPr>
          </w:p>
        </w:tc>
        <w:tc>
          <w:tcPr>
            <w:tcW w:w="568" w:type="dxa"/>
            <w:noWrap/>
            <w:vAlign w:val="center"/>
          </w:tcPr>
          <w:p w:rsidR="00FF76E5" w:rsidRDefault="00FF76E5">
            <w:pPr>
              <w:jc w:val="center"/>
              <w:rPr>
                <w:sz w:val="12"/>
                <w:szCs w:val="12"/>
              </w:rPr>
            </w:pPr>
          </w:p>
        </w:tc>
        <w:tc>
          <w:tcPr>
            <w:tcW w:w="709" w:type="dxa"/>
            <w:noWrap/>
            <w:vAlign w:val="center"/>
          </w:tcPr>
          <w:p w:rsidR="00FF76E5" w:rsidRDefault="00FF76E5">
            <w:pPr>
              <w:jc w:val="center"/>
              <w:rPr>
                <w:sz w:val="12"/>
                <w:szCs w:val="12"/>
              </w:rPr>
            </w:pPr>
          </w:p>
        </w:tc>
        <w:tc>
          <w:tcPr>
            <w:tcW w:w="710" w:type="dxa"/>
            <w:noWrap/>
            <w:vAlign w:val="center"/>
          </w:tcPr>
          <w:p w:rsidR="00FF76E5" w:rsidRDefault="00FF76E5">
            <w:pPr>
              <w:jc w:val="center"/>
              <w:rPr>
                <w:sz w:val="12"/>
                <w:szCs w:val="12"/>
              </w:rPr>
            </w:pPr>
          </w:p>
        </w:tc>
        <w:tc>
          <w:tcPr>
            <w:tcW w:w="708" w:type="dxa"/>
            <w:noWrap/>
            <w:vAlign w:val="center"/>
          </w:tcPr>
          <w:p w:rsidR="00FF76E5" w:rsidRDefault="00FF76E5">
            <w:pPr>
              <w:jc w:val="center"/>
              <w:rPr>
                <w:sz w:val="12"/>
                <w:szCs w:val="12"/>
              </w:rPr>
            </w:pPr>
          </w:p>
        </w:tc>
        <w:tc>
          <w:tcPr>
            <w:tcW w:w="851" w:type="dxa"/>
            <w:noWrap/>
            <w:vAlign w:val="center"/>
          </w:tcPr>
          <w:p w:rsidR="00FF76E5" w:rsidRDefault="00FF76E5">
            <w:pPr>
              <w:jc w:val="center"/>
              <w:rPr>
                <w:sz w:val="12"/>
                <w:szCs w:val="12"/>
              </w:rPr>
            </w:pPr>
          </w:p>
        </w:tc>
        <w:tc>
          <w:tcPr>
            <w:tcW w:w="992" w:type="dxa"/>
            <w:noWrap/>
            <w:vAlign w:val="center"/>
          </w:tcPr>
          <w:p w:rsidR="00FF76E5" w:rsidRDefault="00FF76E5">
            <w:pPr>
              <w:jc w:val="center"/>
              <w:rPr>
                <w:sz w:val="12"/>
                <w:szCs w:val="12"/>
              </w:rPr>
            </w:pPr>
          </w:p>
        </w:tc>
      </w:tr>
      <w:tr w:rsidR="00FF76E5" w:rsidTr="004F0DD9">
        <w:trPr>
          <w:trHeight w:val="270"/>
        </w:trPr>
        <w:tc>
          <w:tcPr>
            <w:tcW w:w="723" w:type="dxa"/>
            <w:noWrap/>
            <w:vAlign w:val="center"/>
          </w:tcPr>
          <w:p w:rsidR="00FF76E5" w:rsidRDefault="00FF76E5">
            <w:pPr>
              <w:jc w:val="center"/>
              <w:rPr>
                <w:sz w:val="12"/>
                <w:szCs w:val="12"/>
              </w:rPr>
            </w:pPr>
          </w:p>
        </w:tc>
        <w:tc>
          <w:tcPr>
            <w:tcW w:w="709" w:type="dxa"/>
            <w:noWrap/>
            <w:vAlign w:val="center"/>
          </w:tcPr>
          <w:p w:rsidR="00FF76E5" w:rsidRDefault="00FF76E5">
            <w:pPr>
              <w:jc w:val="center"/>
              <w:rPr>
                <w:sz w:val="12"/>
                <w:szCs w:val="12"/>
              </w:rPr>
            </w:pPr>
          </w:p>
        </w:tc>
        <w:tc>
          <w:tcPr>
            <w:tcW w:w="710" w:type="dxa"/>
            <w:noWrap/>
            <w:vAlign w:val="center"/>
          </w:tcPr>
          <w:p w:rsidR="00FF76E5" w:rsidRDefault="00FF76E5">
            <w:pPr>
              <w:jc w:val="center"/>
              <w:rPr>
                <w:sz w:val="12"/>
                <w:szCs w:val="12"/>
              </w:rPr>
            </w:pPr>
          </w:p>
        </w:tc>
        <w:tc>
          <w:tcPr>
            <w:tcW w:w="283" w:type="dxa"/>
            <w:noWrap/>
            <w:vAlign w:val="center"/>
          </w:tcPr>
          <w:p w:rsidR="00FF76E5" w:rsidRDefault="00FF76E5">
            <w:pPr>
              <w:jc w:val="center"/>
              <w:rPr>
                <w:sz w:val="12"/>
                <w:szCs w:val="12"/>
              </w:rPr>
            </w:pPr>
          </w:p>
        </w:tc>
        <w:tc>
          <w:tcPr>
            <w:tcW w:w="284" w:type="dxa"/>
            <w:noWrap/>
            <w:vAlign w:val="center"/>
          </w:tcPr>
          <w:p w:rsidR="00FF76E5" w:rsidRDefault="00FF76E5">
            <w:pPr>
              <w:jc w:val="center"/>
              <w:rPr>
                <w:sz w:val="12"/>
                <w:szCs w:val="12"/>
              </w:rPr>
            </w:pPr>
          </w:p>
        </w:tc>
        <w:tc>
          <w:tcPr>
            <w:tcW w:w="283" w:type="dxa"/>
            <w:noWrap/>
            <w:vAlign w:val="center"/>
          </w:tcPr>
          <w:p w:rsidR="00FF76E5" w:rsidRDefault="00FF76E5">
            <w:pPr>
              <w:jc w:val="center"/>
              <w:rPr>
                <w:sz w:val="12"/>
                <w:szCs w:val="12"/>
              </w:rPr>
            </w:pPr>
          </w:p>
        </w:tc>
        <w:tc>
          <w:tcPr>
            <w:tcW w:w="284" w:type="dxa"/>
            <w:noWrap/>
            <w:vAlign w:val="center"/>
          </w:tcPr>
          <w:p w:rsidR="00FF76E5" w:rsidRDefault="00FF76E5">
            <w:pPr>
              <w:jc w:val="center"/>
              <w:rPr>
                <w:sz w:val="12"/>
                <w:szCs w:val="12"/>
              </w:rPr>
            </w:pPr>
          </w:p>
        </w:tc>
        <w:tc>
          <w:tcPr>
            <w:tcW w:w="283" w:type="dxa"/>
            <w:noWrap/>
            <w:vAlign w:val="center"/>
          </w:tcPr>
          <w:p w:rsidR="00FF76E5" w:rsidRDefault="00FF76E5">
            <w:pPr>
              <w:jc w:val="center"/>
              <w:rPr>
                <w:sz w:val="12"/>
                <w:szCs w:val="12"/>
              </w:rPr>
            </w:pPr>
          </w:p>
        </w:tc>
        <w:tc>
          <w:tcPr>
            <w:tcW w:w="284" w:type="dxa"/>
            <w:noWrap/>
            <w:vAlign w:val="center"/>
          </w:tcPr>
          <w:p w:rsidR="00FF76E5" w:rsidRDefault="00FF76E5">
            <w:pPr>
              <w:jc w:val="center"/>
              <w:rPr>
                <w:sz w:val="12"/>
                <w:szCs w:val="12"/>
              </w:rPr>
            </w:pPr>
          </w:p>
        </w:tc>
        <w:tc>
          <w:tcPr>
            <w:tcW w:w="425" w:type="dxa"/>
            <w:noWrap/>
            <w:vAlign w:val="center"/>
          </w:tcPr>
          <w:p w:rsidR="00FF76E5" w:rsidRDefault="00FF76E5">
            <w:pPr>
              <w:jc w:val="center"/>
              <w:rPr>
                <w:sz w:val="12"/>
                <w:szCs w:val="12"/>
              </w:rPr>
            </w:pPr>
          </w:p>
        </w:tc>
        <w:tc>
          <w:tcPr>
            <w:tcW w:w="426" w:type="dxa"/>
            <w:noWrap/>
            <w:vAlign w:val="center"/>
          </w:tcPr>
          <w:p w:rsidR="00FF76E5" w:rsidRDefault="00FF76E5">
            <w:pPr>
              <w:jc w:val="center"/>
              <w:rPr>
                <w:sz w:val="12"/>
                <w:szCs w:val="12"/>
              </w:rPr>
            </w:pPr>
          </w:p>
        </w:tc>
        <w:tc>
          <w:tcPr>
            <w:tcW w:w="425" w:type="dxa"/>
            <w:noWrap/>
            <w:vAlign w:val="center"/>
          </w:tcPr>
          <w:p w:rsidR="00FF76E5" w:rsidRDefault="00FF76E5">
            <w:pPr>
              <w:jc w:val="center"/>
              <w:rPr>
                <w:sz w:val="12"/>
                <w:szCs w:val="12"/>
              </w:rPr>
            </w:pPr>
          </w:p>
        </w:tc>
        <w:tc>
          <w:tcPr>
            <w:tcW w:w="425" w:type="dxa"/>
            <w:noWrap/>
            <w:vAlign w:val="center"/>
          </w:tcPr>
          <w:p w:rsidR="00FF76E5" w:rsidRDefault="00FF76E5">
            <w:pPr>
              <w:jc w:val="center"/>
              <w:rPr>
                <w:sz w:val="12"/>
                <w:szCs w:val="12"/>
              </w:rPr>
            </w:pPr>
          </w:p>
        </w:tc>
        <w:tc>
          <w:tcPr>
            <w:tcW w:w="425" w:type="dxa"/>
            <w:noWrap/>
            <w:vAlign w:val="center"/>
          </w:tcPr>
          <w:p w:rsidR="00FF76E5" w:rsidRDefault="00FF76E5">
            <w:pPr>
              <w:jc w:val="center"/>
              <w:rPr>
                <w:sz w:val="12"/>
                <w:szCs w:val="12"/>
              </w:rPr>
            </w:pPr>
          </w:p>
        </w:tc>
        <w:tc>
          <w:tcPr>
            <w:tcW w:w="426" w:type="dxa"/>
            <w:noWrap/>
            <w:vAlign w:val="center"/>
          </w:tcPr>
          <w:p w:rsidR="00FF76E5" w:rsidRDefault="00FF76E5">
            <w:pPr>
              <w:jc w:val="center"/>
              <w:rPr>
                <w:sz w:val="12"/>
                <w:szCs w:val="12"/>
              </w:rPr>
            </w:pPr>
          </w:p>
        </w:tc>
        <w:tc>
          <w:tcPr>
            <w:tcW w:w="426" w:type="dxa"/>
            <w:noWrap/>
            <w:vAlign w:val="center"/>
          </w:tcPr>
          <w:p w:rsidR="00FF76E5" w:rsidRDefault="00FF76E5">
            <w:pPr>
              <w:jc w:val="center"/>
              <w:rPr>
                <w:sz w:val="12"/>
                <w:szCs w:val="12"/>
              </w:rPr>
            </w:pPr>
          </w:p>
        </w:tc>
        <w:tc>
          <w:tcPr>
            <w:tcW w:w="426" w:type="dxa"/>
            <w:noWrap/>
            <w:vAlign w:val="center"/>
          </w:tcPr>
          <w:p w:rsidR="00FF76E5" w:rsidRDefault="00FF76E5">
            <w:pPr>
              <w:jc w:val="center"/>
              <w:rPr>
                <w:sz w:val="12"/>
                <w:szCs w:val="12"/>
              </w:rPr>
            </w:pPr>
          </w:p>
        </w:tc>
        <w:tc>
          <w:tcPr>
            <w:tcW w:w="566" w:type="dxa"/>
            <w:noWrap/>
            <w:vAlign w:val="center"/>
          </w:tcPr>
          <w:p w:rsidR="00FF76E5" w:rsidRDefault="00FF76E5">
            <w:pPr>
              <w:jc w:val="center"/>
              <w:rPr>
                <w:sz w:val="12"/>
                <w:szCs w:val="12"/>
              </w:rPr>
            </w:pPr>
          </w:p>
        </w:tc>
        <w:tc>
          <w:tcPr>
            <w:tcW w:w="425" w:type="dxa"/>
            <w:noWrap/>
            <w:vAlign w:val="center"/>
          </w:tcPr>
          <w:p w:rsidR="00FF76E5" w:rsidRDefault="00FF76E5">
            <w:pPr>
              <w:jc w:val="center"/>
              <w:rPr>
                <w:sz w:val="12"/>
                <w:szCs w:val="12"/>
              </w:rPr>
            </w:pPr>
          </w:p>
        </w:tc>
        <w:tc>
          <w:tcPr>
            <w:tcW w:w="427" w:type="dxa"/>
            <w:noWrap/>
            <w:vAlign w:val="center"/>
          </w:tcPr>
          <w:p w:rsidR="00FF76E5" w:rsidRDefault="00FF76E5">
            <w:pPr>
              <w:jc w:val="center"/>
              <w:rPr>
                <w:sz w:val="12"/>
                <w:szCs w:val="12"/>
              </w:rPr>
            </w:pPr>
          </w:p>
        </w:tc>
        <w:tc>
          <w:tcPr>
            <w:tcW w:w="567" w:type="dxa"/>
            <w:noWrap/>
            <w:vAlign w:val="center"/>
          </w:tcPr>
          <w:p w:rsidR="00FF76E5" w:rsidRDefault="00FF76E5">
            <w:pPr>
              <w:jc w:val="center"/>
              <w:rPr>
                <w:sz w:val="12"/>
                <w:szCs w:val="12"/>
              </w:rPr>
            </w:pPr>
          </w:p>
        </w:tc>
        <w:tc>
          <w:tcPr>
            <w:tcW w:w="568" w:type="dxa"/>
            <w:noWrap/>
            <w:vAlign w:val="center"/>
          </w:tcPr>
          <w:p w:rsidR="00FF76E5" w:rsidRDefault="00FF76E5">
            <w:pPr>
              <w:jc w:val="center"/>
              <w:rPr>
                <w:sz w:val="12"/>
                <w:szCs w:val="12"/>
              </w:rPr>
            </w:pPr>
          </w:p>
        </w:tc>
        <w:tc>
          <w:tcPr>
            <w:tcW w:w="709" w:type="dxa"/>
            <w:noWrap/>
            <w:vAlign w:val="center"/>
          </w:tcPr>
          <w:p w:rsidR="00FF76E5" w:rsidRDefault="00FF76E5">
            <w:pPr>
              <w:jc w:val="center"/>
              <w:rPr>
                <w:sz w:val="12"/>
                <w:szCs w:val="12"/>
              </w:rPr>
            </w:pPr>
          </w:p>
        </w:tc>
        <w:tc>
          <w:tcPr>
            <w:tcW w:w="710" w:type="dxa"/>
            <w:noWrap/>
            <w:vAlign w:val="center"/>
          </w:tcPr>
          <w:p w:rsidR="00FF76E5" w:rsidRDefault="00FF76E5">
            <w:pPr>
              <w:jc w:val="center"/>
              <w:rPr>
                <w:sz w:val="12"/>
                <w:szCs w:val="12"/>
              </w:rPr>
            </w:pPr>
          </w:p>
        </w:tc>
        <w:tc>
          <w:tcPr>
            <w:tcW w:w="708" w:type="dxa"/>
            <w:noWrap/>
            <w:vAlign w:val="center"/>
          </w:tcPr>
          <w:p w:rsidR="00FF76E5" w:rsidRDefault="00FF76E5">
            <w:pPr>
              <w:jc w:val="center"/>
              <w:rPr>
                <w:sz w:val="12"/>
                <w:szCs w:val="12"/>
              </w:rPr>
            </w:pPr>
          </w:p>
        </w:tc>
        <w:tc>
          <w:tcPr>
            <w:tcW w:w="851" w:type="dxa"/>
            <w:noWrap/>
            <w:vAlign w:val="center"/>
          </w:tcPr>
          <w:p w:rsidR="00FF76E5" w:rsidRDefault="00FF76E5">
            <w:pPr>
              <w:jc w:val="center"/>
              <w:rPr>
                <w:sz w:val="12"/>
                <w:szCs w:val="12"/>
              </w:rPr>
            </w:pPr>
          </w:p>
        </w:tc>
        <w:tc>
          <w:tcPr>
            <w:tcW w:w="992" w:type="dxa"/>
            <w:noWrap/>
            <w:vAlign w:val="center"/>
          </w:tcPr>
          <w:p w:rsidR="00FF76E5" w:rsidRDefault="00FF76E5">
            <w:pPr>
              <w:jc w:val="center"/>
              <w:rPr>
                <w:sz w:val="12"/>
                <w:szCs w:val="12"/>
              </w:rPr>
            </w:pPr>
          </w:p>
        </w:tc>
      </w:tr>
    </w:tbl>
    <w:p w:rsidR="00FF76E5" w:rsidRDefault="00FF76E5" w:rsidP="00EC5C38">
      <w:pPr>
        <w:rPr>
          <w:sz w:val="20"/>
          <w:szCs w:val="20"/>
          <w:lang w:eastAsia="en-US"/>
        </w:rPr>
      </w:pPr>
    </w:p>
    <w:p w:rsidR="00FF76E5" w:rsidRDefault="00FF76E5" w:rsidP="00EC5C38">
      <w:pPr>
        <w:rPr>
          <w:sz w:val="20"/>
          <w:szCs w:val="20"/>
        </w:rPr>
      </w:pPr>
      <w:r>
        <w:rPr>
          <w:sz w:val="20"/>
          <w:szCs w:val="20"/>
        </w:rPr>
        <w:t>Руководитель ______________________</w:t>
      </w:r>
      <w:r>
        <w:rPr>
          <w:sz w:val="20"/>
          <w:szCs w:val="20"/>
        </w:rPr>
        <w:tab/>
      </w:r>
      <w:r>
        <w:rPr>
          <w:sz w:val="20"/>
          <w:szCs w:val="20"/>
        </w:rPr>
        <w:tab/>
        <w:t>_______________________</w:t>
      </w:r>
      <w:r>
        <w:rPr>
          <w:sz w:val="20"/>
          <w:szCs w:val="20"/>
        </w:rPr>
        <w:tab/>
        <w:t>_______________________</w:t>
      </w:r>
    </w:p>
    <w:p w:rsidR="00FF76E5" w:rsidRDefault="00FF76E5" w:rsidP="00EC5C38">
      <w:pPr>
        <w:rPr>
          <w:sz w:val="16"/>
          <w:szCs w:val="16"/>
        </w:rPr>
      </w:pPr>
      <w:r>
        <w:rPr>
          <w:sz w:val="16"/>
          <w:szCs w:val="16"/>
        </w:rPr>
        <w:tab/>
      </w:r>
      <w:r>
        <w:rPr>
          <w:sz w:val="16"/>
          <w:szCs w:val="16"/>
        </w:rPr>
        <w:tab/>
        <w:t xml:space="preserve">            (должность)</w:t>
      </w:r>
      <w:r>
        <w:rPr>
          <w:sz w:val="16"/>
          <w:szCs w:val="16"/>
        </w:rPr>
        <w:tab/>
      </w:r>
      <w:r>
        <w:rPr>
          <w:sz w:val="16"/>
          <w:szCs w:val="16"/>
        </w:rPr>
        <w:tab/>
      </w:r>
      <w:r>
        <w:rPr>
          <w:sz w:val="16"/>
          <w:szCs w:val="16"/>
        </w:rPr>
        <w:tab/>
      </w:r>
      <w:r>
        <w:rPr>
          <w:sz w:val="16"/>
          <w:szCs w:val="16"/>
        </w:rPr>
        <w:tab/>
        <w:t xml:space="preserve">    (подпись)</w:t>
      </w:r>
      <w:r>
        <w:rPr>
          <w:sz w:val="16"/>
          <w:szCs w:val="16"/>
        </w:rPr>
        <w:tab/>
      </w:r>
      <w:r>
        <w:rPr>
          <w:sz w:val="16"/>
          <w:szCs w:val="16"/>
        </w:rPr>
        <w:tab/>
        <w:t xml:space="preserve">          (расшифровка подписи)</w:t>
      </w:r>
    </w:p>
    <w:p w:rsidR="00FF76E5" w:rsidRDefault="00FF76E5" w:rsidP="00EC5C38">
      <w:pPr>
        <w:rPr>
          <w:sz w:val="16"/>
          <w:szCs w:val="16"/>
        </w:rPr>
      </w:pPr>
    </w:p>
    <w:p w:rsidR="00FF76E5" w:rsidRDefault="00FF76E5" w:rsidP="00EC5C38">
      <w:pPr>
        <w:rPr>
          <w:sz w:val="16"/>
          <w:szCs w:val="16"/>
        </w:rPr>
      </w:pPr>
    </w:p>
    <w:p w:rsidR="00FF76E5" w:rsidRDefault="00FF76E5" w:rsidP="00EC5C38">
      <w:pPr>
        <w:rPr>
          <w:sz w:val="20"/>
          <w:szCs w:val="20"/>
        </w:rPr>
      </w:pPr>
      <w:r>
        <w:rPr>
          <w:sz w:val="20"/>
          <w:szCs w:val="20"/>
        </w:rPr>
        <w:t>Исполнитель ______________________</w:t>
      </w:r>
      <w:r>
        <w:rPr>
          <w:sz w:val="20"/>
          <w:szCs w:val="20"/>
        </w:rPr>
        <w:tab/>
      </w:r>
      <w:r>
        <w:rPr>
          <w:sz w:val="20"/>
          <w:szCs w:val="20"/>
        </w:rPr>
        <w:tab/>
        <w:t>_______________________</w:t>
      </w:r>
      <w:r>
        <w:rPr>
          <w:sz w:val="20"/>
          <w:szCs w:val="20"/>
        </w:rPr>
        <w:tab/>
        <w:t>_______________________</w:t>
      </w:r>
      <w:r>
        <w:rPr>
          <w:sz w:val="20"/>
          <w:szCs w:val="20"/>
        </w:rPr>
        <w:tab/>
        <w:t>_____________________</w:t>
      </w:r>
    </w:p>
    <w:p w:rsidR="00FF76E5" w:rsidRDefault="00FF76E5" w:rsidP="00EC5C38">
      <w:pPr>
        <w:rPr>
          <w:sz w:val="16"/>
          <w:szCs w:val="16"/>
        </w:rPr>
      </w:pPr>
      <w:r>
        <w:rPr>
          <w:sz w:val="16"/>
          <w:szCs w:val="16"/>
        </w:rPr>
        <w:tab/>
      </w:r>
      <w:r>
        <w:rPr>
          <w:sz w:val="16"/>
          <w:szCs w:val="16"/>
        </w:rPr>
        <w:tab/>
        <w:t xml:space="preserve">            (должность)</w:t>
      </w:r>
      <w:r>
        <w:rPr>
          <w:sz w:val="16"/>
          <w:szCs w:val="16"/>
        </w:rPr>
        <w:tab/>
      </w:r>
      <w:r>
        <w:rPr>
          <w:sz w:val="16"/>
          <w:szCs w:val="16"/>
        </w:rPr>
        <w:tab/>
      </w:r>
      <w:r>
        <w:rPr>
          <w:sz w:val="16"/>
          <w:szCs w:val="16"/>
        </w:rPr>
        <w:tab/>
        <w:t xml:space="preserve"> </w:t>
      </w:r>
      <w:r>
        <w:rPr>
          <w:sz w:val="16"/>
          <w:szCs w:val="16"/>
        </w:rPr>
        <w:tab/>
        <w:t xml:space="preserve">     (подпись)</w:t>
      </w:r>
      <w:r>
        <w:rPr>
          <w:sz w:val="16"/>
          <w:szCs w:val="16"/>
        </w:rPr>
        <w:tab/>
      </w:r>
      <w:r>
        <w:rPr>
          <w:sz w:val="16"/>
          <w:szCs w:val="16"/>
        </w:rPr>
        <w:tab/>
        <w:t xml:space="preserve">           (расшифровка подписи)</w:t>
      </w:r>
      <w:r>
        <w:rPr>
          <w:sz w:val="16"/>
          <w:szCs w:val="16"/>
        </w:rPr>
        <w:tab/>
      </w:r>
      <w:r>
        <w:rPr>
          <w:sz w:val="16"/>
          <w:szCs w:val="16"/>
        </w:rPr>
        <w:tab/>
      </w:r>
      <w:r>
        <w:rPr>
          <w:sz w:val="16"/>
          <w:szCs w:val="16"/>
        </w:rPr>
        <w:tab/>
        <w:t>(телефон)</w:t>
      </w:r>
    </w:p>
    <w:p w:rsidR="00FF76E5" w:rsidRDefault="00FF76E5">
      <w:pPr>
        <w:spacing w:after="200" w:line="276" w:lineRule="auto"/>
        <w:rPr>
          <w:sz w:val="28"/>
          <w:szCs w:val="28"/>
        </w:rPr>
      </w:pPr>
      <w:r>
        <w:rPr>
          <w:sz w:val="28"/>
          <w:szCs w:val="28"/>
        </w:rPr>
        <w:br w:type="page"/>
      </w:r>
    </w:p>
    <w:p w:rsidR="00FF76E5" w:rsidRDefault="00FF76E5" w:rsidP="00DA727F">
      <w:pPr>
        <w:jc w:val="right"/>
        <w:rPr>
          <w:sz w:val="16"/>
          <w:szCs w:val="16"/>
        </w:rPr>
      </w:pPr>
      <w:r>
        <w:rPr>
          <w:sz w:val="16"/>
          <w:szCs w:val="16"/>
        </w:rPr>
        <w:t>Приложение 2</w:t>
      </w:r>
    </w:p>
    <w:p w:rsidR="00FF76E5" w:rsidRDefault="00FF76E5" w:rsidP="00DA727F">
      <w:pPr>
        <w:jc w:val="right"/>
        <w:rPr>
          <w:sz w:val="16"/>
          <w:szCs w:val="16"/>
        </w:rPr>
      </w:pPr>
      <w:r>
        <w:rPr>
          <w:sz w:val="16"/>
          <w:szCs w:val="16"/>
        </w:rPr>
        <w:t>к Порядку планирования бюджетных ассигнований</w:t>
      </w:r>
    </w:p>
    <w:p w:rsidR="00FF76E5" w:rsidRDefault="00FF76E5" w:rsidP="00DA727F">
      <w:pPr>
        <w:jc w:val="right"/>
        <w:rPr>
          <w:sz w:val="16"/>
          <w:szCs w:val="16"/>
        </w:rPr>
      </w:pPr>
      <w:r>
        <w:rPr>
          <w:sz w:val="16"/>
          <w:szCs w:val="16"/>
        </w:rPr>
        <w:t>бюджета муниципального образования</w:t>
      </w:r>
    </w:p>
    <w:p w:rsidR="00FF76E5" w:rsidRDefault="00FF76E5" w:rsidP="00DA727F">
      <w:pPr>
        <w:jc w:val="right"/>
        <w:rPr>
          <w:sz w:val="16"/>
          <w:szCs w:val="16"/>
        </w:rPr>
      </w:pPr>
      <w:r>
        <w:rPr>
          <w:sz w:val="16"/>
          <w:szCs w:val="16"/>
        </w:rPr>
        <w:t>на очередной финансовый год и плановый период</w:t>
      </w:r>
    </w:p>
    <w:p w:rsidR="00FF76E5" w:rsidRDefault="00FF76E5" w:rsidP="00DA727F">
      <w:pPr>
        <w:jc w:val="right"/>
        <w:rPr>
          <w:sz w:val="16"/>
          <w:szCs w:val="16"/>
        </w:rPr>
      </w:pPr>
    </w:p>
    <w:p w:rsidR="00FF76E5" w:rsidRDefault="00FF76E5" w:rsidP="00DA727F">
      <w:pPr>
        <w:jc w:val="right"/>
        <w:rPr>
          <w:sz w:val="16"/>
          <w:szCs w:val="16"/>
        </w:rPr>
      </w:pPr>
    </w:p>
    <w:p w:rsidR="00FF76E5" w:rsidRDefault="00FF76E5" w:rsidP="00DA727F">
      <w:pPr>
        <w:jc w:val="center"/>
        <w:rPr>
          <w:b/>
        </w:rPr>
      </w:pPr>
      <w:r>
        <w:rPr>
          <w:b/>
        </w:rPr>
        <w:t>Расчет объемов бюджетных ассигнований на исполнение действующих расходных обязательств нормативным методом</w:t>
      </w:r>
    </w:p>
    <w:p w:rsidR="00FF76E5" w:rsidRDefault="00FF76E5" w:rsidP="00DA727F">
      <w:pPr>
        <w:jc w:val="center"/>
        <w:rPr>
          <w:b/>
        </w:rPr>
      </w:pPr>
      <w:r>
        <w:rPr>
          <w:b/>
        </w:rPr>
        <w:t>(иные нормативы)</w:t>
      </w:r>
    </w:p>
    <w:p w:rsidR="00FF76E5" w:rsidRDefault="00FF76E5" w:rsidP="00DA727F">
      <w:pPr>
        <w:jc w:val="center"/>
        <w:rPr>
          <w:b/>
        </w:rPr>
      </w:pPr>
    </w:p>
    <w:p w:rsidR="00FF76E5" w:rsidRDefault="00FF76E5" w:rsidP="00DA727F">
      <w:pPr>
        <w:jc w:val="both"/>
      </w:pPr>
      <w:r>
        <w:t>Главный распорядитель (распорядитель) бюджетных средств и (или) главный распорядитель (распорядитель) бюджетных средств, являющийся ответственным исполнителем муниципальных программ __________________________________________________________</w:t>
      </w:r>
    </w:p>
    <w:p w:rsidR="00FF76E5" w:rsidRDefault="00FF76E5" w:rsidP="00DA727F">
      <w:pPr>
        <w:jc w:val="both"/>
        <w:rPr>
          <w:u w:val="single"/>
        </w:rPr>
      </w:pPr>
      <w:r>
        <w:t xml:space="preserve">Кому предоставляется: </w:t>
      </w:r>
      <w:r>
        <w:rPr>
          <w:u w:val="single"/>
        </w:rPr>
        <w:t xml:space="preserve">Комитет по финансам администрации города </w:t>
      </w:r>
    </w:p>
    <w:p w:rsidR="00FF76E5" w:rsidRDefault="00FF76E5" w:rsidP="00DA727F">
      <w:pPr>
        <w:jc w:val="both"/>
        <w:rPr>
          <w:u w:val="single"/>
        </w:rPr>
      </w:pPr>
      <w:r>
        <w:t xml:space="preserve">Единица измерения: </w:t>
      </w:r>
      <w:r>
        <w:rPr>
          <w:u w:val="single"/>
        </w:rPr>
        <w:t>руб.</w:t>
      </w:r>
    </w:p>
    <w:p w:rsidR="00FF76E5" w:rsidRDefault="00FF76E5" w:rsidP="00DA727F">
      <w:pPr>
        <w:rPr>
          <w:sz w:val="20"/>
          <w:szCs w:val="20"/>
        </w:rPr>
      </w:pPr>
    </w:p>
    <w:tbl>
      <w:tblPr>
        <w:tblW w:w="13335" w:type="dxa"/>
        <w:tblInd w:w="94" w:type="dxa"/>
        <w:tblLayout w:type="fixed"/>
        <w:tblLook w:val="00A0" w:firstRow="1" w:lastRow="0" w:firstColumn="1" w:lastColumn="0" w:noHBand="0" w:noVBand="0"/>
      </w:tblPr>
      <w:tblGrid>
        <w:gridCol w:w="722"/>
        <w:gridCol w:w="529"/>
        <w:gridCol w:w="850"/>
        <w:gridCol w:w="424"/>
        <w:gridCol w:w="425"/>
        <w:gridCol w:w="462"/>
        <w:gridCol w:w="426"/>
        <w:gridCol w:w="425"/>
        <w:gridCol w:w="425"/>
        <w:gridCol w:w="567"/>
        <w:gridCol w:w="425"/>
        <w:gridCol w:w="426"/>
        <w:gridCol w:w="425"/>
        <w:gridCol w:w="1215"/>
        <w:gridCol w:w="628"/>
        <w:gridCol w:w="567"/>
        <w:gridCol w:w="708"/>
        <w:gridCol w:w="567"/>
        <w:gridCol w:w="567"/>
        <w:gridCol w:w="709"/>
        <w:gridCol w:w="567"/>
        <w:gridCol w:w="567"/>
        <w:gridCol w:w="709"/>
      </w:tblGrid>
      <w:tr w:rsidR="00FF76E5" w:rsidTr="00DA727F">
        <w:trPr>
          <w:trHeight w:val="330"/>
        </w:trPr>
        <w:tc>
          <w:tcPr>
            <w:tcW w:w="1253" w:type="dxa"/>
            <w:gridSpan w:val="2"/>
            <w:vMerge w:val="restart"/>
            <w:tcBorders>
              <w:top w:val="single" w:sz="4" w:space="0" w:color="auto"/>
              <w:left w:val="single" w:sz="4" w:space="0" w:color="auto"/>
              <w:bottom w:val="nil"/>
              <w:right w:val="single" w:sz="4" w:space="0" w:color="000000"/>
            </w:tcBorders>
            <w:vAlign w:val="center"/>
          </w:tcPr>
          <w:p w:rsidR="00FF76E5" w:rsidRDefault="00FF76E5">
            <w:pPr>
              <w:jc w:val="center"/>
              <w:rPr>
                <w:sz w:val="16"/>
                <w:szCs w:val="16"/>
              </w:rPr>
            </w:pPr>
            <w:r>
              <w:rPr>
                <w:sz w:val="16"/>
                <w:szCs w:val="16"/>
              </w:rPr>
              <w:t>Бюджетное ассигнование</w:t>
            </w:r>
          </w:p>
        </w:tc>
        <w:tc>
          <w:tcPr>
            <w:tcW w:w="851" w:type="dxa"/>
            <w:vMerge w:val="restart"/>
            <w:tcBorders>
              <w:top w:val="single" w:sz="4" w:space="0" w:color="auto"/>
              <w:left w:val="single" w:sz="4" w:space="0" w:color="auto"/>
              <w:bottom w:val="single" w:sz="4" w:space="0" w:color="000000"/>
              <w:right w:val="single" w:sz="4" w:space="0" w:color="auto"/>
            </w:tcBorders>
            <w:vAlign w:val="center"/>
          </w:tcPr>
          <w:p w:rsidR="00FF76E5" w:rsidRDefault="00FF76E5">
            <w:pPr>
              <w:jc w:val="center"/>
              <w:rPr>
                <w:sz w:val="16"/>
                <w:szCs w:val="16"/>
              </w:rPr>
            </w:pPr>
            <w:r>
              <w:rPr>
                <w:sz w:val="16"/>
                <w:szCs w:val="16"/>
              </w:rPr>
              <w:t>Лицевой счет</w:t>
            </w:r>
          </w:p>
        </w:tc>
        <w:tc>
          <w:tcPr>
            <w:tcW w:w="2163" w:type="dxa"/>
            <w:gridSpan w:val="5"/>
            <w:vMerge w:val="restart"/>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Код бюджетной классификации расходов бюджета</w:t>
            </w:r>
          </w:p>
        </w:tc>
        <w:tc>
          <w:tcPr>
            <w:tcW w:w="2268" w:type="dxa"/>
            <w:gridSpan w:val="5"/>
            <w:vMerge w:val="restart"/>
            <w:tcBorders>
              <w:top w:val="single" w:sz="4" w:space="0" w:color="auto"/>
              <w:left w:val="single" w:sz="4" w:space="0" w:color="auto"/>
              <w:bottom w:val="single" w:sz="4" w:space="0" w:color="000000"/>
              <w:right w:val="single" w:sz="4" w:space="0" w:color="000000"/>
            </w:tcBorders>
            <w:vAlign w:val="center"/>
          </w:tcPr>
          <w:p w:rsidR="00FF76E5" w:rsidRDefault="00FF76E5">
            <w:pPr>
              <w:jc w:val="center"/>
              <w:rPr>
                <w:sz w:val="16"/>
                <w:szCs w:val="16"/>
              </w:rPr>
            </w:pPr>
            <w:r>
              <w:rPr>
                <w:sz w:val="16"/>
                <w:szCs w:val="16"/>
              </w:rPr>
              <w:t>Дополнительные классификаторы</w:t>
            </w:r>
          </w:p>
        </w:tc>
        <w:tc>
          <w:tcPr>
            <w:tcW w:w="1215" w:type="dxa"/>
            <w:vMerge w:val="restart"/>
            <w:tcBorders>
              <w:top w:val="single" w:sz="4" w:space="0" w:color="auto"/>
              <w:left w:val="single" w:sz="4" w:space="0" w:color="auto"/>
              <w:bottom w:val="single" w:sz="4" w:space="0" w:color="000000"/>
              <w:right w:val="single" w:sz="4" w:space="0" w:color="auto"/>
            </w:tcBorders>
            <w:vAlign w:val="center"/>
          </w:tcPr>
          <w:p w:rsidR="00FF76E5" w:rsidRDefault="00FF76E5">
            <w:pPr>
              <w:jc w:val="center"/>
              <w:rPr>
                <w:sz w:val="16"/>
                <w:szCs w:val="16"/>
              </w:rPr>
            </w:pPr>
            <w:r>
              <w:rPr>
                <w:sz w:val="16"/>
                <w:szCs w:val="16"/>
              </w:rPr>
              <w:t>Наименование единицы измерения</w:t>
            </w:r>
          </w:p>
        </w:tc>
        <w:tc>
          <w:tcPr>
            <w:tcW w:w="1903" w:type="dxa"/>
            <w:gridSpan w:val="3"/>
            <w:tcBorders>
              <w:top w:val="single" w:sz="4" w:space="0" w:color="auto"/>
              <w:left w:val="nil"/>
              <w:bottom w:val="single" w:sz="4" w:space="0" w:color="auto"/>
              <w:right w:val="nil"/>
            </w:tcBorders>
            <w:noWrap/>
            <w:vAlign w:val="center"/>
          </w:tcPr>
          <w:p w:rsidR="00FF76E5" w:rsidRDefault="00FF76E5">
            <w:pPr>
              <w:jc w:val="center"/>
              <w:rPr>
                <w:sz w:val="16"/>
                <w:szCs w:val="16"/>
              </w:rPr>
            </w:pPr>
            <w:r>
              <w:rPr>
                <w:sz w:val="16"/>
                <w:szCs w:val="16"/>
              </w:rPr>
              <w:t>Очередной финансовый год</w:t>
            </w:r>
          </w:p>
        </w:tc>
        <w:tc>
          <w:tcPr>
            <w:tcW w:w="1843" w:type="dxa"/>
            <w:gridSpan w:val="3"/>
            <w:tcBorders>
              <w:top w:val="single" w:sz="4" w:space="0" w:color="auto"/>
              <w:left w:val="single" w:sz="4" w:space="0" w:color="auto"/>
              <w:bottom w:val="single" w:sz="4" w:space="0" w:color="auto"/>
              <w:right w:val="single" w:sz="4" w:space="0" w:color="000000"/>
            </w:tcBorders>
            <w:vAlign w:val="center"/>
          </w:tcPr>
          <w:p w:rsidR="00FF76E5" w:rsidRDefault="00FF76E5">
            <w:pPr>
              <w:jc w:val="center"/>
              <w:rPr>
                <w:sz w:val="16"/>
                <w:szCs w:val="16"/>
              </w:rPr>
            </w:pPr>
            <w:r>
              <w:rPr>
                <w:sz w:val="16"/>
                <w:szCs w:val="16"/>
              </w:rPr>
              <w:t>Первый год планового периода</w:t>
            </w:r>
          </w:p>
        </w:tc>
        <w:tc>
          <w:tcPr>
            <w:tcW w:w="1843" w:type="dxa"/>
            <w:gridSpan w:val="3"/>
            <w:tcBorders>
              <w:top w:val="single" w:sz="4" w:space="0" w:color="auto"/>
              <w:left w:val="nil"/>
              <w:bottom w:val="single" w:sz="4" w:space="0" w:color="auto"/>
              <w:right w:val="single" w:sz="4" w:space="0" w:color="000000"/>
            </w:tcBorders>
            <w:vAlign w:val="center"/>
          </w:tcPr>
          <w:p w:rsidR="00FF76E5" w:rsidRDefault="00FF76E5">
            <w:pPr>
              <w:jc w:val="center"/>
              <w:rPr>
                <w:sz w:val="16"/>
                <w:szCs w:val="16"/>
              </w:rPr>
            </w:pPr>
            <w:r>
              <w:rPr>
                <w:sz w:val="16"/>
                <w:szCs w:val="16"/>
              </w:rPr>
              <w:t>Второй год планового периода</w:t>
            </w:r>
          </w:p>
        </w:tc>
      </w:tr>
      <w:tr w:rsidR="00FF76E5" w:rsidTr="00DA727F">
        <w:trPr>
          <w:trHeight w:val="690"/>
        </w:trPr>
        <w:tc>
          <w:tcPr>
            <w:tcW w:w="1783" w:type="dxa"/>
            <w:gridSpan w:val="2"/>
            <w:vMerge/>
            <w:tcBorders>
              <w:top w:val="single" w:sz="4" w:space="0" w:color="auto"/>
              <w:left w:val="single" w:sz="4" w:space="0" w:color="auto"/>
              <w:bottom w:val="nil"/>
              <w:right w:val="single" w:sz="4" w:space="0" w:color="000000"/>
            </w:tcBorders>
            <w:vAlign w:val="center"/>
          </w:tcPr>
          <w:p w:rsidR="00FF76E5" w:rsidRDefault="00FF76E5">
            <w:pPr>
              <w:rPr>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3901" w:type="dxa"/>
            <w:gridSpan w:val="5"/>
            <w:vMerge/>
            <w:tcBorders>
              <w:top w:val="single" w:sz="4" w:space="0" w:color="auto"/>
              <w:left w:val="single" w:sz="4" w:space="0" w:color="auto"/>
              <w:bottom w:val="single" w:sz="4" w:space="0" w:color="auto"/>
              <w:right w:val="single" w:sz="4" w:space="0" w:color="auto"/>
            </w:tcBorders>
            <w:vAlign w:val="center"/>
          </w:tcPr>
          <w:p w:rsidR="00FF76E5" w:rsidRDefault="00FF76E5">
            <w:pPr>
              <w:rPr>
                <w:sz w:val="16"/>
                <w:szCs w:val="16"/>
              </w:rPr>
            </w:pPr>
          </w:p>
        </w:tc>
        <w:tc>
          <w:tcPr>
            <w:tcW w:w="4111" w:type="dxa"/>
            <w:gridSpan w:val="5"/>
            <w:vMerge/>
            <w:tcBorders>
              <w:top w:val="single" w:sz="4" w:space="0" w:color="auto"/>
              <w:left w:val="single" w:sz="4" w:space="0" w:color="auto"/>
              <w:bottom w:val="single" w:sz="4" w:space="0" w:color="000000"/>
              <w:right w:val="single" w:sz="4" w:space="0" w:color="000000"/>
            </w:tcBorders>
            <w:vAlign w:val="center"/>
          </w:tcPr>
          <w:p w:rsidR="00FF76E5" w:rsidRDefault="00FF76E5">
            <w:pPr>
              <w:rPr>
                <w:sz w:val="16"/>
                <w:szCs w:val="16"/>
              </w:rPr>
            </w:pPr>
          </w:p>
        </w:tc>
        <w:tc>
          <w:tcPr>
            <w:tcW w:w="1215"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628"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норматив</w:t>
            </w:r>
          </w:p>
        </w:tc>
        <w:tc>
          <w:tcPr>
            <w:tcW w:w="56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кол-во</w:t>
            </w:r>
          </w:p>
        </w:tc>
        <w:tc>
          <w:tcPr>
            <w:tcW w:w="708"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бюджетного ассигнования</w:t>
            </w:r>
          </w:p>
          <w:p w:rsidR="00FF76E5" w:rsidRDefault="00FF76E5">
            <w:pPr>
              <w:ind w:left="113" w:right="113"/>
              <w:jc w:val="center"/>
              <w:rPr>
                <w:sz w:val="16"/>
                <w:szCs w:val="16"/>
              </w:rPr>
            </w:pPr>
            <w:r>
              <w:rPr>
                <w:sz w:val="16"/>
                <w:szCs w:val="16"/>
              </w:rPr>
              <w:t>(гр. 15)*(гр. 16)</w:t>
            </w:r>
          </w:p>
        </w:tc>
        <w:tc>
          <w:tcPr>
            <w:tcW w:w="56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норматив</w:t>
            </w:r>
          </w:p>
        </w:tc>
        <w:tc>
          <w:tcPr>
            <w:tcW w:w="56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кол-во</w:t>
            </w:r>
          </w:p>
        </w:tc>
        <w:tc>
          <w:tcPr>
            <w:tcW w:w="709"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бюджетного ассигнования</w:t>
            </w:r>
          </w:p>
          <w:p w:rsidR="00FF76E5" w:rsidRDefault="00FF76E5">
            <w:pPr>
              <w:ind w:left="113" w:right="113"/>
              <w:jc w:val="center"/>
              <w:rPr>
                <w:sz w:val="16"/>
                <w:szCs w:val="16"/>
              </w:rPr>
            </w:pPr>
            <w:r>
              <w:rPr>
                <w:sz w:val="16"/>
                <w:szCs w:val="16"/>
              </w:rPr>
              <w:t>(гр. 18)*(гр. 19)</w:t>
            </w:r>
          </w:p>
        </w:tc>
        <w:tc>
          <w:tcPr>
            <w:tcW w:w="56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норматив</w:t>
            </w:r>
          </w:p>
        </w:tc>
        <w:tc>
          <w:tcPr>
            <w:tcW w:w="56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кол-во</w:t>
            </w:r>
          </w:p>
        </w:tc>
        <w:tc>
          <w:tcPr>
            <w:tcW w:w="709"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бюджетного ассигнования</w:t>
            </w:r>
          </w:p>
          <w:p w:rsidR="00FF76E5" w:rsidRDefault="00FF76E5">
            <w:pPr>
              <w:ind w:left="113" w:right="113"/>
              <w:jc w:val="center"/>
              <w:rPr>
                <w:sz w:val="16"/>
                <w:szCs w:val="16"/>
              </w:rPr>
            </w:pPr>
            <w:r>
              <w:rPr>
                <w:sz w:val="16"/>
                <w:szCs w:val="16"/>
              </w:rPr>
              <w:t>(гр. 21)*(гр. 22)</w:t>
            </w:r>
          </w:p>
        </w:tc>
      </w:tr>
      <w:tr w:rsidR="00FF76E5" w:rsidTr="00DA727F">
        <w:trPr>
          <w:trHeight w:val="2108"/>
        </w:trPr>
        <w:tc>
          <w:tcPr>
            <w:tcW w:w="723" w:type="dxa"/>
            <w:tcBorders>
              <w:top w:val="single" w:sz="4" w:space="0" w:color="auto"/>
              <w:left w:val="single" w:sz="4" w:space="0" w:color="auto"/>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наименование</w:t>
            </w:r>
          </w:p>
        </w:tc>
        <w:tc>
          <w:tcPr>
            <w:tcW w:w="530" w:type="dxa"/>
            <w:tcBorders>
              <w:top w:val="single" w:sz="4" w:space="0" w:color="auto"/>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код</w:t>
            </w:r>
          </w:p>
        </w:tc>
        <w:tc>
          <w:tcPr>
            <w:tcW w:w="851"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425"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Р</w:t>
            </w:r>
          </w:p>
        </w:tc>
        <w:tc>
          <w:tcPr>
            <w:tcW w:w="425"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Пр</w:t>
            </w:r>
          </w:p>
        </w:tc>
        <w:tc>
          <w:tcPr>
            <w:tcW w:w="462"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КЦСР</w:t>
            </w:r>
          </w:p>
        </w:tc>
        <w:tc>
          <w:tcPr>
            <w:tcW w:w="426"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КВР</w:t>
            </w:r>
          </w:p>
        </w:tc>
        <w:tc>
          <w:tcPr>
            <w:tcW w:w="425"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КОСГУ</w:t>
            </w:r>
          </w:p>
        </w:tc>
        <w:tc>
          <w:tcPr>
            <w:tcW w:w="425"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субКОСГУ</w:t>
            </w:r>
          </w:p>
        </w:tc>
        <w:tc>
          <w:tcPr>
            <w:tcW w:w="567"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мероприятие</w:t>
            </w:r>
          </w:p>
        </w:tc>
        <w:tc>
          <w:tcPr>
            <w:tcW w:w="425"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тип средств</w:t>
            </w:r>
          </w:p>
        </w:tc>
        <w:tc>
          <w:tcPr>
            <w:tcW w:w="426"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район</w:t>
            </w:r>
          </w:p>
        </w:tc>
        <w:tc>
          <w:tcPr>
            <w:tcW w:w="425"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код расходного обязательства</w:t>
            </w:r>
          </w:p>
        </w:tc>
        <w:tc>
          <w:tcPr>
            <w:tcW w:w="1215"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1903"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708"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1843"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1843"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r>
      <w:tr w:rsidR="00FF76E5" w:rsidTr="00DA727F">
        <w:trPr>
          <w:trHeight w:val="270"/>
        </w:trPr>
        <w:tc>
          <w:tcPr>
            <w:tcW w:w="723"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1</w:t>
            </w:r>
          </w:p>
        </w:tc>
        <w:tc>
          <w:tcPr>
            <w:tcW w:w="530"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2</w:t>
            </w:r>
          </w:p>
        </w:tc>
        <w:tc>
          <w:tcPr>
            <w:tcW w:w="851"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3</w:t>
            </w:r>
          </w:p>
        </w:tc>
        <w:tc>
          <w:tcPr>
            <w:tcW w:w="425"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4</w:t>
            </w:r>
          </w:p>
        </w:tc>
        <w:tc>
          <w:tcPr>
            <w:tcW w:w="425"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5</w:t>
            </w:r>
          </w:p>
        </w:tc>
        <w:tc>
          <w:tcPr>
            <w:tcW w:w="462"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6</w:t>
            </w:r>
          </w:p>
        </w:tc>
        <w:tc>
          <w:tcPr>
            <w:tcW w:w="426"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7</w:t>
            </w:r>
          </w:p>
        </w:tc>
        <w:tc>
          <w:tcPr>
            <w:tcW w:w="425"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8</w:t>
            </w:r>
          </w:p>
        </w:tc>
        <w:tc>
          <w:tcPr>
            <w:tcW w:w="425"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9</w:t>
            </w:r>
          </w:p>
        </w:tc>
        <w:tc>
          <w:tcPr>
            <w:tcW w:w="567"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10</w:t>
            </w:r>
          </w:p>
        </w:tc>
        <w:tc>
          <w:tcPr>
            <w:tcW w:w="425"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11</w:t>
            </w:r>
          </w:p>
        </w:tc>
        <w:tc>
          <w:tcPr>
            <w:tcW w:w="426"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12</w:t>
            </w:r>
          </w:p>
        </w:tc>
        <w:tc>
          <w:tcPr>
            <w:tcW w:w="425"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13</w:t>
            </w:r>
          </w:p>
        </w:tc>
        <w:tc>
          <w:tcPr>
            <w:tcW w:w="1215"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14</w:t>
            </w:r>
          </w:p>
        </w:tc>
        <w:tc>
          <w:tcPr>
            <w:tcW w:w="628"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15</w:t>
            </w:r>
          </w:p>
        </w:tc>
        <w:tc>
          <w:tcPr>
            <w:tcW w:w="567"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16</w:t>
            </w:r>
          </w:p>
        </w:tc>
        <w:tc>
          <w:tcPr>
            <w:tcW w:w="708"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17</w:t>
            </w:r>
          </w:p>
        </w:tc>
        <w:tc>
          <w:tcPr>
            <w:tcW w:w="567"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18</w:t>
            </w:r>
          </w:p>
        </w:tc>
        <w:tc>
          <w:tcPr>
            <w:tcW w:w="567"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19</w:t>
            </w:r>
          </w:p>
        </w:tc>
        <w:tc>
          <w:tcPr>
            <w:tcW w:w="709"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20</w:t>
            </w:r>
          </w:p>
        </w:tc>
        <w:tc>
          <w:tcPr>
            <w:tcW w:w="567"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21</w:t>
            </w:r>
          </w:p>
        </w:tc>
        <w:tc>
          <w:tcPr>
            <w:tcW w:w="567"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22</w:t>
            </w:r>
          </w:p>
        </w:tc>
        <w:tc>
          <w:tcPr>
            <w:tcW w:w="709"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23</w:t>
            </w:r>
          </w:p>
        </w:tc>
      </w:tr>
      <w:tr w:rsidR="00FF76E5" w:rsidTr="00DA727F">
        <w:trPr>
          <w:trHeight w:val="270"/>
        </w:trPr>
        <w:tc>
          <w:tcPr>
            <w:tcW w:w="723"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30" w:type="dxa"/>
            <w:tcBorders>
              <w:top w:val="single" w:sz="8" w:space="0" w:color="auto"/>
              <w:left w:val="single" w:sz="8"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851"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62"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6"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single" w:sz="8" w:space="0" w:color="auto"/>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6" w:type="dxa"/>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single" w:sz="8" w:space="0" w:color="auto"/>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1215"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628"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08"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09" w:type="dxa"/>
            <w:tcBorders>
              <w:top w:val="single" w:sz="8" w:space="0" w:color="auto"/>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single" w:sz="8"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567" w:type="dxa"/>
            <w:tcBorders>
              <w:top w:val="single" w:sz="8" w:space="0" w:color="auto"/>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709" w:type="dxa"/>
            <w:tcBorders>
              <w:top w:val="single" w:sz="8" w:space="0" w:color="auto"/>
              <w:left w:val="nil"/>
              <w:bottom w:val="single" w:sz="4" w:space="0" w:color="auto"/>
              <w:right w:val="single" w:sz="8" w:space="0" w:color="auto"/>
            </w:tcBorders>
            <w:vAlign w:val="center"/>
          </w:tcPr>
          <w:p w:rsidR="00FF76E5" w:rsidRDefault="00FF76E5">
            <w:pPr>
              <w:jc w:val="center"/>
              <w:rPr>
                <w:sz w:val="16"/>
                <w:szCs w:val="16"/>
              </w:rPr>
            </w:pPr>
            <w:r>
              <w:rPr>
                <w:sz w:val="16"/>
                <w:szCs w:val="16"/>
              </w:rPr>
              <w:t> </w:t>
            </w:r>
          </w:p>
        </w:tc>
      </w:tr>
      <w:tr w:rsidR="00FF76E5" w:rsidTr="00DA727F">
        <w:trPr>
          <w:trHeight w:val="270"/>
        </w:trPr>
        <w:tc>
          <w:tcPr>
            <w:tcW w:w="723"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30" w:type="dxa"/>
            <w:tcBorders>
              <w:top w:val="nil"/>
              <w:left w:val="single" w:sz="8"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851"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6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6"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6"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1215"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628"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08"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09" w:type="dxa"/>
            <w:tcBorders>
              <w:top w:val="nil"/>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nil"/>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709" w:type="dxa"/>
            <w:tcBorders>
              <w:top w:val="nil"/>
              <w:left w:val="nil"/>
              <w:bottom w:val="single" w:sz="4" w:space="0" w:color="auto"/>
              <w:right w:val="single" w:sz="8" w:space="0" w:color="auto"/>
            </w:tcBorders>
            <w:vAlign w:val="center"/>
          </w:tcPr>
          <w:p w:rsidR="00FF76E5" w:rsidRDefault="00FF76E5">
            <w:pPr>
              <w:jc w:val="center"/>
              <w:rPr>
                <w:sz w:val="16"/>
                <w:szCs w:val="16"/>
              </w:rPr>
            </w:pPr>
            <w:r>
              <w:rPr>
                <w:sz w:val="16"/>
                <w:szCs w:val="16"/>
              </w:rPr>
              <w:t> </w:t>
            </w:r>
          </w:p>
        </w:tc>
      </w:tr>
      <w:tr w:rsidR="00FF76E5" w:rsidTr="00DA727F">
        <w:trPr>
          <w:trHeight w:val="270"/>
        </w:trPr>
        <w:tc>
          <w:tcPr>
            <w:tcW w:w="723"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30" w:type="dxa"/>
            <w:tcBorders>
              <w:top w:val="nil"/>
              <w:left w:val="single" w:sz="8"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851"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6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6"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6"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1215"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628"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08"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09" w:type="dxa"/>
            <w:tcBorders>
              <w:top w:val="nil"/>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nil"/>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709" w:type="dxa"/>
            <w:tcBorders>
              <w:top w:val="nil"/>
              <w:left w:val="nil"/>
              <w:bottom w:val="single" w:sz="4" w:space="0" w:color="auto"/>
              <w:right w:val="single" w:sz="8" w:space="0" w:color="auto"/>
            </w:tcBorders>
            <w:vAlign w:val="center"/>
          </w:tcPr>
          <w:p w:rsidR="00FF76E5" w:rsidRDefault="00FF76E5">
            <w:pPr>
              <w:jc w:val="center"/>
              <w:rPr>
                <w:sz w:val="16"/>
                <w:szCs w:val="16"/>
              </w:rPr>
            </w:pPr>
            <w:r>
              <w:rPr>
                <w:sz w:val="16"/>
                <w:szCs w:val="16"/>
              </w:rPr>
              <w:t> </w:t>
            </w:r>
          </w:p>
        </w:tc>
      </w:tr>
      <w:tr w:rsidR="00FF76E5" w:rsidTr="00DA727F">
        <w:trPr>
          <w:trHeight w:val="270"/>
        </w:trPr>
        <w:tc>
          <w:tcPr>
            <w:tcW w:w="723"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30" w:type="dxa"/>
            <w:tcBorders>
              <w:top w:val="nil"/>
              <w:left w:val="single" w:sz="8"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851"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6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6"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6"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1215"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628" w:type="dxa"/>
            <w:tcBorders>
              <w:top w:val="nil"/>
              <w:left w:val="nil"/>
              <w:bottom w:val="single" w:sz="4" w:space="0" w:color="auto"/>
              <w:right w:val="single" w:sz="4" w:space="0" w:color="auto"/>
            </w:tcBorders>
            <w:noWrap/>
            <w:vAlign w:val="bottom"/>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bottom"/>
          </w:tcPr>
          <w:p w:rsidR="00FF76E5" w:rsidRDefault="00FF76E5">
            <w:pPr>
              <w:jc w:val="center"/>
              <w:rPr>
                <w:sz w:val="16"/>
                <w:szCs w:val="16"/>
              </w:rPr>
            </w:pPr>
            <w:r>
              <w:rPr>
                <w:sz w:val="16"/>
                <w:szCs w:val="16"/>
              </w:rPr>
              <w:t> </w:t>
            </w:r>
          </w:p>
        </w:tc>
        <w:tc>
          <w:tcPr>
            <w:tcW w:w="708" w:type="dxa"/>
            <w:tcBorders>
              <w:top w:val="nil"/>
              <w:left w:val="nil"/>
              <w:bottom w:val="single" w:sz="4" w:space="0" w:color="auto"/>
              <w:right w:val="single" w:sz="4" w:space="0" w:color="auto"/>
            </w:tcBorders>
            <w:noWrap/>
            <w:vAlign w:val="bottom"/>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bottom"/>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09" w:type="dxa"/>
            <w:tcBorders>
              <w:top w:val="nil"/>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nil"/>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709" w:type="dxa"/>
            <w:tcBorders>
              <w:top w:val="nil"/>
              <w:left w:val="nil"/>
              <w:bottom w:val="single" w:sz="4" w:space="0" w:color="auto"/>
              <w:right w:val="single" w:sz="8" w:space="0" w:color="auto"/>
            </w:tcBorders>
            <w:vAlign w:val="center"/>
          </w:tcPr>
          <w:p w:rsidR="00FF76E5" w:rsidRDefault="00FF76E5">
            <w:pPr>
              <w:jc w:val="center"/>
              <w:rPr>
                <w:sz w:val="16"/>
                <w:szCs w:val="16"/>
              </w:rPr>
            </w:pPr>
            <w:r>
              <w:rPr>
                <w:sz w:val="16"/>
                <w:szCs w:val="16"/>
              </w:rPr>
              <w:t> </w:t>
            </w:r>
          </w:p>
        </w:tc>
      </w:tr>
      <w:tr w:rsidR="00FF76E5" w:rsidTr="00DA727F">
        <w:trPr>
          <w:trHeight w:val="270"/>
        </w:trPr>
        <w:tc>
          <w:tcPr>
            <w:tcW w:w="723"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30" w:type="dxa"/>
            <w:tcBorders>
              <w:top w:val="nil"/>
              <w:left w:val="single" w:sz="8" w:space="0" w:color="auto"/>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851"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462"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426"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8"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8"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nil"/>
              <w:left w:val="single" w:sz="4" w:space="0" w:color="auto"/>
              <w:bottom w:val="single" w:sz="8"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8" w:space="0" w:color="auto"/>
              <w:right w:val="nil"/>
            </w:tcBorders>
            <w:noWrap/>
            <w:vAlign w:val="center"/>
          </w:tcPr>
          <w:p w:rsidR="00FF76E5" w:rsidRDefault="00FF76E5">
            <w:pPr>
              <w:jc w:val="center"/>
              <w:rPr>
                <w:sz w:val="16"/>
                <w:szCs w:val="16"/>
              </w:rPr>
            </w:pPr>
            <w:r>
              <w:rPr>
                <w:sz w:val="16"/>
                <w:szCs w:val="16"/>
              </w:rPr>
              <w:t> </w:t>
            </w:r>
          </w:p>
        </w:tc>
        <w:tc>
          <w:tcPr>
            <w:tcW w:w="426" w:type="dxa"/>
            <w:tcBorders>
              <w:top w:val="nil"/>
              <w:left w:val="single" w:sz="4" w:space="0" w:color="auto"/>
              <w:bottom w:val="single" w:sz="8"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1215" w:type="dxa"/>
            <w:tcBorders>
              <w:top w:val="nil"/>
              <w:left w:val="nil"/>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628" w:type="dxa"/>
            <w:tcBorders>
              <w:top w:val="nil"/>
              <w:left w:val="nil"/>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567" w:type="dxa"/>
            <w:tcBorders>
              <w:top w:val="nil"/>
              <w:left w:val="nil"/>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708" w:type="dxa"/>
            <w:tcBorders>
              <w:top w:val="nil"/>
              <w:left w:val="nil"/>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567" w:type="dxa"/>
            <w:tcBorders>
              <w:top w:val="nil"/>
              <w:left w:val="nil"/>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567" w:type="dxa"/>
            <w:tcBorders>
              <w:top w:val="nil"/>
              <w:left w:val="nil"/>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709" w:type="dxa"/>
            <w:tcBorders>
              <w:top w:val="nil"/>
              <w:left w:val="nil"/>
              <w:bottom w:val="single" w:sz="8" w:space="0" w:color="auto"/>
              <w:right w:val="nil"/>
            </w:tcBorders>
            <w:noWrap/>
            <w:vAlign w:val="bottom"/>
          </w:tcPr>
          <w:p w:rsidR="00FF76E5" w:rsidRDefault="00FF76E5">
            <w:pPr>
              <w:jc w:val="center"/>
              <w:rPr>
                <w:sz w:val="16"/>
                <w:szCs w:val="16"/>
              </w:rPr>
            </w:pPr>
            <w:r>
              <w:rPr>
                <w:sz w:val="16"/>
                <w:szCs w:val="16"/>
              </w:rPr>
              <w:t> </w:t>
            </w:r>
          </w:p>
        </w:tc>
        <w:tc>
          <w:tcPr>
            <w:tcW w:w="567" w:type="dxa"/>
            <w:tcBorders>
              <w:top w:val="nil"/>
              <w:left w:val="single" w:sz="4" w:space="0" w:color="auto"/>
              <w:bottom w:val="single" w:sz="8" w:space="0" w:color="auto"/>
              <w:right w:val="single" w:sz="4" w:space="0" w:color="auto"/>
            </w:tcBorders>
            <w:vAlign w:val="center"/>
          </w:tcPr>
          <w:p w:rsidR="00FF76E5" w:rsidRDefault="00FF76E5">
            <w:pPr>
              <w:jc w:val="center"/>
              <w:rPr>
                <w:sz w:val="16"/>
                <w:szCs w:val="16"/>
              </w:rPr>
            </w:pPr>
            <w:r>
              <w:rPr>
                <w:sz w:val="16"/>
                <w:szCs w:val="16"/>
              </w:rPr>
              <w:t> </w:t>
            </w:r>
          </w:p>
        </w:tc>
        <w:tc>
          <w:tcPr>
            <w:tcW w:w="567" w:type="dxa"/>
            <w:tcBorders>
              <w:top w:val="nil"/>
              <w:left w:val="nil"/>
              <w:bottom w:val="single" w:sz="8" w:space="0" w:color="auto"/>
              <w:right w:val="single" w:sz="4" w:space="0" w:color="auto"/>
            </w:tcBorders>
            <w:vAlign w:val="center"/>
          </w:tcPr>
          <w:p w:rsidR="00FF76E5" w:rsidRDefault="00FF76E5">
            <w:pPr>
              <w:jc w:val="center"/>
              <w:rPr>
                <w:sz w:val="16"/>
                <w:szCs w:val="16"/>
              </w:rPr>
            </w:pPr>
            <w:r>
              <w:rPr>
                <w:sz w:val="16"/>
                <w:szCs w:val="16"/>
              </w:rPr>
              <w:t> </w:t>
            </w:r>
          </w:p>
        </w:tc>
        <w:tc>
          <w:tcPr>
            <w:tcW w:w="709" w:type="dxa"/>
            <w:tcBorders>
              <w:top w:val="nil"/>
              <w:left w:val="nil"/>
              <w:bottom w:val="single" w:sz="8" w:space="0" w:color="auto"/>
              <w:right w:val="single" w:sz="8" w:space="0" w:color="auto"/>
            </w:tcBorders>
            <w:vAlign w:val="center"/>
          </w:tcPr>
          <w:p w:rsidR="00FF76E5" w:rsidRDefault="00FF76E5">
            <w:pPr>
              <w:jc w:val="center"/>
              <w:rPr>
                <w:sz w:val="16"/>
                <w:szCs w:val="16"/>
              </w:rPr>
            </w:pPr>
            <w:r>
              <w:rPr>
                <w:sz w:val="16"/>
                <w:szCs w:val="16"/>
              </w:rPr>
              <w:t> </w:t>
            </w:r>
          </w:p>
        </w:tc>
      </w:tr>
    </w:tbl>
    <w:p w:rsidR="00FF76E5" w:rsidRDefault="00FF76E5" w:rsidP="00DA727F">
      <w:pPr>
        <w:rPr>
          <w:sz w:val="20"/>
          <w:szCs w:val="20"/>
          <w:lang w:eastAsia="en-US"/>
        </w:rPr>
      </w:pPr>
    </w:p>
    <w:p w:rsidR="00FF76E5" w:rsidRDefault="00FF76E5" w:rsidP="00DA727F">
      <w:pPr>
        <w:rPr>
          <w:sz w:val="20"/>
          <w:szCs w:val="20"/>
        </w:rPr>
      </w:pPr>
      <w:r>
        <w:rPr>
          <w:sz w:val="20"/>
          <w:szCs w:val="20"/>
        </w:rPr>
        <w:t>Руководитель ______________________</w:t>
      </w:r>
      <w:r>
        <w:rPr>
          <w:sz w:val="20"/>
          <w:szCs w:val="20"/>
        </w:rPr>
        <w:tab/>
      </w:r>
      <w:r>
        <w:rPr>
          <w:sz w:val="20"/>
          <w:szCs w:val="20"/>
        </w:rPr>
        <w:tab/>
        <w:t>_______________________</w:t>
      </w:r>
      <w:r>
        <w:rPr>
          <w:sz w:val="20"/>
          <w:szCs w:val="20"/>
        </w:rPr>
        <w:tab/>
        <w:t>_______________________</w:t>
      </w:r>
    </w:p>
    <w:p w:rsidR="00FF76E5" w:rsidRDefault="00FF76E5" w:rsidP="00DA727F">
      <w:pPr>
        <w:rPr>
          <w:sz w:val="16"/>
          <w:szCs w:val="16"/>
        </w:rPr>
      </w:pPr>
      <w:r>
        <w:rPr>
          <w:sz w:val="16"/>
          <w:szCs w:val="16"/>
        </w:rPr>
        <w:tab/>
      </w:r>
      <w:r>
        <w:rPr>
          <w:sz w:val="16"/>
          <w:szCs w:val="16"/>
        </w:rPr>
        <w:tab/>
        <w:t xml:space="preserve">            (должность)</w:t>
      </w:r>
      <w:r>
        <w:rPr>
          <w:sz w:val="16"/>
          <w:szCs w:val="16"/>
        </w:rPr>
        <w:tab/>
      </w:r>
      <w:r>
        <w:rPr>
          <w:sz w:val="16"/>
          <w:szCs w:val="16"/>
        </w:rPr>
        <w:tab/>
      </w:r>
      <w:r>
        <w:rPr>
          <w:sz w:val="16"/>
          <w:szCs w:val="16"/>
        </w:rPr>
        <w:tab/>
      </w:r>
      <w:r>
        <w:rPr>
          <w:sz w:val="16"/>
          <w:szCs w:val="16"/>
        </w:rPr>
        <w:tab/>
        <w:t xml:space="preserve">    (подпись)</w:t>
      </w:r>
      <w:r>
        <w:rPr>
          <w:sz w:val="16"/>
          <w:szCs w:val="16"/>
        </w:rPr>
        <w:tab/>
      </w:r>
      <w:r>
        <w:rPr>
          <w:sz w:val="16"/>
          <w:szCs w:val="16"/>
        </w:rPr>
        <w:tab/>
        <w:t xml:space="preserve">          (расшифровка подписи)</w:t>
      </w:r>
    </w:p>
    <w:p w:rsidR="00FF76E5" w:rsidRDefault="00FF76E5" w:rsidP="00DA727F">
      <w:pPr>
        <w:rPr>
          <w:sz w:val="16"/>
          <w:szCs w:val="16"/>
        </w:rPr>
      </w:pPr>
    </w:p>
    <w:p w:rsidR="00FF76E5" w:rsidRDefault="00FF76E5" w:rsidP="00DA727F">
      <w:pPr>
        <w:rPr>
          <w:sz w:val="20"/>
          <w:szCs w:val="20"/>
        </w:rPr>
      </w:pPr>
      <w:r>
        <w:rPr>
          <w:sz w:val="20"/>
          <w:szCs w:val="20"/>
        </w:rPr>
        <w:t>Исполнитель ______________________</w:t>
      </w:r>
      <w:r>
        <w:rPr>
          <w:sz w:val="20"/>
          <w:szCs w:val="20"/>
        </w:rPr>
        <w:tab/>
      </w:r>
      <w:r>
        <w:rPr>
          <w:sz w:val="20"/>
          <w:szCs w:val="20"/>
        </w:rPr>
        <w:tab/>
        <w:t>_______________________</w:t>
      </w:r>
      <w:r>
        <w:rPr>
          <w:sz w:val="20"/>
          <w:szCs w:val="20"/>
        </w:rPr>
        <w:tab/>
        <w:t>_______________________</w:t>
      </w:r>
      <w:r>
        <w:rPr>
          <w:sz w:val="20"/>
          <w:szCs w:val="20"/>
        </w:rPr>
        <w:tab/>
        <w:t>_____________________</w:t>
      </w:r>
    </w:p>
    <w:p w:rsidR="00FF76E5" w:rsidRDefault="00FF76E5" w:rsidP="00DA727F">
      <w:pPr>
        <w:rPr>
          <w:sz w:val="16"/>
          <w:szCs w:val="16"/>
        </w:rPr>
      </w:pPr>
      <w:r>
        <w:rPr>
          <w:sz w:val="16"/>
          <w:szCs w:val="16"/>
        </w:rPr>
        <w:tab/>
      </w:r>
      <w:r>
        <w:rPr>
          <w:sz w:val="16"/>
          <w:szCs w:val="16"/>
        </w:rPr>
        <w:tab/>
        <w:t xml:space="preserve">            (должность)</w:t>
      </w:r>
      <w:r>
        <w:rPr>
          <w:sz w:val="16"/>
          <w:szCs w:val="16"/>
        </w:rPr>
        <w:tab/>
      </w:r>
      <w:r>
        <w:rPr>
          <w:sz w:val="16"/>
          <w:szCs w:val="16"/>
        </w:rPr>
        <w:tab/>
      </w:r>
      <w:r>
        <w:rPr>
          <w:sz w:val="16"/>
          <w:szCs w:val="16"/>
        </w:rPr>
        <w:tab/>
        <w:t xml:space="preserve"> </w:t>
      </w:r>
      <w:r>
        <w:rPr>
          <w:sz w:val="16"/>
          <w:szCs w:val="16"/>
        </w:rPr>
        <w:tab/>
        <w:t xml:space="preserve">     (подпись)</w:t>
      </w:r>
      <w:r>
        <w:rPr>
          <w:sz w:val="16"/>
          <w:szCs w:val="16"/>
        </w:rPr>
        <w:tab/>
      </w:r>
      <w:r>
        <w:rPr>
          <w:sz w:val="16"/>
          <w:szCs w:val="16"/>
        </w:rPr>
        <w:tab/>
        <w:t xml:space="preserve">           (расшифровка подписи)</w:t>
      </w:r>
      <w:r>
        <w:rPr>
          <w:sz w:val="16"/>
          <w:szCs w:val="16"/>
        </w:rPr>
        <w:tab/>
      </w:r>
      <w:r>
        <w:rPr>
          <w:sz w:val="16"/>
          <w:szCs w:val="16"/>
        </w:rPr>
        <w:tab/>
      </w:r>
      <w:r>
        <w:rPr>
          <w:sz w:val="16"/>
          <w:szCs w:val="16"/>
        </w:rPr>
        <w:tab/>
        <w:t>(телефон)</w:t>
      </w:r>
    </w:p>
    <w:p w:rsidR="00FF76E5" w:rsidRDefault="00FF76E5">
      <w:pPr>
        <w:spacing w:after="200" w:line="276" w:lineRule="auto"/>
        <w:rPr>
          <w:sz w:val="28"/>
          <w:szCs w:val="28"/>
        </w:rPr>
      </w:pPr>
      <w:r>
        <w:rPr>
          <w:sz w:val="28"/>
          <w:szCs w:val="28"/>
        </w:rPr>
        <w:br w:type="page"/>
      </w:r>
    </w:p>
    <w:p w:rsidR="00FF76E5" w:rsidRDefault="00FF76E5" w:rsidP="00DA727F">
      <w:pPr>
        <w:jc w:val="right"/>
        <w:rPr>
          <w:sz w:val="16"/>
          <w:szCs w:val="16"/>
        </w:rPr>
      </w:pPr>
      <w:r>
        <w:rPr>
          <w:sz w:val="16"/>
          <w:szCs w:val="16"/>
        </w:rPr>
        <w:t>Приложение 3</w:t>
      </w:r>
    </w:p>
    <w:p w:rsidR="00FF76E5" w:rsidRDefault="00FF76E5" w:rsidP="00DA727F">
      <w:pPr>
        <w:jc w:val="right"/>
        <w:rPr>
          <w:sz w:val="16"/>
          <w:szCs w:val="16"/>
        </w:rPr>
      </w:pPr>
      <w:r>
        <w:rPr>
          <w:sz w:val="16"/>
          <w:szCs w:val="16"/>
        </w:rPr>
        <w:t>к Порядку планирования бюджетных ассигнований</w:t>
      </w:r>
    </w:p>
    <w:p w:rsidR="00FF76E5" w:rsidRDefault="00FF76E5" w:rsidP="00DA727F">
      <w:pPr>
        <w:jc w:val="right"/>
        <w:rPr>
          <w:sz w:val="16"/>
          <w:szCs w:val="16"/>
        </w:rPr>
      </w:pPr>
      <w:r>
        <w:rPr>
          <w:sz w:val="16"/>
          <w:szCs w:val="16"/>
        </w:rPr>
        <w:t>бюджета муниципального образования</w:t>
      </w:r>
    </w:p>
    <w:p w:rsidR="00FF76E5" w:rsidRDefault="00FF76E5" w:rsidP="00DA727F">
      <w:pPr>
        <w:jc w:val="right"/>
        <w:rPr>
          <w:sz w:val="16"/>
          <w:szCs w:val="16"/>
        </w:rPr>
      </w:pPr>
      <w:r>
        <w:rPr>
          <w:sz w:val="16"/>
          <w:szCs w:val="16"/>
        </w:rPr>
        <w:t>на очередной финансовый год и плановый период</w:t>
      </w:r>
    </w:p>
    <w:p w:rsidR="00FF76E5" w:rsidRDefault="00FF76E5" w:rsidP="00DA727F">
      <w:pPr>
        <w:jc w:val="right"/>
        <w:rPr>
          <w:sz w:val="16"/>
          <w:szCs w:val="16"/>
        </w:rPr>
      </w:pPr>
    </w:p>
    <w:p w:rsidR="00FF76E5" w:rsidRDefault="00FF76E5" w:rsidP="00DA727F">
      <w:pPr>
        <w:jc w:val="right"/>
        <w:rPr>
          <w:sz w:val="16"/>
          <w:szCs w:val="16"/>
        </w:rPr>
      </w:pPr>
    </w:p>
    <w:p w:rsidR="00FF76E5" w:rsidRDefault="00FF76E5" w:rsidP="00DA727F">
      <w:pPr>
        <w:jc w:val="center"/>
        <w:rPr>
          <w:b/>
        </w:rPr>
      </w:pPr>
      <w:r>
        <w:rPr>
          <w:b/>
        </w:rPr>
        <w:t>Расчет объемов бюджетных ассигнований на финансовое обеспечение выполнения муниципального задания на оказание муниципальных услуг (выполнение муниципальных работ)</w:t>
      </w:r>
    </w:p>
    <w:p w:rsidR="00FF76E5" w:rsidRPr="00DA727F" w:rsidRDefault="00FF76E5" w:rsidP="00DA727F">
      <w:pPr>
        <w:jc w:val="center"/>
        <w:rPr>
          <w:b/>
        </w:rPr>
      </w:pPr>
      <w:r>
        <w:rPr>
          <w:b/>
        </w:rPr>
        <w:t>(действующие)</w:t>
      </w:r>
    </w:p>
    <w:p w:rsidR="00FF76E5" w:rsidRPr="00DA727F" w:rsidRDefault="00FF76E5" w:rsidP="00DA727F">
      <w:pPr>
        <w:jc w:val="center"/>
        <w:rPr>
          <w:b/>
        </w:rPr>
      </w:pPr>
    </w:p>
    <w:p w:rsidR="00FF76E5" w:rsidRDefault="00FF76E5" w:rsidP="00DA727F">
      <w:pPr>
        <w:jc w:val="both"/>
      </w:pPr>
      <w:r>
        <w:t>Главный распорядитель (распорядитель) бюджетных средств и (или) главный распорядитель (распорядитель) бюджетных средств, являющийся ответственным исполнителем муниципальных программ __________________________________________________________</w:t>
      </w:r>
    </w:p>
    <w:p w:rsidR="00FF76E5" w:rsidRDefault="00FF76E5" w:rsidP="00DA727F">
      <w:pPr>
        <w:jc w:val="both"/>
        <w:rPr>
          <w:u w:val="single"/>
        </w:rPr>
      </w:pPr>
      <w:r>
        <w:t xml:space="preserve">Кому предоставляется: </w:t>
      </w:r>
      <w:r>
        <w:rPr>
          <w:u w:val="single"/>
        </w:rPr>
        <w:t xml:space="preserve">Комитет по финансам администрации города </w:t>
      </w:r>
    </w:p>
    <w:p w:rsidR="00FF76E5" w:rsidRDefault="00FF76E5" w:rsidP="00DA727F">
      <w:pPr>
        <w:jc w:val="both"/>
        <w:rPr>
          <w:u w:val="single"/>
        </w:rPr>
      </w:pPr>
      <w:r>
        <w:t xml:space="preserve">Единица измерения: </w:t>
      </w:r>
      <w:r>
        <w:rPr>
          <w:u w:val="single"/>
        </w:rPr>
        <w:t>руб.</w:t>
      </w:r>
    </w:p>
    <w:p w:rsidR="00FF76E5" w:rsidRDefault="00FF76E5" w:rsidP="00DA727F">
      <w:pPr>
        <w:rPr>
          <w:sz w:val="20"/>
          <w:szCs w:val="20"/>
        </w:rPr>
      </w:pPr>
    </w:p>
    <w:tbl>
      <w:tblPr>
        <w:tblW w:w="15733" w:type="dxa"/>
        <w:tblInd w:w="-601" w:type="dxa"/>
        <w:tblLayout w:type="fixed"/>
        <w:tblLook w:val="00A0" w:firstRow="1" w:lastRow="0" w:firstColumn="1" w:lastColumn="0" w:noHBand="0" w:noVBand="0"/>
      </w:tblPr>
      <w:tblGrid>
        <w:gridCol w:w="426"/>
        <w:gridCol w:w="285"/>
        <w:gridCol w:w="707"/>
        <w:gridCol w:w="283"/>
        <w:gridCol w:w="284"/>
        <w:gridCol w:w="283"/>
        <w:gridCol w:w="284"/>
        <w:gridCol w:w="283"/>
        <w:gridCol w:w="284"/>
        <w:gridCol w:w="425"/>
        <w:gridCol w:w="425"/>
        <w:gridCol w:w="426"/>
        <w:gridCol w:w="425"/>
        <w:gridCol w:w="567"/>
        <w:gridCol w:w="851"/>
        <w:gridCol w:w="567"/>
        <w:gridCol w:w="567"/>
        <w:gridCol w:w="850"/>
        <w:gridCol w:w="425"/>
        <w:gridCol w:w="851"/>
        <w:gridCol w:w="425"/>
        <w:gridCol w:w="567"/>
        <w:gridCol w:w="849"/>
        <w:gridCol w:w="425"/>
        <w:gridCol w:w="850"/>
        <w:gridCol w:w="426"/>
        <w:gridCol w:w="567"/>
        <w:gridCol w:w="850"/>
        <w:gridCol w:w="425"/>
        <w:gridCol w:w="851"/>
      </w:tblGrid>
      <w:tr w:rsidR="00FF76E5" w:rsidTr="004F0DD9">
        <w:trPr>
          <w:trHeight w:val="330"/>
        </w:trPr>
        <w:tc>
          <w:tcPr>
            <w:tcW w:w="711" w:type="dxa"/>
            <w:gridSpan w:val="2"/>
            <w:vMerge w:val="restart"/>
            <w:tcBorders>
              <w:top w:val="single" w:sz="4" w:space="0" w:color="auto"/>
              <w:left w:val="single" w:sz="4" w:space="0" w:color="auto"/>
              <w:bottom w:val="nil"/>
              <w:right w:val="single" w:sz="4" w:space="0" w:color="000000"/>
            </w:tcBorders>
            <w:vAlign w:val="center"/>
          </w:tcPr>
          <w:p w:rsidR="00FF76E5" w:rsidRDefault="00FF76E5">
            <w:pPr>
              <w:jc w:val="center"/>
              <w:rPr>
                <w:sz w:val="16"/>
                <w:szCs w:val="16"/>
              </w:rPr>
            </w:pPr>
            <w:r>
              <w:rPr>
                <w:sz w:val="16"/>
                <w:szCs w:val="16"/>
              </w:rPr>
              <w:t>Бюджетное ассигнование</w:t>
            </w:r>
          </w:p>
        </w:tc>
        <w:tc>
          <w:tcPr>
            <w:tcW w:w="707" w:type="dxa"/>
            <w:vMerge w:val="restart"/>
            <w:tcBorders>
              <w:top w:val="single" w:sz="4" w:space="0" w:color="auto"/>
              <w:left w:val="single" w:sz="4" w:space="0" w:color="auto"/>
              <w:bottom w:val="single" w:sz="4" w:space="0" w:color="000000"/>
              <w:right w:val="single" w:sz="4" w:space="0" w:color="auto"/>
            </w:tcBorders>
            <w:vAlign w:val="center"/>
          </w:tcPr>
          <w:p w:rsidR="00FF76E5" w:rsidRDefault="00FF76E5">
            <w:pPr>
              <w:jc w:val="center"/>
              <w:rPr>
                <w:sz w:val="16"/>
                <w:szCs w:val="16"/>
              </w:rPr>
            </w:pPr>
            <w:r>
              <w:rPr>
                <w:sz w:val="16"/>
                <w:szCs w:val="16"/>
              </w:rPr>
              <w:t>Лицевой счет</w:t>
            </w:r>
          </w:p>
        </w:tc>
        <w:tc>
          <w:tcPr>
            <w:tcW w:w="1417" w:type="dxa"/>
            <w:gridSpan w:val="5"/>
            <w:vMerge w:val="restart"/>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Код бюджетной классификации расходов бюджета</w:t>
            </w:r>
          </w:p>
        </w:tc>
        <w:tc>
          <w:tcPr>
            <w:tcW w:w="2552" w:type="dxa"/>
            <w:gridSpan w:val="6"/>
            <w:vMerge w:val="restart"/>
            <w:tcBorders>
              <w:top w:val="single" w:sz="4" w:space="0" w:color="auto"/>
              <w:left w:val="single" w:sz="4" w:space="0" w:color="auto"/>
              <w:bottom w:val="single" w:sz="4" w:space="0" w:color="000000"/>
              <w:right w:val="single" w:sz="4" w:space="0" w:color="auto"/>
            </w:tcBorders>
            <w:vAlign w:val="center"/>
          </w:tcPr>
          <w:p w:rsidR="00FF76E5" w:rsidRDefault="00FF76E5">
            <w:pPr>
              <w:jc w:val="center"/>
              <w:rPr>
                <w:sz w:val="16"/>
                <w:szCs w:val="16"/>
              </w:rPr>
            </w:pPr>
            <w:r>
              <w:rPr>
                <w:sz w:val="16"/>
                <w:szCs w:val="16"/>
              </w:rPr>
              <w:t>Дополнительные классификаторы</w:t>
            </w:r>
          </w:p>
        </w:tc>
        <w:tc>
          <w:tcPr>
            <w:tcW w:w="851" w:type="dxa"/>
            <w:vMerge w:val="restart"/>
            <w:tcBorders>
              <w:top w:val="single" w:sz="4" w:space="0" w:color="auto"/>
              <w:left w:val="single" w:sz="4" w:space="0" w:color="auto"/>
              <w:bottom w:val="single" w:sz="4" w:space="0" w:color="000000"/>
              <w:right w:val="single" w:sz="4" w:space="0" w:color="auto"/>
            </w:tcBorders>
            <w:vAlign w:val="center"/>
          </w:tcPr>
          <w:p w:rsidR="00FF76E5" w:rsidRDefault="00FF76E5">
            <w:pPr>
              <w:jc w:val="center"/>
              <w:rPr>
                <w:sz w:val="16"/>
                <w:szCs w:val="16"/>
              </w:rPr>
            </w:pPr>
            <w:r>
              <w:rPr>
                <w:sz w:val="16"/>
                <w:szCs w:val="16"/>
              </w:rPr>
              <w:t>Единица измерения объема муниципальных услуг</w:t>
            </w:r>
          </w:p>
        </w:tc>
        <w:tc>
          <w:tcPr>
            <w:tcW w:w="3260" w:type="dxa"/>
            <w:gridSpan w:val="5"/>
            <w:tcBorders>
              <w:top w:val="single" w:sz="4"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Очередной финансовый год</w:t>
            </w:r>
          </w:p>
        </w:tc>
        <w:tc>
          <w:tcPr>
            <w:tcW w:w="3116" w:type="dxa"/>
            <w:gridSpan w:val="5"/>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Первый год планового периода</w:t>
            </w:r>
          </w:p>
        </w:tc>
        <w:tc>
          <w:tcPr>
            <w:tcW w:w="3119" w:type="dxa"/>
            <w:gridSpan w:val="5"/>
            <w:tcBorders>
              <w:top w:val="single" w:sz="4" w:space="0" w:color="auto"/>
              <w:left w:val="single" w:sz="4" w:space="0" w:color="auto"/>
              <w:bottom w:val="single" w:sz="4" w:space="0" w:color="auto"/>
              <w:right w:val="single" w:sz="4" w:space="0" w:color="000000"/>
            </w:tcBorders>
            <w:vAlign w:val="center"/>
          </w:tcPr>
          <w:p w:rsidR="00FF76E5" w:rsidRDefault="00FF76E5">
            <w:pPr>
              <w:jc w:val="center"/>
              <w:rPr>
                <w:sz w:val="16"/>
                <w:szCs w:val="16"/>
              </w:rPr>
            </w:pPr>
            <w:r>
              <w:rPr>
                <w:sz w:val="16"/>
                <w:szCs w:val="16"/>
              </w:rPr>
              <w:t>Второй год планового периода</w:t>
            </w:r>
          </w:p>
        </w:tc>
      </w:tr>
      <w:tr w:rsidR="00FF76E5" w:rsidTr="004F0DD9">
        <w:trPr>
          <w:trHeight w:val="690"/>
        </w:trPr>
        <w:tc>
          <w:tcPr>
            <w:tcW w:w="711" w:type="dxa"/>
            <w:gridSpan w:val="2"/>
            <w:vMerge/>
            <w:tcBorders>
              <w:top w:val="single" w:sz="4" w:space="0" w:color="auto"/>
              <w:left w:val="single" w:sz="4" w:space="0" w:color="auto"/>
              <w:bottom w:val="nil"/>
              <w:right w:val="single" w:sz="4" w:space="0" w:color="000000"/>
            </w:tcBorders>
            <w:vAlign w:val="center"/>
          </w:tcPr>
          <w:p w:rsidR="00FF76E5" w:rsidRDefault="00FF76E5">
            <w:pPr>
              <w:rPr>
                <w:sz w:val="16"/>
                <w:szCs w:val="16"/>
              </w:rPr>
            </w:pPr>
          </w:p>
        </w:tc>
        <w:tc>
          <w:tcPr>
            <w:tcW w:w="707"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1417" w:type="dxa"/>
            <w:gridSpan w:val="5"/>
            <w:vMerge/>
            <w:tcBorders>
              <w:top w:val="single" w:sz="4" w:space="0" w:color="auto"/>
              <w:left w:val="single" w:sz="4" w:space="0" w:color="auto"/>
              <w:bottom w:val="single" w:sz="4" w:space="0" w:color="auto"/>
              <w:right w:val="single" w:sz="4" w:space="0" w:color="auto"/>
            </w:tcBorders>
            <w:vAlign w:val="center"/>
          </w:tcPr>
          <w:p w:rsidR="00FF76E5" w:rsidRDefault="00FF76E5">
            <w:pPr>
              <w:rPr>
                <w:sz w:val="16"/>
                <w:szCs w:val="16"/>
              </w:rPr>
            </w:pPr>
          </w:p>
        </w:tc>
        <w:tc>
          <w:tcPr>
            <w:tcW w:w="2552" w:type="dxa"/>
            <w:gridSpan w:val="6"/>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567" w:type="dxa"/>
            <w:vMerge w:val="restart"/>
            <w:tcBorders>
              <w:top w:val="nil"/>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муниципальных услуг (работ) в натуральном выражении</w:t>
            </w:r>
          </w:p>
        </w:tc>
        <w:tc>
          <w:tcPr>
            <w:tcW w:w="567" w:type="dxa"/>
            <w:vMerge w:val="restart"/>
            <w:tcBorders>
              <w:top w:val="nil"/>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норматив финансовых затрат на оказание единицы муниципальной услуги</w:t>
            </w:r>
          </w:p>
        </w:tc>
        <w:tc>
          <w:tcPr>
            <w:tcW w:w="850" w:type="dxa"/>
            <w:vMerge w:val="restart"/>
            <w:tcBorders>
              <w:top w:val="nil"/>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бюджетных ассигнований на оказание муниципальной услуги (выполнение работы)</w:t>
            </w:r>
          </w:p>
          <w:p w:rsidR="00FF76E5" w:rsidRDefault="00FF76E5">
            <w:pPr>
              <w:ind w:left="113" w:right="113"/>
              <w:jc w:val="center"/>
              <w:rPr>
                <w:sz w:val="16"/>
                <w:szCs w:val="16"/>
              </w:rPr>
            </w:pPr>
            <w:r>
              <w:rPr>
                <w:sz w:val="16"/>
                <w:szCs w:val="16"/>
              </w:rPr>
              <w:t>(гр. 16)*(гр. 17)</w:t>
            </w:r>
          </w:p>
        </w:tc>
        <w:tc>
          <w:tcPr>
            <w:tcW w:w="425" w:type="dxa"/>
            <w:vMerge w:val="restart"/>
            <w:tcBorders>
              <w:top w:val="nil"/>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бюджетных ассигнований на содержание имущества</w:t>
            </w:r>
          </w:p>
        </w:tc>
        <w:tc>
          <w:tcPr>
            <w:tcW w:w="851" w:type="dxa"/>
            <w:vMerge w:val="restart"/>
            <w:tcBorders>
              <w:top w:val="nil"/>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 xml:space="preserve">объем бюджетных ассигнований на финансовое обеспечение оказания муниципальной услуги (работы). </w:t>
            </w:r>
          </w:p>
          <w:p w:rsidR="00FF76E5" w:rsidRDefault="00FF76E5">
            <w:pPr>
              <w:ind w:left="113" w:right="113"/>
              <w:jc w:val="center"/>
              <w:rPr>
                <w:sz w:val="16"/>
                <w:szCs w:val="16"/>
              </w:rPr>
            </w:pPr>
            <w:r>
              <w:rPr>
                <w:sz w:val="16"/>
                <w:szCs w:val="16"/>
              </w:rPr>
              <w:t>Итого:</w:t>
            </w:r>
          </w:p>
        </w:tc>
        <w:tc>
          <w:tcPr>
            <w:tcW w:w="425" w:type="dxa"/>
            <w:vMerge w:val="restart"/>
            <w:tcBorders>
              <w:top w:val="nil"/>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муниципальных услуг (работ) в натуральном выражении</w:t>
            </w:r>
          </w:p>
        </w:tc>
        <w:tc>
          <w:tcPr>
            <w:tcW w:w="567" w:type="dxa"/>
            <w:vMerge w:val="restart"/>
            <w:tcBorders>
              <w:top w:val="nil"/>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норматив финансовых затрат на оказание единицы муниципальной услуги</w:t>
            </w:r>
          </w:p>
        </w:tc>
        <w:tc>
          <w:tcPr>
            <w:tcW w:w="849" w:type="dxa"/>
            <w:vMerge w:val="restart"/>
            <w:tcBorders>
              <w:top w:val="nil"/>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бюджетных ассигнований на оказание муниципальной услуги (выполнение работы)</w:t>
            </w:r>
          </w:p>
          <w:p w:rsidR="00FF76E5" w:rsidRDefault="00FF76E5">
            <w:pPr>
              <w:ind w:left="113" w:right="113"/>
              <w:jc w:val="center"/>
              <w:rPr>
                <w:sz w:val="16"/>
                <w:szCs w:val="16"/>
              </w:rPr>
            </w:pPr>
            <w:r>
              <w:rPr>
                <w:sz w:val="16"/>
                <w:szCs w:val="16"/>
              </w:rPr>
              <w:t>(гр. 16)*(гр. 17)</w:t>
            </w:r>
          </w:p>
        </w:tc>
        <w:tc>
          <w:tcPr>
            <w:tcW w:w="425" w:type="dxa"/>
            <w:vMerge w:val="restart"/>
            <w:tcBorders>
              <w:top w:val="nil"/>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бюджетных ассигнований на содержание имущества</w:t>
            </w:r>
          </w:p>
        </w:tc>
        <w:tc>
          <w:tcPr>
            <w:tcW w:w="850" w:type="dxa"/>
            <w:vMerge w:val="restart"/>
            <w:tcBorders>
              <w:top w:val="nil"/>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 xml:space="preserve">объем бюджетных ассигнований на финансовое обеспечение оказания муниципальной услуги (работы). </w:t>
            </w:r>
          </w:p>
          <w:p w:rsidR="00FF76E5" w:rsidRDefault="00FF76E5">
            <w:pPr>
              <w:ind w:left="113" w:right="113"/>
              <w:jc w:val="center"/>
              <w:rPr>
                <w:sz w:val="16"/>
                <w:szCs w:val="16"/>
              </w:rPr>
            </w:pPr>
            <w:r>
              <w:rPr>
                <w:sz w:val="16"/>
                <w:szCs w:val="16"/>
              </w:rPr>
              <w:t>Итого:</w:t>
            </w:r>
          </w:p>
        </w:tc>
        <w:tc>
          <w:tcPr>
            <w:tcW w:w="426" w:type="dxa"/>
            <w:vMerge w:val="restart"/>
            <w:tcBorders>
              <w:top w:val="nil"/>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муниципальных услуг (работ) в натуральном выражении</w:t>
            </w:r>
          </w:p>
        </w:tc>
        <w:tc>
          <w:tcPr>
            <w:tcW w:w="567" w:type="dxa"/>
            <w:vMerge w:val="restart"/>
            <w:tcBorders>
              <w:top w:val="nil"/>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норматив финансовых затрат на оказание единицы муниципальной услуги</w:t>
            </w:r>
          </w:p>
        </w:tc>
        <w:tc>
          <w:tcPr>
            <w:tcW w:w="850" w:type="dxa"/>
            <w:vMerge w:val="restart"/>
            <w:tcBorders>
              <w:top w:val="nil"/>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бюджетных ассигнований на оказание муниципальной услуги (выполнение работы)</w:t>
            </w:r>
          </w:p>
          <w:p w:rsidR="00FF76E5" w:rsidRDefault="00FF76E5">
            <w:pPr>
              <w:ind w:left="113" w:right="113"/>
              <w:jc w:val="center"/>
              <w:rPr>
                <w:sz w:val="16"/>
                <w:szCs w:val="16"/>
              </w:rPr>
            </w:pPr>
            <w:r>
              <w:rPr>
                <w:sz w:val="16"/>
                <w:szCs w:val="16"/>
              </w:rPr>
              <w:t>(гр. 16)*(гр. 17)</w:t>
            </w:r>
          </w:p>
        </w:tc>
        <w:tc>
          <w:tcPr>
            <w:tcW w:w="425" w:type="dxa"/>
            <w:vMerge w:val="restart"/>
            <w:tcBorders>
              <w:top w:val="nil"/>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бюджетных ассигнований на содержание имущества</w:t>
            </w:r>
          </w:p>
        </w:tc>
        <w:tc>
          <w:tcPr>
            <w:tcW w:w="851" w:type="dxa"/>
            <w:vMerge w:val="restart"/>
            <w:tcBorders>
              <w:top w:val="nil"/>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 xml:space="preserve">объем бюджетных ассигнований на финансовое обеспечение оказания муниципальной услуги (работы). </w:t>
            </w:r>
          </w:p>
          <w:p w:rsidR="00FF76E5" w:rsidRDefault="00FF76E5">
            <w:pPr>
              <w:ind w:left="113" w:right="113"/>
              <w:jc w:val="center"/>
              <w:rPr>
                <w:sz w:val="16"/>
                <w:szCs w:val="16"/>
              </w:rPr>
            </w:pPr>
            <w:r>
              <w:rPr>
                <w:sz w:val="16"/>
                <w:szCs w:val="16"/>
              </w:rPr>
              <w:t>Итого:</w:t>
            </w:r>
          </w:p>
        </w:tc>
      </w:tr>
      <w:tr w:rsidR="00FF76E5" w:rsidTr="004F0DD9">
        <w:trPr>
          <w:trHeight w:val="2280"/>
        </w:trPr>
        <w:tc>
          <w:tcPr>
            <w:tcW w:w="426" w:type="dxa"/>
            <w:tcBorders>
              <w:top w:val="single" w:sz="4" w:space="0" w:color="auto"/>
              <w:left w:val="single" w:sz="4" w:space="0" w:color="auto"/>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наименование</w:t>
            </w:r>
          </w:p>
        </w:tc>
        <w:tc>
          <w:tcPr>
            <w:tcW w:w="285" w:type="dxa"/>
            <w:tcBorders>
              <w:top w:val="single" w:sz="4" w:space="0" w:color="auto"/>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код</w:t>
            </w:r>
          </w:p>
        </w:tc>
        <w:tc>
          <w:tcPr>
            <w:tcW w:w="707"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283"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Р</w:t>
            </w:r>
          </w:p>
        </w:tc>
        <w:tc>
          <w:tcPr>
            <w:tcW w:w="284"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Пр</w:t>
            </w:r>
          </w:p>
        </w:tc>
        <w:tc>
          <w:tcPr>
            <w:tcW w:w="283"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КЦСР</w:t>
            </w:r>
          </w:p>
        </w:tc>
        <w:tc>
          <w:tcPr>
            <w:tcW w:w="284"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КВР</w:t>
            </w:r>
          </w:p>
        </w:tc>
        <w:tc>
          <w:tcPr>
            <w:tcW w:w="283"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КОСГУ</w:t>
            </w:r>
          </w:p>
        </w:tc>
        <w:tc>
          <w:tcPr>
            <w:tcW w:w="284"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субКОСГУ</w:t>
            </w:r>
          </w:p>
        </w:tc>
        <w:tc>
          <w:tcPr>
            <w:tcW w:w="425"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мероприятие</w:t>
            </w:r>
          </w:p>
        </w:tc>
        <w:tc>
          <w:tcPr>
            <w:tcW w:w="425"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тип средств</w:t>
            </w:r>
          </w:p>
        </w:tc>
        <w:tc>
          <w:tcPr>
            <w:tcW w:w="426"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район</w:t>
            </w:r>
          </w:p>
        </w:tc>
        <w:tc>
          <w:tcPr>
            <w:tcW w:w="425"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код расходного обязательства</w:t>
            </w:r>
          </w:p>
        </w:tc>
        <w:tc>
          <w:tcPr>
            <w:tcW w:w="567" w:type="dxa"/>
            <w:tcBorders>
              <w:top w:val="single" w:sz="4" w:space="0" w:color="auto"/>
              <w:left w:val="single" w:sz="4" w:space="0" w:color="auto"/>
              <w:bottom w:val="single" w:sz="4" w:space="0" w:color="000000"/>
              <w:right w:val="single" w:sz="4" w:space="0" w:color="auto"/>
            </w:tcBorders>
            <w:textDirection w:val="btLr"/>
          </w:tcPr>
          <w:p w:rsidR="00FF76E5" w:rsidRDefault="00FF76E5">
            <w:pPr>
              <w:ind w:left="113" w:right="113"/>
              <w:rPr>
                <w:sz w:val="16"/>
                <w:szCs w:val="16"/>
              </w:rPr>
            </w:pPr>
            <w:r>
              <w:rPr>
                <w:sz w:val="16"/>
                <w:szCs w:val="16"/>
              </w:rPr>
              <w:t>код государственной услуги</w:t>
            </w:r>
          </w:p>
        </w:tc>
        <w:tc>
          <w:tcPr>
            <w:tcW w:w="851"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567" w:type="dxa"/>
            <w:vMerge/>
            <w:tcBorders>
              <w:top w:val="nil"/>
              <w:left w:val="single" w:sz="4" w:space="0" w:color="auto"/>
              <w:bottom w:val="single" w:sz="4" w:space="0" w:color="000000"/>
              <w:right w:val="single" w:sz="4" w:space="0" w:color="auto"/>
            </w:tcBorders>
            <w:vAlign w:val="center"/>
          </w:tcPr>
          <w:p w:rsidR="00FF76E5" w:rsidRDefault="00FF76E5">
            <w:pPr>
              <w:rPr>
                <w:sz w:val="16"/>
                <w:szCs w:val="16"/>
              </w:rPr>
            </w:pPr>
          </w:p>
        </w:tc>
        <w:tc>
          <w:tcPr>
            <w:tcW w:w="567" w:type="dxa"/>
            <w:vMerge/>
            <w:tcBorders>
              <w:top w:val="nil"/>
              <w:left w:val="single" w:sz="4" w:space="0" w:color="auto"/>
              <w:bottom w:val="single" w:sz="4" w:space="0" w:color="000000"/>
              <w:right w:val="single" w:sz="4" w:space="0" w:color="auto"/>
            </w:tcBorders>
            <w:vAlign w:val="center"/>
          </w:tcPr>
          <w:p w:rsidR="00FF76E5" w:rsidRDefault="00FF76E5">
            <w:pPr>
              <w:rPr>
                <w:sz w:val="16"/>
                <w:szCs w:val="16"/>
              </w:rPr>
            </w:pPr>
          </w:p>
        </w:tc>
        <w:tc>
          <w:tcPr>
            <w:tcW w:w="850" w:type="dxa"/>
            <w:vMerge/>
            <w:tcBorders>
              <w:top w:val="nil"/>
              <w:left w:val="single" w:sz="4" w:space="0" w:color="auto"/>
              <w:bottom w:val="single" w:sz="4" w:space="0" w:color="000000"/>
              <w:right w:val="single" w:sz="4" w:space="0" w:color="auto"/>
            </w:tcBorders>
            <w:vAlign w:val="center"/>
          </w:tcPr>
          <w:p w:rsidR="00FF76E5" w:rsidRDefault="00FF76E5">
            <w:pPr>
              <w:rPr>
                <w:sz w:val="16"/>
                <w:szCs w:val="16"/>
              </w:rPr>
            </w:pPr>
          </w:p>
        </w:tc>
        <w:tc>
          <w:tcPr>
            <w:tcW w:w="425" w:type="dxa"/>
            <w:vMerge/>
            <w:tcBorders>
              <w:top w:val="nil"/>
              <w:left w:val="single" w:sz="4" w:space="0" w:color="auto"/>
              <w:bottom w:val="single" w:sz="4" w:space="0" w:color="000000"/>
              <w:right w:val="single" w:sz="4" w:space="0" w:color="auto"/>
            </w:tcBorders>
            <w:vAlign w:val="center"/>
          </w:tcPr>
          <w:p w:rsidR="00FF76E5" w:rsidRDefault="00FF76E5">
            <w:pPr>
              <w:rPr>
                <w:sz w:val="16"/>
                <w:szCs w:val="16"/>
              </w:rPr>
            </w:pPr>
          </w:p>
        </w:tc>
        <w:tc>
          <w:tcPr>
            <w:tcW w:w="851" w:type="dxa"/>
            <w:vMerge/>
            <w:tcBorders>
              <w:top w:val="nil"/>
              <w:left w:val="single" w:sz="4" w:space="0" w:color="auto"/>
              <w:bottom w:val="single" w:sz="4" w:space="0" w:color="000000"/>
              <w:right w:val="single" w:sz="4" w:space="0" w:color="auto"/>
            </w:tcBorders>
            <w:vAlign w:val="center"/>
          </w:tcPr>
          <w:p w:rsidR="00FF76E5" w:rsidRDefault="00FF76E5">
            <w:pPr>
              <w:rPr>
                <w:sz w:val="16"/>
                <w:szCs w:val="16"/>
              </w:rPr>
            </w:pPr>
          </w:p>
        </w:tc>
        <w:tc>
          <w:tcPr>
            <w:tcW w:w="425" w:type="dxa"/>
            <w:vMerge/>
            <w:tcBorders>
              <w:top w:val="nil"/>
              <w:left w:val="single" w:sz="4" w:space="0" w:color="auto"/>
              <w:bottom w:val="single" w:sz="4" w:space="0" w:color="000000"/>
              <w:right w:val="single" w:sz="4" w:space="0" w:color="auto"/>
            </w:tcBorders>
            <w:vAlign w:val="center"/>
          </w:tcPr>
          <w:p w:rsidR="00FF76E5" w:rsidRDefault="00FF76E5">
            <w:pPr>
              <w:rPr>
                <w:sz w:val="16"/>
                <w:szCs w:val="16"/>
              </w:rPr>
            </w:pPr>
          </w:p>
        </w:tc>
        <w:tc>
          <w:tcPr>
            <w:tcW w:w="567" w:type="dxa"/>
            <w:vMerge/>
            <w:tcBorders>
              <w:top w:val="nil"/>
              <w:left w:val="single" w:sz="4" w:space="0" w:color="auto"/>
              <w:bottom w:val="single" w:sz="4" w:space="0" w:color="000000"/>
              <w:right w:val="single" w:sz="4" w:space="0" w:color="auto"/>
            </w:tcBorders>
            <w:vAlign w:val="center"/>
          </w:tcPr>
          <w:p w:rsidR="00FF76E5" w:rsidRDefault="00FF76E5">
            <w:pPr>
              <w:rPr>
                <w:sz w:val="16"/>
                <w:szCs w:val="16"/>
              </w:rPr>
            </w:pPr>
          </w:p>
        </w:tc>
        <w:tc>
          <w:tcPr>
            <w:tcW w:w="849" w:type="dxa"/>
            <w:vMerge/>
            <w:tcBorders>
              <w:top w:val="nil"/>
              <w:left w:val="single" w:sz="4" w:space="0" w:color="auto"/>
              <w:bottom w:val="single" w:sz="4" w:space="0" w:color="000000"/>
              <w:right w:val="single" w:sz="4" w:space="0" w:color="auto"/>
            </w:tcBorders>
            <w:vAlign w:val="center"/>
          </w:tcPr>
          <w:p w:rsidR="00FF76E5" w:rsidRDefault="00FF76E5">
            <w:pPr>
              <w:rPr>
                <w:sz w:val="16"/>
                <w:szCs w:val="16"/>
              </w:rPr>
            </w:pPr>
          </w:p>
        </w:tc>
        <w:tc>
          <w:tcPr>
            <w:tcW w:w="425" w:type="dxa"/>
            <w:vMerge/>
            <w:tcBorders>
              <w:top w:val="nil"/>
              <w:left w:val="single" w:sz="4" w:space="0" w:color="auto"/>
              <w:bottom w:val="single" w:sz="4" w:space="0" w:color="000000"/>
              <w:right w:val="single" w:sz="4" w:space="0" w:color="auto"/>
            </w:tcBorders>
            <w:vAlign w:val="center"/>
          </w:tcPr>
          <w:p w:rsidR="00FF76E5" w:rsidRDefault="00FF76E5">
            <w:pPr>
              <w:rPr>
                <w:sz w:val="16"/>
                <w:szCs w:val="16"/>
              </w:rPr>
            </w:pPr>
          </w:p>
        </w:tc>
        <w:tc>
          <w:tcPr>
            <w:tcW w:w="850" w:type="dxa"/>
            <w:vMerge/>
            <w:tcBorders>
              <w:top w:val="nil"/>
              <w:left w:val="single" w:sz="4" w:space="0" w:color="auto"/>
              <w:bottom w:val="single" w:sz="4" w:space="0" w:color="000000"/>
              <w:right w:val="single" w:sz="4" w:space="0" w:color="auto"/>
            </w:tcBorders>
            <w:vAlign w:val="center"/>
          </w:tcPr>
          <w:p w:rsidR="00FF76E5" w:rsidRDefault="00FF76E5">
            <w:pPr>
              <w:rPr>
                <w:sz w:val="16"/>
                <w:szCs w:val="16"/>
              </w:rPr>
            </w:pPr>
          </w:p>
        </w:tc>
        <w:tc>
          <w:tcPr>
            <w:tcW w:w="426" w:type="dxa"/>
            <w:vMerge/>
            <w:tcBorders>
              <w:top w:val="nil"/>
              <w:left w:val="single" w:sz="4" w:space="0" w:color="auto"/>
              <w:bottom w:val="single" w:sz="4" w:space="0" w:color="000000"/>
              <w:right w:val="single" w:sz="4" w:space="0" w:color="auto"/>
            </w:tcBorders>
            <w:vAlign w:val="center"/>
          </w:tcPr>
          <w:p w:rsidR="00FF76E5" w:rsidRDefault="00FF76E5">
            <w:pPr>
              <w:rPr>
                <w:sz w:val="16"/>
                <w:szCs w:val="16"/>
              </w:rPr>
            </w:pPr>
          </w:p>
        </w:tc>
        <w:tc>
          <w:tcPr>
            <w:tcW w:w="567" w:type="dxa"/>
            <w:vMerge/>
            <w:tcBorders>
              <w:top w:val="nil"/>
              <w:left w:val="single" w:sz="4" w:space="0" w:color="auto"/>
              <w:bottom w:val="single" w:sz="4" w:space="0" w:color="000000"/>
              <w:right w:val="single" w:sz="4" w:space="0" w:color="auto"/>
            </w:tcBorders>
            <w:vAlign w:val="center"/>
          </w:tcPr>
          <w:p w:rsidR="00FF76E5" w:rsidRDefault="00FF76E5">
            <w:pPr>
              <w:rPr>
                <w:sz w:val="16"/>
                <w:szCs w:val="16"/>
              </w:rPr>
            </w:pPr>
          </w:p>
        </w:tc>
        <w:tc>
          <w:tcPr>
            <w:tcW w:w="850" w:type="dxa"/>
            <w:vMerge/>
            <w:tcBorders>
              <w:top w:val="nil"/>
              <w:left w:val="single" w:sz="4" w:space="0" w:color="auto"/>
              <w:bottom w:val="single" w:sz="4" w:space="0" w:color="000000"/>
              <w:right w:val="single" w:sz="4" w:space="0" w:color="auto"/>
            </w:tcBorders>
            <w:vAlign w:val="center"/>
          </w:tcPr>
          <w:p w:rsidR="00FF76E5" w:rsidRDefault="00FF76E5">
            <w:pPr>
              <w:rPr>
                <w:sz w:val="16"/>
                <w:szCs w:val="16"/>
              </w:rPr>
            </w:pPr>
          </w:p>
        </w:tc>
        <w:tc>
          <w:tcPr>
            <w:tcW w:w="425" w:type="dxa"/>
            <w:vMerge/>
            <w:tcBorders>
              <w:top w:val="nil"/>
              <w:left w:val="single" w:sz="4" w:space="0" w:color="auto"/>
              <w:bottom w:val="single" w:sz="4" w:space="0" w:color="000000"/>
              <w:right w:val="single" w:sz="4" w:space="0" w:color="auto"/>
            </w:tcBorders>
            <w:vAlign w:val="center"/>
          </w:tcPr>
          <w:p w:rsidR="00FF76E5" w:rsidRDefault="00FF76E5">
            <w:pPr>
              <w:rPr>
                <w:sz w:val="16"/>
                <w:szCs w:val="16"/>
              </w:rPr>
            </w:pPr>
          </w:p>
        </w:tc>
        <w:tc>
          <w:tcPr>
            <w:tcW w:w="851" w:type="dxa"/>
            <w:vMerge/>
            <w:tcBorders>
              <w:top w:val="nil"/>
              <w:left w:val="single" w:sz="4" w:space="0" w:color="auto"/>
              <w:bottom w:val="single" w:sz="4" w:space="0" w:color="000000"/>
              <w:right w:val="single" w:sz="4" w:space="0" w:color="auto"/>
            </w:tcBorders>
            <w:vAlign w:val="center"/>
          </w:tcPr>
          <w:p w:rsidR="00FF76E5" w:rsidRDefault="00FF76E5">
            <w:pPr>
              <w:rPr>
                <w:sz w:val="16"/>
                <w:szCs w:val="16"/>
              </w:rPr>
            </w:pPr>
          </w:p>
        </w:tc>
      </w:tr>
      <w:tr w:rsidR="00FF76E5" w:rsidTr="004F0DD9">
        <w:trPr>
          <w:trHeight w:val="270"/>
        </w:trPr>
        <w:tc>
          <w:tcPr>
            <w:tcW w:w="426"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1</w:t>
            </w:r>
          </w:p>
        </w:tc>
        <w:tc>
          <w:tcPr>
            <w:tcW w:w="285"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2</w:t>
            </w:r>
          </w:p>
        </w:tc>
        <w:tc>
          <w:tcPr>
            <w:tcW w:w="707"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3</w:t>
            </w:r>
          </w:p>
        </w:tc>
        <w:tc>
          <w:tcPr>
            <w:tcW w:w="283"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4</w:t>
            </w:r>
          </w:p>
        </w:tc>
        <w:tc>
          <w:tcPr>
            <w:tcW w:w="284"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5</w:t>
            </w:r>
          </w:p>
        </w:tc>
        <w:tc>
          <w:tcPr>
            <w:tcW w:w="283"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6</w:t>
            </w:r>
          </w:p>
        </w:tc>
        <w:tc>
          <w:tcPr>
            <w:tcW w:w="284"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7</w:t>
            </w:r>
          </w:p>
        </w:tc>
        <w:tc>
          <w:tcPr>
            <w:tcW w:w="283"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8</w:t>
            </w:r>
          </w:p>
        </w:tc>
        <w:tc>
          <w:tcPr>
            <w:tcW w:w="284"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9</w:t>
            </w:r>
          </w:p>
        </w:tc>
        <w:tc>
          <w:tcPr>
            <w:tcW w:w="425"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10</w:t>
            </w:r>
          </w:p>
        </w:tc>
        <w:tc>
          <w:tcPr>
            <w:tcW w:w="425"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11</w:t>
            </w:r>
          </w:p>
        </w:tc>
        <w:tc>
          <w:tcPr>
            <w:tcW w:w="426"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12</w:t>
            </w:r>
          </w:p>
        </w:tc>
        <w:tc>
          <w:tcPr>
            <w:tcW w:w="425"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13</w:t>
            </w:r>
          </w:p>
        </w:tc>
        <w:tc>
          <w:tcPr>
            <w:tcW w:w="567" w:type="dxa"/>
            <w:tcBorders>
              <w:top w:val="single" w:sz="4" w:space="0" w:color="000000"/>
              <w:left w:val="nil"/>
              <w:bottom w:val="nil"/>
              <w:right w:val="single" w:sz="4" w:space="0" w:color="auto"/>
            </w:tcBorders>
            <w:vAlign w:val="center"/>
          </w:tcPr>
          <w:p w:rsidR="00FF76E5" w:rsidRDefault="00FF76E5">
            <w:pPr>
              <w:jc w:val="center"/>
              <w:rPr>
                <w:sz w:val="16"/>
                <w:szCs w:val="16"/>
              </w:rPr>
            </w:pPr>
            <w:r>
              <w:rPr>
                <w:sz w:val="16"/>
                <w:szCs w:val="16"/>
              </w:rPr>
              <w:t>14</w:t>
            </w:r>
          </w:p>
        </w:tc>
        <w:tc>
          <w:tcPr>
            <w:tcW w:w="851" w:type="dxa"/>
            <w:tcBorders>
              <w:top w:val="nil"/>
              <w:left w:val="single" w:sz="4" w:space="0" w:color="auto"/>
              <w:bottom w:val="nil"/>
              <w:right w:val="single" w:sz="4" w:space="0" w:color="auto"/>
            </w:tcBorders>
            <w:noWrap/>
            <w:vAlign w:val="center"/>
          </w:tcPr>
          <w:p w:rsidR="00FF76E5" w:rsidRDefault="00FF76E5">
            <w:pPr>
              <w:jc w:val="center"/>
              <w:rPr>
                <w:sz w:val="16"/>
                <w:szCs w:val="16"/>
              </w:rPr>
            </w:pPr>
            <w:r>
              <w:rPr>
                <w:sz w:val="16"/>
                <w:szCs w:val="16"/>
              </w:rPr>
              <w:t>15</w:t>
            </w:r>
          </w:p>
        </w:tc>
        <w:tc>
          <w:tcPr>
            <w:tcW w:w="567"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16</w:t>
            </w:r>
          </w:p>
        </w:tc>
        <w:tc>
          <w:tcPr>
            <w:tcW w:w="567"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17</w:t>
            </w:r>
          </w:p>
        </w:tc>
        <w:tc>
          <w:tcPr>
            <w:tcW w:w="850"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18</w:t>
            </w:r>
          </w:p>
        </w:tc>
        <w:tc>
          <w:tcPr>
            <w:tcW w:w="425" w:type="dxa"/>
            <w:tcBorders>
              <w:top w:val="nil"/>
              <w:left w:val="nil"/>
              <w:bottom w:val="nil"/>
              <w:right w:val="single" w:sz="4" w:space="0" w:color="auto"/>
            </w:tcBorders>
            <w:vAlign w:val="center"/>
          </w:tcPr>
          <w:p w:rsidR="00FF76E5" w:rsidRDefault="00FF76E5">
            <w:pPr>
              <w:jc w:val="center"/>
              <w:rPr>
                <w:sz w:val="16"/>
                <w:szCs w:val="16"/>
              </w:rPr>
            </w:pPr>
            <w:r>
              <w:rPr>
                <w:sz w:val="16"/>
                <w:szCs w:val="16"/>
              </w:rPr>
              <w:t>19</w:t>
            </w:r>
          </w:p>
        </w:tc>
        <w:tc>
          <w:tcPr>
            <w:tcW w:w="851" w:type="dxa"/>
            <w:tcBorders>
              <w:top w:val="nil"/>
              <w:left w:val="single" w:sz="4" w:space="0" w:color="auto"/>
              <w:bottom w:val="nil"/>
              <w:right w:val="single" w:sz="4" w:space="0" w:color="auto"/>
            </w:tcBorders>
            <w:vAlign w:val="center"/>
          </w:tcPr>
          <w:p w:rsidR="00FF76E5" w:rsidRDefault="00FF76E5">
            <w:pPr>
              <w:jc w:val="center"/>
              <w:rPr>
                <w:sz w:val="16"/>
                <w:szCs w:val="16"/>
              </w:rPr>
            </w:pPr>
            <w:r>
              <w:rPr>
                <w:sz w:val="16"/>
                <w:szCs w:val="16"/>
              </w:rPr>
              <w:t>20</w:t>
            </w:r>
          </w:p>
        </w:tc>
        <w:tc>
          <w:tcPr>
            <w:tcW w:w="425" w:type="dxa"/>
            <w:tcBorders>
              <w:top w:val="nil"/>
              <w:left w:val="single" w:sz="4" w:space="0" w:color="auto"/>
              <w:bottom w:val="nil"/>
              <w:right w:val="single" w:sz="4" w:space="0" w:color="auto"/>
            </w:tcBorders>
            <w:noWrap/>
            <w:vAlign w:val="center"/>
          </w:tcPr>
          <w:p w:rsidR="00FF76E5" w:rsidRDefault="00FF76E5">
            <w:pPr>
              <w:jc w:val="center"/>
              <w:rPr>
                <w:sz w:val="16"/>
                <w:szCs w:val="16"/>
              </w:rPr>
            </w:pPr>
            <w:r>
              <w:rPr>
                <w:sz w:val="16"/>
                <w:szCs w:val="16"/>
              </w:rPr>
              <w:t>21</w:t>
            </w:r>
          </w:p>
        </w:tc>
        <w:tc>
          <w:tcPr>
            <w:tcW w:w="567"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22</w:t>
            </w:r>
          </w:p>
        </w:tc>
        <w:tc>
          <w:tcPr>
            <w:tcW w:w="849"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23</w:t>
            </w:r>
          </w:p>
        </w:tc>
        <w:tc>
          <w:tcPr>
            <w:tcW w:w="425" w:type="dxa"/>
            <w:tcBorders>
              <w:top w:val="nil"/>
              <w:left w:val="nil"/>
              <w:bottom w:val="nil"/>
              <w:right w:val="single" w:sz="4" w:space="0" w:color="auto"/>
            </w:tcBorders>
            <w:vAlign w:val="center"/>
          </w:tcPr>
          <w:p w:rsidR="00FF76E5" w:rsidRDefault="00FF76E5">
            <w:pPr>
              <w:jc w:val="center"/>
              <w:rPr>
                <w:sz w:val="16"/>
                <w:szCs w:val="16"/>
              </w:rPr>
            </w:pPr>
            <w:r>
              <w:rPr>
                <w:sz w:val="16"/>
                <w:szCs w:val="16"/>
              </w:rPr>
              <w:t>24</w:t>
            </w:r>
          </w:p>
        </w:tc>
        <w:tc>
          <w:tcPr>
            <w:tcW w:w="850" w:type="dxa"/>
            <w:tcBorders>
              <w:top w:val="nil"/>
              <w:left w:val="single" w:sz="4" w:space="0" w:color="auto"/>
              <w:bottom w:val="nil"/>
              <w:right w:val="single" w:sz="4" w:space="0" w:color="auto"/>
            </w:tcBorders>
            <w:vAlign w:val="center"/>
          </w:tcPr>
          <w:p w:rsidR="00FF76E5" w:rsidRDefault="00FF76E5">
            <w:pPr>
              <w:jc w:val="center"/>
              <w:rPr>
                <w:sz w:val="16"/>
                <w:szCs w:val="16"/>
              </w:rPr>
            </w:pPr>
            <w:r>
              <w:rPr>
                <w:sz w:val="16"/>
                <w:szCs w:val="16"/>
              </w:rPr>
              <w:t>25</w:t>
            </w:r>
          </w:p>
        </w:tc>
        <w:tc>
          <w:tcPr>
            <w:tcW w:w="426" w:type="dxa"/>
            <w:tcBorders>
              <w:top w:val="nil"/>
              <w:left w:val="single" w:sz="4" w:space="0" w:color="auto"/>
              <w:bottom w:val="nil"/>
              <w:right w:val="single" w:sz="4" w:space="0" w:color="auto"/>
            </w:tcBorders>
            <w:noWrap/>
            <w:vAlign w:val="center"/>
          </w:tcPr>
          <w:p w:rsidR="00FF76E5" w:rsidRDefault="00FF76E5">
            <w:pPr>
              <w:jc w:val="center"/>
              <w:rPr>
                <w:sz w:val="16"/>
                <w:szCs w:val="16"/>
              </w:rPr>
            </w:pPr>
            <w:r>
              <w:rPr>
                <w:sz w:val="16"/>
                <w:szCs w:val="16"/>
              </w:rPr>
              <w:t>26</w:t>
            </w:r>
          </w:p>
        </w:tc>
        <w:tc>
          <w:tcPr>
            <w:tcW w:w="567"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27</w:t>
            </w:r>
          </w:p>
        </w:tc>
        <w:tc>
          <w:tcPr>
            <w:tcW w:w="850"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28</w:t>
            </w:r>
          </w:p>
        </w:tc>
        <w:tc>
          <w:tcPr>
            <w:tcW w:w="425" w:type="dxa"/>
            <w:tcBorders>
              <w:top w:val="nil"/>
              <w:left w:val="nil"/>
              <w:bottom w:val="nil"/>
              <w:right w:val="single" w:sz="4" w:space="0" w:color="auto"/>
            </w:tcBorders>
            <w:vAlign w:val="center"/>
          </w:tcPr>
          <w:p w:rsidR="00FF76E5" w:rsidRDefault="00FF76E5">
            <w:pPr>
              <w:jc w:val="center"/>
              <w:rPr>
                <w:sz w:val="16"/>
                <w:szCs w:val="16"/>
              </w:rPr>
            </w:pPr>
            <w:r>
              <w:rPr>
                <w:sz w:val="16"/>
                <w:szCs w:val="16"/>
              </w:rPr>
              <w:t>29</w:t>
            </w:r>
          </w:p>
        </w:tc>
        <w:tc>
          <w:tcPr>
            <w:tcW w:w="851" w:type="dxa"/>
            <w:tcBorders>
              <w:top w:val="nil"/>
              <w:left w:val="nil"/>
              <w:bottom w:val="nil"/>
              <w:right w:val="single" w:sz="4" w:space="0" w:color="auto"/>
            </w:tcBorders>
            <w:vAlign w:val="center"/>
          </w:tcPr>
          <w:p w:rsidR="00FF76E5" w:rsidRDefault="00FF76E5">
            <w:pPr>
              <w:jc w:val="center"/>
              <w:rPr>
                <w:sz w:val="16"/>
                <w:szCs w:val="16"/>
              </w:rPr>
            </w:pPr>
            <w:r>
              <w:rPr>
                <w:sz w:val="16"/>
                <w:szCs w:val="16"/>
              </w:rPr>
              <w:t>30</w:t>
            </w:r>
          </w:p>
        </w:tc>
      </w:tr>
      <w:tr w:rsidR="00FF76E5" w:rsidTr="004F0DD9">
        <w:trPr>
          <w:trHeight w:val="190"/>
        </w:trPr>
        <w:tc>
          <w:tcPr>
            <w:tcW w:w="426"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285" w:type="dxa"/>
            <w:tcBorders>
              <w:top w:val="single" w:sz="8" w:space="0" w:color="auto"/>
              <w:left w:val="single" w:sz="8"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07"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283"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284"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283"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284"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283" w:type="dxa"/>
            <w:tcBorders>
              <w:top w:val="single" w:sz="8" w:space="0" w:color="auto"/>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284" w:type="dxa"/>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6" w:type="dxa"/>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single" w:sz="8" w:space="0" w:color="auto"/>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single" w:sz="8" w:space="0" w:color="auto"/>
              <w:left w:val="nil"/>
              <w:bottom w:val="single" w:sz="4" w:space="0" w:color="auto"/>
              <w:right w:val="single" w:sz="4" w:space="0" w:color="auto"/>
            </w:tcBorders>
          </w:tcPr>
          <w:p w:rsidR="00FF76E5" w:rsidRDefault="00FF76E5">
            <w:pPr>
              <w:jc w:val="center"/>
              <w:rPr>
                <w:sz w:val="16"/>
                <w:szCs w:val="16"/>
              </w:rPr>
            </w:pPr>
          </w:p>
        </w:tc>
        <w:tc>
          <w:tcPr>
            <w:tcW w:w="851" w:type="dxa"/>
            <w:tcBorders>
              <w:top w:val="single" w:sz="8" w:space="0" w:color="auto"/>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850"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single" w:sz="8" w:space="0" w:color="auto"/>
              <w:left w:val="nil"/>
              <w:bottom w:val="single" w:sz="4" w:space="0" w:color="auto"/>
              <w:right w:val="single" w:sz="4" w:space="0" w:color="auto"/>
            </w:tcBorders>
          </w:tcPr>
          <w:p w:rsidR="00FF76E5" w:rsidRDefault="00FF76E5">
            <w:pPr>
              <w:jc w:val="center"/>
              <w:rPr>
                <w:sz w:val="16"/>
                <w:szCs w:val="16"/>
              </w:rPr>
            </w:pPr>
          </w:p>
        </w:tc>
        <w:tc>
          <w:tcPr>
            <w:tcW w:w="851" w:type="dxa"/>
            <w:tcBorders>
              <w:top w:val="single" w:sz="8" w:space="0" w:color="auto"/>
              <w:left w:val="single" w:sz="4" w:space="0" w:color="auto"/>
              <w:bottom w:val="single" w:sz="4" w:space="0" w:color="auto"/>
              <w:right w:val="single" w:sz="4" w:space="0" w:color="auto"/>
            </w:tcBorders>
          </w:tcPr>
          <w:p w:rsidR="00FF76E5" w:rsidRDefault="00FF76E5">
            <w:pPr>
              <w:jc w:val="center"/>
              <w:rPr>
                <w:sz w:val="16"/>
                <w:szCs w:val="16"/>
              </w:rPr>
            </w:pPr>
          </w:p>
        </w:tc>
        <w:tc>
          <w:tcPr>
            <w:tcW w:w="425" w:type="dxa"/>
            <w:tcBorders>
              <w:top w:val="single" w:sz="8" w:space="0" w:color="auto"/>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849" w:type="dxa"/>
            <w:tcBorders>
              <w:top w:val="single" w:sz="8" w:space="0" w:color="auto"/>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single" w:sz="8" w:space="0" w:color="auto"/>
              <w:left w:val="single" w:sz="4" w:space="0" w:color="auto"/>
              <w:bottom w:val="single" w:sz="4" w:space="0" w:color="auto"/>
              <w:right w:val="single" w:sz="4" w:space="0" w:color="auto"/>
            </w:tcBorders>
          </w:tcPr>
          <w:p w:rsidR="00FF76E5" w:rsidRDefault="00FF76E5">
            <w:pPr>
              <w:jc w:val="center"/>
              <w:rPr>
                <w:sz w:val="16"/>
                <w:szCs w:val="16"/>
              </w:rPr>
            </w:pPr>
          </w:p>
        </w:tc>
        <w:tc>
          <w:tcPr>
            <w:tcW w:w="850" w:type="dxa"/>
            <w:tcBorders>
              <w:top w:val="single" w:sz="8" w:space="0" w:color="auto"/>
              <w:left w:val="single" w:sz="4" w:space="0" w:color="auto"/>
              <w:bottom w:val="single" w:sz="4" w:space="0" w:color="auto"/>
              <w:right w:val="single" w:sz="4" w:space="0" w:color="auto"/>
            </w:tcBorders>
          </w:tcPr>
          <w:p w:rsidR="00FF76E5" w:rsidRDefault="00FF76E5">
            <w:pPr>
              <w:jc w:val="center"/>
              <w:rPr>
                <w:sz w:val="16"/>
                <w:szCs w:val="16"/>
              </w:rPr>
            </w:pPr>
          </w:p>
        </w:tc>
        <w:tc>
          <w:tcPr>
            <w:tcW w:w="426" w:type="dxa"/>
            <w:tcBorders>
              <w:top w:val="single" w:sz="8"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567" w:type="dxa"/>
            <w:tcBorders>
              <w:top w:val="single" w:sz="8" w:space="0" w:color="auto"/>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850" w:type="dxa"/>
            <w:tcBorders>
              <w:top w:val="single" w:sz="8" w:space="0" w:color="auto"/>
              <w:left w:val="nil"/>
              <w:bottom w:val="single" w:sz="4" w:space="0" w:color="auto"/>
              <w:right w:val="single" w:sz="8" w:space="0" w:color="auto"/>
            </w:tcBorders>
            <w:vAlign w:val="center"/>
          </w:tcPr>
          <w:p w:rsidR="00FF76E5" w:rsidRDefault="00FF76E5">
            <w:pPr>
              <w:jc w:val="center"/>
              <w:rPr>
                <w:sz w:val="16"/>
                <w:szCs w:val="16"/>
              </w:rPr>
            </w:pPr>
            <w:r>
              <w:rPr>
                <w:sz w:val="16"/>
                <w:szCs w:val="16"/>
              </w:rPr>
              <w:t> </w:t>
            </w:r>
          </w:p>
        </w:tc>
        <w:tc>
          <w:tcPr>
            <w:tcW w:w="425" w:type="dxa"/>
            <w:tcBorders>
              <w:top w:val="single" w:sz="8" w:space="0" w:color="auto"/>
              <w:left w:val="nil"/>
              <w:bottom w:val="single" w:sz="4" w:space="0" w:color="auto"/>
              <w:right w:val="single" w:sz="8" w:space="0" w:color="auto"/>
            </w:tcBorders>
          </w:tcPr>
          <w:p w:rsidR="00FF76E5" w:rsidRDefault="00FF76E5">
            <w:pPr>
              <w:jc w:val="center"/>
              <w:rPr>
                <w:sz w:val="16"/>
                <w:szCs w:val="16"/>
              </w:rPr>
            </w:pPr>
          </w:p>
        </w:tc>
        <w:tc>
          <w:tcPr>
            <w:tcW w:w="851" w:type="dxa"/>
            <w:tcBorders>
              <w:top w:val="single" w:sz="8" w:space="0" w:color="auto"/>
              <w:left w:val="nil"/>
              <w:bottom w:val="single" w:sz="4" w:space="0" w:color="auto"/>
              <w:right w:val="single" w:sz="8" w:space="0" w:color="auto"/>
            </w:tcBorders>
          </w:tcPr>
          <w:p w:rsidR="00FF76E5" w:rsidRDefault="00FF76E5">
            <w:pPr>
              <w:jc w:val="center"/>
              <w:rPr>
                <w:sz w:val="16"/>
                <w:szCs w:val="16"/>
              </w:rPr>
            </w:pPr>
          </w:p>
        </w:tc>
      </w:tr>
      <w:tr w:rsidR="00FF76E5" w:rsidTr="004F0DD9">
        <w:trPr>
          <w:trHeight w:val="190"/>
        </w:trPr>
        <w:tc>
          <w:tcPr>
            <w:tcW w:w="426"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285" w:type="dxa"/>
            <w:tcBorders>
              <w:top w:val="nil"/>
              <w:left w:val="single" w:sz="8"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0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283"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284"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283"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284"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283" w:type="dxa"/>
            <w:tcBorders>
              <w:top w:val="nil"/>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284"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6"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tcPr>
          <w:p w:rsidR="00FF76E5" w:rsidRDefault="00FF76E5">
            <w:pPr>
              <w:jc w:val="center"/>
              <w:rPr>
                <w:sz w:val="16"/>
                <w:szCs w:val="16"/>
              </w:rPr>
            </w:pPr>
          </w:p>
        </w:tc>
        <w:tc>
          <w:tcPr>
            <w:tcW w:w="851"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850"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4" w:space="0" w:color="auto"/>
              <w:right w:val="single" w:sz="4" w:space="0" w:color="auto"/>
            </w:tcBorders>
          </w:tcPr>
          <w:p w:rsidR="00FF76E5" w:rsidRDefault="00FF76E5">
            <w:pPr>
              <w:jc w:val="center"/>
              <w:rPr>
                <w:sz w:val="16"/>
                <w:szCs w:val="16"/>
              </w:rPr>
            </w:pPr>
          </w:p>
        </w:tc>
        <w:tc>
          <w:tcPr>
            <w:tcW w:w="851" w:type="dxa"/>
            <w:tcBorders>
              <w:top w:val="nil"/>
              <w:left w:val="single" w:sz="4" w:space="0" w:color="auto"/>
              <w:bottom w:val="single" w:sz="4" w:space="0" w:color="auto"/>
              <w:right w:val="single" w:sz="4" w:space="0" w:color="auto"/>
            </w:tcBorders>
          </w:tcPr>
          <w:p w:rsidR="00FF76E5" w:rsidRDefault="00FF76E5">
            <w:pPr>
              <w:jc w:val="center"/>
              <w:rPr>
                <w:sz w:val="16"/>
                <w:szCs w:val="16"/>
              </w:rPr>
            </w:pPr>
          </w:p>
        </w:tc>
        <w:tc>
          <w:tcPr>
            <w:tcW w:w="425"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849" w:type="dxa"/>
            <w:tcBorders>
              <w:top w:val="single" w:sz="4" w:space="0" w:color="auto"/>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single" w:sz="4" w:space="0" w:color="auto"/>
            </w:tcBorders>
          </w:tcPr>
          <w:p w:rsidR="00FF76E5" w:rsidRDefault="00FF76E5">
            <w:pPr>
              <w:jc w:val="center"/>
              <w:rPr>
                <w:sz w:val="16"/>
                <w:szCs w:val="16"/>
              </w:rPr>
            </w:pPr>
          </w:p>
        </w:tc>
        <w:tc>
          <w:tcPr>
            <w:tcW w:w="850" w:type="dxa"/>
            <w:tcBorders>
              <w:top w:val="nil"/>
              <w:left w:val="single" w:sz="4" w:space="0" w:color="auto"/>
              <w:bottom w:val="single" w:sz="4" w:space="0" w:color="auto"/>
              <w:right w:val="single" w:sz="4" w:space="0" w:color="auto"/>
            </w:tcBorders>
          </w:tcPr>
          <w:p w:rsidR="00FF76E5" w:rsidRDefault="00FF76E5">
            <w:pPr>
              <w:jc w:val="center"/>
              <w:rPr>
                <w:sz w:val="16"/>
                <w:szCs w:val="16"/>
              </w:rPr>
            </w:pPr>
          </w:p>
        </w:tc>
        <w:tc>
          <w:tcPr>
            <w:tcW w:w="426" w:type="dxa"/>
            <w:tcBorders>
              <w:top w:val="nil"/>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850" w:type="dxa"/>
            <w:tcBorders>
              <w:top w:val="nil"/>
              <w:left w:val="nil"/>
              <w:bottom w:val="single" w:sz="4" w:space="0" w:color="auto"/>
              <w:right w:val="single" w:sz="8" w:space="0" w:color="auto"/>
            </w:tcBorders>
            <w:vAlign w:val="center"/>
          </w:tcPr>
          <w:p w:rsidR="00FF76E5" w:rsidRDefault="00FF76E5">
            <w:pPr>
              <w:jc w:val="center"/>
              <w:rPr>
                <w:sz w:val="16"/>
                <w:szCs w:val="16"/>
              </w:rPr>
            </w:pPr>
            <w:r>
              <w:rPr>
                <w:sz w:val="16"/>
                <w:szCs w:val="16"/>
              </w:rPr>
              <w:t> </w:t>
            </w:r>
          </w:p>
        </w:tc>
        <w:tc>
          <w:tcPr>
            <w:tcW w:w="425" w:type="dxa"/>
            <w:tcBorders>
              <w:top w:val="nil"/>
              <w:left w:val="nil"/>
              <w:bottom w:val="single" w:sz="4" w:space="0" w:color="auto"/>
              <w:right w:val="single" w:sz="8" w:space="0" w:color="auto"/>
            </w:tcBorders>
          </w:tcPr>
          <w:p w:rsidR="00FF76E5" w:rsidRDefault="00FF76E5">
            <w:pPr>
              <w:jc w:val="center"/>
              <w:rPr>
                <w:sz w:val="16"/>
                <w:szCs w:val="16"/>
              </w:rPr>
            </w:pPr>
          </w:p>
        </w:tc>
        <w:tc>
          <w:tcPr>
            <w:tcW w:w="851" w:type="dxa"/>
            <w:tcBorders>
              <w:top w:val="nil"/>
              <w:left w:val="nil"/>
              <w:bottom w:val="single" w:sz="4" w:space="0" w:color="auto"/>
              <w:right w:val="single" w:sz="8" w:space="0" w:color="auto"/>
            </w:tcBorders>
          </w:tcPr>
          <w:p w:rsidR="00FF76E5" w:rsidRDefault="00FF76E5">
            <w:pPr>
              <w:jc w:val="center"/>
              <w:rPr>
                <w:sz w:val="16"/>
                <w:szCs w:val="16"/>
              </w:rPr>
            </w:pPr>
          </w:p>
        </w:tc>
      </w:tr>
      <w:tr w:rsidR="00FF76E5" w:rsidTr="004F0DD9">
        <w:trPr>
          <w:trHeight w:val="190"/>
        </w:trPr>
        <w:tc>
          <w:tcPr>
            <w:tcW w:w="426"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285" w:type="dxa"/>
            <w:tcBorders>
              <w:top w:val="nil"/>
              <w:left w:val="single" w:sz="8"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0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283"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284"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283"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284"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283" w:type="dxa"/>
            <w:tcBorders>
              <w:top w:val="nil"/>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284"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6"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tcPr>
          <w:p w:rsidR="00FF76E5" w:rsidRDefault="00FF76E5">
            <w:pPr>
              <w:jc w:val="center"/>
              <w:rPr>
                <w:sz w:val="16"/>
                <w:szCs w:val="16"/>
              </w:rPr>
            </w:pPr>
          </w:p>
        </w:tc>
        <w:tc>
          <w:tcPr>
            <w:tcW w:w="851"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850"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4" w:space="0" w:color="auto"/>
              <w:right w:val="single" w:sz="4" w:space="0" w:color="auto"/>
            </w:tcBorders>
          </w:tcPr>
          <w:p w:rsidR="00FF76E5" w:rsidRDefault="00FF76E5">
            <w:pPr>
              <w:jc w:val="center"/>
              <w:rPr>
                <w:sz w:val="16"/>
                <w:szCs w:val="16"/>
              </w:rPr>
            </w:pPr>
          </w:p>
        </w:tc>
        <w:tc>
          <w:tcPr>
            <w:tcW w:w="851" w:type="dxa"/>
            <w:tcBorders>
              <w:top w:val="nil"/>
              <w:left w:val="single" w:sz="4" w:space="0" w:color="auto"/>
              <w:bottom w:val="single" w:sz="4" w:space="0" w:color="auto"/>
              <w:right w:val="single" w:sz="4" w:space="0" w:color="auto"/>
            </w:tcBorders>
          </w:tcPr>
          <w:p w:rsidR="00FF76E5" w:rsidRDefault="00FF76E5">
            <w:pPr>
              <w:jc w:val="center"/>
              <w:rPr>
                <w:sz w:val="16"/>
                <w:szCs w:val="16"/>
              </w:rPr>
            </w:pPr>
          </w:p>
        </w:tc>
        <w:tc>
          <w:tcPr>
            <w:tcW w:w="425"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849" w:type="dxa"/>
            <w:tcBorders>
              <w:top w:val="nil"/>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single" w:sz="4" w:space="0" w:color="auto"/>
            </w:tcBorders>
          </w:tcPr>
          <w:p w:rsidR="00FF76E5" w:rsidRDefault="00FF76E5">
            <w:pPr>
              <w:jc w:val="center"/>
              <w:rPr>
                <w:sz w:val="16"/>
                <w:szCs w:val="16"/>
              </w:rPr>
            </w:pPr>
          </w:p>
        </w:tc>
        <w:tc>
          <w:tcPr>
            <w:tcW w:w="850" w:type="dxa"/>
            <w:tcBorders>
              <w:top w:val="nil"/>
              <w:left w:val="single" w:sz="4" w:space="0" w:color="auto"/>
              <w:bottom w:val="single" w:sz="4" w:space="0" w:color="auto"/>
              <w:right w:val="single" w:sz="4" w:space="0" w:color="auto"/>
            </w:tcBorders>
          </w:tcPr>
          <w:p w:rsidR="00FF76E5" w:rsidRDefault="00FF76E5">
            <w:pPr>
              <w:jc w:val="center"/>
              <w:rPr>
                <w:sz w:val="16"/>
                <w:szCs w:val="16"/>
              </w:rPr>
            </w:pPr>
          </w:p>
        </w:tc>
        <w:tc>
          <w:tcPr>
            <w:tcW w:w="426" w:type="dxa"/>
            <w:tcBorders>
              <w:top w:val="nil"/>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850" w:type="dxa"/>
            <w:tcBorders>
              <w:top w:val="nil"/>
              <w:left w:val="nil"/>
              <w:bottom w:val="single" w:sz="4" w:space="0" w:color="auto"/>
              <w:right w:val="single" w:sz="8" w:space="0" w:color="auto"/>
            </w:tcBorders>
            <w:vAlign w:val="center"/>
          </w:tcPr>
          <w:p w:rsidR="00FF76E5" w:rsidRDefault="00FF76E5">
            <w:pPr>
              <w:jc w:val="center"/>
              <w:rPr>
                <w:sz w:val="16"/>
                <w:szCs w:val="16"/>
              </w:rPr>
            </w:pPr>
            <w:r>
              <w:rPr>
                <w:sz w:val="16"/>
                <w:szCs w:val="16"/>
              </w:rPr>
              <w:t> </w:t>
            </w:r>
          </w:p>
        </w:tc>
        <w:tc>
          <w:tcPr>
            <w:tcW w:w="425" w:type="dxa"/>
            <w:tcBorders>
              <w:top w:val="nil"/>
              <w:left w:val="nil"/>
              <w:bottom w:val="single" w:sz="4" w:space="0" w:color="auto"/>
              <w:right w:val="single" w:sz="8" w:space="0" w:color="auto"/>
            </w:tcBorders>
          </w:tcPr>
          <w:p w:rsidR="00FF76E5" w:rsidRDefault="00FF76E5">
            <w:pPr>
              <w:jc w:val="center"/>
              <w:rPr>
                <w:sz w:val="16"/>
                <w:szCs w:val="16"/>
              </w:rPr>
            </w:pPr>
          </w:p>
        </w:tc>
        <w:tc>
          <w:tcPr>
            <w:tcW w:w="851" w:type="dxa"/>
            <w:tcBorders>
              <w:top w:val="nil"/>
              <w:left w:val="nil"/>
              <w:bottom w:val="single" w:sz="4" w:space="0" w:color="auto"/>
              <w:right w:val="single" w:sz="8" w:space="0" w:color="auto"/>
            </w:tcBorders>
          </w:tcPr>
          <w:p w:rsidR="00FF76E5" w:rsidRDefault="00FF76E5">
            <w:pPr>
              <w:jc w:val="center"/>
              <w:rPr>
                <w:sz w:val="16"/>
                <w:szCs w:val="16"/>
              </w:rPr>
            </w:pPr>
          </w:p>
        </w:tc>
      </w:tr>
      <w:tr w:rsidR="00FF76E5" w:rsidTr="004F0DD9">
        <w:trPr>
          <w:trHeight w:val="190"/>
        </w:trPr>
        <w:tc>
          <w:tcPr>
            <w:tcW w:w="426"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285" w:type="dxa"/>
            <w:tcBorders>
              <w:top w:val="nil"/>
              <w:left w:val="single" w:sz="8"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0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283"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284"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283"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284"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283" w:type="dxa"/>
            <w:tcBorders>
              <w:top w:val="nil"/>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284"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6"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tcPr>
          <w:p w:rsidR="00FF76E5" w:rsidRDefault="00FF76E5">
            <w:pPr>
              <w:jc w:val="center"/>
              <w:rPr>
                <w:sz w:val="16"/>
                <w:szCs w:val="16"/>
              </w:rPr>
            </w:pPr>
          </w:p>
        </w:tc>
        <w:tc>
          <w:tcPr>
            <w:tcW w:w="851"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bottom"/>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bottom"/>
          </w:tcPr>
          <w:p w:rsidR="00FF76E5" w:rsidRDefault="00FF76E5">
            <w:pPr>
              <w:jc w:val="center"/>
              <w:rPr>
                <w:sz w:val="16"/>
                <w:szCs w:val="16"/>
              </w:rPr>
            </w:pPr>
            <w:r>
              <w:rPr>
                <w:sz w:val="16"/>
                <w:szCs w:val="16"/>
              </w:rPr>
              <w:t> </w:t>
            </w:r>
          </w:p>
        </w:tc>
        <w:tc>
          <w:tcPr>
            <w:tcW w:w="850" w:type="dxa"/>
            <w:tcBorders>
              <w:top w:val="nil"/>
              <w:left w:val="nil"/>
              <w:bottom w:val="single" w:sz="4" w:space="0" w:color="auto"/>
              <w:right w:val="single" w:sz="4" w:space="0" w:color="auto"/>
            </w:tcBorders>
            <w:noWrap/>
            <w:vAlign w:val="bottom"/>
          </w:tcPr>
          <w:p w:rsidR="00FF76E5" w:rsidRDefault="00FF76E5">
            <w:pPr>
              <w:jc w:val="center"/>
              <w:rPr>
                <w:sz w:val="16"/>
                <w:szCs w:val="16"/>
              </w:rPr>
            </w:pPr>
            <w:r>
              <w:rPr>
                <w:sz w:val="16"/>
                <w:szCs w:val="16"/>
              </w:rPr>
              <w:t> </w:t>
            </w:r>
          </w:p>
        </w:tc>
        <w:tc>
          <w:tcPr>
            <w:tcW w:w="425" w:type="dxa"/>
            <w:tcBorders>
              <w:top w:val="nil"/>
              <w:left w:val="nil"/>
              <w:bottom w:val="single" w:sz="4" w:space="0" w:color="auto"/>
              <w:right w:val="single" w:sz="4" w:space="0" w:color="auto"/>
            </w:tcBorders>
          </w:tcPr>
          <w:p w:rsidR="00FF76E5" w:rsidRDefault="00FF76E5">
            <w:pPr>
              <w:jc w:val="center"/>
              <w:rPr>
                <w:sz w:val="16"/>
                <w:szCs w:val="16"/>
              </w:rPr>
            </w:pPr>
          </w:p>
        </w:tc>
        <w:tc>
          <w:tcPr>
            <w:tcW w:w="851" w:type="dxa"/>
            <w:tcBorders>
              <w:top w:val="nil"/>
              <w:left w:val="single" w:sz="4" w:space="0" w:color="auto"/>
              <w:bottom w:val="single" w:sz="4" w:space="0" w:color="auto"/>
              <w:right w:val="single" w:sz="4" w:space="0" w:color="auto"/>
            </w:tcBorders>
          </w:tcPr>
          <w:p w:rsidR="00FF76E5" w:rsidRDefault="00FF76E5">
            <w:pPr>
              <w:jc w:val="center"/>
              <w:rPr>
                <w:sz w:val="16"/>
                <w:szCs w:val="16"/>
              </w:rPr>
            </w:pPr>
          </w:p>
        </w:tc>
        <w:tc>
          <w:tcPr>
            <w:tcW w:w="425" w:type="dxa"/>
            <w:tcBorders>
              <w:top w:val="nil"/>
              <w:left w:val="single" w:sz="4" w:space="0" w:color="auto"/>
              <w:bottom w:val="single" w:sz="4" w:space="0" w:color="auto"/>
              <w:right w:val="single" w:sz="4" w:space="0" w:color="auto"/>
            </w:tcBorders>
            <w:noWrap/>
            <w:vAlign w:val="bottom"/>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849" w:type="dxa"/>
            <w:tcBorders>
              <w:top w:val="nil"/>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single" w:sz="4" w:space="0" w:color="auto"/>
            </w:tcBorders>
          </w:tcPr>
          <w:p w:rsidR="00FF76E5" w:rsidRDefault="00FF76E5">
            <w:pPr>
              <w:jc w:val="center"/>
              <w:rPr>
                <w:sz w:val="16"/>
                <w:szCs w:val="16"/>
              </w:rPr>
            </w:pPr>
          </w:p>
        </w:tc>
        <w:tc>
          <w:tcPr>
            <w:tcW w:w="850" w:type="dxa"/>
            <w:tcBorders>
              <w:top w:val="nil"/>
              <w:left w:val="single" w:sz="4" w:space="0" w:color="auto"/>
              <w:bottom w:val="single" w:sz="4" w:space="0" w:color="auto"/>
              <w:right w:val="single" w:sz="4" w:space="0" w:color="auto"/>
            </w:tcBorders>
          </w:tcPr>
          <w:p w:rsidR="00FF76E5" w:rsidRDefault="00FF76E5">
            <w:pPr>
              <w:jc w:val="center"/>
              <w:rPr>
                <w:sz w:val="16"/>
                <w:szCs w:val="16"/>
              </w:rPr>
            </w:pPr>
          </w:p>
        </w:tc>
        <w:tc>
          <w:tcPr>
            <w:tcW w:w="426" w:type="dxa"/>
            <w:tcBorders>
              <w:top w:val="nil"/>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850" w:type="dxa"/>
            <w:tcBorders>
              <w:top w:val="nil"/>
              <w:left w:val="nil"/>
              <w:bottom w:val="single" w:sz="4" w:space="0" w:color="auto"/>
              <w:right w:val="single" w:sz="8" w:space="0" w:color="auto"/>
            </w:tcBorders>
            <w:vAlign w:val="center"/>
          </w:tcPr>
          <w:p w:rsidR="00FF76E5" w:rsidRDefault="00FF76E5">
            <w:pPr>
              <w:jc w:val="center"/>
              <w:rPr>
                <w:sz w:val="16"/>
                <w:szCs w:val="16"/>
              </w:rPr>
            </w:pPr>
            <w:r>
              <w:rPr>
                <w:sz w:val="16"/>
                <w:szCs w:val="16"/>
              </w:rPr>
              <w:t> </w:t>
            </w:r>
          </w:p>
        </w:tc>
        <w:tc>
          <w:tcPr>
            <w:tcW w:w="425" w:type="dxa"/>
            <w:tcBorders>
              <w:top w:val="nil"/>
              <w:left w:val="nil"/>
              <w:bottom w:val="single" w:sz="4" w:space="0" w:color="auto"/>
              <w:right w:val="single" w:sz="8" w:space="0" w:color="auto"/>
            </w:tcBorders>
          </w:tcPr>
          <w:p w:rsidR="00FF76E5" w:rsidRDefault="00FF76E5">
            <w:pPr>
              <w:jc w:val="center"/>
              <w:rPr>
                <w:sz w:val="16"/>
                <w:szCs w:val="16"/>
              </w:rPr>
            </w:pPr>
          </w:p>
        </w:tc>
        <w:tc>
          <w:tcPr>
            <w:tcW w:w="851" w:type="dxa"/>
            <w:tcBorders>
              <w:top w:val="nil"/>
              <w:left w:val="nil"/>
              <w:bottom w:val="single" w:sz="4" w:space="0" w:color="auto"/>
              <w:right w:val="single" w:sz="8" w:space="0" w:color="auto"/>
            </w:tcBorders>
          </w:tcPr>
          <w:p w:rsidR="00FF76E5" w:rsidRDefault="00FF76E5">
            <w:pPr>
              <w:jc w:val="center"/>
              <w:rPr>
                <w:sz w:val="16"/>
                <w:szCs w:val="16"/>
              </w:rPr>
            </w:pPr>
          </w:p>
        </w:tc>
      </w:tr>
      <w:tr w:rsidR="00FF76E5" w:rsidTr="004F0DD9">
        <w:trPr>
          <w:trHeight w:val="190"/>
        </w:trPr>
        <w:tc>
          <w:tcPr>
            <w:tcW w:w="426"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285" w:type="dxa"/>
            <w:tcBorders>
              <w:top w:val="nil"/>
              <w:left w:val="single" w:sz="8" w:space="0" w:color="auto"/>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707"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283"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284"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283"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284"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283" w:type="dxa"/>
            <w:tcBorders>
              <w:top w:val="nil"/>
              <w:left w:val="nil"/>
              <w:bottom w:val="single" w:sz="8" w:space="0" w:color="auto"/>
              <w:right w:val="nil"/>
            </w:tcBorders>
            <w:noWrap/>
            <w:vAlign w:val="center"/>
          </w:tcPr>
          <w:p w:rsidR="00FF76E5" w:rsidRDefault="00FF76E5">
            <w:pPr>
              <w:jc w:val="center"/>
              <w:rPr>
                <w:sz w:val="16"/>
                <w:szCs w:val="16"/>
              </w:rPr>
            </w:pPr>
            <w:r>
              <w:rPr>
                <w:sz w:val="16"/>
                <w:szCs w:val="16"/>
              </w:rPr>
              <w:t> </w:t>
            </w:r>
          </w:p>
        </w:tc>
        <w:tc>
          <w:tcPr>
            <w:tcW w:w="284" w:type="dxa"/>
            <w:tcBorders>
              <w:top w:val="nil"/>
              <w:left w:val="single" w:sz="4" w:space="0" w:color="auto"/>
              <w:bottom w:val="single" w:sz="8"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8"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8" w:space="0" w:color="auto"/>
              <w:right w:val="nil"/>
            </w:tcBorders>
            <w:noWrap/>
            <w:vAlign w:val="center"/>
          </w:tcPr>
          <w:p w:rsidR="00FF76E5" w:rsidRDefault="00FF76E5">
            <w:pPr>
              <w:jc w:val="center"/>
              <w:rPr>
                <w:sz w:val="16"/>
                <w:szCs w:val="16"/>
              </w:rPr>
            </w:pPr>
            <w:r>
              <w:rPr>
                <w:sz w:val="16"/>
                <w:szCs w:val="16"/>
              </w:rPr>
              <w:t> </w:t>
            </w:r>
          </w:p>
        </w:tc>
        <w:tc>
          <w:tcPr>
            <w:tcW w:w="426" w:type="dxa"/>
            <w:tcBorders>
              <w:top w:val="nil"/>
              <w:left w:val="single" w:sz="4" w:space="0" w:color="auto"/>
              <w:bottom w:val="single" w:sz="8"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567" w:type="dxa"/>
            <w:tcBorders>
              <w:top w:val="nil"/>
              <w:left w:val="nil"/>
              <w:bottom w:val="single" w:sz="8" w:space="0" w:color="auto"/>
              <w:right w:val="single" w:sz="4" w:space="0" w:color="auto"/>
            </w:tcBorders>
          </w:tcPr>
          <w:p w:rsidR="00FF76E5" w:rsidRDefault="00FF76E5">
            <w:pPr>
              <w:jc w:val="center"/>
              <w:rPr>
                <w:sz w:val="16"/>
                <w:szCs w:val="16"/>
              </w:rPr>
            </w:pPr>
          </w:p>
        </w:tc>
        <w:tc>
          <w:tcPr>
            <w:tcW w:w="851" w:type="dxa"/>
            <w:tcBorders>
              <w:top w:val="nil"/>
              <w:left w:val="single" w:sz="4" w:space="0" w:color="auto"/>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567" w:type="dxa"/>
            <w:tcBorders>
              <w:top w:val="nil"/>
              <w:left w:val="nil"/>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567" w:type="dxa"/>
            <w:tcBorders>
              <w:top w:val="nil"/>
              <w:left w:val="nil"/>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850" w:type="dxa"/>
            <w:tcBorders>
              <w:top w:val="nil"/>
              <w:left w:val="nil"/>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425" w:type="dxa"/>
            <w:tcBorders>
              <w:top w:val="nil"/>
              <w:left w:val="nil"/>
              <w:bottom w:val="single" w:sz="8" w:space="0" w:color="auto"/>
              <w:right w:val="single" w:sz="4" w:space="0" w:color="auto"/>
            </w:tcBorders>
          </w:tcPr>
          <w:p w:rsidR="00FF76E5" w:rsidRDefault="00FF76E5">
            <w:pPr>
              <w:jc w:val="center"/>
              <w:rPr>
                <w:sz w:val="16"/>
                <w:szCs w:val="16"/>
              </w:rPr>
            </w:pPr>
          </w:p>
        </w:tc>
        <w:tc>
          <w:tcPr>
            <w:tcW w:w="851" w:type="dxa"/>
            <w:tcBorders>
              <w:top w:val="nil"/>
              <w:left w:val="single" w:sz="4" w:space="0" w:color="auto"/>
              <w:bottom w:val="single" w:sz="8" w:space="0" w:color="auto"/>
              <w:right w:val="single" w:sz="4" w:space="0" w:color="auto"/>
            </w:tcBorders>
          </w:tcPr>
          <w:p w:rsidR="00FF76E5" w:rsidRDefault="00FF76E5">
            <w:pPr>
              <w:jc w:val="center"/>
              <w:rPr>
                <w:sz w:val="16"/>
                <w:szCs w:val="16"/>
              </w:rPr>
            </w:pPr>
          </w:p>
        </w:tc>
        <w:tc>
          <w:tcPr>
            <w:tcW w:w="425" w:type="dxa"/>
            <w:tcBorders>
              <w:top w:val="nil"/>
              <w:left w:val="single" w:sz="4" w:space="0" w:color="auto"/>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567" w:type="dxa"/>
            <w:tcBorders>
              <w:top w:val="nil"/>
              <w:left w:val="nil"/>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849" w:type="dxa"/>
            <w:tcBorders>
              <w:top w:val="nil"/>
              <w:left w:val="nil"/>
              <w:bottom w:val="single" w:sz="8" w:space="0" w:color="auto"/>
              <w:right w:val="nil"/>
            </w:tcBorders>
            <w:noWrap/>
            <w:vAlign w:val="bottom"/>
          </w:tcPr>
          <w:p w:rsidR="00FF76E5" w:rsidRDefault="00FF76E5">
            <w:pPr>
              <w:jc w:val="center"/>
              <w:rPr>
                <w:sz w:val="16"/>
                <w:szCs w:val="16"/>
              </w:rPr>
            </w:pPr>
            <w:r>
              <w:rPr>
                <w:sz w:val="16"/>
                <w:szCs w:val="16"/>
              </w:rPr>
              <w:t> </w:t>
            </w:r>
          </w:p>
        </w:tc>
        <w:tc>
          <w:tcPr>
            <w:tcW w:w="425" w:type="dxa"/>
            <w:tcBorders>
              <w:top w:val="nil"/>
              <w:left w:val="single" w:sz="4" w:space="0" w:color="auto"/>
              <w:bottom w:val="single" w:sz="8" w:space="0" w:color="auto"/>
              <w:right w:val="single" w:sz="4" w:space="0" w:color="auto"/>
            </w:tcBorders>
          </w:tcPr>
          <w:p w:rsidR="00FF76E5" w:rsidRDefault="00FF76E5">
            <w:pPr>
              <w:jc w:val="center"/>
              <w:rPr>
                <w:sz w:val="16"/>
                <w:szCs w:val="16"/>
              </w:rPr>
            </w:pPr>
          </w:p>
        </w:tc>
        <w:tc>
          <w:tcPr>
            <w:tcW w:w="850" w:type="dxa"/>
            <w:tcBorders>
              <w:top w:val="nil"/>
              <w:left w:val="single" w:sz="4" w:space="0" w:color="auto"/>
              <w:bottom w:val="single" w:sz="8" w:space="0" w:color="auto"/>
              <w:right w:val="single" w:sz="4" w:space="0" w:color="auto"/>
            </w:tcBorders>
          </w:tcPr>
          <w:p w:rsidR="00FF76E5" w:rsidRDefault="00FF76E5">
            <w:pPr>
              <w:jc w:val="center"/>
              <w:rPr>
                <w:sz w:val="16"/>
                <w:szCs w:val="16"/>
              </w:rPr>
            </w:pPr>
          </w:p>
        </w:tc>
        <w:tc>
          <w:tcPr>
            <w:tcW w:w="426" w:type="dxa"/>
            <w:tcBorders>
              <w:top w:val="nil"/>
              <w:left w:val="single" w:sz="4" w:space="0" w:color="auto"/>
              <w:bottom w:val="single" w:sz="8" w:space="0" w:color="auto"/>
              <w:right w:val="single" w:sz="4" w:space="0" w:color="auto"/>
            </w:tcBorders>
            <w:vAlign w:val="center"/>
          </w:tcPr>
          <w:p w:rsidR="00FF76E5" w:rsidRDefault="00FF76E5">
            <w:pPr>
              <w:jc w:val="center"/>
              <w:rPr>
                <w:sz w:val="16"/>
                <w:szCs w:val="16"/>
              </w:rPr>
            </w:pPr>
            <w:r>
              <w:rPr>
                <w:sz w:val="16"/>
                <w:szCs w:val="16"/>
              </w:rPr>
              <w:t> </w:t>
            </w:r>
          </w:p>
        </w:tc>
        <w:tc>
          <w:tcPr>
            <w:tcW w:w="567" w:type="dxa"/>
            <w:tcBorders>
              <w:top w:val="nil"/>
              <w:left w:val="nil"/>
              <w:bottom w:val="single" w:sz="8" w:space="0" w:color="auto"/>
              <w:right w:val="single" w:sz="4" w:space="0" w:color="auto"/>
            </w:tcBorders>
            <w:vAlign w:val="center"/>
          </w:tcPr>
          <w:p w:rsidR="00FF76E5" w:rsidRDefault="00FF76E5">
            <w:pPr>
              <w:jc w:val="center"/>
              <w:rPr>
                <w:sz w:val="16"/>
                <w:szCs w:val="16"/>
              </w:rPr>
            </w:pPr>
            <w:r>
              <w:rPr>
                <w:sz w:val="16"/>
                <w:szCs w:val="16"/>
              </w:rPr>
              <w:t> </w:t>
            </w:r>
          </w:p>
        </w:tc>
        <w:tc>
          <w:tcPr>
            <w:tcW w:w="850" w:type="dxa"/>
            <w:tcBorders>
              <w:top w:val="nil"/>
              <w:left w:val="nil"/>
              <w:bottom w:val="single" w:sz="8" w:space="0" w:color="auto"/>
              <w:right w:val="single" w:sz="8" w:space="0" w:color="auto"/>
            </w:tcBorders>
            <w:vAlign w:val="center"/>
          </w:tcPr>
          <w:p w:rsidR="00FF76E5" w:rsidRDefault="00FF76E5">
            <w:pPr>
              <w:jc w:val="center"/>
              <w:rPr>
                <w:sz w:val="16"/>
                <w:szCs w:val="16"/>
              </w:rPr>
            </w:pPr>
            <w:r>
              <w:rPr>
                <w:sz w:val="16"/>
                <w:szCs w:val="16"/>
              </w:rPr>
              <w:t> </w:t>
            </w:r>
          </w:p>
        </w:tc>
        <w:tc>
          <w:tcPr>
            <w:tcW w:w="425" w:type="dxa"/>
            <w:tcBorders>
              <w:top w:val="nil"/>
              <w:left w:val="nil"/>
              <w:bottom w:val="single" w:sz="8" w:space="0" w:color="auto"/>
              <w:right w:val="single" w:sz="8" w:space="0" w:color="auto"/>
            </w:tcBorders>
          </w:tcPr>
          <w:p w:rsidR="00FF76E5" w:rsidRDefault="00FF76E5">
            <w:pPr>
              <w:jc w:val="center"/>
              <w:rPr>
                <w:sz w:val="16"/>
                <w:szCs w:val="16"/>
              </w:rPr>
            </w:pPr>
          </w:p>
        </w:tc>
        <w:tc>
          <w:tcPr>
            <w:tcW w:w="851" w:type="dxa"/>
            <w:tcBorders>
              <w:top w:val="nil"/>
              <w:left w:val="nil"/>
              <w:bottom w:val="single" w:sz="8" w:space="0" w:color="auto"/>
              <w:right w:val="single" w:sz="8" w:space="0" w:color="auto"/>
            </w:tcBorders>
          </w:tcPr>
          <w:p w:rsidR="00FF76E5" w:rsidRDefault="00FF76E5">
            <w:pPr>
              <w:jc w:val="center"/>
              <w:rPr>
                <w:sz w:val="16"/>
                <w:szCs w:val="16"/>
              </w:rPr>
            </w:pPr>
          </w:p>
        </w:tc>
      </w:tr>
    </w:tbl>
    <w:p w:rsidR="00FF76E5" w:rsidRDefault="00FF76E5" w:rsidP="00DA727F">
      <w:pPr>
        <w:rPr>
          <w:sz w:val="20"/>
          <w:szCs w:val="20"/>
          <w:lang w:eastAsia="en-US"/>
        </w:rPr>
      </w:pPr>
    </w:p>
    <w:p w:rsidR="00FF76E5" w:rsidRDefault="00FF76E5" w:rsidP="00DA727F">
      <w:pPr>
        <w:rPr>
          <w:sz w:val="20"/>
          <w:szCs w:val="20"/>
        </w:rPr>
      </w:pPr>
      <w:r>
        <w:rPr>
          <w:sz w:val="20"/>
          <w:szCs w:val="20"/>
        </w:rPr>
        <w:t>Руководитель ______________________</w:t>
      </w:r>
      <w:r>
        <w:rPr>
          <w:sz w:val="20"/>
          <w:szCs w:val="20"/>
        </w:rPr>
        <w:tab/>
      </w:r>
      <w:r>
        <w:rPr>
          <w:sz w:val="20"/>
          <w:szCs w:val="20"/>
        </w:rPr>
        <w:tab/>
        <w:t>_______________________</w:t>
      </w:r>
      <w:r>
        <w:rPr>
          <w:sz w:val="20"/>
          <w:szCs w:val="20"/>
        </w:rPr>
        <w:tab/>
        <w:t>_______________________</w:t>
      </w:r>
    </w:p>
    <w:p w:rsidR="00FF76E5" w:rsidRDefault="00FF76E5" w:rsidP="00DA727F">
      <w:pPr>
        <w:rPr>
          <w:sz w:val="16"/>
          <w:szCs w:val="16"/>
        </w:rPr>
      </w:pPr>
      <w:r>
        <w:rPr>
          <w:sz w:val="16"/>
          <w:szCs w:val="16"/>
        </w:rPr>
        <w:tab/>
      </w:r>
      <w:r>
        <w:rPr>
          <w:sz w:val="16"/>
          <w:szCs w:val="16"/>
        </w:rPr>
        <w:tab/>
        <w:t xml:space="preserve">            (должность)</w:t>
      </w:r>
      <w:r>
        <w:rPr>
          <w:sz w:val="16"/>
          <w:szCs w:val="16"/>
        </w:rPr>
        <w:tab/>
      </w:r>
      <w:r>
        <w:rPr>
          <w:sz w:val="16"/>
          <w:szCs w:val="16"/>
        </w:rPr>
        <w:tab/>
      </w:r>
      <w:r>
        <w:rPr>
          <w:sz w:val="16"/>
          <w:szCs w:val="16"/>
        </w:rPr>
        <w:tab/>
      </w:r>
      <w:r>
        <w:rPr>
          <w:sz w:val="16"/>
          <w:szCs w:val="16"/>
        </w:rPr>
        <w:tab/>
        <w:t xml:space="preserve">    (подпись)</w:t>
      </w:r>
      <w:r>
        <w:rPr>
          <w:sz w:val="16"/>
          <w:szCs w:val="16"/>
        </w:rPr>
        <w:tab/>
      </w:r>
      <w:r>
        <w:rPr>
          <w:sz w:val="16"/>
          <w:szCs w:val="16"/>
        </w:rPr>
        <w:tab/>
        <w:t xml:space="preserve">          (расшифровка подписи)</w:t>
      </w:r>
    </w:p>
    <w:p w:rsidR="00FF76E5" w:rsidRDefault="00FF76E5" w:rsidP="00DA727F">
      <w:pPr>
        <w:rPr>
          <w:sz w:val="16"/>
          <w:szCs w:val="16"/>
        </w:rPr>
      </w:pPr>
    </w:p>
    <w:p w:rsidR="00FF76E5" w:rsidRDefault="00FF76E5" w:rsidP="00DA727F">
      <w:pPr>
        <w:rPr>
          <w:sz w:val="20"/>
          <w:szCs w:val="20"/>
        </w:rPr>
      </w:pPr>
      <w:r>
        <w:rPr>
          <w:sz w:val="20"/>
          <w:szCs w:val="20"/>
        </w:rPr>
        <w:t>Исполнитель ______________________</w:t>
      </w:r>
      <w:r>
        <w:rPr>
          <w:sz w:val="20"/>
          <w:szCs w:val="20"/>
        </w:rPr>
        <w:tab/>
      </w:r>
      <w:r>
        <w:rPr>
          <w:sz w:val="20"/>
          <w:szCs w:val="20"/>
        </w:rPr>
        <w:tab/>
        <w:t>_______________________</w:t>
      </w:r>
      <w:r>
        <w:rPr>
          <w:sz w:val="20"/>
          <w:szCs w:val="20"/>
        </w:rPr>
        <w:tab/>
        <w:t>_______________________</w:t>
      </w:r>
      <w:r>
        <w:rPr>
          <w:sz w:val="20"/>
          <w:szCs w:val="20"/>
        </w:rPr>
        <w:tab/>
        <w:t>_____________________</w:t>
      </w:r>
    </w:p>
    <w:p w:rsidR="00FF76E5" w:rsidRDefault="00FF76E5" w:rsidP="00DA727F">
      <w:pPr>
        <w:rPr>
          <w:sz w:val="16"/>
          <w:szCs w:val="16"/>
        </w:rPr>
      </w:pPr>
      <w:r>
        <w:rPr>
          <w:sz w:val="16"/>
          <w:szCs w:val="16"/>
        </w:rPr>
        <w:tab/>
      </w:r>
      <w:r>
        <w:rPr>
          <w:sz w:val="16"/>
          <w:szCs w:val="16"/>
        </w:rPr>
        <w:tab/>
        <w:t xml:space="preserve">            (должность)</w:t>
      </w:r>
      <w:r>
        <w:rPr>
          <w:sz w:val="16"/>
          <w:szCs w:val="16"/>
        </w:rPr>
        <w:tab/>
      </w:r>
      <w:r>
        <w:rPr>
          <w:sz w:val="16"/>
          <w:szCs w:val="16"/>
        </w:rPr>
        <w:tab/>
      </w:r>
      <w:r>
        <w:rPr>
          <w:sz w:val="16"/>
          <w:szCs w:val="16"/>
        </w:rPr>
        <w:tab/>
        <w:t xml:space="preserve"> </w:t>
      </w:r>
      <w:r>
        <w:rPr>
          <w:sz w:val="16"/>
          <w:szCs w:val="16"/>
        </w:rPr>
        <w:tab/>
        <w:t xml:space="preserve">     (подпись)</w:t>
      </w:r>
      <w:r>
        <w:rPr>
          <w:sz w:val="16"/>
          <w:szCs w:val="16"/>
        </w:rPr>
        <w:tab/>
      </w:r>
      <w:r>
        <w:rPr>
          <w:sz w:val="16"/>
          <w:szCs w:val="16"/>
        </w:rPr>
        <w:tab/>
        <w:t xml:space="preserve">           (расшифровка подписи)</w:t>
      </w:r>
      <w:r>
        <w:rPr>
          <w:sz w:val="16"/>
          <w:szCs w:val="16"/>
        </w:rPr>
        <w:tab/>
      </w:r>
      <w:r>
        <w:rPr>
          <w:sz w:val="16"/>
          <w:szCs w:val="16"/>
        </w:rPr>
        <w:tab/>
      </w:r>
      <w:r>
        <w:rPr>
          <w:sz w:val="16"/>
          <w:szCs w:val="16"/>
        </w:rPr>
        <w:tab/>
        <w:t>(телефон)</w:t>
      </w:r>
    </w:p>
    <w:p w:rsidR="00FF76E5" w:rsidRDefault="00FF76E5">
      <w:pPr>
        <w:spacing w:after="200" w:line="276" w:lineRule="auto"/>
        <w:rPr>
          <w:sz w:val="28"/>
          <w:szCs w:val="28"/>
        </w:rPr>
      </w:pPr>
      <w:r>
        <w:rPr>
          <w:sz w:val="28"/>
          <w:szCs w:val="28"/>
        </w:rPr>
        <w:br w:type="page"/>
      </w:r>
    </w:p>
    <w:p w:rsidR="00FF76E5" w:rsidRDefault="00FF76E5" w:rsidP="00DA727F">
      <w:pPr>
        <w:jc w:val="right"/>
        <w:rPr>
          <w:sz w:val="16"/>
          <w:szCs w:val="16"/>
        </w:rPr>
      </w:pPr>
      <w:r>
        <w:rPr>
          <w:sz w:val="16"/>
          <w:szCs w:val="16"/>
        </w:rPr>
        <w:t>Приложение 4</w:t>
      </w:r>
    </w:p>
    <w:p w:rsidR="00FF76E5" w:rsidRDefault="00FF76E5" w:rsidP="00DA727F">
      <w:pPr>
        <w:jc w:val="right"/>
        <w:rPr>
          <w:sz w:val="16"/>
          <w:szCs w:val="16"/>
        </w:rPr>
      </w:pPr>
      <w:r>
        <w:rPr>
          <w:sz w:val="16"/>
          <w:szCs w:val="16"/>
        </w:rPr>
        <w:t>к Порядку планирования бюджетных ассигнований</w:t>
      </w:r>
    </w:p>
    <w:p w:rsidR="00FF76E5" w:rsidRDefault="00FF76E5" w:rsidP="00DA727F">
      <w:pPr>
        <w:jc w:val="right"/>
        <w:rPr>
          <w:sz w:val="16"/>
          <w:szCs w:val="16"/>
        </w:rPr>
      </w:pPr>
      <w:r>
        <w:rPr>
          <w:sz w:val="16"/>
          <w:szCs w:val="16"/>
        </w:rPr>
        <w:t>бюджета муниципального образования</w:t>
      </w:r>
    </w:p>
    <w:p w:rsidR="00FF76E5" w:rsidRDefault="00FF76E5" w:rsidP="00DA727F">
      <w:pPr>
        <w:jc w:val="right"/>
        <w:rPr>
          <w:sz w:val="16"/>
          <w:szCs w:val="16"/>
        </w:rPr>
      </w:pPr>
      <w:r>
        <w:rPr>
          <w:sz w:val="16"/>
          <w:szCs w:val="16"/>
        </w:rPr>
        <w:t>на очередной финансовый год и плановый период</w:t>
      </w:r>
    </w:p>
    <w:p w:rsidR="00FF76E5" w:rsidRDefault="00FF76E5" w:rsidP="00DA727F">
      <w:pPr>
        <w:jc w:val="right"/>
        <w:rPr>
          <w:sz w:val="16"/>
          <w:szCs w:val="16"/>
        </w:rPr>
      </w:pPr>
    </w:p>
    <w:p w:rsidR="00FF76E5" w:rsidRDefault="00FF76E5" w:rsidP="00DA727F">
      <w:pPr>
        <w:jc w:val="right"/>
        <w:rPr>
          <w:sz w:val="16"/>
          <w:szCs w:val="16"/>
        </w:rPr>
      </w:pPr>
    </w:p>
    <w:p w:rsidR="00FF76E5" w:rsidRDefault="00FF76E5" w:rsidP="00DA727F">
      <w:pPr>
        <w:jc w:val="center"/>
        <w:rPr>
          <w:b/>
        </w:rPr>
      </w:pPr>
      <w:r>
        <w:rPr>
          <w:b/>
        </w:rPr>
        <w:t xml:space="preserve">Расчет объемов бюджетных ассигнований на исполнение </w:t>
      </w:r>
    </w:p>
    <w:p w:rsidR="00FF76E5" w:rsidRDefault="00FF76E5" w:rsidP="00DA727F">
      <w:pPr>
        <w:jc w:val="center"/>
        <w:rPr>
          <w:b/>
        </w:rPr>
      </w:pPr>
      <w:r>
        <w:rPr>
          <w:b/>
        </w:rPr>
        <w:t xml:space="preserve">действующих расходных обязательств </w:t>
      </w:r>
    </w:p>
    <w:p w:rsidR="00FF76E5" w:rsidRDefault="00FF76E5" w:rsidP="00DA727F">
      <w:pPr>
        <w:jc w:val="both"/>
      </w:pPr>
      <w:r>
        <w:t>Главный распорядитель (распорядитель) бюджетных средств и (или) главный распорядитель (распорядитель) бюджетных средств, являющийся ответственным исполнителем муниципальных программ __________________________________________________________</w:t>
      </w:r>
    </w:p>
    <w:p w:rsidR="00FF76E5" w:rsidRDefault="00FF76E5" w:rsidP="00DA727F">
      <w:pPr>
        <w:jc w:val="both"/>
        <w:rPr>
          <w:u w:val="single"/>
        </w:rPr>
      </w:pPr>
      <w:r>
        <w:t xml:space="preserve">Кому предоставляется: </w:t>
      </w:r>
      <w:r>
        <w:rPr>
          <w:u w:val="single"/>
        </w:rPr>
        <w:t xml:space="preserve">Комитет по финансам администрации города </w:t>
      </w:r>
    </w:p>
    <w:p w:rsidR="00FF76E5" w:rsidRDefault="00FF76E5" w:rsidP="00DA727F">
      <w:pPr>
        <w:jc w:val="both"/>
        <w:rPr>
          <w:u w:val="single"/>
        </w:rPr>
      </w:pPr>
      <w:r>
        <w:t xml:space="preserve">Единица измерения: </w:t>
      </w:r>
      <w:r>
        <w:rPr>
          <w:u w:val="single"/>
        </w:rPr>
        <w:t>руб.</w:t>
      </w:r>
    </w:p>
    <w:p w:rsidR="00FF76E5" w:rsidRDefault="00FF76E5" w:rsidP="00DA727F">
      <w:pPr>
        <w:jc w:val="right"/>
        <w:rPr>
          <w:sz w:val="16"/>
          <w:szCs w:val="16"/>
        </w:rPr>
      </w:pPr>
    </w:p>
    <w:p w:rsidR="00FF76E5" w:rsidRDefault="00FF76E5" w:rsidP="00DA727F">
      <w:pPr>
        <w:rPr>
          <w:sz w:val="20"/>
          <w:szCs w:val="20"/>
        </w:rPr>
      </w:pPr>
    </w:p>
    <w:tbl>
      <w:tblPr>
        <w:tblW w:w="12765" w:type="dxa"/>
        <w:tblInd w:w="94" w:type="dxa"/>
        <w:tblLayout w:type="fixed"/>
        <w:tblLook w:val="00A0" w:firstRow="1" w:lastRow="0" w:firstColumn="1" w:lastColumn="0" w:noHBand="0" w:noVBand="0"/>
      </w:tblPr>
      <w:tblGrid>
        <w:gridCol w:w="720"/>
        <w:gridCol w:w="527"/>
        <w:gridCol w:w="847"/>
        <w:gridCol w:w="712"/>
        <w:gridCol w:w="712"/>
        <w:gridCol w:w="712"/>
        <w:gridCol w:w="712"/>
        <w:gridCol w:w="739"/>
        <w:gridCol w:w="709"/>
        <w:gridCol w:w="712"/>
        <w:gridCol w:w="712"/>
        <w:gridCol w:w="844"/>
        <w:gridCol w:w="991"/>
        <w:gridCol w:w="992"/>
        <w:gridCol w:w="991"/>
        <w:gridCol w:w="1133"/>
      </w:tblGrid>
      <w:tr w:rsidR="00FF76E5" w:rsidTr="00DA727F">
        <w:trPr>
          <w:trHeight w:val="1030"/>
        </w:trPr>
        <w:tc>
          <w:tcPr>
            <w:tcW w:w="1249" w:type="dxa"/>
            <w:gridSpan w:val="2"/>
            <w:tcBorders>
              <w:top w:val="single" w:sz="4" w:space="0" w:color="auto"/>
              <w:left w:val="single" w:sz="4" w:space="0" w:color="auto"/>
              <w:bottom w:val="nil"/>
              <w:right w:val="single" w:sz="4" w:space="0" w:color="000000"/>
            </w:tcBorders>
            <w:vAlign w:val="center"/>
          </w:tcPr>
          <w:p w:rsidR="00FF76E5" w:rsidRDefault="00FF76E5">
            <w:pPr>
              <w:jc w:val="center"/>
              <w:rPr>
                <w:sz w:val="16"/>
                <w:szCs w:val="16"/>
              </w:rPr>
            </w:pPr>
            <w:r>
              <w:rPr>
                <w:sz w:val="16"/>
                <w:szCs w:val="16"/>
              </w:rPr>
              <w:t>Бюджетное ассигнование</w:t>
            </w:r>
          </w:p>
        </w:tc>
        <w:tc>
          <w:tcPr>
            <w:tcW w:w="848" w:type="dxa"/>
            <w:vMerge w:val="restart"/>
            <w:tcBorders>
              <w:top w:val="single" w:sz="4" w:space="0" w:color="auto"/>
              <w:left w:val="single" w:sz="4" w:space="0" w:color="auto"/>
              <w:bottom w:val="single" w:sz="4" w:space="0" w:color="000000"/>
              <w:right w:val="single" w:sz="4" w:space="0" w:color="auto"/>
            </w:tcBorders>
            <w:vAlign w:val="center"/>
          </w:tcPr>
          <w:p w:rsidR="00FF76E5" w:rsidRDefault="00FF76E5">
            <w:pPr>
              <w:jc w:val="center"/>
              <w:rPr>
                <w:sz w:val="16"/>
                <w:szCs w:val="16"/>
              </w:rPr>
            </w:pPr>
            <w:r>
              <w:rPr>
                <w:sz w:val="16"/>
                <w:szCs w:val="16"/>
              </w:rPr>
              <w:t>Лицевой счет</w:t>
            </w:r>
          </w:p>
        </w:tc>
        <w:tc>
          <w:tcPr>
            <w:tcW w:w="3587" w:type="dxa"/>
            <w:gridSpan w:val="5"/>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Код бюджетной классификации расходов бюджета</w:t>
            </w:r>
          </w:p>
        </w:tc>
        <w:tc>
          <w:tcPr>
            <w:tcW w:w="3969" w:type="dxa"/>
            <w:gridSpan w:val="5"/>
            <w:tcBorders>
              <w:top w:val="single" w:sz="4" w:space="0" w:color="auto"/>
              <w:left w:val="single" w:sz="4" w:space="0" w:color="auto"/>
              <w:bottom w:val="single" w:sz="4" w:space="0" w:color="000000"/>
              <w:right w:val="single" w:sz="4" w:space="0" w:color="auto"/>
            </w:tcBorders>
            <w:vAlign w:val="center"/>
          </w:tcPr>
          <w:p w:rsidR="00FF76E5" w:rsidRDefault="00FF76E5">
            <w:pPr>
              <w:jc w:val="center"/>
              <w:rPr>
                <w:sz w:val="16"/>
                <w:szCs w:val="16"/>
              </w:rPr>
            </w:pPr>
            <w:r>
              <w:rPr>
                <w:sz w:val="16"/>
                <w:szCs w:val="16"/>
              </w:rPr>
              <w:t>Дополнительные классификаторы</w:t>
            </w:r>
          </w:p>
        </w:tc>
        <w:tc>
          <w:tcPr>
            <w:tcW w:w="3119" w:type="dxa"/>
            <w:gridSpan w:val="3"/>
            <w:tcBorders>
              <w:top w:val="single" w:sz="4" w:space="0" w:color="auto"/>
              <w:left w:val="nil"/>
              <w:bottom w:val="nil"/>
              <w:right w:val="single" w:sz="4" w:space="0" w:color="auto"/>
            </w:tcBorders>
            <w:vAlign w:val="center"/>
          </w:tcPr>
          <w:p w:rsidR="00FF76E5" w:rsidRDefault="00FF76E5">
            <w:pPr>
              <w:jc w:val="center"/>
              <w:rPr>
                <w:sz w:val="16"/>
                <w:szCs w:val="16"/>
              </w:rPr>
            </w:pPr>
            <w:r>
              <w:rPr>
                <w:sz w:val="16"/>
                <w:szCs w:val="16"/>
              </w:rPr>
              <w:t>Рассчитанный  объем бюджетного ассигнования</w:t>
            </w:r>
          </w:p>
        </w:tc>
      </w:tr>
      <w:tr w:rsidR="00FF76E5" w:rsidTr="00DA727F">
        <w:trPr>
          <w:trHeight w:val="2280"/>
        </w:trPr>
        <w:tc>
          <w:tcPr>
            <w:tcW w:w="721" w:type="dxa"/>
            <w:tcBorders>
              <w:top w:val="single" w:sz="4" w:space="0" w:color="auto"/>
              <w:left w:val="single" w:sz="4" w:space="0" w:color="auto"/>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наименование</w:t>
            </w:r>
          </w:p>
        </w:tc>
        <w:tc>
          <w:tcPr>
            <w:tcW w:w="528" w:type="dxa"/>
            <w:tcBorders>
              <w:top w:val="single" w:sz="4" w:space="0" w:color="auto"/>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код</w:t>
            </w:r>
          </w:p>
        </w:tc>
        <w:tc>
          <w:tcPr>
            <w:tcW w:w="848"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712"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Р</w:t>
            </w:r>
          </w:p>
        </w:tc>
        <w:tc>
          <w:tcPr>
            <w:tcW w:w="712"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Пр</w:t>
            </w:r>
          </w:p>
        </w:tc>
        <w:tc>
          <w:tcPr>
            <w:tcW w:w="712"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КЦСР</w:t>
            </w:r>
          </w:p>
        </w:tc>
        <w:tc>
          <w:tcPr>
            <w:tcW w:w="712"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КВР</w:t>
            </w:r>
          </w:p>
        </w:tc>
        <w:tc>
          <w:tcPr>
            <w:tcW w:w="739"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КОСГУ</w:t>
            </w:r>
          </w:p>
        </w:tc>
        <w:tc>
          <w:tcPr>
            <w:tcW w:w="709"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субКОСГУ</w:t>
            </w:r>
          </w:p>
        </w:tc>
        <w:tc>
          <w:tcPr>
            <w:tcW w:w="712"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мероприятие</w:t>
            </w:r>
          </w:p>
        </w:tc>
        <w:tc>
          <w:tcPr>
            <w:tcW w:w="712"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тип средств</w:t>
            </w:r>
          </w:p>
        </w:tc>
        <w:tc>
          <w:tcPr>
            <w:tcW w:w="844"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район</w:t>
            </w:r>
          </w:p>
        </w:tc>
        <w:tc>
          <w:tcPr>
            <w:tcW w:w="992" w:type="dxa"/>
            <w:tcBorders>
              <w:top w:val="single" w:sz="4" w:space="0" w:color="auto"/>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код расходного обязательства</w:t>
            </w:r>
          </w:p>
        </w:tc>
        <w:tc>
          <w:tcPr>
            <w:tcW w:w="993" w:type="dxa"/>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очередной финансовый год</w:t>
            </w:r>
          </w:p>
        </w:tc>
        <w:tc>
          <w:tcPr>
            <w:tcW w:w="992" w:type="dxa"/>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первый год планового периода</w:t>
            </w:r>
          </w:p>
        </w:tc>
        <w:tc>
          <w:tcPr>
            <w:tcW w:w="1134" w:type="dxa"/>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второй год планового периода</w:t>
            </w:r>
          </w:p>
        </w:tc>
      </w:tr>
      <w:tr w:rsidR="00FF76E5" w:rsidTr="00DA727F">
        <w:trPr>
          <w:trHeight w:val="270"/>
        </w:trPr>
        <w:tc>
          <w:tcPr>
            <w:tcW w:w="721"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1</w:t>
            </w:r>
          </w:p>
        </w:tc>
        <w:tc>
          <w:tcPr>
            <w:tcW w:w="528"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2</w:t>
            </w:r>
          </w:p>
        </w:tc>
        <w:tc>
          <w:tcPr>
            <w:tcW w:w="848"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3</w:t>
            </w:r>
          </w:p>
        </w:tc>
        <w:tc>
          <w:tcPr>
            <w:tcW w:w="712"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4</w:t>
            </w:r>
          </w:p>
        </w:tc>
        <w:tc>
          <w:tcPr>
            <w:tcW w:w="712"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5</w:t>
            </w:r>
          </w:p>
        </w:tc>
        <w:tc>
          <w:tcPr>
            <w:tcW w:w="712"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6</w:t>
            </w:r>
          </w:p>
        </w:tc>
        <w:tc>
          <w:tcPr>
            <w:tcW w:w="712"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7</w:t>
            </w:r>
          </w:p>
        </w:tc>
        <w:tc>
          <w:tcPr>
            <w:tcW w:w="739"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8</w:t>
            </w:r>
          </w:p>
        </w:tc>
        <w:tc>
          <w:tcPr>
            <w:tcW w:w="709"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9</w:t>
            </w:r>
          </w:p>
        </w:tc>
        <w:tc>
          <w:tcPr>
            <w:tcW w:w="712"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10</w:t>
            </w:r>
          </w:p>
        </w:tc>
        <w:tc>
          <w:tcPr>
            <w:tcW w:w="712"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11</w:t>
            </w:r>
          </w:p>
        </w:tc>
        <w:tc>
          <w:tcPr>
            <w:tcW w:w="844"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12</w:t>
            </w:r>
          </w:p>
        </w:tc>
        <w:tc>
          <w:tcPr>
            <w:tcW w:w="992"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13</w:t>
            </w:r>
          </w:p>
        </w:tc>
        <w:tc>
          <w:tcPr>
            <w:tcW w:w="993"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14</w:t>
            </w:r>
          </w:p>
        </w:tc>
        <w:tc>
          <w:tcPr>
            <w:tcW w:w="992"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15</w:t>
            </w:r>
          </w:p>
        </w:tc>
        <w:tc>
          <w:tcPr>
            <w:tcW w:w="1134"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16</w:t>
            </w:r>
          </w:p>
        </w:tc>
      </w:tr>
      <w:tr w:rsidR="00FF76E5" w:rsidTr="00DA727F">
        <w:trPr>
          <w:trHeight w:val="270"/>
        </w:trPr>
        <w:tc>
          <w:tcPr>
            <w:tcW w:w="721"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28" w:type="dxa"/>
            <w:tcBorders>
              <w:top w:val="single" w:sz="8" w:space="0" w:color="auto"/>
              <w:left w:val="single" w:sz="8"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848"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39" w:type="dxa"/>
            <w:tcBorders>
              <w:top w:val="single" w:sz="8" w:space="0" w:color="auto"/>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709" w:type="dxa"/>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712" w:type="dxa"/>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712" w:type="dxa"/>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844" w:type="dxa"/>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992" w:type="dxa"/>
            <w:tcBorders>
              <w:top w:val="single" w:sz="8" w:space="0" w:color="auto"/>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993"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992"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1134"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r>
      <w:tr w:rsidR="00FF76E5" w:rsidTr="00DA727F">
        <w:trPr>
          <w:trHeight w:val="270"/>
        </w:trPr>
        <w:tc>
          <w:tcPr>
            <w:tcW w:w="721"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28" w:type="dxa"/>
            <w:tcBorders>
              <w:top w:val="nil"/>
              <w:left w:val="single" w:sz="8"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848"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39" w:type="dxa"/>
            <w:tcBorders>
              <w:top w:val="nil"/>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709"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712"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712"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844"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992"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993"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99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1134"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r>
      <w:tr w:rsidR="00FF76E5" w:rsidTr="00DA727F">
        <w:trPr>
          <w:trHeight w:val="270"/>
        </w:trPr>
        <w:tc>
          <w:tcPr>
            <w:tcW w:w="721"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28" w:type="dxa"/>
            <w:tcBorders>
              <w:top w:val="nil"/>
              <w:left w:val="single" w:sz="8"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848"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39" w:type="dxa"/>
            <w:tcBorders>
              <w:top w:val="nil"/>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709"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712"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712"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844"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992"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993"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99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1134"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r>
      <w:tr w:rsidR="00FF76E5" w:rsidTr="00DA727F">
        <w:trPr>
          <w:trHeight w:val="270"/>
        </w:trPr>
        <w:tc>
          <w:tcPr>
            <w:tcW w:w="721"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28" w:type="dxa"/>
            <w:tcBorders>
              <w:top w:val="nil"/>
              <w:left w:val="single" w:sz="8"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848"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39" w:type="dxa"/>
            <w:tcBorders>
              <w:top w:val="nil"/>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709"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712"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712"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844"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992"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993" w:type="dxa"/>
            <w:tcBorders>
              <w:top w:val="nil"/>
              <w:left w:val="nil"/>
              <w:bottom w:val="single" w:sz="4" w:space="0" w:color="auto"/>
              <w:right w:val="single" w:sz="4" w:space="0" w:color="auto"/>
            </w:tcBorders>
            <w:noWrap/>
            <w:vAlign w:val="bottom"/>
          </w:tcPr>
          <w:p w:rsidR="00FF76E5" w:rsidRDefault="00FF76E5">
            <w:pPr>
              <w:jc w:val="center"/>
              <w:rPr>
                <w:sz w:val="16"/>
                <w:szCs w:val="16"/>
              </w:rPr>
            </w:pPr>
            <w:r>
              <w:rPr>
                <w:sz w:val="16"/>
                <w:szCs w:val="16"/>
              </w:rPr>
              <w:t> </w:t>
            </w:r>
          </w:p>
        </w:tc>
        <w:tc>
          <w:tcPr>
            <w:tcW w:w="992" w:type="dxa"/>
            <w:tcBorders>
              <w:top w:val="nil"/>
              <w:left w:val="nil"/>
              <w:bottom w:val="single" w:sz="4" w:space="0" w:color="auto"/>
              <w:right w:val="single" w:sz="4" w:space="0" w:color="auto"/>
            </w:tcBorders>
            <w:noWrap/>
            <w:vAlign w:val="bottom"/>
          </w:tcPr>
          <w:p w:rsidR="00FF76E5" w:rsidRDefault="00FF76E5">
            <w:pPr>
              <w:jc w:val="center"/>
              <w:rPr>
                <w:sz w:val="16"/>
                <w:szCs w:val="16"/>
              </w:rPr>
            </w:pPr>
            <w:r>
              <w:rPr>
                <w:sz w:val="16"/>
                <w:szCs w:val="16"/>
              </w:rPr>
              <w:t> </w:t>
            </w:r>
          </w:p>
        </w:tc>
        <w:tc>
          <w:tcPr>
            <w:tcW w:w="1134" w:type="dxa"/>
            <w:tcBorders>
              <w:top w:val="nil"/>
              <w:left w:val="nil"/>
              <w:bottom w:val="single" w:sz="4" w:space="0" w:color="auto"/>
              <w:right w:val="single" w:sz="4" w:space="0" w:color="auto"/>
            </w:tcBorders>
            <w:noWrap/>
            <w:vAlign w:val="bottom"/>
          </w:tcPr>
          <w:p w:rsidR="00FF76E5" w:rsidRDefault="00FF76E5">
            <w:pPr>
              <w:jc w:val="center"/>
              <w:rPr>
                <w:sz w:val="16"/>
                <w:szCs w:val="16"/>
              </w:rPr>
            </w:pPr>
            <w:r>
              <w:rPr>
                <w:sz w:val="16"/>
                <w:szCs w:val="16"/>
              </w:rPr>
              <w:t> </w:t>
            </w:r>
          </w:p>
        </w:tc>
      </w:tr>
      <w:tr w:rsidR="00FF76E5" w:rsidTr="00DA727F">
        <w:trPr>
          <w:trHeight w:val="270"/>
        </w:trPr>
        <w:tc>
          <w:tcPr>
            <w:tcW w:w="721"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28" w:type="dxa"/>
            <w:tcBorders>
              <w:top w:val="nil"/>
              <w:left w:val="single" w:sz="8" w:space="0" w:color="auto"/>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848"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739" w:type="dxa"/>
            <w:tcBorders>
              <w:top w:val="nil"/>
              <w:left w:val="nil"/>
              <w:bottom w:val="single" w:sz="8" w:space="0" w:color="auto"/>
              <w:right w:val="nil"/>
            </w:tcBorders>
            <w:noWrap/>
            <w:vAlign w:val="center"/>
          </w:tcPr>
          <w:p w:rsidR="00FF76E5" w:rsidRDefault="00FF76E5">
            <w:pPr>
              <w:jc w:val="center"/>
              <w:rPr>
                <w:sz w:val="16"/>
                <w:szCs w:val="16"/>
              </w:rPr>
            </w:pPr>
            <w:r>
              <w:rPr>
                <w:sz w:val="16"/>
                <w:szCs w:val="16"/>
              </w:rPr>
              <w:t> </w:t>
            </w:r>
          </w:p>
        </w:tc>
        <w:tc>
          <w:tcPr>
            <w:tcW w:w="709" w:type="dxa"/>
            <w:tcBorders>
              <w:top w:val="nil"/>
              <w:left w:val="single" w:sz="4" w:space="0" w:color="auto"/>
              <w:bottom w:val="single" w:sz="8" w:space="0" w:color="auto"/>
              <w:right w:val="nil"/>
            </w:tcBorders>
            <w:noWrap/>
            <w:vAlign w:val="center"/>
          </w:tcPr>
          <w:p w:rsidR="00FF76E5" w:rsidRDefault="00FF76E5">
            <w:pPr>
              <w:jc w:val="center"/>
              <w:rPr>
                <w:sz w:val="16"/>
                <w:szCs w:val="16"/>
              </w:rPr>
            </w:pPr>
            <w:r>
              <w:rPr>
                <w:sz w:val="16"/>
                <w:szCs w:val="16"/>
              </w:rPr>
              <w:t> </w:t>
            </w:r>
          </w:p>
        </w:tc>
        <w:tc>
          <w:tcPr>
            <w:tcW w:w="712" w:type="dxa"/>
            <w:tcBorders>
              <w:top w:val="nil"/>
              <w:left w:val="single" w:sz="4" w:space="0" w:color="auto"/>
              <w:bottom w:val="single" w:sz="8" w:space="0" w:color="auto"/>
              <w:right w:val="nil"/>
            </w:tcBorders>
            <w:noWrap/>
            <w:vAlign w:val="center"/>
          </w:tcPr>
          <w:p w:rsidR="00FF76E5" w:rsidRDefault="00FF76E5">
            <w:pPr>
              <w:jc w:val="center"/>
              <w:rPr>
                <w:sz w:val="16"/>
                <w:szCs w:val="16"/>
              </w:rPr>
            </w:pPr>
            <w:r>
              <w:rPr>
                <w:sz w:val="16"/>
                <w:szCs w:val="16"/>
              </w:rPr>
              <w:t> </w:t>
            </w:r>
          </w:p>
        </w:tc>
        <w:tc>
          <w:tcPr>
            <w:tcW w:w="712" w:type="dxa"/>
            <w:tcBorders>
              <w:top w:val="nil"/>
              <w:left w:val="single" w:sz="4" w:space="0" w:color="auto"/>
              <w:bottom w:val="single" w:sz="8" w:space="0" w:color="auto"/>
              <w:right w:val="nil"/>
            </w:tcBorders>
            <w:noWrap/>
            <w:vAlign w:val="center"/>
          </w:tcPr>
          <w:p w:rsidR="00FF76E5" w:rsidRDefault="00FF76E5">
            <w:pPr>
              <w:jc w:val="center"/>
              <w:rPr>
                <w:sz w:val="16"/>
                <w:szCs w:val="16"/>
              </w:rPr>
            </w:pPr>
            <w:r>
              <w:rPr>
                <w:sz w:val="16"/>
                <w:szCs w:val="16"/>
              </w:rPr>
              <w:t> </w:t>
            </w:r>
          </w:p>
        </w:tc>
        <w:tc>
          <w:tcPr>
            <w:tcW w:w="844" w:type="dxa"/>
            <w:tcBorders>
              <w:top w:val="nil"/>
              <w:left w:val="single" w:sz="4" w:space="0" w:color="auto"/>
              <w:bottom w:val="single" w:sz="8" w:space="0" w:color="auto"/>
              <w:right w:val="nil"/>
            </w:tcBorders>
            <w:noWrap/>
            <w:vAlign w:val="center"/>
          </w:tcPr>
          <w:p w:rsidR="00FF76E5" w:rsidRDefault="00FF76E5">
            <w:pPr>
              <w:jc w:val="center"/>
              <w:rPr>
                <w:sz w:val="16"/>
                <w:szCs w:val="16"/>
              </w:rPr>
            </w:pPr>
            <w:r>
              <w:rPr>
                <w:sz w:val="16"/>
                <w:szCs w:val="16"/>
              </w:rPr>
              <w:t> </w:t>
            </w:r>
          </w:p>
        </w:tc>
        <w:tc>
          <w:tcPr>
            <w:tcW w:w="992" w:type="dxa"/>
            <w:tcBorders>
              <w:top w:val="nil"/>
              <w:left w:val="single" w:sz="4" w:space="0" w:color="auto"/>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993" w:type="dxa"/>
            <w:tcBorders>
              <w:top w:val="nil"/>
              <w:left w:val="nil"/>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992" w:type="dxa"/>
            <w:tcBorders>
              <w:top w:val="nil"/>
              <w:left w:val="nil"/>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1134" w:type="dxa"/>
            <w:tcBorders>
              <w:top w:val="nil"/>
              <w:left w:val="nil"/>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r>
    </w:tbl>
    <w:p w:rsidR="00FF76E5" w:rsidRDefault="00FF76E5" w:rsidP="00DA727F">
      <w:pPr>
        <w:rPr>
          <w:sz w:val="20"/>
          <w:szCs w:val="20"/>
          <w:lang w:eastAsia="en-US"/>
        </w:rPr>
      </w:pPr>
    </w:p>
    <w:p w:rsidR="00FF76E5" w:rsidRDefault="00FF76E5" w:rsidP="00DA727F">
      <w:pPr>
        <w:rPr>
          <w:sz w:val="20"/>
          <w:szCs w:val="20"/>
        </w:rPr>
      </w:pPr>
      <w:r>
        <w:rPr>
          <w:sz w:val="20"/>
          <w:szCs w:val="20"/>
        </w:rPr>
        <w:t>Руководитель ______________________</w:t>
      </w:r>
      <w:r>
        <w:rPr>
          <w:sz w:val="20"/>
          <w:szCs w:val="20"/>
        </w:rPr>
        <w:tab/>
      </w:r>
      <w:r>
        <w:rPr>
          <w:sz w:val="20"/>
          <w:szCs w:val="20"/>
        </w:rPr>
        <w:tab/>
        <w:t>_______________________</w:t>
      </w:r>
      <w:r>
        <w:rPr>
          <w:sz w:val="20"/>
          <w:szCs w:val="20"/>
        </w:rPr>
        <w:tab/>
        <w:t>_______________________</w:t>
      </w:r>
    </w:p>
    <w:p w:rsidR="00FF76E5" w:rsidRDefault="00FF76E5" w:rsidP="00DA727F">
      <w:pPr>
        <w:rPr>
          <w:sz w:val="16"/>
          <w:szCs w:val="16"/>
        </w:rPr>
      </w:pPr>
      <w:r>
        <w:rPr>
          <w:sz w:val="16"/>
          <w:szCs w:val="16"/>
        </w:rPr>
        <w:tab/>
      </w:r>
      <w:r>
        <w:rPr>
          <w:sz w:val="16"/>
          <w:szCs w:val="16"/>
        </w:rPr>
        <w:tab/>
        <w:t xml:space="preserve">            (должность)</w:t>
      </w:r>
      <w:r>
        <w:rPr>
          <w:sz w:val="16"/>
          <w:szCs w:val="16"/>
        </w:rPr>
        <w:tab/>
      </w:r>
      <w:r>
        <w:rPr>
          <w:sz w:val="16"/>
          <w:szCs w:val="16"/>
        </w:rPr>
        <w:tab/>
      </w:r>
      <w:r>
        <w:rPr>
          <w:sz w:val="16"/>
          <w:szCs w:val="16"/>
        </w:rPr>
        <w:tab/>
      </w:r>
      <w:r>
        <w:rPr>
          <w:sz w:val="16"/>
          <w:szCs w:val="16"/>
        </w:rPr>
        <w:tab/>
        <w:t xml:space="preserve">    (подпись)</w:t>
      </w:r>
      <w:r>
        <w:rPr>
          <w:sz w:val="16"/>
          <w:szCs w:val="16"/>
        </w:rPr>
        <w:tab/>
      </w:r>
      <w:r>
        <w:rPr>
          <w:sz w:val="16"/>
          <w:szCs w:val="16"/>
        </w:rPr>
        <w:tab/>
        <w:t xml:space="preserve">          (расшифровка подписи)</w:t>
      </w:r>
    </w:p>
    <w:p w:rsidR="00FF76E5" w:rsidRDefault="00FF76E5" w:rsidP="00DA727F">
      <w:pPr>
        <w:rPr>
          <w:sz w:val="16"/>
          <w:szCs w:val="16"/>
        </w:rPr>
      </w:pPr>
    </w:p>
    <w:p w:rsidR="00FF76E5" w:rsidRDefault="00FF76E5" w:rsidP="00DA727F">
      <w:pPr>
        <w:rPr>
          <w:sz w:val="20"/>
          <w:szCs w:val="20"/>
        </w:rPr>
      </w:pPr>
      <w:r>
        <w:rPr>
          <w:sz w:val="20"/>
          <w:szCs w:val="20"/>
        </w:rPr>
        <w:t>Исполнитель ______________________</w:t>
      </w:r>
      <w:r>
        <w:rPr>
          <w:sz w:val="20"/>
          <w:szCs w:val="20"/>
        </w:rPr>
        <w:tab/>
      </w:r>
      <w:r>
        <w:rPr>
          <w:sz w:val="20"/>
          <w:szCs w:val="20"/>
        </w:rPr>
        <w:tab/>
        <w:t>_______________________</w:t>
      </w:r>
      <w:r>
        <w:rPr>
          <w:sz w:val="20"/>
          <w:szCs w:val="20"/>
        </w:rPr>
        <w:tab/>
        <w:t>_______________________</w:t>
      </w:r>
      <w:r>
        <w:rPr>
          <w:sz w:val="20"/>
          <w:szCs w:val="20"/>
        </w:rPr>
        <w:tab/>
        <w:t>_____________________</w:t>
      </w:r>
    </w:p>
    <w:p w:rsidR="00FF76E5" w:rsidRDefault="00FF76E5" w:rsidP="00DA727F">
      <w:pPr>
        <w:rPr>
          <w:sz w:val="16"/>
          <w:szCs w:val="16"/>
        </w:rPr>
      </w:pPr>
      <w:r>
        <w:rPr>
          <w:sz w:val="16"/>
          <w:szCs w:val="16"/>
        </w:rPr>
        <w:tab/>
      </w:r>
      <w:r>
        <w:rPr>
          <w:sz w:val="16"/>
          <w:szCs w:val="16"/>
        </w:rPr>
        <w:tab/>
        <w:t xml:space="preserve">            (должность)</w:t>
      </w:r>
      <w:r>
        <w:rPr>
          <w:sz w:val="16"/>
          <w:szCs w:val="16"/>
        </w:rPr>
        <w:tab/>
      </w:r>
      <w:r>
        <w:rPr>
          <w:sz w:val="16"/>
          <w:szCs w:val="16"/>
        </w:rPr>
        <w:tab/>
      </w:r>
      <w:r>
        <w:rPr>
          <w:sz w:val="16"/>
          <w:szCs w:val="16"/>
        </w:rPr>
        <w:tab/>
        <w:t xml:space="preserve"> </w:t>
      </w:r>
      <w:r>
        <w:rPr>
          <w:sz w:val="16"/>
          <w:szCs w:val="16"/>
        </w:rPr>
        <w:tab/>
        <w:t xml:space="preserve">     (подпись)</w:t>
      </w:r>
      <w:r>
        <w:rPr>
          <w:sz w:val="16"/>
          <w:szCs w:val="16"/>
        </w:rPr>
        <w:tab/>
      </w:r>
      <w:r>
        <w:rPr>
          <w:sz w:val="16"/>
          <w:szCs w:val="16"/>
        </w:rPr>
        <w:tab/>
        <w:t xml:space="preserve">           (расшифровка подписи)</w:t>
      </w:r>
      <w:r>
        <w:rPr>
          <w:sz w:val="16"/>
          <w:szCs w:val="16"/>
        </w:rPr>
        <w:tab/>
      </w:r>
      <w:r>
        <w:rPr>
          <w:sz w:val="16"/>
          <w:szCs w:val="16"/>
        </w:rPr>
        <w:tab/>
      </w:r>
      <w:r>
        <w:rPr>
          <w:sz w:val="16"/>
          <w:szCs w:val="16"/>
        </w:rPr>
        <w:tab/>
        <w:t>(телефон)</w:t>
      </w:r>
    </w:p>
    <w:p w:rsidR="00FF76E5" w:rsidRDefault="00FF76E5" w:rsidP="00DA727F">
      <w:pPr>
        <w:jc w:val="right"/>
        <w:rPr>
          <w:sz w:val="16"/>
          <w:szCs w:val="16"/>
        </w:rPr>
      </w:pPr>
      <w:r>
        <w:rPr>
          <w:sz w:val="28"/>
          <w:szCs w:val="28"/>
        </w:rPr>
        <w:br w:type="page"/>
      </w:r>
      <w:r>
        <w:rPr>
          <w:sz w:val="16"/>
          <w:szCs w:val="16"/>
        </w:rPr>
        <w:lastRenderedPageBreak/>
        <w:t>Приложение 5</w:t>
      </w:r>
    </w:p>
    <w:p w:rsidR="00FF76E5" w:rsidRDefault="00FF76E5" w:rsidP="00DA727F">
      <w:pPr>
        <w:jc w:val="right"/>
        <w:rPr>
          <w:sz w:val="16"/>
          <w:szCs w:val="16"/>
        </w:rPr>
      </w:pPr>
      <w:r>
        <w:rPr>
          <w:sz w:val="16"/>
          <w:szCs w:val="16"/>
        </w:rPr>
        <w:t>к Порядку планирования бюджетных ассигнований</w:t>
      </w:r>
    </w:p>
    <w:p w:rsidR="00FF76E5" w:rsidRDefault="00FF76E5" w:rsidP="00DA727F">
      <w:pPr>
        <w:jc w:val="right"/>
        <w:rPr>
          <w:sz w:val="16"/>
          <w:szCs w:val="16"/>
        </w:rPr>
      </w:pPr>
      <w:r>
        <w:rPr>
          <w:sz w:val="16"/>
          <w:szCs w:val="16"/>
        </w:rPr>
        <w:t>бюджета Муниципального образования</w:t>
      </w:r>
    </w:p>
    <w:p w:rsidR="00FF76E5" w:rsidRDefault="00FF76E5" w:rsidP="00DA727F">
      <w:pPr>
        <w:jc w:val="right"/>
        <w:rPr>
          <w:sz w:val="16"/>
          <w:szCs w:val="16"/>
        </w:rPr>
      </w:pPr>
      <w:r>
        <w:rPr>
          <w:sz w:val="16"/>
          <w:szCs w:val="16"/>
        </w:rPr>
        <w:t>на очередной финансовый год и плановый период</w:t>
      </w:r>
    </w:p>
    <w:p w:rsidR="00FF76E5" w:rsidRDefault="00FF76E5" w:rsidP="00DA727F">
      <w:pPr>
        <w:jc w:val="right"/>
        <w:rPr>
          <w:sz w:val="16"/>
          <w:szCs w:val="16"/>
        </w:rPr>
      </w:pPr>
    </w:p>
    <w:p w:rsidR="00FF76E5" w:rsidRDefault="00FF76E5" w:rsidP="00DA727F">
      <w:pPr>
        <w:jc w:val="right"/>
        <w:rPr>
          <w:sz w:val="16"/>
          <w:szCs w:val="16"/>
        </w:rPr>
      </w:pPr>
    </w:p>
    <w:p w:rsidR="00FF76E5" w:rsidRDefault="00FF76E5" w:rsidP="00DA727F">
      <w:pPr>
        <w:jc w:val="center"/>
        <w:rPr>
          <w:b/>
        </w:rPr>
      </w:pPr>
      <w:r>
        <w:rPr>
          <w:b/>
        </w:rPr>
        <w:t xml:space="preserve">Расчет объемов бюджетных ассигнований на исполнение </w:t>
      </w:r>
    </w:p>
    <w:p w:rsidR="00FF76E5" w:rsidRDefault="00FF76E5" w:rsidP="00DA727F">
      <w:pPr>
        <w:jc w:val="center"/>
        <w:rPr>
          <w:b/>
        </w:rPr>
      </w:pPr>
      <w:r>
        <w:rPr>
          <w:b/>
        </w:rPr>
        <w:t xml:space="preserve">принимаемых расходных обязательств на обеспечение </w:t>
      </w:r>
    </w:p>
    <w:p w:rsidR="00FF76E5" w:rsidRDefault="00FF76E5" w:rsidP="00DA727F">
      <w:pPr>
        <w:jc w:val="center"/>
        <w:rPr>
          <w:b/>
        </w:rPr>
      </w:pPr>
      <w:r>
        <w:rPr>
          <w:b/>
        </w:rPr>
        <w:t xml:space="preserve">деятельности органов местного самоуправления </w:t>
      </w:r>
    </w:p>
    <w:p w:rsidR="00FF76E5" w:rsidRDefault="00FF76E5" w:rsidP="00DA727F">
      <w:pPr>
        <w:jc w:val="center"/>
        <w:rPr>
          <w:b/>
        </w:rPr>
      </w:pPr>
      <w:r>
        <w:rPr>
          <w:b/>
        </w:rPr>
        <w:t>муниципального образования городской округ город Пыть-Ях</w:t>
      </w:r>
    </w:p>
    <w:p w:rsidR="00FF76E5" w:rsidRDefault="00FF76E5" w:rsidP="00DA727F">
      <w:pPr>
        <w:jc w:val="center"/>
        <w:rPr>
          <w:b/>
        </w:rPr>
      </w:pPr>
      <w:r>
        <w:rPr>
          <w:b/>
        </w:rPr>
        <w:t>(фонд оплаты труда)</w:t>
      </w:r>
    </w:p>
    <w:p w:rsidR="00FF76E5" w:rsidRDefault="00FF76E5" w:rsidP="00DA727F">
      <w:pPr>
        <w:jc w:val="center"/>
        <w:rPr>
          <w:b/>
        </w:rPr>
      </w:pPr>
    </w:p>
    <w:p w:rsidR="00FF76E5" w:rsidRDefault="00FF76E5" w:rsidP="00DA727F">
      <w:pPr>
        <w:jc w:val="both"/>
      </w:pPr>
      <w:r>
        <w:t>Главный распорядитель (распорядитель) бюджетных средств и (или) главный распорядитель (распорядитель) бюджетных средств, являющийся ответственным исполнителем муниципальных программ __________________________________________________________</w:t>
      </w:r>
    </w:p>
    <w:p w:rsidR="00FF76E5" w:rsidRDefault="00FF76E5" w:rsidP="00DA727F">
      <w:pPr>
        <w:jc w:val="both"/>
        <w:rPr>
          <w:u w:val="single"/>
        </w:rPr>
      </w:pPr>
      <w:r>
        <w:t xml:space="preserve">Кому предоставляется: </w:t>
      </w:r>
      <w:r>
        <w:rPr>
          <w:u w:val="single"/>
        </w:rPr>
        <w:t xml:space="preserve">Комитет по финансам администрации города </w:t>
      </w:r>
    </w:p>
    <w:p w:rsidR="00FF76E5" w:rsidRDefault="00FF76E5" w:rsidP="00DA727F">
      <w:pPr>
        <w:jc w:val="both"/>
        <w:rPr>
          <w:u w:val="single"/>
        </w:rPr>
      </w:pPr>
      <w:r>
        <w:t xml:space="preserve">Единица измерения: </w:t>
      </w:r>
      <w:r>
        <w:rPr>
          <w:u w:val="single"/>
        </w:rPr>
        <w:t>руб.</w:t>
      </w:r>
    </w:p>
    <w:p w:rsidR="00FF76E5" w:rsidRDefault="00FF76E5" w:rsidP="00DA727F">
      <w:pPr>
        <w:jc w:val="right"/>
        <w:rPr>
          <w:sz w:val="16"/>
          <w:szCs w:val="16"/>
        </w:rPr>
      </w:pPr>
    </w:p>
    <w:tbl>
      <w:tblPr>
        <w:tblW w:w="14055" w:type="dxa"/>
        <w:tblInd w:w="91" w:type="dxa"/>
        <w:tblLayout w:type="fixed"/>
        <w:tblLook w:val="00A0" w:firstRow="1" w:lastRow="0" w:firstColumn="1" w:lastColumn="0" w:noHBand="0" w:noVBand="0"/>
      </w:tblPr>
      <w:tblGrid>
        <w:gridCol w:w="727"/>
        <w:gridCol w:w="710"/>
        <w:gridCol w:w="710"/>
        <w:gridCol w:w="284"/>
        <w:gridCol w:w="284"/>
        <w:gridCol w:w="283"/>
        <w:gridCol w:w="284"/>
        <w:gridCol w:w="283"/>
        <w:gridCol w:w="284"/>
        <w:gridCol w:w="425"/>
        <w:gridCol w:w="426"/>
        <w:gridCol w:w="425"/>
        <w:gridCol w:w="566"/>
        <w:gridCol w:w="426"/>
        <w:gridCol w:w="425"/>
        <w:gridCol w:w="425"/>
        <w:gridCol w:w="425"/>
        <w:gridCol w:w="426"/>
        <w:gridCol w:w="708"/>
        <w:gridCol w:w="709"/>
        <w:gridCol w:w="709"/>
        <w:gridCol w:w="1417"/>
        <w:gridCol w:w="1276"/>
        <w:gridCol w:w="1418"/>
      </w:tblGrid>
      <w:tr w:rsidR="00FF76E5" w:rsidTr="00DA727F">
        <w:trPr>
          <w:trHeight w:val="660"/>
        </w:trPr>
        <w:tc>
          <w:tcPr>
            <w:tcW w:w="1435" w:type="dxa"/>
            <w:gridSpan w:val="2"/>
            <w:vMerge w:val="restart"/>
            <w:tcBorders>
              <w:top w:val="single" w:sz="4" w:space="0" w:color="auto"/>
              <w:left w:val="single" w:sz="4" w:space="0" w:color="auto"/>
              <w:bottom w:val="nil"/>
              <w:right w:val="single" w:sz="4" w:space="0" w:color="000000"/>
            </w:tcBorders>
            <w:vAlign w:val="center"/>
          </w:tcPr>
          <w:p w:rsidR="00FF76E5" w:rsidRDefault="00FF76E5">
            <w:pPr>
              <w:jc w:val="center"/>
              <w:rPr>
                <w:sz w:val="12"/>
                <w:szCs w:val="12"/>
              </w:rPr>
            </w:pPr>
            <w:r>
              <w:rPr>
                <w:sz w:val="12"/>
                <w:szCs w:val="12"/>
              </w:rPr>
              <w:t>Бюджетное ассигнование</w:t>
            </w:r>
          </w:p>
        </w:tc>
        <w:tc>
          <w:tcPr>
            <w:tcW w:w="709" w:type="dxa"/>
            <w:vMerge w:val="restart"/>
            <w:tcBorders>
              <w:top w:val="single" w:sz="4" w:space="0" w:color="auto"/>
              <w:left w:val="single" w:sz="4" w:space="0" w:color="auto"/>
              <w:bottom w:val="single" w:sz="4" w:space="0" w:color="000000"/>
              <w:right w:val="single" w:sz="4" w:space="0" w:color="auto"/>
            </w:tcBorders>
            <w:vAlign w:val="center"/>
          </w:tcPr>
          <w:p w:rsidR="00FF76E5" w:rsidRDefault="00FF76E5">
            <w:pPr>
              <w:jc w:val="center"/>
              <w:rPr>
                <w:sz w:val="12"/>
                <w:szCs w:val="12"/>
              </w:rPr>
            </w:pPr>
            <w:r>
              <w:rPr>
                <w:sz w:val="12"/>
                <w:szCs w:val="12"/>
              </w:rPr>
              <w:t>Лицевой счет</w:t>
            </w:r>
          </w:p>
        </w:tc>
        <w:tc>
          <w:tcPr>
            <w:tcW w:w="1417" w:type="dxa"/>
            <w:gridSpan w:val="5"/>
            <w:vMerge w:val="restart"/>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2"/>
                <w:szCs w:val="12"/>
              </w:rPr>
            </w:pPr>
            <w:r>
              <w:rPr>
                <w:sz w:val="12"/>
                <w:szCs w:val="12"/>
              </w:rPr>
              <w:t>Код бюджетной классификации расходов бюджета</w:t>
            </w:r>
          </w:p>
        </w:tc>
        <w:tc>
          <w:tcPr>
            <w:tcW w:w="1135" w:type="dxa"/>
            <w:gridSpan w:val="3"/>
            <w:vMerge w:val="restart"/>
            <w:tcBorders>
              <w:top w:val="single" w:sz="4" w:space="0" w:color="auto"/>
              <w:left w:val="single" w:sz="4" w:space="0" w:color="auto"/>
              <w:bottom w:val="single" w:sz="4" w:space="0" w:color="000000"/>
              <w:right w:val="nil"/>
            </w:tcBorders>
            <w:vAlign w:val="center"/>
          </w:tcPr>
          <w:p w:rsidR="00FF76E5" w:rsidRDefault="00FF76E5">
            <w:pPr>
              <w:jc w:val="center"/>
              <w:rPr>
                <w:sz w:val="12"/>
                <w:szCs w:val="12"/>
              </w:rPr>
            </w:pPr>
            <w:r>
              <w:rPr>
                <w:sz w:val="12"/>
                <w:szCs w:val="12"/>
              </w:rPr>
              <w:t>Дополнительные классификаторы</w:t>
            </w:r>
          </w:p>
        </w:tc>
        <w:tc>
          <w:tcPr>
            <w:tcW w:w="1842" w:type="dxa"/>
            <w:gridSpan w:val="4"/>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2"/>
                <w:szCs w:val="12"/>
              </w:rPr>
            </w:pPr>
            <w:r>
              <w:rPr>
                <w:sz w:val="12"/>
                <w:szCs w:val="12"/>
              </w:rPr>
              <w:t>Должность</w:t>
            </w:r>
          </w:p>
        </w:tc>
        <w:tc>
          <w:tcPr>
            <w:tcW w:w="1276" w:type="dxa"/>
            <w:gridSpan w:val="3"/>
            <w:tcBorders>
              <w:top w:val="single" w:sz="4" w:space="0" w:color="auto"/>
              <w:left w:val="nil"/>
              <w:bottom w:val="single" w:sz="4" w:space="0" w:color="auto"/>
              <w:right w:val="single" w:sz="4" w:space="0" w:color="auto"/>
            </w:tcBorders>
            <w:vAlign w:val="center"/>
          </w:tcPr>
          <w:p w:rsidR="00FF76E5" w:rsidRDefault="00FF76E5">
            <w:pPr>
              <w:jc w:val="center"/>
              <w:rPr>
                <w:sz w:val="12"/>
                <w:szCs w:val="12"/>
              </w:rPr>
            </w:pPr>
            <w:r>
              <w:rPr>
                <w:sz w:val="12"/>
                <w:szCs w:val="12"/>
              </w:rPr>
              <w:t>Код индекса</w:t>
            </w:r>
          </w:p>
        </w:tc>
        <w:tc>
          <w:tcPr>
            <w:tcW w:w="2126" w:type="dxa"/>
            <w:gridSpan w:val="3"/>
            <w:tcBorders>
              <w:top w:val="single" w:sz="4" w:space="0" w:color="auto"/>
              <w:left w:val="nil"/>
              <w:bottom w:val="single" w:sz="4" w:space="0" w:color="auto"/>
              <w:right w:val="single" w:sz="4" w:space="0" w:color="auto"/>
            </w:tcBorders>
            <w:vAlign w:val="center"/>
          </w:tcPr>
          <w:p w:rsidR="00FF76E5" w:rsidRDefault="00FF76E5">
            <w:pPr>
              <w:jc w:val="center"/>
              <w:rPr>
                <w:sz w:val="12"/>
                <w:szCs w:val="12"/>
              </w:rPr>
            </w:pPr>
            <w:r>
              <w:rPr>
                <w:sz w:val="12"/>
                <w:szCs w:val="12"/>
              </w:rPr>
              <w:t>Количество единиц</w:t>
            </w:r>
          </w:p>
        </w:tc>
        <w:tc>
          <w:tcPr>
            <w:tcW w:w="4111" w:type="dxa"/>
            <w:gridSpan w:val="3"/>
            <w:tcBorders>
              <w:top w:val="single" w:sz="4" w:space="0" w:color="auto"/>
              <w:left w:val="nil"/>
              <w:bottom w:val="single" w:sz="4" w:space="0" w:color="auto"/>
              <w:right w:val="single" w:sz="4" w:space="0" w:color="auto"/>
            </w:tcBorders>
            <w:noWrap/>
            <w:vAlign w:val="center"/>
          </w:tcPr>
          <w:p w:rsidR="00FF76E5" w:rsidRDefault="00FF76E5">
            <w:pPr>
              <w:jc w:val="center"/>
              <w:rPr>
                <w:sz w:val="12"/>
                <w:szCs w:val="12"/>
              </w:rPr>
            </w:pPr>
            <w:r>
              <w:rPr>
                <w:sz w:val="12"/>
                <w:szCs w:val="12"/>
              </w:rPr>
              <w:t>Рассчитанный  объем бюджетного ассигнования</w:t>
            </w:r>
          </w:p>
        </w:tc>
      </w:tr>
      <w:tr w:rsidR="00FF76E5" w:rsidTr="00DA727F">
        <w:trPr>
          <w:trHeight w:val="434"/>
        </w:trPr>
        <w:tc>
          <w:tcPr>
            <w:tcW w:w="2144" w:type="dxa"/>
            <w:gridSpan w:val="2"/>
            <w:vMerge/>
            <w:tcBorders>
              <w:top w:val="single" w:sz="4" w:space="0" w:color="auto"/>
              <w:left w:val="single" w:sz="4" w:space="0" w:color="auto"/>
              <w:bottom w:val="nil"/>
              <w:right w:val="single" w:sz="4" w:space="0" w:color="000000"/>
            </w:tcBorders>
            <w:vAlign w:val="center"/>
          </w:tcPr>
          <w:p w:rsidR="00FF76E5" w:rsidRDefault="00FF76E5">
            <w:pPr>
              <w:rPr>
                <w:sz w:val="12"/>
                <w:szCs w:val="12"/>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2"/>
                <w:szCs w:val="12"/>
              </w:rPr>
            </w:pPr>
          </w:p>
        </w:tc>
        <w:tc>
          <w:tcPr>
            <w:tcW w:w="2551" w:type="dxa"/>
            <w:gridSpan w:val="5"/>
            <w:vMerge/>
            <w:tcBorders>
              <w:top w:val="single" w:sz="4" w:space="0" w:color="auto"/>
              <w:left w:val="single" w:sz="4" w:space="0" w:color="auto"/>
              <w:bottom w:val="single" w:sz="4" w:space="0" w:color="auto"/>
              <w:right w:val="single" w:sz="4" w:space="0" w:color="auto"/>
            </w:tcBorders>
            <w:vAlign w:val="center"/>
          </w:tcPr>
          <w:p w:rsidR="00FF76E5" w:rsidRDefault="00FF76E5">
            <w:pPr>
              <w:rPr>
                <w:sz w:val="12"/>
                <w:szCs w:val="12"/>
              </w:rPr>
            </w:pPr>
          </w:p>
        </w:tc>
        <w:tc>
          <w:tcPr>
            <w:tcW w:w="1986" w:type="dxa"/>
            <w:gridSpan w:val="3"/>
            <w:vMerge/>
            <w:tcBorders>
              <w:top w:val="single" w:sz="4" w:space="0" w:color="auto"/>
              <w:left w:val="single" w:sz="4" w:space="0" w:color="auto"/>
              <w:bottom w:val="single" w:sz="4" w:space="0" w:color="000000"/>
              <w:right w:val="nil"/>
            </w:tcBorders>
            <w:vAlign w:val="center"/>
          </w:tcPr>
          <w:p w:rsidR="00FF76E5" w:rsidRDefault="00FF76E5">
            <w:pPr>
              <w:rPr>
                <w:sz w:val="12"/>
                <w:szCs w:val="12"/>
              </w:rPr>
            </w:pPr>
          </w:p>
        </w:tc>
        <w:tc>
          <w:tcPr>
            <w:tcW w:w="425" w:type="dxa"/>
            <w:vMerge w:val="restart"/>
            <w:tcBorders>
              <w:top w:val="nil"/>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2"/>
                <w:szCs w:val="12"/>
              </w:rPr>
            </w:pPr>
            <w:r>
              <w:rPr>
                <w:sz w:val="12"/>
                <w:szCs w:val="12"/>
              </w:rPr>
              <w:t>код должности</w:t>
            </w:r>
          </w:p>
        </w:tc>
        <w:tc>
          <w:tcPr>
            <w:tcW w:w="566" w:type="dxa"/>
            <w:vMerge w:val="restart"/>
            <w:tcBorders>
              <w:top w:val="nil"/>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2"/>
                <w:szCs w:val="12"/>
              </w:rPr>
            </w:pPr>
            <w:r>
              <w:rPr>
                <w:sz w:val="12"/>
                <w:szCs w:val="12"/>
              </w:rPr>
              <w:t>наименование должности (в соответствии с утвержденным штатным расписанием</w:t>
            </w:r>
          </w:p>
        </w:tc>
        <w:tc>
          <w:tcPr>
            <w:tcW w:w="426" w:type="dxa"/>
            <w:vMerge w:val="restart"/>
            <w:tcBorders>
              <w:top w:val="nil"/>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2"/>
                <w:szCs w:val="12"/>
              </w:rPr>
            </w:pPr>
            <w:r>
              <w:rPr>
                <w:sz w:val="12"/>
                <w:szCs w:val="12"/>
              </w:rPr>
              <w:t>категория должности</w:t>
            </w:r>
          </w:p>
        </w:tc>
        <w:tc>
          <w:tcPr>
            <w:tcW w:w="425" w:type="dxa"/>
            <w:vMerge w:val="restart"/>
            <w:tcBorders>
              <w:top w:val="nil"/>
              <w:left w:val="single" w:sz="4" w:space="0" w:color="auto"/>
              <w:bottom w:val="single" w:sz="4" w:space="0" w:color="000000"/>
              <w:right w:val="nil"/>
            </w:tcBorders>
            <w:textDirection w:val="btLr"/>
            <w:vAlign w:val="center"/>
          </w:tcPr>
          <w:p w:rsidR="00FF76E5" w:rsidRDefault="00FF76E5">
            <w:pPr>
              <w:ind w:left="113" w:right="113"/>
              <w:jc w:val="center"/>
              <w:rPr>
                <w:sz w:val="12"/>
                <w:szCs w:val="12"/>
              </w:rPr>
            </w:pPr>
            <w:r>
              <w:rPr>
                <w:sz w:val="12"/>
                <w:szCs w:val="12"/>
              </w:rPr>
              <w:t>тип должности</w:t>
            </w:r>
          </w:p>
        </w:tc>
        <w:tc>
          <w:tcPr>
            <w:tcW w:w="425" w:type="dxa"/>
            <w:vMerge w:val="restart"/>
            <w:tcBorders>
              <w:top w:val="nil"/>
              <w:left w:val="single" w:sz="4" w:space="0" w:color="auto"/>
              <w:bottom w:val="single" w:sz="4" w:space="0" w:color="auto"/>
              <w:right w:val="single" w:sz="4" w:space="0" w:color="auto"/>
            </w:tcBorders>
            <w:textDirection w:val="btLr"/>
            <w:vAlign w:val="center"/>
          </w:tcPr>
          <w:p w:rsidR="00FF76E5" w:rsidRDefault="00FF76E5">
            <w:pPr>
              <w:ind w:left="113" w:right="113"/>
              <w:jc w:val="center"/>
              <w:rPr>
                <w:sz w:val="12"/>
                <w:szCs w:val="12"/>
              </w:rPr>
            </w:pPr>
            <w:r>
              <w:rPr>
                <w:sz w:val="12"/>
                <w:szCs w:val="12"/>
              </w:rPr>
              <w:t>очередной финансовый год</w:t>
            </w:r>
          </w:p>
        </w:tc>
        <w:tc>
          <w:tcPr>
            <w:tcW w:w="425" w:type="dxa"/>
            <w:vMerge w:val="restart"/>
            <w:tcBorders>
              <w:top w:val="nil"/>
              <w:left w:val="single" w:sz="4" w:space="0" w:color="auto"/>
              <w:bottom w:val="single" w:sz="4" w:space="0" w:color="auto"/>
              <w:right w:val="single" w:sz="4" w:space="0" w:color="auto"/>
            </w:tcBorders>
            <w:textDirection w:val="btLr"/>
            <w:vAlign w:val="center"/>
          </w:tcPr>
          <w:p w:rsidR="00FF76E5" w:rsidRDefault="00FF76E5">
            <w:pPr>
              <w:ind w:left="113" w:right="113"/>
              <w:jc w:val="center"/>
              <w:rPr>
                <w:sz w:val="12"/>
                <w:szCs w:val="12"/>
              </w:rPr>
            </w:pPr>
            <w:r>
              <w:rPr>
                <w:sz w:val="12"/>
                <w:szCs w:val="12"/>
              </w:rPr>
              <w:t>первый год планового периода</w:t>
            </w:r>
          </w:p>
        </w:tc>
        <w:tc>
          <w:tcPr>
            <w:tcW w:w="426" w:type="dxa"/>
            <w:vMerge w:val="restart"/>
            <w:tcBorders>
              <w:top w:val="nil"/>
              <w:left w:val="single" w:sz="4" w:space="0" w:color="auto"/>
              <w:bottom w:val="single" w:sz="4" w:space="0" w:color="auto"/>
              <w:right w:val="single" w:sz="4" w:space="0" w:color="auto"/>
            </w:tcBorders>
            <w:textDirection w:val="btLr"/>
            <w:vAlign w:val="center"/>
          </w:tcPr>
          <w:p w:rsidR="00FF76E5" w:rsidRDefault="00FF76E5">
            <w:pPr>
              <w:ind w:left="113" w:right="113"/>
              <w:jc w:val="center"/>
              <w:rPr>
                <w:sz w:val="12"/>
                <w:szCs w:val="12"/>
              </w:rPr>
            </w:pPr>
            <w:r>
              <w:rPr>
                <w:sz w:val="12"/>
                <w:szCs w:val="12"/>
              </w:rPr>
              <w:t>второй год планового периода</w:t>
            </w:r>
          </w:p>
        </w:tc>
        <w:tc>
          <w:tcPr>
            <w:tcW w:w="708" w:type="dxa"/>
            <w:vMerge w:val="restart"/>
            <w:tcBorders>
              <w:top w:val="single" w:sz="4" w:space="0" w:color="auto"/>
              <w:left w:val="nil"/>
              <w:bottom w:val="single" w:sz="4" w:space="0" w:color="auto"/>
              <w:right w:val="single" w:sz="4" w:space="0" w:color="auto"/>
            </w:tcBorders>
            <w:textDirection w:val="btLr"/>
            <w:vAlign w:val="center"/>
          </w:tcPr>
          <w:p w:rsidR="00FF76E5" w:rsidRDefault="00FF76E5">
            <w:pPr>
              <w:ind w:left="113" w:right="113"/>
              <w:jc w:val="center"/>
              <w:rPr>
                <w:sz w:val="12"/>
                <w:szCs w:val="12"/>
              </w:rPr>
            </w:pPr>
            <w:r>
              <w:rPr>
                <w:sz w:val="12"/>
                <w:szCs w:val="12"/>
              </w:rPr>
              <w:t>очередной финансовый год</w:t>
            </w:r>
          </w:p>
        </w:tc>
        <w:tc>
          <w:tcPr>
            <w:tcW w:w="709" w:type="dxa"/>
            <w:vMerge w:val="restart"/>
            <w:tcBorders>
              <w:top w:val="single" w:sz="4" w:space="0" w:color="auto"/>
              <w:left w:val="nil"/>
              <w:bottom w:val="single" w:sz="4" w:space="0" w:color="auto"/>
              <w:right w:val="single" w:sz="4" w:space="0" w:color="auto"/>
            </w:tcBorders>
            <w:textDirection w:val="btLr"/>
            <w:vAlign w:val="center"/>
          </w:tcPr>
          <w:p w:rsidR="00FF76E5" w:rsidRDefault="00FF76E5">
            <w:pPr>
              <w:ind w:left="113" w:right="113"/>
              <w:jc w:val="center"/>
              <w:rPr>
                <w:sz w:val="12"/>
                <w:szCs w:val="12"/>
              </w:rPr>
            </w:pPr>
            <w:r>
              <w:rPr>
                <w:sz w:val="12"/>
                <w:szCs w:val="12"/>
              </w:rPr>
              <w:t>первый год планового периода</w:t>
            </w:r>
          </w:p>
        </w:tc>
        <w:tc>
          <w:tcPr>
            <w:tcW w:w="709" w:type="dxa"/>
            <w:vMerge w:val="restart"/>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2"/>
                <w:szCs w:val="12"/>
              </w:rPr>
            </w:pPr>
            <w:r>
              <w:rPr>
                <w:sz w:val="12"/>
                <w:szCs w:val="12"/>
              </w:rPr>
              <w:t>второй год планового периода</w:t>
            </w:r>
          </w:p>
        </w:tc>
        <w:tc>
          <w:tcPr>
            <w:tcW w:w="1417" w:type="dxa"/>
            <w:vMerge w:val="restart"/>
            <w:tcBorders>
              <w:top w:val="nil"/>
              <w:left w:val="single" w:sz="4" w:space="0" w:color="auto"/>
              <w:bottom w:val="single" w:sz="4" w:space="0" w:color="000000"/>
              <w:right w:val="single" w:sz="4" w:space="0" w:color="auto"/>
            </w:tcBorders>
            <w:vAlign w:val="center"/>
          </w:tcPr>
          <w:p w:rsidR="00FF76E5" w:rsidRDefault="00FF76E5">
            <w:pPr>
              <w:jc w:val="center"/>
              <w:rPr>
                <w:sz w:val="12"/>
                <w:szCs w:val="12"/>
              </w:rPr>
            </w:pPr>
            <w:r>
              <w:rPr>
                <w:sz w:val="12"/>
                <w:szCs w:val="12"/>
              </w:rPr>
              <w:t>Очередной финансовый год</w:t>
            </w:r>
          </w:p>
        </w:tc>
        <w:tc>
          <w:tcPr>
            <w:tcW w:w="1276" w:type="dxa"/>
            <w:vMerge w:val="restart"/>
            <w:tcBorders>
              <w:top w:val="nil"/>
              <w:left w:val="single" w:sz="4" w:space="0" w:color="auto"/>
              <w:bottom w:val="single" w:sz="4" w:space="0" w:color="000000"/>
              <w:right w:val="single" w:sz="4" w:space="0" w:color="auto"/>
            </w:tcBorders>
            <w:vAlign w:val="center"/>
          </w:tcPr>
          <w:p w:rsidR="00FF76E5" w:rsidRDefault="00FF76E5">
            <w:pPr>
              <w:jc w:val="center"/>
              <w:rPr>
                <w:sz w:val="12"/>
                <w:szCs w:val="12"/>
              </w:rPr>
            </w:pPr>
            <w:r>
              <w:rPr>
                <w:sz w:val="12"/>
                <w:szCs w:val="12"/>
              </w:rPr>
              <w:t>Первый год планового периода</w:t>
            </w:r>
          </w:p>
        </w:tc>
        <w:tc>
          <w:tcPr>
            <w:tcW w:w="1418" w:type="dxa"/>
            <w:vMerge w:val="restart"/>
            <w:tcBorders>
              <w:top w:val="nil"/>
              <w:left w:val="single" w:sz="4" w:space="0" w:color="auto"/>
              <w:bottom w:val="single" w:sz="4" w:space="0" w:color="000000"/>
              <w:right w:val="single" w:sz="4" w:space="0" w:color="auto"/>
            </w:tcBorders>
            <w:vAlign w:val="center"/>
          </w:tcPr>
          <w:p w:rsidR="00FF76E5" w:rsidRDefault="00FF76E5">
            <w:pPr>
              <w:jc w:val="center"/>
              <w:rPr>
                <w:sz w:val="12"/>
                <w:szCs w:val="12"/>
              </w:rPr>
            </w:pPr>
            <w:r>
              <w:rPr>
                <w:sz w:val="12"/>
                <w:szCs w:val="12"/>
              </w:rPr>
              <w:t>Второй год планового периода</w:t>
            </w:r>
          </w:p>
        </w:tc>
      </w:tr>
      <w:tr w:rsidR="00FF76E5" w:rsidTr="00DA727F">
        <w:trPr>
          <w:trHeight w:val="1560"/>
        </w:trPr>
        <w:tc>
          <w:tcPr>
            <w:tcW w:w="726" w:type="dxa"/>
            <w:tcBorders>
              <w:top w:val="single" w:sz="4" w:space="0" w:color="auto"/>
              <w:left w:val="single" w:sz="4" w:space="0" w:color="auto"/>
              <w:bottom w:val="single" w:sz="4" w:space="0" w:color="auto"/>
              <w:right w:val="single" w:sz="4" w:space="0" w:color="auto"/>
            </w:tcBorders>
            <w:textDirection w:val="btLr"/>
            <w:vAlign w:val="center"/>
          </w:tcPr>
          <w:p w:rsidR="00FF76E5" w:rsidRDefault="00FF76E5">
            <w:pPr>
              <w:ind w:left="113" w:right="113"/>
              <w:jc w:val="center"/>
              <w:rPr>
                <w:sz w:val="12"/>
                <w:szCs w:val="12"/>
              </w:rPr>
            </w:pPr>
            <w:r>
              <w:rPr>
                <w:sz w:val="12"/>
                <w:szCs w:val="12"/>
              </w:rPr>
              <w:t>наименование</w:t>
            </w:r>
          </w:p>
        </w:tc>
        <w:tc>
          <w:tcPr>
            <w:tcW w:w="709" w:type="dxa"/>
            <w:tcBorders>
              <w:top w:val="single" w:sz="4" w:space="0" w:color="auto"/>
              <w:left w:val="nil"/>
              <w:bottom w:val="single" w:sz="4" w:space="0" w:color="auto"/>
              <w:right w:val="single" w:sz="4" w:space="0" w:color="auto"/>
            </w:tcBorders>
            <w:textDirection w:val="btLr"/>
            <w:vAlign w:val="center"/>
          </w:tcPr>
          <w:p w:rsidR="00FF76E5" w:rsidRDefault="00FF76E5">
            <w:pPr>
              <w:ind w:left="113" w:right="113"/>
              <w:jc w:val="center"/>
              <w:rPr>
                <w:sz w:val="12"/>
                <w:szCs w:val="12"/>
              </w:rPr>
            </w:pPr>
            <w:r>
              <w:rPr>
                <w:sz w:val="12"/>
                <w:szCs w:val="12"/>
              </w:rPr>
              <w:t>код</w:t>
            </w:r>
          </w:p>
        </w:tc>
        <w:tc>
          <w:tcPr>
            <w:tcW w:w="709"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2"/>
                <w:szCs w:val="12"/>
              </w:rPr>
            </w:pPr>
          </w:p>
        </w:tc>
        <w:tc>
          <w:tcPr>
            <w:tcW w:w="283"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2"/>
                <w:szCs w:val="12"/>
              </w:rPr>
            </w:pPr>
            <w:r>
              <w:rPr>
                <w:sz w:val="12"/>
                <w:szCs w:val="12"/>
              </w:rPr>
              <w:t>Р</w:t>
            </w:r>
          </w:p>
        </w:tc>
        <w:tc>
          <w:tcPr>
            <w:tcW w:w="284"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2"/>
                <w:szCs w:val="12"/>
              </w:rPr>
            </w:pPr>
            <w:r>
              <w:rPr>
                <w:sz w:val="12"/>
                <w:szCs w:val="12"/>
              </w:rPr>
              <w:t>Пр</w:t>
            </w:r>
          </w:p>
        </w:tc>
        <w:tc>
          <w:tcPr>
            <w:tcW w:w="283"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2"/>
                <w:szCs w:val="12"/>
              </w:rPr>
            </w:pPr>
            <w:r>
              <w:rPr>
                <w:sz w:val="12"/>
                <w:szCs w:val="12"/>
              </w:rPr>
              <w:t>КЦСР</w:t>
            </w:r>
          </w:p>
        </w:tc>
        <w:tc>
          <w:tcPr>
            <w:tcW w:w="284"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2"/>
                <w:szCs w:val="12"/>
              </w:rPr>
            </w:pPr>
            <w:r>
              <w:rPr>
                <w:sz w:val="12"/>
                <w:szCs w:val="12"/>
              </w:rPr>
              <w:t>КВР</w:t>
            </w:r>
          </w:p>
        </w:tc>
        <w:tc>
          <w:tcPr>
            <w:tcW w:w="283"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2"/>
                <w:szCs w:val="12"/>
              </w:rPr>
            </w:pPr>
            <w:r>
              <w:rPr>
                <w:sz w:val="12"/>
                <w:szCs w:val="12"/>
              </w:rPr>
              <w:t>КОСГУ</w:t>
            </w:r>
          </w:p>
        </w:tc>
        <w:tc>
          <w:tcPr>
            <w:tcW w:w="284"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2"/>
                <w:szCs w:val="12"/>
              </w:rPr>
            </w:pPr>
            <w:r>
              <w:rPr>
                <w:sz w:val="12"/>
                <w:szCs w:val="12"/>
              </w:rPr>
              <w:t>тип средств</w:t>
            </w:r>
          </w:p>
        </w:tc>
        <w:tc>
          <w:tcPr>
            <w:tcW w:w="425"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2"/>
                <w:szCs w:val="12"/>
              </w:rPr>
            </w:pPr>
            <w:r>
              <w:rPr>
                <w:sz w:val="12"/>
                <w:szCs w:val="12"/>
              </w:rPr>
              <w:t>район</w:t>
            </w:r>
          </w:p>
        </w:tc>
        <w:tc>
          <w:tcPr>
            <w:tcW w:w="426"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2"/>
                <w:szCs w:val="12"/>
              </w:rPr>
            </w:pPr>
            <w:r>
              <w:rPr>
                <w:sz w:val="12"/>
                <w:szCs w:val="12"/>
              </w:rPr>
              <w:t>код расходного обязательства</w:t>
            </w:r>
          </w:p>
        </w:tc>
        <w:tc>
          <w:tcPr>
            <w:tcW w:w="1842" w:type="dxa"/>
            <w:vMerge/>
            <w:tcBorders>
              <w:top w:val="nil"/>
              <w:left w:val="single" w:sz="4" w:space="0" w:color="auto"/>
              <w:bottom w:val="single" w:sz="4" w:space="0" w:color="000000"/>
              <w:right w:val="single" w:sz="4" w:space="0" w:color="auto"/>
            </w:tcBorders>
            <w:vAlign w:val="center"/>
          </w:tcPr>
          <w:p w:rsidR="00FF76E5" w:rsidRDefault="00FF76E5">
            <w:pPr>
              <w:rPr>
                <w:sz w:val="12"/>
                <w:szCs w:val="12"/>
              </w:rPr>
            </w:pPr>
          </w:p>
        </w:tc>
        <w:tc>
          <w:tcPr>
            <w:tcW w:w="566" w:type="dxa"/>
            <w:vMerge/>
            <w:tcBorders>
              <w:top w:val="nil"/>
              <w:left w:val="single" w:sz="4" w:space="0" w:color="auto"/>
              <w:bottom w:val="single" w:sz="4" w:space="0" w:color="000000"/>
              <w:right w:val="single" w:sz="4" w:space="0" w:color="auto"/>
            </w:tcBorders>
            <w:vAlign w:val="center"/>
          </w:tcPr>
          <w:p w:rsidR="00FF76E5" w:rsidRDefault="00FF76E5">
            <w:pPr>
              <w:rPr>
                <w:sz w:val="12"/>
                <w:szCs w:val="12"/>
              </w:rPr>
            </w:pPr>
          </w:p>
        </w:tc>
        <w:tc>
          <w:tcPr>
            <w:tcW w:w="426" w:type="dxa"/>
            <w:vMerge/>
            <w:tcBorders>
              <w:top w:val="nil"/>
              <w:left w:val="single" w:sz="4" w:space="0" w:color="auto"/>
              <w:bottom w:val="single" w:sz="4" w:space="0" w:color="000000"/>
              <w:right w:val="single" w:sz="4" w:space="0" w:color="auto"/>
            </w:tcBorders>
            <w:vAlign w:val="center"/>
          </w:tcPr>
          <w:p w:rsidR="00FF76E5" w:rsidRDefault="00FF76E5">
            <w:pPr>
              <w:rPr>
                <w:sz w:val="12"/>
                <w:szCs w:val="12"/>
              </w:rPr>
            </w:pPr>
          </w:p>
        </w:tc>
        <w:tc>
          <w:tcPr>
            <w:tcW w:w="425" w:type="dxa"/>
            <w:vMerge/>
            <w:tcBorders>
              <w:top w:val="nil"/>
              <w:left w:val="single" w:sz="4" w:space="0" w:color="auto"/>
              <w:bottom w:val="single" w:sz="4" w:space="0" w:color="000000"/>
              <w:right w:val="nil"/>
            </w:tcBorders>
            <w:vAlign w:val="center"/>
          </w:tcPr>
          <w:p w:rsidR="00FF76E5" w:rsidRDefault="00FF76E5">
            <w:pPr>
              <w:rPr>
                <w:sz w:val="12"/>
                <w:szCs w:val="12"/>
              </w:rPr>
            </w:pPr>
          </w:p>
        </w:tc>
        <w:tc>
          <w:tcPr>
            <w:tcW w:w="1276" w:type="dxa"/>
            <w:vMerge/>
            <w:tcBorders>
              <w:top w:val="nil"/>
              <w:left w:val="single" w:sz="4" w:space="0" w:color="auto"/>
              <w:bottom w:val="single" w:sz="4" w:space="0" w:color="auto"/>
              <w:right w:val="single" w:sz="4" w:space="0" w:color="auto"/>
            </w:tcBorders>
            <w:vAlign w:val="center"/>
          </w:tcPr>
          <w:p w:rsidR="00FF76E5" w:rsidRDefault="00FF76E5">
            <w:pPr>
              <w:rPr>
                <w:sz w:val="12"/>
                <w:szCs w:val="12"/>
              </w:rPr>
            </w:pPr>
          </w:p>
        </w:tc>
        <w:tc>
          <w:tcPr>
            <w:tcW w:w="425" w:type="dxa"/>
            <w:vMerge/>
            <w:tcBorders>
              <w:top w:val="nil"/>
              <w:left w:val="single" w:sz="4" w:space="0" w:color="auto"/>
              <w:bottom w:val="single" w:sz="4" w:space="0" w:color="auto"/>
              <w:right w:val="single" w:sz="4" w:space="0" w:color="auto"/>
            </w:tcBorders>
            <w:vAlign w:val="center"/>
          </w:tcPr>
          <w:p w:rsidR="00FF76E5" w:rsidRDefault="00FF76E5">
            <w:pPr>
              <w:rPr>
                <w:sz w:val="12"/>
                <w:szCs w:val="12"/>
              </w:rPr>
            </w:pPr>
          </w:p>
        </w:tc>
        <w:tc>
          <w:tcPr>
            <w:tcW w:w="426" w:type="dxa"/>
            <w:vMerge/>
            <w:tcBorders>
              <w:top w:val="nil"/>
              <w:left w:val="single" w:sz="4" w:space="0" w:color="auto"/>
              <w:bottom w:val="single" w:sz="4" w:space="0" w:color="auto"/>
              <w:right w:val="single" w:sz="4" w:space="0" w:color="auto"/>
            </w:tcBorders>
            <w:vAlign w:val="center"/>
          </w:tcPr>
          <w:p w:rsidR="00FF76E5" w:rsidRDefault="00FF76E5">
            <w:pPr>
              <w:rPr>
                <w:sz w:val="12"/>
                <w:szCs w:val="12"/>
              </w:rPr>
            </w:pPr>
          </w:p>
        </w:tc>
        <w:tc>
          <w:tcPr>
            <w:tcW w:w="2126" w:type="dxa"/>
            <w:vMerge/>
            <w:tcBorders>
              <w:top w:val="single" w:sz="4" w:space="0" w:color="auto"/>
              <w:left w:val="nil"/>
              <w:bottom w:val="single" w:sz="4" w:space="0" w:color="auto"/>
              <w:right w:val="single" w:sz="4" w:space="0" w:color="auto"/>
            </w:tcBorders>
            <w:vAlign w:val="center"/>
          </w:tcPr>
          <w:p w:rsidR="00FF76E5" w:rsidRDefault="00FF76E5">
            <w:pPr>
              <w:rPr>
                <w:sz w:val="12"/>
                <w:szCs w:val="12"/>
              </w:rPr>
            </w:pPr>
          </w:p>
        </w:tc>
        <w:tc>
          <w:tcPr>
            <w:tcW w:w="709" w:type="dxa"/>
            <w:vMerge/>
            <w:tcBorders>
              <w:top w:val="single" w:sz="4" w:space="0" w:color="auto"/>
              <w:left w:val="nil"/>
              <w:bottom w:val="single" w:sz="4" w:space="0" w:color="auto"/>
              <w:right w:val="single" w:sz="4" w:space="0" w:color="auto"/>
            </w:tcBorders>
            <w:vAlign w:val="center"/>
          </w:tcPr>
          <w:p w:rsidR="00FF76E5" w:rsidRDefault="00FF76E5">
            <w:pPr>
              <w:rPr>
                <w:sz w:val="12"/>
                <w:szCs w:val="12"/>
              </w:rPr>
            </w:pPr>
          </w:p>
        </w:tc>
        <w:tc>
          <w:tcPr>
            <w:tcW w:w="709" w:type="dxa"/>
            <w:vMerge/>
            <w:tcBorders>
              <w:top w:val="nil"/>
              <w:left w:val="nil"/>
              <w:bottom w:val="single" w:sz="4" w:space="0" w:color="auto"/>
              <w:right w:val="single" w:sz="4" w:space="0" w:color="auto"/>
            </w:tcBorders>
            <w:vAlign w:val="center"/>
          </w:tcPr>
          <w:p w:rsidR="00FF76E5" w:rsidRDefault="00FF76E5">
            <w:pPr>
              <w:rPr>
                <w:sz w:val="12"/>
                <w:szCs w:val="12"/>
              </w:rPr>
            </w:pPr>
          </w:p>
        </w:tc>
        <w:tc>
          <w:tcPr>
            <w:tcW w:w="4111" w:type="dxa"/>
            <w:vMerge/>
            <w:tcBorders>
              <w:top w:val="nil"/>
              <w:left w:val="single" w:sz="4" w:space="0" w:color="auto"/>
              <w:bottom w:val="single" w:sz="4" w:space="0" w:color="000000"/>
              <w:right w:val="single" w:sz="4" w:space="0" w:color="auto"/>
            </w:tcBorders>
            <w:vAlign w:val="center"/>
          </w:tcPr>
          <w:p w:rsidR="00FF76E5" w:rsidRDefault="00FF76E5">
            <w:pPr>
              <w:rPr>
                <w:sz w:val="12"/>
                <w:szCs w:val="12"/>
              </w:rPr>
            </w:pPr>
          </w:p>
        </w:tc>
        <w:tc>
          <w:tcPr>
            <w:tcW w:w="1276" w:type="dxa"/>
            <w:vMerge/>
            <w:tcBorders>
              <w:top w:val="nil"/>
              <w:left w:val="single" w:sz="4" w:space="0" w:color="auto"/>
              <w:bottom w:val="single" w:sz="4" w:space="0" w:color="000000"/>
              <w:right w:val="single" w:sz="4" w:space="0" w:color="auto"/>
            </w:tcBorders>
            <w:vAlign w:val="center"/>
          </w:tcPr>
          <w:p w:rsidR="00FF76E5" w:rsidRDefault="00FF76E5">
            <w:pPr>
              <w:rPr>
                <w:sz w:val="12"/>
                <w:szCs w:val="12"/>
              </w:rPr>
            </w:pPr>
          </w:p>
        </w:tc>
        <w:tc>
          <w:tcPr>
            <w:tcW w:w="1418" w:type="dxa"/>
            <w:vMerge/>
            <w:tcBorders>
              <w:top w:val="nil"/>
              <w:left w:val="single" w:sz="4" w:space="0" w:color="auto"/>
              <w:bottom w:val="single" w:sz="4" w:space="0" w:color="000000"/>
              <w:right w:val="single" w:sz="4" w:space="0" w:color="auto"/>
            </w:tcBorders>
            <w:vAlign w:val="center"/>
          </w:tcPr>
          <w:p w:rsidR="00FF76E5" w:rsidRDefault="00FF76E5">
            <w:pPr>
              <w:rPr>
                <w:sz w:val="12"/>
                <w:szCs w:val="12"/>
              </w:rPr>
            </w:pPr>
          </w:p>
        </w:tc>
      </w:tr>
      <w:tr w:rsidR="00FF76E5" w:rsidTr="00DA727F">
        <w:trPr>
          <w:trHeight w:val="270"/>
        </w:trPr>
        <w:tc>
          <w:tcPr>
            <w:tcW w:w="726" w:type="dxa"/>
            <w:tcBorders>
              <w:top w:val="nil"/>
              <w:left w:val="single" w:sz="4" w:space="0" w:color="auto"/>
              <w:bottom w:val="single" w:sz="4" w:space="0" w:color="auto"/>
              <w:right w:val="single" w:sz="4" w:space="0" w:color="auto"/>
            </w:tcBorders>
            <w:noWrap/>
            <w:vAlign w:val="center"/>
          </w:tcPr>
          <w:p w:rsidR="00FF76E5" w:rsidRDefault="00FF76E5">
            <w:pPr>
              <w:jc w:val="center"/>
              <w:rPr>
                <w:sz w:val="12"/>
                <w:szCs w:val="12"/>
              </w:rPr>
            </w:pPr>
            <w:r>
              <w:rPr>
                <w:sz w:val="12"/>
                <w:szCs w:val="12"/>
              </w:rPr>
              <w:t>1</w:t>
            </w:r>
          </w:p>
        </w:tc>
        <w:tc>
          <w:tcPr>
            <w:tcW w:w="709" w:type="dxa"/>
            <w:tcBorders>
              <w:top w:val="nil"/>
              <w:left w:val="nil"/>
              <w:bottom w:val="nil"/>
              <w:right w:val="single" w:sz="4" w:space="0" w:color="auto"/>
            </w:tcBorders>
            <w:noWrap/>
            <w:vAlign w:val="center"/>
          </w:tcPr>
          <w:p w:rsidR="00FF76E5" w:rsidRDefault="00FF76E5">
            <w:pPr>
              <w:jc w:val="center"/>
              <w:rPr>
                <w:sz w:val="12"/>
                <w:szCs w:val="12"/>
              </w:rPr>
            </w:pPr>
            <w:r>
              <w:rPr>
                <w:sz w:val="12"/>
                <w:szCs w:val="12"/>
              </w:rPr>
              <w:t>2</w:t>
            </w:r>
          </w:p>
        </w:tc>
        <w:tc>
          <w:tcPr>
            <w:tcW w:w="709" w:type="dxa"/>
            <w:tcBorders>
              <w:top w:val="nil"/>
              <w:left w:val="nil"/>
              <w:bottom w:val="nil"/>
              <w:right w:val="single" w:sz="4" w:space="0" w:color="auto"/>
            </w:tcBorders>
            <w:noWrap/>
            <w:vAlign w:val="center"/>
          </w:tcPr>
          <w:p w:rsidR="00FF76E5" w:rsidRDefault="00FF76E5">
            <w:pPr>
              <w:jc w:val="center"/>
              <w:rPr>
                <w:sz w:val="12"/>
                <w:szCs w:val="12"/>
              </w:rPr>
            </w:pPr>
            <w:r>
              <w:rPr>
                <w:sz w:val="12"/>
                <w:szCs w:val="12"/>
              </w:rPr>
              <w:t>3</w:t>
            </w:r>
          </w:p>
        </w:tc>
        <w:tc>
          <w:tcPr>
            <w:tcW w:w="283" w:type="dxa"/>
            <w:tcBorders>
              <w:top w:val="nil"/>
              <w:left w:val="nil"/>
              <w:bottom w:val="nil"/>
              <w:right w:val="single" w:sz="4" w:space="0" w:color="auto"/>
            </w:tcBorders>
            <w:noWrap/>
            <w:vAlign w:val="center"/>
          </w:tcPr>
          <w:p w:rsidR="00FF76E5" w:rsidRDefault="00FF76E5">
            <w:pPr>
              <w:jc w:val="center"/>
              <w:rPr>
                <w:sz w:val="12"/>
                <w:szCs w:val="12"/>
              </w:rPr>
            </w:pPr>
            <w:r>
              <w:rPr>
                <w:sz w:val="12"/>
                <w:szCs w:val="12"/>
              </w:rPr>
              <w:t>4</w:t>
            </w:r>
          </w:p>
        </w:tc>
        <w:tc>
          <w:tcPr>
            <w:tcW w:w="284" w:type="dxa"/>
            <w:tcBorders>
              <w:top w:val="nil"/>
              <w:left w:val="nil"/>
              <w:bottom w:val="nil"/>
              <w:right w:val="single" w:sz="4" w:space="0" w:color="auto"/>
            </w:tcBorders>
            <w:noWrap/>
            <w:vAlign w:val="center"/>
          </w:tcPr>
          <w:p w:rsidR="00FF76E5" w:rsidRDefault="00FF76E5">
            <w:pPr>
              <w:jc w:val="center"/>
              <w:rPr>
                <w:sz w:val="12"/>
                <w:szCs w:val="12"/>
              </w:rPr>
            </w:pPr>
            <w:r>
              <w:rPr>
                <w:sz w:val="12"/>
                <w:szCs w:val="12"/>
              </w:rPr>
              <w:t>5</w:t>
            </w:r>
          </w:p>
        </w:tc>
        <w:tc>
          <w:tcPr>
            <w:tcW w:w="283" w:type="dxa"/>
            <w:tcBorders>
              <w:top w:val="nil"/>
              <w:left w:val="nil"/>
              <w:bottom w:val="nil"/>
              <w:right w:val="single" w:sz="4" w:space="0" w:color="auto"/>
            </w:tcBorders>
            <w:noWrap/>
            <w:vAlign w:val="center"/>
          </w:tcPr>
          <w:p w:rsidR="00FF76E5" w:rsidRDefault="00FF76E5">
            <w:pPr>
              <w:jc w:val="center"/>
              <w:rPr>
                <w:sz w:val="12"/>
                <w:szCs w:val="12"/>
              </w:rPr>
            </w:pPr>
            <w:r>
              <w:rPr>
                <w:sz w:val="12"/>
                <w:szCs w:val="12"/>
              </w:rPr>
              <w:t>6</w:t>
            </w:r>
          </w:p>
        </w:tc>
        <w:tc>
          <w:tcPr>
            <w:tcW w:w="284" w:type="dxa"/>
            <w:tcBorders>
              <w:top w:val="nil"/>
              <w:left w:val="nil"/>
              <w:bottom w:val="nil"/>
              <w:right w:val="single" w:sz="4" w:space="0" w:color="auto"/>
            </w:tcBorders>
            <w:noWrap/>
            <w:vAlign w:val="center"/>
          </w:tcPr>
          <w:p w:rsidR="00FF76E5" w:rsidRDefault="00FF76E5">
            <w:pPr>
              <w:jc w:val="center"/>
              <w:rPr>
                <w:sz w:val="12"/>
                <w:szCs w:val="12"/>
              </w:rPr>
            </w:pPr>
            <w:r>
              <w:rPr>
                <w:sz w:val="12"/>
                <w:szCs w:val="12"/>
              </w:rPr>
              <w:t>7</w:t>
            </w:r>
          </w:p>
        </w:tc>
        <w:tc>
          <w:tcPr>
            <w:tcW w:w="283" w:type="dxa"/>
            <w:tcBorders>
              <w:top w:val="nil"/>
              <w:left w:val="nil"/>
              <w:bottom w:val="nil"/>
              <w:right w:val="single" w:sz="4" w:space="0" w:color="auto"/>
            </w:tcBorders>
            <w:noWrap/>
            <w:vAlign w:val="center"/>
          </w:tcPr>
          <w:p w:rsidR="00FF76E5" w:rsidRDefault="00FF76E5">
            <w:pPr>
              <w:jc w:val="center"/>
              <w:rPr>
                <w:sz w:val="12"/>
                <w:szCs w:val="12"/>
              </w:rPr>
            </w:pPr>
            <w:r>
              <w:rPr>
                <w:sz w:val="12"/>
                <w:szCs w:val="12"/>
              </w:rPr>
              <w:t>8</w:t>
            </w:r>
          </w:p>
        </w:tc>
        <w:tc>
          <w:tcPr>
            <w:tcW w:w="284" w:type="dxa"/>
            <w:tcBorders>
              <w:top w:val="nil"/>
              <w:left w:val="nil"/>
              <w:bottom w:val="nil"/>
              <w:right w:val="single" w:sz="4" w:space="0" w:color="auto"/>
            </w:tcBorders>
            <w:noWrap/>
            <w:vAlign w:val="center"/>
          </w:tcPr>
          <w:p w:rsidR="00FF76E5" w:rsidRDefault="00FF76E5">
            <w:pPr>
              <w:jc w:val="center"/>
              <w:rPr>
                <w:sz w:val="12"/>
                <w:szCs w:val="12"/>
              </w:rPr>
            </w:pPr>
            <w:r>
              <w:rPr>
                <w:sz w:val="12"/>
                <w:szCs w:val="12"/>
              </w:rPr>
              <w:t>9</w:t>
            </w:r>
          </w:p>
        </w:tc>
        <w:tc>
          <w:tcPr>
            <w:tcW w:w="425" w:type="dxa"/>
            <w:tcBorders>
              <w:top w:val="nil"/>
              <w:left w:val="nil"/>
              <w:bottom w:val="nil"/>
              <w:right w:val="single" w:sz="4" w:space="0" w:color="auto"/>
            </w:tcBorders>
            <w:noWrap/>
            <w:vAlign w:val="center"/>
          </w:tcPr>
          <w:p w:rsidR="00FF76E5" w:rsidRDefault="00FF76E5">
            <w:pPr>
              <w:jc w:val="center"/>
              <w:rPr>
                <w:sz w:val="12"/>
                <w:szCs w:val="12"/>
              </w:rPr>
            </w:pPr>
            <w:r>
              <w:rPr>
                <w:sz w:val="12"/>
                <w:szCs w:val="12"/>
              </w:rPr>
              <w:t>10</w:t>
            </w:r>
          </w:p>
        </w:tc>
        <w:tc>
          <w:tcPr>
            <w:tcW w:w="426" w:type="dxa"/>
            <w:tcBorders>
              <w:top w:val="nil"/>
              <w:left w:val="nil"/>
              <w:bottom w:val="nil"/>
              <w:right w:val="single" w:sz="4" w:space="0" w:color="auto"/>
            </w:tcBorders>
            <w:noWrap/>
            <w:vAlign w:val="center"/>
          </w:tcPr>
          <w:p w:rsidR="00FF76E5" w:rsidRDefault="00FF76E5">
            <w:pPr>
              <w:jc w:val="center"/>
              <w:rPr>
                <w:sz w:val="12"/>
                <w:szCs w:val="12"/>
              </w:rPr>
            </w:pPr>
            <w:r>
              <w:rPr>
                <w:sz w:val="12"/>
                <w:szCs w:val="12"/>
              </w:rPr>
              <w:t>11</w:t>
            </w:r>
          </w:p>
        </w:tc>
        <w:tc>
          <w:tcPr>
            <w:tcW w:w="425" w:type="dxa"/>
            <w:tcBorders>
              <w:top w:val="nil"/>
              <w:left w:val="nil"/>
              <w:bottom w:val="nil"/>
              <w:right w:val="single" w:sz="4" w:space="0" w:color="auto"/>
            </w:tcBorders>
            <w:noWrap/>
            <w:vAlign w:val="center"/>
          </w:tcPr>
          <w:p w:rsidR="00FF76E5" w:rsidRDefault="00FF76E5">
            <w:pPr>
              <w:jc w:val="center"/>
              <w:rPr>
                <w:sz w:val="12"/>
                <w:szCs w:val="12"/>
              </w:rPr>
            </w:pPr>
            <w:r>
              <w:rPr>
                <w:sz w:val="12"/>
                <w:szCs w:val="12"/>
              </w:rPr>
              <w:t>12</w:t>
            </w:r>
          </w:p>
        </w:tc>
        <w:tc>
          <w:tcPr>
            <w:tcW w:w="566" w:type="dxa"/>
            <w:tcBorders>
              <w:top w:val="nil"/>
              <w:left w:val="nil"/>
              <w:bottom w:val="nil"/>
              <w:right w:val="single" w:sz="4" w:space="0" w:color="auto"/>
            </w:tcBorders>
            <w:noWrap/>
            <w:vAlign w:val="center"/>
          </w:tcPr>
          <w:p w:rsidR="00FF76E5" w:rsidRDefault="00FF76E5">
            <w:pPr>
              <w:jc w:val="center"/>
              <w:rPr>
                <w:sz w:val="12"/>
                <w:szCs w:val="12"/>
              </w:rPr>
            </w:pPr>
            <w:r>
              <w:rPr>
                <w:sz w:val="12"/>
                <w:szCs w:val="12"/>
              </w:rPr>
              <w:t>13</w:t>
            </w:r>
          </w:p>
        </w:tc>
        <w:tc>
          <w:tcPr>
            <w:tcW w:w="426" w:type="dxa"/>
            <w:tcBorders>
              <w:top w:val="nil"/>
              <w:left w:val="nil"/>
              <w:bottom w:val="nil"/>
              <w:right w:val="single" w:sz="4" w:space="0" w:color="auto"/>
            </w:tcBorders>
            <w:noWrap/>
            <w:vAlign w:val="center"/>
          </w:tcPr>
          <w:p w:rsidR="00FF76E5" w:rsidRDefault="00FF76E5">
            <w:pPr>
              <w:jc w:val="center"/>
              <w:rPr>
                <w:sz w:val="12"/>
                <w:szCs w:val="12"/>
              </w:rPr>
            </w:pPr>
            <w:r>
              <w:rPr>
                <w:sz w:val="12"/>
                <w:szCs w:val="12"/>
              </w:rPr>
              <w:t>14</w:t>
            </w:r>
          </w:p>
        </w:tc>
        <w:tc>
          <w:tcPr>
            <w:tcW w:w="425" w:type="dxa"/>
            <w:tcBorders>
              <w:top w:val="nil"/>
              <w:left w:val="nil"/>
              <w:bottom w:val="nil"/>
              <w:right w:val="single" w:sz="4" w:space="0" w:color="auto"/>
            </w:tcBorders>
            <w:noWrap/>
            <w:vAlign w:val="center"/>
          </w:tcPr>
          <w:p w:rsidR="00FF76E5" w:rsidRDefault="00FF76E5">
            <w:pPr>
              <w:jc w:val="center"/>
              <w:rPr>
                <w:sz w:val="12"/>
                <w:szCs w:val="12"/>
              </w:rPr>
            </w:pPr>
            <w:r>
              <w:rPr>
                <w:sz w:val="12"/>
                <w:szCs w:val="12"/>
              </w:rPr>
              <w:t>15</w:t>
            </w:r>
          </w:p>
        </w:tc>
        <w:tc>
          <w:tcPr>
            <w:tcW w:w="425" w:type="dxa"/>
            <w:tcBorders>
              <w:top w:val="nil"/>
              <w:left w:val="nil"/>
              <w:bottom w:val="nil"/>
              <w:right w:val="single" w:sz="4" w:space="0" w:color="auto"/>
            </w:tcBorders>
            <w:noWrap/>
            <w:vAlign w:val="center"/>
          </w:tcPr>
          <w:p w:rsidR="00FF76E5" w:rsidRDefault="00FF76E5">
            <w:pPr>
              <w:jc w:val="center"/>
              <w:rPr>
                <w:sz w:val="12"/>
                <w:szCs w:val="12"/>
              </w:rPr>
            </w:pPr>
            <w:r>
              <w:rPr>
                <w:sz w:val="12"/>
                <w:szCs w:val="12"/>
              </w:rPr>
              <w:t>16</w:t>
            </w:r>
          </w:p>
        </w:tc>
        <w:tc>
          <w:tcPr>
            <w:tcW w:w="425" w:type="dxa"/>
            <w:tcBorders>
              <w:top w:val="nil"/>
              <w:left w:val="nil"/>
              <w:bottom w:val="nil"/>
              <w:right w:val="single" w:sz="4" w:space="0" w:color="auto"/>
            </w:tcBorders>
            <w:noWrap/>
            <w:vAlign w:val="center"/>
          </w:tcPr>
          <w:p w:rsidR="00FF76E5" w:rsidRDefault="00FF76E5">
            <w:pPr>
              <w:jc w:val="center"/>
              <w:rPr>
                <w:sz w:val="12"/>
                <w:szCs w:val="12"/>
              </w:rPr>
            </w:pPr>
            <w:r>
              <w:rPr>
                <w:sz w:val="12"/>
                <w:szCs w:val="12"/>
              </w:rPr>
              <w:t>17</w:t>
            </w:r>
          </w:p>
        </w:tc>
        <w:tc>
          <w:tcPr>
            <w:tcW w:w="426" w:type="dxa"/>
            <w:tcBorders>
              <w:top w:val="nil"/>
              <w:left w:val="nil"/>
              <w:bottom w:val="nil"/>
              <w:right w:val="single" w:sz="4" w:space="0" w:color="auto"/>
            </w:tcBorders>
            <w:noWrap/>
            <w:vAlign w:val="center"/>
          </w:tcPr>
          <w:p w:rsidR="00FF76E5" w:rsidRDefault="00FF76E5">
            <w:pPr>
              <w:jc w:val="center"/>
              <w:rPr>
                <w:sz w:val="12"/>
                <w:szCs w:val="12"/>
              </w:rPr>
            </w:pPr>
            <w:r>
              <w:rPr>
                <w:sz w:val="12"/>
                <w:szCs w:val="12"/>
              </w:rPr>
              <w:t>18</w:t>
            </w:r>
          </w:p>
        </w:tc>
        <w:tc>
          <w:tcPr>
            <w:tcW w:w="708" w:type="dxa"/>
            <w:tcBorders>
              <w:top w:val="nil"/>
              <w:left w:val="nil"/>
              <w:bottom w:val="nil"/>
              <w:right w:val="single" w:sz="4" w:space="0" w:color="auto"/>
            </w:tcBorders>
            <w:noWrap/>
            <w:vAlign w:val="center"/>
          </w:tcPr>
          <w:p w:rsidR="00FF76E5" w:rsidRDefault="00FF76E5">
            <w:pPr>
              <w:jc w:val="center"/>
              <w:rPr>
                <w:sz w:val="12"/>
                <w:szCs w:val="12"/>
              </w:rPr>
            </w:pPr>
            <w:r>
              <w:rPr>
                <w:sz w:val="12"/>
                <w:szCs w:val="12"/>
              </w:rPr>
              <w:t>19</w:t>
            </w:r>
          </w:p>
        </w:tc>
        <w:tc>
          <w:tcPr>
            <w:tcW w:w="709" w:type="dxa"/>
            <w:tcBorders>
              <w:top w:val="nil"/>
              <w:left w:val="nil"/>
              <w:bottom w:val="nil"/>
              <w:right w:val="single" w:sz="4" w:space="0" w:color="auto"/>
            </w:tcBorders>
            <w:noWrap/>
            <w:vAlign w:val="center"/>
          </w:tcPr>
          <w:p w:rsidR="00FF76E5" w:rsidRDefault="00FF76E5">
            <w:pPr>
              <w:jc w:val="center"/>
              <w:rPr>
                <w:sz w:val="12"/>
                <w:szCs w:val="12"/>
              </w:rPr>
            </w:pPr>
            <w:r>
              <w:rPr>
                <w:sz w:val="12"/>
                <w:szCs w:val="12"/>
              </w:rPr>
              <w:t>20</w:t>
            </w:r>
          </w:p>
        </w:tc>
        <w:tc>
          <w:tcPr>
            <w:tcW w:w="709" w:type="dxa"/>
            <w:tcBorders>
              <w:top w:val="nil"/>
              <w:left w:val="nil"/>
              <w:bottom w:val="nil"/>
              <w:right w:val="single" w:sz="4" w:space="0" w:color="auto"/>
            </w:tcBorders>
            <w:noWrap/>
            <w:vAlign w:val="center"/>
          </w:tcPr>
          <w:p w:rsidR="00FF76E5" w:rsidRDefault="00FF76E5">
            <w:pPr>
              <w:jc w:val="center"/>
              <w:rPr>
                <w:sz w:val="12"/>
                <w:szCs w:val="12"/>
              </w:rPr>
            </w:pPr>
            <w:r>
              <w:rPr>
                <w:sz w:val="12"/>
                <w:szCs w:val="12"/>
              </w:rPr>
              <w:t>21</w:t>
            </w:r>
          </w:p>
        </w:tc>
        <w:tc>
          <w:tcPr>
            <w:tcW w:w="1417" w:type="dxa"/>
            <w:tcBorders>
              <w:top w:val="nil"/>
              <w:left w:val="nil"/>
              <w:bottom w:val="nil"/>
              <w:right w:val="single" w:sz="4" w:space="0" w:color="auto"/>
            </w:tcBorders>
            <w:noWrap/>
            <w:vAlign w:val="center"/>
          </w:tcPr>
          <w:p w:rsidR="00FF76E5" w:rsidRDefault="00FF76E5">
            <w:pPr>
              <w:jc w:val="center"/>
              <w:rPr>
                <w:sz w:val="12"/>
                <w:szCs w:val="12"/>
              </w:rPr>
            </w:pPr>
            <w:r>
              <w:rPr>
                <w:sz w:val="12"/>
                <w:szCs w:val="12"/>
              </w:rPr>
              <w:t>22</w:t>
            </w:r>
          </w:p>
        </w:tc>
        <w:tc>
          <w:tcPr>
            <w:tcW w:w="1276" w:type="dxa"/>
            <w:tcBorders>
              <w:top w:val="nil"/>
              <w:left w:val="nil"/>
              <w:bottom w:val="nil"/>
              <w:right w:val="single" w:sz="4" w:space="0" w:color="auto"/>
            </w:tcBorders>
            <w:noWrap/>
            <w:vAlign w:val="center"/>
          </w:tcPr>
          <w:p w:rsidR="00FF76E5" w:rsidRDefault="00FF76E5">
            <w:pPr>
              <w:jc w:val="center"/>
              <w:rPr>
                <w:sz w:val="12"/>
                <w:szCs w:val="12"/>
              </w:rPr>
            </w:pPr>
            <w:r>
              <w:rPr>
                <w:sz w:val="12"/>
                <w:szCs w:val="12"/>
              </w:rPr>
              <w:t>23</w:t>
            </w:r>
          </w:p>
        </w:tc>
        <w:tc>
          <w:tcPr>
            <w:tcW w:w="1418" w:type="dxa"/>
            <w:tcBorders>
              <w:top w:val="nil"/>
              <w:left w:val="nil"/>
              <w:bottom w:val="nil"/>
              <w:right w:val="single" w:sz="4" w:space="0" w:color="auto"/>
            </w:tcBorders>
            <w:noWrap/>
            <w:vAlign w:val="center"/>
          </w:tcPr>
          <w:p w:rsidR="00FF76E5" w:rsidRDefault="00FF76E5">
            <w:pPr>
              <w:jc w:val="center"/>
              <w:rPr>
                <w:sz w:val="12"/>
                <w:szCs w:val="12"/>
              </w:rPr>
            </w:pPr>
            <w:r>
              <w:rPr>
                <w:sz w:val="12"/>
                <w:szCs w:val="12"/>
              </w:rPr>
              <w:t>24</w:t>
            </w:r>
          </w:p>
        </w:tc>
      </w:tr>
      <w:tr w:rsidR="00FF76E5" w:rsidTr="00DA727F">
        <w:trPr>
          <w:trHeight w:val="270"/>
        </w:trPr>
        <w:tc>
          <w:tcPr>
            <w:tcW w:w="726" w:type="dxa"/>
            <w:tcBorders>
              <w:top w:val="nil"/>
              <w:left w:val="single" w:sz="4" w:space="0" w:color="auto"/>
              <w:bottom w:val="single" w:sz="4" w:space="0" w:color="auto"/>
              <w:right w:val="nil"/>
            </w:tcBorders>
            <w:noWrap/>
            <w:vAlign w:val="center"/>
          </w:tcPr>
          <w:p w:rsidR="00FF76E5" w:rsidRDefault="00FF76E5">
            <w:pPr>
              <w:jc w:val="center"/>
              <w:rPr>
                <w:sz w:val="12"/>
                <w:szCs w:val="12"/>
              </w:rPr>
            </w:pPr>
          </w:p>
        </w:tc>
        <w:tc>
          <w:tcPr>
            <w:tcW w:w="709" w:type="dxa"/>
            <w:tcBorders>
              <w:top w:val="single" w:sz="8" w:space="0" w:color="auto"/>
              <w:left w:val="single" w:sz="8" w:space="0" w:color="auto"/>
              <w:bottom w:val="single" w:sz="4" w:space="0" w:color="auto"/>
              <w:right w:val="single" w:sz="4" w:space="0" w:color="auto"/>
            </w:tcBorders>
            <w:noWrap/>
            <w:vAlign w:val="center"/>
          </w:tcPr>
          <w:p w:rsidR="00FF76E5" w:rsidRDefault="00FF76E5">
            <w:pPr>
              <w:jc w:val="center"/>
              <w:rPr>
                <w:sz w:val="12"/>
                <w:szCs w:val="12"/>
              </w:rPr>
            </w:pPr>
          </w:p>
        </w:tc>
        <w:tc>
          <w:tcPr>
            <w:tcW w:w="709" w:type="dxa"/>
            <w:tcBorders>
              <w:top w:val="single" w:sz="8" w:space="0" w:color="auto"/>
              <w:left w:val="nil"/>
              <w:bottom w:val="single" w:sz="4" w:space="0" w:color="auto"/>
              <w:right w:val="single" w:sz="4" w:space="0" w:color="auto"/>
            </w:tcBorders>
            <w:noWrap/>
            <w:vAlign w:val="center"/>
          </w:tcPr>
          <w:p w:rsidR="00FF76E5" w:rsidRDefault="00FF76E5">
            <w:pPr>
              <w:jc w:val="center"/>
              <w:rPr>
                <w:sz w:val="12"/>
                <w:szCs w:val="12"/>
              </w:rPr>
            </w:pPr>
          </w:p>
        </w:tc>
        <w:tc>
          <w:tcPr>
            <w:tcW w:w="283" w:type="dxa"/>
            <w:tcBorders>
              <w:top w:val="single" w:sz="8" w:space="0" w:color="auto"/>
              <w:left w:val="nil"/>
              <w:bottom w:val="single" w:sz="4" w:space="0" w:color="auto"/>
              <w:right w:val="single" w:sz="4" w:space="0" w:color="auto"/>
            </w:tcBorders>
            <w:noWrap/>
            <w:vAlign w:val="center"/>
          </w:tcPr>
          <w:p w:rsidR="00FF76E5" w:rsidRDefault="00FF76E5">
            <w:pPr>
              <w:jc w:val="center"/>
              <w:rPr>
                <w:sz w:val="12"/>
                <w:szCs w:val="12"/>
              </w:rPr>
            </w:pPr>
          </w:p>
        </w:tc>
        <w:tc>
          <w:tcPr>
            <w:tcW w:w="284" w:type="dxa"/>
            <w:tcBorders>
              <w:top w:val="single" w:sz="8" w:space="0" w:color="auto"/>
              <w:left w:val="nil"/>
              <w:bottom w:val="single" w:sz="4" w:space="0" w:color="auto"/>
              <w:right w:val="single" w:sz="4" w:space="0" w:color="auto"/>
            </w:tcBorders>
            <w:noWrap/>
            <w:vAlign w:val="center"/>
          </w:tcPr>
          <w:p w:rsidR="00FF76E5" w:rsidRDefault="00FF76E5">
            <w:pPr>
              <w:jc w:val="center"/>
              <w:rPr>
                <w:sz w:val="12"/>
                <w:szCs w:val="12"/>
              </w:rPr>
            </w:pPr>
          </w:p>
        </w:tc>
        <w:tc>
          <w:tcPr>
            <w:tcW w:w="283" w:type="dxa"/>
            <w:tcBorders>
              <w:top w:val="single" w:sz="8" w:space="0" w:color="auto"/>
              <w:left w:val="nil"/>
              <w:bottom w:val="single" w:sz="4" w:space="0" w:color="auto"/>
              <w:right w:val="single" w:sz="4" w:space="0" w:color="auto"/>
            </w:tcBorders>
            <w:noWrap/>
            <w:vAlign w:val="center"/>
          </w:tcPr>
          <w:p w:rsidR="00FF76E5" w:rsidRDefault="00FF76E5">
            <w:pPr>
              <w:jc w:val="center"/>
              <w:rPr>
                <w:sz w:val="12"/>
                <w:szCs w:val="12"/>
              </w:rPr>
            </w:pPr>
          </w:p>
        </w:tc>
        <w:tc>
          <w:tcPr>
            <w:tcW w:w="284" w:type="dxa"/>
            <w:tcBorders>
              <w:top w:val="single" w:sz="8" w:space="0" w:color="auto"/>
              <w:left w:val="nil"/>
              <w:bottom w:val="single" w:sz="4" w:space="0" w:color="auto"/>
              <w:right w:val="single" w:sz="4" w:space="0" w:color="auto"/>
            </w:tcBorders>
            <w:noWrap/>
            <w:vAlign w:val="center"/>
          </w:tcPr>
          <w:p w:rsidR="00FF76E5" w:rsidRDefault="00FF76E5">
            <w:pPr>
              <w:jc w:val="center"/>
              <w:rPr>
                <w:sz w:val="12"/>
                <w:szCs w:val="12"/>
              </w:rPr>
            </w:pPr>
          </w:p>
        </w:tc>
        <w:tc>
          <w:tcPr>
            <w:tcW w:w="283" w:type="dxa"/>
            <w:tcBorders>
              <w:top w:val="single" w:sz="8" w:space="0" w:color="auto"/>
              <w:left w:val="nil"/>
              <w:bottom w:val="single" w:sz="4" w:space="0" w:color="auto"/>
              <w:right w:val="nil"/>
            </w:tcBorders>
            <w:noWrap/>
            <w:vAlign w:val="center"/>
          </w:tcPr>
          <w:p w:rsidR="00FF76E5" w:rsidRDefault="00FF76E5">
            <w:pPr>
              <w:jc w:val="center"/>
              <w:rPr>
                <w:sz w:val="12"/>
                <w:szCs w:val="12"/>
              </w:rPr>
            </w:pPr>
          </w:p>
        </w:tc>
        <w:tc>
          <w:tcPr>
            <w:tcW w:w="284" w:type="dxa"/>
            <w:tcBorders>
              <w:top w:val="single" w:sz="8" w:space="0" w:color="auto"/>
              <w:left w:val="single" w:sz="4" w:space="0" w:color="auto"/>
              <w:bottom w:val="single" w:sz="4" w:space="0" w:color="auto"/>
              <w:right w:val="nil"/>
            </w:tcBorders>
            <w:noWrap/>
            <w:vAlign w:val="center"/>
          </w:tcPr>
          <w:p w:rsidR="00FF76E5" w:rsidRDefault="00FF76E5">
            <w:pPr>
              <w:jc w:val="center"/>
              <w:rPr>
                <w:sz w:val="12"/>
                <w:szCs w:val="12"/>
              </w:rPr>
            </w:pPr>
          </w:p>
        </w:tc>
        <w:tc>
          <w:tcPr>
            <w:tcW w:w="425" w:type="dxa"/>
            <w:tcBorders>
              <w:top w:val="single" w:sz="8" w:space="0" w:color="auto"/>
              <w:left w:val="single" w:sz="4" w:space="0" w:color="auto"/>
              <w:bottom w:val="single" w:sz="4" w:space="0" w:color="auto"/>
              <w:right w:val="nil"/>
            </w:tcBorders>
            <w:noWrap/>
            <w:vAlign w:val="center"/>
          </w:tcPr>
          <w:p w:rsidR="00FF76E5" w:rsidRDefault="00FF76E5">
            <w:pPr>
              <w:jc w:val="center"/>
              <w:rPr>
                <w:sz w:val="12"/>
                <w:szCs w:val="12"/>
              </w:rPr>
            </w:pPr>
          </w:p>
        </w:tc>
        <w:tc>
          <w:tcPr>
            <w:tcW w:w="426" w:type="dxa"/>
            <w:tcBorders>
              <w:top w:val="single" w:sz="8" w:space="0" w:color="auto"/>
              <w:left w:val="single" w:sz="4" w:space="0" w:color="auto"/>
              <w:bottom w:val="single" w:sz="4" w:space="0" w:color="auto"/>
              <w:right w:val="single" w:sz="4" w:space="0" w:color="auto"/>
            </w:tcBorders>
            <w:noWrap/>
            <w:vAlign w:val="center"/>
          </w:tcPr>
          <w:p w:rsidR="00FF76E5" w:rsidRDefault="00FF76E5">
            <w:pPr>
              <w:jc w:val="center"/>
              <w:rPr>
                <w:sz w:val="12"/>
                <w:szCs w:val="12"/>
              </w:rPr>
            </w:pPr>
          </w:p>
        </w:tc>
        <w:tc>
          <w:tcPr>
            <w:tcW w:w="425" w:type="dxa"/>
            <w:tcBorders>
              <w:top w:val="single" w:sz="8" w:space="0" w:color="auto"/>
              <w:left w:val="nil"/>
              <w:bottom w:val="single" w:sz="4" w:space="0" w:color="auto"/>
              <w:right w:val="nil"/>
            </w:tcBorders>
            <w:noWrap/>
            <w:vAlign w:val="center"/>
          </w:tcPr>
          <w:p w:rsidR="00FF76E5" w:rsidRDefault="00FF76E5">
            <w:pPr>
              <w:jc w:val="center"/>
              <w:rPr>
                <w:sz w:val="12"/>
                <w:szCs w:val="12"/>
              </w:rPr>
            </w:pPr>
          </w:p>
        </w:tc>
        <w:tc>
          <w:tcPr>
            <w:tcW w:w="566" w:type="dxa"/>
            <w:tcBorders>
              <w:top w:val="single" w:sz="8" w:space="0" w:color="auto"/>
              <w:left w:val="single" w:sz="4" w:space="0" w:color="auto"/>
              <w:bottom w:val="single" w:sz="4" w:space="0" w:color="auto"/>
              <w:right w:val="nil"/>
            </w:tcBorders>
            <w:noWrap/>
            <w:vAlign w:val="center"/>
          </w:tcPr>
          <w:p w:rsidR="00FF76E5" w:rsidRDefault="00FF76E5">
            <w:pPr>
              <w:jc w:val="center"/>
              <w:rPr>
                <w:sz w:val="12"/>
                <w:szCs w:val="12"/>
              </w:rPr>
            </w:pPr>
          </w:p>
        </w:tc>
        <w:tc>
          <w:tcPr>
            <w:tcW w:w="426" w:type="dxa"/>
            <w:tcBorders>
              <w:top w:val="single" w:sz="8" w:space="0" w:color="auto"/>
              <w:left w:val="single" w:sz="4" w:space="0" w:color="auto"/>
              <w:bottom w:val="single" w:sz="4" w:space="0" w:color="auto"/>
              <w:right w:val="nil"/>
            </w:tcBorders>
            <w:noWrap/>
            <w:vAlign w:val="center"/>
          </w:tcPr>
          <w:p w:rsidR="00FF76E5" w:rsidRDefault="00FF76E5">
            <w:pPr>
              <w:jc w:val="center"/>
              <w:rPr>
                <w:sz w:val="12"/>
                <w:szCs w:val="12"/>
              </w:rPr>
            </w:pPr>
          </w:p>
        </w:tc>
        <w:tc>
          <w:tcPr>
            <w:tcW w:w="425" w:type="dxa"/>
            <w:tcBorders>
              <w:top w:val="single" w:sz="8" w:space="0" w:color="auto"/>
              <w:left w:val="single" w:sz="4" w:space="0" w:color="auto"/>
              <w:bottom w:val="single" w:sz="4" w:space="0" w:color="auto"/>
              <w:right w:val="nil"/>
            </w:tcBorders>
            <w:noWrap/>
            <w:vAlign w:val="center"/>
          </w:tcPr>
          <w:p w:rsidR="00FF76E5" w:rsidRDefault="00FF76E5">
            <w:pPr>
              <w:jc w:val="center"/>
              <w:rPr>
                <w:sz w:val="12"/>
                <w:szCs w:val="12"/>
              </w:rPr>
            </w:pPr>
          </w:p>
        </w:tc>
        <w:tc>
          <w:tcPr>
            <w:tcW w:w="425" w:type="dxa"/>
            <w:tcBorders>
              <w:top w:val="single" w:sz="8" w:space="0" w:color="auto"/>
              <w:left w:val="single" w:sz="4" w:space="0" w:color="auto"/>
              <w:bottom w:val="single" w:sz="4" w:space="0" w:color="auto"/>
              <w:right w:val="nil"/>
            </w:tcBorders>
            <w:noWrap/>
            <w:vAlign w:val="center"/>
          </w:tcPr>
          <w:p w:rsidR="00FF76E5" w:rsidRDefault="00FF76E5">
            <w:pPr>
              <w:jc w:val="center"/>
              <w:rPr>
                <w:sz w:val="12"/>
                <w:szCs w:val="12"/>
              </w:rPr>
            </w:pPr>
          </w:p>
        </w:tc>
        <w:tc>
          <w:tcPr>
            <w:tcW w:w="425" w:type="dxa"/>
            <w:tcBorders>
              <w:top w:val="single" w:sz="8" w:space="0" w:color="auto"/>
              <w:left w:val="single" w:sz="4" w:space="0" w:color="auto"/>
              <w:bottom w:val="single" w:sz="4" w:space="0" w:color="auto"/>
              <w:right w:val="nil"/>
            </w:tcBorders>
            <w:noWrap/>
            <w:vAlign w:val="center"/>
          </w:tcPr>
          <w:p w:rsidR="00FF76E5" w:rsidRDefault="00FF76E5">
            <w:pPr>
              <w:jc w:val="center"/>
              <w:rPr>
                <w:sz w:val="12"/>
                <w:szCs w:val="12"/>
              </w:rPr>
            </w:pPr>
          </w:p>
        </w:tc>
        <w:tc>
          <w:tcPr>
            <w:tcW w:w="426" w:type="dxa"/>
            <w:tcBorders>
              <w:top w:val="single" w:sz="8" w:space="0" w:color="auto"/>
              <w:left w:val="single" w:sz="4" w:space="0" w:color="auto"/>
              <w:bottom w:val="single" w:sz="4" w:space="0" w:color="auto"/>
              <w:right w:val="nil"/>
            </w:tcBorders>
            <w:noWrap/>
            <w:vAlign w:val="center"/>
          </w:tcPr>
          <w:p w:rsidR="00FF76E5" w:rsidRDefault="00FF76E5">
            <w:pPr>
              <w:jc w:val="center"/>
              <w:rPr>
                <w:sz w:val="12"/>
                <w:szCs w:val="12"/>
              </w:rPr>
            </w:pPr>
          </w:p>
        </w:tc>
        <w:tc>
          <w:tcPr>
            <w:tcW w:w="708" w:type="dxa"/>
            <w:tcBorders>
              <w:top w:val="single" w:sz="8" w:space="0" w:color="auto"/>
              <w:left w:val="single" w:sz="4" w:space="0" w:color="auto"/>
              <w:bottom w:val="single" w:sz="4" w:space="0" w:color="auto"/>
              <w:right w:val="nil"/>
            </w:tcBorders>
            <w:noWrap/>
            <w:vAlign w:val="center"/>
          </w:tcPr>
          <w:p w:rsidR="00FF76E5" w:rsidRDefault="00FF76E5">
            <w:pPr>
              <w:jc w:val="center"/>
              <w:rPr>
                <w:sz w:val="12"/>
                <w:szCs w:val="12"/>
              </w:rPr>
            </w:pPr>
          </w:p>
        </w:tc>
        <w:tc>
          <w:tcPr>
            <w:tcW w:w="709" w:type="dxa"/>
            <w:tcBorders>
              <w:top w:val="single" w:sz="8" w:space="0" w:color="auto"/>
              <w:left w:val="single" w:sz="4" w:space="0" w:color="auto"/>
              <w:bottom w:val="single" w:sz="4" w:space="0" w:color="auto"/>
              <w:right w:val="nil"/>
            </w:tcBorders>
            <w:noWrap/>
            <w:vAlign w:val="center"/>
          </w:tcPr>
          <w:p w:rsidR="00FF76E5" w:rsidRDefault="00FF76E5">
            <w:pPr>
              <w:jc w:val="center"/>
              <w:rPr>
                <w:sz w:val="12"/>
                <w:szCs w:val="12"/>
              </w:rPr>
            </w:pPr>
          </w:p>
        </w:tc>
        <w:tc>
          <w:tcPr>
            <w:tcW w:w="709" w:type="dxa"/>
            <w:tcBorders>
              <w:top w:val="single" w:sz="8" w:space="0" w:color="auto"/>
              <w:left w:val="single" w:sz="4" w:space="0" w:color="auto"/>
              <w:bottom w:val="single" w:sz="4" w:space="0" w:color="auto"/>
              <w:right w:val="nil"/>
            </w:tcBorders>
            <w:noWrap/>
            <w:vAlign w:val="center"/>
          </w:tcPr>
          <w:p w:rsidR="00FF76E5" w:rsidRDefault="00FF76E5">
            <w:pPr>
              <w:jc w:val="center"/>
              <w:rPr>
                <w:sz w:val="12"/>
                <w:szCs w:val="12"/>
              </w:rPr>
            </w:pPr>
          </w:p>
        </w:tc>
        <w:tc>
          <w:tcPr>
            <w:tcW w:w="1417" w:type="dxa"/>
            <w:tcBorders>
              <w:top w:val="single" w:sz="8" w:space="0" w:color="auto"/>
              <w:left w:val="single" w:sz="4" w:space="0" w:color="auto"/>
              <w:bottom w:val="single" w:sz="4" w:space="0" w:color="auto"/>
              <w:right w:val="single" w:sz="4" w:space="0" w:color="auto"/>
            </w:tcBorders>
            <w:noWrap/>
            <w:vAlign w:val="center"/>
          </w:tcPr>
          <w:p w:rsidR="00FF76E5" w:rsidRDefault="00FF76E5">
            <w:pPr>
              <w:jc w:val="center"/>
              <w:rPr>
                <w:sz w:val="12"/>
                <w:szCs w:val="12"/>
              </w:rPr>
            </w:pPr>
          </w:p>
        </w:tc>
        <w:tc>
          <w:tcPr>
            <w:tcW w:w="1276" w:type="dxa"/>
            <w:tcBorders>
              <w:top w:val="single" w:sz="8" w:space="0" w:color="auto"/>
              <w:left w:val="nil"/>
              <w:bottom w:val="single" w:sz="4" w:space="0" w:color="auto"/>
              <w:right w:val="single" w:sz="4" w:space="0" w:color="auto"/>
            </w:tcBorders>
            <w:noWrap/>
            <w:vAlign w:val="center"/>
          </w:tcPr>
          <w:p w:rsidR="00FF76E5" w:rsidRDefault="00FF76E5">
            <w:pPr>
              <w:jc w:val="center"/>
              <w:rPr>
                <w:sz w:val="12"/>
                <w:szCs w:val="12"/>
              </w:rPr>
            </w:pPr>
          </w:p>
        </w:tc>
        <w:tc>
          <w:tcPr>
            <w:tcW w:w="1418" w:type="dxa"/>
            <w:tcBorders>
              <w:top w:val="single" w:sz="8" w:space="0" w:color="auto"/>
              <w:left w:val="nil"/>
              <w:bottom w:val="single" w:sz="4" w:space="0" w:color="auto"/>
              <w:right w:val="single" w:sz="8" w:space="0" w:color="auto"/>
            </w:tcBorders>
            <w:noWrap/>
            <w:vAlign w:val="bottom"/>
          </w:tcPr>
          <w:p w:rsidR="00FF76E5" w:rsidRDefault="00FF76E5">
            <w:pPr>
              <w:jc w:val="center"/>
              <w:rPr>
                <w:sz w:val="12"/>
                <w:szCs w:val="12"/>
              </w:rPr>
            </w:pPr>
          </w:p>
        </w:tc>
      </w:tr>
      <w:tr w:rsidR="00FF76E5" w:rsidTr="00DA727F">
        <w:trPr>
          <w:trHeight w:val="270"/>
        </w:trPr>
        <w:tc>
          <w:tcPr>
            <w:tcW w:w="726" w:type="dxa"/>
            <w:tcBorders>
              <w:top w:val="nil"/>
              <w:left w:val="single" w:sz="4" w:space="0" w:color="auto"/>
              <w:bottom w:val="single" w:sz="4" w:space="0" w:color="auto"/>
              <w:right w:val="nil"/>
            </w:tcBorders>
            <w:noWrap/>
            <w:vAlign w:val="center"/>
          </w:tcPr>
          <w:p w:rsidR="00FF76E5" w:rsidRDefault="00FF76E5">
            <w:pPr>
              <w:jc w:val="center"/>
              <w:rPr>
                <w:sz w:val="12"/>
                <w:szCs w:val="12"/>
              </w:rPr>
            </w:pPr>
          </w:p>
        </w:tc>
        <w:tc>
          <w:tcPr>
            <w:tcW w:w="709" w:type="dxa"/>
            <w:tcBorders>
              <w:top w:val="nil"/>
              <w:left w:val="single" w:sz="8" w:space="0" w:color="auto"/>
              <w:bottom w:val="single" w:sz="4" w:space="0" w:color="auto"/>
              <w:right w:val="single" w:sz="4" w:space="0" w:color="auto"/>
            </w:tcBorders>
            <w:noWrap/>
            <w:vAlign w:val="center"/>
          </w:tcPr>
          <w:p w:rsidR="00FF76E5" w:rsidRDefault="00FF76E5">
            <w:pPr>
              <w:jc w:val="center"/>
              <w:rPr>
                <w:sz w:val="12"/>
                <w:szCs w:val="12"/>
              </w:rPr>
            </w:pPr>
          </w:p>
        </w:tc>
        <w:tc>
          <w:tcPr>
            <w:tcW w:w="709" w:type="dxa"/>
            <w:tcBorders>
              <w:top w:val="nil"/>
              <w:left w:val="nil"/>
              <w:bottom w:val="single" w:sz="4" w:space="0" w:color="auto"/>
              <w:right w:val="single" w:sz="4" w:space="0" w:color="auto"/>
            </w:tcBorders>
            <w:noWrap/>
            <w:vAlign w:val="center"/>
          </w:tcPr>
          <w:p w:rsidR="00FF76E5" w:rsidRDefault="00FF76E5">
            <w:pPr>
              <w:jc w:val="center"/>
              <w:rPr>
                <w:sz w:val="12"/>
                <w:szCs w:val="12"/>
              </w:rPr>
            </w:pPr>
          </w:p>
        </w:tc>
        <w:tc>
          <w:tcPr>
            <w:tcW w:w="283" w:type="dxa"/>
            <w:tcBorders>
              <w:top w:val="nil"/>
              <w:left w:val="nil"/>
              <w:bottom w:val="single" w:sz="4" w:space="0" w:color="auto"/>
              <w:right w:val="single" w:sz="4" w:space="0" w:color="auto"/>
            </w:tcBorders>
            <w:noWrap/>
            <w:vAlign w:val="center"/>
          </w:tcPr>
          <w:p w:rsidR="00FF76E5" w:rsidRDefault="00FF76E5">
            <w:pPr>
              <w:jc w:val="center"/>
              <w:rPr>
                <w:sz w:val="12"/>
                <w:szCs w:val="12"/>
              </w:rPr>
            </w:pPr>
          </w:p>
        </w:tc>
        <w:tc>
          <w:tcPr>
            <w:tcW w:w="284" w:type="dxa"/>
            <w:tcBorders>
              <w:top w:val="nil"/>
              <w:left w:val="nil"/>
              <w:bottom w:val="single" w:sz="4" w:space="0" w:color="auto"/>
              <w:right w:val="single" w:sz="4" w:space="0" w:color="auto"/>
            </w:tcBorders>
            <w:noWrap/>
            <w:vAlign w:val="center"/>
          </w:tcPr>
          <w:p w:rsidR="00FF76E5" w:rsidRDefault="00FF76E5">
            <w:pPr>
              <w:jc w:val="center"/>
              <w:rPr>
                <w:sz w:val="12"/>
                <w:szCs w:val="12"/>
              </w:rPr>
            </w:pPr>
          </w:p>
        </w:tc>
        <w:tc>
          <w:tcPr>
            <w:tcW w:w="283" w:type="dxa"/>
            <w:tcBorders>
              <w:top w:val="nil"/>
              <w:left w:val="nil"/>
              <w:bottom w:val="single" w:sz="4" w:space="0" w:color="auto"/>
              <w:right w:val="single" w:sz="4" w:space="0" w:color="auto"/>
            </w:tcBorders>
            <w:noWrap/>
            <w:vAlign w:val="center"/>
          </w:tcPr>
          <w:p w:rsidR="00FF76E5" w:rsidRDefault="00FF76E5">
            <w:pPr>
              <w:jc w:val="center"/>
              <w:rPr>
                <w:sz w:val="12"/>
                <w:szCs w:val="12"/>
              </w:rPr>
            </w:pPr>
          </w:p>
        </w:tc>
        <w:tc>
          <w:tcPr>
            <w:tcW w:w="284" w:type="dxa"/>
            <w:tcBorders>
              <w:top w:val="nil"/>
              <w:left w:val="nil"/>
              <w:bottom w:val="single" w:sz="4" w:space="0" w:color="auto"/>
              <w:right w:val="single" w:sz="4" w:space="0" w:color="auto"/>
            </w:tcBorders>
            <w:noWrap/>
            <w:vAlign w:val="center"/>
          </w:tcPr>
          <w:p w:rsidR="00FF76E5" w:rsidRDefault="00FF76E5">
            <w:pPr>
              <w:jc w:val="center"/>
              <w:rPr>
                <w:sz w:val="12"/>
                <w:szCs w:val="12"/>
              </w:rPr>
            </w:pPr>
          </w:p>
        </w:tc>
        <w:tc>
          <w:tcPr>
            <w:tcW w:w="283" w:type="dxa"/>
            <w:tcBorders>
              <w:top w:val="nil"/>
              <w:left w:val="nil"/>
              <w:bottom w:val="single" w:sz="4" w:space="0" w:color="auto"/>
              <w:right w:val="nil"/>
            </w:tcBorders>
            <w:noWrap/>
            <w:vAlign w:val="center"/>
          </w:tcPr>
          <w:p w:rsidR="00FF76E5" w:rsidRDefault="00FF76E5">
            <w:pPr>
              <w:jc w:val="center"/>
              <w:rPr>
                <w:sz w:val="12"/>
                <w:szCs w:val="12"/>
              </w:rPr>
            </w:pPr>
          </w:p>
        </w:tc>
        <w:tc>
          <w:tcPr>
            <w:tcW w:w="284" w:type="dxa"/>
            <w:tcBorders>
              <w:top w:val="nil"/>
              <w:left w:val="single" w:sz="4" w:space="0" w:color="auto"/>
              <w:bottom w:val="single" w:sz="4" w:space="0" w:color="auto"/>
              <w:right w:val="nil"/>
            </w:tcBorders>
            <w:noWrap/>
            <w:vAlign w:val="center"/>
          </w:tcPr>
          <w:p w:rsidR="00FF76E5" w:rsidRDefault="00FF76E5">
            <w:pPr>
              <w:jc w:val="center"/>
              <w:rPr>
                <w:sz w:val="12"/>
                <w:szCs w:val="12"/>
              </w:rPr>
            </w:pPr>
          </w:p>
        </w:tc>
        <w:tc>
          <w:tcPr>
            <w:tcW w:w="425" w:type="dxa"/>
            <w:tcBorders>
              <w:top w:val="nil"/>
              <w:left w:val="single" w:sz="4" w:space="0" w:color="auto"/>
              <w:bottom w:val="single" w:sz="4" w:space="0" w:color="auto"/>
              <w:right w:val="nil"/>
            </w:tcBorders>
            <w:noWrap/>
            <w:vAlign w:val="center"/>
          </w:tcPr>
          <w:p w:rsidR="00FF76E5" w:rsidRDefault="00FF76E5">
            <w:pPr>
              <w:jc w:val="center"/>
              <w:rPr>
                <w:sz w:val="12"/>
                <w:szCs w:val="12"/>
              </w:rPr>
            </w:pPr>
          </w:p>
        </w:tc>
        <w:tc>
          <w:tcPr>
            <w:tcW w:w="426" w:type="dxa"/>
            <w:tcBorders>
              <w:top w:val="nil"/>
              <w:left w:val="single" w:sz="4" w:space="0" w:color="auto"/>
              <w:bottom w:val="single" w:sz="4" w:space="0" w:color="auto"/>
              <w:right w:val="single" w:sz="4" w:space="0" w:color="auto"/>
            </w:tcBorders>
            <w:noWrap/>
            <w:vAlign w:val="center"/>
          </w:tcPr>
          <w:p w:rsidR="00FF76E5" w:rsidRDefault="00FF76E5">
            <w:pPr>
              <w:jc w:val="center"/>
              <w:rPr>
                <w:sz w:val="12"/>
                <w:szCs w:val="12"/>
              </w:rPr>
            </w:pPr>
          </w:p>
        </w:tc>
        <w:tc>
          <w:tcPr>
            <w:tcW w:w="425" w:type="dxa"/>
            <w:tcBorders>
              <w:top w:val="nil"/>
              <w:left w:val="nil"/>
              <w:bottom w:val="single" w:sz="4" w:space="0" w:color="auto"/>
              <w:right w:val="nil"/>
            </w:tcBorders>
            <w:noWrap/>
            <w:vAlign w:val="center"/>
          </w:tcPr>
          <w:p w:rsidR="00FF76E5" w:rsidRDefault="00FF76E5">
            <w:pPr>
              <w:jc w:val="center"/>
              <w:rPr>
                <w:sz w:val="12"/>
                <w:szCs w:val="12"/>
              </w:rPr>
            </w:pPr>
          </w:p>
        </w:tc>
        <w:tc>
          <w:tcPr>
            <w:tcW w:w="566" w:type="dxa"/>
            <w:tcBorders>
              <w:top w:val="nil"/>
              <w:left w:val="single" w:sz="4" w:space="0" w:color="auto"/>
              <w:bottom w:val="single" w:sz="4" w:space="0" w:color="auto"/>
              <w:right w:val="nil"/>
            </w:tcBorders>
            <w:noWrap/>
            <w:vAlign w:val="center"/>
          </w:tcPr>
          <w:p w:rsidR="00FF76E5" w:rsidRDefault="00FF76E5">
            <w:pPr>
              <w:jc w:val="center"/>
              <w:rPr>
                <w:sz w:val="12"/>
                <w:szCs w:val="12"/>
              </w:rPr>
            </w:pPr>
          </w:p>
        </w:tc>
        <w:tc>
          <w:tcPr>
            <w:tcW w:w="426" w:type="dxa"/>
            <w:tcBorders>
              <w:top w:val="nil"/>
              <w:left w:val="single" w:sz="4" w:space="0" w:color="auto"/>
              <w:bottom w:val="single" w:sz="4" w:space="0" w:color="auto"/>
              <w:right w:val="nil"/>
            </w:tcBorders>
            <w:noWrap/>
            <w:vAlign w:val="center"/>
          </w:tcPr>
          <w:p w:rsidR="00FF76E5" w:rsidRDefault="00FF76E5">
            <w:pPr>
              <w:jc w:val="center"/>
              <w:rPr>
                <w:sz w:val="12"/>
                <w:szCs w:val="12"/>
              </w:rPr>
            </w:pPr>
          </w:p>
        </w:tc>
        <w:tc>
          <w:tcPr>
            <w:tcW w:w="425" w:type="dxa"/>
            <w:tcBorders>
              <w:top w:val="nil"/>
              <w:left w:val="single" w:sz="4" w:space="0" w:color="auto"/>
              <w:bottom w:val="single" w:sz="4" w:space="0" w:color="auto"/>
              <w:right w:val="nil"/>
            </w:tcBorders>
            <w:noWrap/>
            <w:vAlign w:val="center"/>
          </w:tcPr>
          <w:p w:rsidR="00FF76E5" w:rsidRDefault="00FF76E5">
            <w:pPr>
              <w:jc w:val="center"/>
              <w:rPr>
                <w:sz w:val="12"/>
                <w:szCs w:val="12"/>
              </w:rPr>
            </w:pPr>
          </w:p>
        </w:tc>
        <w:tc>
          <w:tcPr>
            <w:tcW w:w="425" w:type="dxa"/>
            <w:tcBorders>
              <w:top w:val="nil"/>
              <w:left w:val="single" w:sz="4" w:space="0" w:color="auto"/>
              <w:bottom w:val="single" w:sz="4" w:space="0" w:color="auto"/>
              <w:right w:val="nil"/>
            </w:tcBorders>
            <w:noWrap/>
            <w:vAlign w:val="center"/>
          </w:tcPr>
          <w:p w:rsidR="00FF76E5" w:rsidRDefault="00FF76E5">
            <w:pPr>
              <w:jc w:val="center"/>
              <w:rPr>
                <w:sz w:val="12"/>
                <w:szCs w:val="12"/>
              </w:rPr>
            </w:pPr>
          </w:p>
        </w:tc>
        <w:tc>
          <w:tcPr>
            <w:tcW w:w="425" w:type="dxa"/>
            <w:tcBorders>
              <w:top w:val="nil"/>
              <w:left w:val="single" w:sz="4" w:space="0" w:color="auto"/>
              <w:bottom w:val="single" w:sz="4" w:space="0" w:color="auto"/>
              <w:right w:val="nil"/>
            </w:tcBorders>
            <w:noWrap/>
            <w:vAlign w:val="center"/>
          </w:tcPr>
          <w:p w:rsidR="00FF76E5" w:rsidRDefault="00FF76E5">
            <w:pPr>
              <w:jc w:val="center"/>
              <w:rPr>
                <w:sz w:val="12"/>
                <w:szCs w:val="12"/>
              </w:rPr>
            </w:pPr>
          </w:p>
        </w:tc>
        <w:tc>
          <w:tcPr>
            <w:tcW w:w="426" w:type="dxa"/>
            <w:tcBorders>
              <w:top w:val="nil"/>
              <w:left w:val="single" w:sz="4" w:space="0" w:color="auto"/>
              <w:bottom w:val="single" w:sz="4" w:space="0" w:color="auto"/>
              <w:right w:val="nil"/>
            </w:tcBorders>
            <w:noWrap/>
            <w:vAlign w:val="center"/>
          </w:tcPr>
          <w:p w:rsidR="00FF76E5" w:rsidRDefault="00FF76E5">
            <w:pPr>
              <w:jc w:val="center"/>
              <w:rPr>
                <w:sz w:val="12"/>
                <w:szCs w:val="12"/>
              </w:rPr>
            </w:pPr>
          </w:p>
        </w:tc>
        <w:tc>
          <w:tcPr>
            <w:tcW w:w="708" w:type="dxa"/>
            <w:tcBorders>
              <w:top w:val="nil"/>
              <w:left w:val="single" w:sz="4" w:space="0" w:color="auto"/>
              <w:bottom w:val="single" w:sz="4" w:space="0" w:color="auto"/>
              <w:right w:val="nil"/>
            </w:tcBorders>
            <w:noWrap/>
            <w:vAlign w:val="center"/>
          </w:tcPr>
          <w:p w:rsidR="00FF76E5" w:rsidRDefault="00FF76E5">
            <w:pPr>
              <w:jc w:val="center"/>
              <w:rPr>
                <w:sz w:val="12"/>
                <w:szCs w:val="12"/>
              </w:rPr>
            </w:pPr>
          </w:p>
        </w:tc>
        <w:tc>
          <w:tcPr>
            <w:tcW w:w="709" w:type="dxa"/>
            <w:tcBorders>
              <w:top w:val="nil"/>
              <w:left w:val="single" w:sz="4" w:space="0" w:color="auto"/>
              <w:bottom w:val="single" w:sz="4" w:space="0" w:color="auto"/>
              <w:right w:val="nil"/>
            </w:tcBorders>
            <w:noWrap/>
            <w:vAlign w:val="center"/>
          </w:tcPr>
          <w:p w:rsidR="00FF76E5" w:rsidRDefault="00FF76E5">
            <w:pPr>
              <w:jc w:val="center"/>
              <w:rPr>
                <w:sz w:val="12"/>
                <w:szCs w:val="12"/>
              </w:rPr>
            </w:pPr>
          </w:p>
        </w:tc>
        <w:tc>
          <w:tcPr>
            <w:tcW w:w="709" w:type="dxa"/>
            <w:tcBorders>
              <w:top w:val="nil"/>
              <w:left w:val="single" w:sz="4" w:space="0" w:color="auto"/>
              <w:bottom w:val="single" w:sz="4" w:space="0" w:color="auto"/>
              <w:right w:val="nil"/>
            </w:tcBorders>
            <w:noWrap/>
            <w:vAlign w:val="center"/>
          </w:tcPr>
          <w:p w:rsidR="00FF76E5" w:rsidRDefault="00FF76E5">
            <w:pPr>
              <w:jc w:val="center"/>
              <w:rPr>
                <w:sz w:val="12"/>
                <w:szCs w:val="12"/>
              </w:rPr>
            </w:pPr>
          </w:p>
        </w:tc>
        <w:tc>
          <w:tcPr>
            <w:tcW w:w="1417" w:type="dxa"/>
            <w:tcBorders>
              <w:top w:val="nil"/>
              <w:left w:val="single" w:sz="4" w:space="0" w:color="auto"/>
              <w:bottom w:val="single" w:sz="4" w:space="0" w:color="auto"/>
              <w:right w:val="single" w:sz="4" w:space="0" w:color="auto"/>
            </w:tcBorders>
            <w:noWrap/>
            <w:vAlign w:val="center"/>
          </w:tcPr>
          <w:p w:rsidR="00FF76E5" w:rsidRDefault="00FF76E5">
            <w:pPr>
              <w:jc w:val="center"/>
              <w:rPr>
                <w:sz w:val="12"/>
                <w:szCs w:val="12"/>
              </w:rPr>
            </w:pPr>
          </w:p>
        </w:tc>
        <w:tc>
          <w:tcPr>
            <w:tcW w:w="1276" w:type="dxa"/>
            <w:tcBorders>
              <w:top w:val="nil"/>
              <w:left w:val="nil"/>
              <w:bottom w:val="single" w:sz="4" w:space="0" w:color="auto"/>
              <w:right w:val="single" w:sz="4" w:space="0" w:color="auto"/>
            </w:tcBorders>
            <w:noWrap/>
            <w:vAlign w:val="center"/>
          </w:tcPr>
          <w:p w:rsidR="00FF76E5" w:rsidRDefault="00FF76E5">
            <w:pPr>
              <w:jc w:val="center"/>
              <w:rPr>
                <w:sz w:val="12"/>
                <w:szCs w:val="12"/>
              </w:rPr>
            </w:pPr>
          </w:p>
        </w:tc>
        <w:tc>
          <w:tcPr>
            <w:tcW w:w="1418" w:type="dxa"/>
            <w:tcBorders>
              <w:top w:val="nil"/>
              <w:left w:val="nil"/>
              <w:bottom w:val="single" w:sz="4" w:space="0" w:color="auto"/>
              <w:right w:val="single" w:sz="8" w:space="0" w:color="auto"/>
            </w:tcBorders>
            <w:noWrap/>
            <w:vAlign w:val="bottom"/>
          </w:tcPr>
          <w:p w:rsidR="00FF76E5" w:rsidRDefault="00FF76E5">
            <w:pPr>
              <w:jc w:val="center"/>
              <w:rPr>
                <w:sz w:val="12"/>
                <w:szCs w:val="12"/>
              </w:rPr>
            </w:pPr>
          </w:p>
        </w:tc>
      </w:tr>
      <w:tr w:rsidR="00FF76E5" w:rsidTr="00DA727F">
        <w:trPr>
          <w:trHeight w:val="270"/>
        </w:trPr>
        <w:tc>
          <w:tcPr>
            <w:tcW w:w="726" w:type="dxa"/>
            <w:tcBorders>
              <w:top w:val="nil"/>
              <w:left w:val="single" w:sz="4" w:space="0" w:color="auto"/>
              <w:bottom w:val="single" w:sz="4" w:space="0" w:color="auto"/>
              <w:right w:val="nil"/>
            </w:tcBorders>
            <w:noWrap/>
            <w:vAlign w:val="center"/>
          </w:tcPr>
          <w:p w:rsidR="00FF76E5" w:rsidRDefault="00FF76E5">
            <w:pPr>
              <w:jc w:val="center"/>
              <w:rPr>
                <w:sz w:val="12"/>
                <w:szCs w:val="12"/>
              </w:rPr>
            </w:pPr>
          </w:p>
        </w:tc>
        <w:tc>
          <w:tcPr>
            <w:tcW w:w="709" w:type="dxa"/>
            <w:tcBorders>
              <w:top w:val="nil"/>
              <w:left w:val="single" w:sz="8" w:space="0" w:color="auto"/>
              <w:bottom w:val="single" w:sz="8" w:space="0" w:color="auto"/>
              <w:right w:val="single" w:sz="4" w:space="0" w:color="auto"/>
            </w:tcBorders>
            <w:noWrap/>
            <w:vAlign w:val="center"/>
          </w:tcPr>
          <w:p w:rsidR="00FF76E5" w:rsidRDefault="00FF76E5">
            <w:pPr>
              <w:jc w:val="center"/>
              <w:rPr>
                <w:sz w:val="12"/>
                <w:szCs w:val="12"/>
              </w:rPr>
            </w:pPr>
          </w:p>
        </w:tc>
        <w:tc>
          <w:tcPr>
            <w:tcW w:w="709" w:type="dxa"/>
            <w:tcBorders>
              <w:top w:val="nil"/>
              <w:left w:val="nil"/>
              <w:bottom w:val="single" w:sz="8" w:space="0" w:color="auto"/>
              <w:right w:val="single" w:sz="4" w:space="0" w:color="auto"/>
            </w:tcBorders>
            <w:noWrap/>
            <w:vAlign w:val="center"/>
          </w:tcPr>
          <w:p w:rsidR="00FF76E5" w:rsidRDefault="00FF76E5">
            <w:pPr>
              <w:jc w:val="center"/>
              <w:rPr>
                <w:sz w:val="12"/>
                <w:szCs w:val="12"/>
              </w:rPr>
            </w:pPr>
          </w:p>
        </w:tc>
        <w:tc>
          <w:tcPr>
            <w:tcW w:w="283" w:type="dxa"/>
            <w:tcBorders>
              <w:top w:val="nil"/>
              <w:left w:val="nil"/>
              <w:bottom w:val="single" w:sz="8" w:space="0" w:color="auto"/>
              <w:right w:val="single" w:sz="4" w:space="0" w:color="auto"/>
            </w:tcBorders>
            <w:noWrap/>
            <w:vAlign w:val="center"/>
          </w:tcPr>
          <w:p w:rsidR="00FF76E5" w:rsidRDefault="00FF76E5">
            <w:pPr>
              <w:jc w:val="center"/>
              <w:rPr>
                <w:sz w:val="12"/>
                <w:szCs w:val="12"/>
              </w:rPr>
            </w:pPr>
          </w:p>
        </w:tc>
        <w:tc>
          <w:tcPr>
            <w:tcW w:w="284" w:type="dxa"/>
            <w:tcBorders>
              <w:top w:val="nil"/>
              <w:left w:val="nil"/>
              <w:bottom w:val="single" w:sz="8" w:space="0" w:color="auto"/>
              <w:right w:val="single" w:sz="4" w:space="0" w:color="auto"/>
            </w:tcBorders>
            <w:noWrap/>
            <w:vAlign w:val="center"/>
          </w:tcPr>
          <w:p w:rsidR="00FF76E5" w:rsidRDefault="00FF76E5">
            <w:pPr>
              <w:jc w:val="center"/>
              <w:rPr>
                <w:sz w:val="12"/>
                <w:szCs w:val="12"/>
              </w:rPr>
            </w:pPr>
          </w:p>
        </w:tc>
        <w:tc>
          <w:tcPr>
            <w:tcW w:w="283" w:type="dxa"/>
            <w:tcBorders>
              <w:top w:val="nil"/>
              <w:left w:val="nil"/>
              <w:bottom w:val="single" w:sz="8" w:space="0" w:color="auto"/>
              <w:right w:val="single" w:sz="4" w:space="0" w:color="auto"/>
            </w:tcBorders>
            <w:noWrap/>
            <w:vAlign w:val="center"/>
          </w:tcPr>
          <w:p w:rsidR="00FF76E5" w:rsidRDefault="00FF76E5">
            <w:pPr>
              <w:jc w:val="center"/>
              <w:rPr>
                <w:sz w:val="12"/>
                <w:szCs w:val="12"/>
              </w:rPr>
            </w:pPr>
          </w:p>
        </w:tc>
        <w:tc>
          <w:tcPr>
            <w:tcW w:w="284" w:type="dxa"/>
            <w:tcBorders>
              <w:top w:val="nil"/>
              <w:left w:val="nil"/>
              <w:bottom w:val="single" w:sz="8" w:space="0" w:color="auto"/>
              <w:right w:val="single" w:sz="4" w:space="0" w:color="auto"/>
            </w:tcBorders>
            <w:noWrap/>
            <w:vAlign w:val="center"/>
          </w:tcPr>
          <w:p w:rsidR="00FF76E5" w:rsidRDefault="00FF76E5">
            <w:pPr>
              <w:jc w:val="center"/>
              <w:rPr>
                <w:sz w:val="12"/>
                <w:szCs w:val="12"/>
              </w:rPr>
            </w:pPr>
          </w:p>
        </w:tc>
        <w:tc>
          <w:tcPr>
            <w:tcW w:w="283" w:type="dxa"/>
            <w:tcBorders>
              <w:top w:val="nil"/>
              <w:left w:val="nil"/>
              <w:bottom w:val="single" w:sz="8" w:space="0" w:color="auto"/>
              <w:right w:val="nil"/>
            </w:tcBorders>
            <w:noWrap/>
            <w:vAlign w:val="center"/>
          </w:tcPr>
          <w:p w:rsidR="00FF76E5" w:rsidRDefault="00FF76E5">
            <w:pPr>
              <w:jc w:val="center"/>
              <w:rPr>
                <w:sz w:val="12"/>
                <w:szCs w:val="12"/>
              </w:rPr>
            </w:pPr>
          </w:p>
        </w:tc>
        <w:tc>
          <w:tcPr>
            <w:tcW w:w="284" w:type="dxa"/>
            <w:tcBorders>
              <w:top w:val="nil"/>
              <w:left w:val="single" w:sz="4" w:space="0" w:color="auto"/>
              <w:bottom w:val="single" w:sz="8" w:space="0" w:color="auto"/>
              <w:right w:val="nil"/>
            </w:tcBorders>
            <w:noWrap/>
            <w:vAlign w:val="center"/>
          </w:tcPr>
          <w:p w:rsidR="00FF76E5" w:rsidRDefault="00FF76E5">
            <w:pPr>
              <w:jc w:val="center"/>
              <w:rPr>
                <w:sz w:val="12"/>
                <w:szCs w:val="12"/>
              </w:rPr>
            </w:pPr>
          </w:p>
        </w:tc>
        <w:tc>
          <w:tcPr>
            <w:tcW w:w="425" w:type="dxa"/>
            <w:tcBorders>
              <w:top w:val="nil"/>
              <w:left w:val="single" w:sz="4" w:space="0" w:color="auto"/>
              <w:bottom w:val="single" w:sz="8" w:space="0" w:color="auto"/>
              <w:right w:val="nil"/>
            </w:tcBorders>
            <w:noWrap/>
            <w:vAlign w:val="center"/>
          </w:tcPr>
          <w:p w:rsidR="00FF76E5" w:rsidRDefault="00FF76E5">
            <w:pPr>
              <w:jc w:val="center"/>
              <w:rPr>
                <w:sz w:val="12"/>
                <w:szCs w:val="12"/>
              </w:rPr>
            </w:pPr>
          </w:p>
        </w:tc>
        <w:tc>
          <w:tcPr>
            <w:tcW w:w="426" w:type="dxa"/>
            <w:tcBorders>
              <w:top w:val="nil"/>
              <w:left w:val="single" w:sz="4" w:space="0" w:color="auto"/>
              <w:bottom w:val="single" w:sz="8" w:space="0" w:color="auto"/>
              <w:right w:val="single" w:sz="4" w:space="0" w:color="auto"/>
            </w:tcBorders>
            <w:noWrap/>
            <w:vAlign w:val="center"/>
          </w:tcPr>
          <w:p w:rsidR="00FF76E5" w:rsidRDefault="00FF76E5">
            <w:pPr>
              <w:jc w:val="center"/>
              <w:rPr>
                <w:sz w:val="12"/>
                <w:szCs w:val="12"/>
              </w:rPr>
            </w:pPr>
          </w:p>
        </w:tc>
        <w:tc>
          <w:tcPr>
            <w:tcW w:w="425" w:type="dxa"/>
            <w:tcBorders>
              <w:top w:val="nil"/>
              <w:left w:val="nil"/>
              <w:bottom w:val="single" w:sz="8" w:space="0" w:color="auto"/>
              <w:right w:val="nil"/>
            </w:tcBorders>
            <w:noWrap/>
            <w:vAlign w:val="center"/>
          </w:tcPr>
          <w:p w:rsidR="00FF76E5" w:rsidRDefault="00FF76E5">
            <w:pPr>
              <w:jc w:val="center"/>
              <w:rPr>
                <w:sz w:val="12"/>
                <w:szCs w:val="12"/>
              </w:rPr>
            </w:pPr>
          </w:p>
        </w:tc>
        <w:tc>
          <w:tcPr>
            <w:tcW w:w="566" w:type="dxa"/>
            <w:tcBorders>
              <w:top w:val="nil"/>
              <w:left w:val="single" w:sz="4" w:space="0" w:color="auto"/>
              <w:bottom w:val="single" w:sz="8" w:space="0" w:color="auto"/>
              <w:right w:val="nil"/>
            </w:tcBorders>
            <w:noWrap/>
            <w:vAlign w:val="center"/>
          </w:tcPr>
          <w:p w:rsidR="00FF76E5" w:rsidRDefault="00FF76E5">
            <w:pPr>
              <w:jc w:val="center"/>
              <w:rPr>
                <w:sz w:val="12"/>
                <w:szCs w:val="12"/>
              </w:rPr>
            </w:pPr>
          </w:p>
        </w:tc>
        <w:tc>
          <w:tcPr>
            <w:tcW w:w="426" w:type="dxa"/>
            <w:tcBorders>
              <w:top w:val="nil"/>
              <w:left w:val="single" w:sz="4" w:space="0" w:color="auto"/>
              <w:bottom w:val="single" w:sz="8" w:space="0" w:color="auto"/>
              <w:right w:val="nil"/>
            </w:tcBorders>
            <w:noWrap/>
            <w:vAlign w:val="center"/>
          </w:tcPr>
          <w:p w:rsidR="00FF76E5" w:rsidRDefault="00FF76E5">
            <w:pPr>
              <w:jc w:val="center"/>
              <w:rPr>
                <w:sz w:val="12"/>
                <w:szCs w:val="12"/>
              </w:rPr>
            </w:pPr>
          </w:p>
        </w:tc>
        <w:tc>
          <w:tcPr>
            <w:tcW w:w="425" w:type="dxa"/>
            <w:tcBorders>
              <w:top w:val="nil"/>
              <w:left w:val="single" w:sz="4" w:space="0" w:color="auto"/>
              <w:bottom w:val="single" w:sz="8" w:space="0" w:color="auto"/>
              <w:right w:val="nil"/>
            </w:tcBorders>
            <w:noWrap/>
            <w:vAlign w:val="center"/>
          </w:tcPr>
          <w:p w:rsidR="00FF76E5" w:rsidRDefault="00FF76E5">
            <w:pPr>
              <w:jc w:val="center"/>
              <w:rPr>
                <w:sz w:val="12"/>
                <w:szCs w:val="12"/>
              </w:rPr>
            </w:pPr>
          </w:p>
        </w:tc>
        <w:tc>
          <w:tcPr>
            <w:tcW w:w="425" w:type="dxa"/>
            <w:tcBorders>
              <w:top w:val="nil"/>
              <w:left w:val="single" w:sz="4" w:space="0" w:color="auto"/>
              <w:bottom w:val="single" w:sz="8" w:space="0" w:color="auto"/>
              <w:right w:val="nil"/>
            </w:tcBorders>
            <w:noWrap/>
            <w:vAlign w:val="center"/>
          </w:tcPr>
          <w:p w:rsidR="00FF76E5" w:rsidRDefault="00FF76E5">
            <w:pPr>
              <w:jc w:val="center"/>
              <w:rPr>
                <w:sz w:val="12"/>
                <w:szCs w:val="12"/>
              </w:rPr>
            </w:pPr>
          </w:p>
        </w:tc>
        <w:tc>
          <w:tcPr>
            <w:tcW w:w="425" w:type="dxa"/>
            <w:tcBorders>
              <w:top w:val="nil"/>
              <w:left w:val="single" w:sz="4" w:space="0" w:color="auto"/>
              <w:bottom w:val="single" w:sz="8" w:space="0" w:color="auto"/>
              <w:right w:val="nil"/>
            </w:tcBorders>
            <w:noWrap/>
            <w:vAlign w:val="center"/>
          </w:tcPr>
          <w:p w:rsidR="00FF76E5" w:rsidRDefault="00FF76E5">
            <w:pPr>
              <w:jc w:val="center"/>
              <w:rPr>
                <w:sz w:val="12"/>
                <w:szCs w:val="12"/>
              </w:rPr>
            </w:pPr>
          </w:p>
        </w:tc>
        <w:tc>
          <w:tcPr>
            <w:tcW w:w="426" w:type="dxa"/>
            <w:tcBorders>
              <w:top w:val="nil"/>
              <w:left w:val="single" w:sz="4" w:space="0" w:color="auto"/>
              <w:bottom w:val="single" w:sz="8" w:space="0" w:color="auto"/>
              <w:right w:val="nil"/>
            </w:tcBorders>
            <w:noWrap/>
            <w:vAlign w:val="center"/>
          </w:tcPr>
          <w:p w:rsidR="00FF76E5" w:rsidRDefault="00FF76E5">
            <w:pPr>
              <w:jc w:val="center"/>
              <w:rPr>
                <w:sz w:val="12"/>
                <w:szCs w:val="12"/>
              </w:rPr>
            </w:pPr>
          </w:p>
        </w:tc>
        <w:tc>
          <w:tcPr>
            <w:tcW w:w="708" w:type="dxa"/>
            <w:tcBorders>
              <w:top w:val="nil"/>
              <w:left w:val="single" w:sz="4" w:space="0" w:color="auto"/>
              <w:bottom w:val="single" w:sz="8" w:space="0" w:color="auto"/>
              <w:right w:val="nil"/>
            </w:tcBorders>
            <w:noWrap/>
            <w:vAlign w:val="center"/>
          </w:tcPr>
          <w:p w:rsidR="00FF76E5" w:rsidRDefault="00FF76E5">
            <w:pPr>
              <w:jc w:val="center"/>
              <w:rPr>
                <w:sz w:val="12"/>
                <w:szCs w:val="12"/>
              </w:rPr>
            </w:pPr>
          </w:p>
        </w:tc>
        <w:tc>
          <w:tcPr>
            <w:tcW w:w="709" w:type="dxa"/>
            <w:tcBorders>
              <w:top w:val="nil"/>
              <w:left w:val="single" w:sz="4" w:space="0" w:color="auto"/>
              <w:bottom w:val="single" w:sz="8" w:space="0" w:color="auto"/>
              <w:right w:val="nil"/>
            </w:tcBorders>
            <w:noWrap/>
            <w:vAlign w:val="center"/>
          </w:tcPr>
          <w:p w:rsidR="00FF76E5" w:rsidRDefault="00FF76E5">
            <w:pPr>
              <w:jc w:val="center"/>
              <w:rPr>
                <w:sz w:val="12"/>
                <w:szCs w:val="12"/>
              </w:rPr>
            </w:pPr>
          </w:p>
        </w:tc>
        <w:tc>
          <w:tcPr>
            <w:tcW w:w="709" w:type="dxa"/>
            <w:tcBorders>
              <w:top w:val="nil"/>
              <w:left w:val="single" w:sz="4" w:space="0" w:color="auto"/>
              <w:bottom w:val="single" w:sz="8" w:space="0" w:color="auto"/>
              <w:right w:val="nil"/>
            </w:tcBorders>
            <w:noWrap/>
            <w:vAlign w:val="center"/>
          </w:tcPr>
          <w:p w:rsidR="00FF76E5" w:rsidRDefault="00FF76E5">
            <w:pPr>
              <w:jc w:val="center"/>
              <w:rPr>
                <w:sz w:val="12"/>
                <w:szCs w:val="12"/>
              </w:rPr>
            </w:pPr>
          </w:p>
        </w:tc>
        <w:tc>
          <w:tcPr>
            <w:tcW w:w="1417" w:type="dxa"/>
            <w:tcBorders>
              <w:top w:val="nil"/>
              <w:left w:val="single" w:sz="4" w:space="0" w:color="auto"/>
              <w:bottom w:val="single" w:sz="8" w:space="0" w:color="auto"/>
              <w:right w:val="single" w:sz="4" w:space="0" w:color="auto"/>
            </w:tcBorders>
            <w:noWrap/>
            <w:vAlign w:val="bottom"/>
          </w:tcPr>
          <w:p w:rsidR="00FF76E5" w:rsidRDefault="00FF76E5">
            <w:pPr>
              <w:jc w:val="center"/>
              <w:rPr>
                <w:sz w:val="12"/>
                <w:szCs w:val="12"/>
              </w:rPr>
            </w:pPr>
          </w:p>
        </w:tc>
        <w:tc>
          <w:tcPr>
            <w:tcW w:w="1276" w:type="dxa"/>
            <w:tcBorders>
              <w:top w:val="nil"/>
              <w:left w:val="nil"/>
              <w:bottom w:val="single" w:sz="8" w:space="0" w:color="auto"/>
              <w:right w:val="single" w:sz="4" w:space="0" w:color="auto"/>
            </w:tcBorders>
            <w:noWrap/>
            <w:vAlign w:val="bottom"/>
          </w:tcPr>
          <w:p w:rsidR="00FF76E5" w:rsidRDefault="00FF76E5">
            <w:pPr>
              <w:jc w:val="center"/>
              <w:rPr>
                <w:sz w:val="12"/>
                <w:szCs w:val="12"/>
              </w:rPr>
            </w:pPr>
          </w:p>
        </w:tc>
        <w:tc>
          <w:tcPr>
            <w:tcW w:w="1418" w:type="dxa"/>
            <w:tcBorders>
              <w:top w:val="nil"/>
              <w:left w:val="nil"/>
              <w:bottom w:val="single" w:sz="8" w:space="0" w:color="auto"/>
              <w:right w:val="single" w:sz="8" w:space="0" w:color="auto"/>
            </w:tcBorders>
            <w:noWrap/>
            <w:vAlign w:val="bottom"/>
          </w:tcPr>
          <w:p w:rsidR="00FF76E5" w:rsidRDefault="00FF76E5">
            <w:pPr>
              <w:jc w:val="center"/>
              <w:rPr>
                <w:sz w:val="12"/>
                <w:szCs w:val="12"/>
              </w:rPr>
            </w:pPr>
          </w:p>
        </w:tc>
      </w:tr>
    </w:tbl>
    <w:p w:rsidR="00FF76E5" w:rsidRDefault="00FF76E5" w:rsidP="00DA727F">
      <w:pPr>
        <w:rPr>
          <w:sz w:val="20"/>
          <w:szCs w:val="20"/>
          <w:lang w:eastAsia="en-US"/>
        </w:rPr>
      </w:pPr>
    </w:p>
    <w:p w:rsidR="00FF76E5" w:rsidRDefault="00FF76E5" w:rsidP="00DA727F">
      <w:pPr>
        <w:rPr>
          <w:sz w:val="20"/>
          <w:szCs w:val="20"/>
        </w:rPr>
      </w:pPr>
      <w:r>
        <w:rPr>
          <w:sz w:val="20"/>
          <w:szCs w:val="20"/>
        </w:rPr>
        <w:t>Руководитель ______________________</w:t>
      </w:r>
      <w:r>
        <w:rPr>
          <w:sz w:val="20"/>
          <w:szCs w:val="20"/>
        </w:rPr>
        <w:tab/>
      </w:r>
      <w:r>
        <w:rPr>
          <w:sz w:val="20"/>
          <w:szCs w:val="20"/>
        </w:rPr>
        <w:tab/>
        <w:t>_______________________</w:t>
      </w:r>
      <w:r>
        <w:rPr>
          <w:sz w:val="20"/>
          <w:szCs w:val="20"/>
        </w:rPr>
        <w:tab/>
        <w:t>_______________________</w:t>
      </w:r>
    </w:p>
    <w:p w:rsidR="00FF76E5" w:rsidRDefault="00FF76E5" w:rsidP="00DA727F">
      <w:pPr>
        <w:rPr>
          <w:sz w:val="16"/>
          <w:szCs w:val="16"/>
        </w:rPr>
      </w:pPr>
      <w:r>
        <w:rPr>
          <w:sz w:val="16"/>
          <w:szCs w:val="16"/>
        </w:rPr>
        <w:tab/>
      </w:r>
      <w:r>
        <w:rPr>
          <w:sz w:val="16"/>
          <w:szCs w:val="16"/>
        </w:rPr>
        <w:tab/>
        <w:t xml:space="preserve">            (должность)</w:t>
      </w:r>
      <w:r>
        <w:rPr>
          <w:sz w:val="16"/>
          <w:szCs w:val="16"/>
        </w:rPr>
        <w:tab/>
      </w:r>
      <w:r>
        <w:rPr>
          <w:sz w:val="16"/>
          <w:szCs w:val="16"/>
        </w:rPr>
        <w:tab/>
      </w:r>
      <w:r>
        <w:rPr>
          <w:sz w:val="16"/>
          <w:szCs w:val="16"/>
        </w:rPr>
        <w:tab/>
      </w:r>
      <w:r>
        <w:rPr>
          <w:sz w:val="16"/>
          <w:szCs w:val="16"/>
        </w:rPr>
        <w:tab/>
        <w:t xml:space="preserve">    (подпись)</w:t>
      </w:r>
      <w:r>
        <w:rPr>
          <w:sz w:val="16"/>
          <w:szCs w:val="16"/>
        </w:rPr>
        <w:tab/>
      </w:r>
      <w:r>
        <w:rPr>
          <w:sz w:val="16"/>
          <w:szCs w:val="16"/>
        </w:rPr>
        <w:tab/>
        <w:t xml:space="preserve">          (расшифровка подписи)</w:t>
      </w:r>
    </w:p>
    <w:p w:rsidR="00FF76E5" w:rsidRDefault="00FF76E5" w:rsidP="00DA727F">
      <w:pPr>
        <w:rPr>
          <w:sz w:val="16"/>
          <w:szCs w:val="16"/>
        </w:rPr>
      </w:pPr>
    </w:p>
    <w:p w:rsidR="00FF76E5" w:rsidRDefault="00FF76E5" w:rsidP="00DA727F">
      <w:pPr>
        <w:rPr>
          <w:sz w:val="16"/>
          <w:szCs w:val="16"/>
        </w:rPr>
      </w:pPr>
    </w:p>
    <w:p w:rsidR="00FF76E5" w:rsidRDefault="00FF76E5" w:rsidP="00DA727F">
      <w:pPr>
        <w:rPr>
          <w:sz w:val="20"/>
          <w:szCs w:val="20"/>
        </w:rPr>
      </w:pPr>
      <w:r>
        <w:rPr>
          <w:sz w:val="20"/>
          <w:szCs w:val="20"/>
        </w:rPr>
        <w:t>Исполнитель ______________________</w:t>
      </w:r>
      <w:r>
        <w:rPr>
          <w:sz w:val="20"/>
          <w:szCs w:val="20"/>
        </w:rPr>
        <w:tab/>
      </w:r>
      <w:r>
        <w:rPr>
          <w:sz w:val="20"/>
          <w:szCs w:val="20"/>
        </w:rPr>
        <w:tab/>
        <w:t>_______________________</w:t>
      </w:r>
      <w:r>
        <w:rPr>
          <w:sz w:val="20"/>
          <w:szCs w:val="20"/>
        </w:rPr>
        <w:tab/>
        <w:t>_______________________</w:t>
      </w:r>
      <w:r>
        <w:rPr>
          <w:sz w:val="20"/>
          <w:szCs w:val="20"/>
        </w:rPr>
        <w:tab/>
        <w:t>_____________________</w:t>
      </w:r>
    </w:p>
    <w:p w:rsidR="00FF76E5" w:rsidRDefault="00FF76E5" w:rsidP="00DA727F">
      <w:pPr>
        <w:rPr>
          <w:sz w:val="16"/>
          <w:szCs w:val="16"/>
        </w:rPr>
      </w:pPr>
      <w:r>
        <w:rPr>
          <w:sz w:val="16"/>
          <w:szCs w:val="16"/>
        </w:rPr>
        <w:tab/>
      </w:r>
      <w:r>
        <w:rPr>
          <w:sz w:val="16"/>
          <w:szCs w:val="16"/>
        </w:rPr>
        <w:tab/>
        <w:t xml:space="preserve">            (должность)</w:t>
      </w:r>
      <w:r>
        <w:rPr>
          <w:sz w:val="16"/>
          <w:szCs w:val="16"/>
        </w:rPr>
        <w:tab/>
      </w:r>
      <w:r>
        <w:rPr>
          <w:sz w:val="16"/>
          <w:szCs w:val="16"/>
        </w:rPr>
        <w:tab/>
      </w:r>
      <w:r>
        <w:rPr>
          <w:sz w:val="16"/>
          <w:szCs w:val="16"/>
        </w:rPr>
        <w:tab/>
        <w:t xml:space="preserve"> </w:t>
      </w:r>
      <w:r>
        <w:rPr>
          <w:sz w:val="16"/>
          <w:szCs w:val="16"/>
        </w:rPr>
        <w:tab/>
        <w:t xml:space="preserve">     (подпись)</w:t>
      </w:r>
      <w:r>
        <w:rPr>
          <w:sz w:val="16"/>
          <w:szCs w:val="16"/>
        </w:rPr>
        <w:tab/>
      </w:r>
      <w:r>
        <w:rPr>
          <w:sz w:val="16"/>
          <w:szCs w:val="16"/>
        </w:rPr>
        <w:tab/>
        <w:t xml:space="preserve">           (расшифровка подписи)</w:t>
      </w:r>
      <w:r>
        <w:rPr>
          <w:sz w:val="16"/>
          <w:szCs w:val="16"/>
        </w:rPr>
        <w:tab/>
      </w:r>
      <w:r>
        <w:rPr>
          <w:sz w:val="16"/>
          <w:szCs w:val="16"/>
        </w:rPr>
        <w:tab/>
      </w:r>
      <w:r>
        <w:rPr>
          <w:sz w:val="16"/>
          <w:szCs w:val="16"/>
        </w:rPr>
        <w:tab/>
        <w:t>(телефон)</w:t>
      </w:r>
    </w:p>
    <w:p w:rsidR="00FF76E5" w:rsidRDefault="00FF76E5">
      <w:pPr>
        <w:spacing w:after="200" w:line="276" w:lineRule="auto"/>
        <w:rPr>
          <w:sz w:val="28"/>
          <w:szCs w:val="28"/>
        </w:rPr>
      </w:pPr>
      <w:r>
        <w:rPr>
          <w:sz w:val="28"/>
          <w:szCs w:val="28"/>
        </w:rPr>
        <w:br w:type="page"/>
      </w:r>
    </w:p>
    <w:p w:rsidR="00FF76E5" w:rsidRDefault="00FF76E5" w:rsidP="00DA727F">
      <w:pPr>
        <w:jc w:val="right"/>
        <w:rPr>
          <w:sz w:val="16"/>
          <w:szCs w:val="16"/>
        </w:rPr>
      </w:pPr>
      <w:r>
        <w:rPr>
          <w:sz w:val="16"/>
          <w:szCs w:val="16"/>
        </w:rPr>
        <w:t>Приложение 6</w:t>
      </w:r>
    </w:p>
    <w:p w:rsidR="00FF76E5" w:rsidRDefault="00FF76E5" w:rsidP="00DA727F">
      <w:pPr>
        <w:jc w:val="right"/>
        <w:rPr>
          <w:sz w:val="16"/>
          <w:szCs w:val="16"/>
        </w:rPr>
      </w:pPr>
      <w:r>
        <w:rPr>
          <w:sz w:val="16"/>
          <w:szCs w:val="16"/>
        </w:rPr>
        <w:t>к Порядку планирования бюджетных ассигнований</w:t>
      </w:r>
    </w:p>
    <w:p w:rsidR="00FF76E5" w:rsidRDefault="00FF76E5" w:rsidP="00DA727F">
      <w:pPr>
        <w:jc w:val="right"/>
        <w:rPr>
          <w:sz w:val="16"/>
          <w:szCs w:val="16"/>
        </w:rPr>
      </w:pPr>
      <w:r>
        <w:rPr>
          <w:sz w:val="16"/>
          <w:szCs w:val="16"/>
        </w:rPr>
        <w:t>бюджета муниципального образования</w:t>
      </w:r>
    </w:p>
    <w:p w:rsidR="00FF76E5" w:rsidRDefault="00FF76E5" w:rsidP="00DA727F">
      <w:pPr>
        <w:jc w:val="right"/>
        <w:rPr>
          <w:sz w:val="16"/>
          <w:szCs w:val="16"/>
        </w:rPr>
      </w:pPr>
      <w:r>
        <w:rPr>
          <w:sz w:val="16"/>
          <w:szCs w:val="16"/>
        </w:rPr>
        <w:t>на очередной финансовый год и плановый период</w:t>
      </w:r>
    </w:p>
    <w:p w:rsidR="00FF76E5" w:rsidRDefault="00FF76E5" w:rsidP="00DA727F">
      <w:pPr>
        <w:jc w:val="right"/>
        <w:rPr>
          <w:sz w:val="16"/>
          <w:szCs w:val="16"/>
        </w:rPr>
      </w:pPr>
    </w:p>
    <w:p w:rsidR="00FF76E5" w:rsidRDefault="00FF76E5" w:rsidP="00DA727F">
      <w:pPr>
        <w:jc w:val="right"/>
        <w:rPr>
          <w:sz w:val="16"/>
          <w:szCs w:val="16"/>
        </w:rPr>
      </w:pPr>
    </w:p>
    <w:p w:rsidR="00FF76E5" w:rsidRDefault="00FF76E5" w:rsidP="00DA727F">
      <w:pPr>
        <w:jc w:val="center"/>
        <w:rPr>
          <w:b/>
        </w:rPr>
      </w:pPr>
      <w:r>
        <w:rPr>
          <w:b/>
        </w:rPr>
        <w:t xml:space="preserve">Расчет объемов бюджетных ассигнований на исполнение принимаемых расходных обязательств </w:t>
      </w:r>
    </w:p>
    <w:p w:rsidR="00FF76E5" w:rsidRDefault="00FF76E5" w:rsidP="00DA727F">
      <w:pPr>
        <w:jc w:val="center"/>
        <w:rPr>
          <w:b/>
        </w:rPr>
      </w:pPr>
    </w:p>
    <w:p w:rsidR="00FF76E5" w:rsidRDefault="00FF76E5" w:rsidP="00DA727F">
      <w:pPr>
        <w:jc w:val="center"/>
        <w:rPr>
          <w:b/>
        </w:rPr>
      </w:pPr>
    </w:p>
    <w:p w:rsidR="00FF76E5" w:rsidRDefault="00FF76E5" w:rsidP="00DA727F">
      <w:pPr>
        <w:jc w:val="both"/>
      </w:pPr>
      <w:r>
        <w:t>Главный распорядитель (распорядитель) бюджетных средств и (или) главный распорядитель (распорядитель) бюджетных средств, являющийся ответственным исполнителем муниципальных программ __________________________________________________________</w:t>
      </w:r>
    </w:p>
    <w:p w:rsidR="00FF76E5" w:rsidRDefault="00FF76E5" w:rsidP="00DA727F">
      <w:pPr>
        <w:jc w:val="both"/>
        <w:rPr>
          <w:u w:val="single"/>
        </w:rPr>
      </w:pPr>
      <w:r>
        <w:t xml:space="preserve">Кому предоставляется: </w:t>
      </w:r>
      <w:r>
        <w:rPr>
          <w:u w:val="single"/>
        </w:rPr>
        <w:t xml:space="preserve">Комитет по финансам администрации города </w:t>
      </w:r>
    </w:p>
    <w:p w:rsidR="00FF76E5" w:rsidRDefault="00FF76E5" w:rsidP="00DA727F">
      <w:pPr>
        <w:jc w:val="both"/>
        <w:rPr>
          <w:u w:val="single"/>
        </w:rPr>
      </w:pPr>
      <w:r>
        <w:t xml:space="preserve">Единица измерения: </w:t>
      </w:r>
      <w:r>
        <w:rPr>
          <w:u w:val="single"/>
        </w:rPr>
        <w:t>руб.</w:t>
      </w:r>
    </w:p>
    <w:p w:rsidR="00FF76E5" w:rsidRDefault="00FF76E5" w:rsidP="00DA727F">
      <w:pPr>
        <w:jc w:val="right"/>
        <w:rPr>
          <w:sz w:val="16"/>
          <w:szCs w:val="16"/>
        </w:rPr>
      </w:pPr>
    </w:p>
    <w:tbl>
      <w:tblPr>
        <w:tblW w:w="13335" w:type="dxa"/>
        <w:tblInd w:w="94" w:type="dxa"/>
        <w:tblLayout w:type="fixed"/>
        <w:tblLook w:val="00A0" w:firstRow="1" w:lastRow="0" w:firstColumn="1" w:lastColumn="0" w:noHBand="0" w:noVBand="0"/>
      </w:tblPr>
      <w:tblGrid>
        <w:gridCol w:w="722"/>
        <w:gridCol w:w="529"/>
        <w:gridCol w:w="850"/>
        <w:gridCol w:w="424"/>
        <w:gridCol w:w="425"/>
        <w:gridCol w:w="462"/>
        <w:gridCol w:w="426"/>
        <w:gridCol w:w="425"/>
        <w:gridCol w:w="425"/>
        <w:gridCol w:w="567"/>
        <w:gridCol w:w="425"/>
        <w:gridCol w:w="426"/>
        <w:gridCol w:w="425"/>
        <w:gridCol w:w="1215"/>
        <w:gridCol w:w="628"/>
        <w:gridCol w:w="567"/>
        <w:gridCol w:w="708"/>
        <w:gridCol w:w="567"/>
        <w:gridCol w:w="567"/>
        <w:gridCol w:w="709"/>
        <w:gridCol w:w="567"/>
        <w:gridCol w:w="567"/>
        <w:gridCol w:w="709"/>
      </w:tblGrid>
      <w:tr w:rsidR="00FF76E5" w:rsidTr="00DA727F">
        <w:trPr>
          <w:trHeight w:val="330"/>
        </w:trPr>
        <w:tc>
          <w:tcPr>
            <w:tcW w:w="1253" w:type="dxa"/>
            <w:gridSpan w:val="2"/>
            <w:vMerge w:val="restart"/>
            <w:tcBorders>
              <w:top w:val="single" w:sz="4" w:space="0" w:color="auto"/>
              <w:left w:val="single" w:sz="4" w:space="0" w:color="auto"/>
              <w:bottom w:val="nil"/>
              <w:right w:val="single" w:sz="4" w:space="0" w:color="000000"/>
            </w:tcBorders>
            <w:vAlign w:val="center"/>
          </w:tcPr>
          <w:p w:rsidR="00FF76E5" w:rsidRDefault="00FF76E5">
            <w:pPr>
              <w:jc w:val="center"/>
              <w:rPr>
                <w:sz w:val="16"/>
                <w:szCs w:val="16"/>
              </w:rPr>
            </w:pPr>
            <w:r>
              <w:rPr>
                <w:sz w:val="16"/>
                <w:szCs w:val="16"/>
              </w:rPr>
              <w:t>Бюджетное ассигнование</w:t>
            </w:r>
          </w:p>
        </w:tc>
        <w:tc>
          <w:tcPr>
            <w:tcW w:w="851" w:type="dxa"/>
            <w:vMerge w:val="restart"/>
            <w:tcBorders>
              <w:top w:val="single" w:sz="4" w:space="0" w:color="auto"/>
              <w:left w:val="single" w:sz="4" w:space="0" w:color="auto"/>
              <w:bottom w:val="single" w:sz="4" w:space="0" w:color="000000"/>
              <w:right w:val="single" w:sz="4" w:space="0" w:color="auto"/>
            </w:tcBorders>
            <w:vAlign w:val="center"/>
          </w:tcPr>
          <w:p w:rsidR="00FF76E5" w:rsidRDefault="00FF76E5">
            <w:pPr>
              <w:jc w:val="center"/>
              <w:rPr>
                <w:sz w:val="16"/>
                <w:szCs w:val="16"/>
              </w:rPr>
            </w:pPr>
            <w:r>
              <w:rPr>
                <w:sz w:val="16"/>
                <w:szCs w:val="16"/>
              </w:rPr>
              <w:t>Лицевой счет</w:t>
            </w:r>
          </w:p>
        </w:tc>
        <w:tc>
          <w:tcPr>
            <w:tcW w:w="2163" w:type="dxa"/>
            <w:gridSpan w:val="5"/>
            <w:vMerge w:val="restart"/>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Код бюджетной классификации расходов бюджета</w:t>
            </w:r>
          </w:p>
        </w:tc>
        <w:tc>
          <w:tcPr>
            <w:tcW w:w="2268" w:type="dxa"/>
            <w:gridSpan w:val="5"/>
            <w:vMerge w:val="restart"/>
            <w:tcBorders>
              <w:top w:val="single" w:sz="4" w:space="0" w:color="auto"/>
              <w:left w:val="single" w:sz="4" w:space="0" w:color="auto"/>
              <w:bottom w:val="single" w:sz="4" w:space="0" w:color="000000"/>
              <w:right w:val="single" w:sz="4" w:space="0" w:color="000000"/>
            </w:tcBorders>
            <w:vAlign w:val="center"/>
          </w:tcPr>
          <w:p w:rsidR="00FF76E5" w:rsidRDefault="00FF76E5">
            <w:pPr>
              <w:jc w:val="center"/>
              <w:rPr>
                <w:sz w:val="16"/>
                <w:szCs w:val="16"/>
              </w:rPr>
            </w:pPr>
            <w:r>
              <w:rPr>
                <w:sz w:val="16"/>
                <w:szCs w:val="16"/>
              </w:rPr>
              <w:t>Дополнительные классификаторы</w:t>
            </w:r>
          </w:p>
        </w:tc>
        <w:tc>
          <w:tcPr>
            <w:tcW w:w="1215" w:type="dxa"/>
            <w:vMerge w:val="restart"/>
            <w:tcBorders>
              <w:top w:val="single" w:sz="4" w:space="0" w:color="auto"/>
              <w:left w:val="single" w:sz="4" w:space="0" w:color="auto"/>
              <w:bottom w:val="single" w:sz="4" w:space="0" w:color="000000"/>
              <w:right w:val="single" w:sz="4" w:space="0" w:color="auto"/>
            </w:tcBorders>
            <w:vAlign w:val="center"/>
          </w:tcPr>
          <w:p w:rsidR="00FF76E5" w:rsidRDefault="00FF76E5">
            <w:pPr>
              <w:jc w:val="center"/>
              <w:rPr>
                <w:sz w:val="16"/>
                <w:szCs w:val="16"/>
              </w:rPr>
            </w:pPr>
            <w:r>
              <w:rPr>
                <w:sz w:val="16"/>
                <w:szCs w:val="16"/>
              </w:rPr>
              <w:t>Наименование единицы измерения</w:t>
            </w:r>
          </w:p>
        </w:tc>
        <w:tc>
          <w:tcPr>
            <w:tcW w:w="1903" w:type="dxa"/>
            <w:gridSpan w:val="3"/>
            <w:tcBorders>
              <w:top w:val="single" w:sz="4" w:space="0" w:color="auto"/>
              <w:left w:val="nil"/>
              <w:bottom w:val="single" w:sz="4" w:space="0" w:color="auto"/>
              <w:right w:val="nil"/>
            </w:tcBorders>
            <w:noWrap/>
            <w:vAlign w:val="center"/>
          </w:tcPr>
          <w:p w:rsidR="00FF76E5" w:rsidRDefault="00FF76E5">
            <w:pPr>
              <w:jc w:val="center"/>
              <w:rPr>
                <w:sz w:val="16"/>
                <w:szCs w:val="16"/>
              </w:rPr>
            </w:pPr>
            <w:r>
              <w:rPr>
                <w:sz w:val="16"/>
                <w:szCs w:val="16"/>
              </w:rPr>
              <w:t>Очередной финансовый год</w:t>
            </w:r>
          </w:p>
        </w:tc>
        <w:tc>
          <w:tcPr>
            <w:tcW w:w="1843" w:type="dxa"/>
            <w:gridSpan w:val="3"/>
            <w:tcBorders>
              <w:top w:val="single" w:sz="4" w:space="0" w:color="auto"/>
              <w:left w:val="single" w:sz="4" w:space="0" w:color="auto"/>
              <w:bottom w:val="single" w:sz="4" w:space="0" w:color="auto"/>
              <w:right w:val="single" w:sz="4" w:space="0" w:color="000000"/>
            </w:tcBorders>
            <w:vAlign w:val="center"/>
          </w:tcPr>
          <w:p w:rsidR="00FF76E5" w:rsidRDefault="00FF76E5">
            <w:pPr>
              <w:jc w:val="center"/>
              <w:rPr>
                <w:sz w:val="16"/>
                <w:szCs w:val="16"/>
              </w:rPr>
            </w:pPr>
            <w:r>
              <w:rPr>
                <w:sz w:val="16"/>
                <w:szCs w:val="16"/>
              </w:rPr>
              <w:t>Первый год планового периода</w:t>
            </w:r>
          </w:p>
        </w:tc>
        <w:tc>
          <w:tcPr>
            <w:tcW w:w="1843" w:type="dxa"/>
            <w:gridSpan w:val="3"/>
            <w:tcBorders>
              <w:top w:val="single" w:sz="4" w:space="0" w:color="auto"/>
              <w:left w:val="nil"/>
              <w:bottom w:val="single" w:sz="4" w:space="0" w:color="auto"/>
              <w:right w:val="single" w:sz="4" w:space="0" w:color="000000"/>
            </w:tcBorders>
            <w:vAlign w:val="center"/>
          </w:tcPr>
          <w:p w:rsidR="00FF76E5" w:rsidRDefault="00FF76E5">
            <w:pPr>
              <w:jc w:val="center"/>
              <w:rPr>
                <w:sz w:val="16"/>
                <w:szCs w:val="16"/>
              </w:rPr>
            </w:pPr>
            <w:r>
              <w:rPr>
                <w:sz w:val="16"/>
                <w:szCs w:val="16"/>
              </w:rPr>
              <w:t>Второй год планового периода</w:t>
            </w:r>
          </w:p>
        </w:tc>
      </w:tr>
      <w:tr w:rsidR="00FF76E5" w:rsidTr="00DA727F">
        <w:trPr>
          <w:trHeight w:val="690"/>
        </w:trPr>
        <w:tc>
          <w:tcPr>
            <w:tcW w:w="1783" w:type="dxa"/>
            <w:gridSpan w:val="2"/>
            <w:vMerge/>
            <w:tcBorders>
              <w:top w:val="single" w:sz="4" w:space="0" w:color="auto"/>
              <w:left w:val="single" w:sz="4" w:space="0" w:color="auto"/>
              <w:bottom w:val="nil"/>
              <w:right w:val="single" w:sz="4" w:space="0" w:color="000000"/>
            </w:tcBorders>
            <w:vAlign w:val="center"/>
          </w:tcPr>
          <w:p w:rsidR="00FF76E5" w:rsidRDefault="00FF76E5">
            <w:pPr>
              <w:rPr>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3901" w:type="dxa"/>
            <w:gridSpan w:val="5"/>
            <w:vMerge/>
            <w:tcBorders>
              <w:top w:val="single" w:sz="4" w:space="0" w:color="auto"/>
              <w:left w:val="single" w:sz="4" w:space="0" w:color="auto"/>
              <w:bottom w:val="single" w:sz="4" w:space="0" w:color="auto"/>
              <w:right w:val="single" w:sz="4" w:space="0" w:color="auto"/>
            </w:tcBorders>
            <w:vAlign w:val="center"/>
          </w:tcPr>
          <w:p w:rsidR="00FF76E5" w:rsidRDefault="00FF76E5">
            <w:pPr>
              <w:rPr>
                <w:sz w:val="16"/>
                <w:szCs w:val="16"/>
              </w:rPr>
            </w:pPr>
          </w:p>
        </w:tc>
        <w:tc>
          <w:tcPr>
            <w:tcW w:w="4111" w:type="dxa"/>
            <w:gridSpan w:val="5"/>
            <w:vMerge/>
            <w:tcBorders>
              <w:top w:val="single" w:sz="4" w:space="0" w:color="auto"/>
              <w:left w:val="single" w:sz="4" w:space="0" w:color="auto"/>
              <w:bottom w:val="single" w:sz="4" w:space="0" w:color="000000"/>
              <w:right w:val="single" w:sz="4" w:space="0" w:color="000000"/>
            </w:tcBorders>
            <w:vAlign w:val="center"/>
          </w:tcPr>
          <w:p w:rsidR="00FF76E5" w:rsidRDefault="00FF76E5">
            <w:pPr>
              <w:rPr>
                <w:sz w:val="16"/>
                <w:szCs w:val="16"/>
              </w:rPr>
            </w:pPr>
          </w:p>
        </w:tc>
        <w:tc>
          <w:tcPr>
            <w:tcW w:w="1215"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628"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норматив</w:t>
            </w:r>
          </w:p>
        </w:tc>
        <w:tc>
          <w:tcPr>
            <w:tcW w:w="56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кол-во</w:t>
            </w:r>
          </w:p>
        </w:tc>
        <w:tc>
          <w:tcPr>
            <w:tcW w:w="708"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бюджетного ассигнования</w:t>
            </w:r>
          </w:p>
          <w:p w:rsidR="00FF76E5" w:rsidRDefault="00FF76E5">
            <w:pPr>
              <w:ind w:left="113" w:right="113"/>
              <w:jc w:val="center"/>
              <w:rPr>
                <w:sz w:val="16"/>
                <w:szCs w:val="16"/>
              </w:rPr>
            </w:pPr>
            <w:r>
              <w:rPr>
                <w:sz w:val="16"/>
                <w:szCs w:val="16"/>
              </w:rPr>
              <w:t>(гр. 15)*(гр. 16)</w:t>
            </w:r>
          </w:p>
        </w:tc>
        <w:tc>
          <w:tcPr>
            <w:tcW w:w="56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норматив</w:t>
            </w:r>
          </w:p>
        </w:tc>
        <w:tc>
          <w:tcPr>
            <w:tcW w:w="56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кол-во</w:t>
            </w:r>
          </w:p>
        </w:tc>
        <w:tc>
          <w:tcPr>
            <w:tcW w:w="709"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бюджетного ассигнования</w:t>
            </w:r>
          </w:p>
          <w:p w:rsidR="00FF76E5" w:rsidRDefault="00FF76E5">
            <w:pPr>
              <w:ind w:left="113" w:right="113"/>
              <w:jc w:val="center"/>
              <w:rPr>
                <w:sz w:val="16"/>
                <w:szCs w:val="16"/>
              </w:rPr>
            </w:pPr>
            <w:r>
              <w:rPr>
                <w:sz w:val="16"/>
                <w:szCs w:val="16"/>
              </w:rPr>
              <w:t>(гр. 18)*(гр. 19)</w:t>
            </w:r>
          </w:p>
        </w:tc>
        <w:tc>
          <w:tcPr>
            <w:tcW w:w="56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норматив</w:t>
            </w:r>
          </w:p>
        </w:tc>
        <w:tc>
          <w:tcPr>
            <w:tcW w:w="56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кол-во</w:t>
            </w:r>
          </w:p>
        </w:tc>
        <w:tc>
          <w:tcPr>
            <w:tcW w:w="709"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бюджетного ассигнования</w:t>
            </w:r>
          </w:p>
          <w:p w:rsidR="00FF76E5" w:rsidRDefault="00FF76E5">
            <w:pPr>
              <w:ind w:left="113" w:right="113"/>
              <w:jc w:val="center"/>
              <w:rPr>
                <w:sz w:val="16"/>
                <w:szCs w:val="16"/>
              </w:rPr>
            </w:pPr>
            <w:r>
              <w:rPr>
                <w:sz w:val="16"/>
                <w:szCs w:val="16"/>
              </w:rPr>
              <w:t>(гр. 21)*(гр. 22)</w:t>
            </w:r>
          </w:p>
        </w:tc>
      </w:tr>
      <w:tr w:rsidR="00FF76E5" w:rsidTr="000F43D4">
        <w:trPr>
          <w:trHeight w:val="1957"/>
        </w:trPr>
        <w:tc>
          <w:tcPr>
            <w:tcW w:w="723" w:type="dxa"/>
            <w:tcBorders>
              <w:top w:val="single" w:sz="4" w:space="0" w:color="auto"/>
              <w:left w:val="single" w:sz="4" w:space="0" w:color="auto"/>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наименование</w:t>
            </w:r>
          </w:p>
        </w:tc>
        <w:tc>
          <w:tcPr>
            <w:tcW w:w="530" w:type="dxa"/>
            <w:tcBorders>
              <w:top w:val="single" w:sz="4" w:space="0" w:color="auto"/>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код</w:t>
            </w:r>
          </w:p>
        </w:tc>
        <w:tc>
          <w:tcPr>
            <w:tcW w:w="851"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425"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Р</w:t>
            </w:r>
          </w:p>
        </w:tc>
        <w:tc>
          <w:tcPr>
            <w:tcW w:w="425"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Пр</w:t>
            </w:r>
          </w:p>
        </w:tc>
        <w:tc>
          <w:tcPr>
            <w:tcW w:w="462"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КЦСР</w:t>
            </w:r>
          </w:p>
        </w:tc>
        <w:tc>
          <w:tcPr>
            <w:tcW w:w="426"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КВР</w:t>
            </w:r>
          </w:p>
        </w:tc>
        <w:tc>
          <w:tcPr>
            <w:tcW w:w="425"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КОСГУ</w:t>
            </w:r>
          </w:p>
        </w:tc>
        <w:tc>
          <w:tcPr>
            <w:tcW w:w="425"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субКОСГУ</w:t>
            </w:r>
          </w:p>
        </w:tc>
        <w:tc>
          <w:tcPr>
            <w:tcW w:w="567"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мероприятие</w:t>
            </w:r>
          </w:p>
        </w:tc>
        <w:tc>
          <w:tcPr>
            <w:tcW w:w="425"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тип средств</w:t>
            </w:r>
          </w:p>
        </w:tc>
        <w:tc>
          <w:tcPr>
            <w:tcW w:w="426"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район</w:t>
            </w:r>
          </w:p>
        </w:tc>
        <w:tc>
          <w:tcPr>
            <w:tcW w:w="425"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код расходного обязательства</w:t>
            </w:r>
          </w:p>
        </w:tc>
        <w:tc>
          <w:tcPr>
            <w:tcW w:w="1215"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1903"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708"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1843"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1843"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r>
      <w:tr w:rsidR="00FF76E5" w:rsidTr="00DA727F">
        <w:trPr>
          <w:trHeight w:val="270"/>
        </w:trPr>
        <w:tc>
          <w:tcPr>
            <w:tcW w:w="723"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1</w:t>
            </w:r>
          </w:p>
        </w:tc>
        <w:tc>
          <w:tcPr>
            <w:tcW w:w="530"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2</w:t>
            </w:r>
          </w:p>
        </w:tc>
        <w:tc>
          <w:tcPr>
            <w:tcW w:w="851"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3</w:t>
            </w:r>
          </w:p>
        </w:tc>
        <w:tc>
          <w:tcPr>
            <w:tcW w:w="425"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4</w:t>
            </w:r>
          </w:p>
        </w:tc>
        <w:tc>
          <w:tcPr>
            <w:tcW w:w="425"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5</w:t>
            </w:r>
          </w:p>
        </w:tc>
        <w:tc>
          <w:tcPr>
            <w:tcW w:w="462"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6</w:t>
            </w:r>
          </w:p>
        </w:tc>
        <w:tc>
          <w:tcPr>
            <w:tcW w:w="426"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7</w:t>
            </w:r>
          </w:p>
        </w:tc>
        <w:tc>
          <w:tcPr>
            <w:tcW w:w="425"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8</w:t>
            </w:r>
          </w:p>
        </w:tc>
        <w:tc>
          <w:tcPr>
            <w:tcW w:w="425"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9</w:t>
            </w:r>
          </w:p>
        </w:tc>
        <w:tc>
          <w:tcPr>
            <w:tcW w:w="567"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10</w:t>
            </w:r>
          </w:p>
        </w:tc>
        <w:tc>
          <w:tcPr>
            <w:tcW w:w="425"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11</w:t>
            </w:r>
          </w:p>
        </w:tc>
        <w:tc>
          <w:tcPr>
            <w:tcW w:w="426"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12</w:t>
            </w:r>
          </w:p>
        </w:tc>
        <w:tc>
          <w:tcPr>
            <w:tcW w:w="425"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13</w:t>
            </w:r>
          </w:p>
        </w:tc>
        <w:tc>
          <w:tcPr>
            <w:tcW w:w="1215"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14</w:t>
            </w:r>
          </w:p>
        </w:tc>
        <w:tc>
          <w:tcPr>
            <w:tcW w:w="628"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15</w:t>
            </w:r>
          </w:p>
        </w:tc>
        <w:tc>
          <w:tcPr>
            <w:tcW w:w="567"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16</w:t>
            </w:r>
          </w:p>
        </w:tc>
        <w:tc>
          <w:tcPr>
            <w:tcW w:w="708"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17</w:t>
            </w:r>
          </w:p>
        </w:tc>
        <w:tc>
          <w:tcPr>
            <w:tcW w:w="567"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18</w:t>
            </w:r>
          </w:p>
        </w:tc>
        <w:tc>
          <w:tcPr>
            <w:tcW w:w="567"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19</w:t>
            </w:r>
          </w:p>
        </w:tc>
        <w:tc>
          <w:tcPr>
            <w:tcW w:w="709"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20</w:t>
            </w:r>
          </w:p>
        </w:tc>
        <w:tc>
          <w:tcPr>
            <w:tcW w:w="567"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21</w:t>
            </w:r>
          </w:p>
        </w:tc>
        <w:tc>
          <w:tcPr>
            <w:tcW w:w="567"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22</w:t>
            </w:r>
          </w:p>
        </w:tc>
        <w:tc>
          <w:tcPr>
            <w:tcW w:w="709"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23</w:t>
            </w:r>
          </w:p>
        </w:tc>
      </w:tr>
      <w:tr w:rsidR="00FF76E5" w:rsidTr="00DA727F">
        <w:trPr>
          <w:trHeight w:val="270"/>
        </w:trPr>
        <w:tc>
          <w:tcPr>
            <w:tcW w:w="723"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30" w:type="dxa"/>
            <w:tcBorders>
              <w:top w:val="single" w:sz="8" w:space="0" w:color="auto"/>
              <w:left w:val="single" w:sz="8"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851"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62"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6"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single" w:sz="8" w:space="0" w:color="auto"/>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6" w:type="dxa"/>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single" w:sz="8" w:space="0" w:color="auto"/>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1215"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628"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08"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09" w:type="dxa"/>
            <w:tcBorders>
              <w:top w:val="single" w:sz="8" w:space="0" w:color="auto"/>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single" w:sz="8"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567" w:type="dxa"/>
            <w:tcBorders>
              <w:top w:val="single" w:sz="8" w:space="0" w:color="auto"/>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709" w:type="dxa"/>
            <w:tcBorders>
              <w:top w:val="single" w:sz="8" w:space="0" w:color="auto"/>
              <w:left w:val="nil"/>
              <w:bottom w:val="single" w:sz="4" w:space="0" w:color="auto"/>
              <w:right w:val="single" w:sz="8" w:space="0" w:color="auto"/>
            </w:tcBorders>
            <w:vAlign w:val="center"/>
          </w:tcPr>
          <w:p w:rsidR="00FF76E5" w:rsidRDefault="00FF76E5">
            <w:pPr>
              <w:jc w:val="center"/>
              <w:rPr>
                <w:sz w:val="16"/>
                <w:szCs w:val="16"/>
              </w:rPr>
            </w:pPr>
            <w:r>
              <w:rPr>
                <w:sz w:val="16"/>
                <w:szCs w:val="16"/>
              </w:rPr>
              <w:t> </w:t>
            </w:r>
          </w:p>
        </w:tc>
      </w:tr>
      <w:tr w:rsidR="00FF76E5" w:rsidTr="00DA727F">
        <w:trPr>
          <w:trHeight w:val="270"/>
        </w:trPr>
        <w:tc>
          <w:tcPr>
            <w:tcW w:w="723"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30" w:type="dxa"/>
            <w:tcBorders>
              <w:top w:val="nil"/>
              <w:left w:val="single" w:sz="8"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851"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6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6"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6"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1215"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628"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08"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09" w:type="dxa"/>
            <w:tcBorders>
              <w:top w:val="nil"/>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nil"/>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709" w:type="dxa"/>
            <w:tcBorders>
              <w:top w:val="nil"/>
              <w:left w:val="nil"/>
              <w:bottom w:val="single" w:sz="4" w:space="0" w:color="auto"/>
              <w:right w:val="single" w:sz="8" w:space="0" w:color="auto"/>
            </w:tcBorders>
            <w:vAlign w:val="center"/>
          </w:tcPr>
          <w:p w:rsidR="00FF76E5" w:rsidRDefault="00FF76E5">
            <w:pPr>
              <w:jc w:val="center"/>
              <w:rPr>
                <w:sz w:val="16"/>
                <w:szCs w:val="16"/>
              </w:rPr>
            </w:pPr>
            <w:r>
              <w:rPr>
                <w:sz w:val="16"/>
                <w:szCs w:val="16"/>
              </w:rPr>
              <w:t> </w:t>
            </w:r>
          </w:p>
        </w:tc>
      </w:tr>
      <w:tr w:rsidR="00FF76E5" w:rsidTr="00DA727F">
        <w:trPr>
          <w:trHeight w:val="270"/>
        </w:trPr>
        <w:tc>
          <w:tcPr>
            <w:tcW w:w="723"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30" w:type="dxa"/>
            <w:tcBorders>
              <w:top w:val="nil"/>
              <w:left w:val="single" w:sz="8"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851"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6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6"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6"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1215"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628"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08"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09" w:type="dxa"/>
            <w:tcBorders>
              <w:top w:val="nil"/>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nil"/>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709" w:type="dxa"/>
            <w:tcBorders>
              <w:top w:val="nil"/>
              <w:left w:val="nil"/>
              <w:bottom w:val="single" w:sz="4" w:space="0" w:color="auto"/>
              <w:right w:val="single" w:sz="8" w:space="0" w:color="auto"/>
            </w:tcBorders>
            <w:vAlign w:val="center"/>
          </w:tcPr>
          <w:p w:rsidR="00FF76E5" w:rsidRDefault="00FF76E5">
            <w:pPr>
              <w:jc w:val="center"/>
              <w:rPr>
                <w:sz w:val="16"/>
                <w:szCs w:val="16"/>
              </w:rPr>
            </w:pPr>
            <w:r>
              <w:rPr>
                <w:sz w:val="16"/>
                <w:szCs w:val="16"/>
              </w:rPr>
              <w:t> </w:t>
            </w:r>
          </w:p>
        </w:tc>
      </w:tr>
      <w:tr w:rsidR="00FF76E5" w:rsidTr="00DA727F">
        <w:trPr>
          <w:trHeight w:val="270"/>
        </w:trPr>
        <w:tc>
          <w:tcPr>
            <w:tcW w:w="723"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30" w:type="dxa"/>
            <w:tcBorders>
              <w:top w:val="nil"/>
              <w:left w:val="single" w:sz="8"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851"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6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6"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6"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1215"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628" w:type="dxa"/>
            <w:tcBorders>
              <w:top w:val="nil"/>
              <w:left w:val="nil"/>
              <w:bottom w:val="single" w:sz="4" w:space="0" w:color="auto"/>
              <w:right w:val="single" w:sz="4" w:space="0" w:color="auto"/>
            </w:tcBorders>
            <w:noWrap/>
            <w:vAlign w:val="bottom"/>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bottom"/>
          </w:tcPr>
          <w:p w:rsidR="00FF76E5" w:rsidRDefault="00FF76E5">
            <w:pPr>
              <w:jc w:val="center"/>
              <w:rPr>
                <w:sz w:val="16"/>
                <w:szCs w:val="16"/>
              </w:rPr>
            </w:pPr>
            <w:r>
              <w:rPr>
                <w:sz w:val="16"/>
                <w:szCs w:val="16"/>
              </w:rPr>
              <w:t> </w:t>
            </w:r>
          </w:p>
        </w:tc>
        <w:tc>
          <w:tcPr>
            <w:tcW w:w="708" w:type="dxa"/>
            <w:tcBorders>
              <w:top w:val="nil"/>
              <w:left w:val="nil"/>
              <w:bottom w:val="single" w:sz="4" w:space="0" w:color="auto"/>
              <w:right w:val="single" w:sz="4" w:space="0" w:color="auto"/>
            </w:tcBorders>
            <w:noWrap/>
            <w:vAlign w:val="bottom"/>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bottom"/>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09" w:type="dxa"/>
            <w:tcBorders>
              <w:top w:val="nil"/>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nil"/>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709" w:type="dxa"/>
            <w:tcBorders>
              <w:top w:val="nil"/>
              <w:left w:val="nil"/>
              <w:bottom w:val="single" w:sz="4" w:space="0" w:color="auto"/>
              <w:right w:val="single" w:sz="8" w:space="0" w:color="auto"/>
            </w:tcBorders>
            <w:vAlign w:val="center"/>
          </w:tcPr>
          <w:p w:rsidR="00FF76E5" w:rsidRDefault="00FF76E5">
            <w:pPr>
              <w:jc w:val="center"/>
              <w:rPr>
                <w:sz w:val="16"/>
                <w:szCs w:val="16"/>
              </w:rPr>
            </w:pPr>
            <w:r>
              <w:rPr>
                <w:sz w:val="16"/>
                <w:szCs w:val="16"/>
              </w:rPr>
              <w:t> </w:t>
            </w:r>
          </w:p>
        </w:tc>
      </w:tr>
      <w:tr w:rsidR="00FF76E5" w:rsidTr="00DA727F">
        <w:trPr>
          <w:trHeight w:val="270"/>
        </w:trPr>
        <w:tc>
          <w:tcPr>
            <w:tcW w:w="723"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30" w:type="dxa"/>
            <w:tcBorders>
              <w:top w:val="nil"/>
              <w:left w:val="single" w:sz="8" w:space="0" w:color="auto"/>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851"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462"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426"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425" w:type="dxa"/>
            <w:tcBorders>
              <w:top w:val="nil"/>
              <w:left w:val="nil"/>
              <w:bottom w:val="single" w:sz="8"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8"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nil"/>
              <w:left w:val="single" w:sz="4" w:space="0" w:color="auto"/>
              <w:bottom w:val="single" w:sz="8"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8" w:space="0" w:color="auto"/>
              <w:right w:val="nil"/>
            </w:tcBorders>
            <w:noWrap/>
            <w:vAlign w:val="center"/>
          </w:tcPr>
          <w:p w:rsidR="00FF76E5" w:rsidRDefault="00FF76E5">
            <w:pPr>
              <w:jc w:val="center"/>
              <w:rPr>
                <w:sz w:val="16"/>
                <w:szCs w:val="16"/>
              </w:rPr>
            </w:pPr>
            <w:r>
              <w:rPr>
                <w:sz w:val="16"/>
                <w:szCs w:val="16"/>
              </w:rPr>
              <w:t> </w:t>
            </w:r>
          </w:p>
        </w:tc>
        <w:tc>
          <w:tcPr>
            <w:tcW w:w="426" w:type="dxa"/>
            <w:tcBorders>
              <w:top w:val="nil"/>
              <w:left w:val="single" w:sz="4" w:space="0" w:color="auto"/>
              <w:bottom w:val="single" w:sz="8" w:space="0" w:color="auto"/>
              <w:right w:val="nil"/>
            </w:tcBorders>
            <w:noWrap/>
            <w:vAlign w:val="center"/>
          </w:tcPr>
          <w:p w:rsidR="00FF76E5" w:rsidRDefault="00FF76E5">
            <w:pPr>
              <w:jc w:val="center"/>
              <w:rPr>
                <w:sz w:val="16"/>
                <w:szCs w:val="16"/>
              </w:rPr>
            </w:pPr>
            <w:r>
              <w:rPr>
                <w:sz w:val="16"/>
                <w:szCs w:val="16"/>
              </w:rPr>
              <w:t> </w:t>
            </w:r>
          </w:p>
        </w:tc>
        <w:tc>
          <w:tcPr>
            <w:tcW w:w="425" w:type="dxa"/>
            <w:tcBorders>
              <w:top w:val="nil"/>
              <w:left w:val="single" w:sz="4" w:space="0" w:color="auto"/>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1215" w:type="dxa"/>
            <w:tcBorders>
              <w:top w:val="nil"/>
              <w:left w:val="nil"/>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628" w:type="dxa"/>
            <w:tcBorders>
              <w:top w:val="nil"/>
              <w:left w:val="nil"/>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567" w:type="dxa"/>
            <w:tcBorders>
              <w:top w:val="nil"/>
              <w:left w:val="nil"/>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708" w:type="dxa"/>
            <w:tcBorders>
              <w:top w:val="nil"/>
              <w:left w:val="nil"/>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567" w:type="dxa"/>
            <w:tcBorders>
              <w:top w:val="nil"/>
              <w:left w:val="nil"/>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567" w:type="dxa"/>
            <w:tcBorders>
              <w:top w:val="nil"/>
              <w:left w:val="nil"/>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709" w:type="dxa"/>
            <w:tcBorders>
              <w:top w:val="nil"/>
              <w:left w:val="nil"/>
              <w:bottom w:val="single" w:sz="8" w:space="0" w:color="auto"/>
              <w:right w:val="nil"/>
            </w:tcBorders>
            <w:noWrap/>
            <w:vAlign w:val="bottom"/>
          </w:tcPr>
          <w:p w:rsidR="00FF76E5" w:rsidRDefault="00FF76E5">
            <w:pPr>
              <w:jc w:val="center"/>
              <w:rPr>
                <w:sz w:val="16"/>
                <w:szCs w:val="16"/>
              </w:rPr>
            </w:pPr>
            <w:r>
              <w:rPr>
                <w:sz w:val="16"/>
                <w:szCs w:val="16"/>
              </w:rPr>
              <w:t> </w:t>
            </w:r>
          </w:p>
        </w:tc>
        <w:tc>
          <w:tcPr>
            <w:tcW w:w="567" w:type="dxa"/>
            <w:tcBorders>
              <w:top w:val="nil"/>
              <w:left w:val="single" w:sz="4" w:space="0" w:color="auto"/>
              <w:bottom w:val="single" w:sz="8" w:space="0" w:color="auto"/>
              <w:right w:val="single" w:sz="4" w:space="0" w:color="auto"/>
            </w:tcBorders>
            <w:vAlign w:val="center"/>
          </w:tcPr>
          <w:p w:rsidR="00FF76E5" w:rsidRDefault="00FF76E5">
            <w:pPr>
              <w:jc w:val="center"/>
              <w:rPr>
                <w:sz w:val="16"/>
                <w:szCs w:val="16"/>
              </w:rPr>
            </w:pPr>
            <w:r>
              <w:rPr>
                <w:sz w:val="16"/>
                <w:szCs w:val="16"/>
              </w:rPr>
              <w:t> </w:t>
            </w:r>
          </w:p>
        </w:tc>
        <w:tc>
          <w:tcPr>
            <w:tcW w:w="567" w:type="dxa"/>
            <w:tcBorders>
              <w:top w:val="nil"/>
              <w:left w:val="nil"/>
              <w:bottom w:val="single" w:sz="8" w:space="0" w:color="auto"/>
              <w:right w:val="single" w:sz="4" w:space="0" w:color="auto"/>
            </w:tcBorders>
            <w:vAlign w:val="center"/>
          </w:tcPr>
          <w:p w:rsidR="00FF76E5" w:rsidRDefault="00FF76E5">
            <w:pPr>
              <w:jc w:val="center"/>
              <w:rPr>
                <w:sz w:val="16"/>
                <w:szCs w:val="16"/>
              </w:rPr>
            </w:pPr>
            <w:r>
              <w:rPr>
                <w:sz w:val="16"/>
                <w:szCs w:val="16"/>
              </w:rPr>
              <w:t> </w:t>
            </w:r>
          </w:p>
        </w:tc>
        <w:tc>
          <w:tcPr>
            <w:tcW w:w="709" w:type="dxa"/>
            <w:tcBorders>
              <w:top w:val="nil"/>
              <w:left w:val="nil"/>
              <w:bottom w:val="single" w:sz="8" w:space="0" w:color="auto"/>
              <w:right w:val="single" w:sz="8" w:space="0" w:color="auto"/>
            </w:tcBorders>
            <w:vAlign w:val="center"/>
          </w:tcPr>
          <w:p w:rsidR="00FF76E5" w:rsidRDefault="00FF76E5">
            <w:pPr>
              <w:jc w:val="center"/>
              <w:rPr>
                <w:sz w:val="16"/>
                <w:szCs w:val="16"/>
              </w:rPr>
            </w:pPr>
            <w:r>
              <w:rPr>
                <w:sz w:val="16"/>
                <w:szCs w:val="16"/>
              </w:rPr>
              <w:t> </w:t>
            </w:r>
          </w:p>
        </w:tc>
      </w:tr>
    </w:tbl>
    <w:p w:rsidR="00FF76E5" w:rsidRDefault="00FF76E5" w:rsidP="00DA727F">
      <w:pPr>
        <w:rPr>
          <w:sz w:val="20"/>
          <w:szCs w:val="20"/>
          <w:lang w:eastAsia="en-US"/>
        </w:rPr>
      </w:pPr>
    </w:p>
    <w:p w:rsidR="00FF76E5" w:rsidRDefault="00FF76E5" w:rsidP="00DA727F">
      <w:pPr>
        <w:rPr>
          <w:sz w:val="20"/>
          <w:szCs w:val="20"/>
        </w:rPr>
      </w:pPr>
      <w:r>
        <w:rPr>
          <w:sz w:val="20"/>
          <w:szCs w:val="20"/>
        </w:rPr>
        <w:t>Руководитель ______________________</w:t>
      </w:r>
      <w:r>
        <w:rPr>
          <w:sz w:val="20"/>
          <w:szCs w:val="20"/>
        </w:rPr>
        <w:tab/>
      </w:r>
      <w:r>
        <w:rPr>
          <w:sz w:val="20"/>
          <w:szCs w:val="20"/>
        </w:rPr>
        <w:tab/>
        <w:t>_______________________</w:t>
      </w:r>
      <w:r>
        <w:rPr>
          <w:sz w:val="20"/>
          <w:szCs w:val="20"/>
        </w:rPr>
        <w:tab/>
        <w:t>_______________________</w:t>
      </w:r>
    </w:p>
    <w:p w:rsidR="00FF76E5" w:rsidRDefault="00FF76E5" w:rsidP="00DA727F">
      <w:pPr>
        <w:rPr>
          <w:sz w:val="16"/>
          <w:szCs w:val="16"/>
        </w:rPr>
      </w:pPr>
      <w:r>
        <w:rPr>
          <w:sz w:val="16"/>
          <w:szCs w:val="16"/>
        </w:rPr>
        <w:tab/>
      </w:r>
      <w:r>
        <w:rPr>
          <w:sz w:val="16"/>
          <w:szCs w:val="16"/>
        </w:rPr>
        <w:tab/>
        <w:t xml:space="preserve">            (должность)</w:t>
      </w:r>
      <w:r>
        <w:rPr>
          <w:sz w:val="16"/>
          <w:szCs w:val="16"/>
        </w:rPr>
        <w:tab/>
      </w:r>
      <w:r>
        <w:rPr>
          <w:sz w:val="16"/>
          <w:szCs w:val="16"/>
        </w:rPr>
        <w:tab/>
      </w:r>
      <w:r>
        <w:rPr>
          <w:sz w:val="16"/>
          <w:szCs w:val="16"/>
        </w:rPr>
        <w:tab/>
      </w:r>
      <w:r>
        <w:rPr>
          <w:sz w:val="16"/>
          <w:szCs w:val="16"/>
        </w:rPr>
        <w:tab/>
        <w:t xml:space="preserve">    (подпись)</w:t>
      </w:r>
      <w:r>
        <w:rPr>
          <w:sz w:val="16"/>
          <w:szCs w:val="16"/>
        </w:rPr>
        <w:tab/>
      </w:r>
      <w:r>
        <w:rPr>
          <w:sz w:val="16"/>
          <w:szCs w:val="16"/>
        </w:rPr>
        <w:tab/>
        <w:t xml:space="preserve">          (расшифровка подписи)</w:t>
      </w:r>
    </w:p>
    <w:p w:rsidR="00FF76E5" w:rsidRDefault="00FF76E5" w:rsidP="00DA727F">
      <w:pPr>
        <w:rPr>
          <w:sz w:val="16"/>
          <w:szCs w:val="16"/>
        </w:rPr>
      </w:pPr>
    </w:p>
    <w:p w:rsidR="00FF76E5" w:rsidRDefault="00FF76E5" w:rsidP="00DA727F">
      <w:pPr>
        <w:rPr>
          <w:sz w:val="20"/>
          <w:szCs w:val="20"/>
        </w:rPr>
      </w:pPr>
      <w:r>
        <w:rPr>
          <w:sz w:val="20"/>
          <w:szCs w:val="20"/>
        </w:rPr>
        <w:t>Исполнитель ______________________</w:t>
      </w:r>
      <w:r>
        <w:rPr>
          <w:sz w:val="20"/>
          <w:szCs w:val="20"/>
        </w:rPr>
        <w:tab/>
      </w:r>
      <w:r>
        <w:rPr>
          <w:sz w:val="20"/>
          <w:szCs w:val="20"/>
        </w:rPr>
        <w:tab/>
        <w:t>_______________________</w:t>
      </w:r>
      <w:r>
        <w:rPr>
          <w:sz w:val="20"/>
          <w:szCs w:val="20"/>
        </w:rPr>
        <w:tab/>
        <w:t>_______________________</w:t>
      </w:r>
      <w:r>
        <w:rPr>
          <w:sz w:val="20"/>
          <w:szCs w:val="20"/>
        </w:rPr>
        <w:tab/>
        <w:t>_____________________</w:t>
      </w:r>
    </w:p>
    <w:p w:rsidR="00FF76E5" w:rsidRDefault="00FF76E5" w:rsidP="00DA727F">
      <w:pPr>
        <w:rPr>
          <w:sz w:val="16"/>
          <w:szCs w:val="16"/>
        </w:rPr>
      </w:pPr>
      <w:r>
        <w:rPr>
          <w:sz w:val="16"/>
          <w:szCs w:val="16"/>
        </w:rPr>
        <w:tab/>
      </w:r>
      <w:r>
        <w:rPr>
          <w:sz w:val="16"/>
          <w:szCs w:val="16"/>
        </w:rPr>
        <w:tab/>
        <w:t xml:space="preserve">            (должность)</w:t>
      </w:r>
      <w:r>
        <w:rPr>
          <w:sz w:val="16"/>
          <w:szCs w:val="16"/>
        </w:rPr>
        <w:tab/>
      </w:r>
      <w:r>
        <w:rPr>
          <w:sz w:val="16"/>
          <w:szCs w:val="16"/>
        </w:rPr>
        <w:tab/>
      </w:r>
      <w:r>
        <w:rPr>
          <w:sz w:val="16"/>
          <w:szCs w:val="16"/>
        </w:rPr>
        <w:tab/>
        <w:t xml:space="preserve"> </w:t>
      </w:r>
      <w:r>
        <w:rPr>
          <w:sz w:val="16"/>
          <w:szCs w:val="16"/>
        </w:rPr>
        <w:tab/>
        <w:t xml:space="preserve">     (подпись)</w:t>
      </w:r>
      <w:r>
        <w:rPr>
          <w:sz w:val="16"/>
          <w:szCs w:val="16"/>
        </w:rPr>
        <w:tab/>
      </w:r>
      <w:r>
        <w:rPr>
          <w:sz w:val="16"/>
          <w:szCs w:val="16"/>
        </w:rPr>
        <w:tab/>
        <w:t xml:space="preserve">           (расшифровка подписи)</w:t>
      </w:r>
      <w:r>
        <w:rPr>
          <w:sz w:val="16"/>
          <w:szCs w:val="16"/>
        </w:rPr>
        <w:tab/>
      </w:r>
      <w:r>
        <w:rPr>
          <w:sz w:val="16"/>
          <w:szCs w:val="16"/>
        </w:rPr>
        <w:tab/>
      </w:r>
      <w:r>
        <w:rPr>
          <w:sz w:val="16"/>
          <w:szCs w:val="16"/>
        </w:rPr>
        <w:tab/>
        <w:t>(телефон)</w:t>
      </w:r>
    </w:p>
    <w:p w:rsidR="00FF76E5" w:rsidRDefault="00FF76E5">
      <w:pPr>
        <w:spacing w:after="200" w:line="276" w:lineRule="auto"/>
        <w:rPr>
          <w:sz w:val="28"/>
          <w:szCs w:val="28"/>
        </w:rPr>
      </w:pPr>
      <w:r>
        <w:rPr>
          <w:sz w:val="28"/>
          <w:szCs w:val="28"/>
        </w:rPr>
        <w:br w:type="page"/>
      </w:r>
    </w:p>
    <w:p w:rsidR="00FF76E5" w:rsidRDefault="00FF76E5" w:rsidP="00DA727F">
      <w:pPr>
        <w:jc w:val="right"/>
        <w:rPr>
          <w:sz w:val="16"/>
          <w:szCs w:val="16"/>
        </w:rPr>
      </w:pPr>
      <w:r>
        <w:rPr>
          <w:sz w:val="16"/>
          <w:szCs w:val="16"/>
        </w:rPr>
        <w:t>Приложение 7</w:t>
      </w:r>
    </w:p>
    <w:p w:rsidR="00FF76E5" w:rsidRDefault="00FF76E5" w:rsidP="00DA727F">
      <w:pPr>
        <w:jc w:val="right"/>
        <w:rPr>
          <w:sz w:val="16"/>
          <w:szCs w:val="16"/>
        </w:rPr>
      </w:pPr>
      <w:r>
        <w:rPr>
          <w:sz w:val="16"/>
          <w:szCs w:val="16"/>
        </w:rPr>
        <w:t>к Порядку планирования бюджетных ассигнований</w:t>
      </w:r>
    </w:p>
    <w:p w:rsidR="00FF76E5" w:rsidRDefault="00FF76E5" w:rsidP="00DA727F">
      <w:pPr>
        <w:jc w:val="right"/>
        <w:rPr>
          <w:sz w:val="16"/>
          <w:szCs w:val="16"/>
        </w:rPr>
      </w:pPr>
      <w:r>
        <w:rPr>
          <w:sz w:val="16"/>
          <w:szCs w:val="16"/>
        </w:rPr>
        <w:t>бюджета муниципального образования</w:t>
      </w:r>
    </w:p>
    <w:p w:rsidR="00FF76E5" w:rsidRDefault="00FF76E5" w:rsidP="00DA727F">
      <w:pPr>
        <w:jc w:val="right"/>
        <w:rPr>
          <w:sz w:val="16"/>
          <w:szCs w:val="16"/>
        </w:rPr>
      </w:pPr>
      <w:r>
        <w:rPr>
          <w:sz w:val="16"/>
          <w:szCs w:val="16"/>
        </w:rPr>
        <w:t>на очередной финансовый год и плановый период</w:t>
      </w:r>
    </w:p>
    <w:p w:rsidR="00FF76E5" w:rsidRDefault="00FF76E5" w:rsidP="00DA727F">
      <w:pPr>
        <w:jc w:val="right"/>
        <w:rPr>
          <w:sz w:val="16"/>
          <w:szCs w:val="16"/>
        </w:rPr>
      </w:pPr>
    </w:p>
    <w:p w:rsidR="00FF76E5" w:rsidRDefault="00FF76E5" w:rsidP="00DA727F">
      <w:pPr>
        <w:jc w:val="right"/>
        <w:rPr>
          <w:sz w:val="16"/>
          <w:szCs w:val="16"/>
        </w:rPr>
      </w:pPr>
    </w:p>
    <w:p w:rsidR="00FF76E5" w:rsidRDefault="00FF76E5" w:rsidP="00DA727F">
      <w:pPr>
        <w:jc w:val="center"/>
        <w:rPr>
          <w:b/>
        </w:rPr>
      </w:pPr>
      <w:r>
        <w:rPr>
          <w:b/>
        </w:rPr>
        <w:t>Расчет объемов бюджетных ассигнований на финансовое обеспечение выполнения муниципального задания на оказание муниципальных услуг (выполнение муниципальных работ)</w:t>
      </w:r>
    </w:p>
    <w:p w:rsidR="00FF76E5" w:rsidRDefault="00FF76E5" w:rsidP="00DA727F">
      <w:pPr>
        <w:jc w:val="center"/>
        <w:rPr>
          <w:b/>
        </w:rPr>
      </w:pPr>
      <w:r w:rsidRPr="00DA727F">
        <w:rPr>
          <w:b/>
        </w:rPr>
        <w:t>(</w:t>
      </w:r>
      <w:r>
        <w:rPr>
          <w:b/>
        </w:rPr>
        <w:t>принимаемые)</w:t>
      </w:r>
    </w:p>
    <w:p w:rsidR="00FF76E5" w:rsidRDefault="00FF76E5" w:rsidP="00DA727F">
      <w:pPr>
        <w:jc w:val="center"/>
        <w:rPr>
          <w:b/>
        </w:rPr>
      </w:pPr>
    </w:p>
    <w:p w:rsidR="00FF76E5" w:rsidRDefault="00FF76E5" w:rsidP="00DA727F">
      <w:pPr>
        <w:jc w:val="both"/>
      </w:pPr>
      <w:r>
        <w:t>Главный распорядитель (распорядитель) бюджетных средств и (или) главный распорядитель (распорядитель) бюджетных средств, являющийся ответственным исполнителем муниципальных программ __________________________________________________________</w:t>
      </w:r>
    </w:p>
    <w:p w:rsidR="00FF76E5" w:rsidRDefault="00FF76E5" w:rsidP="00DA727F">
      <w:pPr>
        <w:jc w:val="both"/>
        <w:rPr>
          <w:u w:val="single"/>
        </w:rPr>
      </w:pPr>
      <w:r>
        <w:t xml:space="preserve">Кому предоставляется: </w:t>
      </w:r>
      <w:r>
        <w:rPr>
          <w:u w:val="single"/>
        </w:rPr>
        <w:t xml:space="preserve">Комитет по финансам администрации города </w:t>
      </w:r>
    </w:p>
    <w:p w:rsidR="00FF76E5" w:rsidRDefault="00FF76E5" w:rsidP="00DA727F">
      <w:pPr>
        <w:jc w:val="both"/>
        <w:rPr>
          <w:sz w:val="16"/>
          <w:szCs w:val="16"/>
        </w:rPr>
      </w:pPr>
      <w:r>
        <w:t xml:space="preserve">Единица измерения: </w:t>
      </w:r>
      <w:r>
        <w:rPr>
          <w:u w:val="single"/>
        </w:rPr>
        <w:t>руб.</w:t>
      </w:r>
    </w:p>
    <w:p w:rsidR="00FF76E5" w:rsidRDefault="00FF76E5" w:rsidP="00DA727F">
      <w:pPr>
        <w:rPr>
          <w:sz w:val="20"/>
          <w:szCs w:val="20"/>
        </w:rPr>
      </w:pPr>
    </w:p>
    <w:tbl>
      <w:tblPr>
        <w:tblW w:w="5000" w:type="pct"/>
        <w:tblCellMar>
          <w:left w:w="57" w:type="dxa"/>
          <w:right w:w="57" w:type="dxa"/>
        </w:tblCellMar>
        <w:tblLook w:val="00A0" w:firstRow="1" w:lastRow="0" w:firstColumn="1" w:lastColumn="0" w:noHBand="0" w:noVBand="0"/>
      </w:tblPr>
      <w:tblGrid>
        <w:gridCol w:w="317"/>
        <w:gridCol w:w="728"/>
        <w:gridCol w:w="706"/>
        <w:gridCol w:w="304"/>
        <w:gridCol w:w="304"/>
        <w:gridCol w:w="304"/>
        <w:gridCol w:w="304"/>
        <w:gridCol w:w="304"/>
        <w:gridCol w:w="304"/>
        <w:gridCol w:w="417"/>
        <w:gridCol w:w="304"/>
        <w:gridCol w:w="420"/>
        <w:gridCol w:w="420"/>
        <w:gridCol w:w="435"/>
        <w:gridCol w:w="1067"/>
        <w:gridCol w:w="426"/>
        <w:gridCol w:w="561"/>
        <w:gridCol w:w="853"/>
        <w:gridCol w:w="417"/>
        <w:gridCol w:w="713"/>
        <w:gridCol w:w="564"/>
        <w:gridCol w:w="417"/>
        <w:gridCol w:w="771"/>
        <w:gridCol w:w="390"/>
        <w:gridCol w:w="683"/>
        <w:gridCol w:w="420"/>
        <w:gridCol w:w="417"/>
        <w:gridCol w:w="873"/>
        <w:gridCol w:w="522"/>
        <w:gridCol w:w="586"/>
      </w:tblGrid>
      <w:tr w:rsidR="00FF76E5" w:rsidTr="00DA727F">
        <w:trPr>
          <w:trHeight w:val="505"/>
        </w:trPr>
        <w:tc>
          <w:tcPr>
            <w:tcW w:w="354" w:type="pct"/>
            <w:gridSpan w:val="2"/>
            <w:vMerge w:val="restart"/>
            <w:tcBorders>
              <w:top w:val="single" w:sz="4" w:space="0" w:color="auto"/>
              <w:left w:val="single" w:sz="4" w:space="0" w:color="auto"/>
              <w:bottom w:val="nil"/>
              <w:right w:val="single" w:sz="4" w:space="0" w:color="000000"/>
            </w:tcBorders>
            <w:vAlign w:val="center"/>
          </w:tcPr>
          <w:p w:rsidR="00FF76E5" w:rsidRDefault="00FF76E5">
            <w:pPr>
              <w:ind w:left="-57" w:right="-18" w:firstLine="57"/>
              <w:jc w:val="center"/>
              <w:rPr>
                <w:sz w:val="16"/>
                <w:szCs w:val="16"/>
              </w:rPr>
            </w:pPr>
            <w:r>
              <w:rPr>
                <w:sz w:val="16"/>
                <w:szCs w:val="16"/>
              </w:rPr>
              <w:t>Бюджетное ассигнование</w:t>
            </w:r>
          </w:p>
        </w:tc>
        <w:tc>
          <w:tcPr>
            <w:tcW w:w="209" w:type="pct"/>
            <w:vMerge w:val="restart"/>
            <w:tcBorders>
              <w:top w:val="single" w:sz="4" w:space="0" w:color="auto"/>
              <w:left w:val="single" w:sz="4" w:space="0" w:color="auto"/>
              <w:bottom w:val="single" w:sz="4" w:space="0" w:color="000000"/>
              <w:right w:val="single" w:sz="4" w:space="0" w:color="auto"/>
            </w:tcBorders>
            <w:vAlign w:val="center"/>
          </w:tcPr>
          <w:p w:rsidR="00FF76E5" w:rsidRDefault="00FF76E5">
            <w:pPr>
              <w:jc w:val="center"/>
              <w:rPr>
                <w:sz w:val="16"/>
                <w:szCs w:val="16"/>
              </w:rPr>
            </w:pPr>
            <w:r>
              <w:rPr>
                <w:sz w:val="16"/>
                <w:szCs w:val="16"/>
              </w:rPr>
              <w:t>Лицевой счет</w:t>
            </w:r>
          </w:p>
        </w:tc>
        <w:tc>
          <w:tcPr>
            <w:tcW w:w="460" w:type="pct"/>
            <w:gridSpan w:val="5"/>
            <w:vMerge w:val="restart"/>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Код бюджетной классификации расходов бюджета</w:t>
            </w:r>
          </w:p>
        </w:tc>
        <w:tc>
          <w:tcPr>
            <w:tcW w:w="772" w:type="pct"/>
            <w:gridSpan w:val="6"/>
            <w:vMerge w:val="restart"/>
            <w:tcBorders>
              <w:top w:val="single" w:sz="4" w:space="0" w:color="auto"/>
              <w:left w:val="single" w:sz="4" w:space="0" w:color="auto"/>
              <w:bottom w:val="single" w:sz="4" w:space="0" w:color="000000"/>
              <w:right w:val="single" w:sz="4" w:space="0" w:color="auto"/>
            </w:tcBorders>
            <w:vAlign w:val="center"/>
          </w:tcPr>
          <w:p w:rsidR="00FF76E5" w:rsidRDefault="00FF76E5">
            <w:pPr>
              <w:jc w:val="center"/>
              <w:rPr>
                <w:sz w:val="16"/>
                <w:szCs w:val="16"/>
              </w:rPr>
            </w:pPr>
            <w:r>
              <w:rPr>
                <w:sz w:val="16"/>
                <w:szCs w:val="16"/>
              </w:rPr>
              <w:t>Дополнительные классификаторы</w:t>
            </w:r>
          </w:p>
        </w:tc>
        <w:tc>
          <w:tcPr>
            <w:tcW w:w="288" w:type="pct"/>
            <w:vMerge w:val="restart"/>
            <w:tcBorders>
              <w:top w:val="single" w:sz="4" w:space="0" w:color="auto"/>
              <w:left w:val="single" w:sz="4" w:space="0" w:color="auto"/>
              <w:bottom w:val="single" w:sz="4" w:space="0" w:color="000000"/>
              <w:right w:val="single" w:sz="4" w:space="0" w:color="auto"/>
            </w:tcBorders>
            <w:vAlign w:val="center"/>
          </w:tcPr>
          <w:p w:rsidR="00FF76E5" w:rsidRDefault="00FF76E5">
            <w:pPr>
              <w:ind w:left="-97" w:right="-57"/>
              <w:jc w:val="center"/>
              <w:rPr>
                <w:sz w:val="16"/>
                <w:szCs w:val="16"/>
              </w:rPr>
            </w:pPr>
            <w:r>
              <w:rPr>
                <w:sz w:val="16"/>
                <w:szCs w:val="16"/>
              </w:rPr>
              <w:t>Единица измерения объема муниципальных услуг</w:t>
            </w:r>
          </w:p>
        </w:tc>
        <w:tc>
          <w:tcPr>
            <w:tcW w:w="1005" w:type="pct"/>
            <w:gridSpan w:val="5"/>
            <w:tcBorders>
              <w:top w:val="single" w:sz="4"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Очередной финансовый год</w:t>
            </w:r>
          </w:p>
        </w:tc>
        <w:tc>
          <w:tcPr>
            <w:tcW w:w="957" w:type="pct"/>
            <w:gridSpan w:val="5"/>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Первый год планового периода</w:t>
            </w:r>
          </w:p>
        </w:tc>
        <w:tc>
          <w:tcPr>
            <w:tcW w:w="954" w:type="pct"/>
            <w:gridSpan w:val="5"/>
            <w:tcBorders>
              <w:top w:val="single" w:sz="4" w:space="0" w:color="auto"/>
              <w:left w:val="single" w:sz="4" w:space="0" w:color="auto"/>
              <w:bottom w:val="single" w:sz="4" w:space="0" w:color="auto"/>
              <w:right w:val="single" w:sz="4" w:space="0" w:color="000000"/>
            </w:tcBorders>
            <w:vAlign w:val="center"/>
          </w:tcPr>
          <w:p w:rsidR="00FF76E5" w:rsidRDefault="00FF76E5">
            <w:pPr>
              <w:jc w:val="center"/>
              <w:rPr>
                <w:sz w:val="16"/>
                <w:szCs w:val="16"/>
              </w:rPr>
            </w:pPr>
            <w:r>
              <w:rPr>
                <w:sz w:val="16"/>
                <w:szCs w:val="16"/>
              </w:rPr>
              <w:t>Второй год планового периода</w:t>
            </w:r>
          </w:p>
        </w:tc>
      </w:tr>
      <w:tr w:rsidR="00FF76E5" w:rsidTr="00DA727F">
        <w:trPr>
          <w:trHeight w:val="184"/>
        </w:trPr>
        <w:tc>
          <w:tcPr>
            <w:tcW w:w="0" w:type="auto"/>
            <w:gridSpan w:val="2"/>
            <w:vMerge/>
            <w:tcBorders>
              <w:top w:val="single" w:sz="4" w:space="0" w:color="auto"/>
              <w:left w:val="single" w:sz="4" w:space="0" w:color="auto"/>
              <w:bottom w:val="nil"/>
              <w:right w:val="single" w:sz="4" w:space="0" w:color="000000"/>
            </w:tcBorders>
            <w:vAlign w:val="center"/>
          </w:tcPr>
          <w:p w:rsidR="00FF76E5" w:rsidRDefault="00FF76E5">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FF76E5" w:rsidRDefault="00FF76E5">
            <w:pPr>
              <w:rPr>
                <w:sz w:val="16"/>
                <w:szCs w:val="16"/>
              </w:rPr>
            </w:pPr>
          </w:p>
        </w:tc>
        <w:tc>
          <w:tcPr>
            <w:tcW w:w="0" w:type="auto"/>
            <w:gridSpan w:val="6"/>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146" w:type="pct"/>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муниципальных услуг (работ) в натуральном выражении</w:t>
            </w:r>
          </w:p>
        </w:tc>
        <w:tc>
          <w:tcPr>
            <w:tcW w:w="190" w:type="pct"/>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 xml:space="preserve">норматив финансовых затрат на оказание единицы муниципальной услуги </w:t>
            </w:r>
          </w:p>
        </w:tc>
        <w:tc>
          <w:tcPr>
            <w:tcW w:w="286" w:type="pct"/>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бюджетных ассигнований на оказание муниципальной  услуги (выполнение работы)</w:t>
            </w:r>
          </w:p>
          <w:p w:rsidR="00FF76E5" w:rsidRDefault="00FF76E5">
            <w:pPr>
              <w:ind w:left="113" w:right="113"/>
              <w:jc w:val="center"/>
              <w:rPr>
                <w:sz w:val="16"/>
                <w:szCs w:val="16"/>
              </w:rPr>
            </w:pPr>
            <w:r>
              <w:rPr>
                <w:sz w:val="16"/>
                <w:szCs w:val="16"/>
              </w:rPr>
              <w:t>(гр. 16)*(гр. 17)</w:t>
            </w:r>
          </w:p>
        </w:tc>
        <w:tc>
          <w:tcPr>
            <w:tcW w:w="143" w:type="pct"/>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бюджетных ассигнований на содержание имущества</w:t>
            </w:r>
          </w:p>
        </w:tc>
        <w:tc>
          <w:tcPr>
            <w:tcW w:w="240" w:type="pct"/>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бюджетных ассигнований на финансовое обеспечение оказания муниципальной услуги (работы). Итого:</w:t>
            </w:r>
          </w:p>
        </w:tc>
        <w:tc>
          <w:tcPr>
            <w:tcW w:w="191" w:type="pct"/>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муниципальных услуг (работ) в натуральном выражении</w:t>
            </w:r>
          </w:p>
        </w:tc>
        <w:tc>
          <w:tcPr>
            <w:tcW w:w="143" w:type="pct"/>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 xml:space="preserve">норматив финансовых затрат на оказание единицы муниципальной услуги </w:t>
            </w:r>
          </w:p>
        </w:tc>
        <w:tc>
          <w:tcPr>
            <w:tcW w:w="259" w:type="pct"/>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бюджетных ассигнований на оказание муниципальной  услуги (выполнение работы)</w:t>
            </w:r>
          </w:p>
          <w:p w:rsidR="00FF76E5" w:rsidRDefault="00FF76E5">
            <w:pPr>
              <w:ind w:left="113" w:right="113"/>
              <w:jc w:val="center"/>
              <w:rPr>
                <w:sz w:val="16"/>
                <w:szCs w:val="16"/>
              </w:rPr>
            </w:pPr>
            <w:r>
              <w:rPr>
                <w:sz w:val="16"/>
                <w:szCs w:val="16"/>
              </w:rPr>
              <w:t>(гр. 21)*(гр. 22)</w:t>
            </w:r>
          </w:p>
        </w:tc>
        <w:tc>
          <w:tcPr>
            <w:tcW w:w="134" w:type="pct"/>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бюджетных ассигнований на содержание имущества</w:t>
            </w:r>
          </w:p>
        </w:tc>
        <w:tc>
          <w:tcPr>
            <w:tcW w:w="230" w:type="pct"/>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бюджетных ассигнований на финансовое обеспечение оказания муниципальной услуги (работы). Итого:</w:t>
            </w:r>
          </w:p>
        </w:tc>
        <w:tc>
          <w:tcPr>
            <w:tcW w:w="144" w:type="pct"/>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муниципальных услуг (работ) в натуральном выражении</w:t>
            </w:r>
          </w:p>
        </w:tc>
        <w:tc>
          <w:tcPr>
            <w:tcW w:w="143" w:type="pct"/>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 xml:space="preserve">норматив финансовых затрат на оказание единицы муниципальной услуги </w:t>
            </w:r>
          </w:p>
        </w:tc>
        <w:tc>
          <w:tcPr>
            <w:tcW w:w="292" w:type="pct"/>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бюджетных ассигнований на оказание государственной услуги (выполнение работы)</w:t>
            </w:r>
          </w:p>
          <w:p w:rsidR="00FF76E5" w:rsidRDefault="00FF76E5">
            <w:pPr>
              <w:ind w:left="113" w:right="113"/>
              <w:jc w:val="center"/>
              <w:rPr>
                <w:sz w:val="16"/>
                <w:szCs w:val="16"/>
                <w:lang w:val="en-US"/>
              </w:rPr>
            </w:pPr>
            <w:r>
              <w:rPr>
                <w:sz w:val="16"/>
                <w:szCs w:val="16"/>
              </w:rPr>
              <w:t>(гр. 26)*(гр. 27</w:t>
            </w:r>
            <w:r>
              <w:rPr>
                <w:sz w:val="16"/>
                <w:szCs w:val="16"/>
                <w:lang w:val="en-US"/>
              </w:rPr>
              <w:t>)</w:t>
            </w:r>
          </w:p>
        </w:tc>
        <w:tc>
          <w:tcPr>
            <w:tcW w:w="177" w:type="pct"/>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бюджетных ассигнований на содержание имущества</w:t>
            </w:r>
          </w:p>
        </w:tc>
        <w:tc>
          <w:tcPr>
            <w:tcW w:w="198" w:type="pct"/>
            <w:vMerge w:val="restart"/>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объем бюджетных ассигнований на финансовое обеспечение оказания муниципальной услуги (работы).  Итого:</w:t>
            </w:r>
          </w:p>
        </w:tc>
      </w:tr>
      <w:tr w:rsidR="00FF76E5" w:rsidTr="00DA727F">
        <w:trPr>
          <w:trHeight w:val="2831"/>
        </w:trPr>
        <w:tc>
          <w:tcPr>
            <w:tcW w:w="110" w:type="pct"/>
            <w:tcBorders>
              <w:top w:val="single" w:sz="4" w:space="0" w:color="auto"/>
              <w:left w:val="single" w:sz="4" w:space="0" w:color="auto"/>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наименование</w:t>
            </w:r>
          </w:p>
        </w:tc>
        <w:tc>
          <w:tcPr>
            <w:tcW w:w="245" w:type="pct"/>
            <w:tcBorders>
              <w:top w:val="single" w:sz="4" w:space="0" w:color="auto"/>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код</w:t>
            </w:r>
          </w:p>
        </w:tc>
        <w:tc>
          <w:tcPr>
            <w:tcW w:w="0" w:type="auto"/>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76" w:type="pct"/>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Р</w:t>
            </w:r>
          </w:p>
        </w:tc>
        <w:tc>
          <w:tcPr>
            <w:tcW w:w="96" w:type="pct"/>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Пр</w:t>
            </w:r>
          </w:p>
        </w:tc>
        <w:tc>
          <w:tcPr>
            <w:tcW w:w="95" w:type="pct"/>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КЦСР</w:t>
            </w:r>
          </w:p>
        </w:tc>
        <w:tc>
          <w:tcPr>
            <w:tcW w:w="96" w:type="pct"/>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КВР</w:t>
            </w:r>
          </w:p>
        </w:tc>
        <w:tc>
          <w:tcPr>
            <w:tcW w:w="97" w:type="pct"/>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КОСГУ</w:t>
            </w:r>
          </w:p>
        </w:tc>
        <w:tc>
          <w:tcPr>
            <w:tcW w:w="97" w:type="pct"/>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субКОСГУ</w:t>
            </w:r>
          </w:p>
        </w:tc>
        <w:tc>
          <w:tcPr>
            <w:tcW w:w="143" w:type="pct"/>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мероприятие</w:t>
            </w:r>
          </w:p>
        </w:tc>
        <w:tc>
          <w:tcPr>
            <w:tcW w:w="95" w:type="pct"/>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тип средств</w:t>
            </w:r>
          </w:p>
        </w:tc>
        <w:tc>
          <w:tcPr>
            <w:tcW w:w="144" w:type="pct"/>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район</w:t>
            </w:r>
          </w:p>
        </w:tc>
        <w:tc>
          <w:tcPr>
            <w:tcW w:w="144" w:type="pct"/>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код расходного обязательства</w:t>
            </w:r>
          </w:p>
        </w:tc>
        <w:tc>
          <w:tcPr>
            <w:tcW w:w="149" w:type="pct"/>
            <w:tcBorders>
              <w:top w:val="single" w:sz="4" w:space="0" w:color="auto"/>
              <w:left w:val="single" w:sz="4" w:space="0" w:color="auto"/>
              <w:bottom w:val="single" w:sz="4" w:space="0" w:color="000000"/>
              <w:right w:val="single" w:sz="4" w:space="0" w:color="auto"/>
            </w:tcBorders>
            <w:textDirection w:val="btLr"/>
          </w:tcPr>
          <w:p w:rsidR="00FF76E5" w:rsidRDefault="00FF76E5">
            <w:pPr>
              <w:ind w:left="113" w:right="113"/>
              <w:jc w:val="center"/>
              <w:rPr>
                <w:sz w:val="16"/>
                <w:szCs w:val="16"/>
              </w:rPr>
            </w:pPr>
            <w:r>
              <w:rPr>
                <w:sz w:val="16"/>
                <w:szCs w:val="16"/>
              </w:rPr>
              <w:t>код государственной услуги</w:t>
            </w:r>
          </w:p>
        </w:tc>
        <w:tc>
          <w:tcPr>
            <w:tcW w:w="0" w:type="auto"/>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lang w:val="en-U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r>
      <w:tr w:rsidR="00FF76E5" w:rsidTr="00DA727F">
        <w:trPr>
          <w:trHeight w:val="270"/>
        </w:trPr>
        <w:tc>
          <w:tcPr>
            <w:tcW w:w="110" w:type="pct"/>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1</w:t>
            </w:r>
          </w:p>
        </w:tc>
        <w:tc>
          <w:tcPr>
            <w:tcW w:w="245" w:type="pct"/>
            <w:tcBorders>
              <w:top w:val="nil"/>
              <w:left w:val="nil"/>
              <w:bottom w:val="nil"/>
              <w:right w:val="single" w:sz="4" w:space="0" w:color="auto"/>
            </w:tcBorders>
            <w:noWrap/>
            <w:vAlign w:val="center"/>
          </w:tcPr>
          <w:p w:rsidR="00FF76E5" w:rsidRDefault="00FF76E5">
            <w:pPr>
              <w:jc w:val="center"/>
              <w:rPr>
                <w:sz w:val="16"/>
                <w:szCs w:val="16"/>
              </w:rPr>
            </w:pPr>
            <w:r>
              <w:rPr>
                <w:sz w:val="16"/>
                <w:szCs w:val="16"/>
              </w:rPr>
              <w:t>2</w:t>
            </w:r>
          </w:p>
        </w:tc>
        <w:tc>
          <w:tcPr>
            <w:tcW w:w="209" w:type="pct"/>
            <w:tcBorders>
              <w:top w:val="nil"/>
              <w:left w:val="nil"/>
              <w:bottom w:val="nil"/>
              <w:right w:val="single" w:sz="4" w:space="0" w:color="auto"/>
            </w:tcBorders>
            <w:noWrap/>
            <w:vAlign w:val="center"/>
          </w:tcPr>
          <w:p w:rsidR="00FF76E5" w:rsidRDefault="00FF76E5">
            <w:pPr>
              <w:jc w:val="center"/>
              <w:rPr>
                <w:sz w:val="16"/>
                <w:szCs w:val="16"/>
              </w:rPr>
            </w:pPr>
            <w:r>
              <w:rPr>
                <w:sz w:val="16"/>
                <w:szCs w:val="16"/>
              </w:rPr>
              <w:t>3</w:t>
            </w:r>
          </w:p>
        </w:tc>
        <w:tc>
          <w:tcPr>
            <w:tcW w:w="76" w:type="pct"/>
            <w:tcBorders>
              <w:top w:val="nil"/>
              <w:left w:val="nil"/>
              <w:bottom w:val="nil"/>
              <w:right w:val="single" w:sz="4" w:space="0" w:color="auto"/>
            </w:tcBorders>
            <w:noWrap/>
            <w:vAlign w:val="center"/>
          </w:tcPr>
          <w:p w:rsidR="00FF76E5" w:rsidRDefault="00FF76E5">
            <w:pPr>
              <w:jc w:val="center"/>
              <w:rPr>
                <w:sz w:val="16"/>
                <w:szCs w:val="16"/>
              </w:rPr>
            </w:pPr>
            <w:r>
              <w:rPr>
                <w:sz w:val="16"/>
                <w:szCs w:val="16"/>
              </w:rPr>
              <w:t>4</w:t>
            </w:r>
          </w:p>
        </w:tc>
        <w:tc>
          <w:tcPr>
            <w:tcW w:w="96" w:type="pct"/>
            <w:tcBorders>
              <w:top w:val="nil"/>
              <w:left w:val="nil"/>
              <w:bottom w:val="nil"/>
              <w:right w:val="single" w:sz="4" w:space="0" w:color="auto"/>
            </w:tcBorders>
            <w:noWrap/>
            <w:vAlign w:val="center"/>
          </w:tcPr>
          <w:p w:rsidR="00FF76E5" w:rsidRDefault="00FF76E5">
            <w:pPr>
              <w:jc w:val="center"/>
              <w:rPr>
                <w:sz w:val="16"/>
                <w:szCs w:val="16"/>
              </w:rPr>
            </w:pPr>
            <w:r>
              <w:rPr>
                <w:sz w:val="16"/>
                <w:szCs w:val="16"/>
              </w:rPr>
              <w:t>5</w:t>
            </w:r>
          </w:p>
        </w:tc>
        <w:tc>
          <w:tcPr>
            <w:tcW w:w="95" w:type="pct"/>
            <w:tcBorders>
              <w:top w:val="nil"/>
              <w:left w:val="nil"/>
              <w:bottom w:val="nil"/>
              <w:right w:val="single" w:sz="4" w:space="0" w:color="auto"/>
            </w:tcBorders>
            <w:noWrap/>
            <w:vAlign w:val="center"/>
          </w:tcPr>
          <w:p w:rsidR="00FF76E5" w:rsidRDefault="00FF76E5">
            <w:pPr>
              <w:jc w:val="center"/>
              <w:rPr>
                <w:sz w:val="16"/>
                <w:szCs w:val="16"/>
              </w:rPr>
            </w:pPr>
            <w:r>
              <w:rPr>
                <w:sz w:val="16"/>
                <w:szCs w:val="16"/>
              </w:rPr>
              <w:t>6</w:t>
            </w:r>
          </w:p>
        </w:tc>
        <w:tc>
          <w:tcPr>
            <w:tcW w:w="96" w:type="pct"/>
            <w:tcBorders>
              <w:top w:val="nil"/>
              <w:left w:val="nil"/>
              <w:bottom w:val="nil"/>
              <w:right w:val="single" w:sz="4" w:space="0" w:color="auto"/>
            </w:tcBorders>
            <w:noWrap/>
            <w:vAlign w:val="center"/>
          </w:tcPr>
          <w:p w:rsidR="00FF76E5" w:rsidRDefault="00FF76E5">
            <w:pPr>
              <w:jc w:val="center"/>
              <w:rPr>
                <w:sz w:val="16"/>
                <w:szCs w:val="16"/>
              </w:rPr>
            </w:pPr>
            <w:r>
              <w:rPr>
                <w:sz w:val="16"/>
                <w:szCs w:val="16"/>
              </w:rPr>
              <w:t>7</w:t>
            </w:r>
          </w:p>
        </w:tc>
        <w:tc>
          <w:tcPr>
            <w:tcW w:w="97" w:type="pct"/>
            <w:tcBorders>
              <w:top w:val="nil"/>
              <w:left w:val="nil"/>
              <w:bottom w:val="nil"/>
              <w:right w:val="single" w:sz="4" w:space="0" w:color="auto"/>
            </w:tcBorders>
            <w:noWrap/>
            <w:vAlign w:val="center"/>
          </w:tcPr>
          <w:p w:rsidR="00FF76E5" w:rsidRDefault="00FF76E5">
            <w:pPr>
              <w:jc w:val="center"/>
              <w:rPr>
                <w:sz w:val="16"/>
                <w:szCs w:val="16"/>
              </w:rPr>
            </w:pPr>
            <w:r>
              <w:rPr>
                <w:sz w:val="16"/>
                <w:szCs w:val="16"/>
              </w:rPr>
              <w:t>8</w:t>
            </w:r>
          </w:p>
        </w:tc>
        <w:tc>
          <w:tcPr>
            <w:tcW w:w="97" w:type="pct"/>
            <w:tcBorders>
              <w:top w:val="nil"/>
              <w:left w:val="nil"/>
              <w:bottom w:val="nil"/>
              <w:right w:val="single" w:sz="4" w:space="0" w:color="auto"/>
            </w:tcBorders>
            <w:noWrap/>
            <w:vAlign w:val="center"/>
          </w:tcPr>
          <w:p w:rsidR="00FF76E5" w:rsidRDefault="00FF76E5">
            <w:pPr>
              <w:jc w:val="center"/>
              <w:rPr>
                <w:sz w:val="16"/>
                <w:szCs w:val="16"/>
              </w:rPr>
            </w:pPr>
            <w:r>
              <w:rPr>
                <w:sz w:val="16"/>
                <w:szCs w:val="16"/>
              </w:rPr>
              <w:t>9</w:t>
            </w:r>
          </w:p>
        </w:tc>
        <w:tc>
          <w:tcPr>
            <w:tcW w:w="143" w:type="pct"/>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10</w:t>
            </w:r>
          </w:p>
        </w:tc>
        <w:tc>
          <w:tcPr>
            <w:tcW w:w="95" w:type="pct"/>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11</w:t>
            </w:r>
          </w:p>
        </w:tc>
        <w:tc>
          <w:tcPr>
            <w:tcW w:w="144" w:type="pct"/>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12</w:t>
            </w:r>
          </w:p>
        </w:tc>
        <w:tc>
          <w:tcPr>
            <w:tcW w:w="144" w:type="pct"/>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13</w:t>
            </w:r>
          </w:p>
        </w:tc>
        <w:tc>
          <w:tcPr>
            <w:tcW w:w="149" w:type="pct"/>
            <w:tcBorders>
              <w:top w:val="single" w:sz="4" w:space="0" w:color="000000"/>
              <w:left w:val="nil"/>
              <w:bottom w:val="nil"/>
              <w:right w:val="single" w:sz="4" w:space="0" w:color="auto"/>
            </w:tcBorders>
            <w:vAlign w:val="center"/>
          </w:tcPr>
          <w:p w:rsidR="00FF76E5" w:rsidRDefault="00FF76E5">
            <w:pPr>
              <w:jc w:val="center"/>
              <w:rPr>
                <w:sz w:val="16"/>
                <w:szCs w:val="16"/>
              </w:rPr>
            </w:pPr>
            <w:r>
              <w:rPr>
                <w:sz w:val="16"/>
                <w:szCs w:val="16"/>
              </w:rPr>
              <w:t>14</w:t>
            </w:r>
          </w:p>
        </w:tc>
        <w:tc>
          <w:tcPr>
            <w:tcW w:w="288" w:type="pct"/>
            <w:tcBorders>
              <w:top w:val="nil"/>
              <w:left w:val="single" w:sz="4" w:space="0" w:color="auto"/>
              <w:bottom w:val="nil"/>
              <w:right w:val="single" w:sz="4" w:space="0" w:color="auto"/>
            </w:tcBorders>
            <w:noWrap/>
            <w:vAlign w:val="center"/>
          </w:tcPr>
          <w:p w:rsidR="00FF76E5" w:rsidRDefault="00FF76E5">
            <w:pPr>
              <w:jc w:val="center"/>
              <w:rPr>
                <w:sz w:val="16"/>
                <w:szCs w:val="16"/>
              </w:rPr>
            </w:pPr>
            <w:r>
              <w:rPr>
                <w:sz w:val="16"/>
                <w:szCs w:val="16"/>
              </w:rPr>
              <w:t>15</w:t>
            </w:r>
          </w:p>
        </w:tc>
        <w:tc>
          <w:tcPr>
            <w:tcW w:w="146" w:type="pct"/>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16</w:t>
            </w:r>
          </w:p>
        </w:tc>
        <w:tc>
          <w:tcPr>
            <w:tcW w:w="190" w:type="pct"/>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17</w:t>
            </w:r>
          </w:p>
        </w:tc>
        <w:tc>
          <w:tcPr>
            <w:tcW w:w="286" w:type="pct"/>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18</w:t>
            </w:r>
          </w:p>
        </w:tc>
        <w:tc>
          <w:tcPr>
            <w:tcW w:w="143" w:type="pct"/>
            <w:tcBorders>
              <w:top w:val="nil"/>
              <w:left w:val="nil"/>
              <w:bottom w:val="nil"/>
              <w:right w:val="single" w:sz="4" w:space="0" w:color="auto"/>
            </w:tcBorders>
            <w:vAlign w:val="center"/>
          </w:tcPr>
          <w:p w:rsidR="00FF76E5" w:rsidRDefault="00FF76E5">
            <w:pPr>
              <w:jc w:val="center"/>
              <w:rPr>
                <w:sz w:val="16"/>
                <w:szCs w:val="16"/>
              </w:rPr>
            </w:pPr>
            <w:r>
              <w:rPr>
                <w:sz w:val="16"/>
                <w:szCs w:val="16"/>
                <w:lang w:val="en-US"/>
              </w:rPr>
              <w:t>19</w:t>
            </w:r>
          </w:p>
        </w:tc>
        <w:tc>
          <w:tcPr>
            <w:tcW w:w="240" w:type="pct"/>
            <w:tcBorders>
              <w:top w:val="nil"/>
              <w:left w:val="single" w:sz="4" w:space="0" w:color="auto"/>
              <w:bottom w:val="nil"/>
              <w:right w:val="single" w:sz="4" w:space="0" w:color="auto"/>
            </w:tcBorders>
            <w:vAlign w:val="center"/>
          </w:tcPr>
          <w:p w:rsidR="00FF76E5" w:rsidRDefault="00FF76E5">
            <w:pPr>
              <w:jc w:val="center"/>
              <w:rPr>
                <w:sz w:val="16"/>
                <w:szCs w:val="16"/>
              </w:rPr>
            </w:pPr>
            <w:r>
              <w:rPr>
                <w:sz w:val="16"/>
                <w:szCs w:val="16"/>
              </w:rPr>
              <w:t>20</w:t>
            </w:r>
          </w:p>
        </w:tc>
        <w:tc>
          <w:tcPr>
            <w:tcW w:w="191" w:type="pct"/>
            <w:tcBorders>
              <w:top w:val="nil"/>
              <w:left w:val="single" w:sz="4" w:space="0" w:color="auto"/>
              <w:bottom w:val="nil"/>
              <w:right w:val="single" w:sz="4" w:space="0" w:color="auto"/>
            </w:tcBorders>
            <w:noWrap/>
            <w:vAlign w:val="center"/>
          </w:tcPr>
          <w:p w:rsidR="00FF76E5" w:rsidRDefault="00FF76E5">
            <w:pPr>
              <w:jc w:val="center"/>
              <w:rPr>
                <w:sz w:val="16"/>
                <w:szCs w:val="16"/>
              </w:rPr>
            </w:pPr>
            <w:r>
              <w:rPr>
                <w:sz w:val="16"/>
                <w:szCs w:val="16"/>
              </w:rPr>
              <w:t>21</w:t>
            </w:r>
          </w:p>
        </w:tc>
        <w:tc>
          <w:tcPr>
            <w:tcW w:w="143" w:type="pct"/>
            <w:tcBorders>
              <w:top w:val="nil"/>
              <w:left w:val="nil"/>
              <w:bottom w:val="nil"/>
              <w:right w:val="single" w:sz="4" w:space="0" w:color="auto"/>
            </w:tcBorders>
            <w:noWrap/>
            <w:vAlign w:val="center"/>
          </w:tcPr>
          <w:p w:rsidR="00FF76E5" w:rsidRDefault="00FF76E5">
            <w:pPr>
              <w:jc w:val="center"/>
              <w:rPr>
                <w:sz w:val="16"/>
                <w:szCs w:val="16"/>
                <w:lang w:val="en-US"/>
              </w:rPr>
            </w:pPr>
            <w:r>
              <w:rPr>
                <w:sz w:val="16"/>
                <w:szCs w:val="16"/>
              </w:rPr>
              <w:t>22</w:t>
            </w:r>
          </w:p>
        </w:tc>
        <w:tc>
          <w:tcPr>
            <w:tcW w:w="259" w:type="pct"/>
            <w:tcBorders>
              <w:top w:val="nil"/>
              <w:left w:val="nil"/>
              <w:bottom w:val="nil"/>
              <w:right w:val="single" w:sz="4" w:space="0" w:color="auto"/>
            </w:tcBorders>
            <w:noWrap/>
            <w:vAlign w:val="center"/>
          </w:tcPr>
          <w:p w:rsidR="00FF76E5" w:rsidRDefault="00FF76E5">
            <w:pPr>
              <w:jc w:val="center"/>
              <w:rPr>
                <w:sz w:val="16"/>
                <w:szCs w:val="16"/>
                <w:lang w:val="en-US"/>
              </w:rPr>
            </w:pPr>
            <w:r>
              <w:rPr>
                <w:sz w:val="16"/>
                <w:szCs w:val="16"/>
              </w:rPr>
              <w:t>23</w:t>
            </w:r>
          </w:p>
        </w:tc>
        <w:tc>
          <w:tcPr>
            <w:tcW w:w="134" w:type="pct"/>
            <w:tcBorders>
              <w:top w:val="nil"/>
              <w:left w:val="nil"/>
              <w:bottom w:val="nil"/>
              <w:right w:val="single" w:sz="4" w:space="0" w:color="auto"/>
            </w:tcBorders>
            <w:vAlign w:val="center"/>
          </w:tcPr>
          <w:p w:rsidR="00FF76E5" w:rsidRDefault="00FF76E5">
            <w:pPr>
              <w:jc w:val="center"/>
              <w:rPr>
                <w:sz w:val="16"/>
                <w:szCs w:val="16"/>
              </w:rPr>
            </w:pPr>
            <w:r>
              <w:rPr>
                <w:sz w:val="16"/>
                <w:szCs w:val="16"/>
              </w:rPr>
              <w:t>24</w:t>
            </w:r>
          </w:p>
        </w:tc>
        <w:tc>
          <w:tcPr>
            <w:tcW w:w="230" w:type="pct"/>
            <w:tcBorders>
              <w:top w:val="nil"/>
              <w:left w:val="single" w:sz="4" w:space="0" w:color="auto"/>
              <w:bottom w:val="nil"/>
              <w:right w:val="single" w:sz="4" w:space="0" w:color="auto"/>
            </w:tcBorders>
            <w:vAlign w:val="center"/>
          </w:tcPr>
          <w:p w:rsidR="00FF76E5" w:rsidRDefault="00FF76E5">
            <w:pPr>
              <w:jc w:val="center"/>
              <w:rPr>
                <w:sz w:val="16"/>
                <w:szCs w:val="16"/>
              </w:rPr>
            </w:pPr>
            <w:r>
              <w:rPr>
                <w:sz w:val="16"/>
                <w:szCs w:val="16"/>
              </w:rPr>
              <w:t>25</w:t>
            </w:r>
          </w:p>
        </w:tc>
        <w:tc>
          <w:tcPr>
            <w:tcW w:w="144" w:type="pct"/>
            <w:tcBorders>
              <w:top w:val="nil"/>
              <w:left w:val="single" w:sz="4" w:space="0" w:color="auto"/>
              <w:bottom w:val="nil"/>
              <w:right w:val="single" w:sz="4" w:space="0" w:color="auto"/>
            </w:tcBorders>
            <w:noWrap/>
            <w:vAlign w:val="center"/>
          </w:tcPr>
          <w:p w:rsidR="00FF76E5" w:rsidRDefault="00FF76E5">
            <w:pPr>
              <w:jc w:val="center"/>
              <w:rPr>
                <w:sz w:val="16"/>
                <w:szCs w:val="16"/>
                <w:lang w:val="en-US"/>
              </w:rPr>
            </w:pPr>
            <w:r>
              <w:rPr>
                <w:sz w:val="16"/>
                <w:szCs w:val="16"/>
              </w:rPr>
              <w:t>26</w:t>
            </w:r>
          </w:p>
        </w:tc>
        <w:tc>
          <w:tcPr>
            <w:tcW w:w="143" w:type="pct"/>
            <w:tcBorders>
              <w:top w:val="nil"/>
              <w:left w:val="nil"/>
              <w:bottom w:val="nil"/>
              <w:right w:val="single" w:sz="4" w:space="0" w:color="auto"/>
            </w:tcBorders>
            <w:noWrap/>
            <w:vAlign w:val="center"/>
          </w:tcPr>
          <w:p w:rsidR="00FF76E5" w:rsidRDefault="00FF76E5">
            <w:pPr>
              <w:jc w:val="center"/>
              <w:rPr>
                <w:sz w:val="16"/>
                <w:szCs w:val="16"/>
                <w:lang w:val="en-US"/>
              </w:rPr>
            </w:pPr>
            <w:r>
              <w:rPr>
                <w:sz w:val="16"/>
                <w:szCs w:val="16"/>
              </w:rPr>
              <w:t>27</w:t>
            </w:r>
          </w:p>
        </w:tc>
        <w:tc>
          <w:tcPr>
            <w:tcW w:w="292" w:type="pct"/>
            <w:tcBorders>
              <w:top w:val="nil"/>
              <w:left w:val="nil"/>
              <w:bottom w:val="nil"/>
              <w:right w:val="single" w:sz="4" w:space="0" w:color="auto"/>
            </w:tcBorders>
            <w:noWrap/>
            <w:vAlign w:val="center"/>
          </w:tcPr>
          <w:p w:rsidR="00FF76E5" w:rsidRDefault="00FF76E5">
            <w:pPr>
              <w:jc w:val="center"/>
              <w:rPr>
                <w:sz w:val="16"/>
                <w:szCs w:val="16"/>
                <w:lang w:val="en-US"/>
              </w:rPr>
            </w:pPr>
            <w:r>
              <w:rPr>
                <w:sz w:val="16"/>
                <w:szCs w:val="16"/>
              </w:rPr>
              <w:t>28</w:t>
            </w:r>
          </w:p>
        </w:tc>
        <w:tc>
          <w:tcPr>
            <w:tcW w:w="177" w:type="pct"/>
            <w:tcBorders>
              <w:top w:val="nil"/>
              <w:left w:val="nil"/>
              <w:bottom w:val="nil"/>
              <w:right w:val="single" w:sz="4" w:space="0" w:color="auto"/>
            </w:tcBorders>
            <w:vAlign w:val="center"/>
          </w:tcPr>
          <w:p w:rsidR="00FF76E5" w:rsidRDefault="00FF76E5">
            <w:pPr>
              <w:jc w:val="center"/>
              <w:rPr>
                <w:sz w:val="16"/>
                <w:szCs w:val="16"/>
              </w:rPr>
            </w:pPr>
            <w:r>
              <w:rPr>
                <w:sz w:val="16"/>
                <w:szCs w:val="16"/>
              </w:rPr>
              <w:t>29</w:t>
            </w:r>
          </w:p>
        </w:tc>
        <w:tc>
          <w:tcPr>
            <w:tcW w:w="198" w:type="pct"/>
            <w:tcBorders>
              <w:top w:val="nil"/>
              <w:left w:val="nil"/>
              <w:bottom w:val="nil"/>
              <w:right w:val="single" w:sz="4" w:space="0" w:color="auto"/>
            </w:tcBorders>
            <w:vAlign w:val="center"/>
          </w:tcPr>
          <w:p w:rsidR="00FF76E5" w:rsidRDefault="00FF76E5">
            <w:pPr>
              <w:jc w:val="center"/>
              <w:rPr>
                <w:sz w:val="16"/>
                <w:szCs w:val="16"/>
              </w:rPr>
            </w:pPr>
            <w:r>
              <w:rPr>
                <w:sz w:val="16"/>
                <w:szCs w:val="16"/>
              </w:rPr>
              <w:t>30</w:t>
            </w:r>
          </w:p>
        </w:tc>
      </w:tr>
      <w:tr w:rsidR="00FF76E5" w:rsidTr="00DA727F">
        <w:trPr>
          <w:trHeight w:val="190"/>
        </w:trPr>
        <w:tc>
          <w:tcPr>
            <w:tcW w:w="110" w:type="pct"/>
            <w:tcBorders>
              <w:top w:val="nil"/>
              <w:left w:val="single" w:sz="4" w:space="0" w:color="auto"/>
              <w:bottom w:val="single" w:sz="4" w:space="0" w:color="auto"/>
              <w:right w:val="nil"/>
            </w:tcBorders>
            <w:noWrap/>
            <w:vAlign w:val="center"/>
          </w:tcPr>
          <w:p w:rsidR="00FF76E5" w:rsidRDefault="00FF76E5">
            <w:pPr>
              <w:jc w:val="center"/>
              <w:rPr>
                <w:sz w:val="16"/>
                <w:szCs w:val="16"/>
              </w:rPr>
            </w:pPr>
          </w:p>
        </w:tc>
        <w:tc>
          <w:tcPr>
            <w:tcW w:w="245" w:type="pct"/>
            <w:tcBorders>
              <w:top w:val="single" w:sz="8" w:space="0" w:color="auto"/>
              <w:left w:val="single" w:sz="8" w:space="0" w:color="auto"/>
              <w:bottom w:val="single" w:sz="4" w:space="0" w:color="auto"/>
              <w:right w:val="single" w:sz="4" w:space="0" w:color="auto"/>
            </w:tcBorders>
            <w:noWrap/>
            <w:vAlign w:val="center"/>
          </w:tcPr>
          <w:p w:rsidR="00FF76E5" w:rsidRDefault="00FF76E5">
            <w:pPr>
              <w:jc w:val="center"/>
              <w:rPr>
                <w:sz w:val="16"/>
                <w:szCs w:val="16"/>
              </w:rPr>
            </w:pPr>
          </w:p>
        </w:tc>
        <w:tc>
          <w:tcPr>
            <w:tcW w:w="209" w:type="pct"/>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p>
        </w:tc>
        <w:tc>
          <w:tcPr>
            <w:tcW w:w="76" w:type="pct"/>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p>
        </w:tc>
        <w:tc>
          <w:tcPr>
            <w:tcW w:w="96" w:type="pct"/>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p>
        </w:tc>
        <w:tc>
          <w:tcPr>
            <w:tcW w:w="95" w:type="pct"/>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p>
        </w:tc>
        <w:tc>
          <w:tcPr>
            <w:tcW w:w="96" w:type="pct"/>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p>
        </w:tc>
        <w:tc>
          <w:tcPr>
            <w:tcW w:w="97" w:type="pct"/>
            <w:tcBorders>
              <w:top w:val="single" w:sz="8" w:space="0" w:color="auto"/>
              <w:left w:val="nil"/>
              <w:bottom w:val="single" w:sz="4" w:space="0" w:color="auto"/>
              <w:right w:val="nil"/>
            </w:tcBorders>
            <w:noWrap/>
            <w:vAlign w:val="center"/>
          </w:tcPr>
          <w:p w:rsidR="00FF76E5" w:rsidRDefault="00FF76E5">
            <w:pPr>
              <w:jc w:val="center"/>
              <w:rPr>
                <w:sz w:val="16"/>
                <w:szCs w:val="16"/>
              </w:rPr>
            </w:pPr>
          </w:p>
        </w:tc>
        <w:tc>
          <w:tcPr>
            <w:tcW w:w="97" w:type="pct"/>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p>
        </w:tc>
        <w:tc>
          <w:tcPr>
            <w:tcW w:w="143" w:type="pct"/>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p>
        </w:tc>
        <w:tc>
          <w:tcPr>
            <w:tcW w:w="95" w:type="pct"/>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p>
        </w:tc>
        <w:tc>
          <w:tcPr>
            <w:tcW w:w="144" w:type="pct"/>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p>
        </w:tc>
        <w:tc>
          <w:tcPr>
            <w:tcW w:w="144" w:type="pct"/>
            <w:tcBorders>
              <w:top w:val="single" w:sz="8" w:space="0" w:color="auto"/>
              <w:left w:val="single" w:sz="4" w:space="0" w:color="auto"/>
              <w:bottom w:val="single" w:sz="4" w:space="0" w:color="auto"/>
              <w:right w:val="single" w:sz="4" w:space="0" w:color="auto"/>
            </w:tcBorders>
            <w:noWrap/>
            <w:vAlign w:val="center"/>
          </w:tcPr>
          <w:p w:rsidR="00FF76E5" w:rsidRDefault="00FF76E5">
            <w:pPr>
              <w:jc w:val="center"/>
              <w:rPr>
                <w:sz w:val="16"/>
                <w:szCs w:val="16"/>
              </w:rPr>
            </w:pPr>
          </w:p>
        </w:tc>
        <w:tc>
          <w:tcPr>
            <w:tcW w:w="149" w:type="pct"/>
            <w:tcBorders>
              <w:top w:val="single" w:sz="8" w:space="0" w:color="auto"/>
              <w:left w:val="nil"/>
              <w:bottom w:val="single" w:sz="4" w:space="0" w:color="auto"/>
              <w:right w:val="single" w:sz="4" w:space="0" w:color="auto"/>
            </w:tcBorders>
          </w:tcPr>
          <w:p w:rsidR="00FF76E5" w:rsidRDefault="00FF76E5">
            <w:pPr>
              <w:jc w:val="center"/>
              <w:rPr>
                <w:sz w:val="16"/>
                <w:szCs w:val="16"/>
              </w:rPr>
            </w:pPr>
          </w:p>
        </w:tc>
        <w:tc>
          <w:tcPr>
            <w:tcW w:w="288" w:type="pct"/>
            <w:tcBorders>
              <w:top w:val="single" w:sz="8" w:space="0" w:color="auto"/>
              <w:left w:val="single" w:sz="4" w:space="0" w:color="auto"/>
              <w:bottom w:val="single" w:sz="4" w:space="0" w:color="auto"/>
              <w:right w:val="single" w:sz="4" w:space="0" w:color="auto"/>
            </w:tcBorders>
            <w:noWrap/>
            <w:vAlign w:val="center"/>
          </w:tcPr>
          <w:p w:rsidR="00FF76E5" w:rsidRDefault="00FF76E5">
            <w:pPr>
              <w:jc w:val="center"/>
              <w:rPr>
                <w:sz w:val="16"/>
                <w:szCs w:val="16"/>
              </w:rPr>
            </w:pPr>
          </w:p>
        </w:tc>
        <w:tc>
          <w:tcPr>
            <w:tcW w:w="146" w:type="pct"/>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p>
        </w:tc>
        <w:tc>
          <w:tcPr>
            <w:tcW w:w="190" w:type="pct"/>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p>
        </w:tc>
        <w:tc>
          <w:tcPr>
            <w:tcW w:w="286" w:type="pct"/>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p>
        </w:tc>
        <w:tc>
          <w:tcPr>
            <w:tcW w:w="143" w:type="pct"/>
            <w:tcBorders>
              <w:top w:val="single" w:sz="8" w:space="0" w:color="auto"/>
              <w:left w:val="nil"/>
              <w:bottom w:val="single" w:sz="4" w:space="0" w:color="auto"/>
              <w:right w:val="single" w:sz="4" w:space="0" w:color="auto"/>
            </w:tcBorders>
            <w:vAlign w:val="center"/>
          </w:tcPr>
          <w:p w:rsidR="00FF76E5" w:rsidRDefault="00FF76E5">
            <w:pPr>
              <w:jc w:val="center"/>
              <w:rPr>
                <w:sz w:val="16"/>
                <w:szCs w:val="16"/>
              </w:rPr>
            </w:pPr>
          </w:p>
        </w:tc>
        <w:tc>
          <w:tcPr>
            <w:tcW w:w="240" w:type="pct"/>
            <w:tcBorders>
              <w:top w:val="single" w:sz="8"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p>
        </w:tc>
        <w:tc>
          <w:tcPr>
            <w:tcW w:w="191" w:type="pct"/>
            <w:tcBorders>
              <w:top w:val="single" w:sz="8" w:space="0" w:color="auto"/>
              <w:left w:val="single" w:sz="4" w:space="0" w:color="auto"/>
              <w:bottom w:val="single" w:sz="4" w:space="0" w:color="auto"/>
              <w:right w:val="single" w:sz="4" w:space="0" w:color="auto"/>
            </w:tcBorders>
            <w:noWrap/>
            <w:vAlign w:val="center"/>
          </w:tcPr>
          <w:p w:rsidR="00FF76E5" w:rsidRDefault="00FF76E5">
            <w:pPr>
              <w:jc w:val="center"/>
              <w:rPr>
                <w:sz w:val="16"/>
                <w:szCs w:val="16"/>
              </w:rPr>
            </w:pPr>
          </w:p>
        </w:tc>
        <w:tc>
          <w:tcPr>
            <w:tcW w:w="143" w:type="pct"/>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p>
        </w:tc>
        <w:tc>
          <w:tcPr>
            <w:tcW w:w="259" w:type="pct"/>
            <w:tcBorders>
              <w:top w:val="single" w:sz="8" w:space="0" w:color="auto"/>
              <w:left w:val="nil"/>
              <w:bottom w:val="single" w:sz="4" w:space="0" w:color="auto"/>
              <w:right w:val="nil"/>
            </w:tcBorders>
            <w:noWrap/>
            <w:vAlign w:val="center"/>
          </w:tcPr>
          <w:p w:rsidR="00FF76E5" w:rsidRDefault="00FF76E5">
            <w:pPr>
              <w:jc w:val="center"/>
              <w:rPr>
                <w:sz w:val="16"/>
                <w:szCs w:val="16"/>
              </w:rPr>
            </w:pPr>
          </w:p>
        </w:tc>
        <w:tc>
          <w:tcPr>
            <w:tcW w:w="134" w:type="pct"/>
            <w:tcBorders>
              <w:top w:val="single" w:sz="8" w:space="0" w:color="auto"/>
              <w:left w:val="single" w:sz="4" w:space="0" w:color="auto"/>
              <w:bottom w:val="single" w:sz="4" w:space="0" w:color="auto"/>
              <w:right w:val="single" w:sz="4" w:space="0" w:color="auto"/>
            </w:tcBorders>
          </w:tcPr>
          <w:p w:rsidR="00FF76E5" w:rsidRDefault="00FF76E5">
            <w:pPr>
              <w:jc w:val="center"/>
              <w:rPr>
                <w:sz w:val="16"/>
                <w:szCs w:val="16"/>
              </w:rPr>
            </w:pPr>
          </w:p>
        </w:tc>
        <w:tc>
          <w:tcPr>
            <w:tcW w:w="230" w:type="pct"/>
            <w:tcBorders>
              <w:top w:val="single" w:sz="8" w:space="0" w:color="auto"/>
              <w:left w:val="single" w:sz="4" w:space="0" w:color="auto"/>
              <w:bottom w:val="single" w:sz="4" w:space="0" w:color="auto"/>
              <w:right w:val="single" w:sz="4" w:space="0" w:color="auto"/>
            </w:tcBorders>
          </w:tcPr>
          <w:p w:rsidR="00FF76E5" w:rsidRDefault="00FF76E5">
            <w:pPr>
              <w:jc w:val="center"/>
              <w:rPr>
                <w:sz w:val="16"/>
                <w:szCs w:val="16"/>
              </w:rPr>
            </w:pPr>
          </w:p>
        </w:tc>
        <w:tc>
          <w:tcPr>
            <w:tcW w:w="144" w:type="pct"/>
            <w:tcBorders>
              <w:top w:val="single" w:sz="8"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p>
        </w:tc>
        <w:tc>
          <w:tcPr>
            <w:tcW w:w="143" w:type="pct"/>
            <w:tcBorders>
              <w:top w:val="single" w:sz="8" w:space="0" w:color="auto"/>
              <w:left w:val="nil"/>
              <w:bottom w:val="single" w:sz="4" w:space="0" w:color="auto"/>
              <w:right w:val="single" w:sz="4" w:space="0" w:color="auto"/>
            </w:tcBorders>
            <w:vAlign w:val="center"/>
          </w:tcPr>
          <w:p w:rsidR="00FF76E5" w:rsidRDefault="00FF76E5">
            <w:pPr>
              <w:jc w:val="center"/>
              <w:rPr>
                <w:sz w:val="16"/>
                <w:szCs w:val="16"/>
              </w:rPr>
            </w:pPr>
          </w:p>
        </w:tc>
        <w:tc>
          <w:tcPr>
            <w:tcW w:w="292" w:type="pct"/>
            <w:tcBorders>
              <w:top w:val="single" w:sz="8" w:space="0" w:color="auto"/>
              <w:left w:val="nil"/>
              <w:bottom w:val="single" w:sz="4" w:space="0" w:color="auto"/>
              <w:right w:val="single" w:sz="8" w:space="0" w:color="auto"/>
            </w:tcBorders>
            <w:vAlign w:val="center"/>
          </w:tcPr>
          <w:p w:rsidR="00FF76E5" w:rsidRDefault="00FF76E5">
            <w:pPr>
              <w:jc w:val="center"/>
              <w:rPr>
                <w:sz w:val="16"/>
                <w:szCs w:val="16"/>
              </w:rPr>
            </w:pPr>
          </w:p>
        </w:tc>
        <w:tc>
          <w:tcPr>
            <w:tcW w:w="177" w:type="pct"/>
            <w:tcBorders>
              <w:top w:val="single" w:sz="8" w:space="0" w:color="auto"/>
              <w:left w:val="nil"/>
              <w:bottom w:val="single" w:sz="4" w:space="0" w:color="auto"/>
              <w:right w:val="single" w:sz="8" w:space="0" w:color="auto"/>
            </w:tcBorders>
          </w:tcPr>
          <w:p w:rsidR="00FF76E5" w:rsidRDefault="00FF76E5">
            <w:pPr>
              <w:jc w:val="center"/>
              <w:rPr>
                <w:sz w:val="16"/>
                <w:szCs w:val="16"/>
              </w:rPr>
            </w:pPr>
          </w:p>
        </w:tc>
        <w:tc>
          <w:tcPr>
            <w:tcW w:w="198" w:type="pct"/>
            <w:tcBorders>
              <w:top w:val="single" w:sz="8" w:space="0" w:color="auto"/>
              <w:left w:val="nil"/>
              <w:bottom w:val="single" w:sz="4" w:space="0" w:color="auto"/>
              <w:right w:val="single" w:sz="8" w:space="0" w:color="auto"/>
            </w:tcBorders>
          </w:tcPr>
          <w:p w:rsidR="00FF76E5" w:rsidRDefault="00FF76E5">
            <w:pPr>
              <w:jc w:val="center"/>
              <w:rPr>
                <w:sz w:val="16"/>
                <w:szCs w:val="16"/>
              </w:rPr>
            </w:pPr>
          </w:p>
        </w:tc>
      </w:tr>
      <w:tr w:rsidR="00FF76E5" w:rsidTr="00DA727F">
        <w:trPr>
          <w:trHeight w:val="190"/>
        </w:trPr>
        <w:tc>
          <w:tcPr>
            <w:tcW w:w="110" w:type="pct"/>
            <w:tcBorders>
              <w:top w:val="nil"/>
              <w:left w:val="single" w:sz="4" w:space="0" w:color="auto"/>
              <w:bottom w:val="single" w:sz="4" w:space="0" w:color="auto"/>
              <w:right w:val="nil"/>
            </w:tcBorders>
            <w:noWrap/>
            <w:vAlign w:val="center"/>
          </w:tcPr>
          <w:p w:rsidR="00FF76E5" w:rsidRDefault="00FF76E5">
            <w:pPr>
              <w:jc w:val="center"/>
              <w:rPr>
                <w:sz w:val="16"/>
                <w:szCs w:val="16"/>
              </w:rPr>
            </w:pPr>
          </w:p>
        </w:tc>
        <w:tc>
          <w:tcPr>
            <w:tcW w:w="245" w:type="pct"/>
            <w:tcBorders>
              <w:top w:val="nil"/>
              <w:left w:val="single" w:sz="8" w:space="0" w:color="auto"/>
              <w:bottom w:val="single" w:sz="4" w:space="0" w:color="auto"/>
              <w:right w:val="single" w:sz="4" w:space="0" w:color="auto"/>
            </w:tcBorders>
            <w:noWrap/>
            <w:vAlign w:val="center"/>
          </w:tcPr>
          <w:p w:rsidR="00FF76E5" w:rsidRDefault="00FF76E5">
            <w:pPr>
              <w:jc w:val="center"/>
              <w:rPr>
                <w:sz w:val="16"/>
                <w:szCs w:val="16"/>
              </w:rPr>
            </w:pPr>
          </w:p>
        </w:tc>
        <w:tc>
          <w:tcPr>
            <w:tcW w:w="209" w:type="pct"/>
            <w:tcBorders>
              <w:top w:val="nil"/>
              <w:left w:val="nil"/>
              <w:bottom w:val="single" w:sz="4" w:space="0" w:color="auto"/>
              <w:right w:val="single" w:sz="4" w:space="0" w:color="auto"/>
            </w:tcBorders>
            <w:noWrap/>
            <w:vAlign w:val="center"/>
          </w:tcPr>
          <w:p w:rsidR="00FF76E5" w:rsidRDefault="00FF76E5">
            <w:pPr>
              <w:jc w:val="center"/>
              <w:rPr>
                <w:sz w:val="16"/>
                <w:szCs w:val="16"/>
              </w:rPr>
            </w:pPr>
          </w:p>
        </w:tc>
        <w:tc>
          <w:tcPr>
            <w:tcW w:w="76" w:type="pct"/>
            <w:tcBorders>
              <w:top w:val="nil"/>
              <w:left w:val="nil"/>
              <w:bottom w:val="single" w:sz="4" w:space="0" w:color="auto"/>
              <w:right w:val="single" w:sz="4" w:space="0" w:color="auto"/>
            </w:tcBorders>
            <w:noWrap/>
            <w:vAlign w:val="center"/>
          </w:tcPr>
          <w:p w:rsidR="00FF76E5" w:rsidRDefault="00FF76E5">
            <w:pPr>
              <w:jc w:val="center"/>
              <w:rPr>
                <w:sz w:val="16"/>
                <w:szCs w:val="16"/>
              </w:rPr>
            </w:pPr>
          </w:p>
        </w:tc>
        <w:tc>
          <w:tcPr>
            <w:tcW w:w="96" w:type="pct"/>
            <w:tcBorders>
              <w:top w:val="nil"/>
              <w:left w:val="nil"/>
              <w:bottom w:val="single" w:sz="4" w:space="0" w:color="auto"/>
              <w:right w:val="single" w:sz="4" w:space="0" w:color="auto"/>
            </w:tcBorders>
            <w:noWrap/>
            <w:vAlign w:val="center"/>
          </w:tcPr>
          <w:p w:rsidR="00FF76E5" w:rsidRDefault="00FF76E5">
            <w:pPr>
              <w:jc w:val="center"/>
              <w:rPr>
                <w:sz w:val="16"/>
                <w:szCs w:val="16"/>
              </w:rPr>
            </w:pPr>
          </w:p>
        </w:tc>
        <w:tc>
          <w:tcPr>
            <w:tcW w:w="95" w:type="pct"/>
            <w:tcBorders>
              <w:top w:val="nil"/>
              <w:left w:val="nil"/>
              <w:bottom w:val="single" w:sz="4" w:space="0" w:color="auto"/>
              <w:right w:val="single" w:sz="4" w:space="0" w:color="auto"/>
            </w:tcBorders>
            <w:noWrap/>
            <w:vAlign w:val="center"/>
          </w:tcPr>
          <w:p w:rsidR="00FF76E5" w:rsidRDefault="00FF76E5">
            <w:pPr>
              <w:jc w:val="center"/>
              <w:rPr>
                <w:sz w:val="16"/>
                <w:szCs w:val="16"/>
              </w:rPr>
            </w:pPr>
          </w:p>
        </w:tc>
        <w:tc>
          <w:tcPr>
            <w:tcW w:w="96" w:type="pct"/>
            <w:tcBorders>
              <w:top w:val="nil"/>
              <w:left w:val="nil"/>
              <w:bottom w:val="single" w:sz="4" w:space="0" w:color="auto"/>
              <w:right w:val="single" w:sz="4" w:space="0" w:color="auto"/>
            </w:tcBorders>
            <w:noWrap/>
            <w:vAlign w:val="center"/>
          </w:tcPr>
          <w:p w:rsidR="00FF76E5" w:rsidRDefault="00FF76E5">
            <w:pPr>
              <w:jc w:val="center"/>
              <w:rPr>
                <w:sz w:val="16"/>
                <w:szCs w:val="16"/>
              </w:rPr>
            </w:pPr>
          </w:p>
        </w:tc>
        <w:tc>
          <w:tcPr>
            <w:tcW w:w="97" w:type="pct"/>
            <w:tcBorders>
              <w:top w:val="nil"/>
              <w:left w:val="nil"/>
              <w:bottom w:val="single" w:sz="4" w:space="0" w:color="auto"/>
              <w:right w:val="nil"/>
            </w:tcBorders>
            <w:noWrap/>
            <w:vAlign w:val="center"/>
          </w:tcPr>
          <w:p w:rsidR="00FF76E5" w:rsidRDefault="00FF76E5">
            <w:pPr>
              <w:jc w:val="center"/>
              <w:rPr>
                <w:sz w:val="16"/>
                <w:szCs w:val="16"/>
              </w:rPr>
            </w:pPr>
          </w:p>
        </w:tc>
        <w:tc>
          <w:tcPr>
            <w:tcW w:w="97" w:type="pct"/>
            <w:tcBorders>
              <w:top w:val="nil"/>
              <w:left w:val="single" w:sz="4" w:space="0" w:color="auto"/>
              <w:bottom w:val="single" w:sz="4" w:space="0" w:color="auto"/>
              <w:right w:val="nil"/>
            </w:tcBorders>
            <w:noWrap/>
            <w:vAlign w:val="center"/>
          </w:tcPr>
          <w:p w:rsidR="00FF76E5" w:rsidRDefault="00FF76E5">
            <w:pPr>
              <w:jc w:val="center"/>
              <w:rPr>
                <w:sz w:val="16"/>
                <w:szCs w:val="16"/>
              </w:rPr>
            </w:pPr>
          </w:p>
        </w:tc>
        <w:tc>
          <w:tcPr>
            <w:tcW w:w="143" w:type="pct"/>
            <w:tcBorders>
              <w:top w:val="nil"/>
              <w:left w:val="single" w:sz="4" w:space="0" w:color="auto"/>
              <w:bottom w:val="single" w:sz="4" w:space="0" w:color="auto"/>
              <w:right w:val="nil"/>
            </w:tcBorders>
            <w:noWrap/>
            <w:vAlign w:val="center"/>
          </w:tcPr>
          <w:p w:rsidR="00FF76E5" w:rsidRDefault="00FF76E5">
            <w:pPr>
              <w:jc w:val="center"/>
              <w:rPr>
                <w:sz w:val="16"/>
                <w:szCs w:val="16"/>
              </w:rPr>
            </w:pPr>
          </w:p>
        </w:tc>
        <w:tc>
          <w:tcPr>
            <w:tcW w:w="95" w:type="pct"/>
            <w:tcBorders>
              <w:top w:val="nil"/>
              <w:left w:val="single" w:sz="4" w:space="0" w:color="auto"/>
              <w:bottom w:val="single" w:sz="4" w:space="0" w:color="auto"/>
              <w:right w:val="nil"/>
            </w:tcBorders>
            <w:noWrap/>
            <w:vAlign w:val="center"/>
          </w:tcPr>
          <w:p w:rsidR="00FF76E5" w:rsidRDefault="00FF76E5">
            <w:pPr>
              <w:jc w:val="center"/>
              <w:rPr>
                <w:sz w:val="16"/>
                <w:szCs w:val="16"/>
              </w:rPr>
            </w:pPr>
          </w:p>
        </w:tc>
        <w:tc>
          <w:tcPr>
            <w:tcW w:w="144" w:type="pct"/>
            <w:tcBorders>
              <w:top w:val="nil"/>
              <w:left w:val="single" w:sz="4" w:space="0" w:color="auto"/>
              <w:bottom w:val="single" w:sz="4" w:space="0" w:color="auto"/>
              <w:right w:val="nil"/>
            </w:tcBorders>
            <w:noWrap/>
            <w:vAlign w:val="center"/>
          </w:tcPr>
          <w:p w:rsidR="00FF76E5" w:rsidRDefault="00FF76E5">
            <w:pPr>
              <w:jc w:val="center"/>
              <w:rPr>
                <w:sz w:val="16"/>
                <w:szCs w:val="16"/>
              </w:rPr>
            </w:pPr>
          </w:p>
        </w:tc>
        <w:tc>
          <w:tcPr>
            <w:tcW w:w="144" w:type="pct"/>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p>
        </w:tc>
        <w:tc>
          <w:tcPr>
            <w:tcW w:w="149" w:type="pct"/>
            <w:tcBorders>
              <w:top w:val="nil"/>
              <w:left w:val="nil"/>
              <w:bottom w:val="single" w:sz="4" w:space="0" w:color="auto"/>
              <w:right w:val="single" w:sz="4" w:space="0" w:color="auto"/>
            </w:tcBorders>
          </w:tcPr>
          <w:p w:rsidR="00FF76E5" w:rsidRDefault="00FF76E5">
            <w:pPr>
              <w:jc w:val="center"/>
              <w:rPr>
                <w:sz w:val="16"/>
                <w:szCs w:val="16"/>
              </w:rPr>
            </w:pPr>
          </w:p>
        </w:tc>
        <w:tc>
          <w:tcPr>
            <w:tcW w:w="288" w:type="pct"/>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p>
        </w:tc>
        <w:tc>
          <w:tcPr>
            <w:tcW w:w="146" w:type="pct"/>
            <w:tcBorders>
              <w:top w:val="nil"/>
              <w:left w:val="nil"/>
              <w:bottom w:val="single" w:sz="4" w:space="0" w:color="auto"/>
              <w:right w:val="single" w:sz="4" w:space="0" w:color="auto"/>
            </w:tcBorders>
            <w:noWrap/>
            <w:vAlign w:val="center"/>
          </w:tcPr>
          <w:p w:rsidR="00FF76E5" w:rsidRDefault="00FF76E5">
            <w:pPr>
              <w:jc w:val="center"/>
              <w:rPr>
                <w:sz w:val="16"/>
                <w:szCs w:val="16"/>
              </w:rPr>
            </w:pPr>
          </w:p>
        </w:tc>
        <w:tc>
          <w:tcPr>
            <w:tcW w:w="190" w:type="pct"/>
            <w:tcBorders>
              <w:top w:val="nil"/>
              <w:left w:val="nil"/>
              <w:bottom w:val="single" w:sz="4" w:space="0" w:color="auto"/>
              <w:right w:val="single" w:sz="4" w:space="0" w:color="auto"/>
            </w:tcBorders>
            <w:noWrap/>
            <w:vAlign w:val="center"/>
          </w:tcPr>
          <w:p w:rsidR="00FF76E5" w:rsidRDefault="00FF76E5">
            <w:pPr>
              <w:jc w:val="center"/>
              <w:rPr>
                <w:sz w:val="16"/>
                <w:szCs w:val="16"/>
              </w:rPr>
            </w:pPr>
          </w:p>
        </w:tc>
        <w:tc>
          <w:tcPr>
            <w:tcW w:w="286" w:type="pct"/>
            <w:tcBorders>
              <w:top w:val="nil"/>
              <w:left w:val="nil"/>
              <w:bottom w:val="single" w:sz="4" w:space="0" w:color="auto"/>
              <w:right w:val="single" w:sz="4" w:space="0" w:color="auto"/>
            </w:tcBorders>
            <w:noWrap/>
            <w:vAlign w:val="center"/>
          </w:tcPr>
          <w:p w:rsidR="00FF76E5" w:rsidRDefault="00FF76E5">
            <w:pPr>
              <w:jc w:val="center"/>
              <w:rPr>
                <w:sz w:val="16"/>
                <w:szCs w:val="16"/>
              </w:rPr>
            </w:pPr>
          </w:p>
        </w:tc>
        <w:tc>
          <w:tcPr>
            <w:tcW w:w="143" w:type="pct"/>
            <w:tcBorders>
              <w:top w:val="nil"/>
              <w:left w:val="nil"/>
              <w:bottom w:val="single" w:sz="4" w:space="0" w:color="auto"/>
              <w:right w:val="single" w:sz="4" w:space="0" w:color="auto"/>
            </w:tcBorders>
            <w:vAlign w:val="center"/>
          </w:tcPr>
          <w:p w:rsidR="00FF76E5" w:rsidRDefault="00FF76E5">
            <w:pPr>
              <w:jc w:val="center"/>
              <w:rPr>
                <w:sz w:val="16"/>
                <w:szCs w:val="16"/>
              </w:rPr>
            </w:pPr>
          </w:p>
        </w:tc>
        <w:tc>
          <w:tcPr>
            <w:tcW w:w="240" w:type="pct"/>
            <w:tcBorders>
              <w:top w:val="nil"/>
              <w:left w:val="single" w:sz="4" w:space="0" w:color="auto"/>
              <w:bottom w:val="single" w:sz="4" w:space="0" w:color="auto"/>
              <w:right w:val="single" w:sz="4" w:space="0" w:color="auto"/>
            </w:tcBorders>
            <w:vAlign w:val="center"/>
          </w:tcPr>
          <w:p w:rsidR="00FF76E5" w:rsidRDefault="00FF76E5">
            <w:pPr>
              <w:jc w:val="center"/>
              <w:rPr>
                <w:sz w:val="16"/>
                <w:szCs w:val="16"/>
              </w:rPr>
            </w:pPr>
          </w:p>
        </w:tc>
        <w:tc>
          <w:tcPr>
            <w:tcW w:w="191" w:type="pct"/>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p>
        </w:tc>
        <w:tc>
          <w:tcPr>
            <w:tcW w:w="143" w:type="pct"/>
            <w:tcBorders>
              <w:top w:val="nil"/>
              <w:left w:val="nil"/>
              <w:bottom w:val="single" w:sz="4" w:space="0" w:color="auto"/>
              <w:right w:val="single" w:sz="4" w:space="0" w:color="auto"/>
            </w:tcBorders>
            <w:noWrap/>
            <w:vAlign w:val="center"/>
          </w:tcPr>
          <w:p w:rsidR="00FF76E5" w:rsidRDefault="00FF76E5">
            <w:pPr>
              <w:jc w:val="center"/>
              <w:rPr>
                <w:sz w:val="16"/>
                <w:szCs w:val="16"/>
              </w:rPr>
            </w:pPr>
          </w:p>
        </w:tc>
        <w:tc>
          <w:tcPr>
            <w:tcW w:w="259" w:type="pct"/>
            <w:tcBorders>
              <w:top w:val="nil"/>
              <w:left w:val="nil"/>
              <w:bottom w:val="single" w:sz="4" w:space="0" w:color="auto"/>
              <w:right w:val="nil"/>
            </w:tcBorders>
            <w:noWrap/>
            <w:vAlign w:val="center"/>
          </w:tcPr>
          <w:p w:rsidR="00FF76E5" w:rsidRDefault="00FF76E5">
            <w:pPr>
              <w:jc w:val="center"/>
              <w:rPr>
                <w:sz w:val="16"/>
                <w:szCs w:val="16"/>
              </w:rPr>
            </w:pPr>
          </w:p>
        </w:tc>
        <w:tc>
          <w:tcPr>
            <w:tcW w:w="134" w:type="pct"/>
            <w:tcBorders>
              <w:top w:val="nil"/>
              <w:left w:val="single" w:sz="4" w:space="0" w:color="auto"/>
              <w:bottom w:val="single" w:sz="4" w:space="0" w:color="auto"/>
              <w:right w:val="single" w:sz="4" w:space="0" w:color="auto"/>
            </w:tcBorders>
          </w:tcPr>
          <w:p w:rsidR="00FF76E5" w:rsidRDefault="00FF76E5">
            <w:pPr>
              <w:jc w:val="center"/>
              <w:rPr>
                <w:sz w:val="16"/>
                <w:szCs w:val="16"/>
              </w:rPr>
            </w:pPr>
          </w:p>
        </w:tc>
        <w:tc>
          <w:tcPr>
            <w:tcW w:w="230" w:type="pct"/>
            <w:tcBorders>
              <w:top w:val="nil"/>
              <w:left w:val="single" w:sz="4" w:space="0" w:color="auto"/>
              <w:bottom w:val="single" w:sz="4" w:space="0" w:color="auto"/>
              <w:right w:val="single" w:sz="4" w:space="0" w:color="auto"/>
            </w:tcBorders>
          </w:tcPr>
          <w:p w:rsidR="00FF76E5" w:rsidRDefault="00FF76E5">
            <w:pPr>
              <w:jc w:val="center"/>
              <w:rPr>
                <w:sz w:val="16"/>
                <w:szCs w:val="16"/>
              </w:rPr>
            </w:pPr>
          </w:p>
        </w:tc>
        <w:tc>
          <w:tcPr>
            <w:tcW w:w="144" w:type="pct"/>
            <w:tcBorders>
              <w:top w:val="nil"/>
              <w:left w:val="single" w:sz="4" w:space="0" w:color="auto"/>
              <w:bottom w:val="single" w:sz="4" w:space="0" w:color="auto"/>
              <w:right w:val="single" w:sz="4" w:space="0" w:color="auto"/>
            </w:tcBorders>
            <w:vAlign w:val="center"/>
          </w:tcPr>
          <w:p w:rsidR="00FF76E5" w:rsidRDefault="00FF76E5">
            <w:pPr>
              <w:jc w:val="center"/>
              <w:rPr>
                <w:sz w:val="16"/>
                <w:szCs w:val="16"/>
              </w:rPr>
            </w:pPr>
          </w:p>
        </w:tc>
        <w:tc>
          <w:tcPr>
            <w:tcW w:w="143" w:type="pct"/>
            <w:tcBorders>
              <w:top w:val="nil"/>
              <w:left w:val="nil"/>
              <w:bottom w:val="single" w:sz="4" w:space="0" w:color="auto"/>
              <w:right w:val="single" w:sz="4" w:space="0" w:color="auto"/>
            </w:tcBorders>
            <w:vAlign w:val="center"/>
          </w:tcPr>
          <w:p w:rsidR="00FF76E5" w:rsidRDefault="00FF76E5">
            <w:pPr>
              <w:jc w:val="center"/>
              <w:rPr>
                <w:sz w:val="16"/>
                <w:szCs w:val="16"/>
              </w:rPr>
            </w:pPr>
          </w:p>
        </w:tc>
        <w:tc>
          <w:tcPr>
            <w:tcW w:w="292" w:type="pct"/>
            <w:tcBorders>
              <w:top w:val="nil"/>
              <w:left w:val="nil"/>
              <w:bottom w:val="single" w:sz="4" w:space="0" w:color="auto"/>
              <w:right w:val="single" w:sz="8" w:space="0" w:color="auto"/>
            </w:tcBorders>
            <w:vAlign w:val="center"/>
          </w:tcPr>
          <w:p w:rsidR="00FF76E5" w:rsidRDefault="00FF76E5">
            <w:pPr>
              <w:jc w:val="center"/>
              <w:rPr>
                <w:sz w:val="16"/>
                <w:szCs w:val="16"/>
              </w:rPr>
            </w:pPr>
          </w:p>
        </w:tc>
        <w:tc>
          <w:tcPr>
            <w:tcW w:w="177" w:type="pct"/>
            <w:tcBorders>
              <w:top w:val="nil"/>
              <w:left w:val="nil"/>
              <w:bottom w:val="single" w:sz="4" w:space="0" w:color="auto"/>
              <w:right w:val="single" w:sz="8" w:space="0" w:color="auto"/>
            </w:tcBorders>
          </w:tcPr>
          <w:p w:rsidR="00FF76E5" w:rsidRDefault="00FF76E5">
            <w:pPr>
              <w:jc w:val="center"/>
              <w:rPr>
                <w:sz w:val="16"/>
                <w:szCs w:val="16"/>
              </w:rPr>
            </w:pPr>
          </w:p>
        </w:tc>
        <w:tc>
          <w:tcPr>
            <w:tcW w:w="198" w:type="pct"/>
            <w:tcBorders>
              <w:top w:val="nil"/>
              <w:left w:val="nil"/>
              <w:bottom w:val="single" w:sz="4" w:space="0" w:color="auto"/>
              <w:right w:val="single" w:sz="8" w:space="0" w:color="auto"/>
            </w:tcBorders>
          </w:tcPr>
          <w:p w:rsidR="00FF76E5" w:rsidRDefault="00FF76E5">
            <w:pPr>
              <w:jc w:val="center"/>
              <w:rPr>
                <w:sz w:val="16"/>
                <w:szCs w:val="16"/>
              </w:rPr>
            </w:pPr>
          </w:p>
        </w:tc>
      </w:tr>
      <w:tr w:rsidR="00FF76E5" w:rsidTr="00DA727F">
        <w:trPr>
          <w:trHeight w:val="190"/>
        </w:trPr>
        <w:tc>
          <w:tcPr>
            <w:tcW w:w="110" w:type="pct"/>
            <w:tcBorders>
              <w:top w:val="nil"/>
              <w:left w:val="single" w:sz="4" w:space="0" w:color="auto"/>
              <w:bottom w:val="single" w:sz="4" w:space="0" w:color="auto"/>
              <w:right w:val="nil"/>
            </w:tcBorders>
            <w:noWrap/>
            <w:vAlign w:val="center"/>
          </w:tcPr>
          <w:p w:rsidR="00FF76E5" w:rsidRDefault="00FF76E5">
            <w:pPr>
              <w:jc w:val="center"/>
              <w:rPr>
                <w:sz w:val="16"/>
                <w:szCs w:val="16"/>
              </w:rPr>
            </w:pPr>
          </w:p>
        </w:tc>
        <w:tc>
          <w:tcPr>
            <w:tcW w:w="245" w:type="pct"/>
            <w:tcBorders>
              <w:top w:val="nil"/>
              <w:left w:val="single" w:sz="8" w:space="0" w:color="auto"/>
              <w:bottom w:val="single" w:sz="8" w:space="0" w:color="auto"/>
              <w:right w:val="single" w:sz="4" w:space="0" w:color="auto"/>
            </w:tcBorders>
            <w:noWrap/>
            <w:vAlign w:val="center"/>
          </w:tcPr>
          <w:p w:rsidR="00FF76E5" w:rsidRDefault="00FF76E5">
            <w:pPr>
              <w:jc w:val="center"/>
              <w:rPr>
                <w:sz w:val="16"/>
                <w:szCs w:val="16"/>
              </w:rPr>
            </w:pPr>
          </w:p>
        </w:tc>
        <w:tc>
          <w:tcPr>
            <w:tcW w:w="209" w:type="pct"/>
            <w:tcBorders>
              <w:top w:val="nil"/>
              <w:left w:val="nil"/>
              <w:bottom w:val="single" w:sz="8" w:space="0" w:color="auto"/>
              <w:right w:val="single" w:sz="4" w:space="0" w:color="auto"/>
            </w:tcBorders>
            <w:noWrap/>
            <w:vAlign w:val="center"/>
          </w:tcPr>
          <w:p w:rsidR="00FF76E5" w:rsidRDefault="00FF76E5">
            <w:pPr>
              <w:jc w:val="center"/>
              <w:rPr>
                <w:sz w:val="16"/>
                <w:szCs w:val="16"/>
              </w:rPr>
            </w:pPr>
          </w:p>
        </w:tc>
        <w:tc>
          <w:tcPr>
            <w:tcW w:w="76" w:type="pct"/>
            <w:tcBorders>
              <w:top w:val="nil"/>
              <w:left w:val="nil"/>
              <w:bottom w:val="single" w:sz="8" w:space="0" w:color="auto"/>
              <w:right w:val="single" w:sz="4" w:space="0" w:color="auto"/>
            </w:tcBorders>
            <w:noWrap/>
            <w:vAlign w:val="center"/>
          </w:tcPr>
          <w:p w:rsidR="00FF76E5" w:rsidRDefault="00FF76E5">
            <w:pPr>
              <w:jc w:val="center"/>
              <w:rPr>
                <w:sz w:val="16"/>
                <w:szCs w:val="16"/>
              </w:rPr>
            </w:pPr>
          </w:p>
        </w:tc>
        <w:tc>
          <w:tcPr>
            <w:tcW w:w="96" w:type="pct"/>
            <w:tcBorders>
              <w:top w:val="nil"/>
              <w:left w:val="nil"/>
              <w:bottom w:val="single" w:sz="8" w:space="0" w:color="auto"/>
              <w:right w:val="single" w:sz="4" w:space="0" w:color="auto"/>
            </w:tcBorders>
            <w:noWrap/>
            <w:vAlign w:val="center"/>
          </w:tcPr>
          <w:p w:rsidR="00FF76E5" w:rsidRDefault="00FF76E5">
            <w:pPr>
              <w:jc w:val="center"/>
              <w:rPr>
                <w:sz w:val="16"/>
                <w:szCs w:val="16"/>
              </w:rPr>
            </w:pPr>
          </w:p>
        </w:tc>
        <w:tc>
          <w:tcPr>
            <w:tcW w:w="95" w:type="pct"/>
            <w:tcBorders>
              <w:top w:val="nil"/>
              <w:left w:val="nil"/>
              <w:bottom w:val="single" w:sz="8" w:space="0" w:color="auto"/>
              <w:right w:val="single" w:sz="4" w:space="0" w:color="auto"/>
            </w:tcBorders>
            <w:noWrap/>
            <w:vAlign w:val="center"/>
          </w:tcPr>
          <w:p w:rsidR="00FF76E5" w:rsidRDefault="00FF76E5">
            <w:pPr>
              <w:jc w:val="center"/>
              <w:rPr>
                <w:sz w:val="16"/>
                <w:szCs w:val="16"/>
              </w:rPr>
            </w:pPr>
          </w:p>
        </w:tc>
        <w:tc>
          <w:tcPr>
            <w:tcW w:w="96" w:type="pct"/>
            <w:tcBorders>
              <w:top w:val="nil"/>
              <w:left w:val="nil"/>
              <w:bottom w:val="single" w:sz="8" w:space="0" w:color="auto"/>
              <w:right w:val="single" w:sz="4" w:space="0" w:color="auto"/>
            </w:tcBorders>
            <w:noWrap/>
            <w:vAlign w:val="center"/>
          </w:tcPr>
          <w:p w:rsidR="00FF76E5" w:rsidRDefault="00FF76E5">
            <w:pPr>
              <w:jc w:val="center"/>
              <w:rPr>
                <w:sz w:val="16"/>
                <w:szCs w:val="16"/>
              </w:rPr>
            </w:pPr>
          </w:p>
        </w:tc>
        <w:tc>
          <w:tcPr>
            <w:tcW w:w="97" w:type="pct"/>
            <w:tcBorders>
              <w:top w:val="nil"/>
              <w:left w:val="nil"/>
              <w:bottom w:val="single" w:sz="8" w:space="0" w:color="auto"/>
              <w:right w:val="nil"/>
            </w:tcBorders>
            <w:noWrap/>
            <w:vAlign w:val="center"/>
          </w:tcPr>
          <w:p w:rsidR="00FF76E5" w:rsidRDefault="00FF76E5">
            <w:pPr>
              <w:jc w:val="center"/>
              <w:rPr>
                <w:sz w:val="16"/>
                <w:szCs w:val="16"/>
              </w:rPr>
            </w:pPr>
          </w:p>
        </w:tc>
        <w:tc>
          <w:tcPr>
            <w:tcW w:w="97" w:type="pct"/>
            <w:tcBorders>
              <w:top w:val="nil"/>
              <w:left w:val="single" w:sz="4" w:space="0" w:color="auto"/>
              <w:bottom w:val="single" w:sz="8" w:space="0" w:color="auto"/>
              <w:right w:val="nil"/>
            </w:tcBorders>
            <w:noWrap/>
            <w:vAlign w:val="center"/>
          </w:tcPr>
          <w:p w:rsidR="00FF76E5" w:rsidRDefault="00FF76E5">
            <w:pPr>
              <w:jc w:val="center"/>
              <w:rPr>
                <w:sz w:val="16"/>
                <w:szCs w:val="16"/>
              </w:rPr>
            </w:pPr>
          </w:p>
        </w:tc>
        <w:tc>
          <w:tcPr>
            <w:tcW w:w="143" w:type="pct"/>
            <w:tcBorders>
              <w:top w:val="nil"/>
              <w:left w:val="single" w:sz="4" w:space="0" w:color="auto"/>
              <w:bottom w:val="single" w:sz="8" w:space="0" w:color="auto"/>
              <w:right w:val="nil"/>
            </w:tcBorders>
            <w:noWrap/>
            <w:vAlign w:val="center"/>
          </w:tcPr>
          <w:p w:rsidR="00FF76E5" w:rsidRDefault="00FF76E5">
            <w:pPr>
              <w:jc w:val="center"/>
              <w:rPr>
                <w:sz w:val="16"/>
                <w:szCs w:val="16"/>
              </w:rPr>
            </w:pPr>
          </w:p>
        </w:tc>
        <w:tc>
          <w:tcPr>
            <w:tcW w:w="95" w:type="pct"/>
            <w:tcBorders>
              <w:top w:val="nil"/>
              <w:left w:val="single" w:sz="4" w:space="0" w:color="auto"/>
              <w:bottom w:val="single" w:sz="8" w:space="0" w:color="auto"/>
              <w:right w:val="nil"/>
            </w:tcBorders>
            <w:noWrap/>
            <w:vAlign w:val="center"/>
          </w:tcPr>
          <w:p w:rsidR="00FF76E5" w:rsidRDefault="00FF76E5">
            <w:pPr>
              <w:jc w:val="center"/>
              <w:rPr>
                <w:sz w:val="16"/>
                <w:szCs w:val="16"/>
              </w:rPr>
            </w:pPr>
          </w:p>
        </w:tc>
        <w:tc>
          <w:tcPr>
            <w:tcW w:w="144" w:type="pct"/>
            <w:tcBorders>
              <w:top w:val="nil"/>
              <w:left w:val="single" w:sz="4" w:space="0" w:color="auto"/>
              <w:bottom w:val="single" w:sz="8" w:space="0" w:color="auto"/>
              <w:right w:val="nil"/>
            </w:tcBorders>
            <w:noWrap/>
            <w:vAlign w:val="center"/>
          </w:tcPr>
          <w:p w:rsidR="00FF76E5" w:rsidRDefault="00FF76E5">
            <w:pPr>
              <w:jc w:val="center"/>
              <w:rPr>
                <w:sz w:val="16"/>
                <w:szCs w:val="16"/>
              </w:rPr>
            </w:pPr>
          </w:p>
        </w:tc>
        <w:tc>
          <w:tcPr>
            <w:tcW w:w="144" w:type="pct"/>
            <w:tcBorders>
              <w:top w:val="nil"/>
              <w:left w:val="single" w:sz="4" w:space="0" w:color="auto"/>
              <w:bottom w:val="single" w:sz="8" w:space="0" w:color="auto"/>
              <w:right w:val="single" w:sz="4" w:space="0" w:color="auto"/>
            </w:tcBorders>
            <w:noWrap/>
            <w:vAlign w:val="center"/>
          </w:tcPr>
          <w:p w:rsidR="00FF76E5" w:rsidRDefault="00FF76E5">
            <w:pPr>
              <w:jc w:val="center"/>
              <w:rPr>
                <w:sz w:val="16"/>
                <w:szCs w:val="16"/>
              </w:rPr>
            </w:pPr>
          </w:p>
        </w:tc>
        <w:tc>
          <w:tcPr>
            <w:tcW w:w="149" w:type="pct"/>
            <w:tcBorders>
              <w:top w:val="nil"/>
              <w:left w:val="nil"/>
              <w:bottom w:val="single" w:sz="8" w:space="0" w:color="auto"/>
              <w:right w:val="single" w:sz="4" w:space="0" w:color="auto"/>
            </w:tcBorders>
          </w:tcPr>
          <w:p w:rsidR="00FF76E5" w:rsidRDefault="00FF76E5">
            <w:pPr>
              <w:jc w:val="center"/>
              <w:rPr>
                <w:sz w:val="16"/>
                <w:szCs w:val="16"/>
              </w:rPr>
            </w:pPr>
          </w:p>
        </w:tc>
        <w:tc>
          <w:tcPr>
            <w:tcW w:w="288" w:type="pct"/>
            <w:tcBorders>
              <w:top w:val="nil"/>
              <w:left w:val="single" w:sz="4" w:space="0" w:color="auto"/>
              <w:bottom w:val="single" w:sz="8" w:space="0" w:color="auto"/>
              <w:right w:val="single" w:sz="4" w:space="0" w:color="auto"/>
            </w:tcBorders>
            <w:noWrap/>
            <w:vAlign w:val="center"/>
          </w:tcPr>
          <w:p w:rsidR="00FF76E5" w:rsidRDefault="00FF76E5">
            <w:pPr>
              <w:jc w:val="center"/>
              <w:rPr>
                <w:sz w:val="16"/>
                <w:szCs w:val="16"/>
              </w:rPr>
            </w:pPr>
          </w:p>
        </w:tc>
        <w:tc>
          <w:tcPr>
            <w:tcW w:w="146" w:type="pct"/>
            <w:tcBorders>
              <w:top w:val="nil"/>
              <w:left w:val="nil"/>
              <w:bottom w:val="single" w:sz="8" w:space="0" w:color="auto"/>
              <w:right w:val="single" w:sz="4" w:space="0" w:color="auto"/>
            </w:tcBorders>
            <w:noWrap/>
            <w:vAlign w:val="center"/>
          </w:tcPr>
          <w:p w:rsidR="00FF76E5" w:rsidRDefault="00FF76E5">
            <w:pPr>
              <w:jc w:val="center"/>
              <w:rPr>
                <w:sz w:val="16"/>
                <w:szCs w:val="16"/>
              </w:rPr>
            </w:pPr>
          </w:p>
        </w:tc>
        <w:tc>
          <w:tcPr>
            <w:tcW w:w="190" w:type="pct"/>
            <w:tcBorders>
              <w:top w:val="nil"/>
              <w:left w:val="nil"/>
              <w:bottom w:val="single" w:sz="8" w:space="0" w:color="auto"/>
              <w:right w:val="single" w:sz="4" w:space="0" w:color="auto"/>
            </w:tcBorders>
            <w:noWrap/>
            <w:vAlign w:val="center"/>
          </w:tcPr>
          <w:p w:rsidR="00FF76E5" w:rsidRDefault="00FF76E5">
            <w:pPr>
              <w:jc w:val="center"/>
              <w:rPr>
                <w:sz w:val="16"/>
                <w:szCs w:val="16"/>
              </w:rPr>
            </w:pPr>
          </w:p>
        </w:tc>
        <w:tc>
          <w:tcPr>
            <w:tcW w:w="286" w:type="pct"/>
            <w:tcBorders>
              <w:top w:val="nil"/>
              <w:left w:val="nil"/>
              <w:bottom w:val="single" w:sz="8" w:space="0" w:color="auto"/>
              <w:right w:val="single" w:sz="4" w:space="0" w:color="auto"/>
            </w:tcBorders>
            <w:noWrap/>
            <w:vAlign w:val="center"/>
          </w:tcPr>
          <w:p w:rsidR="00FF76E5" w:rsidRDefault="00FF76E5">
            <w:pPr>
              <w:jc w:val="center"/>
              <w:rPr>
                <w:sz w:val="16"/>
                <w:szCs w:val="16"/>
              </w:rPr>
            </w:pPr>
          </w:p>
        </w:tc>
        <w:tc>
          <w:tcPr>
            <w:tcW w:w="143" w:type="pct"/>
            <w:tcBorders>
              <w:top w:val="nil"/>
              <w:left w:val="nil"/>
              <w:bottom w:val="single" w:sz="8" w:space="0" w:color="auto"/>
              <w:right w:val="single" w:sz="4" w:space="0" w:color="auto"/>
            </w:tcBorders>
            <w:vAlign w:val="center"/>
          </w:tcPr>
          <w:p w:rsidR="00FF76E5" w:rsidRDefault="00FF76E5">
            <w:pPr>
              <w:jc w:val="center"/>
              <w:rPr>
                <w:sz w:val="16"/>
                <w:szCs w:val="16"/>
              </w:rPr>
            </w:pPr>
          </w:p>
        </w:tc>
        <w:tc>
          <w:tcPr>
            <w:tcW w:w="240" w:type="pct"/>
            <w:tcBorders>
              <w:top w:val="nil"/>
              <w:left w:val="single" w:sz="4" w:space="0" w:color="auto"/>
              <w:bottom w:val="single" w:sz="8" w:space="0" w:color="auto"/>
              <w:right w:val="single" w:sz="4" w:space="0" w:color="auto"/>
            </w:tcBorders>
            <w:vAlign w:val="center"/>
          </w:tcPr>
          <w:p w:rsidR="00FF76E5" w:rsidRDefault="00FF76E5">
            <w:pPr>
              <w:jc w:val="center"/>
              <w:rPr>
                <w:sz w:val="16"/>
                <w:szCs w:val="16"/>
              </w:rPr>
            </w:pPr>
          </w:p>
        </w:tc>
        <w:tc>
          <w:tcPr>
            <w:tcW w:w="191" w:type="pct"/>
            <w:tcBorders>
              <w:top w:val="nil"/>
              <w:left w:val="single" w:sz="4" w:space="0" w:color="auto"/>
              <w:bottom w:val="single" w:sz="8" w:space="0" w:color="auto"/>
              <w:right w:val="single" w:sz="4" w:space="0" w:color="auto"/>
            </w:tcBorders>
            <w:noWrap/>
            <w:vAlign w:val="center"/>
          </w:tcPr>
          <w:p w:rsidR="00FF76E5" w:rsidRDefault="00FF76E5">
            <w:pPr>
              <w:jc w:val="center"/>
              <w:rPr>
                <w:sz w:val="16"/>
                <w:szCs w:val="16"/>
              </w:rPr>
            </w:pPr>
          </w:p>
        </w:tc>
        <w:tc>
          <w:tcPr>
            <w:tcW w:w="143" w:type="pct"/>
            <w:tcBorders>
              <w:top w:val="nil"/>
              <w:left w:val="nil"/>
              <w:bottom w:val="single" w:sz="8" w:space="0" w:color="auto"/>
              <w:right w:val="single" w:sz="4" w:space="0" w:color="auto"/>
            </w:tcBorders>
            <w:noWrap/>
            <w:vAlign w:val="center"/>
          </w:tcPr>
          <w:p w:rsidR="00FF76E5" w:rsidRDefault="00FF76E5">
            <w:pPr>
              <w:jc w:val="center"/>
              <w:rPr>
                <w:sz w:val="16"/>
                <w:szCs w:val="16"/>
              </w:rPr>
            </w:pPr>
          </w:p>
        </w:tc>
        <w:tc>
          <w:tcPr>
            <w:tcW w:w="259" w:type="pct"/>
            <w:tcBorders>
              <w:top w:val="nil"/>
              <w:left w:val="nil"/>
              <w:bottom w:val="single" w:sz="8" w:space="0" w:color="auto"/>
              <w:right w:val="nil"/>
            </w:tcBorders>
            <w:noWrap/>
            <w:vAlign w:val="center"/>
          </w:tcPr>
          <w:p w:rsidR="00FF76E5" w:rsidRDefault="00FF76E5">
            <w:pPr>
              <w:jc w:val="center"/>
              <w:rPr>
                <w:sz w:val="16"/>
                <w:szCs w:val="16"/>
              </w:rPr>
            </w:pPr>
          </w:p>
        </w:tc>
        <w:tc>
          <w:tcPr>
            <w:tcW w:w="134" w:type="pct"/>
            <w:tcBorders>
              <w:top w:val="nil"/>
              <w:left w:val="single" w:sz="4" w:space="0" w:color="auto"/>
              <w:bottom w:val="single" w:sz="8" w:space="0" w:color="auto"/>
              <w:right w:val="single" w:sz="4" w:space="0" w:color="auto"/>
            </w:tcBorders>
          </w:tcPr>
          <w:p w:rsidR="00FF76E5" w:rsidRDefault="00FF76E5">
            <w:pPr>
              <w:jc w:val="center"/>
              <w:rPr>
                <w:sz w:val="16"/>
                <w:szCs w:val="16"/>
              </w:rPr>
            </w:pPr>
          </w:p>
        </w:tc>
        <w:tc>
          <w:tcPr>
            <w:tcW w:w="230" w:type="pct"/>
            <w:tcBorders>
              <w:top w:val="nil"/>
              <w:left w:val="single" w:sz="4" w:space="0" w:color="auto"/>
              <w:bottom w:val="single" w:sz="8" w:space="0" w:color="auto"/>
              <w:right w:val="single" w:sz="4" w:space="0" w:color="auto"/>
            </w:tcBorders>
          </w:tcPr>
          <w:p w:rsidR="00FF76E5" w:rsidRDefault="00FF76E5">
            <w:pPr>
              <w:jc w:val="center"/>
              <w:rPr>
                <w:sz w:val="16"/>
                <w:szCs w:val="16"/>
              </w:rPr>
            </w:pPr>
          </w:p>
        </w:tc>
        <w:tc>
          <w:tcPr>
            <w:tcW w:w="144" w:type="pct"/>
            <w:tcBorders>
              <w:top w:val="nil"/>
              <w:left w:val="single" w:sz="4" w:space="0" w:color="auto"/>
              <w:bottom w:val="single" w:sz="8" w:space="0" w:color="auto"/>
              <w:right w:val="single" w:sz="4" w:space="0" w:color="auto"/>
            </w:tcBorders>
            <w:vAlign w:val="center"/>
          </w:tcPr>
          <w:p w:rsidR="00FF76E5" w:rsidRDefault="00FF76E5">
            <w:pPr>
              <w:jc w:val="center"/>
              <w:rPr>
                <w:sz w:val="16"/>
                <w:szCs w:val="16"/>
              </w:rPr>
            </w:pPr>
          </w:p>
        </w:tc>
        <w:tc>
          <w:tcPr>
            <w:tcW w:w="143" w:type="pct"/>
            <w:tcBorders>
              <w:top w:val="nil"/>
              <w:left w:val="nil"/>
              <w:bottom w:val="single" w:sz="8" w:space="0" w:color="auto"/>
              <w:right w:val="single" w:sz="4" w:space="0" w:color="auto"/>
            </w:tcBorders>
            <w:vAlign w:val="center"/>
          </w:tcPr>
          <w:p w:rsidR="00FF76E5" w:rsidRDefault="00FF76E5">
            <w:pPr>
              <w:jc w:val="center"/>
              <w:rPr>
                <w:sz w:val="16"/>
                <w:szCs w:val="16"/>
              </w:rPr>
            </w:pPr>
          </w:p>
        </w:tc>
        <w:tc>
          <w:tcPr>
            <w:tcW w:w="292" w:type="pct"/>
            <w:tcBorders>
              <w:top w:val="nil"/>
              <w:left w:val="nil"/>
              <w:bottom w:val="single" w:sz="8" w:space="0" w:color="auto"/>
              <w:right w:val="single" w:sz="8" w:space="0" w:color="auto"/>
            </w:tcBorders>
            <w:vAlign w:val="center"/>
          </w:tcPr>
          <w:p w:rsidR="00FF76E5" w:rsidRDefault="00FF76E5">
            <w:pPr>
              <w:jc w:val="center"/>
              <w:rPr>
                <w:sz w:val="16"/>
                <w:szCs w:val="16"/>
              </w:rPr>
            </w:pPr>
          </w:p>
        </w:tc>
        <w:tc>
          <w:tcPr>
            <w:tcW w:w="177" w:type="pct"/>
            <w:tcBorders>
              <w:top w:val="nil"/>
              <w:left w:val="nil"/>
              <w:bottom w:val="single" w:sz="8" w:space="0" w:color="auto"/>
              <w:right w:val="single" w:sz="8" w:space="0" w:color="auto"/>
            </w:tcBorders>
          </w:tcPr>
          <w:p w:rsidR="00FF76E5" w:rsidRDefault="00FF76E5">
            <w:pPr>
              <w:jc w:val="center"/>
              <w:rPr>
                <w:sz w:val="16"/>
                <w:szCs w:val="16"/>
              </w:rPr>
            </w:pPr>
          </w:p>
        </w:tc>
        <w:tc>
          <w:tcPr>
            <w:tcW w:w="198" w:type="pct"/>
            <w:tcBorders>
              <w:top w:val="nil"/>
              <w:left w:val="nil"/>
              <w:bottom w:val="single" w:sz="8" w:space="0" w:color="auto"/>
              <w:right w:val="single" w:sz="8" w:space="0" w:color="auto"/>
            </w:tcBorders>
          </w:tcPr>
          <w:p w:rsidR="00FF76E5" w:rsidRDefault="00FF76E5">
            <w:pPr>
              <w:jc w:val="center"/>
              <w:rPr>
                <w:sz w:val="16"/>
                <w:szCs w:val="16"/>
              </w:rPr>
            </w:pPr>
          </w:p>
        </w:tc>
      </w:tr>
    </w:tbl>
    <w:p w:rsidR="00FF76E5" w:rsidRDefault="00FF76E5" w:rsidP="00DA727F">
      <w:pPr>
        <w:rPr>
          <w:sz w:val="20"/>
          <w:szCs w:val="20"/>
          <w:lang w:eastAsia="en-US"/>
        </w:rPr>
      </w:pPr>
    </w:p>
    <w:p w:rsidR="00FF76E5" w:rsidRDefault="00FF76E5" w:rsidP="00DA727F">
      <w:pPr>
        <w:rPr>
          <w:sz w:val="20"/>
          <w:szCs w:val="20"/>
        </w:rPr>
      </w:pPr>
      <w:r>
        <w:rPr>
          <w:sz w:val="20"/>
          <w:szCs w:val="20"/>
        </w:rPr>
        <w:t>Руководитель ______________________</w:t>
      </w:r>
      <w:r>
        <w:rPr>
          <w:sz w:val="20"/>
          <w:szCs w:val="20"/>
        </w:rPr>
        <w:tab/>
      </w:r>
      <w:r>
        <w:rPr>
          <w:sz w:val="20"/>
          <w:szCs w:val="20"/>
        </w:rPr>
        <w:tab/>
        <w:t>_______________________</w:t>
      </w:r>
      <w:r>
        <w:rPr>
          <w:sz w:val="20"/>
          <w:szCs w:val="20"/>
        </w:rPr>
        <w:tab/>
        <w:t>_______________________</w:t>
      </w:r>
    </w:p>
    <w:p w:rsidR="00FF76E5" w:rsidRDefault="00FF76E5" w:rsidP="00DA727F">
      <w:pPr>
        <w:rPr>
          <w:sz w:val="16"/>
          <w:szCs w:val="16"/>
        </w:rPr>
      </w:pPr>
      <w:r>
        <w:rPr>
          <w:sz w:val="16"/>
          <w:szCs w:val="16"/>
        </w:rPr>
        <w:tab/>
      </w:r>
      <w:r>
        <w:rPr>
          <w:sz w:val="16"/>
          <w:szCs w:val="16"/>
        </w:rPr>
        <w:tab/>
        <w:t xml:space="preserve">            (должность)</w:t>
      </w:r>
      <w:r>
        <w:rPr>
          <w:sz w:val="16"/>
          <w:szCs w:val="16"/>
        </w:rPr>
        <w:tab/>
      </w:r>
      <w:r>
        <w:rPr>
          <w:sz w:val="16"/>
          <w:szCs w:val="16"/>
        </w:rPr>
        <w:tab/>
      </w:r>
      <w:r>
        <w:rPr>
          <w:sz w:val="16"/>
          <w:szCs w:val="16"/>
        </w:rPr>
        <w:tab/>
      </w:r>
      <w:r>
        <w:rPr>
          <w:sz w:val="16"/>
          <w:szCs w:val="16"/>
        </w:rPr>
        <w:tab/>
        <w:t xml:space="preserve">    (подпись)</w:t>
      </w:r>
      <w:r>
        <w:rPr>
          <w:sz w:val="16"/>
          <w:szCs w:val="16"/>
        </w:rPr>
        <w:tab/>
      </w:r>
      <w:r>
        <w:rPr>
          <w:sz w:val="16"/>
          <w:szCs w:val="16"/>
        </w:rPr>
        <w:tab/>
        <w:t xml:space="preserve">          (расшифровка подписи)</w:t>
      </w:r>
    </w:p>
    <w:p w:rsidR="00FF76E5" w:rsidRDefault="00FF76E5" w:rsidP="00DA727F">
      <w:pPr>
        <w:rPr>
          <w:sz w:val="16"/>
          <w:szCs w:val="16"/>
        </w:rPr>
      </w:pPr>
    </w:p>
    <w:p w:rsidR="00FF76E5" w:rsidRDefault="00FF76E5" w:rsidP="00DA727F">
      <w:pPr>
        <w:rPr>
          <w:sz w:val="16"/>
          <w:szCs w:val="16"/>
        </w:rPr>
      </w:pPr>
    </w:p>
    <w:p w:rsidR="00FF76E5" w:rsidRDefault="00FF76E5" w:rsidP="00DA727F">
      <w:pPr>
        <w:rPr>
          <w:sz w:val="20"/>
          <w:szCs w:val="20"/>
        </w:rPr>
      </w:pPr>
      <w:r>
        <w:rPr>
          <w:sz w:val="20"/>
          <w:szCs w:val="20"/>
        </w:rPr>
        <w:t>Исполнитель ______________________</w:t>
      </w:r>
      <w:r>
        <w:rPr>
          <w:sz w:val="20"/>
          <w:szCs w:val="20"/>
        </w:rPr>
        <w:tab/>
      </w:r>
      <w:r>
        <w:rPr>
          <w:sz w:val="20"/>
          <w:szCs w:val="20"/>
        </w:rPr>
        <w:tab/>
        <w:t>_______________________</w:t>
      </w:r>
      <w:r>
        <w:rPr>
          <w:sz w:val="20"/>
          <w:szCs w:val="20"/>
        </w:rPr>
        <w:tab/>
        <w:t>_______________________</w:t>
      </w:r>
      <w:r>
        <w:rPr>
          <w:sz w:val="20"/>
          <w:szCs w:val="20"/>
        </w:rPr>
        <w:tab/>
        <w:t>_____________________</w:t>
      </w:r>
    </w:p>
    <w:p w:rsidR="00FF76E5" w:rsidRDefault="00FF76E5" w:rsidP="00DA727F">
      <w:pPr>
        <w:rPr>
          <w:sz w:val="16"/>
          <w:szCs w:val="16"/>
        </w:rPr>
      </w:pPr>
      <w:r>
        <w:rPr>
          <w:sz w:val="16"/>
          <w:szCs w:val="16"/>
        </w:rPr>
        <w:tab/>
      </w:r>
      <w:r>
        <w:rPr>
          <w:sz w:val="16"/>
          <w:szCs w:val="16"/>
        </w:rPr>
        <w:tab/>
        <w:t xml:space="preserve">            (должность)</w:t>
      </w:r>
      <w:r>
        <w:rPr>
          <w:sz w:val="16"/>
          <w:szCs w:val="16"/>
        </w:rPr>
        <w:tab/>
      </w:r>
      <w:r>
        <w:rPr>
          <w:sz w:val="16"/>
          <w:szCs w:val="16"/>
        </w:rPr>
        <w:tab/>
      </w:r>
      <w:r>
        <w:rPr>
          <w:sz w:val="16"/>
          <w:szCs w:val="16"/>
        </w:rPr>
        <w:tab/>
        <w:t xml:space="preserve"> </w:t>
      </w:r>
      <w:r>
        <w:rPr>
          <w:sz w:val="16"/>
          <w:szCs w:val="16"/>
        </w:rPr>
        <w:tab/>
        <w:t xml:space="preserve">     (подпись)</w:t>
      </w:r>
      <w:r>
        <w:rPr>
          <w:sz w:val="16"/>
          <w:szCs w:val="16"/>
        </w:rPr>
        <w:tab/>
      </w:r>
      <w:r>
        <w:rPr>
          <w:sz w:val="16"/>
          <w:szCs w:val="16"/>
        </w:rPr>
        <w:tab/>
        <w:t xml:space="preserve">           (расшифровка подписи)</w:t>
      </w:r>
      <w:r>
        <w:rPr>
          <w:sz w:val="16"/>
          <w:szCs w:val="16"/>
        </w:rPr>
        <w:tab/>
      </w:r>
      <w:r>
        <w:rPr>
          <w:sz w:val="16"/>
          <w:szCs w:val="16"/>
        </w:rPr>
        <w:tab/>
      </w:r>
      <w:r>
        <w:rPr>
          <w:sz w:val="16"/>
          <w:szCs w:val="16"/>
        </w:rPr>
        <w:tab/>
        <w:t>(телефон)</w:t>
      </w:r>
    </w:p>
    <w:p w:rsidR="00FF76E5" w:rsidRDefault="00FF76E5" w:rsidP="006231F5">
      <w:pPr>
        <w:spacing w:after="200" w:line="276" w:lineRule="auto"/>
        <w:jc w:val="right"/>
        <w:rPr>
          <w:sz w:val="16"/>
          <w:szCs w:val="16"/>
        </w:rPr>
      </w:pPr>
      <w:r>
        <w:rPr>
          <w:sz w:val="28"/>
          <w:szCs w:val="28"/>
        </w:rPr>
        <w:br w:type="page"/>
      </w:r>
      <w:r>
        <w:rPr>
          <w:sz w:val="16"/>
          <w:szCs w:val="16"/>
        </w:rPr>
        <w:lastRenderedPageBreak/>
        <w:t>Приложение 8</w:t>
      </w:r>
    </w:p>
    <w:p w:rsidR="00FF76E5" w:rsidRDefault="00FF76E5" w:rsidP="00DA727F">
      <w:pPr>
        <w:jc w:val="right"/>
        <w:rPr>
          <w:sz w:val="16"/>
          <w:szCs w:val="16"/>
        </w:rPr>
      </w:pPr>
      <w:r>
        <w:rPr>
          <w:sz w:val="16"/>
          <w:szCs w:val="16"/>
        </w:rPr>
        <w:t>к Порядку планирования бюджетных ассигнований</w:t>
      </w:r>
    </w:p>
    <w:p w:rsidR="00FF76E5" w:rsidRDefault="00FF76E5" w:rsidP="00DA727F">
      <w:pPr>
        <w:jc w:val="right"/>
        <w:rPr>
          <w:sz w:val="16"/>
          <w:szCs w:val="16"/>
        </w:rPr>
      </w:pPr>
      <w:r>
        <w:rPr>
          <w:sz w:val="16"/>
          <w:szCs w:val="16"/>
        </w:rPr>
        <w:t>бюджета муниципального образования</w:t>
      </w:r>
    </w:p>
    <w:p w:rsidR="00FF76E5" w:rsidRDefault="00FF76E5" w:rsidP="00DA727F">
      <w:pPr>
        <w:jc w:val="right"/>
        <w:rPr>
          <w:sz w:val="16"/>
          <w:szCs w:val="16"/>
        </w:rPr>
      </w:pPr>
      <w:r>
        <w:rPr>
          <w:sz w:val="16"/>
          <w:szCs w:val="16"/>
        </w:rPr>
        <w:t>на очередной финансовый год и плановый период</w:t>
      </w:r>
    </w:p>
    <w:p w:rsidR="00FF76E5" w:rsidRDefault="00FF76E5" w:rsidP="00DA727F">
      <w:pPr>
        <w:jc w:val="right"/>
        <w:rPr>
          <w:sz w:val="16"/>
          <w:szCs w:val="16"/>
        </w:rPr>
      </w:pPr>
    </w:p>
    <w:p w:rsidR="00FF76E5" w:rsidRDefault="00FF76E5" w:rsidP="00DA727F">
      <w:pPr>
        <w:jc w:val="right"/>
        <w:rPr>
          <w:sz w:val="16"/>
          <w:szCs w:val="16"/>
        </w:rPr>
      </w:pPr>
    </w:p>
    <w:p w:rsidR="00FF76E5" w:rsidRDefault="00FF76E5" w:rsidP="00DA727F">
      <w:pPr>
        <w:jc w:val="center"/>
        <w:rPr>
          <w:b/>
        </w:rPr>
      </w:pPr>
      <w:r>
        <w:rPr>
          <w:b/>
        </w:rPr>
        <w:t>Расчет объемов бюджетных ассигнований на исполнение принимаемых расходных обязательств</w:t>
      </w:r>
    </w:p>
    <w:p w:rsidR="00FF76E5" w:rsidRDefault="00FF76E5" w:rsidP="00DA727F">
      <w:pPr>
        <w:jc w:val="center"/>
        <w:rPr>
          <w:b/>
        </w:rPr>
      </w:pPr>
    </w:p>
    <w:p w:rsidR="00FF76E5" w:rsidRDefault="00FF76E5" w:rsidP="00DA727F">
      <w:pPr>
        <w:jc w:val="both"/>
      </w:pPr>
      <w:r>
        <w:t>Главный распорядитель (распорядитель) бюджетных средств и (или) главный распорядитель (распорядитель) бюджетных средств, являющийся ответственным исполнителем муниципальных программ __________________________________________________________</w:t>
      </w:r>
    </w:p>
    <w:p w:rsidR="00FF76E5" w:rsidRDefault="00FF76E5" w:rsidP="00DA727F">
      <w:pPr>
        <w:jc w:val="both"/>
        <w:rPr>
          <w:u w:val="single"/>
        </w:rPr>
      </w:pPr>
      <w:r>
        <w:t xml:space="preserve">Кому предоставляется: </w:t>
      </w:r>
      <w:r>
        <w:rPr>
          <w:u w:val="single"/>
        </w:rPr>
        <w:t xml:space="preserve">Комитет по финансам администрации города </w:t>
      </w:r>
    </w:p>
    <w:p w:rsidR="00FF76E5" w:rsidRDefault="00FF76E5" w:rsidP="00DA727F">
      <w:pPr>
        <w:jc w:val="both"/>
        <w:rPr>
          <w:u w:val="single"/>
        </w:rPr>
      </w:pPr>
      <w:r>
        <w:t xml:space="preserve">Единица измерения: </w:t>
      </w:r>
      <w:r>
        <w:rPr>
          <w:u w:val="single"/>
        </w:rPr>
        <w:t>руб.</w:t>
      </w:r>
    </w:p>
    <w:p w:rsidR="00FF76E5" w:rsidRDefault="00FF76E5" w:rsidP="00DA727F">
      <w:pPr>
        <w:rPr>
          <w:sz w:val="20"/>
          <w:szCs w:val="20"/>
        </w:rPr>
      </w:pPr>
    </w:p>
    <w:tbl>
      <w:tblPr>
        <w:tblW w:w="13200" w:type="dxa"/>
        <w:tblInd w:w="94" w:type="dxa"/>
        <w:tblLayout w:type="fixed"/>
        <w:tblLook w:val="00A0" w:firstRow="1" w:lastRow="0" w:firstColumn="1" w:lastColumn="0" w:noHBand="0" w:noVBand="0"/>
      </w:tblPr>
      <w:tblGrid>
        <w:gridCol w:w="722"/>
        <w:gridCol w:w="529"/>
        <w:gridCol w:w="849"/>
        <w:gridCol w:w="712"/>
        <w:gridCol w:w="712"/>
        <w:gridCol w:w="712"/>
        <w:gridCol w:w="712"/>
        <w:gridCol w:w="739"/>
        <w:gridCol w:w="709"/>
        <w:gridCol w:w="712"/>
        <w:gridCol w:w="712"/>
        <w:gridCol w:w="844"/>
        <w:gridCol w:w="992"/>
        <w:gridCol w:w="1276"/>
        <w:gridCol w:w="1134"/>
        <w:gridCol w:w="1134"/>
      </w:tblGrid>
      <w:tr w:rsidR="00FF76E5" w:rsidTr="00DA727F">
        <w:trPr>
          <w:trHeight w:val="1030"/>
        </w:trPr>
        <w:tc>
          <w:tcPr>
            <w:tcW w:w="1249" w:type="dxa"/>
            <w:gridSpan w:val="2"/>
            <w:tcBorders>
              <w:top w:val="single" w:sz="4" w:space="0" w:color="auto"/>
              <w:left w:val="single" w:sz="4" w:space="0" w:color="auto"/>
              <w:bottom w:val="nil"/>
              <w:right w:val="single" w:sz="4" w:space="0" w:color="000000"/>
            </w:tcBorders>
            <w:vAlign w:val="center"/>
          </w:tcPr>
          <w:p w:rsidR="00FF76E5" w:rsidRDefault="00FF76E5">
            <w:pPr>
              <w:jc w:val="center"/>
              <w:rPr>
                <w:sz w:val="16"/>
                <w:szCs w:val="16"/>
              </w:rPr>
            </w:pPr>
            <w:r>
              <w:rPr>
                <w:sz w:val="16"/>
                <w:szCs w:val="16"/>
              </w:rPr>
              <w:t>Бюджетное ассигнование</w:t>
            </w:r>
          </w:p>
        </w:tc>
        <w:tc>
          <w:tcPr>
            <w:tcW w:w="848" w:type="dxa"/>
            <w:vMerge w:val="restart"/>
            <w:tcBorders>
              <w:top w:val="single" w:sz="4" w:space="0" w:color="auto"/>
              <w:left w:val="single" w:sz="4" w:space="0" w:color="auto"/>
              <w:bottom w:val="single" w:sz="4" w:space="0" w:color="000000"/>
              <w:right w:val="single" w:sz="4" w:space="0" w:color="auto"/>
            </w:tcBorders>
            <w:vAlign w:val="center"/>
          </w:tcPr>
          <w:p w:rsidR="00FF76E5" w:rsidRDefault="00FF76E5">
            <w:pPr>
              <w:jc w:val="center"/>
              <w:rPr>
                <w:sz w:val="16"/>
                <w:szCs w:val="16"/>
              </w:rPr>
            </w:pPr>
            <w:r>
              <w:rPr>
                <w:sz w:val="16"/>
                <w:szCs w:val="16"/>
              </w:rPr>
              <w:t>Лицевой счет</w:t>
            </w:r>
          </w:p>
        </w:tc>
        <w:tc>
          <w:tcPr>
            <w:tcW w:w="3587" w:type="dxa"/>
            <w:gridSpan w:val="5"/>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Код бюджетной классификации расходов бюджета</w:t>
            </w:r>
          </w:p>
        </w:tc>
        <w:tc>
          <w:tcPr>
            <w:tcW w:w="3969" w:type="dxa"/>
            <w:gridSpan w:val="5"/>
            <w:tcBorders>
              <w:top w:val="single" w:sz="4" w:space="0" w:color="auto"/>
              <w:left w:val="single" w:sz="4" w:space="0" w:color="auto"/>
              <w:bottom w:val="single" w:sz="4" w:space="0" w:color="000000"/>
              <w:right w:val="single" w:sz="4" w:space="0" w:color="auto"/>
            </w:tcBorders>
            <w:vAlign w:val="center"/>
          </w:tcPr>
          <w:p w:rsidR="00FF76E5" w:rsidRDefault="00FF76E5">
            <w:pPr>
              <w:jc w:val="center"/>
              <w:rPr>
                <w:sz w:val="16"/>
                <w:szCs w:val="16"/>
              </w:rPr>
            </w:pPr>
            <w:r>
              <w:rPr>
                <w:sz w:val="16"/>
                <w:szCs w:val="16"/>
              </w:rPr>
              <w:t>Дополнительные классификаторы</w:t>
            </w:r>
          </w:p>
        </w:tc>
        <w:tc>
          <w:tcPr>
            <w:tcW w:w="3544" w:type="dxa"/>
            <w:gridSpan w:val="3"/>
            <w:tcBorders>
              <w:top w:val="single" w:sz="4" w:space="0" w:color="auto"/>
              <w:left w:val="nil"/>
              <w:bottom w:val="nil"/>
              <w:right w:val="single" w:sz="4" w:space="0" w:color="auto"/>
            </w:tcBorders>
            <w:vAlign w:val="center"/>
          </w:tcPr>
          <w:p w:rsidR="00FF76E5" w:rsidRDefault="00FF76E5">
            <w:pPr>
              <w:jc w:val="center"/>
              <w:rPr>
                <w:sz w:val="16"/>
                <w:szCs w:val="16"/>
              </w:rPr>
            </w:pPr>
            <w:r>
              <w:rPr>
                <w:sz w:val="16"/>
                <w:szCs w:val="16"/>
              </w:rPr>
              <w:t>Рассчитанный  объем бюджетного ассигнования</w:t>
            </w:r>
          </w:p>
        </w:tc>
      </w:tr>
      <w:tr w:rsidR="00FF76E5" w:rsidTr="00DA727F">
        <w:trPr>
          <w:trHeight w:val="2280"/>
        </w:trPr>
        <w:tc>
          <w:tcPr>
            <w:tcW w:w="721" w:type="dxa"/>
            <w:tcBorders>
              <w:top w:val="single" w:sz="4" w:space="0" w:color="auto"/>
              <w:left w:val="single" w:sz="4" w:space="0" w:color="auto"/>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наименование</w:t>
            </w:r>
          </w:p>
        </w:tc>
        <w:tc>
          <w:tcPr>
            <w:tcW w:w="528" w:type="dxa"/>
            <w:tcBorders>
              <w:top w:val="single" w:sz="4" w:space="0" w:color="auto"/>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код</w:t>
            </w:r>
          </w:p>
        </w:tc>
        <w:tc>
          <w:tcPr>
            <w:tcW w:w="848"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712"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Р</w:t>
            </w:r>
          </w:p>
        </w:tc>
        <w:tc>
          <w:tcPr>
            <w:tcW w:w="712"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Пр</w:t>
            </w:r>
          </w:p>
        </w:tc>
        <w:tc>
          <w:tcPr>
            <w:tcW w:w="712"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КЦСР</w:t>
            </w:r>
          </w:p>
        </w:tc>
        <w:tc>
          <w:tcPr>
            <w:tcW w:w="712"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КВР</w:t>
            </w:r>
          </w:p>
        </w:tc>
        <w:tc>
          <w:tcPr>
            <w:tcW w:w="739"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КОСГУ</w:t>
            </w:r>
          </w:p>
        </w:tc>
        <w:tc>
          <w:tcPr>
            <w:tcW w:w="709"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субКОСГУ</w:t>
            </w:r>
          </w:p>
        </w:tc>
        <w:tc>
          <w:tcPr>
            <w:tcW w:w="712"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мероприятие</w:t>
            </w:r>
          </w:p>
        </w:tc>
        <w:tc>
          <w:tcPr>
            <w:tcW w:w="712"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тип средств</w:t>
            </w:r>
          </w:p>
        </w:tc>
        <w:tc>
          <w:tcPr>
            <w:tcW w:w="844"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район</w:t>
            </w:r>
          </w:p>
        </w:tc>
        <w:tc>
          <w:tcPr>
            <w:tcW w:w="992" w:type="dxa"/>
            <w:tcBorders>
              <w:top w:val="single" w:sz="4" w:space="0" w:color="auto"/>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код расходного обязательства</w:t>
            </w:r>
          </w:p>
        </w:tc>
        <w:tc>
          <w:tcPr>
            <w:tcW w:w="1276" w:type="dxa"/>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очередной финансовый год</w:t>
            </w:r>
          </w:p>
        </w:tc>
        <w:tc>
          <w:tcPr>
            <w:tcW w:w="1134" w:type="dxa"/>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первый год планового периода</w:t>
            </w:r>
          </w:p>
        </w:tc>
        <w:tc>
          <w:tcPr>
            <w:tcW w:w="1134" w:type="dxa"/>
            <w:tcBorders>
              <w:top w:val="single" w:sz="4" w:space="0" w:color="auto"/>
              <w:left w:val="single" w:sz="4" w:space="0" w:color="auto"/>
              <w:bottom w:val="single" w:sz="4" w:space="0" w:color="000000"/>
              <w:right w:val="single" w:sz="4" w:space="0" w:color="auto"/>
            </w:tcBorders>
            <w:textDirection w:val="btLr"/>
            <w:vAlign w:val="center"/>
          </w:tcPr>
          <w:p w:rsidR="00FF76E5" w:rsidRDefault="00FF76E5">
            <w:pPr>
              <w:ind w:left="113" w:right="113"/>
              <w:jc w:val="center"/>
              <w:rPr>
                <w:sz w:val="16"/>
                <w:szCs w:val="16"/>
              </w:rPr>
            </w:pPr>
            <w:r>
              <w:rPr>
                <w:sz w:val="16"/>
                <w:szCs w:val="16"/>
              </w:rPr>
              <w:t>второй год планового периода</w:t>
            </w:r>
          </w:p>
        </w:tc>
      </w:tr>
      <w:tr w:rsidR="00FF76E5" w:rsidTr="00DA727F">
        <w:trPr>
          <w:trHeight w:val="270"/>
        </w:trPr>
        <w:tc>
          <w:tcPr>
            <w:tcW w:w="721"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1</w:t>
            </w:r>
          </w:p>
        </w:tc>
        <w:tc>
          <w:tcPr>
            <w:tcW w:w="528"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2</w:t>
            </w:r>
          </w:p>
        </w:tc>
        <w:tc>
          <w:tcPr>
            <w:tcW w:w="848"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3</w:t>
            </w:r>
          </w:p>
        </w:tc>
        <w:tc>
          <w:tcPr>
            <w:tcW w:w="712"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4</w:t>
            </w:r>
          </w:p>
        </w:tc>
        <w:tc>
          <w:tcPr>
            <w:tcW w:w="712"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5</w:t>
            </w:r>
          </w:p>
        </w:tc>
        <w:tc>
          <w:tcPr>
            <w:tcW w:w="712"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6</w:t>
            </w:r>
          </w:p>
        </w:tc>
        <w:tc>
          <w:tcPr>
            <w:tcW w:w="712"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7</w:t>
            </w:r>
          </w:p>
        </w:tc>
        <w:tc>
          <w:tcPr>
            <w:tcW w:w="739"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8</w:t>
            </w:r>
          </w:p>
        </w:tc>
        <w:tc>
          <w:tcPr>
            <w:tcW w:w="709"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9</w:t>
            </w:r>
          </w:p>
        </w:tc>
        <w:tc>
          <w:tcPr>
            <w:tcW w:w="712"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10</w:t>
            </w:r>
          </w:p>
        </w:tc>
        <w:tc>
          <w:tcPr>
            <w:tcW w:w="712"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11</w:t>
            </w:r>
          </w:p>
        </w:tc>
        <w:tc>
          <w:tcPr>
            <w:tcW w:w="844"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12</w:t>
            </w:r>
          </w:p>
        </w:tc>
        <w:tc>
          <w:tcPr>
            <w:tcW w:w="992"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13</w:t>
            </w:r>
          </w:p>
        </w:tc>
        <w:tc>
          <w:tcPr>
            <w:tcW w:w="1276"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14</w:t>
            </w:r>
          </w:p>
        </w:tc>
        <w:tc>
          <w:tcPr>
            <w:tcW w:w="1134"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15</w:t>
            </w:r>
          </w:p>
        </w:tc>
        <w:tc>
          <w:tcPr>
            <w:tcW w:w="1134"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16</w:t>
            </w:r>
          </w:p>
        </w:tc>
      </w:tr>
      <w:tr w:rsidR="00FF76E5" w:rsidTr="00DA727F">
        <w:trPr>
          <w:trHeight w:val="270"/>
        </w:trPr>
        <w:tc>
          <w:tcPr>
            <w:tcW w:w="721"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28" w:type="dxa"/>
            <w:tcBorders>
              <w:top w:val="single" w:sz="8" w:space="0" w:color="auto"/>
              <w:left w:val="single" w:sz="8"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848"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39" w:type="dxa"/>
            <w:tcBorders>
              <w:top w:val="single" w:sz="8" w:space="0" w:color="auto"/>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709" w:type="dxa"/>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712" w:type="dxa"/>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712" w:type="dxa"/>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844" w:type="dxa"/>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992" w:type="dxa"/>
            <w:tcBorders>
              <w:top w:val="single" w:sz="8" w:space="0" w:color="auto"/>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1276"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1134"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1134"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r>
      <w:tr w:rsidR="00FF76E5" w:rsidTr="00DA727F">
        <w:trPr>
          <w:trHeight w:val="270"/>
        </w:trPr>
        <w:tc>
          <w:tcPr>
            <w:tcW w:w="721"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28" w:type="dxa"/>
            <w:tcBorders>
              <w:top w:val="nil"/>
              <w:left w:val="single" w:sz="8"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848"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39" w:type="dxa"/>
            <w:tcBorders>
              <w:top w:val="nil"/>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709"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712"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712"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844"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992"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1276"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1134"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1134"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r>
      <w:tr w:rsidR="00FF76E5" w:rsidTr="00DA727F">
        <w:trPr>
          <w:trHeight w:val="270"/>
        </w:trPr>
        <w:tc>
          <w:tcPr>
            <w:tcW w:w="721"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28" w:type="dxa"/>
            <w:tcBorders>
              <w:top w:val="nil"/>
              <w:left w:val="single" w:sz="8"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848"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39" w:type="dxa"/>
            <w:tcBorders>
              <w:top w:val="nil"/>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709"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712"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712"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844"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992"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1276"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1134"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1134"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r>
      <w:tr w:rsidR="00FF76E5" w:rsidTr="00DA727F">
        <w:trPr>
          <w:trHeight w:val="270"/>
        </w:trPr>
        <w:tc>
          <w:tcPr>
            <w:tcW w:w="721"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28" w:type="dxa"/>
            <w:tcBorders>
              <w:top w:val="nil"/>
              <w:left w:val="single" w:sz="8"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848"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739" w:type="dxa"/>
            <w:tcBorders>
              <w:top w:val="nil"/>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709"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712"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712"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844"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992"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1276" w:type="dxa"/>
            <w:tcBorders>
              <w:top w:val="nil"/>
              <w:left w:val="nil"/>
              <w:bottom w:val="single" w:sz="4" w:space="0" w:color="auto"/>
              <w:right w:val="single" w:sz="4" w:space="0" w:color="auto"/>
            </w:tcBorders>
            <w:noWrap/>
            <w:vAlign w:val="bottom"/>
          </w:tcPr>
          <w:p w:rsidR="00FF76E5" w:rsidRDefault="00FF76E5">
            <w:pPr>
              <w:jc w:val="center"/>
              <w:rPr>
                <w:sz w:val="16"/>
                <w:szCs w:val="16"/>
              </w:rPr>
            </w:pPr>
            <w:r>
              <w:rPr>
                <w:sz w:val="16"/>
                <w:szCs w:val="16"/>
              </w:rPr>
              <w:t> </w:t>
            </w:r>
          </w:p>
        </w:tc>
        <w:tc>
          <w:tcPr>
            <w:tcW w:w="1134" w:type="dxa"/>
            <w:tcBorders>
              <w:top w:val="nil"/>
              <w:left w:val="nil"/>
              <w:bottom w:val="single" w:sz="4" w:space="0" w:color="auto"/>
              <w:right w:val="single" w:sz="4" w:space="0" w:color="auto"/>
            </w:tcBorders>
            <w:noWrap/>
            <w:vAlign w:val="bottom"/>
          </w:tcPr>
          <w:p w:rsidR="00FF76E5" w:rsidRDefault="00FF76E5">
            <w:pPr>
              <w:jc w:val="center"/>
              <w:rPr>
                <w:sz w:val="16"/>
                <w:szCs w:val="16"/>
              </w:rPr>
            </w:pPr>
            <w:r>
              <w:rPr>
                <w:sz w:val="16"/>
                <w:szCs w:val="16"/>
              </w:rPr>
              <w:t> </w:t>
            </w:r>
          </w:p>
        </w:tc>
        <w:tc>
          <w:tcPr>
            <w:tcW w:w="1134" w:type="dxa"/>
            <w:tcBorders>
              <w:top w:val="nil"/>
              <w:left w:val="nil"/>
              <w:bottom w:val="single" w:sz="4" w:space="0" w:color="auto"/>
              <w:right w:val="single" w:sz="4" w:space="0" w:color="auto"/>
            </w:tcBorders>
            <w:noWrap/>
            <w:vAlign w:val="bottom"/>
          </w:tcPr>
          <w:p w:rsidR="00FF76E5" w:rsidRDefault="00FF76E5">
            <w:pPr>
              <w:jc w:val="center"/>
              <w:rPr>
                <w:sz w:val="16"/>
                <w:szCs w:val="16"/>
              </w:rPr>
            </w:pPr>
            <w:r>
              <w:rPr>
                <w:sz w:val="16"/>
                <w:szCs w:val="16"/>
              </w:rPr>
              <w:t> </w:t>
            </w:r>
          </w:p>
        </w:tc>
      </w:tr>
      <w:tr w:rsidR="00FF76E5" w:rsidTr="00DA727F">
        <w:trPr>
          <w:trHeight w:val="270"/>
        </w:trPr>
        <w:tc>
          <w:tcPr>
            <w:tcW w:w="721"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28" w:type="dxa"/>
            <w:tcBorders>
              <w:top w:val="nil"/>
              <w:left w:val="single" w:sz="8" w:space="0" w:color="auto"/>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848"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712" w:type="dxa"/>
            <w:tcBorders>
              <w:top w:val="nil"/>
              <w:left w:val="nil"/>
              <w:bottom w:val="single" w:sz="8" w:space="0" w:color="auto"/>
              <w:right w:val="single" w:sz="4" w:space="0" w:color="auto"/>
            </w:tcBorders>
            <w:noWrap/>
            <w:vAlign w:val="center"/>
          </w:tcPr>
          <w:p w:rsidR="00FF76E5" w:rsidRDefault="00FF76E5">
            <w:pPr>
              <w:jc w:val="center"/>
              <w:rPr>
                <w:sz w:val="16"/>
                <w:szCs w:val="16"/>
              </w:rPr>
            </w:pPr>
            <w:r>
              <w:rPr>
                <w:sz w:val="16"/>
                <w:szCs w:val="16"/>
              </w:rPr>
              <w:t> </w:t>
            </w:r>
          </w:p>
        </w:tc>
        <w:tc>
          <w:tcPr>
            <w:tcW w:w="739" w:type="dxa"/>
            <w:tcBorders>
              <w:top w:val="nil"/>
              <w:left w:val="nil"/>
              <w:bottom w:val="single" w:sz="8" w:space="0" w:color="auto"/>
              <w:right w:val="nil"/>
            </w:tcBorders>
            <w:noWrap/>
            <w:vAlign w:val="center"/>
          </w:tcPr>
          <w:p w:rsidR="00FF76E5" w:rsidRDefault="00FF76E5">
            <w:pPr>
              <w:jc w:val="center"/>
              <w:rPr>
                <w:sz w:val="16"/>
                <w:szCs w:val="16"/>
              </w:rPr>
            </w:pPr>
            <w:r>
              <w:rPr>
                <w:sz w:val="16"/>
                <w:szCs w:val="16"/>
              </w:rPr>
              <w:t> </w:t>
            </w:r>
          </w:p>
        </w:tc>
        <w:tc>
          <w:tcPr>
            <w:tcW w:w="709" w:type="dxa"/>
            <w:tcBorders>
              <w:top w:val="nil"/>
              <w:left w:val="single" w:sz="4" w:space="0" w:color="auto"/>
              <w:bottom w:val="single" w:sz="8" w:space="0" w:color="auto"/>
              <w:right w:val="nil"/>
            </w:tcBorders>
            <w:noWrap/>
            <w:vAlign w:val="center"/>
          </w:tcPr>
          <w:p w:rsidR="00FF76E5" w:rsidRDefault="00FF76E5">
            <w:pPr>
              <w:jc w:val="center"/>
              <w:rPr>
                <w:sz w:val="16"/>
                <w:szCs w:val="16"/>
              </w:rPr>
            </w:pPr>
            <w:r>
              <w:rPr>
                <w:sz w:val="16"/>
                <w:szCs w:val="16"/>
              </w:rPr>
              <w:t> </w:t>
            </w:r>
          </w:p>
        </w:tc>
        <w:tc>
          <w:tcPr>
            <w:tcW w:w="712" w:type="dxa"/>
            <w:tcBorders>
              <w:top w:val="nil"/>
              <w:left w:val="single" w:sz="4" w:space="0" w:color="auto"/>
              <w:bottom w:val="single" w:sz="8" w:space="0" w:color="auto"/>
              <w:right w:val="nil"/>
            </w:tcBorders>
            <w:noWrap/>
            <w:vAlign w:val="center"/>
          </w:tcPr>
          <w:p w:rsidR="00FF76E5" w:rsidRDefault="00FF76E5">
            <w:pPr>
              <w:jc w:val="center"/>
              <w:rPr>
                <w:sz w:val="16"/>
                <w:szCs w:val="16"/>
              </w:rPr>
            </w:pPr>
            <w:r>
              <w:rPr>
                <w:sz w:val="16"/>
                <w:szCs w:val="16"/>
              </w:rPr>
              <w:t> </w:t>
            </w:r>
          </w:p>
        </w:tc>
        <w:tc>
          <w:tcPr>
            <w:tcW w:w="712" w:type="dxa"/>
            <w:tcBorders>
              <w:top w:val="nil"/>
              <w:left w:val="single" w:sz="4" w:space="0" w:color="auto"/>
              <w:bottom w:val="single" w:sz="8" w:space="0" w:color="auto"/>
              <w:right w:val="nil"/>
            </w:tcBorders>
            <w:noWrap/>
            <w:vAlign w:val="center"/>
          </w:tcPr>
          <w:p w:rsidR="00FF76E5" w:rsidRDefault="00FF76E5">
            <w:pPr>
              <w:jc w:val="center"/>
              <w:rPr>
                <w:sz w:val="16"/>
                <w:szCs w:val="16"/>
              </w:rPr>
            </w:pPr>
            <w:r>
              <w:rPr>
                <w:sz w:val="16"/>
                <w:szCs w:val="16"/>
              </w:rPr>
              <w:t> </w:t>
            </w:r>
          </w:p>
        </w:tc>
        <w:tc>
          <w:tcPr>
            <w:tcW w:w="844" w:type="dxa"/>
            <w:tcBorders>
              <w:top w:val="nil"/>
              <w:left w:val="single" w:sz="4" w:space="0" w:color="auto"/>
              <w:bottom w:val="single" w:sz="8" w:space="0" w:color="auto"/>
              <w:right w:val="nil"/>
            </w:tcBorders>
            <w:noWrap/>
            <w:vAlign w:val="center"/>
          </w:tcPr>
          <w:p w:rsidR="00FF76E5" w:rsidRDefault="00FF76E5">
            <w:pPr>
              <w:jc w:val="center"/>
              <w:rPr>
                <w:sz w:val="16"/>
                <w:szCs w:val="16"/>
              </w:rPr>
            </w:pPr>
            <w:r>
              <w:rPr>
                <w:sz w:val="16"/>
                <w:szCs w:val="16"/>
              </w:rPr>
              <w:t> </w:t>
            </w:r>
          </w:p>
        </w:tc>
        <w:tc>
          <w:tcPr>
            <w:tcW w:w="992" w:type="dxa"/>
            <w:tcBorders>
              <w:top w:val="nil"/>
              <w:left w:val="single" w:sz="4" w:space="0" w:color="auto"/>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1276" w:type="dxa"/>
            <w:tcBorders>
              <w:top w:val="nil"/>
              <w:left w:val="nil"/>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1134" w:type="dxa"/>
            <w:tcBorders>
              <w:top w:val="nil"/>
              <w:left w:val="nil"/>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c>
          <w:tcPr>
            <w:tcW w:w="1134" w:type="dxa"/>
            <w:tcBorders>
              <w:top w:val="nil"/>
              <w:left w:val="nil"/>
              <w:bottom w:val="single" w:sz="8" w:space="0" w:color="auto"/>
              <w:right w:val="single" w:sz="4" w:space="0" w:color="auto"/>
            </w:tcBorders>
            <w:noWrap/>
            <w:vAlign w:val="bottom"/>
          </w:tcPr>
          <w:p w:rsidR="00FF76E5" w:rsidRDefault="00FF76E5">
            <w:pPr>
              <w:jc w:val="center"/>
              <w:rPr>
                <w:sz w:val="16"/>
                <w:szCs w:val="16"/>
              </w:rPr>
            </w:pPr>
            <w:r>
              <w:rPr>
                <w:sz w:val="16"/>
                <w:szCs w:val="16"/>
              </w:rPr>
              <w:t> </w:t>
            </w:r>
          </w:p>
        </w:tc>
      </w:tr>
    </w:tbl>
    <w:p w:rsidR="00FF76E5" w:rsidRDefault="00FF76E5" w:rsidP="00DA727F">
      <w:pPr>
        <w:rPr>
          <w:sz w:val="20"/>
          <w:szCs w:val="20"/>
          <w:lang w:eastAsia="en-US"/>
        </w:rPr>
      </w:pPr>
    </w:p>
    <w:p w:rsidR="00FF76E5" w:rsidRDefault="00FF76E5" w:rsidP="00DA727F">
      <w:pPr>
        <w:rPr>
          <w:sz w:val="20"/>
          <w:szCs w:val="20"/>
        </w:rPr>
      </w:pPr>
      <w:r>
        <w:rPr>
          <w:sz w:val="20"/>
          <w:szCs w:val="20"/>
        </w:rPr>
        <w:t>Руководитель ______________________</w:t>
      </w:r>
      <w:r>
        <w:rPr>
          <w:sz w:val="20"/>
          <w:szCs w:val="20"/>
        </w:rPr>
        <w:tab/>
      </w:r>
      <w:r>
        <w:rPr>
          <w:sz w:val="20"/>
          <w:szCs w:val="20"/>
        </w:rPr>
        <w:tab/>
        <w:t>_______________________</w:t>
      </w:r>
      <w:r>
        <w:rPr>
          <w:sz w:val="20"/>
          <w:szCs w:val="20"/>
        </w:rPr>
        <w:tab/>
        <w:t>_______________________</w:t>
      </w:r>
    </w:p>
    <w:p w:rsidR="00FF76E5" w:rsidRDefault="00FF76E5" w:rsidP="00DA727F">
      <w:pPr>
        <w:rPr>
          <w:sz w:val="16"/>
          <w:szCs w:val="16"/>
        </w:rPr>
      </w:pPr>
      <w:r>
        <w:rPr>
          <w:sz w:val="16"/>
          <w:szCs w:val="16"/>
        </w:rPr>
        <w:tab/>
      </w:r>
      <w:r>
        <w:rPr>
          <w:sz w:val="16"/>
          <w:szCs w:val="16"/>
        </w:rPr>
        <w:tab/>
        <w:t xml:space="preserve">            (должность)</w:t>
      </w:r>
      <w:r>
        <w:rPr>
          <w:sz w:val="16"/>
          <w:szCs w:val="16"/>
        </w:rPr>
        <w:tab/>
      </w:r>
      <w:r>
        <w:rPr>
          <w:sz w:val="16"/>
          <w:szCs w:val="16"/>
        </w:rPr>
        <w:tab/>
      </w:r>
      <w:r>
        <w:rPr>
          <w:sz w:val="16"/>
          <w:szCs w:val="16"/>
        </w:rPr>
        <w:tab/>
      </w:r>
      <w:r>
        <w:rPr>
          <w:sz w:val="16"/>
          <w:szCs w:val="16"/>
        </w:rPr>
        <w:tab/>
        <w:t xml:space="preserve">    (подпись)</w:t>
      </w:r>
      <w:r>
        <w:rPr>
          <w:sz w:val="16"/>
          <w:szCs w:val="16"/>
        </w:rPr>
        <w:tab/>
      </w:r>
      <w:r>
        <w:rPr>
          <w:sz w:val="16"/>
          <w:szCs w:val="16"/>
        </w:rPr>
        <w:tab/>
        <w:t xml:space="preserve">          (расшифровка подписи)</w:t>
      </w:r>
    </w:p>
    <w:p w:rsidR="00FF76E5" w:rsidRDefault="00FF76E5" w:rsidP="00DA727F">
      <w:pPr>
        <w:rPr>
          <w:sz w:val="16"/>
          <w:szCs w:val="16"/>
        </w:rPr>
      </w:pPr>
    </w:p>
    <w:p w:rsidR="00FF76E5" w:rsidRDefault="00FF76E5" w:rsidP="00DA727F">
      <w:pPr>
        <w:rPr>
          <w:sz w:val="20"/>
          <w:szCs w:val="20"/>
        </w:rPr>
      </w:pPr>
      <w:r>
        <w:rPr>
          <w:sz w:val="20"/>
          <w:szCs w:val="20"/>
        </w:rPr>
        <w:t>Исполнитель ______________________</w:t>
      </w:r>
      <w:r>
        <w:rPr>
          <w:sz w:val="20"/>
          <w:szCs w:val="20"/>
        </w:rPr>
        <w:tab/>
      </w:r>
      <w:r>
        <w:rPr>
          <w:sz w:val="20"/>
          <w:szCs w:val="20"/>
        </w:rPr>
        <w:tab/>
        <w:t>_______________________</w:t>
      </w:r>
      <w:r>
        <w:rPr>
          <w:sz w:val="20"/>
          <w:szCs w:val="20"/>
        </w:rPr>
        <w:tab/>
        <w:t>_______________________</w:t>
      </w:r>
      <w:r>
        <w:rPr>
          <w:sz w:val="20"/>
          <w:szCs w:val="20"/>
        </w:rPr>
        <w:tab/>
        <w:t>_____________________</w:t>
      </w:r>
    </w:p>
    <w:p w:rsidR="00FF76E5" w:rsidRDefault="00FF76E5" w:rsidP="00DA727F">
      <w:pPr>
        <w:rPr>
          <w:sz w:val="16"/>
          <w:szCs w:val="16"/>
        </w:rPr>
      </w:pPr>
      <w:r>
        <w:rPr>
          <w:sz w:val="16"/>
          <w:szCs w:val="16"/>
        </w:rPr>
        <w:tab/>
      </w:r>
      <w:r>
        <w:rPr>
          <w:sz w:val="16"/>
          <w:szCs w:val="16"/>
        </w:rPr>
        <w:tab/>
        <w:t xml:space="preserve">            (должность)</w:t>
      </w:r>
      <w:r>
        <w:rPr>
          <w:sz w:val="16"/>
          <w:szCs w:val="16"/>
        </w:rPr>
        <w:tab/>
      </w:r>
      <w:r>
        <w:rPr>
          <w:sz w:val="16"/>
          <w:szCs w:val="16"/>
        </w:rPr>
        <w:tab/>
      </w:r>
      <w:r>
        <w:rPr>
          <w:sz w:val="16"/>
          <w:szCs w:val="16"/>
        </w:rPr>
        <w:tab/>
        <w:t xml:space="preserve"> </w:t>
      </w:r>
      <w:r>
        <w:rPr>
          <w:sz w:val="16"/>
          <w:szCs w:val="16"/>
        </w:rPr>
        <w:tab/>
        <w:t xml:space="preserve">     (подпись)</w:t>
      </w:r>
      <w:r>
        <w:rPr>
          <w:sz w:val="16"/>
          <w:szCs w:val="16"/>
        </w:rPr>
        <w:tab/>
      </w:r>
      <w:r>
        <w:rPr>
          <w:sz w:val="16"/>
          <w:szCs w:val="16"/>
        </w:rPr>
        <w:tab/>
        <w:t xml:space="preserve">           (расшифровка подписи)</w:t>
      </w:r>
      <w:r>
        <w:rPr>
          <w:sz w:val="16"/>
          <w:szCs w:val="16"/>
        </w:rPr>
        <w:tab/>
      </w:r>
      <w:r>
        <w:rPr>
          <w:sz w:val="16"/>
          <w:szCs w:val="16"/>
        </w:rPr>
        <w:tab/>
      </w:r>
      <w:r>
        <w:rPr>
          <w:sz w:val="16"/>
          <w:szCs w:val="16"/>
        </w:rPr>
        <w:tab/>
        <w:t>(телефон)</w:t>
      </w:r>
    </w:p>
    <w:p w:rsidR="00FF76E5" w:rsidRDefault="00FF76E5" w:rsidP="006231F5">
      <w:pPr>
        <w:ind w:left="12744" w:firstLine="708"/>
        <w:rPr>
          <w:sz w:val="16"/>
          <w:szCs w:val="16"/>
        </w:rPr>
      </w:pPr>
      <w:r>
        <w:rPr>
          <w:sz w:val="28"/>
          <w:szCs w:val="28"/>
        </w:rPr>
        <w:br w:type="page"/>
      </w:r>
      <w:r>
        <w:rPr>
          <w:sz w:val="16"/>
          <w:szCs w:val="16"/>
        </w:rPr>
        <w:lastRenderedPageBreak/>
        <w:t>Приложение 9</w:t>
      </w:r>
    </w:p>
    <w:p w:rsidR="00FF76E5" w:rsidRDefault="00FF76E5" w:rsidP="006231F5">
      <w:pPr>
        <w:jc w:val="right"/>
        <w:rPr>
          <w:sz w:val="16"/>
          <w:szCs w:val="16"/>
        </w:rPr>
      </w:pPr>
      <w:r>
        <w:rPr>
          <w:sz w:val="16"/>
          <w:szCs w:val="16"/>
        </w:rPr>
        <w:t>к Порядку планирования бюджетных ассигнований</w:t>
      </w:r>
    </w:p>
    <w:p w:rsidR="00FF76E5" w:rsidRDefault="00FF76E5" w:rsidP="006231F5">
      <w:pPr>
        <w:jc w:val="right"/>
        <w:rPr>
          <w:sz w:val="16"/>
          <w:szCs w:val="16"/>
        </w:rPr>
      </w:pPr>
      <w:r>
        <w:rPr>
          <w:sz w:val="16"/>
          <w:szCs w:val="16"/>
        </w:rPr>
        <w:t>бюджета муниципального образования</w:t>
      </w:r>
    </w:p>
    <w:p w:rsidR="00FF76E5" w:rsidRDefault="00FF76E5" w:rsidP="006231F5">
      <w:pPr>
        <w:jc w:val="right"/>
        <w:rPr>
          <w:sz w:val="16"/>
          <w:szCs w:val="16"/>
        </w:rPr>
      </w:pPr>
      <w:r>
        <w:rPr>
          <w:sz w:val="16"/>
          <w:szCs w:val="16"/>
        </w:rPr>
        <w:t>на очередной финансовый год и плановый период</w:t>
      </w:r>
    </w:p>
    <w:p w:rsidR="00FF76E5" w:rsidRDefault="00FF76E5" w:rsidP="00126268">
      <w:pPr>
        <w:jc w:val="right"/>
        <w:rPr>
          <w:sz w:val="16"/>
          <w:szCs w:val="16"/>
        </w:rPr>
      </w:pPr>
    </w:p>
    <w:p w:rsidR="00FF76E5" w:rsidRDefault="00FF76E5" w:rsidP="00126268">
      <w:pPr>
        <w:jc w:val="right"/>
        <w:rPr>
          <w:sz w:val="16"/>
          <w:szCs w:val="16"/>
        </w:rPr>
      </w:pPr>
    </w:p>
    <w:p w:rsidR="00FF76E5" w:rsidRPr="00126268" w:rsidRDefault="00FF76E5" w:rsidP="00126268">
      <w:pPr>
        <w:jc w:val="center"/>
        <w:rPr>
          <w:b/>
        </w:rPr>
      </w:pPr>
      <w:r>
        <w:rPr>
          <w:b/>
        </w:rPr>
        <w:t>Обоснование бюджетного ассигнования  на очередной финансовый год и плановый период</w:t>
      </w:r>
    </w:p>
    <w:p w:rsidR="00FF76E5" w:rsidRPr="00126268" w:rsidRDefault="00FF76E5" w:rsidP="00126268">
      <w:pPr>
        <w:jc w:val="center"/>
        <w:rPr>
          <w:b/>
        </w:rPr>
      </w:pPr>
    </w:p>
    <w:p w:rsidR="00FF76E5" w:rsidRDefault="00FF76E5" w:rsidP="00126268">
      <w:pPr>
        <w:jc w:val="both"/>
      </w:pPr>
      <w:r>
        <w:t>Главный распорядитель (распорядитель) бюджетных средств и (или) главный распорядитель (распорядитель) бюджетных средств, являющийся ответственным исполнителем муниципальных программ __________________________________________________________</w:t>
      </w:r>
    </w:p>
    <w:p w:rsidR="00FF76E5" w:rsidRDefault="00FF76E5" w:rsidP="00126268">
      <w:pPr>
        <w:jc w:val="both"/>
        <w:rPr>
          <w:u w:val="single"/>
        </w:rPr>
      </w:pPr>
      <w:r>
        <w:t xml:space="preserve">Кому предоставляется: </w:t>
      </w:r>
      <w:r>
        <w:rPr>
          <w:u w:val="single"/>
        </w:rPr>
        <w:t xml:space="preserve">Комитет по финансам администрации города </w:t>
      </w:r>
    </w:p>
    <w:p w:rsidR="00FF76E5" w:rsidRDefault="00FF76E5" w:rsidP="00126268">
      <w:pPr>
        <w:spacing w:line="360" w:lineRule="auto"/>
        <w:jc w:val="both"/>
        <w:rPr>
          <w:u w:val="single"/>
        </w:rPr>
      </w:pPr>
      <w:r>
        <w:t xml:space="preserve">Единица измерения: </w:t>
      </w:r>
      <w:r>
        <w:rPr>
          <w:u w:val="single"/>
        </w:rPr>
        <w:t>тыс. руб. (с точностью до первого десятичного знака)</w:t>
      </w:r>
    </w:p>
    <w:p w:rsidR="00FF76E5" w:rsidRDefault="00FF76E5" w:rsidP="00126268">
      <w:pPr>
        <w:jc w:val="center"/>
      </w:pPr>
      <w:r>
        <w:rPr>
          <w:b/>
          <w:bCs/>
        </w:rPr>
        <w:t>1. Правовые основания возникновения расходных обязательств</w:t>
      </w:r>
    </w:p>
    <w:tbl>
      <w:tblPr>
        <w:tblW w:w="5032" w:type="pct"/>
        <w:tblLayout w:type="fixed"/>
        <w:tblLook w:val="00A0" w:firstRow="1" w:lastRow="0" w:firstColumn="1" w:lastColumn="0" w:noHBand="0" w:noVBand="0"/>
      </w:tblPr>
      <w:tblGrid>
        <w:gridCol w:w="422"/>
        <w:gridCol w:w="243"/>
        <w:gridCol w:w="197"/>
        <w:gridCol w:w="250"/>
        <w:gridCol w:w="56"/>
        <w:gridCol w:w="155"/>
        <w:gridCol w:w="247"/>
        <w:gridCol w:w="76"/>
        <w:gridCol w:w="187"/>
        <w:gridCol w:w="192"/>
        <w:gridCol w:w="238"/>
        <w:gridCol w:w="167"/>
        <w:gridCol w:w="179"/>
        <w:gridCol w:w="93"/>
        <w:gridCol w:w="219"/>
        <w:gridCol w:w="9"/>
        <w:gridCol w:w="134"/>
        <w:gridCol w:w="163"/>
        <w:gridCol w:w="96"/>
        <w:gridCol w:w="155"/>
        <w:gridCol w:w="272"/>
        <w:gridCol w:w="22"/>
        <w:gridCol w:w="111"/>
        <w:gridCol w:w="133"/>
        <w:gridCol w:w="275"/>
        <w:gridCol w:w="195"/>
        <w:gridCol w:w="64"/>
        <w:gridCol w:w="523"/>
        <w:gridCol w:w="161"/>
        <w:gridCol w:w="244"/>
        <w:gridCol w:w="278"/>
        <w:gridCol w:w="90"/>
        <w:gridCol w:w="237"/>
        <w:gridCol w:w="273"/>
        <w:gridCol w:w="210"/>
        <w:gridCol w:w="596"/>
        <w:gridCol w:w="164"/>
        <w:gridCol w:w="37"/>
        <w:gridCol w:w="407"/>
        <w:gridCol w:w="84"/>
        <w:gridCol w:w="192"/>
        <w:gridCol w:w="161"/>
        <w:gridCol w:w="189"/>
        <w:gridCol w:w="396"/>
        <w:gridCol w:w="556"/>
        <w:gridCol w:w="9"/>
        <w:gridCol w:w="19"/>
        <w:gridCol w:w="130"/>
        <w:gridCol w:w="34"/>
        <w:gridCol w:w="59"/>
        <w:gridCol w:w="500"/>
        <w:gridCol w:w="315"/>
        <w:gridCol w:w="130"/>
        <w:gridCol w:w="442"/>
        <w:gridCol w:w="80"/>
        <w:gridCol w:w="217"/>
        <w:gridCol w:w="250"/>
        <w:gridCol w:w="90"/>
        <w:gridCol w:w="49"/>
        <w:gridCol w:w="151"/>
        <w:gridCol w:w="912"/>
        <w:gridCol w:w="426"/>
        <w:gridCol w:w="451"/>
        <w:gridCol w:w="53"/>
        <w:gridCol w:w="405"/>
        <w:gridCol w:w="105"/>
        <w:gridCol w:w="1103"/>
        <w:gridCol w:w="173"/>
      </w:tblGrid>
      <w:tr w:rsidR="00FF76E5" w:rsidTr="006231F5">
        <w:trPr>
          <w:gridAfter w:val="1"/>
          <w:wAfter w:w="56" w:type="pct"/>
          <w:trHeight w:val="480"/>
        </w:trPr>
        <w:tc>
          <w:tcPr>
            <w:tcW w:w="656" w:type="pct"/>
            <w:gridSpan w:val="10"/>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Расходные обязательства</w:t>
            </w:r>
          </w:p>
        </w:tc>
        <w:tc>
          <w:tcPr>
            <w:tcW w:w="985" w:type="pct"/>
            <w:gridSpan w:val="18"/>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Реквизиты нормативного</w:t>
            </w:r>
          </w:p>
          <w:p w:rsidR="00FF76E5" w:rsidRDefault="00FF76E5">
            <w:pPr>
              <w:jc w:val="center"/>
              <w:rPr>
                <w:sz w:val="16"/>
                <w:szCs w:val="16"/>
              </w:rPr>
            </w:pPr>
            <w:r>
              <w:rPr>
                <w:sz w:val="16"/>
                <w:szCs w:val="16"/>
              </w:rPr>
              <w:t>правового акта</w:t>
            </w:r>
          </w:p>
        </w:tc>
        <w:tc>
          <w:tcPr>
            <w:tcW w:w="2135" w:type="pct"/>
            <w:gridSpan w:val="31"/>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Раздел, подраздел, глава, параграф, статья, часть, пункт, подпункт, абзац</w:t>
            </w:r>
          </w:p>
          <w:p w:rsidR="00FF76E5" w:rsidRDefault="00FF76E5">
            <w:pPr>
              <w:jc w:val="center"/>
              <w:rPr>
                <w:sz w:val="16"/>
                <w:szCs w:val="16"/>
              </w:rPr>
            </w:pPr>
            <w:r>
              <w:rPr>
                <w:sz w:val="16"/>
                <w:szCs w:val="16"/>
              </w:rPr>
              <w:t>нормативного правового акта</w:t>
            </w:r>
          </w:p>
        </w:tc>
        <w:tc>
          <w:tcPr>
            <w:tcW w:w="344" w:type="pct"/>
            <w:gridSpan w:val="2"/>
            <w:vMerge w:val="restart"/>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Дата вступления в силу</w:t>
            </w:r>
          </w:p>
        </w:tc>
        <w:tc>
          <w:tcPr>
            <w:tcW w:w="284" w:type="pct"/>
            <w:gridSpan w:val="2"/>
            <w:vMerge w:val="restart"/>
            <w:tcBorders>
              <w:top w:val="single" w:sz="4" w:space="0" w:color="auto"/>
              <w:left w:val="single" w:sz="4" w:space="0" w:color="auto"/>
              <w:bottom w:val="single" w:sz="4" w:space="0" w:color="000000"/>
              <w:right w:val="single" w:sz="4" w:space="0" w:color="auto"/>
            </w:tcBorders>
            <w:vAlign w:val="center"/>
          </w:tcPr>
          <w:p w:rsidR="00FF76E5" w:rsidRDefault="00FF76E5">
            <w:pPr>
              <w:jc w:val="center"/>
              <w:rPr>
                <w:sz w:val="16"/>
                <w:szCs w:val="16"/>
              </w:rPr>
            </w:pPr>
            <w:r>
              <w:rPr>
                <w:sz w:val="16"/>
                <w:szCs w:val="16"/>
              </w:rPr>
              <w:t>Срок действия</w:t>
            </w:r>
          </w:p>
        </w:tc>
        <w:tc>
          <w:tcPr>
            <w:tcW w:w="539" w:type="pct"/>
            <w:gridSpan w:val="4"/>
            <w:vMerge w:val="restart"/>
            <w:tcBorders>
              <w:top w:val="single" w:sz="4" w:space="0" w:color="auto"/>
              <w:left w:val="single" w:sz="4" w:space="0" w:color="auto"/>
              <w:bottom w:val="single" w:sz="4" w:space="0" w:color="000000"/>
              <w:right w:val="single" w:sz="4" w:space="0" w:color="auto"/>
            </w:tcBorders>
            <w:vAlign w:val="center"/>
          </w:tcPr>
          <w:p w:rsidR="00FF76E5" w:rsidRDefault="00FF76E5">
            <w:pPr>
              <w:jc w:val="center"/>
              <w:rPr>
                <w:sz w:val="16"/>
                <w:szCs w:val="16"/>
              </w:rPr>
            </w:pPr>
            <w:r>
              <w:rPr>
                <w:sz w:val="16"/>
                <w:szCs w:val="16"/>
              </w:rPr>
              <w:t>Пояснения</w:t>
            </w:r>
          </w:p>
        </w:tc>
      </w:tr>
      <w:tr w:rsidR="00FF76E5" w:rsidTr="006231F5">
        <w:trPr>
          <w:gridAfter w:val="1"/>
          <w:wAfter w:w="56" w:type="pct"/>
          <w:trHeight w:val="300"/>
        </w:trPr>
        <w:tc>
          <w:tcPr>
            <w:tcW w:w="429" w:type="pct"/>
            <w:gridSpan w:val="6"/>
            <w:tcBorders>
              <w:top w:val="single" w:sz="4" w:space="0" w:color="auto"/>
              <w:left w:val="single" w:sz="4" w:space="0" w:color="auto"/>
              <w:bottom w:val="single" w:sz="4" w:space="0" w:color="auto"/>
              <w:right w:val="single" w:sz="4" w:space="0" w:color="auto"/>
            </w:tcBorders>
            <w:vAlign w:val="center"/>
          </w:tcPr>
          <w:p w:rsidR="00FF76E5" w:rsidRDefault="00FF76E5">
            <w:pPr>
              <w:ind w:left="-108" w:right="-108"/>
              <w:jc w:val="center"/>
              <w:rPr>
                <w:sz w:val="16"/>
                <w:szCs w:val="16"/>
              </w:rPr>
            </w:pPr>
            <w:r>
              <w:rPr>
                <w:sz w:val="16"/>
                <w:szCs w:val="16"/>
              </w:rPr>
              <w:t>наименование</w:t>
            </w:r>
          </w:p>
        </w:tc>
        <w:tc>
          <w:tcPr>
            <w:tcW w:w="227" w:type="pct"/>
            <w:gridSpan w:val="4"/>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код</w:t>
            </w:r>
          </w:p>
        </w:tc>
        <w:tc>
          <w:tcPr>
            <w:tcW w:w="189" w:type="pct"/>
            <w:gridSpan w:val="3"/>
            <w:tcBorders>
              <w:top w:val="single" w:sz="4" w:space="0" w:color="auto"/>
              <w:left w:val="single" w:sz="4" w:space="0" w:color="auto"/>
              <w:bottom w:val="single" w:sz="4" w:space="0" w:color="auto"/>
              <w:right w:val="single" w:sz="4" w:space="0" w:color="000000"/>
            </w:tcBorders>
            <w:noWrap/>
            <w:vAlign w:val="center"/>
          </w:tcPr>
          <w:p w:rsidR="00FF76E5" w:rsidRDefault="00FF76E5">
            <w:pPr>
              <w:jc w:val="center"/>
              <w:rPr>
                <w:sz w:val="16"/>
                <w:szCs w:val="16"/>
              </w:rPr>
            </w:pPr>
            <w:r>
              <w:rPr>
                <w:sz w:val="16"/>
                <w:szCs w:val="16"/>
              </w:rPr>
              <w:t>вид</w:t>
            </w:r>
          </w:p>
        </w:tc>
        <w:tc>
          <w:tcPr>
            <w:tcW w:w="200" w:type="pct"/>
            <w:gridSpan w:val="5"/>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дата</w:t>
            </w:r>
          </w:p>
        </w:tc>
        <w:tc>
          <w:tcPr>
            <w:tcW w:w="212" w:type="pct"/>
            <w:gridSpan w:val="5"/>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номер</w:t>
            </w:r>
          </w:p>
        </w:tc>
        <w:tc>
          <w:tcPr>
            <w:tcW w:w="384" w:type="pct"/>
            <w:gridSpan w:val="5"/>
            <w:tcBorders>
              <w:top w:val="single" w:sz="4" w:space="0" w:color="auto"/>
              <w:left w:val="nil"/>
              <w:bottom w:val="single" w:sz="4" w:space="0" w:color="auto"/>
              <w:right w:val="single" w:sz="4" w:space="0" w:color="000000"/>
            </w:tcBorders>
            <w:noWrap/>
            <w:vAlign w:val="center"/>
          </w:tcPr>
          <w:p w:rsidR="00FF76E5" w:rsidRDefault="00FF76E5">
            <w:pPr>
              <w:ind w:left="-108" w:right="-108"/>
              <w:jc w:val="center"/>
              <w:rPr>
                <w:sz w:val="16"/>
                <w:szCs w:val="16"/>
              </w:rPr>
            </w:pPr>
            <w:r>
              <w:rPr>
                <w:sz w:val="16"/>
                <w:szCs w:val="16"/>
              </w:rPr>
              <w:t>наименование</w:t>
            </w:r>
          </w:p>
        </w:tc>
        <w:tc>
          <w:tcPr>
            <w:tcW w:w="221" w:type="pct"/>
            <w:gridSpan w:val="3"/>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раздел</w:t>
            </w:r>
          </w:p>
        </w:tc>
        <w:tc>
          <w:tcPr>
            <w:tcW w:w="262" w:type="pct"/>
            <w:gridSpan w:val="4"/>
            <w:tcBorders>
              <w:top w:val="single" w:sz="4" w:space="0" w:color="auto"/>
              <w:left w:val="nil"/>
              <w:bottom w:val="single" w:sz="4" w:space="0" w:color="auto"/>
              <w:right w:val="single" w:sz="4" w:space="0" w:color="auto"/>
            </w:tcBorders>
            <w:vAlign w:val="center"/>
          </w:tcPr>
          <w:p w:rsidR="00FF76E5" w:rsidRDefault="00FF76E5">
            <w:pPr>
              <w:tabs>
                <w:tab w:val="left" w:pos="601"/>
              </w:tabs>
              <w:ind w:left="-108" w:right="-108"/>
              <w:jc w:val="center"/>
              <w:rPr>
                <w:sz w:val="16"/>
                <w:szCs w:val="16"/>
              </w:rPr>
            </w:pPr>
            <w:r>
              <w:rPr>
                <w:sz w:val="16"/>
                <w:szCs w:val="16"/>
              </w:rPr>
              <w:t>подраздел</w:t>
            </w:r>
          </w:p>
        </w:tc>
        <w:tc>
          <w:tcPr>
            <w:tcW w:w="193" w:type="pct"/>
            <w:tcBorders>
              <w:top w:val="nil"/>
              <w:left w:val="single" w:sz="4" w:space="0" w:color="auto"/>
              <w:bottom w:val="single" w:sz="4" w:space="0" w:color="auto"/>
              <w:right w:val="single" w:sz="4" w:space="0" w:color="auto"/>
            </w:tcBorders>
            <w:noWrap/>
            <w:vAlign w:val="center"/>
          </w:tcPr>
          <w:p w:rsidR="00FF76E5" w:rsidRDefault="00FF76E5">
            <w:pPr>
              <w:ind w:right="-108"/>
              <w:jc w:val="center"/>
              <w:rPr>
                <w:sz w:val="16"/>
                <w:szCs w:val="16"/>
              </w:rPr>
            </w:pPr>
            <w:r>
              <w:rPr>
                <w:sz w:val="16"/>
                <w:szCs w:val="16"/>
              </w:rPr>
              <w:t>глава</w:t>
            </w:r>
          </w:p>
        </w:tc>
        <w:tc>
          <w:tcPr>
            <w:tcW w:w="286" w:type="pct"/>
            <w:gridSpan w:val="5"/>
            <w:tcBorders>
              <w:top w:val="single" w:sz="4" w:space="0" w:color="auto"/>
              <w:left w:val="nil"/>
              <w:bottom w:val="single" w:sz="4" w:space="0" w:color="auto"/>
              <w:right w:val="single" w:sz="4" w:space="0" w:color="auto"/>
            </w:tcBorders>
            <w:vAlign w:val="center"/>
          </w:tcPr>
          <w:p w:rsidR="00FF76E5" w:rsidRDefault="00FF76E5">
            <w:pPr>
              <w:ind w:left="-33" w:right="-108" w:hanging="117"/>
              <w:jc w:val="center"/>
              <w:rPr>
                <w:sz w:val="16"/>
                <w:szCs w:val="16"/>
              </w:rPr>
            </w:pPr>
            <w:r>
              <w:rPr>
                <w:sz w:val="16"/>
                <w:szCs w:val="16"/>
              </w:rPr>
              <w:t>параграф</w:t>
            </w:r>
          </w:p>
        </w:tc>
        <w:tc>
          <w:tcPr>
            <w:tcW w:w="241" w:type="pct"/>
            <w:gridSpan w:val="3"/>
            <w:tcBorders>
              <w:top w:val="single" w:sz="4" w:space="0" w:color="auto"/>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статья</w:t>
            </w:r>
          </w:p>
        </w:tc>
        <w:tc>
          <w:tcPr>
            <w:tcW w:w="183" w:type="pct"/>
            <w:gridSpan w:val="2"/>
            <w:tcBorders>
              <w:top w:val="single" w:sz="4" w:space="0" w:color="auto"/>
              <w:left w:val="single" w:sz="4" w:space="0" w:color="auto"/>
              <w:bottom w:val="single" w:sz="4" w:space="0" w:color="auto"/>
              <w:right w:val="single" w:sz="4" w:space="0" w:color="auto"/>
            </w:tcBorders>
            <w:vAlign w:val="center"/>
          </w:tcPr>
          <w:p w:rsidR="00FF76E5" w:rsidRDefault="00FF76E5">
            <w:pPr>
              <w:ind w:right="-108"/>
              <w:jc w:val="center"/>
              <w:rPr>
                <w:sz w:val="16"/>
                <w:szCs w:val="16"/>
              </w:rPr>
            </w:pPr>
            <w:r>
              <w:rPr>
                <w:sz w:val="16"/>
                <w:szCs w:val="16"/>
              </w:rPr>
              <w:t>часть</w:t>
            </w:r>
          </w:p>
        </w:tc>
        <w:tc>
          <w:tcPr>
            <w:tcW w:w="240" w:type="pct"/>
            <w:gridSpan w:val="5"/>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пункт</w:t>
            </w:r>
          </w:p>
        </w:tc>
        <w:tc>
          <w:tcPr>
            <w:tcW w:w="287" w:type="pct"/>
            <w:gridSpan w:val="3"/>
            <w:tcBorders>
              <w:top w:val="nil"/>
              <w:left w:val="nil"/>
              <w:bottom w:val="single" w:sz="4" w:space="0" w:color="auto"/>
              <w:right w:val="single" w:sz="4" w:space="0" w:color="auto"/>
            </w:tcBorders>
            <w:vAlign w:val="center"/>
          </w:tcPr>
          <w:p w:rsidR="00FF76E5" w:rsidRDefault="00FF76E5">
            <w:pPr>
              <w:ind w:right="-108"/>
              <w:jc w:val="center"/>
              <w:rPr>
                <w:sz w:val="16"/>
                <w:szCs w:val="16"/>
              </w:rPr>
            </w:pPr>
            <w:r>
              <w:rPr>
                <w:sz w:val="16"/>
                <w:szCs w:val="16"/>
              </w:rPr>
              <w:t>подпункт</w:t>
            </w:r>
          </w:p>
        </w:tc>
        <w:tc>
          <w:tcPr>
            <w:tcW w:w="222" w:type="pct"/>
            <w:gridSpan w:val="5"/>
            <w:tcBorders>
              <w:top w:val="nil"/>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абзац</w:t>
            </w:r>
          </w:p>
        </w:tc>
        <w:tc>
          <w:tcPr>
            <w:tcW w:w="344" w:type="pct"/>
            <w:gridSpan w:val="2"/>
            <w:vMerge/>
            <w:tcBorders>
              <w:top w:val="single" w:sz="4" w:space="0" w:color="auto"/>
              <w:left w:val="single" w:sz="4" w:space="0" w:color="auto"/>
              <w:bottom w:val="single" w:sz="4" w:space="0" w:color="auto"/>
              <w:right w:val="single" w:sz="4" w:space="0" w:color="auto"/>
            </w:tcBorders>
            <w:vAlign w:val="center"/>
          </w:tcPr>
          <w:p w:rsidR="00FF76E5" w:rsidRDefault="00FF76E5">
            <w:pPr>
              <w:rPr>
                <w:sz w:val="16"/>
                <w:szCs w:val="16"/>
              </w:rPr>
            </w:pPr>
          </w:p>
        </w:tc>
        <w:tc>
          <w:tcPr>
            <w:tcW w:w="284" w:type="pct"/>
            <w:gridSpan w:val="2"/>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539" w:type="pct"/>
            <w:gridSpan w:val="4"/>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r>
      <w:tr w:rsidR="00FF76E5" w:rsidTr="006231F5">
        <w:trPr>
          <w:gridAfter w:val="1"/>
          <w:wAfter w:w="56" w:type="pct"/>
          <w:trHeight w:val="319"/>
        </w:trPr>
        <w:tc>
          <w:tcPr>
            <w:tcW w:w="429" w:type="pct"/>
            <w:gridSpan w:val="6"/>
            <w:tcBorders>
              <w:top w:val="single" w:sz="4" w:space="0" w:color="auto"/>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1</w:t>
            </w:r>
          </w:p>
        </w:tc>
        <w:tc>
          <w:tcPr>
            <w:tcW w:w="227" w:type="pct"/>
            <w:gridSpan w:val="4"/>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2</w:t>
            </w:r>
          </w:p>
        </w:tc>
        <w:tc>
          <w:tcPr>
            <w:tcW w:w="189" w:type="pct"/>
            <w:gridSpan w:val="3"/>
            <w:tcBorders>
              <w:top w:val="single" w:sz="4" w:space="0" w:color="auto"/>
              <w:left w:val="single" w:sz="4" w:space="0" w:color="auto"/>
              <w:bottom w:val="single" w:sz="4" w:space="0" w:color="auto"/>
              <w:right w:val="single" w:sz="4" w:space="0" w:color="000000"/>
            </w:tcBorders>
            <w:noWrap/>
            <w:vAlign w:val="center"/>
          </w:tcPr>
          <w:p w:rsidR="00FF76E5" w:rsidRDefault="00FF76E5">
            <w:pPr>
              <w:jc w:val="center"/>
              <w:rPr>
                <w:sz w:val="16"/>
                <w:szCs w:val="16"/>
              </w:rPr>
            </w:pPr>
            <w:r>
              <w:rPr>
                <w:sz w:val="16"/>
                <w:szCs w:val="16"/>
              </w:rPr>
              <w:t>3</w:t>
            </w:r>
          </w:p>
        </w:tc>
        <w:tc>
          <w:tcPr>
            <w:tcW w:w="200" w:type="pct"/>
            <w:gridSpan w:val="5"/>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4</w:t>
            </w:r>
          </w:p>
        </w:tc>
        <w:tc>
          <w:tcPr>
            <w:tcW w:w="212" w:type="pct"/>
            <w:gridSpan w:val="5"/>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5</w:t>
            </w:r>
          </w:p>
        </w:tc>
        <w:tc>
          <w:tcPr>
            <w:tcW w:w="384" w:type="pct"/>
            <w:gridSpan w:val="5"/>
            <w:tcBorders>
              <w:top w:val="single" w:sz="4" w:space="0" w:color="auto"/>
              <w:left w:val="nil"/>
              <w:bottom w:val="single" w:sz="4" w:space="0" w:color="auto"/>
              <w:right w:val="single" w:sz="4" w:space="0" w:color="000000"/>
            </w:tcBorders>
            <w:noWrap/>
            <w:vAlign w:val="center"/>
          </w:tcPr>
          <w:p w:rsidR="00FF76E5" w:rsidRDefault="00FF76E5">
            <w:pPr>
              <w:jc w:val="center"/>
              <w:rPr>
                <w:sz w:val="16"/>
                <w:szCs w:val="16"/>
              </w:rPr>
            </w:pPr>
            <w:r>
              <w:rPr>
                <w:sz w:val="16"/>
                <w:szCs w:val="16"/>
              </w:rPr>
              <w:t>6</w:t>
            </w:r>
          </w:p>
        </w:tc>
        <w:tc>
          <w:tcPr>
            <w:tcW w:w="221" w:type="pct"/>
            <w:gridSpan w:val="3"/>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7</w:t>
            </w:r>
          </w:p>
        </w:tc>
        <w:tc>
          <w:tcPr>
            <w:tcW w:w="262" w:type="pct"/>
            <w:gridSpan w:val="4"/>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r>
              <w:rPr>
                <w:sz w:val="16"/>
                <w:szCs w:val="16"/>
              </w:rPr>
              <w:t>8</w:t>
            </w:r>
          </w:p>
        </w:tc>
        <w:tc>
          <w:tcPr>
            <w:tcW w:w="193" w:type="pct"/>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9</w:t>
            </w:r>
          </w:p>
        </w:tc>
        <w:tc>
          <w:tcPr>
            <w:tcW w:w="286" w:type="pct"/>
            <w:gridSpan w:val="5"/>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r>
              <w:rPr>
                <w:sz w:val="16"/>
                <w:szCs w:val="16"/>
              </w:rPr>
              <w:t>10</w:t>
            </w:r>
          </w:p>
        </w:tc>
        <w:tc>
          <w:tcPr>
            <w:tcW w:w="241" w:type="pct"/>
            <w:gridSpan w:val="3"/>
            <w:tcBorders>
              <w:top w:val="single" w:sz="4" w:space="0" w:color="auto"/>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11</w:t>
            </w:r>
          </w:p>
        </w:tc>
        <w:tc>
          <w:tcPr>
            <w:tcW w:w="180" w:type="pct"/>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12</w:t>
            </w:r>
          </w:p>
        </w:tc>
        <w:tc>
          <w:tcPr>
            <w:tcW w:w="243" w:type="pct"/>
            <w:gridSpan w:val="6"/>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13</w:t>
            </w:r>
          </w:p>
        </w:tc>
        <w:tc>
          <w:tcPr>
            <w:tcW w:w="287" w:type="pct"/>
            <w:gridSpan w:val="3"/>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r>
              <w:rPr>
                <w:sz w:val="16"/>
                <w:szCs w:val="16"/>
              </w:rPr>
              <w:t>14</w:t>
            </w:r>
          </w:p>
        </w:tc>
        <w:tc>
          <w:tcPr>
            <w:tcW w:w="222" w:type="pct"/>
            <w:gridSpan w:val="5"/>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15</w:t>
            </w:r>
          </w:p>
        </w:tc>
        <w:tc>
          <w:tcPr>
            <w:tcW w:w="344" w:type="pct"/>
            <w:gridSpan w:val="2"/>
            <w:tcBorders>
              <w:top w:val="single" w:sz="4" w:space="0" w:color="auto"/>
              <w:left w:val="nil"/>
              <w:bottom w:val="single" w:sz="4" w:space="0" w:color="auto"/>
              <w:right w:val="single" w:sz="4" w:space="0" w:color="000000"/>
            </w:tcBorders>
            <w:noWrap/>
            <w:vAlign w:val="center"/>
          </w:tcPr>
          <w:p w:rsidR="00FF76E5" w:rsidRDefault="00FF76E5">
            <w:pPr>
              <w:jc w:val="center"/>
              <w:rPr>
                <w:sz w:val="16"/>
                <w:szCs w:val="16"/>
              </w:rPr>
            </w:pPr>
            <w:r>
              <w:rPr>
                <w:sz w:val="16"/>
                <w:szCs w:val="16"/>
              </w:rPr>
              <w:t>16</w:t>
            </w:r>
          </w:p>
        </w:tc>
        <w:tc>
          <w:tcPr>
            <w:tcW w:w="284" w:type="pct"/>
            <w:gridSpan w:val="2"/>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17</w:t>
            </w:r>
          </w:p>
        </w:tc>
        <w:tc>
          <w:tcPr>
            <w:tcW w:w="539" w:type="pct"/>
            <w:gridSpan w:val="4"/>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18</w:t>
            </w:r>
          </w:p>
        </w:tc>
      </w:tr>
      <w:tr w:rsidR="00FF76E5" w:rsidTr="006231F5">
        <w:trPr>
          <w:gridAfter w:val="1"/>
          <w:wAfter w:w="56" w:type="pct"/>
          <w:trHeight w:val="319"/>
        </w:trPr>
        <w:tc>
          <w:tcPr>
            <w:tcW w:w="429" w:type="pct"/>
            <w:gridSpan w:val="6"/>
            <w:tcBorders>
              <w:top w:val="single" w:sz="4" w:space="0" w:color="auto"/>
              <w:left w:val="single" w:sz="4" w:space="0" w:color="auto"/>
              <w:bottom w:val="single" w:sz="4" w:space="0" w:color="auto"/>
              <w:right w:val="single" w:sz="4" w:space="0" w:color="auto"/>
            </w:tcBorders>
            <w:noWrap/>
            <w:vAlign w:val="bottom"/>
          </w:tcPr>
          <w:p w:rsidR="00FF76E5" w:rsidRDefault="00FF76E5">
            <w:pPr>
              <w:jc w:val="center"/>
              <w:rPr>
                <w:sz w:val="16"/>
                <w:szCs w:val="16"/>
              </w:rPr>
            </w:pPr>
          </w:p>
        </w:tc>
        <w:tc>
          <w:tcPr>
            <w:tcW w:w="227" w:type="pct"/>
            <w:gridSpan w:val="4"/>
            <w:tcBorders>
              <w:top w:val="single" w:sz="4" w:space="0" w:color="auto"/>
              <w:left w:val="single" w:sz="4" w:space="0" w:color="auto"/>
              <w:bottom w:val="single" w:sz="4" w:space="0" w:color="auto"/>
              <w:right w:val="single" w:sz="4" w:space="0" w:color="auto"/>
            </w:tcBorders>
            <w:vAlign w:val="bottom"/>
          </w:tcPr>
          <w:p w:rsidR="00FF76E5" w:rsidRDefault="00FF76E5">
            <w:pPr>
              <w:jc w:val="center"/>
              <w:rPr>
                <w:sz w:val="16"/>
                <w:szCs w:val="16"/>
              </w:rPr>
            </w:pPr>
          </w:p>
        </w:tc>
        <w:tc>
          <w:tcPr>
            <w:tcW w:w="189" w:type="pct"/>
            <w:gridSpan w:val="3"/>
            <w:tcBorders>
              <w:top w:val="single" w:sz="4" w:space="0" w:color="auto"/>
              <w:left w:val="single" w:sz="4" w:space="0" w:color="auto"/>
              <w:bottom w:val="single" w:sz="4" w:space="0" w:color="auto"/>
              <w:right w:val="single" w:sz="4" w:space="0" w:color="000000"/>
            </w:tcBorders>
            <w:noWrap/>
            <w:vAlign w:val="bottom"/>
          </w:tcPr>
          <w:p w:rsidR="00FF76E5" w:rsidRDefault="00FF76E5">
            <w:pPr>
              <w:jc w:val="center"/>
              <w:rPr>
                <w:sz w:val="16"/>
                <w:szCs w:val="16"/>
              </w:rPr>
            </w:pPr>
          </w:p>
        </w:tc>
        <w:tc>
          <w:tcPr>
            <w:tcW w:w="200" w:type="pct"/>
            <w:gridSpan w:val="5"/>
            <w:tcBorders>
              <w:top w:val="nil"/>
              <w:left w:val="nil"/>
              <w:bottom w:val="single" w:sz="4" w:space="0" w:color="auto"/>
              <w:right w:val="single" w:sz="4" w:space="0" w:color="auto"/>
            </w:tcBorders>
            <w:noWrap/>
            <w:vAlign w:val="bottom"/>
          </w:tcPr>
          <w:p w:rsidR="00FF76E5" w:rsidRDefault="00FF76E5">
            <w:pPr>
              <w:jc w:val="center"/>
              <w:rPr>
                <w:sz w:val="16"/>
                <w:szCs w:val="16"/>
              </w:rPr>
            </w:pPr>
          </w:p>
        </w:tc>
        <w:tc>
          <w:tcPr>
            <w:tcW w:w="212" w:type="pct"/>
            <w:gridSpan w:val="5"/>
            <w:tcBorders>
              <w:top w:val="nil"/>
              <w:left w:val="nil"/>
              <w:bottom w:val="single" w:sz="4" w:space="0" w:color="auto"/>
              <w:right w:val="single" w:sz="4" w:space="0" w:color="auto"/>
            </w:tcBorders>
            <w:noWrap/>
            <w:vAlign w:val="bottom"/>
          </w:tcPr>
          <w:p w:rsidR="00FF76E5" w:rsidRDefault="00FF76E5">
            <w:pPr>
              <w:jc w:val="center"/>
              <w:rPr>
                <w:sz w:val="16"/>
                <w:szCs w:val="16"/>
              </w:rPr>
            </w:pPr>
          </w:p>
        </w:tc>
        <w:tc>
          <w:tcPr>
            <w:tcW w:w="384" w:type="pct"/>
            <w:gridSpan w:val="5"/>
            <w:tcBorders>
              <w:top w:val="single" w:sz="4" w:space="0" w:color="auto"/>
              <w:left w:val="nil"/>
              <w:bottom w:val="single" w:sz="4" w:space="0" w:color="auto"/>
              <w:right w:val="single" w:sz="4" w:space="0" w:color="000000"/>
            </w:tcBorders>
            <w:noWrap/>
            <w:vAlign w:val="bottom"/>
          </w:tcPr>
          <w:p w:rsidR="00FF76E5" w:rsidRDefault="00FF76E5">
            <w:pPr>
              <w:jc w:val="center"/>
              <w:rPr>
                <w:sz w:val="16"/>
                <w:szCs w:val="16"/>
              </w:rPr>
            </w:pPr>
          </w:p>
        </w:tc>
        <w:tc>
          <w:tcPr>
            <w:tcW w:w="221" w:type="pct"/>
            <w:gridSpan w:val="3"/>
            <w:tcBorders>
              <w:top w:val="nil"/>
              <w:left w:val="nil"/>
              <w:bottom w:val="single" w:sz="4" w:space="0" w:color="auto"/>
              <w:right w:val="single" w:sz="4" w:space="0" w:color="auto"/>
            </w:tcBorders>
            <w:noWrap/>
            <w:vAlign w:val="bottom"/>
          </w:tcPr>
          <w:p w:rsidR="00FF76E5" w:rsidRDefault="00FF76E5">
            <w:pPr>
              <w:jc w:val="center"/>
              <w:rPr>
                <w:sz w:val="16"/>
                <w:szCs w:val="16"/>
              </w:rPr>
            </w:pPr>
          </w:p>
        </w:tc>
        <w:tc>
          <w:tcPr>
            <w:tcW w:w="262" w:type="pct"/>
            <w:gridSpan w:val="4"/>
            <w:tcBorders>
              <w:top w:val="single" w:sz="4" w:space="0" w:color="auto"/>
              <w:left w:val="nil"/>
              <w:bottom w:val="single" w:sz="4" w:space="0" w:color="auto"/>
              <w:right w:val="single" w:sz="4" w:space="0" w:color="auto"/>
            </w:tcBorders>
          </w:tcPr>
          <w:p w:rsidR="00FF76E5" w:rsidRDefault="00FF76E5">
            <w:pPr>
              <w:jc w:val="center"/>
              <w:rPr>
                <w:b/>
                <w:sz w:val="16"/>
                <w:szCs w:val="16"/>
              </w:rPr>
            </w:pPr>
          </w:p>
        </w:tc>
        <w:tc>
          <w:tcPr>
            <w:tcW w:w="193" w:type="pct"/>
            <w:tcBorders>
              <w:top w:val="nil"/>
              <w:left w:val="single" w:sz="4" w:space="0" w:color="auto"/>
              <w:bottom w:val="single" w:sz="4" w:space="0" w:color="auto"/>
              <w:right w:val="single" w:sz="4" w:space="0" w:color="auto"/>
            </w:tcBorders>
            <w:noWrap/>
            <w:vAlign w:val="bottom"/>
          </w:tcPr>
          <w:p w:rsidR="00FF76E5" w:rsidRDefault="00FF76E5">
            <w:pPr>
              <w:jc w:val="center"/>
              <w:rPr>
                <w:sz w:val="16"/>
                <w:szCs w:val="16"/>
              </w:rPr>
            </w:pPr>
          </w:p>
        </w:tc>
        <w:tc>
          <w:tcPr>
            <w:tcW w:w="286" w:type="pct"/>
            <w:gridSpan w:val="5"/>
            <w:tcBorders>
              <w:top w:val="single" w:sz="4" w:space="0" w:color="auto"/>
              <w:left w:val="nil"/>
              <w:bottom w:val="single" w:sz="4" w:space="0" w:color="auto"/>
              <w:right w:val="single" w:sz="4" w:space="0" w:color="auto"/>
            </w:tcBorders>
          </w:tcPr>
          <w:p w:rsidR="00FF76E5" w:rsidRDefault="00FF76E5">
            <w:pPr>
              <w:jc w:val="center"/>
              <w:rPr>
                <w:sz w:val="16"/>
                <w:szCs w:val="16"/>
              </w:rPr>
            </w:pPr>
          </w:p>
        </w:tc>
        <w:tc>
          <w:tcPr>
            <w:tcW w:w="241" w:type="pct"/>
            <w:gridSpan w:val="3"/>
            <w:tcBorders>
              <w:top w:val="single" w:sz="4" w:space="0" w:color="auto"/>
              <w:left w:val="single" w:sz="4" w:space="0" w:color="auto"/>
              <w:bottom w:val="single" w:sz="4" w:space="0" w:color="auto"/>
              <w:right w:val="single" w:sz="4" w:space="0" w:color="auto"/>
            </w:tcBorders>
            <w:noWrap/>
            <w:vAlign w:val="bottom"/>
          </w:tcPr>
          <w:p w:rsidR="00FF76E5" w:rsidRDefault="00FF76E5">
            <w:pPr>
              <w:jc w:val="center"/>
              <w:rPr>
                <w:sz w:val="16"/>
                <w:szCs w:val="16"/>
              </w:rPr>
            </w:pPr>
          </w:p>
        </w:tc>
        <w:tc>
          <w:tcPr>
            <w:tcW w:w="180" w:type="pct"/>
            <w:tcBorders>
              <w:top w:val="single" w:sz="4" w:space="0" w:color="auto"/>
              <w:left w:val="single" w:sz="4" w:space="0" w:color="auto"/>
              <w:bottom w:val="single" w:sz="4" w:space="0" w:color="auto"/>
              <w:right w:val="single" w:sz="4" w:space="0" w:color="auto"/>
            </w:tcBorders>
          </w:tcPr>
          <w:p w:rsidR="00FF76E5" w:rsidRDefault="00FF76E5">
            <w:pPr>
              <w:jc w:val="center"/>
              <w:rPr>
                <w:sz w:val="16"/>
                <w:szCs w:val="16"/>
              </w:rPr>
            </w:pPr>
          </w:p>
        </w:tc>
        <w:tc>
          <w:tcPr>
            <w:tcW w:w="243" w:type="pct"/>
            <w:gridSpan w:val="6"/>
            <w:tcBorders>
              <w:top w:val="nil"/>
              <w:left w:val="single" w:sz="4" w:space="0" w:color="auto"/>
              <w:bottom w:val="single" w:sz="4" w:space="0" w:color="auto"/>
              <w:right w:val="single" w:sz="4" w:space="0" w:color="auto"/>
            </w:tcBorders>
            <w:noWrap/>
            <w:vAlign w:val="bottom"/>
          </w:tcPr>
          <w:p w:rsidR="00FF76E5" w:rsidRDefault="00FF76E5">
            <w:pPr>
              <w:jc w:val="center"/>
              <w:rPr>
                <w:sz w:val="16"/>
                <w:szCs w:val="16"/>
              </w:rPr>
            </w:pPr>
          </w:p>
        </w:tc>
        <w:tc>
          <w:tcPr>
            <w:tcW w:w="287" w:type="pct"/>
            <w:gridSpan w:val="3"/>
            <w:tcBorders>
              <w:top w:val="single" w:sz="4" w:space="0" w:color="auto"/>
              <w:left w:val="nil"/>
              <w:bottom w:val="single" w:sz="4" w:space="0" w:color="auto"/>
              <w:right w:val="single" w:sz="4" w:space="0" w:color="auto"/>
            </w:tcBorders>
          </w:tcPr>
          <w:p w:rsidR="00FF76E5" w:rsidRDefault="00FF76E5">
            <w:pPr>
              <w:jc w:val="center"/>
              <w:rPr>
                <w:sz w:val="16"/>
                <w:szCs w:val="16"/>
              </w:rPr>
            </w:pPr>
          </w:p>
        </w:tc>
        <w:tc>
          <w:tcPr>
            <w:tcW w:w="222" w:type="pct"/>
            <w:gridSpan w:val="5"/>
            <w:tcBorders>
              <w:top w:val="nil"/>
              <w:left w:val="single" w:sz="4" w:space="0" w:color="auto"/>
              <w:bottom w:val="single" w:sz="4" w:space="0" w:color="auto"/>
              <w:right w:val="single" w:sz="4" w:space="0" w:color="auto"/>
            </w:tcBorders>
            <w:noWrap/>
            <w:vAlign w:val="bottom"/>
          </w:tcPr>
          <w:p w:rsidR="00FF76E5" w:rsidRDefault="00FF76E5">
            <w:pPr>
              <w:jc w:val="center"/>
              <w:rPr>
                <w:sz w:val="16"/>
                <w:szCs w:val="16"/>
              </w:rPr>
            </w:pPr>
          </w:p>
        </w:tc>
        <w:tc>
          <w:tcPr>
            <w:tcW w:w="344" w:type="pct"/>
            <w:gridSpan w:val="2"/>
            <w:tcBorders>
              <w:top w:val="single" w:sz="4" w:space="0" w:color="auto"/>
              <w:left w:val="nil"/>
              <w:bottom w:val="single" w:sz="4" w:space="0" w:color="auto"/>
              <w:right w:val="single" w:sz="4" w:space="0" w:color="000000"/>
            </w:tcBorders>
            <w:noWrap/>
            <w:vAlign w:val="bottom"/>
          </w:tcPr>
          <w:p w:rsidR="00FF76E5" w:rsidRDefault="00FF76E5">
            <w:pPr>
              <w:jc w:val="center"/>
              <w:rPr>
                <w:sz w:val="16"/>
                <w:szCs w:val="16"/>
              </w:rPr>
            </w:pPr>
          </w:p>
        </w:tc>
        <w:tc>
          <w:tcPr>
            <w:tcW w:w="284" w:type="pct"/>
            <w:gridSpan w:val="2"/>
            <w:tcBorders>
              <w:top w:val="nil"/>
              <w:left w:val="nil"/>
              <w:bottom w:val="single" w:sz="4" w:space="0" w:color="auto"/>
              <w:right w:val="single" w:sz="4" w:space="0" w:color="auto"/>
            </w:tcBorders>
            <w:noWrap/>
            <w:vAlign w:val="bottom"/>
          </w:tcPr>
          <w:p w:rsidR="00FF76E5" w:rsidRDefault="00FF76E5">
            <w:pPr>
              <w:jc w:val="center"/>
              <w:rPr>
                <w:sz w:val="16"/>
                <w:szCs w:val="16"/>
              </w:rPr>
            </w:pPr>
          </w:p>
        </w:tc>
        <w:tc>
          <w:tcPr>
            <w:tcW w:w="539" w:type="pct"/>
            <w:gridSpan w:val="4"/>
            <w:tcBorders>
              <w:top w:val="nil"/>
              <w:left w:val="nil"/>
              <w:bottom w:val="single" w:sz="4" w:space="0" w:color="auto"/>
              <w:right w:val="single" w:sz="4" w:space="0" w:color="auto"/>
            </w:tcBorders>
            <w:noWrap/>
            <w:vAlign w:val="bottom"/>
          </w:tcPr>
          <w:p w:rsidR="00FF76E5" w:rsidRDefault="00FF76E5">
            <w:pPr>
              <w:jc w:val="center"/>
              <w:rPr>
                <w:sz w:val="16"/>
                <w:szCs w:val="16"/>
              </w:rPr>
            </w:pPr>
          </w:p>
        </w:tc>
      </w:tr>
      <w:tr w:rsidR="00FF76E5" w:rsidTr="006231F5">
        <w:trPr>
          <w:gridAfter w:val="1"/>
          <w:wAfter w:w="56" w:type="pct"/>
          <w:trHeight w:val="319"/>
        </w:trPr>
        <w:tc>
          <w:tcPr>
            <w:tcW w:w="429" w:type="pct"/>
            <w:gridSpan w:val="6"/>
            <w:tcBorders>
              <w:top w:val="single" w:sz="4" w:space="0" w:color="auto"/>
              <w:left w:val="single" w:sz="4" w:space="0" w:color="auto"/>
              <w:bottom w:val="single" w:sz="4" w:space="0" w:color="auto"/>
              <w:right w:val="single" w:sz="4" w:space="0" w:color="auto"/>
            </w:tcBorders>
            <w:noWrap/>
            <w:vAlign w:val="bottom"/>
          </w:tcPr>
          <w:p w:rsidR="00FF76E5" w:rsidRDefault="00FF76E5">
            <w:pPr>
              <w:jc w:val="center"/>
              <w:rPr>
                <w:sz w:val="16"/>
                <w:szCs w:val="16"/>
              </w:rPr>
            </w:pPr>
          </w:p>
        </w:tc>
        <w:tc>
          <w:tcPr>
            <w:tcW w:w="227" w:type="pct"/>
            <w:gridSpan w:val="4"/>
            <w:tcBorders>
              <w:top w:val="single" w:sz="4" w:space="0" w:color="auto"/>
              <w:left w:val="single" w:sz="4" w:space="0" w:color="auto"/>
              <w:bottom w:val="single" w:sz="4" w:space="0" w:color="auto"/>
              <w:right w:val="single" w:sz="4" w:space="0" w:color="auto"/>
            </w:tcBorders>
            <w:vAlign w:val="bottom"/>
          </w:tcPr>
          <w:p w:rsidR="00FF76E5" w:rsidRDefault="00FF76E5">
            <w:pPr>
              <w:jc w:val="center"/>
              <w:rPr>
                <w:sz w:val="16"/>
                <w:szCs w:val="16"/>
              </w:rPr>
            </w:pPr>
          </w:p>
        </w:tc>
        <w:tc>
          <w:tcPr>
            <w:tcW w:w="189" w:type="pct"/>
            <w:gridSpan w:val="3"/>
            <w:tcBorders>
              <w:top w:val="single" w:sz="4" w:space="0" w:color="auto"/>
              <w:left w:val="single" w:sz="4" w:space="0" w:color="auto"/>
              <w:bottom w:val="single" w:sz="4" w:space="0" w:color="auto"/>
              <w:right w:val="single" w:sz="4" w:space="0" w:color="000000"/>
            </w:tcBorders>
            <w:noWrap/>
            <w:vAlign w:val="bottom"/>
          </w:tcPr>
          <w:p w:rsidR="00FF76E5" w:rsidRDefault="00FF76E5">
            <w:pPr>
              <w:jc w:val="center"/>
              <w:rPr>
                <w:sz w:val="16"/>
                <w:szCs w:val="16"/>
              </w:rPr>
            </w:pPr>
          </w:p>
        </w:tc>
        <w:tc>
          <w:tcPr>
            <w:tcW w:w="200" w:type="pct"/>
            <w:gridSpan w:val="5"/>
            <w:tcBorders>
              <w:top w:val="nil"/>
              <w:left w:val="nil"/>
              <w:bottom w:val="single" w:sz="4" w:space="0" w:color="auto"/>
              <w:right w:val="single" w:sz="4" w:space="0" w:color="auto"/>
            </w:tcBorders>
            <w:noWrap/>
            <w:vAlign w:val="bottom"/>
          </w:tcPr>
          <w:p w:rsidR="00FF76E5" w:rsidRDefault="00FF76E5">
            <w:pPr>
              <w:jc w:val="center"/>
              <w:rPr>
                <w:sz w:val="16"/>
                <w:szCs w:val="16"/>
              </w:rPr>
            </w:pPr>
          </w:p>
        </w:tc>
        <w:tc>
          <w:tcPr>
            <w:tcW w:w="212" w:type="pct"/>
            <w:gridSpan w:val="5"/>
            <w:tcBorders>
              <w:top w:val="nil"/>
              <w:left w:val="nil"/>
              <w:bottom w:val="single" w:sz="4" w:space="0" w:color="auto"/>
              <w:right w:val="single" w:sz="4" w:space="0" w:color="auto"/>
            </w:tcBorders>
            <w:noWrap/>
            <w:vAlign w:val="bottom"/>
          </w:tcPr>
          <w:p w:rsidR="00FF76E5" w:rsidRDefault="00FF76E5">
            <w:pPr>
              <w:jc w:val="center"/>
              <w:rPr>
                <w:sz w:val="16"/>
                <w:szCs w:val="16"/>
              </w:rPr>
            </w:pPr>
          </w:p>
        </w:tc>
        <w:tc>
          <w:tcPr>
            <w:tcW w:w="384" w:type="pct"/>
            <w:gridSpan w:val="5"/>
            <w:tcBorders>
              <w:top w:val="single" w:sz="4" w:space="0" w:color="auto"/>
              <w:left w:val="nil"/>
              <w:bottom w:val="single" w:sz="4" w:space="0" w:color="auto"/>
              <w:right w:val="single" w:sz="4" w:space="0" w:color="000000"/>
            </w:tcBorders>
            <w:noWrap/>
            <w:vAlign w:val="bottom"/>
          </w:tcPr>
          <w:p w:rsidR="00FF76E5" w:rsidRDefault="00FF76E5">
            <w:pPr>
              <w:jc w:val="center"/>
              <w:rPr>
                <w:sz w:val="16"/>
                <w:szCs w:val="16"/>
              </w:rPr>
            </w:pPr>
          </w:p>
        </w:tc>
        <w:tc>
          <w:tcPr>
            <w:tcW w:w="221" w:type="pct"/>
            <w:gridSpan w:val="3"/>
            <w:tcBorders>
              <w:top w:val="nil"/>
              <w:left w:val="nil"/>
              <w:bottom w:val="single" w:sz="4" w:space="0" w:color="auto"/>
              <w:right w:val="single" w:sz="4" w:space="0" w:color="auto"/>
            </w:tcBorders>
            <w:noWrap/>
            <w:vAlign w:val="bottom"/>
          </w:tcPr>
          <w:p w:rsidR="00FF76E5" w:rsidRDefault="00FF76E5">
            <w:pPr>
              <w:jc w:val="center"/>
              <w:rPr>
                <w:sz w:val="16"/>
                <w:szCs w:val="16"/>
              </w:rPr>
            </w:pPr>
          </w:p>
        </w:tc>
        <w:tc>
          <w:tcPr>
            <w:tcW w:w="262" w:type="pct"/>
            <w:gridSpan w:val="4"/>
            <w:tcBorders>
              <w:top w:val="single" w:sz="4" w:space="0" w:color="auto"/>
              <w:left w:val="nil"/>
              <w:bottom w:val="single" w:sz="4" w:space="0" w:color="auto"/>
              <w:right w:val="single" w:sz="4" w:space="0" w:color="auto"/>
            </w:tcBorders>
          </w:tcPr>
          <w:p w:rsidR="00FF76E5" w:rsidRDefault="00FF76E5">
            <w:pPr>
              <w:jc w:val="center"/>
              <w:rPr>
                <w:b/>
                <w:sz w:val="16"/>
                <w:szCs w:val="16"/>
              </w:rPr>
            </w:pPr>
          </w:p>
        </w:tc>
        <w:tc>
          <w:tcPr>
            <w:tcW w:w="193" w:type="pct"/>
            <w:tcBorders>
              <w:top w:val="nil"/>
              <w:left w:val="single" w:sz="4" w:space="0" w:color="auto"/>
              <w:bottom w:val="single" w:sz="4" w:space="0" w:color="auto"/>
              <w:right w:val="single" w:sz="4" w:space="0" w:color="auto"/>
            </w:tcBorders>
            <w:noWrap/>
            <w:vAlign w:val="bottom"/>
          </w:tcPr>
          <w:p w:rsidR="00FF76E5" w:rsidRDefault="00FF76E5">
            <w:pPr>
              <w:jc w:val="center"/>
              <w:rPr>
                <w:sz w:val="16"/>
                <w:szCs w:val="16"/>
              </w:rPr>
            </w:pPr>
          </w:p>
        </w:tc>
        <w:tc>
          <w:tcPr>
            <w:tcW w:w="286" w:type="pct"/>
            <w:gridSpan w:val="5"/>
            <w:tcBorders>
              <w:top w:val="single" w:sz="4" w:space="0" w:color="auto"/>
              <w:left w:val="nil"/>
              <w:bottom w:val="single" w:sz="4" w:space="0" w:color="auto"/>
              <w:right w:val="single" w:sz="4" w:space="0" w:color="auto"/>
            </w:tcBorders>
          </w:tcPr>
          <w:p w:rsidR="00FF76E5" w:rsidRDefault="00FF76E5">
            <w:pPr>
              <w:jc w:val="center"/>
              <w:rPr>
                <w:sz w:val="16"/>
                <w:szCs w:val="16"/>
              </w:rPr>
            </w:pPr>
          </w:p>
        </w:tc>
        <w:tc>
          <w:tcPr>
            <w:tcW w:w="241" w:type="pct"/>
            <w:gridSpan w:val="3"/>
            <w:tcBorders>
              <w:top w:val="single" w:sz="4" w:space="0" w:color="auto"/>
              <w:left w:val="single" w:sz="4" w:space="0" w:color="auto"/>
              <w:bottom w:val="single" w:sz="4" w:space="0" w:color="auto"/>
              <w:right w:val="single" w:sz="4" w:space="0" w:color="auto"/>
            </w:tcBorders>
            <w:noWrap/>
            <w:vAlign w:val="bottom"/>
          </w:tcPr>
          <w:p w:rsidR="00FF76E5" w:rsidRDefault="00FF76E5">
            <w:pPr>
              <w:jc w:val="center"/>
              <w:rPr>
                <w:sz w:val="16"/>
                <w:szCs w:val="16"/>
              </w:rPr>
            </w:pPr>
          </w:p>
        </w:tc>
        <w:tc>
          <w:tcPr>
            <w:tcW w:w="180" w:type="pct"/>
            <w:tcBorders>
              <w:top w:val="single" w:sz="4" w:space="0" w:color="auto"/>
              <w:left w:val="single" w:sz="4" w:space="0" w:color="auto"/>
              <w:bottom w:val="single" w:sz="4" w:space="0" w:color="auto"/>
              <w:right w:val="single" w:sz="4" w:space="0" w:color="auto"/>
            </w:tcBorders>
          </w:tcPr>
          <w:p w:rsidR="00FF76E5" w:rsidRDefault="00FF76E5">
            <w:pPr>
              <w:jc w:val="center"/>
              <w:rPr>
                <w:sz w:val="16"/>
                <w:szCs w:val="16"/>
              </w:rPr>
            </w:pPr>
          </w:p>
        </w:tc>
        <w:tc>
          <w:tcPr>
            <w:tcW w:w="243" w:type="pct"/>
            <w:gridSpan w:val="6"/>
            <w:tcBorders>
              <w:top w:val="nil"/>
              <w:left w:val="single" w:sz="4" w:space="0" w:color="auto"/>
              <w:bottom w:val="single" w:sz="4" w:space="0" w:color="auto"/>
              <w:right w:val="single" w:sz="4" w:space="0" w:color="auto"/>
            </w:tcBorders>
            <w:noWrap/>
            <w:vAlign w:val="bottom"/>
          </w:tcPr>
          <w:p w:rsidR="00FF76E5" w:rsidRDefault="00FF76E5">
            <w:pPr>
              <w:jc w:val="center"/>
              <w:rPr>
                <w:sz w:val="16"/>
                <w:szCs w:val="16"/>
              </w:rPr>
            </w:pPr>
          </w:p>
        </w:tc>
        <w:tc>
          <w:tcPr>
            <w:tcW w:w="287" w:type="pct"/>
            <w:gridSpan w:val="3"/>
            <w:tcBorders>
              <w:top w:val="single" w:sz="4" w:space="0" w:color="auto"/>
              <w:left w:val="nil"/>
              <w:bottom w:val="single" w:sz="4" w:space="0" w:color="auto"/>
              <w:right w:val="single" w:sz="4" w:space="0" w:color="auto"/>
            </w:tcBorders>
          </w:tcPr>
          <w:p w:rsidR="00FF76E5" w:rsidRDefault="00FF76E5">
            <w:pPr>
              <w:jc w:val="center"/>
              <w:rPr>
                <w:sz w:val="16"/>
                <w:szCs w:val="16"/>
              </w:rPr>
            </w:pPr>
          </w:p>
        </w:tc>
        <w:tc>
          <w:tcPr>
            <w:tcW w:w="222" w:type="pct"/>
            <w:gridSpan w:val="5"/>
            <w:tcBorders>
              <w:top w:val="nil"/>
              <w:left w:val="single" w:sz="4" w:space="0" w:color="auto"/>
              <w:bottom w:val="single" w:sz="4" w:space="0" w:color="auto"/>
              <w:right w:val="single" w:sz="4" w:space="0" w:color="auto"/>
            </w:tcBorders>
            <w:noWrap/>
            <w:vAlign w:val="bottom"/>
          </w:tcPr>
          <w:p w:rsidR="00FF76E5" w:rsidRDefault="00FF76E5">
            <w:pPr>
              <w:jc w:val="center"/>
              <w:rPr>
                <w:sz w:val="16"/>
                <w:szCs w:val="16"/>
              </w:rPr>
            </w:pPr>
          </w:p>
        </w:tc>
        <w:tc>
          <w:tcPr>
            <w:tcW w:w="344" w:type="pct"/>
            <w:gridSpan w:val="2"/>
            <w:tcBorders>
              <w:top w:val="single" w:sz="4" w:space="0" w:color="auto"/>
              <w:left w:val="nil"/>
              <w:bottom w:val="single" w:sz="4" w:space="0" w:color="auto"/>
              <w:right w:val="single" w:sz="4" w:space="0" w:color="000000"/>
            </w:tcBorders>
            <w:noWrap/>
            <w:vAlign w:val="bottom"/>
          </w:tcPr>
          <w:p w:rsidR="00FF76E5" w:rsidRDefault="00FF76E5">
            <w:pPr>
              <w:jc w:val="center"/>
              <w:rPr>
                <w:sz w:val="16"/>
                <w:szCs w:val="16"/>
              </w:rPr>
            </w:pPr>
          </w:p>
        </w:tc>
        <w:tc>
          <w:tcPr>
            <w:tcW w:w="284" w:type="pct"/>
            <w:gridSpan w:val="2"/>
            <w:tcBorders>
              <w:top w:val="nil"/>
              <w:left w:val="nil"/>
              <w:bottom w:val="single" w:sz="4" w:space="0" w:color="auto"/>
              <w:right w:val="single" w:sz="4" w:space="0" w:color="auto"/>
            </w:tcBorders>
            <w:noWrap/>
            <w:vAlign w:val="bottom"/>
          </w:tcPr>
          <w:p w:rsidR="00FF76E5" w:rsidRDefault="00FF76E5">
            <w:pPr>
              <w:jc w:val="center"/>
              <w:rPr>
                <w:sz w:val="16"/>
                <w:szCs w:val="16"/>
              </w:rPr>
            </w:pPr>
          </w:p>
        </w:tc>
        <w:tc>
          <w:tcPr>
            <w:tcW w:w="539" w:type="pct"/>
            <w:gridSpan w:val="4"/>
            <w:tcBorders>
              <w:top w:val="nil"/>
              <w:left w:val="nil"/>
              <w:bottom w:val="single" w:sz="4" w:space="0" w:color="auto"/>
              <w:right w:val="single" w:sz="4" w:space="0" w:color="auto"/>
            </w:tcBorders>
            <w:noWrap/>
            <w:vAlign w:val="bottom"/>
          </w:tcPr>
          <w:p w:rsidR="00FF76E5" w:rsidRDefault="00FF76E5">
            <w:pPr>
              <w:jc w:val="center"/>
              <w:rPr>
                <w:sz w:val="16"/>
                <w:szCs w:val="16"/>
              </w:rPr>
            </w:pPr>
          </w:p>
        </w:tc>
      </w:tr>
      <w:tr w:rsidR="00FF76E5" w:rsidTr="006231F5">
        <w:trPr>
          <w:gridAfter w:val="5"/>
          <w:wAfter w:w="595" w:type="pct"/>
          <w:trHeight w:val="240"/>
        </w:trPr>
        <w:tc>
          <w:tcPr>
            <w:tcW w:w="4405" w:type="pct"/>
            <w:gridSpan w:val="63"/>
            <w:noWrap/>
            <w:vAlign w:val="bottom"/>
          </w:tcPr>
          <w:p w:rsidR="00FF76E5" w:rsidRDefault="00FF76E5">
            <w:pPr>
              <w:jc w:val="center"/>
              <w:rPr>
                <w:rFonts w:ascii="Arial" w:hAnsi="Arial" w:cs="Arial"/>
                <w:b/>
                <w:bCs/>
                <w:sz w:val="20"/>
                <w:szCs w:val="20"/>
              </w:rPr>
            </w:pPr>
          </w:p>
          <w:p w:rsidR="00FF76E5" w:rsidRDefault="00FF76E5">
            <w:pPr>
              <w:jc w:val="center"/>
              <w:rPr>
                <w:rFonts w:ascii="Arial" w:hAnsi="Arial" w:cs="Arial"/>
                <w:b/>
                <w:bCs/>
                <w:sz w:val="20"/>
                <w:szCs w:val="20"/>
              </w:rPr>
            </w:pPr>
          </w:p>
          <w:p w:rsidR="00FF76E5" w:rsidRDefault="00FF76E5">
            <w:pPr>
              <w:jc w:val="center"/>
              <w:rPr>
                <w:b/>
                <w:bCs/>
              </w:rPr>
            </w:pPr>
            <w:r>
              <w:rPr>
                <w:b/>
                <w:bCs/>
              </w:rPr>
              <w:t xml:space="preserve">                                                2. Объем бюджетных ассигнований на исполнение действующих расходных обязательств</w:t>
            </w:r>
          </w:p>
        </w:tc>
      </w:tr>
      <w:tr w:rsidR="00FF76E5" w:rsidTr="006231F5">
        <w:trPr>
          <w:gridAfter w:val="1"/>
          <w:wAfter w:w="56" w:type="pct"/>
          <w:trHeight w:val="555"/>
        </w:trPr>
        <w:tc>
          <w:tcPr>
            <w:tcW w:w="787" w:type="pct"/>
            <w:gridSpan w:val="12"/>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Код бюджетной классификации расходов</w:t>
            </w:r>
          </w:p>
        </w:tc>
        <w:tc>
          <w:tcPr>
            <w:tcW w:w="664" w:type="pct"/>
            <w:gridSpan w:val="14"/>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r>
              <w:rPr>
                <w:sz w:val="16"/>
                <w:szCs w:val="16"/>
              </w:rPr>
              <w:t>Дополнительные</w:t>
            </w:r>
          </w:p>
        </w:tc>
        <w:tc>
          <w:tcPr>
            <w:tcW w:w="321" w:type="pct"/>
            <w:gridSpan w:val="4"/>
            <w:vMerge w:val="restart"/>
            <w:tcBorders>
              <w:top w:val="single" w:sz="4" w:space="0" w:color="auto"/>
              <w:left w:val="single" w:sz="4" w:space="0" w:color="auto"/>
              <w:bottom w:val="single" w:sz="4" w:space="0" w:color="auto"/>
              <w:right w:val="single" w:sz="4" w:space="0" w:color="000000"/>
            </w:tcBorders>
            <w:vAlign w:val="center"/>
          </w:tcPr>
          <w:p w:rsidR="00FF76E5" w:rsidRDefault="00FF76E5">
            <w:pPr>
              <w:ind w:right="-108"/>
              <w:jc w:val="center"/>
              <w:rPr>
                <w:sz w:val="16"/>
                <w:szCs w:val="16"/>
              </w:rPr>
            </w:pPr>
            <w:r>
              <w:rPr>
                <w:sz w:val="16"/>
                <w:szCs w:val="16"/>
              </w:rPr>
              <w:t>Отчетный год</w:t>
            </w:r>
          </w:p>
        </w:tc>
        <w:tc>
          <w:tcPr>
            <w:tcW w:w="284" w:type="pct"/>
            <w:gridSpan w:val="4"/>
            <w:vMerge w:val="restart"/>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Текущий год</w:t>
            </w:r>
          </w:p>
        </w:tc>
        <w:tc>
          <w:tcPr>
            <w:tcW w:w="977" w:type="pct"/>
            <w:gridSpan w:val="13"/>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Очередной год</w:t>
            </w:r>
          </w:p>
        </w:tc>
        <w:tc>
          <w:tcPr>
            <w:tcW w:w="792" w:type="pct"/>
            <w:gridSpan w:val="13"/>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r>
              <w:rPr>
                <w:sz w:val="16"/>
                <w:szCs w:val="16"/>
              </w:rPr>
              <w:t>Первый год планового периода</w:t>
            </w:r>
          </w:p>
        </w:tc>
        <w:tc>
          <w:tcPr>
            <w:tcW w:w="433" w:type="pct"/>
            <w:gridSpan w:val="2"/>
            <w:vMerge w:val="restart"/>
            <w:tcBorders>
              <w:top w:val="single" w:sz="4" w:space="0" w:color="auto"/>
              <w:left w:val="single" w:sz="4" w:space="0" w:color="auto"/>
              <w:bottom w:val="single" w:sz="4" w:space="0" w:color="auto"/>
              <w:right w:val="single" w:sz="4" w:space="0" w:color="000000"/>
            </w:tcBorders>
            <w:vAlign w:val="center"/>
          </w:tcPr>
          <w:p w:rsidR="00FF76E5" w:rsidRDefault="00FF76E5">
            <w:pPr>
              <w:jc w:val="center"/>
              <w:rPr>
                <w:sz w:val="16"/>
                <w:szCs w:val="16"/>
              </w:rPr>
            </w:pPr>
            <w:r>
              <w:rPr>
                <w:sz w:val="16"/>
                <w:szCs w:val="16"/>
              </w:rPr>
              <w:t>Второй год планового периода</w:t>
            </w:r>
          </w:p>
        </w:tc>
        <w:tc>
          <w:tcPr>
            <w:tcW w:w="294" w:type="pct"/>
            <w:gridSpan w:val="3"/>
            <w:vMerge w:val="restart"/>
            <w:tcBorders>
              <w:top w:val="single" w:sz="4" w:space="0" w:color="auto"/>
              <w:left w:val="single" w:sz="4" w:space="0" w:color="auto"/>
              <w:bottom w:val="single" w:sz="4" w:space="0" w:color="auto"/>
              <w:right w:val="single" w:sz="4" w:space="0" w:color="000000"/>
            </w:tcBorders>
            <w:vAlign w:val="center"/>
          </w:tcPr>
          <w:p w:rsidR="00FF76E5" w:rsidRDefault="00FF76E5">
            <w:pPr>
              <w:jc w:val="center"/>
              <w:rPr>
                <w:sz w:val="16"/>
                <w:szCs w:val="16"/>
              </w:rPr>
            </w:pPr>
            <w:r>
              <w:rPr>
                <w:sz w:val="16"/>
                <w:szCs w:val="16"/>
              </w:rPr>
              <w:t>Код методики расчета</w:t>
            </w:r>
          </w:p>
        </w:tc>
        <w:tc>
          <w:tcPr>
            <w:tcW w:w="391" w:type="pct"/>
            <w:gridSpan w:val="2"/>
            <w:vMerge w:val="restart"/>
            <w:tcBorders>
              <w:top w:val="single" w:sz="4" w:space="0" w:color="auto"/>
              <w:left w:val="single" w:sz="4" w:space="0" w:color="auto"/>
              <w:bottom w:val="single" w:sz="4" w:space="0" w:color="auto"/>
              <w:right w:val="single" w:sz="4" w:space="0" w:color="000000"/>
            </w:tcBorders>
            <w:vAlign w:val="center"/>
          </w:tcPr>
          <w:p w:rsidR="00FF76E5" w:rsidRDefault="00FF76E5">
            <w:pPr>
              <w:jc w:val="center"/>
              <w:rPr>
                <w:sz w:val="16"/>
                <w:szCs w:val="16"/>
              </w:rPr>
            </w:pPr>
            <w:r>
              <w:rPr>
                <w:sz w:val="16"/>
                <w:szCs w:val="16"/>
              </w:rPr>
              <w:t>Пояснения</w:t>
            </w:r>
          </w:p>
        </w:tc>
      </w:tr>
      <w:tr w:rsidR="00FF76E5" w:rsidTr="006231F5">
        <w:trPr>
          <w:gridAfter w:val="1"/>
          <w:wAfter w:w="56" w:type="pct"/>
          <w:cantSplit/>
          <w:trHeight w:val="2024"/>
        </w:trPr>
        <w:tc>
          <w:tcPr>
            <w:tcW w:w="137" w:type="pct"/>
            <w:tcBorders>
              <w:top w:val="single" w:sz="4" w:space="0" w:color="auto"/>
              <w:left w:val="single" w:sz="4" w:space="0" w:color="auto"/>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Р</w:t>
            </w:r>
          </w:p>
        </w:tc>
        <w:tc>
          <w:tcPr>
            <w:tcW w:w="143" w:type="pct"/>
            <w:gridSpan w:val="2"/>
            <w:tcBorders>
              <w:top w:val="single" w:sz="4" w:space="0" w:color="auto"/>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Пр</w:t>
            </w:r>
          </w:p>
        </w:tc>
        <w:tc>
          <w:tcPr>
            <w:tcW w:w="149" w:type="pct"/>
            <w:gridSpan w:val="3"/>
            <w:tcBorders>
              <w:top w:val="single" w:sz="4" w:space="0" w:color="auto"/>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КЦСР</w:t>
            </w:r>
          </w:p>
        </w:tc>
        <w:tc>
          <w:tcPr>
            <w:tcW w:w="165" w:type="pct"/>
            <w:gridSpan w:val="3"/>
            <w:tcBorders>
              <w:top w:val="single" w:sz="4" w:space="0" w:color="auto"/>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КВР</w:t>
            </w:r>
          </w:p>
        </w:tc>
        <w:tc>
          <w:tcPr>
            <w:tcW w:w="193" w:type="pct"/>
            <w:gridSpan w:val="3"/>
            <w:tcBorders>
              <w:top w:val="single" w:sz="4" w:space="0" w:color="auto"/>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КОСГУ</w:t>
            </w:r>
          </w:p>
        </w:tc>
        <w:tc>
          <w:tcPr>
            <w:tcW w:w="159" w:type="pct"/>
            <w:gridSpan w:val="3"/>
            <w:tcBorders>
              <w:top w:val="single" w:sz="4" w:space="0" w:color="auto"/>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субКОСГУ</w:t>
            </w:r>
          </w:p>
        </w:tc>
        <w:tc>
          <w:tcPr>
            <w:tcW w:w="180" w:type="pct"/>
            <w:gridSpan w:val="5"/>
            <w:tcBorders>
              <w:top w:val="single" w:sz="4" w:space="0" w:color="auto"/>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мероприятие</w:t>
            </w:r>
          </w:p>
        </w:tc>
        <w:tc>
          <w:tcPr>
            <w:tcW w:w="174" w:type="pct"/>
            <w:gridSpan w:val="4"/>
            <w:tcBorders>
              <w:top w:val="single" w:sz="4" w:space="0" w:color="auto"/>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тип средств</w:t>
            </w:r>
          </w:p>
        </w:tc>
        <w:tc>
          <w:tcPr>
            <w:tcW w:w="151" w:type="pct"/>
            <w:gridSpan w:val="2"/>
            <w:tcBorders>
              <w:top w:val="single" w:sz="4" w:space="0" w:color="auto"/>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район</w:t>
            </w:r>
          </w:p>
        </w:tc>
        <w:tc>
          <w:tcPr>
            <w:tcW w:w="321" w:type="pct"/>
            <w:gridSpan w:val="4"/>
            <w:vMerge/>
            <w:tcBorders>
              <w:top w:val="single" w:sz="4" w:space="0" w:color="auto"/>
              <w:left w:val="single" w:sz="4" w:space="0" w:color="auto"/>
              <w:bottom w:val="single" w:sz="4" w:space="0" w:color="auto"/>
              <w:right w:val="single" w:sz="4" w:space="0" w:color="000000"/>
            </w:tcBorders>
            <w:vAlign w:val="center"/>
          </w:tcPr>
          <w:p w:rsidR="00FF76E5" w:rsidRDefault="00FF76E5">
            <w:pPr>
              <w:rPr>
                <w:sz w:val="16"/>
                <w:szCs w:val="16"/>
              </w:rPr>
            </w:pPr>
          </w:p>
        </w:tc>
        <w:tc>
          <w:tcPr>
            <w:tcW w:w="284" w:type="pct"/>
            <w:gridSpan w:val="4"/>
            <w:vMerge/>
            <w:tcBorders>
              <w:top w:val="single" w:sz="4" w:space="0" w:color="auto"/>
              <w:left w:val="single" w:sz="4" w:space="0" w:color="auto"/>
              <w:bottom w:val="single" w:sz="4" w:space="0" w:color="auto"/>
              <w:right w:val="single" w:sz="4" w:space="0" w:color="auto"/>
            </w:tcBorders>
            <w:vAlign w:val="center"/>
          </w:tcPr>
          <w:p w:rsidR="00FF76E5" w:rsidRDefault="00FF76E5">
            <w:pPr>
              <w:rPr>
                <w:sz w:val="16"/>
                <w:szCs w:val="16"/>
              </w:rPr>
            </w:pPr>
          </w:p>
        </w:tc>
        <w:tc>
          <w:tcPr>
            <w:tcW w:w="485" w:type="pct"/>
            <w:gridSpan w:val="6"/>
            <w:tcBorders>
              <w:top w:val="single" w:sz="4" w:space="0" w:color="auto"/>
              <w:left w:val="single" w:sz="4" w:space="0" w:color="000000"/>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объем бюджетного ассигнования, утвержденный решением о бюджете в предыдущем плановом периоде</w:t>
            </w:r>
          </w:p>
        </w:tc>
        <w:tc>
          <w:tcPr>
            <w:tcW w:w="175" w:type="pct"/>
            <w:gridSpan w:val="3"/>
            <w:tcBorders>
              <w:top w:val="single" w:sz="4" w:space="0" w:color="auto"/>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изменения действующих</w:t>
            </w:r>
          </w:p>
        </w:tc>
        <w:tc>
          <w:tcPr>
            <w:tcW w:w="317" w:type="pct"/>
            <w:gridSpan w:val="4"/>
            <w:tcBorders>
              <w:top w:val="single" w:sz="4" w:space="0" w:color="auto"/>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действующие</w:t>
            </w:r>
          </w:p>
        </w:tc>
        <w:tc>
          <w:tcPr>
            <w:tcW w:w="378" w:type="pct"/>
            <w:gridSpan w:val="6"/>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объем бюджетного ассигнования, утвержденный решением о бюджете в предыдущем плановом периоде</w:t>
            </w:r>
          </w:p>
        </w:tc>
        <w:tc>
          <w:tcPr>
            <w:tcW w:w="169" w:type="pct"/>
            <w:gridSpan w:val="2"/>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изменения действующих</w:t>
            </w:r>
          </w:p>
        </w:tc>
        <w:tc>
          <w:tcPr>
            <w:tcW w:w="245" w:type="pct"/>
            <w:gridSpan w:val="5"/>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действующие</w:t>
            </w:r>
          </w:p>
        </w:tc>
        <w:tc>
          <w:tcPr>
            <w:tcW w:w="433" w:type="pct"/>
            <w:gridSpan w:val="2"/>
            <w:vMerge/>
            <w:tcBorders>
              <w:top w:val="single" w:sz="4" w:space="0" w:color="auto"/>
              <w:left w:val="single" w:sz="4" w:space="0" w:color="auto"/>
              <w:bottom w:val="single" w:sz="4" w:space="0" w:color="auto"/>
              <w:right w:val="single" w:sz="4" w:space="0" w:color="000000"/>
            </w:tcBorders>
            <w:vAlign w:val="center"/>
          </w:tcPr>
          <w:p w:rsidR="00FF76E5" w:rsidRDefault="00FF76E5">
            <w:pPr>
              <w:rPr>
                <w:sz w:val="16"/>
                <w:szCs w:val="16"/>
              </w:rPr>
            </w:pPr>
          </w:p>
        </w:tc>
        <w:tc>
          <w:tcPr>
            <w:tcW w:w="294" w:type="pct"/>
            <w:gridSpan w:val="3"/>
            <w:vMerge/>
            <w:tcBorders>
              <w:top w:val="single" w:sz="4" w:space="0" w:color="auto"/>
              <w:left w:val="single" w:sz="4" w:space="0" w:color="auto"/>
              <w:bottom w:val="single" w:sz="4" w:space="0" w:color="auto"/>
              <w:right w:val="single" w:sz="4" w:space="0" w:color="000000"/>
            </w:tcBorders>
            <w:vAlign w:val="center"/>
          </w:tcPr>
          <w:p w:rsidR="00FF76E5" w:rsidRDefault="00FF76E5">
            <w:pPr>
              <w:rPr>
                <w:sz w:val="16"/>
                <w:szCs w:val="16"/>
              </w:rPr>
            </w:pPr>
          </w:p>
        </w:tc>
        <w:tc>
          <w:tcPr>
            <w:tcW w:w="391" w:type="pct"/>
            <w:gridSpan w:val="2"/>
            <w:vMerge/>
            <w:tcBorders>
              <w:top w:val="single" w:sz="4" w:space="0" w:color="auto"/>
              <w:left w:val="single" w:sz="4" w:space="0" w:color="auto"/>
              <w:bottom w:val="single" w:sz="4" w:space="0" w:color="auto"/>
              <w:right w:val="single" w:sz="4" w:space="0" w:color="000000"/>
            </w:tcBorders>
            <w:vAlign w:val="center"/>
          </w:tcPr>
          <w:p w:rsidR="00FF76E5" w:rsidRDefault="00FF76E5">
            <w:pPr>
              <w:rPr>
                <w:sz w:val="16"/>
                <w:szCs w:val="16"/>
              </w:rPr>
            </w:pPr>
          </w:p>
        </w:tc>
      </w:tr>
      <w:tr w:rsidR="00FF76E5" w:rsidTr="006231F5">
        <w:trPr>
          <w:gridAfter w:val="1"/>
          <w:wAfter w:w="56" w:type="pct"/>
          <w:trHeight w:val="229"/>
        </w:trPr>
        <w:tc>
          <w:tcPr>
            <w:tcW w:w="137" w:type="pct"/>
            <w:tcBorders>
              <w:top w:val="nil"/>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1</w:t>
            </w:r>
          </w:p>
        </w:tc>
        <w:tc>
          <w:tcPr>
            <w:tcW w:w="143" w:type="pct"/>
            <w:gridSpan w:val="2"/>
            <w:tcBorders>
              <w:top w:val="nil"/>
              <w:left w:val="nil"/>
              <w:bottom w:val="single" w:sz="4" w:space="0" w:color="auto"/>
              <w:right w:val="single" w:sz="4" w:space="0" w:color="auto"/>
            </w:tcBorders>
            <w:vAlign w:val="center"/>
          </w:tcPr>
          <w:p w:rsidR="00FF76E5" w:rsidRDefault="00FF76E5">
            <w:pPr>
              <w:jc w:val="center"/>
              <w:rPr>
                <w:sz w:val="16"/>
                <w:szCs w:val="16"/>
              </w:rPr>
            </w:pPr>
            <w:r>
              <w:rPr>
                <w:sz w:val="16"/>
                <w:szCs w:val="16"/>
              </w:rPr>
              <w:t>2</w:t>
            </w:r>
          </w:p>
        </w:tc>
        <w:tc>
          <w:tcPr>
            <w:tcW w:w="149" w:type="pct"/>
            <w:gridSpan w:val="3"/>
            <w:tcBorders>
              <w:top w:val="nil"/>
              <w:left w:val="nil"/>
              <w:bottom w:val="single" w:sz="4" w:space="0" w:color="auto"/>
              <w:right w:val="single" w:sz="4" w:space="0" w:color="auto"/>
            </w:tcBorders>
            <w:vAlign w:val="center"/>
          </w:tcPr>
          <w:p w:rsidR="00FF76E5" w:rsidRDefault="00FF76E5">
            <w:pPr>
              <w:jc w:val="center"/>
              <w:rPr>
                <w:sz w:val="16"/>
                <w:szCs w:val="16"/>
              </w:rPr>
            </w:pPr>
            <w:r>
              <w:rPr>
                <w:sz w:val="16"/>
                <w:szCs w:val="16"/>
              </w:rPr>
              <w:t>3</w:t>
            </w:r>
          </w:p>
        </w:tc>
        <w:tc>
          <w:tcPr>
            <w:tcW w:w="165" w:type="pct"/>
            <w:gridSpan w:val="3"/>
            <w:tcBorders>
              <w:top w:val="nil"/>
              <w:left w:val="nil"/>
              <w:bottom w:val="single" w:sz="4" w:space="0" w:color="auto"/>
              <w:right w:val="single" w:sz="4" w:space="0" w:color="auto"/>
            </w:tcBorders>
            <w:vAlign w:val="center"/>
          </w:tcPr>
          <w:p w:rsidR="00FF76E5" w:rsidRDefault="00FF76E5">
            <w:pPr>
              <w:jc w:val="center"/>
              <w:rPr>
                <w:sz w:val="16"/>
                <w:szCs w:val="16"/>
              </w:rPr>
            </w:pPr>
            <w:r>
              <w:rPr>
                <w:sz w:val="16"/>
                <w:szCs w:val="16"/>
              </w:rPr>
              <w:t>4</w:t>
            </w:r>
          </w:p>
        </w:tc>
        <w:tc>
          <w:tcPr>
            <w:tcW w:w="193" w:type="pct"/>
            <w:gridSpan w:val="3"/>
            <w:tcBorders>
              <w:top w:val="single" w:sz="4" w:space="0" w:color="auto"/>
              <w:left w:val="nil"/>
              <w:bottom w:val="single" w:sz="4" w:space="0" w:color="auto"/>
              <w:right w:val="single" w:sz="4" w:space="0" w:color="000000"/>
            </w:tcBorders>
            <w:vAlign w:val="center"/>
          </w:tcPr>
          <w:p w:rsidR="00FF76E5" w:rsidRDefault="00FF76E5">
            <w:pPr>
              <w:jc w:val="center"/>
              <w:rPr>
                <w:sz w:val="16"/>
                <w:szCs w:val="16"/>
              </w:rPr>
            </w:pPr>
            <w:r>
              <w:rPr>
                <w:sz w:val="16"/>
                <w:szCs w:val="16"/>
              </w:rPr>
              <w:t>5</w:t>
            </w:r>
          </w:p>
        </w:tc>
        <w:tc>
          <w:tcPr>
            <w:tcW w:w="159" w:type="pct"/>
            <w:gridSpan w:val="3"/>
            <w:tcBorders>
              <w:top w:val="nil"/>
              <w:left w:val="nil"/>
              <w:bottom w:val="single" w:sz="4" w:space="0" w:color="auto"/>
              <w:right w:val="single" w:sz="4" w:space="0" w:color="auto"/>
            </w:tcBorders>
            <w:vAlign w:val="center"/>
          </w:tcPr>
          <w:p w:rsidR="00FF76E5" w:rsidRDefault="00FF76E5">
            <w:pPr>
              <w:jc w:val="center"/>
              <w:rPr>
                <w:sz w:val="16"/>
                <w:szCs w:val="16"/>
              </w:rPr>
            </w:pPr>
            <w:r>
              <w:rPr>
                <w:sz w:val="16"/>
                <w:szCs w:val="16"/>
              </w:rPr>
              <w:t>6</w:t>
            </w:r>
          </w:p>
        </w:tc>
        <w:tc>
          <w:tcPr>
            <w:tcW w:w="180" w:type="pct"/>
            <w:gridSpan w:val="5"/>
            <w:tcBorders>
              <w:top w:val="nil"/>
              <w:left w:val="nil"/>
              <w:bottom w:val="single" w:sz="4" w:space="0" w:color="auto"/>
              <w:right w:val="single" w:sz="4" w:space="0" w:color="auto"/>
            </w:tcBorders>
            <w:vAlign w:val="center"/>
          </w:tcPr>
          <w:p w:rsidR="00FF76E5" w:rsidRDefault="00FF76E5">
            <w:pPr>
              <w:jc w:val="center"/>
              <w:rPr>
                <w:sz w:val="16"/>
                <w:szCs w:val="16"/>
              </w:rPr>
            </w:pPr>
            <w:r>
              <w:rPr>
                <w:sz w:val="16"/>
                <w:szCs w:val="16"/>
              </w:rPr>
              <w:t>7</w:t>
            </w:r>
          </w:p>
        </w:tc>
        <w:tc>
          <w:tcPr>
            <w:tcW w:w="174" w:type="pct"/>
            <w:gridSpan w:val="4"/>
            <w:tcBorders>
              <w:top w:val="nil"/>
              <w:left w:val="nil"/>
              <w:bottom w:val="single" w:sz="4" w:space="0" w:color="auto"/>
              <w:right w:val="single" w:sz="4" w:space="0" w:color="auto"/>
            </w:tcBorders>
            <w:vAlign w:val="center"/>
          </w:tcPr>
          <w:p w:rsidR="00FF76E5" w:rsidRDefault="00FF76E5">
            <w:pPr>
              <w:jc w:val="center"/>
              <w:rPr>
                <w:sz w:val="16"/>
                <w:szCs w:val="16"/>
              </w:rPr>
            </w:pPr>
            <w:r>
              <w:rPr>
                <w:sz w:val="16"/>
                <w:szCs w:val="16"/>
              </w:rPr>
              <w:t>8</w:t>
            </w:r>
          </w:p>
        </w:tc>
        <w:tc>
          <w:tcPr>
            <w:tcW w:w="151" w:type="pct"/>
            <w:gridSpan w:val="2"/>
            <w:tcBorders>
              <w:top w:val="nil"/>
              <w:left w:val="nil"/>
              <w:bottom w:val="single" w:sz="4" w:space="0" w:color="auto"/>
              <w:right w:val="single" w:sz="4" w:space="0" w:color="auto"/>
            </w:tcBorders>
            <w:vAlign w:val="center"/>
          </w:tcPr>
          <w:p w:rsidR="00FF76E5" w:rsidRDefault="00FF76E5">
            <w:pPr>
              <w:jc w:val="center"/>
              <w:rPr>
                <w:sz w:val="16"/>
                <w:szCs w:val="16"/>
              </w:rPr>
            </w:pPr>
            <w:r>
              <w:rPr>
                <w:sz w:val="16"/>
                <w:szCs w:val="16"/>
              </w:rPr>
              <w:t>9</w:t>
            </w:r>
          </w:p>
        </w:tc>
        <w:tc>
          <w:tcPr>
            <w:tcW w:w="321" w:type="pct"/>
            <w:gridSpan w:val="4"/>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r>
              <w:rPr>
                <w:sz w:val="16"/>
                <w:szCs w:val="16"/>
              </w:rPr>
              <w:t>10</w:t>
            </w:r>
          </w:p>
        </w:tc>
        <w:tc>
          <w:tcPr>
            <w:tcW w:w="284" w:type="pct"/>
            <w:gridSpan w:val="4"/>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11</w:t>
            </w:r>
          </w:p>
        </w:tc>
        <w:tc>
          <w:tcPr>
            <w:tcW w:w="485" w:type="pct"/>
            <w:gridSpan w:val="6"/>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12</w:t>
            </w:r>
          </w:p>
        </w:tc>
        <w:tc>
          <w:tcPr>
            <w:tcW w:w="175" w:type="pct"/>
            <w:gridSpan w:val="3"/>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13</w:t>
            </w:r>
          </w:p>
        </w:tc>
        <w:tc>
          <w:tcPr>
            <w:tcW w:w="317" w:type="pct"/>
            <w:gridSpan w:val="4"/>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14</w:t>
            </w:r>
          </w:p>
        </w:tc>
        <w:tc>
          <w:tcPr>
            <w:tcW w:w="378" w:type="pct"/>
            <w:gridSpan w:val="6"/>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15</w:t>
            </w:r>
          </w:p>
        </w:tc>
        <w:tc>
          <w:tcPr>
            <w:tcW w:w="169" w:type="pct"/>
            <w:gridSpan w:val="2"/>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16</w:t>
            </w:r>
          </w:p>
        </w:tc>
        <w:tc>
          <w:tcPr>
            <w:tcW w:w="245" w:type="pct"/>
            <w:gridSpan w:val="5"/>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17</w:t>
            </w:r>
          </w:p>
        </w:tc>
        <w:tc>
          <w:tcPr>
            <w:tcW w:w="433" w:type="pct"/>
            <w:gridSpan w:val="2"/>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18</w:t>
            </w:r>
          </w:p>
        </w:tc>
        <w:tc>
          <w:tcPr>
            <w:tcW w:w="294" w:type="pct"/>
            <w:gridSpan w:val="3"/>
            <w:tcBorders>
              <w:top w:val="single" w:sz="4" w:space="0" w:color="auto"/>
              <w:left w:val="single" w:sz="4" w:space="0" w:color="auto"/>
              <w:bottom w:val="single" w:sz="4" w:space="0" w:color="auto"/>
              <w:right w:val="single" w:sz="4" w:space="0" w:color="000000"/>
            </w:tcBorders>
            <w:vAlign w:val="center"/>
          </w:tcPr>
          <w:p w:rsidR="00FF76E5" w:rsidRDefault="00FF76E5">
            <w:pPr>
              <w:jc w:val="center"/>
              <w:rPr>
                <w:sz w:val="16"/>
                <w:szCs w:val="16"/>
              </w:rPr>
            </w:pPr>
            <w:r>
              <w:rPr>
                <w:sz w:val="16"/>
                <w:szCs w:val="16"/>
              </w:rPr>
              <w:t>19</w:t>
            </w:r>
          </w:p>
        </w:tc>
        <w:tc>
          <w:tcPr>
            <w:tcW w:w="391" w:type="pct"/>
            <w:gridSpan w:val="2"/>
            <w:tcBorders>
              <w:top w:val="single" w:sz="4" w:space="0" w:color="auto"/>
              <w:left w:val="nil"/>
              <w:bottom w:val="single" w:sz="4" w:space="0" w:color="auto"/>
              <w:right w:val="single" w:sz="4" w:space="0" w:color="000000"/>
            </w:tcBorders>
            <w:noWrap/>
            <w:vAlign w:val="center"/>
          </w:tcPr>
          <w:p w:rsidR="00FF76E5" w:rsidRDefault="00FF76E5">
            <w:pPr>
              <w:jc w:val="center"/>
              <w:rPr>
                <w:sz w:val="16"/>
                <w:szCs w:val="16"/>
              </w:rPr>
            </w:pPr>
            <w:r>
              <w:rPr>
                <w:sz w:val="16"/>
                <w:szCs w:val="16"/>
              </w:rPr>
              <w:t>20</w:t>
            </w:r>
          </w:p>
        </w:tc>
      </w:tr>
      <w:tr w:rsidR="00FF76E5" w:rsidTr="006231F5">
        <w:trPr>
          <w:gridAfter w:val="1"/>
          <w:wAfter w:w="56" w:type="pct"/>
          <w:trHeight w:val="229"/>
        </w:trPr>
        <w:tc>
          <w:tcPr>
            <w:tcW w:w="137" w:type="pct"/>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lang w:val="en-US"/>
              </w:rPr>
            </w:pPr>
          </w:p>
        </w:tc>
        <w:tc>
          <w:tcPr>
            <w:tcW w:w="143" w:type="pct"/>
            <w:gridSpan w:val="2"/>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p>
        </w:tc>
        <w:tc>
          <w:tcPr>
            <w:tcW w:w="149" w:type="pct"/>
            <w:gridSpan w:val="3"/>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p>
        </w:tc>
        <w:tc>
          <w:tcPr>
            <w:tcW w:w="165" w:type="pct"/>
            <w:gridSpan w:val="3"/>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p>
        </w:tc>
        <w:tc>
          <w:tcPr>
            <w:tcW w:w="193" w:type="pct"/>
            <w:gridSpan w:val="3"/>
            <w:tcBorders>
              <w:top w:val="single" w:sz="4" w:space="0" w:color="auto"/>
              <w:left w:val="nil"/>
              <w:bottom w:val="single" w:sz="4" w:space="0" w:color="auto"/>
              <w:right w:val="single" w:sz="4" w:space="0" w:color="000000"/>
            </w:tcBorders>
            <w:vAlign w:val="center"/>
          </w:tcPr>
          <w:p w:rsidR="00FF76E5" w:rsidRDefault="00FF76E5">
            <w:pPr>
              <w:jc w:val="center"/>
              <w:rPr>
                <w:sz w:val="16"/>
                <w:szCs w:val="16"/>
              </w:rPr>
            </w:pPr>
          </w:p>
        </w:tc>
        <w:tc>
          <w:tcPr>
            <w:tcW w:w="159" w:type="pct"/>
            <w:gridSpan w:val="3"/>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p>
        </w:tc>
        <w:tc>
          <w:tcPr>
            <w:tcW w:w="180" w:type="pct"/>
            <w:gridSpan w:val="5"/>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p>
        </w:tc>
        <w:tc>
          <w:tcPr>
            <w:tcW w:w="174" w:type="pct"/>
            <w:gridSpan w:val="4"/>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p>
        </w:tc>
        <w:tc>
          <w:tcPr>
            <w:tcW w:w="151" w:type="pct"/>
            <w:gridSpan w:val="2"/>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p>
        </w:tc>
        <w:tc>
          <w:tcPr>
            <w:tcW w:w="321" w:type="pct"/>
            <w:gridSpan w:val="4"/>
            <w:tcBorders>
              <w:top w:val="single" w:sz="4" w:space="0" w:color="auto"/>
              <w:left w:val="nil"/>
              <w:bottom w:val="single" w:sz="4" w:space="0" w:color="auto"/>
              <w:right w:val="single" w:sz="4" w:space="0" w:color="000000"/>
            </w:tcBorders>
            <w:vAlign w:val="center"/>
          </w:tcPr>
          <w:p w:rsidR="00FF76E5" w:rsidRDefault="00FF76E5">
            <w:pPr>
              <w:jc w:val="center"/>
              <w:rPr>
                <w:sz w:val="16"/>
                <w:szCs w:val="16"/>
              </w:rPr>
            </w:pPr>
          </w:p>
        </w:tc>
        <w:tc>
          <w:tcPr>
            <w:tcW w:w="284" w:type="pct"/>
            <w:gridSpan w:val="4"/>
            <w:tcBorders>
              <w:top w:val="single" w:sz="4" w:space="0" w:color="auto"/>
              <w:left w:val="nil"/>
              <w:bottom w:val="single" w:sz="4" w:space="0" w:color="auto"/>
              <w:right w:val="single" w:sz="4" w:space="0" w:color="000000"/>
            </w:tcBorders>
            <w:vAlign w:val="center"/>
          </w:tcPr>
          <w:p w:rsidR="00FF76E5" w:rsidRDefault="00FF76E5">
            <w:pPr>
              <w:jc w:val="center"/>
              <w:rPr>
                <w:sz w:val="16"/>
                <w:szCs w:val="16"/>
              </w:rPr>
            </w:pPr>
          </w:p>
        </w:tc>
        <w:tc>
          <w:tcPr>
            <w:tcW w:w="485" w:type="pct"/>
            <w:gridSpan w:val="6"/>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p>
        </w:tc>
        <w:tc>
          <w:tcPr>
            <w:tcW w:w="175" w:type="pct"/>
            <w:gridSpan w:val="3"/>
            <w:tcBorders>
              <w:top w:val="single" w:sz="4" w:space="0" w:color="auto"/>
              <w:left w:val="nil"/>
              <w:bottom w:val="single" w:sz="4" w:space="0" w:color="auto"/>
              <w:right w:val="single" w:sz="4" w:space="0" w:color="auto"/>
            </w:tcBorders>
          </w:tcPr>
          <w:p w:rsidR="00FF76E5" w:rsidRDefault="00FF76E5">
            <w:pPr>
              <w:jc w:val="center"/>
              <w:rPr>
                <w:sz w:val="16"/>
                <w:szCs w:val="16"/>
              </w:rPr>
            </w:pPr>
          </w:p>
        </w:tc>
        <w:tc>
          <w:tcPr>
            <w:tcW w:w="317" w:type="pct"/>
            <w:gridSpan w:val="4"/>
            <w:tcBorders>
              <w:top w:val="single" w:sz="4" w:space="0" w:color="auto"/>
              <w:left w:val="nil"/>
              <w:bottom w:val="single" w:sz="4" w:space="0" w:color="auto"/>
              <w:right w:val="single" w:sz="4" w:space="0" w:color="auto"/>
            </w:tcBorders>
          </w:tcPr>
          <w:p w:rsidR="00FF76E5" w:rsidRDefault="00FF76E5">
            <w:pPr>
              <w:jc w:val="center"/>
              <w:rPr>
                <w:sz w:val="16"/>
                <w:szCs w:val="16"/>
              </w:rPr>
            </w:pPr>
          </w:p>
        </w:tc>
        <w:tc>
          <w:tcPr>
            <w:tcW w:w="378" w:type="pct"/>
            <w:gridSpan w:val="6"/>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p>
        </w:tc>
        <w:tc>
          <w:tcPr>
            <w:tcW w:w="169" w:type="pct"/>
            <w:gridSpan w:val="2"/>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p>
        </w:tc>
        <w:tc>
          <w:tcPr>
            <w:tcW w:w="245" w:type="pct"/>
            <w:gridSpan w:val="5"/>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p>
        </w:tc>
        <w:tc>
          <w:tcPr>
            <w:tcW w:w="433" w:type="pct"/>
            <w:gridSpan w:val="2"/>
            <w:tcBorders>
              <w:top w:val="single" w:sz="4" w:space="0" w:color="auto"/>
              <w:left w:val="nil"/>
              <w:bottom w:val="single" w:sz="4" w:space="0" w:color="auto"/>
              <w:right w:val="single" w:sz="4" w:space="0" w:color="000000"/>
            </w:tcBorders>
            <w:vAlign w:val="center"/>
          </w:tcPr>
          <w:p w:rsidR="00FF76E5" w:rsidRDefault="00FF76E5">
            <w:pPr>
              <w:jc w:val="center"/>
              <w:rPr>
                <w:sz w:val="16"/>
                <w:szCs w:val="16"/>
              </w:rPr>
            </w:pPr>
          </w:p>
        </w:tc>
        <w:tc>
          <w:tcPr>
            <w:tcW w:w="294" w:type="pct"/>
            <w:gridSpan w:val="3"/>
            <w:tcBorders>
              <w:top w:val="single" w:sz="4" w:space="0" w:color="auto"/>
              <w:left w:val="nil"/>
              <w:bottom w:val="single" w:sz="4" w:space="0" w:color="auto"/>
              <w:right w:val="single" w:sz="4" w:space="0" w:color="000000"/>
            </w:tcBorders>
            <w:vAlign w:val="center"/>
          </w:tcPr>
          <w:p w:rsidR="00FF76E5" w:rsidRDefault="00FF76E5">
            <w:pPr>
              <w:jc w:val="center"/>
              <w:rPr>
                <w:sz w:val="16"/>
                <w:szCs w:val="16"/>
              </w:rPr>
            </w:pPr>
          </w:p>
        </w:tc>
        <w:tc>
          <w:tcPr>
            <w:tcW w:w="391" w:type="pct"/>
            <w:gridSpan w:val="2"/>
            <w:tcBorders>
              <w:top w:val="single" w:sz="4" w:space="0" w:color="auto"/>
              <w:left w:val="nil"/>
              <w:bottom w:val="single" w:sz="4" w:space="0" w:color="auto"/>
              <w:right w:val="single" w:sz="4" w:space="0" w:color="000000"/>
            </w:tcBorders>
            <w:noWrap/>
            <w:vAlign w:val="center"/>
          </w:tcPr>
          <w:p w:rsidR="00FF76E5" w:rsidRDefault="00FF76E5">
            <w:pPr>
              <w:jc w:val="center"/>
              <w:rPr>
                <w:sz w:val="16"/>
                <w:szCs w:val="16"/>
              </w:rPr>
            </w:pPr>
          </w:p>
        </w:tc>
      </w:tr>
      <w:tr w:rsidR="00FF76E5" w:rsidTr="006231F5">
        <w:trPr>
          <w:gridAfter w:val="1"/>
          <w:wAfter w:w="56" w:type="pct"/>
          <w:trHeight w:val="229"/>
        </w:trPr>
        <w:tc>
          <w:tcPr>
            <w:tcW w:w="137" w:type="pct"/>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lang w:val="en-US"/>
              </w:rPr>
            </w:pPr>
          </w:p>
        </w:tc>
        <w:tc>
          <w:tcPr>
            <w:tcW w:w="143" w:type="pct"/>
            <w:gridSpan w:val="2"/>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p>
        </w:tc>
        <w:tc>
          <w:tcPr>
            <w:tcW w:w="149" w:type="pct"/>
            <w:gridSpan w:val="3"/>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p>
        </w:tc>
        <w:tc>
          <w:tcPr>
            <w:tcW w:w="165" w:type="pct"/>
            <w:gridSpan w:val="3"/>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p>
        </w:tc>
        <w:tc>
          <w:tcPr>
            <w:tcW w:w="193" w:type="pct"/>
            <w:gridSpan w:val="3"/>
            <w:tcBorders>
              <w:top w:val="single" w:sz="4" w:space="0" w:color="auto"/>
              <w:left w:val="nil"/>
              <w:bottom w:val="single" w:sz="4" w:space="0" w:color="auto"/>
              <w:right w:val="single" w:sz="4" w:space="0" w:color="000000"/>
            </w:tcBorders>
            <w:vAlign w:val="center"/>
          </w:tcPr>
          <w:p w:rsidR="00FF76E5" w:rsidRDefault="00FF76E5">
            <w:pPr>
              <w:jc w:val="center"/>
              <w:rPr>
                <w:sz w:val="16"/>
                <w:szCs w:val="16"/>
              </w:rPr>
            </w:pPr>
          </w:p>
        </w:tc>
        <w:tc>
          <w:tcPr>
            <w:tcW w:w="159" w:type="pct"/>
            <w:gridSpan w:val="3"/>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p>
        </w:tc>
        <w:tc>
          <w:tcPr>
            <w:tcW w:w="180" w:type="pct"/>
            <w:gridSpan w:val="5"/>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p>
        </w:tc>
        <w:tc>
          <w:tcPr>
            <w:tcW w:w="174" w:type="pct"/>
            <w:gridSpan w:val="4"/>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p>
        </w:tc>
        <w:tc>
          <w:tcPr>
            <w:tcW w:w="151" w:type="pct"/>
            <w:gridSpan w:val="2"/>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p>
        </w:tc>
        <w:tc>
          <w:tcPr>
            <w:tcW w:w="321" w:type="pct"/>
            <w:gridSpan w:val="4"/>
            <w:tcBorders>
              <w:top w:val="single" w:sz="4" w:space="0" w:color="auto"/>
              <w:left w:val="nil"/>
              <w:bottom w:val="single" w:sz="4" w:space="0" w:color="auto"/>
              <w:right w:val="single" w:sz="4" w:space="0" w:color="000000"/>
            </w:tcBorders>
            <w:vAlign w:val="center"/>
          </w:tcPr>
          <w:p w:rsidR="00FF76E5" w:rsidRDefault="00FF76E5">
            <w:pPr>
              <w:jc w:val="center"/>
              <w:rPr>
                <w:sz w:val="16"/>
                <w:szCs w:val="16"/>
              </w:rPr>
            </w:pPr>
          </w:p>
        </w:tc>
        <w:tc>
          <w:tcPr>
            <w:tcW w:w="284" w:type="pct"/>
            <w:gridSpan w:val="4"/>
            <w:tcBorders>
              <w:top w:val="single" w:sz="4" w:space="0" w:color="auto"/>
              <w:left w:val="nil"/>
              <w:bottom w:val="single" w:sz="4" w:space="0" w:color="auto"/>
              <w:right w:val="single" w:sz="4" w:space="0" w:color="000000"/>
            </w:tcBorders>
            <w:vAlign w:val="center"/>
          </w:tcPr>
          <w:p w:rsidR="00FF76E5" w:rsidRDefault="00FF76E5">
            <w:pPr>
              <w:jc w:val="center"/>
              <w:rPr>
                <w:sz w:val="16"/>
                <w:szCs w:val="16"/>
              </w:rPr>
            </w:pPr>
          </w:p>
        </w:tc>
        <w:tc>
          <w:tcPr>
            <w:tcW w:w="485" w:type="pct"/>
            <w:gridSpan w:val="6"/>
            <w:tcBorders>
              <w:top w:val="nil"/>
              <w:left w:val="nil"/>
              <w:bottom w:val="single" w:sz="4" w:space="0" w:color="auto"/>
              <w:right w:val="single" w:sz="4" w:space="0" w:color="auto"/>
            </w:tcBorders>
            <w:vAlign w:val="center"/>
          </w:tcPr>
          <w:p w:rsidR="00FF76E5" w:rsidRDefault="00FF76E5">
            <w:pPr>
              <w:jc w:val="center"/>
              <w:rPr>
                <w:sz w:val="16"/>
                <w:szCs w:val="16"/>
              </w:rPr>
            </w:pPr>
          </w:p>
        </w:tc>
        <w:tc>
          <w:tcPr>
            <w:tcW w:w="175" w:type="pct"/>
            <w:gridSpan w:val="3"/>
            <w:tcBorders>
              <w:top w:val="nil"/>
              <w:left w:val="nil"/>
              <w:bottom w:val="single" w:sz="4" w:space="0" w:color="auto"/>
              <w:right w:val="single" w:sz="4" w:space="0" w:color="auto"/>
            </w:tcBorders>
          </w:tcPr>
          <w:p w:rsidR="00FF76E5" w:rsidRDefault="00FF76E5">
            <w:pPr>
              <w:jc w:val="center"/>
              <w:rPr>
                <w:sz w:val="16"/>
                <w:szCs w:val="16"/>
              </w:rPr>
            </w:pPr>
          </w:p>
        </w:tc>
        <w:tc>
          <w:tcPr>
            <w:tcW w:w="317" w:type="pct"/>
            <w:gridSpan w:val="4"/>
            <w:tcBorders>
              <w:top w:val="nil"/>
              <w:left w:val="nil"/>
              <w:bottom w:val="single" w:sz="4" w:space="0" w:color="auto"/>
              <w:right w:val="single" w:sz="4" w:space="0" w:color="auto"/>
            </w:tcBorders>
            <w:vAlign w:val="center"/>
          </w:tcPr>
          <w:p w:rsidR="00FF76E5" w:rsidRDefault="00FF76E5">
            <w:pPr>
              <w:jc w:val="center"/>
              <w:rPr>
                <w:sz w:val="16"/>
                <w:szCs w:val="16"/>
              </w:rPr>
            </w:pPr>
          </w:p>
        </w:tc>
        <w:tc>
          <w:tcPr>
            <w:tcW w:w="378" w:type="pct"/>
            <w:gridSpan w:val="6"/>
            <w:tcBorders>
              <w:top w:val="nil"/>
              <w:left w:val="nil"/>
              <w:bottom w:val="single" w:sz="4" w:space="0" w:color="auto"/>
              <w:right w:val="single" w:sz="4" w:space="0" w:color="auto"/>
            </w:tcBorders>
          </w:tcPr>
          <w:p w:rsidR="00FF76E5" w:rsidRDefault="00FF76E5">
            <w:pPr>
              <w:jc w:val="center"/>
              <w:rPr>
                <w:sz w:val="16"/>
                <w:szCs w:val="16"/>
              </w:rPr>
            </w:pPr>
          </w:p>
        </w:tc>
        <w:tc>
          <w:tcPr>
            <w:tcW w:w="169" w:type="pct"/>
            <w:gridSpan w:val="2"/>
            <w:tcBorders>
              <w:top w:val="nil"/>
              <w:left w:val="nil"/>
              <w:bottom w:val="single" w:sz="4" w:space="0" w:color="auto"/>
              <w:right w:val="single" w:sz="4" w:space="0" w:color="auto"/>
            </w:tcBorders>
            <w:vAlign w:val="center"/>
          </w:tcPr>
          <w:p w:rsidR="00FF76E5" w:rsidRDefault="00FF76E5">
            <w:pPr>
              <w:jc w:val="center"/>
              <w:rPr>
                <w:sz w:val="16"/>
                <w:szCs w:val="16"/>
              </w:rPr>
            </w:pPr>
          </w:p>
        </w:tc>
        <w:tc>
          <w:tcPr>
            <w:tcW w:w="245" w:type="pct"/>
            <w:gridSpan w:val="5"/>
            <w:tcBorders>
              <w:top w:val="nil"/>
              <w:left w:val="nil"/>
              <w:bottom w:val="single" w:sz="4" w:space="0" w:color="auto"/>
              <w:right w:val="single" w:sz="4" w:space="0" w:color="auto"/>
            </w:tcBorders>
            <w:vAlign w:val="center"/>
          </w:tcPr>
          <w:p w:rsidR="00FF76E5" w:rsidRDefault="00FF76E5">
            <w:pPr>
              <w:jc w:val="center"/>
              <w:rPr>
                <w:sz w:val="16"/>
                <w:szCs w:val="16"/>
              </w:rPr>
            </w:pPr>
          </w:p>
        </w:tc>
        <w:tc>
          <w:tcPr>
            <w:tcW w:w="433" w:type="pct"/>
            <w:gridSpan w:val="2"/>
            <w:tcBorders>
              <w:top w:val="single" w:sz="4" w:space="0" w:color="auto"/>
              <w:left w:val="nil"/>
              <w:bottom w:val="single" w:sz="4" w:space="0" w:color="auto"/>
              <w:right w:val="single" w:sz="4" w:space="0" w:color="000000"/>
            </w:tcBorders>
            <w:vAlign w:val="center"/>
          </w:tcPr>
          <w:p w:rsidR="00FF76E5" w:rsidRDefault="00FF76E5">
            <w:pPr>
              <w:jc w:val="center"/>
              <w:rPr>
                <w:sz w:val="16"/>
                <w:szCs w:val="16"/>
              </w:rPr>
            </w:pPr>
          </w:p>
        </w:tc>
        <w:tc>
          <w:tcPr>
            <w:tcW w:w="294" w:type="pct"/>
            <w:gridSpan w:val="3"/>
            <w:tcBorders>
              <w:top w:val="single" w:sz="4" w:space="0" w:color="auto"/>
              <w:left w:val="nil"/>
              <w:bottom w:val="single" w:sz="4" w:space="0" w:color="auto"/>
              <w:right w:val="single" w:sz="4" w:space="0" w:color="000000"/>
            </w:tcBorders>
            <w:vAlign w:val="center"/>
          </w:tcPr>
          <w:p w:rsidR="00FF76E5" w:rsidRDefault="00FF76E5">
            <w:pPr>
              <w:jc w:val="center"/>
              <w:rPr>
                <w:sz w:val="16"/>
                <w:szCs w:val="16"/>
              </w:rPr>
            </w:pPr>
          </w:p>
        </w:tc>
        <w:tc>
          <w:tcPr>
            <w:tcW w:w="391" w:type="pct"/>
            <w:gridSpan w:val="2"/>
            <w:tcBorders>
              <w:top w:val="single" w:sz="4" w:space="0" w:color="auto"/>
              <w:left w:val="nil"/>
              <w:bottom w:val="single" w:sz="4" w:space="0" w:color="auto"/>
              <w:right w:val="single" w:sz="4" w:space="0" w:color="000000"/>
            </w:tcBorders>
            <w:noWrap/>
            <w:vAlign w:val="center"/>
          </w:tcPr>
          <w:p w:rsidR="00FF76E5" w:rsidRDefault="00FF76E5">
            <w:pPr>
              <w:jc w:val="center"/>
              <w:rPr>
                <w:sz w:val="16"/>
                <w:szCs w:val="16"/>
              </w:rPr>
            </w:pPr>
          </w:p>
        </w:tc>
      </w:tr>
      <w:tr w:rsidR="00FF76E5" w:rsidTr="006231F5">
        <w:trPr>
          <w:gridAfter w:val="1"/>
          <w:wAfter w:w="56" w:type="pct"/>
          <w:trHeight w:val="229"/>
        </w:trPr>
        <w:tc>
          <w:tcPr>
            <w:tcW w:w="1452" w:type="pct"/>
            <w:gridSpan w:val="26"/>
            <w:tcBorders>
              <w:top w:val="single" w:sz="4" w:space="0" w:color="auto"/>
              <w:left w:val="single" w:sz="4" w:space="0" w:color="auto"/>
              <w:bottom w:val="single" w:sz="4" w:space="0" w:color="auto"/>
              <w:right w:val="single" w:sz="4" w:space="0" w:color="auto"/>
            </w:tcBorders>
            <w:vAlign w:val="center"/>
          </w:tcPr>
          <w:p w:rsidR="00FF76E5" w:rsidRDefault="00FF76E5">
            <w:pPr>
              <w:rPr>
                <w:sz w:val="16"/>
                <w:szCs w:val="16"/>
              </w:rPr>
            </w:pPr>
            <w:r>
              <w:rPr>
                <w:sz w:val="16"/>
                <w:szCs w:val="16"/>
              </w:rPr>
              <w:t>Итого</w:t>
            </w:r>
          </w:p>
        </w:tc>
        <w:tc>
          <w:tcPr>
            <w:tcW w:w="321" w:type="pct"/>
            <w:gridSpan w:val="4"/>
            <w:tcBorders>
              <w:top w:val="single" w:sz="4" w:space="0" w:color="auto"/>
              <w:left w:val="nil"/>
              <w:bottom w:val="single" w:sz="4" w:space="0" w:color="auto"/>
              <w:right w:val="single" w:sz="4" w:space="0" w:color="000000"/>
            </w:tcBorders>
            <w:vAlign w:val="center"/>
          </w:tcPr>
          <w:p w:rsidR="00FF76E5" w:rsidRDefault="00FF76E5">
            <w:pPr>
              <w:jc w:val="center"/>
              <w:rPr>
                <w:sz w:val="16"/>
                <w:szCs w:val="16"/>
              </w:rPr>
            </w:pPr>
          </w:p>
        </w:tc>
        <w:tc>
          <w:tcPr>
            <w:tcW w:w="284" w:type="pct"/>
            <w:gridSpan w:val="4"/>
            <w:tcBorders>
              <w:top w:val="single" w:sz="4" w:space="0" w:color="auto"/>
              <w:left w:val="nil"/>
              <w:bottom w:val="single" w:sz="4" w:space="0" w:color="auto"/>
              <w:right w:val="single" w:sz="4" w:space="0" w:color="000000"/>
            </w:tcBorders>
            <w:vAlign w:val="center"/>
          </w:tcPr>
          <w:p w:rsidR="00FF76E5" w:rsidRDefault="00FF76E5">
            <w:pPr>
              <w:jc w:val="center"/>
              <w:rPr>
                <w:sz w:val="16"/>
                <w:szCs w:val="16"/>
              </w:rPr>
            </w:pPr>
          </w:p>
        </w:tc>
        <w:tc>
          <w:tcPr>
            <w:tcW w:w="485" w:type="pct"/>
            <w:gridSpan w:val="6"/>
            <w:tcBorders>
              <w:top w:val="single" w:sz="4" w:space="0" w:color="auto"/>
              <w:left w:val="nil"/>
              <w:bottom w:val="single" w:sz="8" w:space="0" w:color="auto"/>
              <w:right w:val="single" w:sz="4" w:space="0" w:color="auto"/>
            </w:tcBorders>
            <w:vAlign w:val="center"/>
          </w:tcPr>
          <w:p w:rsidR="00FF76E5" w:rsidRDefault="00FF76E5">
            <w:pPr>
              <w:jc w:val="center"/>
              <w:rPr>
                <w:sz w:val="16"/>
                <w:szCs w:val="16"/>
              </w:rPr>
            </w:pPr>
          </w:p>
        </w:tc>
        <w:tc>
          <w:tcPr>
            <w:tcW w:w="175" w:type="pct"/>
            <w:gridSpan w:val="3"/>
            <w:tcBorders>
              <w:top w:val="single" w:sz="4" w:space="0" w:color="auto"/>
              <w:left w:val="nil"/>
              <w:bottom w:val="single" w:sz="8" w:space="0" w:color="auto"/>
              <w:right w:val="single" w:sz="4" w:space="0" w:color="auto"/>
            </w:tcBorders>
          </w:tcPr>
          <w:p w:rsidR="00FF76E5" w:rsidRDefault="00FF76E5">
            <w:pPr>
              <w:jc w:val="center"/>
              <w:rPr>
                <w:sz w:val="16"/>
                <w:szCs w:val="16"/>
              </w:rPr>
            </w:pPr>
          </w:p>
        </w:tc>
        <w:tc>
          <w:tcPr>
            <w:tcW w:w="317" w:type="pct"/>
            <w:gridSpan w:val="4"/>
            <w:tcBorders>
              <w:top w:val="single" w:sz="4" w:space="0" w:color="auto"/>
              <w:left w:val="nil"/>
              <w:bottom w:val="single" w:sz="8" w:space="0" w:color="auto"/>
              <w:right w:val="single" w:sz="4" w:space="0" w:color="auto"/>
            </w:tcBorders>
            <w:vAlign w:val="center"/>
          </w:tcPr>
          <w:p w:rsidR="00FF76E5" w:rsidRDefault="00FF76E5">
            <w:pPr>
              <w:jc w:val="center"/>
              <w:rPr>
                <w:sz w:val="16"/>
                <w:szCs w:val="16"/>
              </w:rPr>
            </w:pPr>
          </w:p>
        </w:tc>
        <w:tc>
          <w:tcPr>
            <w:tcW w:w="378" w:type="pct"/>
            <w:gridSpan w:val="6"/>
            <w:tcBorders>
              <w:top w:val="single" w:sz="4" w:space="0" w:color="auto"/>
              <w:left w:val="nil"/>
              <w:bottom w:val="single" w:sz="8" w:space="0" w:color="auto"/>
              <w:right w:val="single" w:sz="4" w:space="0" w:color="auto"/>
            </w:tcBorders>
            <w:vAlign w:val="center"/>
          </w:tcPr>
          <w:p w:rsidR="00FF76E5" w:rsidRDefault="00FF76E5">
            <w:pPr>
              <w:jc w:val="center"/>
              <w:rPr>
                <w:sz w:val="16"/>
                <w:szCs w:val="16"/>
              </w:rPr>
            </w:pPr>
          </w:p>
        </w:tc>
        <w:tc>
          <w:tcPr>
            <w:tcW w:w="169" w:type="pct"/>
            <w:gridSpan w:val="2"/>
            <w:tcBorders>
              <w:top w:val="single" w:sz="4" w:space="0" w:color="auto"/>
              <w:left w:val="nil"/>
              <w:bottom w:val="single" w:sz="8" w:space="0" w:color="auto"/>
              <w:right w:val="single" w:sz="4" w:space="0" w:color="auto"/>
            </w:tcBorders>
            <w:vAlign w:val="center"/>
          </w:tcPr>
          <w:p w:rsidR="00FF76E5" w:rsidRDefault="00FF76E5">
            <w:pPr>
              <w:jc w:val="center"/>
              <w:rPr>
                <w:sz w:val="16"/>
                <w:szCs w:val="16"/>
              </w:rPr>
            </w:pPr>
          </w:p>
        </w:tc>
        <w:tc>
          <w:tcPr>
            <w:tcW w:w="245" w:type="pct"/>
            <w:gridSpan w:val="5"/>
            <w:tcBorders>
              <w:top w:val="single" w:sz="4" w:space="0" w:color="auto"/>
              <w:left w:val="nil"/>
              <w:bottom w:val="single" w:sz="8" w:space="0" w:color="auto"/>
              <w:right w:val="single" w:sz="4" w:space="0" w:color="auto"/>
            </w:tcBorders>
            <w:vAlign w:val="center"/>
          </w:tcPr>
          <w:p w:rsidR="00FF76E5" w:rsidRDefault="00FF76E5">
            <w:pPr>
              <w:jc w:val="center"/>
              <w:rPr>
                <w:sz w:val="16"/>
                <w:szCs w:val="16"/>
              </w:rPr>
            </w:pPr>
          </w:p>
        </w:tc>
        <w:tc>
          <w:tcPr>
            <w:tcW w:w="433" w:type="pct"/>
            <w:gridSpan w:val="2"/>
            <w:tcBorders>
              <w:top w:val="single" w:sz="4" w:space="0" w:color="auto"/>
              <w:left w:val="nil"/>
              <w:bottom w:val="single" w:sz="4" w:space="0" w:color="auto"/>
              <w:right w:val="single" w:sz="4" w:space="0" w:color="000000"/>
            </w:tcBorders>
            <w:vAlign w:val="center"/>
          </w:tcPr>
          <w:p w:rsidR="00FF76E5" w:rsidRDefault="00FF76E5">
            <w:pPr>
              <w:jc w:val="center"/>
              <w:rPr>
                <w:sz w:val="16"/>
                <w:szCs w:val="16"/>
              </w:rPr>
            </w:pPr>
          </w:p>
        </w:tc>
        <w:tc>
          <w:tcPr>
            <w:tcW w:w="294" w:type="pct"/>
            <w:gridSpan w:val="3"/>
            <w:tcBorders>
              <w:top w:val="single" w:sz="4" w:space="0" w:color="auto"/>
              <w:left w:val="nil"/>
              <w:bottom w:val="single" w:sz="4" w:space="0" w:color="auto"/>
              <w:right w:val="single" w:sz="4" w:space="0" w:color="000000"/>
            </w:tcBorders>
            <w:vAlign w:val="center"/>
          </w:tcPr>
          <w:p w:rsidR="00FF76E5" w:rsidRDefault="00FF76E5">
            <w:pPr>
              <w:jc w:val="center"/>
              <w:rPr>
                <w:sz w:val="16"/>
                <w:szCs w:val="16"/>
              </w:rPr>
            </w:pPr>
          </w:p>
        </w:tc>
        <w:tc>
          <w:tcPr>
            <w:tcW w:w="391" w:type="pct"/>
            <w:gridSpan w:val="2"/>
            <w:tcBorders>
              <w:top w:val="single" w:sz="4" w:space="0" w:color="auto"/>
              <w:left w:val="nil"/>
              <w:bottom w:val="single" w:sz="4" w:space="0" w:color="auto"/>
              <w:right w:val="single" w:sz="4" w:space="0" w:color="000000"/>
            </w:tcBorders>
            <w:noWrap/>
            <w:vAlign w:val="center"/>
          </w:tcPr>
          <w:p w:rsidR="00FF76E5" w:rsidRDefault="00FF76E5">
            <w:pPr>
              <w:jc w:val="center"/>
              <w:rPr>
                <w:sz w:val="16"/>
                <w:szCs w:val="16"/>
              </w:rPr>
            </w:pPr>
          </w:p>
        </w:tc>
      </w:tr>
      <w:tr w:rsidR="00FF76E5" w:rsidTr="006231F5">
        <w:trPr>
          <w:gridAfter w:val="1"/>
          <w:wAfter w:w="56" w:type="pct"/>
          <w:trHeight w:val="255"/>
        </w:trPr>
        <w:tc>
          <w:tcPr>
            <w:tcW w:w="361" w:type="pct"/>
            <w:gridSpan w:val="4"/>
          </w:tcPr>
          <w:p w:rsidR="00FF76E5" w:rsidRDefault="00FF76E5">
            <w:pPr>
              <w:jc w:val="center"/>
              <w:rPr>
                <w:rFonts w:ascii="Arial" w:hAnsi="Arial" w:cs="Arial"/>
                <w:b/>
                <w:bCs/>
                <w:sz w:val="20"/>
                <w:szCs w:val="20"/>
              </w:rPr>
            </w:pPr>
          </w:p>
        </w:tc>
        <w:tc>
          <w:tcPr>
            <w:tcW w:w="372" w:type="pct"/>
            <w:gridSpan w:val="7"/>
          </w:tcPr>
          <w:p w:rsidR="00FF76E5" w:rsidRDefault="00FF76E5">
            <w:pPr>
              <w:jc w:val="center"/>
              <w:rPr>
                <w:rFonts w:ascii="Arial" w:hAnsi="Arial" w:cs="Arial"/>
                <w:b/>
                <w:bCs/>
                <w:sz w:val="20"/>
                <w:szCs w:val="20"/>
              </w:rPr>
            </w:pPr>
          </w:p>
        </w:tc>
        <w:tc>
          <w:tcPr>
            <w:tcW w:w="4211" w:type="pct"/>
            <w:gridSpan w:val="56"/>
            <w:noWrap/>
            <w:vAlign w:val="bottom"/>
          </w:tcPr>
          <w:p w:rsidR="00FF76E5" w:rsidRDefault="00FF76E5">
            <w:pPr>
              <w:jc w:val="center"/>
              <w:rPr>
                <w:b/>
                <w:bCs/>
              </w:rPr>
            </w:pPr>
          </w:p>
          <w:p w:rsidR="00FF76E5" w:rsidRDefault="00FF76E5">
            <w:pPr>
              <w:jc w:val="center"/>
              <w:rPr>
                <w:b/>
                <w:bCs/>
              </w:rPr>
            </w:pPr>
          </w:p>
          <w:p w:rsidR="00FF76E5" w:rsidRDefault="00FF76E5">
            <w:pPr>
              <w:jc w:val="center"/>
              <w:rPr>
                <w:b/>
                <w:bCs/>
              </w:rPr>
            </w:pPr>
            <w:r>
              <w:rPr>
                <w:b/>
                <w:bCs/>
              </w:rPr>
              <w:lastRenderedPageBreak/>
              <w:t>3. Объем бюджетных ассигнований на исполнение принимаемых обязательств</w:t>
            </w:r>
          </w:p>
        </w:tc>
      </w:tr>
      <w:tr w:rsidR="00FF76E5" w:rsidTr="006231F5">
        <w:trPr>
          <w:gridAfter w:val="1"/>
          <w:wAfter w:w="56" w:type="pct"/>
          <w:trHeight w:val="730"/>
        </w:trPr>
        <w:tc>
          <w:tcPr>
            <w:tcW w:w="875" w:type="pct"/>
            <w:gridSpan w:val="14"/>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lastRenderedPageBreak/>
              <w:t>Код бюджетной классификации расходов</w:t>
            </w:r>
          </w:p>
        </w:tc>
        <w:tc>
          <w:tcPr>
            <w:tcW w:w="818" w:type="pct"/>
            <w:gridSpan w:val="15"/>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r>
              <w:rPr>
                <w:sz w:val="16"/>
                <w:szCs w:val="16"/>
              </w:rPr>
              <w:t>Дополнительные</w:t>
            </w:r>
          </w:p>
        </w:tc>
        <w:tc>
          <w:tcPr>
            <w:tcW w:w="689" w:type="pct"/>
            <w:gridSpan w:val="9"/>
            <w:vMerge w:val="restart"/>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Очередной год</w:t>
            </w:r>
          </w:p>
        </w:tc>
        <w:tc>
          <w:tcPr>
            <w:tcW w:w="693" w:type="pct"/>
            <w:gridSpan w:val="10"/>
            <w:vMerge w:val="restart"/>
            <w:tcBorders>
              <w:top w:val="single" w:sz="4" w:space="0" w:color="auto"/>
              <w:left w:val="single" w:sz="4" w:space="0" w:color="auto"/>
              <w:bottom w:val="nil"/>
              <w:right w:val="single" w:sz="4" w:space="0" w:color="auto"/>
            </w:tcBorders>
            <w:vAlign w:val="center"/>
          </w:tcPr>
          <w:p w:rsidR="00FF76E5" w:rsidRDefault="00FF76E5">
            <w:pPr>
              <w:jc w:val="center"/>
              <w:rPr>
                <w:sz w:val="16"/>
                <w:szCs w:val="16"/>
              </w:rPr>
            </w:pPr>
            <w:r>
              <w:rPr>
                <w:sz w:val="16"/>
                <w:szCs w:val="16"/>
              </w:rPr>
              <w:t>Первый год планового периода</w:t>
            </w:r>
          </w:p>
        </w:tc>
        <w:tc>
          <w:tcPr>
            <w:tcW w:w="656" w:type="pct"/>
            <w:gridSpan w:val="9"/>
            <w:vMerge w:val="restart"/>
            <w:tcBorders>
              <w:top w:val="single" w:sz="4" w:space="0" w:color="auto"/>
              <w:left w:val="single" w:sz="4" w:space="0" w:color="auto"/>
              <w:bottom w:val="single" w:sz="4" w:space="0" w:color="auto"/>
              <w:right w:val="single" w:sz="4" w:space="0" w:color="auto"/>
            </w:tcBorders>
            <w:vAlign w:val="center"/>
          </w:tcPr>
          <w:p w:rsidR="00FF76E5" w:rsidRDefault="00FF76E5">
            <w:pPr>
              <w:spacing w:after="200" w:line="276" w:lineRule="auto"/>
              <w:jc w:val="center"/>
              <w:rPr>
                <w:sz w:val="16"/>
                <w:szCs w:val="16"/>
              </w:rPr>
            </w:pPr>
            <w:r>
              <w:rPr>
                <w:sz w:val="16"/>
                <w:szCs w:val="16"/>
              </w:rPr>
              <w:t>Второй год планового периода</w:t>
            </w:r>
          </w:p>
        </w:tc>
        <w:tc>
          <w:tcPr>
            <w:tcW w:w="673" w:type="pct"/>
            <w:gridSpan w:val="6"/>
            <w:vMerge w:val="restart"/>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Код методики расчета</w:t>
            </w:r>
          </w:p>
        </w:tc>
        <w:tc>
          <w:tcPr>
            <w:tcW w:w="539" w:type="pct"/>
            <w:gridSpan w:val="4"/>
            <w:vMerge w:val="restart"/>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Пояснения</w:t>
            </w:r>
          </w:p>
        </w:tc>
      </w:tr>
      <w:tr w:rsidR="00FF76E5" w:rsidTr="006231F5">
        <w:trPr>
          <w:gridAfter w:val="1"/>
          <w:wAfter w:w="56" w:type="pct"/>
          <w:cantSplit/>
          <w:trHeight w:val="818"/>
        </w:trPr>
        <w:tc>
          <w:tcPr>
            <w:tcW w:w="216" w:type="pct"/>
            <w:gridSpan w:val="2"/>
            <w:tcBorders>
              <w:top w:val="nil"/>
              <w:left w:val="single" w:sz="4" w:space="0" w:color="auto"/>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Р</w:t>
            </w:r>
          </w:p>
        </w:tc>
        <w:tc>
          <w:tcPr>
            <w:tcW w:w="163" w:type="pct"/>
            <w:gridSpan w:val="3"/>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Пр</w:t>
            </w:r>
          </w:p>
        </w:tc>
        <w:tc>
          <w:tcPr>
            <w:tcW w:w="215" w:type="pct"/>
            <w:gridSpan w:val="4"/>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КЦСР</w:t>
            </w:r>
          </w:p>
        </w:tc>
        <w:tc>
          <w:tcPr>
            <w:tcW w:w="139" w:type="pct"/>
            <w:gridSpan w:val="2"/>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КВР</w:t>
            </w:r>
          </w:p>
        </w:tc>
        <w:tc>
          <w:tcPr>
            <w:tcW w:w="142" w:type="pct"/>
            <w:gridSpan w:val="3"/>
            <w:tcBorders>
              <w:top w:val="single" w:sz="4" w:space="0" w:color="auto"/>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КОСГУ</w:t>
            </w:r>
          </w:p>
        </w:tc>
        <w:tc>
          <w:tcPr>
            <w:tcW w:w="201" w:type="pct"/>
            <w:gridSpan w:val="5"/>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субКОСГУ</w:t>
            </w:r>
          </w:p>
        </w:tc>
        <w:tc>
          <w:tcPr>
            <w:tcW w:w="138" w:type="pct"/>
            <w:gridSpan w:val="2"/>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мероприятие</w:t>
            </w:r>
          </w:p>
        </w:tc>
        <w:tc>
          <w:tcPr>
            <w:tcW w:w="175" w:type="pct"/>
            <w:gridSpan w:val="4"/>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тип средств</w:t>
            </w:r>
          </w:p>
        </w:tc>
        <w:tc>
          <w:tcPr>
            <w:tcW w:w="304" w:type="pct"/>
            <w:gridSpan w:val="4"/>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район</w:t>
            </w:r>
          </w:p>
        </w:tc>
        <w:tc>
          <w:tcPr>
            <w:tcW w:w="689" w:type="pct"/>
            <w:gridSpan w:val="9"/>
            <w:vMerge/>
            <w:tcBorders>
              <w:top w:val="single" w:sz="4" w:space="0" w:color="auto"/>
              <w:left w:val="single" w:sz="4" w:space="0" w:color="auto"/>
              <w:bottom w:val="single" w:sz="4" w:space="0" w:color="auto"/>
              <w:right w:val="single" w:sz="4" w:space="0" w:color="auto"/>
            </w:tcBorders>
            <w:vAlign w:val="center"/>
          </w:tcPr>
          <w:p w:rsidR="00FF76E5" w:rsidRDefault="00FF76E5">
            <w:pPr>
              <w:rPr>
                <w:sz w:val="16"/>
                <w:szCs w:val="16"/>
              </w:rPr>
            </w:pPr>
          </w:p>
        </w:tc>
        <w:tc>
          <w:tcPr>
            <w:tcW w:w="693" w:type="pct"/>
            <w:gridSpan w:val="10"/>
            <w:vMerge/>
            <w:tcBorders>
              <w:top w:val="single" w:sz="4" w:space="0" w:color="auto"/>
              <w:left w:val="single" w:sz="4" w:space="0" w:color="auto"/>
              <w:bottom w:val="nil"/>
              <w:right w:val="single" w:sz="4" w:space="0" w:color="auto"/>
            </w:tcBorders>
            <w:vAlign w:val="center"/>
          </w:tcPr>
          <w:p w:rsidR="00FF76E5" w:rsidRDefault="00FF76E5">
            <w:pPr>
              <w:rPr>
                <w:sz w:val="16"/>
                <w:szCs w:val="16"/>
              </w:rPr>
            </w:pPr>
          </w:p>
        </w:tc>
        <w:tc>
          <w:tcPr>
            <w:tcW w:w="656" w:type="pct"/>
            <w:gridSpan w:val="9"/>
            <w:vMerge/>
            <w:tcBorders>
              <w:top w:val="single" w:sz="4" w:space="0" w:color="auto"/>
              <w:left w:val="single" w:sz="4" w:space="0" w:color="auto"/>
              <w:bottom w:val="single" w:sz="4" w:space="0" w:color="auto"/>
              <w:right w:val="single" w:sz="4" w:space="0" w:color="auto"/>
            </w:tcBorders>
            <w:vAlign w:val="center"/>
          </w:tcPr>
          <w:p w:rsidR="00FF76E5" w:rsidRDefault="00FF76E5">
            <w:pPr>
              <w:rPr>
                <w:sz w:val="16"/>
                <w:szCs w:val="16"/>
              </w:rPr>
            </w:pPr>
          </w:p>
        </w:tc>
        <w:tc>
          <w:tcPr>
            <w:tcW w:w="673" w:type="pct"/>
            <w:gridSpan w:val="6"/>
            <w:vMerge/>
            <w:tcBorders>
              <w:top w:val="single" w:sz="4" w:space="0" w:color="auto"/>
              <w:left w:val="single" w:sz="4" w:space="0" w:color="auto"/>
              <w:bottom w:val="single" w:sz="4" w:space="0" w:color="auto"/>
              <w:right w:val="single" w:sz="4" w:space="0" w:color="auto"/>
            </w:tcBorders>
            <w:vAlign w:val="center"/>
          </w:tcPr>
          <w:p w:rsidR="00FF76E5" w:rsidRDefault="00FF76E5">
            <w:pPr>
              <w:rPr>
                <w:sz w:val="16"/>
                <w:szCs w:val="16"/>
              </w:rPr>
            </w:pPr>
          </w:p>
        </w:tc>
        <w:tc>
          <w:tcPr>
            <w:tcW w:w="539" w:type="pct"/>
            <w:gridSpan w:val="4"/>
            <w:vMerge/>
            <w:tcBorders>
              <w:top w:val="single" w:sz="4" w:space="0" w:color="auto"/>
              <w:left w:val="single" w:sz="4" w:space="0" w:color="auto"/>
              <w:bottom w:val="single" w:sz="4" w:space="0" w:color="auto"/>
              <w:right w:val="single" w:sz="4" w:space="0" w:color="auto"/>
            </w:tcBorders>
            <w:vAlign w:val="center"/>
          </w:tcPr>
          <w:p w:rsidR="00FF76E5" w:rsidRDefault="00FF76E5">
            <w:pPr>
              <w:rPr>
                <w:sz w:val="16"/>
                <w:szCs w:val="16"/>
              </w:rPr>
            </w:pPr>
          </w:p>
        </w:tc>
      </w:tr>
      <w:tr w:rsidR="00FF76E5" w:rsidTr="006231F5">
        <w:trPr>
          <w:gridAfter w:val="1"/>
          <w:wAfter w:w="56" w:type="pct"/>
          <w:trHeight w:val="277"/>
        </w:trPr>
        <w:tc>
          <w:tcPr>
            <w:tcW w:w="216" w:type="pct"/>
            <w:gridSpan w:val="2"/>
            <w:tcBorders>
              <w:top w:val="nil"/>
              <w:left w:val="single" w:sz="4" w:space="0" w:color="auto"/>
              <w:bottom w:val="nil"/>
              <w:right w:val="single" w:sz="4" w:space="0" w:color="auto"/>
            </w:tcBorders>
            <w:vAlign w:val="center"/>
          </w:tcPr>
          <w:p w:rsidR="00FF76E5" w:rsidRDefault="00FF76E5">
            <w:pPr>
              <w:jc w:val="center"/>
              <w:rPr>
                <w:sz w:val="16"/>
                <w:szCs w:val="16"/>
              </w:rPr>
            </w:pPr>
            <w:r>
              <w:rPr>
                <w:sz w:val="16"/>
                <w:szCs w:val="16"/>
              </w:rPr>
              <w:t>1</w:t>
            </w:r>
          </w:p>
        </w:tc>
        <w:tc>
          <w:tcPr>
            <w:tcW w:w="163" w:type="pct"/>
            <w:gridSpan w:val="3"/>
            <w:tcBorders>
              <w:top w:val="nil"/>
              <w:left w:val="nil"/>
              <w:bottom w:val="nil"/>
              <w:right w:val="single" w:sz="4" w:space="0" w:color="auto"/>
            </w:tcBorders>
            <w:vAlign w:val="center"/>
          </w:tcPr>
          <w:p w:rsidR="00FF76E5" w:rsidRDefault="00FF76E5">
            <w:pPr>
              <w:jc w:val="center"/>
              <w:rPr>
                <w:sz w:val="16"/>
                <w:szCs w:val="16"/>
              </w:rPr>
            </w:pPr>
            <w:r>
              <w:rPr>
                <w:sz w:val="16"/>
                <w:szCs w:val="16"/>
              </w:rPr>
              <w:t>2</w:t>
            </w:r>
          </w:p>
        </w:tc>
        <w:tc>
          <w:tcPr>
            <w:tcW w:w="215" w:type="pct"/>
            <w:gridSpan w:val="4"/>
            <w:tcBorders>
              <w:top w:val="nil"/>
              <w:left w:val="nil"/>
              <w:bottom w:val="nil"/>
              <w:right w:val="single" w:sz="4" w:space="0" w:color="auto"/>
            </w:tcBorders>
            <w:vAlign w:val="center"/>
          </w:tcPr>
          <w:p w:rsidR="00FF76E5" w:rsidRDefault="00FF76E5">
            <w:pPr>
              <w:jc w:val="center"/>
              <w:rPr>
                <w:sz w:val="16"/>
                <w:szCs w:val="16"/>
              </w:rPr>
            </w:pPr>
            <w:r>
              <w:rPr>
                <w:sz w:val="16"/>
                <w:szCs w:val="16"/>
              </w:rPr>
              <w:t>3</w:t>
            </w:r>
          </w:p>
        </w:tc>
        <w:tc>
          <w:tcPr>
            <w:tcW w:w="139" w:type="pct"/>
            <w:gridSpan w:val="2"/>
            <w:tcBorders>
              <w:top w:val="nil"/>
              <w:left w:val="nil"/>
              <w:bottom w:val="nil"/>
              <w:right w:val="single" w:sz="4" w:space="0" w:color="auto"/>
            </w:tcBorders>
            <w:vAlign w:val="center"/>
          </w:tcPr>
          <w:p w:rsidR="00FF76E5" w:rsidRDefault="00FF76E5">
            <w:pPr>
              <w:jc w:val="center"/>
              <w:rPr>
                <w:sz w:val="16"/>
                <w:szCs w:val="16"/>
              </w:rPr>
            </w:pPr>
            <w:r>
              <w:rPr>
                <w:sz w:val="16"/>
                <w:szCs w:val="16"/>
              </w:rPr>
              <w:t>4</w:t>
            </w:r>
          </w:p>
        </w:tc>
        <w:tc>
          <w:tcPr>
            <w:tcW w:w="142" w:type="pct"/>
            <w:gridSpan w:val="3"/>
            <w:tcBorders>
              <w:top w:val="single" w:sz="4" w:space="0" w:color="auto"/>
              <w:left w:val="nil"/>
              <w:bottom w:val="nil"/>
              <w:right w:val="single" w:sz="4" w:space="0" w:color="000000"/>
            </w:tcBorders>
            <w:vAlign w:val="center"/>
          </w:tcPr>
          <w:p w:rsidR="00FF76E5" w:rsidRDefault="00FF76E5">
            <w:pPr>
              <w:jc w:val="center"/>
              <w:rPr>
                <w:sz w:val="16"/>
                <w:szCs w:val="16"/>
              </w:rPr>
            </w:pPr>
            <w:r>
              <w:rPr>
                <w:sz w:val="16"/>
                <w:szCs w:val="16"/>
              </w:rPr>
              <w:t>5</w:t>
            </w:r>
          </w:p>
        </w:tc>
        <w:tc>
          <w:tcPr>
            <w:tcW w:w="201" w:type="pct"/>
            <w:gridSpan w:val="5"/>
            <w:tcBorders>
              <w:top w:val="nil"/>
              <w:left w:val="nil"/>
              <w:bottom w:val="nil"/>
              <w:right w:val="single" w:sz="4" w:space="0" w:color="auto"/>
            </w:tcBorders>
            <w:vAlign w:val="center"/>
          </w:tcPr>
          <w:p w:rsidR="00FF76E5" w:rsidRDefault="00FF76E5">
            <w:pPr>
              <w:jc w:val="center"/>
              <w:rPr>
                <w:sz w:val="16"/>
                <w:szCs w:val="16"/>
              </w:rPr>
            </w:pPr>
            <w:r>
              <w:rPr>
                <w:sz w:val="16"/>
                <w:szCs w:val="16"/>
              </w:rPr>
              <w:t>6</w:t>
            </w:r>
          </w:p>
        </w:tc>
        <w:tc>
          <w:tcPr>
            <w:tcW w:w="138" w:type="pct"/>
            <w:gridSpan w:val="2"/>
            <w:tcBorders>
              <w:top w:val="nil"/>
              <w:left w:val="nil"/>
              <w:bottom w:val="nil"/>
              <w:right w:val="single" w:sz="4" w:space="0" w:color="auto"/>
            </w:tcBorders>
            <w:vAlign w:val="center"/>
          </w:tcPr>
          <w:p w:rsidR="00FF76E5" w:rsidRDefault="00FF76E5">
            <w:pPr>
              <w:jc w:val="center"/>
              <w:rPr>
                <w:sz w:val="16"/>
                <w:szCs w:val="16"/>
              </w:rPr>
            </w:pPr>
            <w:r>
              <w:rPr>
                <w:sz w:val="16"/>
                <w:szCs w:val="16"/>
              </w:rPr>
              <w:t>7</w:t>
            </w:r>
          </w:p>
        </w:tc>
        <w:tc>
          <w:tcPr>
            <w:tcW w:w="175" w:type="pct"/>
            <w:gridSpan w:val="4"/>
            <w:tcBorders>
              <w:top w:val="nil"/>
              <w:left w:val="nil"/>
              <w:bottom w:val="nil"/>
              <w:right w:val="single" w:sz="4" w:space="0" w:color="auto"/>
            </w:tcBorders>
            <w:vAlign w:val="center"/>
          </w:tcPr>
          <w:p w:rsidR="00FF76E5" w:rsidRDefault="00FF76E5">
            <w:pPr>
              <w:jc w:val="center"/>
              <w:rPr>
                <w:sz w:val="16"/>
                <w:szCs w:val="16"/>
              </w:rPr>
            </w:pPr>
            <w:r>
              <w:rPr>
                <w:sz w:val="16"/>
                <w:szCs w:val="16"/>
              </w:rPr>
              <w:t>8</w:t>
            </w:r>
          </w:p>
        </w:tc>
        <w:tc>
          <w:tcPr>
            <w:tcW w:w="304" w:type="pct"/>
            <w:gridSpan w:val="4"/>
            <w:tcBorders>
              <w:top w:val="nil"/>
              <w:left w:val="nil"/>
              <w:bottom w:val="nil"/>
              <w:right w:val="single" w:sz="4" w:space="0" w:color="auto"/>
            </w:tcBorders>
            <w:vAlign w:val="center"/>
          </w:tcPr>
          <w:p w:rsidR="00FF76E5" w:rsidRDefault="00FF76E5">
            <w:pPr>
              <w:jc w:val="center"/>
              <w:rPr>
                <w:sz w:val="16"/>
                <w:szCs w:val="16"/>
              </w:rPr>
            </w:pPr>
            <w:r>
              <w:rPr>
                <w:sz w:val="16"/>
                <w:szCs w:val="16"/>
              </w:rPr>
              <w:t>9</w:t>
            </w:r>
          </w:p>
        </w:tc>
        <w:tc>
          <w:tcPr>
            <w:tcW w:w="689" w:type="pct"/>
            <w:gridSpan w:val="9"/>
            <w:tcBorders>
              <w:top w:val="single" w:sz="4" w:space="0" w:color="auto"/>
              <w:left w:val="nil"/>
              <w:bottom w:val="nil"/>
              <w:right w:val="single" w:sz="4" w:space="0" w:color="auto"/>
            </w:tcBorders>
            <w:vAlign w:val="center"/>
          </w:tcPr>
          <w:p w:rsidR="00FF76E5" w:rsidRDefault="00FF76E5">
            <w:pPr>
              <w:jc w:val="center"/>
              <w:rPr>
                <w:sz w:val="16"/>
                <w:szCs w:val="16"/>
              </w:rPr>
            </w:pPr>
            <w:r>
              <w:rPr>
                <w:sz w:val="16"/>
                <w:szCs w:val="16"/>
              </w:rPr>
              <w:t>10</w:t>
            </w:r>
          </w:p>
        </w:tc>
        <w:tc>
          <w:tcPr>
            <w:tcW w:w="693" w:type="pct"/>
            <w:gridSpan w:val="10"/>
            <w:tcBorders>
              <w:top w:val="single" w:sz="4" w:space="0" w:color="auto"/>
              <w:left w:val="single" w:sz="4" w:space="0" w:color="auto"/>
              <w:bottom w:val="nil"/>
              <w:right w:val="single" w:sz="4" w:space="0" w:color="auto"/>
            </w:tcBorders>
            <w:vAlign w:val="center"/>
          </w:tcPr>
          <w:p w:rsidR="00FF76E5" w:rsidRDefault="00FF76E5">
            <w:pPr>
              <w:jc w:val="center"/>
              <w:rPr>
                <w:sz w:val="16"/>
                <w:szCs w:val="16"/>
              </w:rPr>
            </w:pPr>
            <w:r>
              <w:rPr>
                <w:sz w:val="16"/>
                <w:szCs w:val="16"/>
              </w:rPr>
              <w:t>11</w:t>
            </w:r>
          </w:p>
        </w:tc>
        <w:tc>
          <w:tcPr>
            <w:tcW w:w="656" w:type="pct"/>
            <w:gridSpan w:val="9"/>
            <w:tcBorders>
              <w:top w:val="single" w:sz="4" w:space="0" w:color="auto"/>
              <w:left w:val="single" w:sz="4" w:space="0" w:color="auto"/>
              <w:bottom w:val="nil"/>
              <w:right w:val="single" w:sz="4" w:space="0" w:color="auto"/>
            </w:tcBorders>
            <w:vAlign w:val="center"/>
          </w:tcPr>
          <w:p w:rsidR="00FF76E5" w:rsidRDefault="00FF76E5">
            <w:pPr>
              <w:jc w:val="center"/>
              <w:rPr>
                <w:sz w:val="16"/>
                <w:szCs w:val="16"/>
              </w:rPr>
            </w:pPr>
            <w:r>
              <w:rPr>
                <w:sz w:val="16"/>
                <w:szCs w:val="16"/>
              </w:rPr>
              <w:t>12</w:t>
            </w:r>
          </w:p>
        </w:tc>
        <w:tc>
          <w:tcPr>
            <w:tcW w:w="673" w:type="pct"/>
            <w:gridSpan w:val="6"/>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13</w:t>
            </w:r>
          </w:p>
        </w:tc>
        <w:tc>
          <w:tcPr>
            <w:tcW w:w="539" w:type="pct"/>
            <w:gridSpan w:val="4"/>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14</w:t>
            </w:r>
          </w:p>
        </w:tc>
      </w:tr>
      <w:tr w:rsidR="00FF76E5" w:rsidTr="006231F5">
        <w:trPr>
          <w:gridAfter w:val="1"/>
          <w:wAfter w:w="56" w:type="pct"/>
          <w:trHeight w:val="277"/>
        </w:trPr>
        <w:tc>
          <w:tcPr>
            <w:tcW w:w="216" w:type="pct"/>
            <w:gridSpan w:val="2"/>
            <w:tcBorders>
              <w:top w:val="single" w:sz="8" w:space="0" w:color="auto"/>
              <w:left w:val="single" w:sz="8" w:space="0" w:color="auto"/>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163" w:type="pct"/>
            <w:gridSpan w:val="3"/>
            <w:tcBorders>
              <w:top w:val="single" w:sz="8" w:space="0" w:color="auto"/>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215" w:type="pct"/>
            <w:gridSpan w:val="4"/>
            <w:tcBorders>
              <w:top w:val="single" w:sz="8" w:space="0" w:color="auto"/>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139" w:type="pct"/>
            <w:gridSpan w:val="2"/>
            <w:tcBorders>
              <w:top w:val="single" w:sz="8" w:space="0" w:color="auto"/>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142" w:type="pct"/>
            <w:gridSpan w:val="3"/>
            <w:tcBorders>
              <w:top w:val="single" w:sz="8" w:space="0" w:color="auto"/>
              <w:left w:val="nil"/>
              <w:bottom w:val="single" w:sz="4" w:space="0" w:color="auto"/>
              <w:right w:val="single" w:sz="4" w:space="0" w:color="000000"/>
            </w:tcBorders>
            <w:vAlign w:val="center"/>
          </w:tcPr>
          <w:p w:rsidR="00FF76E5" w:rsidRDefault="00FF76E5">
            <w:pPr>
              <w:jc w:val="center"/>
              <w:rPr>
                <w:sz w:val="16"/>
                <w:szCs w:val="16"/>
              </w:rPr>
            </w:pPr>
            <w:r>
              <w:rPr>
                <w:sz w:val="16"/>
                <w:szCs w:val="16"/>
              </w:rPr>
              <w:t> </w:t>
            </w:r>
          </w:p>
        </w:tc>
        <w:tc>
          <w:tcPr>
            <w:tcW w:w="201" w:type="pct"/>
            <w:gridSpan w:val="5"/>
            <w:tcBorders>
              <w:top w:val="single" w:sz="8" w:space="0" w:color="auto"/>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138" w:type="pct"/>
            <w:gridSpan w:val="2"/>
            <w:tcBorders>
              <w:top w:val="single" w:sz="8" w:space="0" w:color="auto"/>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175" w:type="pct"/>
            <w:gridSpan w:val="4"/>
            <w:tcBorders>
              <w:top w:val="single" w:sz="8" w:space="0" w:color="auto"/>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304" w:type="pct"/>
            <w:gridSpan w:val="4"/>
            <w:tcBorders>
              <w:top w:val="single" w:sz="8" w:space="0" w:color="auto"/>
              <w:left w:val="nil"/>
              <w:bottom w:val="single" w:sz="4" w:space="0" w:color="auto"/>
              <w:right w:val="single" w:sz="8" w:space="0" w:color="auto"/>
            </w:tcBorders>
            <w:vAlign w:val="center"/>
          </w:tcPr>
          <w:p w:rsidR="00FF76E5" w:rsidRDefault="00FF76E5">
            <w:pPr>
              <w:jc w:val="center"/>
              <w:rPr>
                <w:sz w:val="16"/>
                <w:szCs w:val="16"/>
              </w:rPr>
            </w:pPr>
            <w:r>
              <w:rPr>
                <w:sz w:val="16"/>
                <w:szCs w:val="16"/>
              </w:rPr>
              <w:t> </w:t>
            </w:r>
          </w:p>
        </w:tc>
        <w:tc>
          <w:tcPr>
            <w:tcW w:w="689" w:type="pct"/>
            <w:gridSpan w:val="9"/>
            <w:tcBorders>
              <w:top w:val="single" w:sz="8" w:space="0" w:color="auto"/>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693" w:type="pct"/>
            <w:gridSpan w:val="10"/>
            <w:tcBorders>
              <w:top w:val="single" w:sz="8" w:space="0" w:color="auto"/>
              <w:left w:val="nil"/>
              <w:bottom w:val="single" w:sz="4" w:space="0" w:color="auto"/>
              <w:right w:val="single" w:sz="4" w:space="0" w:color="auto"/>
            </w:tcBorders>
          </w:tcPr>
          <w:p w:rsidR="00FF76E5" w:rsidRDefault="00FF76E5">
            <w:pPr>
              <w:jc w:val="center"/>
              <w:rPr>
                <w:sz w:val="16"/>
                <w:szCs w:val="16"/>
              </w:rPr>
            </w:pPr>
            <w:r>
              <w:rPr>
                <w:sz w:val="16"/>
                <w:szCs w:val="16"/>
              </w:rPr>
              <w:t> </w:t>
            </w:r>
          </w:p>
        </w:tc>
        <w:tc>
          <w:tcPr>
            <w:tcW w:w="656" w:type="pct"/>
            <w:gridSpan w:val="9"/>
            <w:tcBorders>
              <w:top w:val="single" w:sz="8" w:space="0" w:color="auto"/>
              <w:left w:val="nil"/>
              <w:bottom w:val="single" w:sz="4" w:space="0" w:color="auto"/>
              <w:right w:val="single" w:sz="4" w:space="0" w:color="auto"/>
            </w:tcBorders>
          </w:tcPr>
          <w:p w:rsidR="00FF76E5" w:rsidRDefault="00FF76E5">
            <w:pPr>
              <w:jc w:val="center"/>
              <w:rPr>
                <w:sz w:val="16"/>
                <w:szCs w:val="16"/>
              </w:rPr>
            </w:pPr>
            <w:r>
              <w:rPr>
                <w:sz w:val="16"/>
                <w:szCs w:val="16"/>
              </w:rPr>
              <w:t> </w:t>
            </w:r>
          </w:p>
        </w:tc>
        <w:tc>
          <w:tcPr>
            <w:tcW w:w="673" w:type="pct"/>
            <w:gridSpan w:val="6"/>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539" w:type="pct"/>
            <w:gridSpan w:val="4"/>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 </w:t>
            </w:r>
          </w:p>
        </w:tc>
      </w:tr>
      <w:tr w:rsidR="00FF76E5" w:rsidTr="006231F5">
        <w:trPr>
          <w:gridAfter w:val="1"/>
          <w:wAfter w:w="56" w:type="pct"/>
          <w:trHeight w:val="277"/>
        </w:trPr>
        <w:tc>
          <w:tcPr>
            <w:tcW w:w="216" w:type="pct"/>
            <w:gridSpan w:val="2"/>
            <w:tcBorders>
              <w:top w:val="nil"/>
              <w:left w:val="single" w:sz="8" w:space="0" w:color="auto"/>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163" w:type="pct"/>
            <w:gridSpan w:val="3"/>
            <w:tcBorders>
              <w:top w:val="nil"/>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215" w:type="pct"/>
            <w:gridSpan w:val="4"/>
            <w:tcBorders>
              <w:top w:val="nil"/>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139" w:type="pct"/>
            <w:gridSpan w:val="2"/>
            <w:tcBorders>
              <w:top w:val="nil"/>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142" w:type="pct"/>
            <w:gridSpan w:val="3"/>
            <w:tcBorders>
              <w:top w:val="single" w:sz="4" w:space="0" w:color="auto"/>
              <w:left w:val="nil"/>
              <w:bottom w:val="single" w:sz="4" w:space="0" w:color="auto"/>
              <w:right w:val="single" w:sz="4" w:space="0" w:color="000000"/>
            </w:tcBorders>
            <w:vAlign w:val="center"/>
          </w:tcPr>
          <w:p w:rsidR="00FF76E5" w:rsidRDefault="00FF76E5">
            <w:pPr>
              <w:jc w:val="center"/>
              <w:rPr>
                <w:sz w:val="16"/>
                <w:szCs w:val="16"/>
              </w:rPr>
            </w:pPr>
            <w:r>
              <w:rPr>
                <w:sz w:val="16"/>
                <w:szCs w:val="16"/>
              </w:rPr>
              <w:t> </w:t>
            </w:r>
          </w:p>
        </w:tc>
        <w:tc>
          <w:tcPr>
            <w:tcW w:w="201" w:type="pct"/>
            <w:gridSpan w:val="5"/>
            <w:tcBorders>
              <w:top w:val="nil"/>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138" w:type="pct"/>
            <w:gridSpan w:val="2"/>
            <w:tcBorders>
              <w:top w:val="nil"/>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175" w:type="pct"/>
            <w:gridSpan w:val="4"/>
            <w:tcBorders>
              <w:top w:val="nil"/>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304" w:type="pct"/>
            <w:gridSpan w:val="4"/>
            <w:tcBorders>
              <w:top w:val="nil"/>
              <w:left w:val="nil"/>
              <w:bottom w:val="single" w:sz="4" w:space="0" w:color="auto"/>
              <w:right w:val="single" w:sz="8" w:space="0" w:color="auto"/>
            </w:tcBorders>
            <w:vAlign w:val="center"/>
          </w:tcPr>
          <w:p w:rsidR="00FF76E5" w:rsidRDefault="00FF76E5">
            <w:pPr>
              <w:jc w:val="center"/>
              <w:rPr>
                <w:sz w:val="16"/>
                <w:szCs w:val="16"/>
              </w:rPr>
            </w:pPr>
            <w:r>
              <w:rPr>
                <w:sz w:val="16"/>
                <w:szCs w:val="16"/>
              </w:rPr>
              <w:t> </w:t>
            </w:r>
          </w:p>
        </w:tc>
        <w:tc>
          <w:tcPr>
            <w:tcW w:w="689" w:type="pct"/>
            <w:gridSpan w:val="9"/>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693" w:type="pct"/>
            <w:gridSpan w:val="10"/>
            <w:tcBorders>
              <w:top w:val="single" w:sz="4" w:space="0" w:color="auto"/>
              <w:left w:val="nil"/>
              <w:bottom w:val="single" w:sz="4" w:space="0" w:color="auto"/>
              <w:right w:val="single" w:sz="4" w:space="0" w:color="auto"/>
            </w:tcBorders>
          </w:tcPr>
          <w:p w:rsidR="00FF76E5" w:rsidRDefault="00FF76E5">
            <w:pPr>
              <w:jc w:val="center"/>
              <w:rPr>
                <w:sz w:val="16"/>
                <w:szCs w:val="16"/>
              </w:rPr>
            </w:pPr>
            <w:r>
              <w:rPr>
                <w:sz w:val="16"/>
                <w:szCs w:val="16"/>
              </w:rPr>
              <w:t> </w:t>
            </w:r>
          </w:p>
        </w:tc>
        <w:tc>
          <w:tcPr>
            <w:tcW w:w="656" w:type="pct"/>
            <w:gridSpan w:val="9"/>
            <w:tcBorders>
              <w:top w:val="single" w:sz="4" w:space="0" w:color="auto"/>
              <w:left w:val="nil"/>
              <w:bottom w:val="single" w:sz="4" w:space="0" w:color="auto"/>
              <w:right w:val="single" w:sz="4" w:space="0" w:color="auto"/>
            </w:tcBorders>
          </w:tcPr>
          <w:p w:rsidR="00FF76E5" w:rsidRDefault="00FF76E5">
            <w:pPr>
              <w:jc w:val="center"/>
              <w:rPr>
                <w:sz w:val="16"/>
                <w:szCs w:val="16"/>
              </w:rPr>
            </w:pPr>
            <w:r>
              <w:rPr>
                <w:sz w:val="16"/>
                <w:szCs w:val="16"/>
              </w:rPr>
              <w:t> </w:t>
            </w:r>
          </w:p>
        </w:tc>
        <w:tc>
          <w:tcPr>
            <w:tcW w:w="673" w:type="pct"/>
            <w:gridSpan w:val="6"/>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539" w:type="pct"/>
            <w:gridSpan w:val="4"/>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 </w:t>
            </w:r>
          </w:p>
        </w:tc>
      </w:tr>
      <w:tr w:rsidR="00FF76E5" w:rsidTr="00126268">
        <w:trPr>
          <w:gridAfter w:val="1"/>
          <w:wAfter w:w="56" w:type="pct"/>
          <w:trHeight w:val="277"/>
        </w:trPr>
        <w:tc>
          <w:tcPr>
            <w:tcW w:w="1694" w:type="pct"/>
            <w:gridSpan w:val="29"/>
            <w:tcBorders>
              <w:top w:val="nil"/>
              <w:left w:val="single" w:sz="8" w:space="0" w:color="auto"/>
              <w:bottom w:val="single" w:sz="8" w:space="0" w:color="auto"/>
              <w:right w:val="single" w:sz="8" w:space="0" w:color="auto"/>
            </w:tcBorders>
            <w:vAlign w:val="center"/>
          </w:tcPr>
          <w:p w:rsidR="00FF76E5" w:rsidRDefault="00FF76E5">
            <w:pPr>
              <w:rPr>
                <w:sz w:val="16"/>
                <w:szCs w:val="16"/>
              </w:rPr>
            </w:pPr>
            <w:r>
              <w:rPr>
                <w:sz w:val="16"/>
                <w:szCs w:val="16"/>
              </w:rPr>
              <w:t>Итого</w:t>
            </w:r>
          </w:p>
        </w:tc>
        <w:tc>
          <w:tcPr>
            <w:tcW w:w="689" w:type="pct"/>
            <w:gridSpan w:val="9"/>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693" w:type="pct"/>
            <w:gridSpan w:val="10"/>
            <w:tcBorders>
              <w:top w:val="single" w:sz="4" w:space="0" w:color="auto"/>
              <w:left w:val="nil"/>
              <w:bottom w:val="single" w:sz="4" w:space="0" w:color="auto"/>
              <w:right w:val="single" w:sz="4" w:space="0" w:color="auto"/>
            </w:tcBorders>
          </w:tcPr>
          <w:p w:rsidR="00FF76E5" w:rsidRDefault="00FF76E5">
            <w:pPr>
              <w:jc w:val="center"/>
              <w:rPr>
                <w:sz w:val="16"/>
                <w:szCs w:val="16"/>
              </w:rPr>
            </w:pPr>
            <w:r>
              <w:rPr>
                <w:sz w:val="16"/>
                <w:szCs w:val="16"/>
              </w:rPr>
              <w:t> </w:t>
            </w:r>
          </w:p>
        </w:tc>
        <w:tc>
          <w:tcPr>
            <w:tcW w:w="656" w:type="pct"/>
            <w:gridSpan w:val="9"/>
            <w:tcBorders>
              <w:top w:val="single" w:sz="4" w:space="0" w:color="auto"/>
              <w:left w:val="nil"/>
              <w:bottom w:val="single" w:sz="4" w:space="0" w:color="auto"/>
              <w:right w:val="single" w:sz="4" w:space="0" w:color="auto"/>
            </w:tcBorders>
          </w:tcPr>
          <w:p w:rsidR="00FF76E5" w:rsidRDefault="00FF76E5">
            <w:pPr>
              <w:jc w:val="center"/>
              <w:rPr>
                <w:sz w:val="16"/>
                <w:szCs w:val="16"/>
              </w:rPr>
            </w:pPr>
            <w:r>
              <w:rPr>
                <w:sz w:val="16"/>
                <w:szCs w:val="16"/>
              </w:rPr>
              <w:t> </w:t>
            </w:r>
          </w:p>
        </w:tc>
        <w:tc>
          <w:tcPr>
            <w:tcW w:w="673" w:type="pct"/>
            <w:gridSpan w:val="6"/>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 </w:t>
            </w:r>
          </w:p>
        </w:tc>
        <w:tc>
          <w:tcPr>
            <w:tcW w:w="539" w:type="pct"/>
            <w:gridSpan w:val="4"/>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 </w:t>
            </w:r>
          </w:p>
        </w:tc>
      </w:tr>
      <w:tr w:rsidR="00FF76E5" w:rsidTr="00126268">
        <w:trPr>
          <w:trHeight w:val="270"/>
        </w:trPr>
        <w:tc>
          <w:tcPr>
            <w:tcW w:w="5000" w:type="pct"/>
            <w:gridSpan w:val="68"/>
          </w:tcPr>
          <w:p w:rsidR="00FF76E5" w:rsidRDefault="00FF76E5">
            <w:pPr>
              <w:jc w:val="center"/>
              <w:rPr>
                <w:rFonts w:ascii="Arial" w:hAnsi="Arial" w:cs="Arial"/>
                <w:b/>
                <w:bCs/>
                <w:sz w:val="20"/>
                <w:szCs w:val="20"/>
              </w:rPr>
            </w:pPr>
          </w:p>
          <w:p w:rsidR="00FF76E5" w:rsidRDefault="00FF76E5">
            <w:pPr>
              <w:jc w:val="center"/>
              <w:rPr>
                <w:b/>
                <w:bCs/>
              </w:rPr>
            </w:pPr>
          </w:p>
          <w:p w:rsidR="00FF76E5" w:rsidRDefault="00FF76E5">
            <w:pPr>
              <w:jc w:val="center"/>
              <w:rPr>
                <w:b/>
                <w:bCs/>
              </w:rPr>
            </w:pPr>
            <w:r>
              <w:rPr>
                <w:b/>
                <w:bCs/>
              </w:rPr>
              <w:t>4. Показатели непосредственных результатов</w:t>
            </w:r>
          </w:p>
        </w:tc>
      </w:tr>
      <w:tr w:rsidR="00FF76E5" w:rsidTr="006231F5">
        <w:trPr>
          <w:gridAfter w:val="1"/>
          <w:wAfter w:w="56" w:type="pct"/>
          <w:trHeight w:val="571"/>
        </w:trPr>
        <w:tc>
          <w:tcPr>
            <w:tcW w:w="509" w:type="pct"/>
            <w:gridSpan w:val="7"/>
            <w:tcBorders>
              <w:top w:val="single" w:sz="4" w:space="0" w:color="auto"/>
              <w:left w:val="single" w:sz="4" w:space="0" w:color="auto"/>
              <w:bottom w:val="single" w:sz="4" w:space="0" w:color="auto"/>
              <w:right w:val="single" w:sz="4" w:space="0" w:color="auto"/>
            </w:tcBorders>
            <w:vAlign w:val="center"/>
          </w:tcPr>
          <w:p w:rsidR="00FF76E5" w:rsidRDefault="00FF76E5">
            <w:pPr>
              <w:ind w:right="-25"/>
              <w:jc w:val="center"/>
              <w:rPr>
                <w:sz w:val="16"/>
                <w:szCs w:val="16"/>
              </w:rPr>
            </w:pPr>
            <w:r>
              <w:rPr>
                <w:sz w:val="16"/>
                <w:szCs w:val="16"/>
              </w:rPr>
              <w:t xml:space="preserve">Наименование показателя </w:t>
            </w:r>
          </w:p>
        </w:tc>
        <w:tc>
          <w:tcPr>
            <w:tcW w:w="440" w:type="pct"/>
            <w:gridSpan w:val="9"/>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Единица измерения</w:t>
            </w:r>
          </w:p>
        </w:tc>
        <w:tc>
          <w:tcPr>
            <w:tcW w:w="693" w:type="pct"/>
            <w:gridSpan w:val="12"/>
            <w:tcBorders>
              <w:top w:val="single" w:sz="4" w:space="0" w:color="auto"/>
              <w:left w:val="nil"/>
              <w:bottom w:val="single" w:sz="4" w:space="0" w:color="auto"/>
              <w:right w:val="single" w:sz="4" w:space="0" w:color="000000"/>
            </w:tcBorders>
            <w:vAlign w:val="center"/>
          </w:tcPr>
          <w:p w:rsidR="00FF76E5" w:rsidRDefault="00FF76E5">
            <w:pPr>
              <w:jc w:val="center"/>
              <w:rPr>
                <w:sz w:val="16"/>
                <w:szCs w:val="16"/>
              </w:rPr>
            </w:pPr>
            <w:r>
              <w:rPr>
                <w:sz w:val="16"/>
                <w:szCs w:val="16"/>
              </w:rPr>
              <w:t>Отчетный год</w:t>
            </w:r>
          </w:p>
        </w:tc>
        <w:tc>
          <w:tcPr>
            <w:tcW w:w="729" w:type="pct"/>
            <w:gridSpan w:val="9"/>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r>
              <w:rPr>
                <w:sz w:val="16"/>
                <w:szCs w:val="16"/>
              </w:rPr>
              <w:t>Текущий год</w:t>
            </w:r>
          </w:p>
        </w:tc>
        <w:tc>
          <w:tcPr>
            <w:tcW w:w="716" w:type="pct"/>
            <w:gridSpan w:val="12"/>
            <w:tcBorders>
              <w:top w:val="single" w:sz="4" w:space="0" w:color="auto"/>
              <w:left w:val="nil"/>
              <w:bottom w:val="single" w:sz="4" w:space="0" w:color="auto"/>
              <w:right w:val="single" w:sz="4" w:space="0" w:color="000000"/>
            </w:tcBorders>
            <w:vAlign w:val="center"/>
          </w:tcPr>
          <w:p w:rsidR="00FF76E5" w:rsidRDefault="00FF76E5">
            <w:pPr>
              <w:jc w:val="center"/>
              <w:rPr>
                <w:sz w:val="16"/>
                <w:szCs w:val="16"/>
              </w:rPr>
            </w:pPr>
            <w:r>
              <w:rPr>
                <w:sz w:val="16"/>
                <w:szCs w:val="16"/>
              </w:rPr>
              <w:t>Очередной год</w:t>
            </w:r>
          </w:p>
        </w:tc>
        <w:tc>
          <w:tcPr>
            <w:tcW w:w="674" w:type="pct"/>
            <w:gridSpan w:val="9"/>
            <w:tcBorders>
              <w:top w:val="single" w:sz="4" w:space="0" w:color="auto"/>
              <w:left w:val="nil"/>
              <w:bottom w:val="single" w:sz="4" w:space="0" w:color="auto"/>
              <w:right w:val="single" w:sz="4" w:space="0" w:color="000000"/>
            </w:tcBorders>
            <w:vAlign w:val="center"/>
          </w:tcPr>
          <w:p w:rsidR="00FF76E5" w:rsidRDefault="00FF76E5">
            <w:pPr>
              <w:jc w:val="center"/>
              <w:rPr>
                <w:sz w:val="16"/>
                <w:szCs w:val="16"/>
              </w:rPr>
            </w:pPr>
            <w:r>
              <w:rPr>
                <w:sz w:val="16"/>
                <w:szCs w:val="16"/>
              </w:rPr>
              <w:t>Первый год планового периода</w:t>
            </w:r>
          </w:p>
        </w:tc>
        <w:tc>
          <w:tcPr>
            <w:tcW w:w="661" w:type="pct"/>
            <w:gridSpan w:val="6"/>
            <w:tcBorders>
              <w:top w:val="single" w:sz="4" w:space="0" w:color="auto"/>
              <w:left w:val="nil"/>
              <w:bottom w:val="single" w:sz="4" w:space="0" w:color="auto"/>
              <w:right w:val="nil"/>
            </w:tcBorders>
            <w:vAlign w:val="center"/>
          </w:tcPr>
          <w:p w:rsidR="00FF76E5" w:rsidRDefault="00FF76E5">
            <w:pPr>
              <w:jc w:val="center"/>
              <w:rPr>
                <w:sz w:val="16"/>
                <w:szCs w:val="16"/>
              </w:rPr>
            </w:pPr>
            <w:r>
              <w:rPr>
                <w:sz w:val="16"/>
                <w:szCs w:val="16"/>
              </w:rPr>
              <w:t>Второй год планового периода</w:t>
            </w:r>
          </w:p>
        </w:tc>
        <w:tc>
          <w:tcPr>
            <w:tcW w:w="522" w:type="pct"/>
            <w:gridSpan w:val="3"/>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Пояснения</w:t>
            </w:r>
          </w:p>
        </w:tc>
      </w:tr>
      <w:tr w:rsidR="00FF76E5" w:rsidTr="006231F5">
        <w:trPr>
          <w:gridAfter w:val="1"/>
          <w:wAfter w:w="56" w:type="pct"/>
          <w:cantSplit/>
          <w:trHeight w:val="1467"/>
        </w:trPr>
        <w:tc>
          <w:tcPr>
            <w:tcW w:w="509" w:type="pct"/>
            <w:gridSpan w:val="7"/>
            <w:tcBorders>
              <w:top w:val="single" w:sz="4" w:space="0" w:color="auto"/>
              <w:left w:val="single" w:sz="4" w:space="0" w:color="auto"/>
              <w:bottom w:val="single" w:sz="4" w:space="0" w:color="auto"/>
              <w:right w:val="single" w:sz="4" w:space="0" w:color="auto"/>
            </w:tcBorders>
            <w:textDirection w:val="btLr"/>
            <w:vAlign w:val="center"/>
          </w:tcPr>
          <w:p w:rsidR="00FF76E5" w:rsidRDefault="00FF76E5">
            <w:pPr>
              <w:ind w:left="113" w:right="113"/>
              <w:rPr>
                <w:sz w:val="16"/>
                <w:szCs w:val="16"/>
              </w:rPr>
            </w:pPr>
          </w:p>
        </w:tc>
        <w:tc>
          <w:tcPr>
            <w:tcW w:w="440" w:type="pct"/>
            <w:gridSpan w:val="9"/>
            <w:tcBorders>
              <w:top w:val="single" w:sz="4" w:space="0" w:color="auto"/>
              <w:left w:val="single" w:sz="4" w:space="0" w:color="auto"/>
              <w:bottom w:val="single" w:sz="4" w:space="0" w:color="auto"/>
              <w:right w:val="single" w:sz="4" w:space="0" w:color="auto"/>
            </w:tcBorders>
            <w:textDirection w:val="btLr"/>
            <w:vAlign w:val="center"/>
          </w:tcPr>
          <w:p w:rsidR="00FF76E5" w:rsidRDefault="00FF76E5">
            <w:pPr>
              <w:ind w:left="113" w:right="113"/>
              <w:rPr>
                <w:sz w:val="16"/>
                <w:szCs w:val="16"/>
              </w:rPr>
            </w:pPr>
          </w:p>
        </w:tc>
        <w:tc>
          <w:tcPr>
            <w:tcW w:w="272" w:type="pct"/>
            <w:gridSpan w:val="6"/>
            <w:tcBorders>
              <w:top w:val="single" w:sz="4" w:space="0" w:color="auto"/>
              <w:left w:val="nil"/>
              <w:bottom w:val="single" w:sz="4" w:space="0" w:color="auto"/>
              <w:right w:val="single" w:sz="4" w:space="0" w:color="000000"/>
            </w:tcBorders>
            <w:textDirection w:val="btLr"/>
            <w:vAlign w:val="center"/>
          </w:tcPr>
          <w:p w:rsidR="00FF76E5" w:rsidRDefault="00FF76E5">
            <w:pPr>
              <w:ind w:left="113" w:right="113"/>
              <w:jc w:val="center"/>
              <w:rPr>
                <w:sz w:val="16"/>
                <w:szCs w:val="16"/>
              </w:rPr>
            </w:pPr>
            <w:r>
              <w:rPr>
                <w:sz w:val="16"/>
                <w:szCs w:val="16"/>
              </w:rPr>
              <w:t>значение</w:t>
            </w:r>
          </w:p>
        </w:tc>
        <w:tc>
          <w:tcPr>
            <w:tcW w:w="420" w:type="pct"/>
            <w:gridSpan w:val="6"/>
            <w:tcBorders>
              <w:top w:val="single" w:sz="4" w:space="0" w:color="auto"/>
              <w:left w:val="nil"/>
              <w:bottom w:val="single" w:sz="4" w:space="0" w:color="auto"/>
              <w:right w:val="single" w:sz="4" w:space="0" w:color="000000"/>
            </w:tcBorders>
            <w:textDirection w:val="btLr"/>
            <w:vAlign w:val="center"/>
          </w:tcPr>
          <w:p w:rsidR="00FF76E5" w:rsidRDefault="00FF76E5">
            <w:pPr>
              <w:ind w:left="113" w:right="113"/>
              <w:jc w:val="center"/>
              <w:rPr>
                <w:sz w:val="16"/>
                <w:szCs w:val="16"/>
              </w:rPr>
            </w:pPr>
            <w:r>
              <w:rPr>
                <w:sz w:val="16"/>
                <w:szCs w:val="16"/>
              </w:rPr>
              <w:t>значение, указанное в обоснованиях, представленных в отчетном году</w:t>
            </w:r>
          </w:p>
        </w:tc>
        <w:tc>
          <w:tcPr>
            <w:tcW w:w="250" w:type="pct"/>
            <w:gridSpan w:val="4"/>
            <w:tcBorders>
              <w:top w:val="single" w:sz="4" w:space="0" w:color="auto"/>
              <w:left w:val="nil"/>
              <w:bottom w:val="single" w:sz="4" w:space="0" w:color="auto"/>
              <w:right w:val="single" w:sz="4" w:space="0" w:color="000000"/>
            </w:tcBorders>
            <w:textDirection w:val="btLr"/>
            <w:vAlign w:val="center"/>
          </w:tcPr>
          <w:p w:rsidR="00FF76E5" w:rsidRDefault="00FF76E5">
            <w:pPr>
              <w:ind w:left="113" w:right="113"/>
              <w:jc w:val="center"/>
              <w:rPr>
                <w:sz w:val="16"/>
                <w:szCs w:val="16"/>
              </w:rPr>
            </w:pPr>
            <w:r>
              <w:rPr>
                <w:sz w:val="16"/>
                <w:szCs w:val="16"/>
              </w:rPr>
              <w:t>значение</w:t>
            </w:r>
          </w:p>
        </w:tc>
        <w:tc>
          <w:tcPr>
            <w:tcW w:w="479" w:type="pct"/>
            <w:gridSpan w:val="5"/>
            <w:tcBorders>
              <w:top w:val="single" w:sz="4" w:space="0" w:color="auto"/>
              <w:left w:val="nil"/>
              <w:bottom w:val="single" w:sz="4" w:space="0" w:color="auto"/>
              <w:right w:val="single" w:sz="4" w:space="0" w:color="000000"/>
            </w:tcBorders>
            <w:textDirection w:val="btLr"/>
            <w:vAlign w:val="center"/>
          </w:tcPr>
          <w:p w:rsidR="00FF76E5" w:rsidRDefault="00FF76E5">
            <w:pPr>
              <w:ind w:left="113" w:right="113"/>
              <w:jc w:val="center"/>
              <w:rPr>
                <w:sz w:val="16"/>
                <w:szCs w:val="16"/>
              </w:rPr>
            </w:pPr>
            <w:r>
              <w:rPr>
                <w:sz w:val="16"/>
                <w:szCs w:val="16"/>
              </w:rPr>
              <w:t>значение, указанное в обоснованиях, представленных в отчетном году</w:t>
            </w:r>
          </w:p>
        </w:tc>
        <w:tc>
          <w:tcPr>
            <w:tcW w:w="285" w:type="pct"/>
            <w:gridSpan w:val="5"/>
            <w:tcBorders>
              <w:top w:val="single" w:sz="4" w:space="0" w:color="auto"/>
              <w:left w:val="nil"/>
              <w:bottom w:val="single" w:sz="4" w:space="0" w:color="auto"/>
              <w:right w:val="single" w:sz="4" w:space="0" w:color="000000"/>
            </w:tcBorders>
            <w:textDirection w:val="btLr"/>
            <w:vAlign w:val="center"/>
          </w:tcPr>
          <w:p w:rsidR="00FF76E5" w:rsidRDefault="00FF76E5">
            <w:pPr>
              <w:ind w:left="113" w:right="113"/>
              <w:jc w:val="center"/>
              <w:rPr>
                <w:sz w:val="16"/>
                <w:szCs w:val="16"/>
              </w:rPr>
            </w:pPr>
            <w:r>
              <w:rPr>
                <w:sz w:val="16"/>
                <w:szCs w:val="16"/>
              </w:rPr>
              <w:t>значение</w:t>
            </w:r>
          </w:p>
        </w:tc>
        <w:tc>
          <w:tcPr>
            <w:tcW w:w="431" w:type="pct"/>
            <w:gridSpan w:val="7"/>
            <w:tcBorders>
              <w:top w:val="single" w:sz="4" w:space="0" w:color="auto"/>
              <w:left w:val="nil"/>
              <w:bottom w:val="single" w:sz="4" w:space="0" w:color="auto"/>
              <w:right w:val="single" w:sz="4" w:space="0" w:color="000000"/>
            </w:tcBorders>
            <w:textDirection w:val="btLr"/>
          </w:tcPr>
          <w:p w:rsidR="00FF76E5" w:rsidRDefault="00FF76E5">
            <w:pPr>
              <w:ind w:left="113" w:right="113"/>
              <w:jc w:val="center"/>
              <w:rPr>
                <w:sz w:val="16"/>
                <w:szCs w:val="16"/>
              </w:rPr>
            </w:pPr>
            <w:r>
              <w:rPr>
                <w:sz w:val="16"/>
                <w:szCs w:val="16"/>
              </w:rPr>
              <w:t>значение, указанное в обоснованиях, представленных в отчетном году</w:t>
            </w:r>
          </w:p>
        </w:tc>
        <w:tc>
          <w:tcPr>
            <w:tcW w:w="283" w:type="pct"/>
            <w:gridSpan w:val="3"/>
            <w:tcBorders>
              <w:top w:val="single" w:sz="4" w:space="0" w:color="auto"/>
              <w:left w:val="nil"/>
              <w:bottom w:val="single" w:sz="4" w:space="0" w:color="auto"/>
              <w:right w:val="single" w:sz="4" w:space="0" w:color="000000"/>
            </w:tcBorders>
            <w:textDirection w:val="btLr"/>
            <w:vAlign w:val="center"/>
          </w:tcPr>
          <w:p w:rsidR="00FF76E5" w:rsidRDefault="00FF76E5">
            <w:pPr>
              <w:ind w:left="113" w:right="113"/>
              <w:jc w:val="center"/>
              <w:rPr>
                <w:sz w:val="16"/>
                <w:szCs w:val="16"/>
              </w:rPr>
            </w:pPr>
            <w:r>
              <w:rPr>
                <w:sz w:val="16"/>
                <w:szCs w:val="16"/>
              </w:rPr>
              <w:t>значение</w:t>
            </w:r>
          </w:p>
        </w:tc>
        <w:tc>
          <w:tcPr>
            <w:tcW w:w="391" w:type="pct"/>
            <w:gridSpan w:val="6"/>
            <w:tcBorders>
              <w:top w:val="single" w:sz="4" w:space="0" w:color="auto"/>
              <w:left w:val="nil"/>
              <w:bottom w:val="single" w:sz="4" w:space="0" w:color="auto"/>
              <w:right w:val="single" w:sz="4" w:space="0" w:color="000000"/>
            </w:tcBorders>
            <w:textDirection w:val="btLr"/>
          </w:tcPr>
          <w:p w:rsidR="00FF76E5" w:rsidRDefault="00FF76E5">
            <w:pPr>
              <w:ind w:left="113" w:right="113"/>
              <w:jc w:val="center"/>
              <w:rPr>
                <w:sz w:val="16"/>
                <w:szCs w:val="16"/>
              </w:rPr>
            </w:pPr>
            <w:r>
              <w:rPr>
                <w:sz w:val="16"/>
                <w:szCs w:val="16"/>
              </w:rPr>
              <w:t>значение, указанное в обоснованиях, представленных в отчетном году</w:t>
            </w:r>
          </w:p>
        </w:tc>
        <w:tc>
          <w:tcPr>
            <w:tcW w:w="661" w:type="pct"/>
            <w:gridSpan w:val="6"/>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значение</w:t>
            </w:r>
          </w:p>
        </w:tc>
        <w:tc>
          <w:tcPr>
            <w:tcW w:w="522" w:type="pct"/>
            <w:gridSpan w:val="3"/>
            <w:tcBorders>
              <w:top w:val="nil"/>
              <w:left w:val="single" w:sz="4" w:space="0" w:color="auto"/>
              <w:bottom w:val="single" w:sz="4" w:space="0" w:color="auto"/>
              <w:right w:val="single" w:sz="4" w:space="0" w:color="auto"/>
            </w:tcBorders>
            <w:textDirection w:val="btLr"/>
            <w:vAlign w:val="center"/>
          </w:tcPr>
          <w:p w:rsidR="00FF76E5" w:rsidRDefault="00FF76E5">
            <w:pPr>
              <w:ind w:left="113" w:right="113"/>
              <w:rPr>
                <w:sz w:val="16"/>
                <w:szCs w:val="16"/>
              </w:rPr>
            </w:pPr>
          </w:p>
        </w:tc>
      </w:tr>
      <w:tr w:rsidR="00FF76E5" w:rsidTr="006231F5">
        <w:trPr>
          <w:gridAfter w:val="1"/>
          <w:wAfter w:w="56" w:type="pct"/>
          <w:trHeight w:val="231"/>
        </w:trPr>
        <w:tc>
          <w:tcPr>
            <w:tcW w:w="509" w:type="pct"/>
            <w:gridSpan w:val="7"/>
            <w:tcBorders>
              <w:top w:val="single" w:sz="4" w:space="0" w:color="auto"/>
              <w:left w:val="single" w:sz="4" w:space="0" w:color="auto"/>
              <w:bottom w:val="single" w:sz="4" w:space="0" w:color="auto"/>
              <w:right w:val="single" w:sz="4" w:space="0" w:color="000000"/>
            </w:tcBorders>
            <w:vAlign w:val="center"/>
          </w:tcPr>
          <w:p w:rsidR="00FF76E5" w:rsidRDefault="00FF76E5">
            <w:pPr>
              <w:jc w:val="center"/>
              <w:rPr>
                <w:sz w:val="16"/>
                <w:szCs w:val="16"/>
              </w:rPr>
            </w:pPr>
            <w:r>
              <w:rPr>
                <w:sz w:val="16"/>
                <w:szCs w:val="16"/>
              </w:rPr>
              <w:t>1</w:t>
            </w:r>
          </w:p>
        </w:tc>
        <w:tc>
          <w:tcPr>
            <w:tcW w:w="440" w:type="pct"/>
            <w:gridSpan w:val="9"/>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r>
              <w:rPr>
                <w:sz w:val="16"/>
                <w:szCs w:val="16"/>
              </w:rPr>
              <w:t>2</w:t>
            </w:r>
          </w:p>
        </w:tc>
        <w:tc>
          <w:tcPr>
            <w:tcW w:w="272" w:type="pct"/>
            <w:gridSpan w:val="6"/>
            <w:tcBorders>
              <w:top w:val="single" w:sz="4" w:space="0" w:color="auto"/>
              <w:left w:val="nil"/>
              <w:bottom w:val="nil"/>
              <w:right w:val="single" w:sz="4" w:space="0" w:color="000000"/>
            </w:tcBorders>
            <w:vAlign w:val="center"/>
          </w:tcPr>
          <w:p w:rsidR="00FF76E5" w:rsidRDefault="00FF76E5">
            <w:pPr>
              <w:jc w:val="center"/>
              <w:rPr>
                <w:sz w:val="16"/>
                <w:szCs w:val="16"/>
              </w:rPr>
            </w:pPr>
            <w:r>
              <w:rPr>
                <w:sz w:val="16"/>
                <w:szCs w:val="16"/>
              </w:rPr>
              <w:t>3</w:t>
            </w:r>
          </w:p>
        </w:tc>
        <w:tc>
          <w:tcPr>
            <w:tcW w:w="420" w:type="pct"/>
            <w:gridSpan w:val="6"/>
            <w:tcBorders>
              <w:top w:val="single" w:sz="4" w:space="0" w:color="auto"/>
              <w:left w:val="nil"/>
              <w:bottom w:val="nil"/>
              <w:right w:val="single" w:sz="4" w:space="0" w:color="000000"/>
            </w:tcBorders>
            <w:vAlign w:val="center"/>
          </w:tcPr>
          <w:p w:rsidR="00FF76E5" w:rsidRDefault="00FF76E5">
            <w:pPr>
              <w:jc w:val="center"/>
              <w:rPr>
                <w:sz w:val="16"/>
                <w:szCs w:val="16"/>
              </w:rPr>
            </w:pPr>
            <w:r>
              <w:rPr>
                <w:sz w:val="16"/>
                <w:szCs w:val="16"/>
              </w:rPr>
              <w:t>4</w:t>
            </w:r>
          </w:p>
        </w:tc>
        <w:tc>
          <w:tcPr>
            <w:tcW w:w="250" w:type="pct"/>
            <w:gridSpan w:val="4"/>
            <w:tcBorders>
              <w:top w:val="single" w:sz="4" w:space="0" w:color="auto"/>
              <w:left w:val="nil"/>
              <w:bottom w:val="nil"/>
              <w:right w:val="single" w:sz="4" w:space="0" w:color="000000"/>
            </w:tcBorders>
            <w:vAlign w:val="center"/>
          </w:tcPr>
          <w:p w:rsidR="00FF76E5" w:rsidRDefault="00FF76E5">
            <w:pPr>
              <w:jc w:val="center"/>
              <w:rPr>
                <w:sz w:val="16"/>
                <w:szCs w:val="16"/>
              </w:rPr>
            </w:pPr>
            <w:r>
              <w:rPr>
                <w:sz w:val="16"/>
                <w:szCs w:val="16"/>
              </w:rPr>
              <w:t>5</w:t>
            </w:r>
          </w:p>
        </w:tc>
        <w:tc>
          <w:tcPr>
            <w:tcW w:w="479" w:type="pct"/>
            <w:gridSpan w:val="5"/>
            <w:tcBorders>
              <w:top w:val="single" w:sz="4" w:space="0" w:color="auto"/>
              <w:left w:val="nil"/>
              <w:bottom w:val="nil"/>
              <w:right w:val="single" w:sz="4" w:space="0" w:color="000000"/>
            </w:tcBorders>
            <w:vAlign w:val="center"/>
          </w:tcPr>
          <w:p w:rsidR="00FF76E5" w:rsidRDefault="00FF76E5">
            <w:pPr>
              <w:jc w:val="center"/>
              <w:rPr>
                <w:sz w:val="16"/>
                <w:szCs w:val="16"/>
              </w:rPr>
            </w:pPr>
            <w:r>
              <w:rPr>
                <w:sz w:val="16"/>
                <w:szCs w:val="16"/>
              </w:rPr>
              <w:t>6</w:t>
            </w:r>
          </w:p>
        </w:tc>
        <w:tc>
          <w:tcPr>
            <w:tcW w:w="285" w:type="pct"/>
            <w:gridSpan w:val="5"/>
            <w:tcBorders>
              <w:top w:val="single" w:sz="4" w:space="0" w:color="auto"/>
              <w:left w:val="nil"/>
              <w:bottom w:val="nil"/>
              <w:right w:val="single" w:sz="4" w:space="0" w:color="000000"/>
            </w:tcBorders>
            <w:vAlign w:val="center"/>
          </w:tcPr>
          <w:p w:rsidR="00FF76E5" w:rsidRDefault="00FF76E5">
            <w:pPr>
              <w:jc w:val="center"/>
              <w:rPr>
                <w:sz w:val="16"/>
                <w:szCs w:val="16"/>
              </w:rPr>
            </w:pPr>
            <w:r>
              <w:rPr>
                <w:sz w:val="16"/>
                <w:szCs w:val="16"/>
              </w:rPr>
              <w:t>7</w:t>
            </w:r>
          </w:p>
        </w:tc>
        <w:tc>
          <w:tcPr>
            <w:tcW w:w="431" w:type="pct"/>
            <w:gridSpan w:val="7"/>
            <w:tcBorders>
              <w:top w:val="single" w:sz="4" w:space="0" w:color="auto"/>
              <w:left w:val="nil"/>
              <w:bottom w:val="nil"/>
              <w:right w:val="single" w:sz="4" w:space="0" w:color="000000"/>
            </w:tcBorders>
            <w:vAlign w:val="center"/>
          </w:tcPr>
          <w:p w:rsidR="00FF76E5" w:rsidRDefault="00FF76E5">
            <w:pPr>
              <w:jc w:val="center"/>
              <w:rPr>
                <w:sz w:val="16"/>
                <w:szCs w:val="16"/>
              </w:rPr>
            </w:pPr>
            <w:r>
              <w:rPr>
                <w:sz w:val="16"/>
                <w:szCs w:val="16"/>
              </w:rPr>
              <w:t>8</w:t>
            </w:r>
          </w:p>
        </w:tc>
        <w:tc>
          <w:tcPr>
            <w:tcW w:w="283" w:type="pct"/>
            <w:gridSpan w:val="3"/>
            <w:tcBorders>
              <w:top w:val="single" w:sz="4" w:space="0" w:color="auto"/>
              <w:left w:val="nil"/>
              <w:bottom w:val="nil"/>
              <w:right w:val="single" w:sz="4" w:space="0" w:color="000000"/>
            </w:tcBorders>
            <w:vAlign w:val="center"/>
          </w:tcPr>
          <w:p w:rsidR="00FF76E5" w:rsidRDefault="00FF76E5">
            <w:pPr>
              <w:jc w:val="center"/>
              <w:rPr>
                <w:sz w:val="16"/>
                <w:szCs w:val="16"/>
              </w:rPr>
            </w:pPr>
            <w:r>
              <w:rPr>
                <w:sz w:val="16"/>
                <w:szCs w:val="16"/>
              </w:rPr>
              <w:t>9</w:t>
            </w:r>
          </w:p>
        </w:tc>
        <w:tc>
          <w:tcPr>
            <w:tcW w:w="391" w:type="pct"/>
            <w:gridSpan w:val="6"/>
            <w:tcBorders>
              <w:top w:val="single" w:sz="4" w:space="0" w:color="auto"/>
              <w:left w:val="nil"/>
              <w:bottom w:val="nil"/>
              <w:right w:val="single" w:sz="4" w:space="0" w:color="000000"/>
            </w:tcBorders>
            <w:vAlign w:val="center"/>
          </w:tcPr>
          <w:p w:rsidR="00FF76E5" w:rsidRDefault="00FF76E5">
            <w:pPr>
              <w:jc w:val="center"/>
              <w:rPr>
                <w:sz w:val="16"/>
                <w:szCs w:val="16"/>
              </w:rPr>
            </w:pPr>
            <w:r>
              <w:rPr>
                <w:sz w:val="16"/>
                <w:szCs w:val="16"/>
              </w:rPr>
              <w:t>10</w:t>
            </w:r>
          </w:p>
        </w:tc>
        <w:tc>
          <w:tcPr>
            <w:tcW w:w="661" w:type="pct"/>
            <w:gridSpan w:val="6"/>
            <w:vAlign w:val="center"/>
          </w:tcPr>
          <w:p w:rsidR="00FF76E5" w:rsidRDefault="00FF76E5">
            <w:pPr>
              <w:jc w:val="center"/>
              <w:rPr>
                <w:sz w:val="16"/>
                <w:szCs w:val="16"/>
              </w:rPr>
            </w:pPr>
            <w:r>
              <w:rPr>
                <w:sz w:val="16"/>
                <w:szCs w:val="16"/>
              </w:rPr>
              <w:t>11</w:t>
            </w:r>
          </w:p>
        </w:tc>
        <w:tc>
          <w:tcPr>
            <w:tcW w:w="522" w:type="pct"/>
            <w:gridSpan w:val="3"/>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12</w:t>
            </w:r>
          </w:p>
        </w:tc>
      </w:tr>
      <w:tr w:rsidR="00FF76E5" w:rsidTr="006231F5">
        <w:trPr>
          <w:gridAfter w:val="1"/>
          <w:wAfter w:w="56" w:type="pct"/>
          <w:trHeight w:val="231"/>
        </w:trPr>
        <w:tc>
          <w:tcPr>
            <w:tcW w:w="509" w:type="pct"/>
            <w:gridSpan w:val="7"/>
            <w:tcBorders>
              <w:top w:val="single" w:sz="4" w:space="0" w:color="auto"/>
              <w:left w:val="single" w:sz="4" w:space="0" w:color="auto"/>
              <w:bottom w:val="single" w:sz="4" w:space="0" w:color="auto"/>
              <w:right w:val="single" w:sz="4" w:space="0" w:color="000000"/>
            </w:tcBorders>
            <w:vAlign w:val="center"/>
          </w:tcPr>
          <w:p w:rsidR="00FF76E5" w:rsidRDefault="00FF76E5">
            <w:pPr>
              <w:jc w:val="center"/>
              <w:rPr>
                <w:sz w:val="16"/>
                <w:szCs w:val="16"/>
              </w:rPr>
            </w:pPr>
          </w:p>
        </w:tc>
        <w:tc>
          <w:tcPr>
            <w:tcW w:w="440" w:type="pct"/>
            <w:gridSpan w:val="9"/>
            <w:tcBorders>
              <w:top w:val="nil"/>
              <w:left w:val="nil"/>
              <w:bottom w:val="single" w:sz="4" w:space="0" w:color="auto"/>
              <w:right w:val="nil"/>
            </w:tcBorders>
            <w:vAlign w:val="center"/>
          </w:tcPr>
          <w:p w:rsidR="00FF76E5" w:rsidRDefault="00FF76E5">
            <w:pPr>
              <w:jc w:val="center"/>
              <w:rPr>
                <w:sz w:val="16"/>
                <w:szCs w:val="16"/>
              </w:rPr>
            </w:pPr>
          </w:p>
        </w:tc>
        <w:tc>
          <w:tcPr>
            <w:tcW w:w="272" w:type="pct"/>
            <w:gridSpan w:val="6"/>
            <w:tcBorders>
              <w:top w:val="single" w:sz="8" w:space="0" w:color="auto"/>
              <w:left w:val="single" w:sz="8" w:space="0" w:color="auto"/>
              <w:bottom w:val="single" w:sz="4" w:space="0" w:color="auto"/>
              <w:right w:val="single" w:sz="4" w:space="0" w:color="000000"/>
            </w:tcBorders>
            <w:vAlign w:val="center"/>
          </w:tcPr>
          <w:p w:rsidR="00FF76E5" w:rsidRDefault="00FF76E5">
            <w:pPr>
              <w:jc w:val="center"/>
              <w:rPr>
                <w:sz w:val="16"/>
                <w:szCs w:val="16"/>
              </w:rPr>
            </w:pPr>
          </w:p>
        </w:tc>
        <w:tc>
          <w:tcPr>
            <w:tcW w:w="420" w:type="pct"/>
            <w:gridSpan w:val="6"/>
            <w:tcBorders>
              <w:top w:val="single" w:sz="8" w:space="0" w:color="auto"/>
              <w:left w:val="nil"/>
              <w:bottom w:val="single" w:sz="4" w:space="0" w:color="auto"/>
              <w:right w:val="single" w:sz="4" w:space="0" w:color="000000"/>
            </w:tcBorders>
            <w:vAlign w:val="center"/>
          </w:tcPr>
          <w:p w:rsidR="00FF76E5" w:rsidRDefault="00FF76E5">
            <w:pPr>
              <w:jc w:val="center"/>
              <w:rPr>
                <w:sz w:val="16"/>
                <w:szCs w:val="16"/>
              </w:rPr>
            </w:pPr>
          </w:p>
        </w:tc>
        <w:tc>
          <w:tcPr>
            <w:tcW w:w="250" w:type="pct"/>
            <w:gridSpan w:val="4"/>
            <w:tcBorders>
              <w:top w:val="single" w:sz="8" w:space="0" w:color="auto"/>
              <w:left w:val="nil"/>
              <w:bottom w:val="single" w:sz="4" w:space="0" w:color="auto"/>
              <w:right w:val="single" w:sz="4" w:space="0" w:color="000000"/>
            </w:tcBorders>
            <w:vAlign w:val="center"/>
          </w:tcPr>
          <w:p w:rsidR="00FF76E5" w:rsidRDefault="00FF76E5">
            <w:pPr>
              <w:jc w:val="center"/>
              <w:rPr>
                <w:sz w:val="16"/>
                <w:szCs w:val="16"/>
              </w:rPr>
            </w:pPr>
          </w:p>
        </w:tc>
        <w:tc>
          <w:tcPr>
            <w:tcW w:w="479" w:type="pct"/>
            <w:gridSpan w:val="5"/>
            <w:tcBorders>
              <w:top w:val="single" w:sz="8" w:space="0" w:color="auto"/>
              <w:left w:val="nil"/>
              <w:bottom w:val="single" w:sz="4" w:space="0" w:color="auto"/>
              <w:right w:val="single" w:sz="4" w:space="0" w:color="000000"/>
            </w:tcBorders>
            <w:vAlign w:val="center"/>
          </w:tcPr>
          <w:p w:rsidR="00FF76E5" w:rsidRDefault="00FF76E5">
            <w:pPr>
              <w:jc w:val="center"/>
              <w:rPr>
                <w:sz w:val="16"/>
                <w:szCs w:val="16"/>
              </w:rPr>
            </w:pPr>
          </w:p>
        </w:tc>
        <w:tc>
          <w:tcPr>
            <w:tcW w:w="285" w:type="pct"/>
            <w:gridSpan w:val="5"/>
            <w:tcBorders>
              <w:top w:val="single" w:sz="8" w:space="0" w:color="auto"/>
              <w:left w:val="nil"/>
              <w:bottom w:val="single" w:sz="4" w:space="0" w:color="auto"/>
              <w:right w:val="single" w:sz="4" w:space="0" w:color="000000"/>
            </w:tcBorders>
            <w:vAlign w:val="center"/>
          </w:tcPr>
          <w:p w:rsidR="00FF76E5" w:rsidRDefault="00FF76E5">
            <w:pPr>
              <w:jc w:val="center"/>
              <w:rPr>
                <w:sz w:val="16"/>
                <w:szCs w:val="16"/>
              </w:rPr>
            </w:pPr>
          </w:p>
        </w:tc>
        <w:tc>
          <w:tcPr>
            <w:tcW w:w="431" w:type="pct"/>
            <w:gridSpan w:val="7"/>
            <w:tcBorders>
              <w:top w:val="single" w:sz="8" w:space="0" w:color="auto"/>
              <w:left w:val="nil"/>
              <w:bottom w:val="single" w:sz="4" w:space="0" w:color="auto"/>
              <w:right w:val="single" w:sz="4" w:space="0" w:color="000000"/>
            </w:tcBorders>
          </w:tcPr>
          <w:p w:rsidR="00FF76E5" w:rsidRDefault="00FF76E5">
            <w:pPr>
              <w:jc w:val="center"/>
              <w:rPr>
                <w:sz w:val="16"/>
                <w:szCs w:val="16"/>
              </w:rPr>
            </w:pPr>
          </w:p>
        </w:tc>
        <w:tc>
          <w:tcPr>
            <w:tcW w:w="283" w:type="pct"/>
            <w:gridSpan w:val="3"/>
            <w:tcBorders>
              <w:top w:val="single" w:sz="8" w:space="0" w:color="auto"/>
              <w:left w:val="nil"/>
              <w:bottom w:val="single" w:sz="4" w:space="0" w:color="auto"/>
              <w:right w:val="single" w:sz="4" w:space="0" w:color="000000"/>
            </w:tcBorders>
            <w:vAlign w:val="center"/>
          </w:tcPr>
          <w:p w:rsidR="00FF76E5" w:rsidRDefault="00FF76E5">
            <w:pPr>
              <w:jc w:val="center"/>
              <w:rPr>
                <w:sz w:val="16"/>
                <w:szCs w:val="16"/>
              </w:rPr>
            </w:pPr>
          </w:p>
        </w:tc>
        <w:tc>
          <w:tcPr>
            <w:tcW w:w="391" w:type="pct"/>
            <w:gridSpan w:val="6"/>
            <w:tcBorders>
              <w:top w:val="single" w:sz="8" w:space="0" w:color="auto"/>
              <w:left w:val="nil"/>
              <w:bottom w:val="single" w:sz="4" w:space="0" w:color="auto"/>
              <w:right w:val="single" w:sz="4" w:space="0" w:color="000000"/>
            </w:tcBorders>
          </w:tcPr>
          <w:p w:rsidR="00FF76E5" w:rsidRDefault="00FF76E5">
            <w:pPr>
              <w:jc w:val="center"/>
              <w:rPr>
                <w:sz w:val="16"/>
                <w:szCs w:val="16"/>
              </w:rPr>
            </w:pPr>
          </w:p>
        </w:tc>
        <w:tc>
          <w:tcPr>
            <w:tcW w:w="661" w:type="pct"/>
            <w:gridSpan w:val="6"/>
            <w:tcBorders>
              <w:top w:val="single" w:sz="8" w:space="0" w:color="auto"/>
              <w:left w:val="nil"/>
              <w:bottom w:val="single" w:sz="4" w:space="0" w:color="auto"/>
              <w:right w:val="single" w:sz="8" w:space="0" w:color="auto"/>
            </w:tcBorders>
            <w:vAlign w:val="center"/>
          </w:tcPr>
          <w:p w:rsidR="00FF76E5" w:rsidRDefault="00FF76E5">
            <w:pPr>
              <w:jc w:val="center"/>
              <w:rPr>
                <w:sz w:val="16"/>
                <w:szCs w:val="16"/>
              </w:rPr>
            </w:pPr>
          </w:p>
        </w:tc>
        <w:tc>
          <w:tcPr>
            <w:tcW w:w="522" w:type="pct"/>
            <w:gridSpan w:val="3"/>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p>
        </w:tc>
      </w:tr>
      <w:tr w:rsidR="00FF76E5" w:rsidTr="006231F5">
        <w:trPr>
          <w:gridAfter w:val="1"/>
          <w:wAfter w:w="56" w:type="pct"/>
          <w:trHeight w:val="231"/>
        </w:trPr>
        <w:tc>
          <w:tcPr>
            <w:tcW w:w="509" w:type="pct"/>
            <w:gridSpan w:val="7"/>
            <w:tcBorders>
              <w:top w:val="single" w:sz="4" w:space="0" w:color="auto"/>
              <w:left w:val="single" w:sz="4" w:space="0" w:color="auto"/>
              <w:bottom w:val="single" w:sz="4" w:space="0" w:color="auto"/>
              <w:right w:val="single" w:sz="4" w:space="0" w:color="000000"/>
            </w:tcBorders>
            <w:vAlign w:val="center"/>
          </w:tcPr>
          <w:p w:rsidR="00FF76E5" w:rsidRDefault="00FF76E5">
            <w:pPr>
              <w:jc w:val="center"/>
              <w:rPr>
                <w:sz w:val="16"/>
                <w:szCs w:val="16"/>
              </w:rPr>
            </w:pPr>
          </w:p>
        </w:tc>
        <w:tc>
          <w:tcPr>
            <w:tcW w:w="440" w:type="pct"/>
            <w:gridSpan w:val="9"/>
            <w:tcBorders>
              <w:top w:val="nil"/>
              <w:left w:val="nil"/>
              <w:bottom w:val="single" w:sz="4" w:space="0" w:color="auto"/>
              <w:right w:val="nil"/>
            </w:tcBorders>
            <w:vAlign w:val="center"/>
          </w:tcPr>
          <w:p w:rsidR="00FF76E5" w:rsidRDefault="00FF76E5">
            <w:pPr>
              <w:jc w:val="center"/>
              <w:rPr>
                <w:sz w:val="16"/>
                <w:szCs w:val="16"/>
              </w:rPr>
            </w:pPr>
          </w:p>
        </w:tc>
        <w:tc>
          <w:tcPr>
            <w:tcW w:w="272" w:type="pct"/>
            <w:gridSpan w:val="6"/>
            <w:tcBorders>
              <w:top w:val="single" w:sz="4" w:space="0" w:color="auto"/>
              <w:left w:val="single" w:sz="8" w:space="0" w:color="auto"/>
              <w:bottom w:val="single" w:sz="8" w:space="0" w:color="auto"/>
              <w:right w:val="single" w:sz="4" w:space="0" w:color="000000"/>
            </w:tcBorders>
            <w:vAlign w:val="center"/>
          </w:tcPr>
          <w:p w:rsidR="00FF76E5" w:rsidRDefault="00FF76E5">
            <w:pPr>
              <w:jc w:val="center"/>
              <w:rPr>
                <w:sz w:val="16"/>
                <w:szCs w:val="16"/>
              </w:rPr>
            </w:pPr>
          </w:p>
        </w:tc>
        <w:tc>
          <w:tcPr>
            <w:tcW w:w="420" w:type="pct"/>
            <w:gridSpan w:val="6"/>
            <w:tcBorders>
              <w:top w:val="single" w:sz="4" w:space="0" w:color="auto"/>
              <w:left w:val="nil"/>
              <w:bottom w:val="single" w:sz="8" w:space="0" w:color="auto"/>
              <w:right w:val="single" w:sz="4" w:space="0" w:color="000000"/>
            </w:tcBorders>
            <w:vAlign w:val="center"/>
          </w:tcPr>
          <w:p w:rsidR="00FF76E5" w:rsidRDefault="00FF76E5">
            <w:pPr>
              <w:jc w:val="center"/>
              <w:rPr>
                <w:sz w:val="16"/>
                <w:szCs w:val="16"/>
              </w:rPr>
            </w:pPr>
          </w:p>
        </w:tc>
        <w:tc>
          <w:tcPr>
            <w:tcW w:w="250" w:type="pct"/>
            <w:gridSpan w:val="4"/>
            <w:tcBorders>
              <w:top w:val="single" w:sz="4" w:space="0" w:color="auto"/>
              <w:left w:val="nil"/>
              <w:bottom w:val="single" w:sz="8" w:space="0" w:color="auto"/>
              <w:right w:val="single" w:sz="4" w:space="0" w:color="000000"/>
            </w:tcBorders>
            <w:vAlign w:val="center"/>
          </w:tcPr>
          <w:p w:rsidR="00FF76E5" w:rsidRDefault="00FF76E5">
            <w:pPr>
              <w:jc w:val="center"/>
              <w:rPr>
                <w:sz w:val="16"/>
                <w:szCs w:val="16"/>
              </w:rPr>
            </w:pPr>
          </w:p>
        </w:tc>
        <w:tc>
          <w:tcPr>
            <w:tcW w:w="479" w:type="pct"/>
            <w:gridSpan w:val="5"/>
            <w:tcBorders>
              <w:top w:val="single" w:sz="4" w:space="0" w:color="auto"/>
              <w:left w:val="nil"/>
              <w:bottom w:val="single" w:sz="8" w:space="0" w:color="auto"/>
              <w:right w:val="single" w:sz="4" w:space="0" w:color="000000"/>
            </w:tcBorders>
            <w:vAlign w:val="center"/>
          </w:tcPr>
          <w:p w:rsidR="00FF76E5" w:rsidRDefault="00FF76E5">
            <w:pPr>
              <w:jc w:val="center"/>
              <w:rPr>
                <w:sz w:val="16"/>
                <w:szCs w:val="16"/>
              </w:rPr>
            </w:pPr>
          </w:p>
        </w:tc>
        <w:tc>
          <w:tcPr>
            <w:tcW w:w="285" w:type="pct"/>
            <w:gridSpan w:val="5"/>
            <w:tcBorders>
              <w:top w:val="single" w:sz="4" w:space="0" w:color="auto"/>
              <w:left w:val="nil"/>
              <w:bottom w:val="single" w:sz="8" w:space="0" w:color="auto"/>
              <w:right w:val="single" w:sz="4" w:space="0" w:color="000000"/>
            </w:tcBorders>
            <w:vAlign w:val="center"/>
          </w:tcPr>
          <w:p w:rsidR="00FF76E5" w:rsidRDefault="00FF76E5">
            <w:pPr>
              <w:jc w:val="center"/>
              <w:rPr>
                <w:sz w:val="16"/>
                <w:szCs w:val="16"/>
              </w:rPr>
            </w:pPr>
          </w:p>
        </w:tc>
        <w:tc>
          <w:tcPr>
            <w:tcW w:w="431" w:type="pct"/>
            <w:gridSpan w:val="7"/>
            <w:tcBorders>
              <w:top w:val="single" w:sz="4" w:space="0" w:color="auto"/>
              <w:left w:val="nil"/>
              <w:bottom w:val="single" w:sz="8" w:space="0" w:color="auto"/>
              <w:right w:val="single" w:sz="4" w:space="0" w:color="000000"/>
            </w:tcBorders>
          </w:tcPr>
          <w:p w:rsidR="00FF76E5" w:rsidRDefault="00FF76E5">
            <w:pPr>
              <w:jc w:val="center"/>
              <w:rPr>
                <w:sz w:val="16"/>
                <w:szCs w:val="16"/>
              </w:rPr>
            </w:pPr>
          </w:p>
        </w:tc>
        <w:tc>
          <w:tcPr>
            <w:tcW w:w="283" w:type="pct"/>
            <w:gridSpan w:val="3"/>
            <w:tcBorders>
              <w:top w:val="single" w:sz="4" w:space="0" w:color="auto"/>
              <w:left w:val="nil"/>
              <w:bottom w:val="single" w:sz="8" w:space="0" w:color="auto"/>
              <w:right w:val="single" w:sz="4" w:space="0" w:color="000000"/>
            </w:tcBorders>
            <w:vAlign w:val="center"/>
          </w:tcPr>
          <w:p w:rsidR="00FF76E5" w:rsidRDefault="00FF76E5">
            <w:pPr>
              <w:jc w:val="center"/>
              <w:rPr>
                <w:sz w:val="16"/>
                <w:szCs w:val="16"/>
              </w:rPr>
            </w:pPr>
          </w:p>
        </w:tc>
        <w:tc>
          <w:tcPr>
            <w:tcW w:w="391" w:type="pct"/>
            <w:gridSpan w:val="6"/>
            <w:tcBorders>
              <w:top w:val="single" w:sz="4" w:space="0" w:color="auto"/>
              <w:left w:val="nil"/>
              <w:bottom w:val="single" w:sz="8" w:space="0" w:color="auto"/>
              <w:right w:val="single" w:sz="4" w:space="0" w:color="000000"/>
            </w:tcBorders>
          </w:tcPr>
          <w:p w:rsidR="00FF76E5" w:rsidRDefault="00FF76E5">
            <w:pPr>
              <w:jc w:val="center"/>
              <w:rPr>
                <w:sz w:val="16"/>
                <w:szCs w:val="16"/>
              </w:rPr>
            </w:pPr>
          </w:p>
        </w:tc>
        <w:tc>
          <w:tcPr>
            <w:tcW w:w="661" w:type="pct"/>
            <w:gridSpan w:val="6"/>
            <w:tcBorders>
              <w:top w:val="nil"/>
              <w:left w:val="nil"/>
              <w:bottom w:val="single" w:sz="8" w:space="0" w:color="auto"/>
              <w:right w:val="single" w:sz="8" w:space="0" w:color="auto"/>
            </w:tcBorders>
            <w:vAlign w:val="center"/>
          </w:tcPr>
          <w:p w:rsidR="00FF76E5" w:rsidRDefault="00FF76E5">
            <w:pPr>
              <w:jc w:val="center"/>
              <w:rPr>
                <w:sz w:val="16"/>
                <w:szCs w:val="16"/>
              </w:rPr>
            </w:pPr>
          </w:p>
        </w:tc>
        <w:tc>
          <w:tcPr>
            <w:tcW w:w="522" w:type="pct"/>
            <w:gridSpan w:val="3"/>
            <w:tcBorders>
              <w:top w:val="single" w:sz="4" w:space="0" w:color="auto"/>
              <w:left w:val="nil"/>
              <w:bottom w:val="single" w:sz="4" w:space="0" w:color="auto"/>
              <w:right w:val="single" w:sz="4" w:space="0" w:color="auto"/>
            </w:tcBorders>
            <w:vAlign w:val="center"/>
          </w:tcPr>
          <w:p w:rsidR="00FF76E5" w:rsidRDefault="00FF76E5">
            <w:pPr>
              <w:jc w:val="center"/>
              <w:rPr>
                <w:sz w:val="16"/>
                <w:szCs w:val="16"/>
              </w:rPr>
            </w:pPr>
          </w:p>
        </w:tc>
      </w:tr>
      <w:tr w:rsidR="00FF76E5" w:rsidTr="006231F5">
        <w:trPr>
          <w:gridAfter w:val="1"/>
          <w:wAfter w:w="56" w:type="pct"/>
          <w:trHeight w:val="255"/>
        </w:trPr>
        <w:tc>
          <w:tcPr>
            <w:tcW w:w="4944" w:type="pct"/>
            <w:gridSpan w:val="67"/>
          </w:tcPr>
          <w:p w:rsidR="00FF76E5" w:rsidRDefault="00FF76E5">
            <w:pPr>
              <w:jc w:val="center"/>
              <w:rPr>
                <w:b/>
                <w:bCs/>
              </w:rPr>
            </w:pPr>
          </w:p>
          <w:p w:rsidR="00FF76E5" w:rsidRDefault="00FF76E5">
            <w:pPr>
              <w:jc w:val="center"/>
              <w:rPr>
                <w:b/>
                <w:bCs/>
              </w:rPr>
            </w:pPr>
          </w:p>
          <w:p w:rsidR="00FF76E5" w:rsidRDefault="00FF76E5">
            <w:pPr>
              <w:jc w:val="center"/>
              <w:rPr>
                <w:b/>
                <w:bCs/>
              </w:rPr>
            </w:pPr>
            <w:r>
              <w:rPr>
                <w:b/>
                <w:bCs/>
              </w:rPr>
              <w:t>5. Показатель конечных результатов</w:t>
            </w:r>
          </w:p>
        </w:tc>
      </w:tr>
      <w:tr w:rsidR="00FF76E5" w:rsidTr="006231F5">
        <w:trPr>
          <w:trHeight w:val="985"/>
        </w:trPr>
        <w:tc>
          <w:tcPr>
            <w:tcW w:w="525" w:type="pct"/>
            <w:gridSpan w:val="8"/>
            <w:tcBorders>
              <w:top w:val="single" w:sz="4" w:space="0" w:color="auto"/>
              <w:left w:val="single" w:sz="4" w:space="0" w:color="auto"/>
              <w:bottom w:val="single" w:sz="4" w:space="0" w:color="000000"/>
              <w:right w:val="single" w:sz="4" w:space="0" w:color="000000"/>
            </w:tcBorders>
            <w:vAlign w:val="center"/>
          </w:tcPr>
          <w:p w:rsidR="00FF76E5" w:rsidRDefault="00FF76E5">
            <w:pPr>
              <w:jc w:val="center"/>
              <w:rPr>
                <w:sz w:val="16"/>
                <w:szCs w:val="16"/>
              </w:rPr>
            </w:pPr>
            <w:r>
              <w:rPr>
                <w:sz w:val="16"/>
                <w:szCs w:val="16"/>
              </w:rPr>
              <w:t>Наименование показателя</w:t>
            </w:r>
          </w:p>
        </w:tc>
        <w:tc>
          <w:tcPr>
            <w:tcW w:w="452" w:type="pct"/>
            <w:gridSpan w:val="9"/>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Единица измерения</w:t>
            </w:r>
          </w:p>
        </w:tc>
        <w:tc>
          <w:tcPr>
            <w:tcW w:w="474" w:type="pct"/>
            <w:gridSpan w:val="10"/>
            <w:tcBorders>
              <w:top w:val="single" w:sz="4" w:space="0" w:color="auto"/>
              <w:left w:val="single" w:sz="4" w:space="0" w:color="auto"/>
              <w:bottom w:val="single" w:sz="4" w:space="0" w:color="000000"/>
              <w:right w:val="single" w:sz="4" w:space="0" w:color="000000"/>
            </w:tcBorders>
            <w:vAlign w:val="center"/>
          </w:tcPr>
          <w:p w:rsidR="00FF76E5" w:rsidRDefault="00FF76E5">
            <w:pPr>
              <w:jc w:val="center"/>
              <w:rPr>
                <w:sz w:val="16"/>
                <w:szCs w:val="16"/>
              </w:rPr>
            </w:pPr>
            <w:r>
              <w:rPr>
                <w:sz w:val="16"/>
                <w:szCs w:val="16"/>
              </w:rPr>
              <w:t>Отчетный год</w:t>
            </w:r>
          </w:p>
        </w:tc>
        <w:tc>
          <w:tcPr>
            <w:tcW w:w="489" w:type="pct"/>
            <w:gridSpan w:val="6"/>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Текущий год</w:t>
            </w:r>
          </w:p>
        </w:tc>
        <w:tc>
          <w:tcPr>
            <w:tcW w:w="538" w:type="pct"/>
            <w:gridSpan w:val="6"/>
            <w:tcBorders>
              <w:top w:val="single" w:sz="4" w:space="0" w:color="auto"/>
              <w:left w:val="single" w:sz="4" w:space="0" w:color="auto"/>
              <w:bottom w:val="single" w:sz="4" w:space="0" w:color="auto"/>
              <w:right w:val="single" w:sz="4" w:space="0" w:color="000000"/>
            </w:tcBorders>
            <w:vAlign w:val="center"/>
          </w:tcPr>
          <w:p w:rsidR="00FF76E5" w:rsidRDefault="00FF76E5">
            <w:pPr>
              <w:jc w:val="center"/>
              <w:rPr>
                <w:sz w:val="16"/>
                <w:szCs w:val="16"/>
              </w:rPr>
            </w:pPr>
          </w:p>
          <w:p w:rsidR="00FF76E5" w:rsidRDefault="00FF76E5">
            <w:pPr>
              <w:spacing w:after="200" w:line="276" w:lineRule="auto"/>
              <w:jc w:val="center"/>
              <w:rPr>
                <w:sz w:val="16"/>
                <w:szCs w:val="16"/>
              </w:rPr>
            </w:pPr>
            <w:r>
              <w:rPr>
                <w:sz w:val="16"/>
                <w:szCs w:val="16"/>
              </w:rPr>
              <w:t>Очередной год</w:t>
            </w:r>
          </w:p>
        </w:tc>
        <w:tc>
          <w:tcPr>
            <w:tcW w:w="584" w:type="pct"/>
            <w:gridSpan w:val="11"/>
            <w:tcBorders>
              <w:top w:val="single" w:sz="4" w:space="0" w:color="auto"/>
              <w:left w:val="single" w:sz="4" w:space="0" w:color="auto"/>
              <w:bottom w:val="single" w:sz="4" w:space="0" w:color="auto"/>
              <w:right w:val="single" w:sz="4" w:space="0" w:color="000000"/>
            </w:tcBorders>
            <w:vAlign w:val="center"/>
          </w:tcPr>
          <w:p w:rsidR="00FF76E5" w:rsidRDefault="00FF76E5">
            <w:pPr>
              <w:spacing w:after="200" w:line="276" w:lineRule="auto"/>
              <w:jc w:val="center"/>
              <w:rPr>
                <w:sz w:val="16"/>
                <w:szCs w:val="16"/>
              </w:rPr>
            </w:pPr>
            <w:r>
              <w:rPr>
                <w:sz w:val="16"/>
                <w:szCs w:val="16"/>
              </w:rPr>
              <w:t>Первый год планового периода</w:t>
            </w:r>
          </w:p>
        </w:tc>
        <w:tc>
          <w:tcPr>
            <w:tcW w:w="537" w:type="pct"/>
            <w:gridSpan w:val="6"/>
            <w:tcBorders>
              <w:top w:val="single" w:sz="4" w:space="0" w:color="auto"/>
              <w:left w:val="single" w:sz="4" w:space="0" w:color="auto"/>
              <w:bottom w:val="single" w:sz="4" w:space="0" w:color="auto"/>
              <w:right w:val="single" w:sz="4" w:space="0" w:color="000000"/>
            </w:tcBorders>
            <w:vAlign w:val="center"/>
          </w:tcPr>
          <w:p w:rsidR="00FF76E5" w:rsidRDefault="00FF76E5">
            <w:pPr>
              <w:spacing w:after="200" w:line="276" w:lineRule="auto"/>
              <w:jc w:val="center"/>
              <w:rPr>
                <w:sz w:val="16"/>
                <w:szCs w:val="16"/>
              </w:rPr>
            </w:pPr>
            <w:r>
              <w:rPr>
                <w:sz w:val="16"/>
                <w:szCs w:val="16"/>
              </w:rPr>
              <w:t>Второй год планового периода</w:t>
            </w:r>
          </w:p>
        </w:tc>
        <w:tc>
          <w:tcPr>
            <w:tcW w:w="923" w:type="pct"/>
            <w:gridSpan w:val="10"/>
            <w:tcBorders>
              <w:top w:val="single" w:sz="4" w:space="0" w:color="auto"/>
              <w:left w:val="single" w:sz="4" w:space="0" w:color="000000"/>
              <w:bottom w:val="nil"/>
              <w:right w:val="single" w:sz="4" w:space="0" w:color="000000"/>
            </w:tcBorders>
            <w:vAlign w:val="center"/>
          </w:tcPr>
          <w:p w:rsidR="00FF76E5" w:rsidRDefault="00FF76E5">
            <w:pPr>
              <w:jc w:val="center"/>
              <w:rPr>
                <w:sz w:val="16"/>
                <w:szCs w:val="16"/>
              </w:rPr>
            </w:pPr>
            <w:r>
              <w:rPr>
                <w:sz w:val="16"/>
                <w:szCs w:val="16"/>
              </w:rPr>
              <w:t>Цель (задача) в соответствии с Проектом  Доклада о результатах и основных направлениях деятельности на очередной финансовый год и плановый период</w:t>
            </w:r>
          </w:p>
        </w:tc>
        <w:tc>
          <w:tcPr>
            <w:tcW w:w="407" w:type="pct"/>
            <w:gridSpan w:val="2"/>
            <w:tcBorders>
              <w:top w:val="single" w:sz="4" w:space="0" w:color="auto"/>
              <w:left w:val="single" w:sz="4" w:space="0" w:color="auto"/>
              <w:bottom w:val="single" w:sz="4" w:space="0" w:color="000000"/>
              <w:right w:val="single" w:sz="4" w:space="0" w:color="000000"/>
            </w:tcBorders>
            <w:vAlign w:val="center"/>
          </w:tcPr>
          <w:p w:rsidR="00FF76E5" w:rsidRDefault="00FF76E5">
            <w:pPr>
              <w:jc w:val="center"/>
              <w:rPr>
                <w:sz w:val="16"/>
                <w:szCs w:val="16"/>
              </w:rPr>
            </w:pPr>
            <w:r>
              <w:rPr>
                <w:sz w:val="16"/>
                <w:szCs w:val="16"/>
              </w:rPr>
              <w:t>Пояснения</w:t>
            </w:r>
          </w:p>
        </w:tc>
      </w:tr>
      <w:tr w:rsidR="00FF76E5" w:rsidTr="006231F5">
        <w:trPr>
          <w:trHeight w:val="293"/>
        </w:trPr>
        <w:tc>
          <w:tcPr>
            <w:tcW w:w="525" w:type="pct"/>
            <w:gridSpan w:val="8"/>
            <w:tcBorders>
              <w:top w:val="single" w:sz="4" w:space="0" w:color="auto"/>
              <w:left w:val="single" w:sz="4" w:space="0" w:color="auto"/>
              <w:bottom w:val="single" w:sz="4" w:space="0" w:color="auto"/>
              <w:right w:val="single" w:sz="4" w:space="0" w:color="000000"/>
            </w:tcBorders>
            <w:vAlign w:val="center"/>
          </w:tcPr>
          <w:p w:rsidR="00FF76E5" w:rsidRDefault="00FF76E5">
            <w:pPr>
              <w:jc w:val="center"/>
              <w:rPr>
                <w:sz w:val="16"/>
                <w:szCs w:val="16"/>
              </w:rPr>
            </w:pPr>
            <w:r>
              <w:rPr>
                <w:sz w:val="16"/>
                <w:szCs w:val="16"/>
              </w:rPr>
              <w:t>1</w:t>
            </w:r>
          </w:p>
        </w:tc>
        <w:tc>
          <w:tcPr>
            <w:tcW w:w="452" w:type="pct"/>
            <w:gridSpan w:val="9"/>
            <w:tcBorders>
              <w:top w:val="nil"/>
              <w:left w:val="nil"/>
              <w:bottom w:val="single" w:sz="4" w:space="0" w:color="auto"/>
              <w:right w:val="single" w:sz="4" w:space="0" w:color="auto"/>
            </w:tcBorders>
            <w:vAlign w:val="center"/>
          </w:tcPr>
          <w:p w:rsidR="00FF76E5" w:rsidRDefault="00FF76E5">
            <w:pPr>
              <w:jc w:val="center"/>
              <w:rPr>
                <w:sz w:val="16"/>
                <w:szCs w:val="16"/>
              </w:rPr>
            </w:pPr>
            <w:r>
              <w:rPr>
                <w:sz w:val="16"/>
                <w:szCs w:val="16"/>
              </w:rPr>
              <w:t>2</w:t>
            </w:r>
          </w:p>
        </w:tc>
        <w:tc>
          <w:tcPr>
            <w:tcW w:w="474" w:type="pct"/>
            <w:gridSpan w:val="10"/>
            <w:tcBorders>
              <w:top w:val="single" w:sz="4" w:space="0" w:color="auto"/>
              <w:left w:val="nil"/>
              <w:bottom w:val="nil"/>
              <w:right w:val="single" w:sz="4" w:space="0" w:color="000000"/>
            </w:tcBorders>
            <w:vAlign w:val="center"/>
          </w:tcPr>
          <w:p w:rsidR="00FF76E5" w:rsidRDefault="00FF76E5">
            <w:pPr>
              <w:jc w:val="center"/>
              <w:rPr>
                <w:sz w:val="16"/>
                <w:szCs w:val="16"/>
              </w:rPr>
            </w:pPr>
            <w:r>
              <w:rPr>
                <w:sz w:val="16"/>
                <w:szCs w:val="16"/>
              </w:rPr>
              <w:t>3</w:t>
            </w:r>
          </w:p>
        </w:tc>
        <w:tc>
          <w:tcPr>
            <w:tcW w:w="489" w:type="pct"/>
            <w:gridSpan w:val="6"/>
            <w:tcBorders>
              <w:top w:val="single" w:sz="4" w:space="0" w:color="auto"/>
              <w:left w:val="nil"/>
              <w:bottom w:val="nil"/>
              <w:right w:val="single" w:sz="4" w:space="0" w:color="auto"/>
            </w:tcBorders>
            <w:vAlign w:val="center"/>
          </w:tcPr>
          <w:p w:rsidR="00FF76E5" w:rsidRDefault="00FF76E5">
            <w:pPr>
              <w:jc w:val="center"/>
              <w:rPr>
                <w:sz w:val="16"/>
                <w:szCs w:val="16"/>
              </w:rPr>
            </w:pPr>
            <w:r>
              <w:rPr>
                <w:sz w:val="16"/>
                <w:szCs w:val="16"/>
              </w:rPr>
              <w:t>4</w:t>
            </w:r>
          </w:p>
        </w:tc>
        <w:tc>
          <w:tcPr>
            <w:tcW w:w="538" w:type="pct"/>
            <w:gridSpan w:val="6"/>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5</w:t>
            </w:r>
          </w:p>
        </w:tc>
        <w:tc>
          <w:tcPr>
            <w:tcW w:w="584" w:type="pct"/>
            <w:gridSpan w:val="11"/>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6</w:t>
            </w:r>
          </w:p>
        </w:tc>
        <w:tc>
          <w:tcPr>
            <w:tcW w:w="537" w:type="pct"/>
            <w:gridSpan w:val="6"/>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7</w:t>
            </w:r>
          </w:p>
        </w:tc>
        <w:tc>
          <w:tcPr>
            <w:tcW w:w="923" w:type="pct"/>
            <w:gridSpan w:val="10"/>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8</w:t>
            </w:r>
          </w:p>
        </w:tc>
        <w:tc>
          <w:tcPr>
            <w:tcW w:w="407" w:type="pct"/>
            <w:gridSpan w:val="2"/>
            <w:tcBorders>
              <w:top w:val="single" w:sz="4" w:space="0" w:color="auto"/>
              <w:left w:val="nil"/>
              <w:bottom w:val="single" w:sz="4" w:space="0" w:color="auto"/>
              <w:right w:val="single" w:sz="4" w:space="0" w:color="000000"/>
            </w:tcBorders>
            <w:vAlign w:val="center"/>
          </w:tcPr>
          <w:p w:rsidR="00FF76E5" w:rsidRDefault="00FF76E5">
            <w:pPr>
              <w:ind w:right="6"/>
              <w:jc w:val="center"/>
              <w:rPr>
                <w:sz w:val="16"/>
                <w:szCs w:val="16"/>
              </w:rPr>
            </w:pPr>
            <w:r>
              <w:rPr>
                <w:sz w:val="16"/>
                <w:szCs w:val="16"/>
              </w:rPr>
              <w:t>9</w:t>
            </w:r>
          </w:p>
        </w:tc>
      </w:tr>
      <w:tr w:rsidR="00FF76E5" w:rsidTr="006231F5">
        <w:trPr>
          <w:trHeight w:val="293"/>
        </w:trPr>
        <w:tc>
          <w:tcPr>
            <w:tcW w:w="525" w:type="pct"/>
            <w:gridSpan w:val="8"/>
            <w:tcBorders>
              <w:top w:val="single" w:sz="4" w:space="0" w:color="auto"/>
              <w:left w:val="single" w:sz="4" w:space="0" w:color="auto"/>
              <w:bottom w:val="single" w:sz="4" w:space="0" w:color="auto"/>
              <w:right w:val="single" w:sz="4" w:space="0" w:color="000000"/>
            </w:tcBorders>
            <w:vAlign w:val="center"/>
          </w:tcPr>
          <w:p w:rsidR="00FF76E5" w:rsidRDefault="00FF76E5">
            <w:pPr>
              <w:jc w:val="center"/>
              <w:rPr>
                <w:sz w:val="20"/>
                <w:szCs w:val="20"/>
              </w:rPr>
            </w:pPr>
          </w:p>
        </w:tc>
        <w:tc>
          <w:tcPr>
            <w:tcW w:w="452" w:type="pct"/>
            <w:gridSpan w:val="9"/>
            <w:tcBorders>
              <w:top w:val="nil"/>
              <w:left w:val="nil"/>
              <w:bottom w:val="single" w:sz="4" w:space="0" w:color="auto"/>
              <w:right w:val="nil"/>
            </w:tcBorders>
            <w:vAlign w:val="center"/>
          </w:tcPr>
          <w:p w:rsidR="00FF76E5" w:rsidRDefault="00FF76E5">
            <w:pPr>
              <w:jc w:val="center"/>
              <w:rPr>
                <w:sz w:val="16"/>
                <w:szCs w:val="16"/>
              </w:rPr>
            </w:pPr>
          </w:p>
        </w:tc>
        <w:tc>
          <w:tcPr>
            <w:tcW w:w="474" w:type="pct"/>
            <w:gridSpan w:val="10"/>
            <w:tcBorders>
              <w:top w:val="single" w:sz="8" w:space="0" w:color="auto"/>
              <w:left w:val="single" w:sz="8" w:space="0" w:color="auto"/>
              <w:bottom w:val="single" w:sz="8" w:space="0" w:color="auto"/>
              <w:right w:val="single" w:sz="4" w:space="0" w:color="000000"/>
            </w:tcBorders>
            <w:vAlign w:val="center"/>
          </w:tcPr>
          <w:p w:rsidR="00FF76E5" w:rsidRDefault="00FF76E5">
            <w:pPr>
              <w:jc w:val="center"/>
              <w:rPr>
                <w:sz w:val="16"/>
                <w:szCs w:val="16"/>
              </w:rPr>
            </w:pPr>
          </w:p>
        </w:tc>
        <w:tc>
          <w:tcPr>
            <w:tcW w:w="489" w:type="pct"/>
            <w:gridSpan w:val="6"/>
            <w:tcBorders>
              <w:top w:val="single" w:sz="8" w:space="0" w:color="auto"/>
              <w:left w:val="nil"/>
              <w:bottom w:val="single" w:sz="8" w:space="0" w:color="auto"/>
              <w:right w:val="single" w:sz="4" w:space="0" w:color="auto"/>
            </w:tcBorders>
            <w:vAlign w:val="center"/>
          </w:tcPr>
          <w:p w:rsidR="00FF76E5" w:rsidRDefault="00FF76E5">
            <w:pPr>
              <w:jc w:val="center"/>
              <w:rPr>
                <w:sz w:val="16"/>
                <w:szCs w:val="16"/>
              </w:rPr>
            </w:pPr>
          </w:p>
        </w:tc>
        <w:tc>
          <w:tcPr>
            <w:tcW w:w="538" w:type="pct"/>
            <w:gridSpan w:val="6"/>
            <w:tcBorders>
              <w:top w:val="single" w:sz="4" w:space="0" w:color="auto"/>
              <w:left w:val="single" w:sz="4" w:space="0" w:color="auto"/>
              <w:bottom w:val="single" w:sz="4" w:space="0" w:color="auto"/>
              <w:right w:val="single" w:sz="4" w:space="0" w:color="auto"/>
            </w:tcBorders>
          </w:tcPr>
          <w:p w:rsidR="00FF76E5" w:rsidRDefault="00FF76E5">
            <w:pPr>
              <w:jc w:val="center"/>
              <w:rPr>
                <w:sz w:val="16"/>
                <w:szCs w:val="16"/>
              </w:rPr>
            </w:pPr>
          </w:p>
        </w:tc>
        <w:tc>
          <w:tcPr>
            <w:tcW w:w="584" w:type="pct"/>
            <w:gridSpan w:val="11"/>
            <w:tcBorders>
              <w:top w:val="single" w:sz="4" w:space="0" w:color="auto"/>
              <w:left w:val="single" w:sz="4" w:space="0" w:color="auto"/>
              <w:bottom w:val="single" w:sz="4" w:space="0" w:color="auto"/>
              <w:right w:val="single" w:sz="4" w:space="0" w:color="auto"/>
            </w:tcBorders>
          </w:tcPr>
          <w:p w:rsidR="00FF76E5" w:rsidRDefault="00FF76E5">
            <w:pPr>
              <w:jc w:val="center"/>
              <w:rPr>
                <w:sz w:val="16"/>
                <w:szCs w:val="16"/>
              </w:rPr>
            </w:pPr>
          </w:p>
        </w:tc>
        <w:tc>
          <w:tcPr>
            <w:tcW w:w="537" w:type="pct"/>
            <w:gridSpan w:val="6"/>
            <w:tcBorders>
              <w:top w:val="single" w:sz="4" w:space="0" w:color="auto"/>
              <w:left w:val="single" w:sz="4" w:space="0" w:color="auto"/>
              <w:bottom w:val="single" w:sz="4" w:space="0" w:color="auto"/>
              <w:right w:val="single" w:sz="4" w:space="0" w:color="auto"/>
            </w:tcBorders>
          </w:tcPr>
          <w:p w:rsidR="00FF76E5" w:rsidRDefault="00FF76E5">
            <w:pPr>
              <w:jc w:val="center"/>
              <w:rPr>
                <w:sz w:val="16"/>
                <w:szCs w:val="16"/>
              </w:rPr>
            </w:pPr>
          </w:p>
        </w:tc>
        <w:tc>
          <w:tcPr>
            <w:tcW w:w="923" w:type="pct"/>
            <w:gridSpan w:val="10"/>
            <w:tcBorders>
              <w:top w:val="single" w:sz="4" w:space="0" w:color="auto"/>
              <w:left w:val="single" w:sz="4" w:space="0" w:color="auto"/>
              <w:bottom w:val="single" w:sz="4" w:space="0" w:color="auto"/>
              <w:right w:val="single" w:sz="4" w:space="0" w:color="auto"/>
            </w:tcBorders>
          </w:tcPr>
          <w:p w:rsidR="00FF76E5" w:rsidRDefault="00FF76E5">
            <w:pPr>
              <w:jc w:val="center"/>
              <w:rPr>
                <w:sz w:val="16"/>
                <w:szCs w:val="16"/>
              </w:rPr>
            </w:pPr>
          </w:p>
        </w:tc>
        <w:tc>
          <w:tcPr>
            <w:tcW w:w="407" w:type="pct"/>
            <w:gridSpan w:val="2"/>
            <w:tcBorders>
              <w:top w:val="single" w:sz="4" w:space="0" w:color="auto"/>
              <w:left w:val="nil"/>
              <w:bottom w:val="single" w:sz="4" w:space="0" w:color="auto"/>
              <w:right w:val="single" w:sz="4" w:space="0" w:color="000000"/>
            </w:tcBorders>
            <w:vAlign w:val="center"/>
          </w:tcPr>
          <w:p w:rsidR="00FF76E5" w:rsidRDefault="00FF76E5">
            <w:pPr>
              <w:jc w:val="center"/>
              <w:rPr>
                <w:sz w:val="16"/>
                <w:szCs w:val="16"/>
              </w:rPr>
            </w:pPr>
          </w:p>
        </w:tc>
      </w:tr>
      <w:tr w:rsidR="00FF76E5" w:rsidTr="006231F5">
        <w:trPr>
          <w:trHeight w:val="293"/>
        </w:trPr>
        <w:tc>
          <w:tcPr>
            <w:tcW w:w="525" w:type="pct"/>
            <w:gridSpan w:val="8"/>
            <w:tcBorders>
              <w:top w:val="single" w:sz="4" w:space="0" w:color="auto"/>
              <w:left w:val="single" w:sz="4" w:space="0" w:color="auto"/>
              <w:bottom w:val="single" w:sz="4" w:space="0" w:color="auto"/>
              <w:right w:val="single" w:sz="4" w:space="0" w:color="000000"/>
            </w:tcBorders>
            <w:vAlign w:val="center"/>
          </w:tcPr>
          <w:p w:rsidR="00FF76E5" w:rsidRDefault="00FF76E5">
            <w:pPr>
              <w:jc w:val="center"/>
              <w:rPr>
                <w:sz w:val="20"/>
                <w:szCs w:val="20"/>
              </w:rPr>
            </w:pPr>
          </w:p>
        </w:tc>
        <w:tc>
          <w:tcPr>
            <w:tcW w:w="452" w:type="pct"/>
            <w:gridSpan w:val="9"/>
            <w:tcBorders>
              <w:top w:val="nil"/>
              <w:left w:val="nil"/>
              <w:bottom w:val="single" w:sz="4" w:space="0" w:color="auto"/>
              <w:right w:val="nil"/>
            </w:tcBorders>
            <w:vAlign w:val="center"/>
          </w:tcPr>
          <w:p w:rsidR="00FF76E5" w:rsidRDefault="00FF76E5">
            <w:pPr>
              <w:jc w:val="center"/>
              <w:rPr>
                <w:sz w:val="16"/>
                <w:szCs w:val="16"/>
              </w:rPr>
            </w:pPr>
          </w:p>
        </w:tc>
        <w:tc>
          <w:tcPr>
            <w:tcW w:w="474" w:type="pct"/>
            <w:gridSpan w:val="10"/>
            <w:tcBorders>
              <w:top w:val="single" w:sz="8" w:space="0" w:color="auto"/>
              <w:left w:val="single" w:sz="8" w:space="0" w:color="auto"/>
              <w:bottom w:val="single" w:sz="8" w:space="0" w:color="auto"/>
              <w:right w:val="single" w:sz="4" w:space="0" w:color="000000"/>
            </w:tcBorders>
            <w:vAlign w:val="center"/>
          </w:tcPr>
          <w:p w:rsidR="00FF76E5" w:rsidRDefault="00FF76E5">
            <w:pPr>
              <w:jc w:val="center"/>
              <w:rPr>
                <w:sz w:val="16"/>
                <w:szCs w:val="16"/>
              </w:rPr>
            </w:pPr>
          </w:p>
        </w:tc>
        <w:tc>
          <w:tcPr>
            <w:tcW w:w="489" w:type="pct"/>
            <w:gridSpan w:val="6"/>
            <w:tcBorders>
              <w:top w:val="single" w:sz="8" w:space="0" w:color="auto"/>
              <w:left w:val="nil"/>
              <w:bottom w:val="single" w:sz="8" w:space="0" w:color="auto"/>
              <w:right w:val="single" w:sz="4" w:space="0" w:color="auto"/>
            </w:tcBorders>
            <w:vAlign w:val="center"/>
          </w:tcPr>
          <w:p w:rsidR="00FF76E5" w:rsidRDefault="00FF76E5">
            <w:pPr>
              <w:jc w:val="center"/>
              <w:rPr>
                <w:sz w:val="16"/>
                <w:szCs w:val="16"/>
              </w:rPr>
            </w:pPr>
          </w:p>
        </w:tc>
        <w:tc>
          <w:tcPr>
            <w:tcW w:w="538" w:type="pct"/>
            <w:gridSpan w:val="6"/>
            <w:tcBorders>
              <w:top w:val="single" w:sz="4" w:space="0" w:color="auto"/>
              <w:left w:val="single" w:sz="4" w:space="0" w:color="auto"/>
              <w:bottom w:val="single" w:sz="4" w:space="0" w:color="auto"/>
              <w:right w:val="single" w:sz="4" w:space="0" w:color="auto"/>
            </w:tcBorders>
          </w:tcPr>
          <w:p w:rsidR="00FF76E5" w:rsidRDefault="00FF76E5">
            <w:pPr>
              <w:jc w:val="center"/>
              <w:rPr>
                <w:sz w:val="16"/>
                <w:szCs w:val="16"/>
              </w:rPr>
            </w:pPr>
          </w:p>
        </w:tc>
        <w:tc>
          <w:tcPr>
            <w:tcW w:w="584" w:type="pct"/>
            <w:gridSpan w:val="11"/>
            <w:tcBorders>
              <w:top w:val="single" w:sz="4" w:space="0" w:color="auto"/>
              <w:left w:val="single" w:sz="4" w:space="0" w:color="auto"/>
              <w:bottom w:val="single" w:sz="4" w:space="0" w:color="auto"/>
              <w:right w:val="single" w:sz="4" w:space="0" w:color="auto"/>
            </w:tcBorders>
          </w:tcPr>
          <w:p w:rsidR="00FF76E5" w:rsidRDefault="00FF76E5">
            <w:pPr>
              <w:jc w:val="center"/>
              <w:rPr>
                <w:sz w:val="16"/>
                <w:szCs w:val="16"/>
              </w:rPr>
            </w:pPr>
          </w:p>
        </w:tc>
        <w:tc>
          <w:tcPr>
            <w:tcW w:w="537" w:type="pct"/>
            <w:gridSpan w:val="6"/>
            <w:tcBorders>
              <w:top w:val="single" w:sz="4" w:space="0" w:color="auto"/>
              <w:left w:val="single" w:sz="4" w:space="0" w:color="auto"/>
              <w:bottom w:val="single" w:sz="4" w:space="0" w:color="auto"/>
              <w:right w:val="single" w:sz="4" w:space="0" w:color="auto"/>
            </w:tcBorders>
          </w:tcPr>
          <w:p w:rsidR="00FF76E5" w:rsidRDefault="00FF76E5">
            <w:pPr>
              <w:jc w:val="center"/>
              <w:rPr>
                <w:sz w:val="16"/>
                <w:szCs w:val="16"/>
              </w:rPr>
            </w:pPr>
          </w:p>
        </w:tc>
        <w:tc>
          <w:tcPr>
            <w:tcW w:w="923" w:type="pct"/>
            <w:gridSpan w:val="10"/>
            <w:tcBorders>
              <w:top w:val="single" w:sz="4" w:space="0" w:color="auto"/>
              <w:left w:val="single" w:sz="4" w:space="0" w:color="auto"/>
              <w:bottom w:val="single" w:sz="4" w:space="0" w:color="auto"/>
              <w:right w:val="single" w:sz="4" w:space="0" w:color="auto"/>
            </w:tcBorders>
          </w:tcPr>
          <w:p w:rsidR="00FF76E5" w:rsidRDefault="00FF76E5">
            <w:pPr>
              <w:jc w:val="center"/>
              <w:rPr>
                <w:sz w:val="16"/>
                <w:szCs w:val="16"/>
              </w:rPr>
            </w:pPr>
          </w:p>
        </w:tc>
        <w:tc>
          <w:tcPr>
            <w:tcW w:w="407" w:type="pct"/>
            <w:gridSpan w:val="2"/>
            <w:tcBorders>
              <w:top w:val="single" w:sz="4" w:space="0" w:color="auto"/>
              <w:left w:val="nil"/>
              <w:bottom w:val="single" w:sz="4" w:space="0" w:color="auto"/>
              <w:right w:val="single" w:sz="4" w:space="0" w:color="000000"/>
            </w:tcBorders>
            <w:vAlign w:val="center"/>
          </w:tcPr>
          <w:p w:rsidR="00FF76E5" w:rsidRDefault="00FF76E5">
            <w:pPr>
              <w:jc w:val="center"/>
              <w:rPr>
                <w:sz w:val="16"/>
                <w:szCs w:val="16"/>
              </w:rPr>
            </w:pPr>
          </w:p>
        </w:tc>
      </w:tr>
    </w:tbl>
    <w:p w:rsidR="00FF76E5" w:rsidRDefault="00FF76E5" w:rsidP="00126268">
      <w:pPr>
        <w:jc w:val="center"/>
        <w:rPr>
          <w:rFonts w:ascii="Arial" w:hAnsi="Arial" w:cs="Arial"/>
          <w:b/>
          <w:sz w:val="20"/>
          <w:szCs w:val="20"/>
          <w:lang w:eastAsia="en-US"/>
        </w:rPr>
      </w:pPr>
    </w:p>
    <w:p w:rsidR="00FF76E5" w:rsidRDefault="00FF76E5" w:rsidP="00126268">
      <w:pPr>
        <w:jc w:val="center"/>
        <w:rPr>
          <w:rFonts w:ascii="Arial" w:hAnsi="Arial" w:cs="Arial"/>
          <w:b/>
          <w:sz w:val="20"/>
          <w:szCs w:val="20"/>
          <w:lang w:eastAsia="en-US"/>
        </w:rPr>
      </w:pPr>
    </w:p>
    <w:p w:rsidR="00FF76E5" w:rsidRDefault="00FF76E5" w:rsidP="00126268">
      <w:pPr>
        <w:jc w:val="center"/>
        <w:rPr>
          <w:b/>
        </w:rPr>
      </w:pPr>
      <w:r>
        <w:rPr>
          <w:b/>
        </w:rPr>
        <w:lastRenderedPageBreak/>
        <w:t>6. Пояснительная записка</w:t>
      </w:r>
    </w:p>
    <w:p w:rsidR="00FF76E5" w:rsidRDefault="00FF76E5" w:rsidP="00126268">
      <w:pPr>
        <w:rPr>
          <w:sz w:val="20"/>
          <w:szCs w:val="20"/>
        </w:rPr>
      </w:pPr>
      <w:r>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F76E5" w:rsidRPr="00126268" w:rsidRDefault="00FF76E5" w:rsidP="00126268">
      <w:pPr>
        <w:rPr>
          <w:sz w:val="20"/>
          <w:szCs w:val="20"/>
        </w:rPr>
      </w:pPr>
    </w:p>
    <w:p w:rsidR="00FF76E5" w:rsidRPr="00126268" w:rsidRDefault="00FF76E5" w:rsidP="00126268">
      <w:pPr>
        <w:rPr>
          <w:sz w:val="20"/>
          <w:szCs w:val="20"/>
        </w:rPr>
      </w:pPr>
    </w:p>
    <w:p w:rsidR="00FF76E5" w:rsidRDefault="00FF76E5" w:rsidP="00126268">
      <w:pPr>
        <w:rPr>
          <w:sz w:val="20"/>
          <w:szCs w:val="20"/>
        </w:rPr>
      </w:pPr>
      <w:r>
        <w:rPr>
          <w:sz w:val="20"/>
          <w:szCs w:val="20"/>
        </w:rPr>
        <w:t>Руководитель ______________________</w:t>
      </w:r>
      <w:r>
        <w:rPr>
          <w:sz w:val="20"/>
          <w:szCs w:val="20"/>
        </w:rPr>
        <w:tab/>
      </w:r>
      <w:r>
        <w:rPr>
          <w:sz w:val="20"/>
          <w:szCs w:val="20"/>
        </w:rPr>
        <w:tab/>
        <w:t>_______________________</w:t>
      </w:r>
      <w:r>
        <w:rPr>
          <w:sz w:val="20"/>
          <w:szCs w:val="20"/>
        </w:rPr>
        <w:tab/>
        <w:t>_______________________</w:t>
      </w:r>
    </w:p>
    <w:p w:rsidR="00FF76E5" w:rsidRDefault="00FF76E5" w:rsidP="00126268">
      <w:pPr>
        <w:rPr>
          <w:sz w:val="16"/>
          <w:szCs w:val="16"/>
        </w:rPr>
      </w:pPr>
      <w:r>
        <w:rPr>
          <w:sz w:val="16"/>
          <w:szCs w:val="16"/>
        </w:rPr>
        <w:tab/>
      </w:r>
      <w:r>
        <w:rPr>
          <w:sz w:val="16"/>
          <w:szCs w:val="16"/>
        </w:rPr>
        <w:tab/>
        <w:t xml:space="preserve">            (должность)</w:t>
      </w:r>
      <w:r>
        <w:rPr>
          <w:sz w:val="16"/>
          <w:szCs w:val="16"/>
        </w:rPr>
        <w:tab/>
      </w:r>
      <w:r>
        <w:rPr>
          <w:sz w:val="16"/>
          <w:szCs w:val="16"/>
        </w:rPr>
        <w:tab/>
      </w:r>
      <w:r>
        <w:rPr>
          <w:sz w:val="16"/>
          <w:szCs w:val="16"/>
        </w:rPr>
        <w:tab/>
      </w:r>
      <w:r>
        <w:rPr>
          <w:sz w:val="16"/>
          <w:szCs w:val="16"/>
        </w:rPr>
        <w:tab/>
        <w:t xml:space="preserve">    (подпись)</w:t>
      </w:r>
      <w:r>
        <w:rPr>
          <w:sz w:val="16"/>
          <w:szCs w:val="16"/>
        </w:rPr>
        <w:tab/>
      </w:r>
      <w:r>
        <w:rPr>
          <w:sz w:val="16"/>
          <w:szCs w:val="16"/>
        </w:rPr>
        <w:tab/>
        <w:t xml:space="preserve">          (расшифровка подписи)</w:t>
      </w:r>
    </w:p>
    <w:p w:rsidR="00FF76E5" w:rsidRDefault="00FF76E5" w:rsidP="00126268">
      <w:pPr>
        <w:rPr>
          <w:sz w:val="16"/>
          <w:szCs w:val="16"/>
        </w:rPr>
      </w:pPr>
    </w:p>
    <w:p w:rsidR="00FF76E5" w:rsidRDefault="00FF76E5" w:rsidP="00126268">
      <w:pPr>
        <w:rPr>
          <w:sz w:val="16"/>
          <w:szCs w:val="16"/>
        </w:rPr>
      </w:pPr>
    </w:p>
    <w:p w:rsidR="00FF76E5" w:rsidRDefault="00FF76E5" w:rsidP="00126268">
      <w:pPr>
        <w:rPr>
          <w:sz w:val="20"/>
          <w:szCs w:val="20"/>
        </w:rPr>
      </w:pPr>
      <w:r>
        <w:rPr>
          <w:sz w:val="20"/>
          <w:szCs w:val="20"/>
        </w:rPr>
        <w:t>Исполнитель ______________________</w:t>
      </w:r>
      <w:r>
        <w:rPr>
          <w:sz w:val="20"/>
          <w:szCs w:val="20"/>
        </w:rPr>
        <w:tab/>
      </w:r>
      <w:r>
        <w:rPr>
          <w:sz w:val="20"/>
          <w:szCs w:val="20"/>
        </w:rPr>
        <w:tab/>
        <w:t>_______________________</w:t>
      </w:r>
      <w:r>
        <w:rPr>
          <w:sz w:val="20"/>
          <w:szCs w:val="20"/>
        </w:rPr>
        <w:tab/>
        <w:t>_______________________</w:t>
      </w:r>
      <w:r>
        <w:rPr>
          <w:sz w:val="20"/>
          <w:szCs w:val="20"/>
        </w:rPr>
        <w:tab/>
        <w:t>_____________________</w:t>
      </w:r>
    </w:p>
    <w:p w:rsidR="00FF76E5" w:rsidRDefault="00FF76E5" w:rsidP="00126268">
      <w:pPr>
        <w:rPr>
          <w:sz w:val="16"/>
          <w:szCs w:val="16"/>
        </w:rPr>
      </w:pPr>
      <w:r>
        <w:rPr>
          <w:sz w:val="16"/>
          <w:szCs w:val="16"/>
        </w:rPr>
        <w:tab/>
      </w:r>
      <w:r>
        <w:rPr>
          <w:sz w:val="16"/>
          <w:szCs w:val="16"/>
        </w:rPr>
        <w:tab/>
        <w:t xml:space="preserve">            (должность)</w:t>
      </w:r>
      <w:r>
        <w:rPr>
          <w:sz w:val="16"/>
          <w:szCs w:val="16"/>
        </w:rPr>
        <w:tab/>
      </w:r>
      <w:r>
        <w:rPr>
          <w:sz w:val="16"/>
          <w:szCs w:val="16"/>
        </w:rPr>
        <w:tab/>
      </w:r>
      <w:r>
        <w:rPr>
          <w:sz w:val="16"/>
          <w:szCs w:val="16"/>
        </w:rPr>
        <w:tab/>
        <w:t xml:space="preserve"> </w:t>
      </w:r>
      <w:r>
        <w:rPr>
          <w:sz w:val="16"/>
          <w:szCs w:val="16"/>
        </w:rPr>
        <w:tab/>
        <w:t xml:space="preserve">     (подпись)</w:t>
      </w:r>
      <w:r>
        <w:rPr>
          <w:sz w:val="16"/>
          <w:szCs w:val="16"/>
        </w:rPr>
        <w:tab/>
      </w:r>
      <w:r>
        <w:rPr>
          <w:sz w:val="16"/>
          <w:szCs w:val="16"/>
        </w:rPr>
        <w:tab/>
        <w:t xml:space="preserve">           (расшифровка подписи)</w:t>
      </w:r>
      <w:r>
        <w:rPr>
          <w:sz w:val="16"/>
          <w:szCs w:val="16"/>
        </w:rPr>
        <w:tab/>
      </w:r>
      <w:r>
        <w:rPr>
          <w:sz w:val="16"/>
          <w:szCs w:val="16"/>
        </w:rPr>
        <w:tab/>
      </w:r>
      <w:r>
        <w:rPr>
          <w:sz w:val="16"/>
          <w:szCs w:val="16"/>
        </w:rPr>
        <w:tab/>
        <w:t>(телефон)</w:t>
      </w:r>
    </w:p>
    <w:p w:rsidR="00FF76E5" w:rsidRDefault="00FF76E5">
      <w:pPr>
        <w:spacing w:after="200" w:line="276" w:lineRule="auto"/>
        <w:rPr>
          <w:sz w:val="28"/>
          <w:szCs w:val="28"/>
        </w:rPr>
      </w:pPr>
      <w:r>
        <w:rPr>
          <w:sz w:val="28"/>
          <w:szCs w:val="28"/>
        </w:rPr>
        <w:br w:type="page"/>
      </w:r>
    </w:p>
    <w:p w:rsidR="00FF76E5" w:rsidRDefault="00FF76E5" w:rsidP="00126268">
      <w:pPr>
        <w:jc w:val="right"/>
        <w:rPr>
          <w:sz w:val="16"/>
          <w:szCs w:val="16"/>
        </w:rPr>
      </w:pPr>
      <w:r>
        <w:rPr>
          <w:sz w:val="16"/>
          <w:szCs w:val="16"/>
        </w:rPr>
        <w:t xml:space="preserve">Приложение 10 </w:t>
      </w:r>
    </w:p>
    <w:p w:rsidR="00FF76E5" w:rsidRDefault="00FF76E5" w:rsidP="00126268">
      <w:pPr>
        <w:jc w:val="right"/>
        <w:rPr>
          <w:sz w:val="16"/>
          <w:szCs w:val="16"/>
        </w:rPr>
      </w:pPr>
      <w:r>
        <w:rPr>
          <w:sz w:val="16"/>
          <w:szCs w:val="16"/>
        </w:rPr>
        <w:t>к Порядку планирования бюджетных ассигнований</w:t>
      </w:r>
    </w:p>
    <w:p w:rsidR="00FF76E5" w:rsidRDefault="00FF76E5" w:rsidP="00126268">
      <w:pPr>
        <w:jc w:val="right"/>
        <w:rPr>
          <w:sz w:val="16"/>
          <w:szCs w:val="16"/>
        </w:rPr>
      </w:pPr>
      <w:r>
        <w:rPr>
          <w:sz w:val="16"/>
          <w:szCs w:val="16"/>
        </w:rPr>
        <w:t>бюджета муниципального образования</w:t>
      </w:r>
    </w:p>
    <w:p w:rsidR="00FF76E5" w:rsidRDefault="00FF76E5" w:rsidP="00126268">
      <w:pPr>
        <w:jc w:val="right"/>
        <w:rPr>
          <w:sz w:val="16"/>
          <w:szCs w:val="16"/>
        </w:rPr>
      </w:pPr>
      <w:r>
        <w:rPr>
          <w:sz w:val="16"/>
          <w:szCs w:val="16"/>
        </w:rPr>
        <w:t>на очередной финансовый год и плановый период</w:t>
      </w:r>
    </w:p>
    <w:p w:rsidR="00FF76E5" w:rsidRDefault="00FF76E5" w:rsidP="00126268">
      <w:pPr>
        <w:jc w:val="right"/>
        <w:rPr>
          <w:sz w:val="16"/>
          <w:szCs w:val="16"/>
        </w:rPr>
      </w:pPr>
    </w:p>
    <w:p w:rsidR="00FF76E5" w:rsidRDefault="00FF76E5" w:rsidP="00126268">
      <w:pPr>
        <w:jc w:val="right"/>
        <w:rPr>
          <w:sz w:val="16"/>
          <w:szCs w:val="16"/>
        </w:rPr>
      </w:pPr>
    </w:p>
    <w:p w:rsidR="00FF76E5" w:rsidRDefault="00FF76E5" w:rsidP="00126268">
      <w:pPr>
        <w:jc w:val="center"/>
        <w:rPr>
          <w:b/>
        </w:rPr>
      </w:pPr>
      <w:r>
        <w:rPr>
          <w:b/>
        </w:rPr>
        <w:t>Сводные показатели плана финансово-хозяйственной деятельности бюджетного или автономного учреждения городского округа</w:t>
      </w:r>
    </w:p>
    <w:p w:rsidR="00FF76E5" w:rsidRDefault="00FF76E5" w:rsidP="00126268">
      <w:pPr>
        <w:jc w:val="center"/>
        <w:rPr>
          <w:b/>
        </w:rPr>
      </w:pPr>
    </w:p>
    <w:p w:rsidR="00FF76E5" w:rsidRDefault="00FF76E5" w:rsidP="00126268">
      <w:pPr>
        <w:jc w:val="both"/>
      </w:pPr>
      <w:r>
        <w:t>Главный распорядитель (распорядитель) бюджетных средств и (или) главный распорядитель (распорядитель) бюджетных средств, являющийся ответственным исполнителем муниципальных программ __________________________________________________________</w:t>
      </w:r>
    </w:p>
    <w:p w:rsidR="00FF76E5" w:rsidRDefault="00FF76E5" w:rsidP="00126268">
      <w:pPr>
        <w:jc w:val="both"/>
        <w:rPr>
          <w:u w:val="single"/>
        </w:rPr>
      </w:pPr>
      <w:r>
        <w:t xml:space="preserve">Кому предоставляется: </w:t>
      </w:r>
      <w:r>
        <w:rPr>
          <w:u w:val="single"/>
        </w:rPr>
        <w:t xml:space="preserve">Комитет по финансам администрации города </w:t>
      </w:r>
    </w:p>
    <w:p w:rsidR="00FF76E5" w:rsidRDefault="00FF76E5" w:rsidP="00126268">
      <w:pPr>
        <w:jc w:val="both"/>
        <w:rPr>
          <w:u w:val="single"/>
        </w:rPr>
      </w:pPr>
      <w:r>
        <w:t xml:space="preserve">Единица измерения: </w:t>
      </w:r>
      <w:r>
        <w:rPr>
          <w:u w:val="single"/>
        </w:rPr>
        <w:t>руб.</w:t>
      </w:r>
    </w:p>
    <w:p w:rsidR="00FF76E5" w:rsidRDefault="00FF76E5" w:rsidP="00126268">
      <w:pPr>
        <w:jc w:val="right"/>
        <w:rPr>
          <w:sz w:val="16"/>
          <w:szCs w:val="16"/>
        </w:rPr>
      </w:pPr>
    </w:p>
    <w:p w:rsidR="00FF76E5" w:rsidRDefault="00FF76E5" w:rsidP="00126268">
      <w:pPr>
        <w:rPr>
          <w:sz w:val="20"/>
          <w:szCs w:val="20"/>
        </w:rPr>
      </w:pPr>
    </w:p>
    <w:tbl>
      <w:tblPr>
        <w:tblW w:w="14715" w:type="dxa"/>
        <w:tblLayout w:type="fixed"/>
        <w:tblLook w:val="00A0" w:firstRow="1" w:lastRow="0" w:firstColumn="1" w:lastColumn="0" w:noHBand="0" w:noVBand="0"/>
      </w:tblPr>
      <w:tblGrid>
        <w:gridCol w:w="2944"/>
        <w:gridCol w:w="567"/>
        <w:gridCol w:w="567"/>
        <w:gridCol w:w="567"/>
        <w:gridCol w:w="569"/>
        <w:gridCol w:w="567"/>
        <w:gridCol w:w="567"/>
        <w:gridCol w:w="567"/>
        <w:gridCol w:w="567"/>
        <w:gridCol w:w="567"/>
        <w:gridCol w:w="2411"/>
        <w:gridCol w:w="2269"/>
        <w:gridCol w:w="1986"/>
      </w:tblGrid>
      <w:tr w:rsidR="00FF76E5" w:rsidTr="00126268">
        <w:trPr>
          <w:trHeight w:val="1030"/>
        </w:trPr>
        <w:tc>
          <w:tcPr>
            <w:tcW w:w="2942" w:type="dxa"/>
            <w:vMerge w:val="restart"/>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Лицевой счет</w:t>
            </w:r>
          </w:p>
        </w:tc>
        <w:tc>
          <w:tcPr>
            <w:tcW w:w="2269" w:type="dxa"/>
            <w:gridSpan w:val="4"/>
            <w:tcBorders>
              <w:top w:val="single" w:sz="4" w:space="0" w:color="auto"/>
              <w:left w:val="single" w:sz="4" w:space="0" w:color="auto"/>
              <w:bottom w:val="single" w:sz="4" w:space="0" w:color="auto"/>
              <w:right w:val="single" w:sz="4" w:space="0" w:color="auto"/>
            </w:tcBorders>
            <w:vAlign w:val="center"/>
          </w:tcPr>
          <w:p w:rsidR="00FF76E5" w:rsidRDefault="00FF76E5">
            <w:pPr>
              <w:jc w:val="center"/>
              <w:rPr>
                <w:sz w:val="16"/>
                <w:szCs w:val="16"/>
              </w:rPr>
            </w:pPr>
            <w:r>
              <w:rPr>
                <w:sz w:val="16"/>
                <w:szCs w:val="16"/>
              </w:rPr>
              <w:t>Код бюджетной классификации расходов бюджета</w:t>
            </w:r>
          </w:p>
        </w:tc>
        <w:tc>
          <w:tcPr>
            <w:tcW w:w="2835" w:type="dxa"/>
            <w:gridSpan w:val="5"/>
            <w:tcBorders>
              <w:top w:val="single" w:sz="4" w:space="0" w:color="auto"/>
              <w:left w:val="single" w:sz="4" w:space="0" w:color="auto"/>
              <w:bottom w:val="single" w:sz="4" w:space="0" w:color="000000"/>
              <w:right w:val="single" w:sz="4" w:space="0" w:color="auto"/>
            </w:tcBorders>
            <w:vAlign w:val="center"/>
          </w:tcPr>
          <w:p w:rsidR="00FF76E5" w:rsidRDefault="00FF76E5">
            <w:pPr>
              <w:jc w:val="center"/>
              <w:rPr>
                <w:sz w:val="16"/>
                <w:szCs w:val="16"/>
              </w:rPr>
            </w:pPr>
            <w:r>
              <w:rPr>
                <w:sz w:val="16"/>
                <w:szCs w:val="16"/>
              </w:rPr>
              <w:t>Дополнительные классификаторы</w:t>
            </w:r>
          </w:p>
        </w:tc>
        <w:tc>
          <w:tcPr>
            <w:tcW w:w="2410" w:type="dxa"/>
            <w:vMerge w:val="restart"/>
            <w:tcBorders>
              <w:top w:val="single" w:sz="4" w:space="0" w:color="auto"/>
              <w:left w:val="nil"/>
              <w:bottom w:val="single" w:sz="4" w:space="0" w:color="000000"/>
              <w:right w:val="single" w:sz="4" w:space="0" w:color="auto"/>
            </w:tcBorders>
            <w:noWrap/>
            <w:vAlign w:val="center"/>
          </w:tcPr>
          <w:p w:rsidR="00FF76E5" w:rsidRDefault="00FF76E5">
            <w:pPr>
              <w:jc w:val="center"/>
              <w:rPr>
                <w:sz w:val="16"/>
                <w:szCs w:val="16"/>
              </w:rPr>
            </w:pPr>
            <w:r>
              <w:rPr>
                <w:sz w:val="16"/>
                <w:szCs w:val="16"/>
              </w:rPr>
              <w:t>Очередной финансовый год</w:t>
            </w:r>
          </w:p>
          <w:p w:rsidR="00FF76E5" w:rsidRDefault="00FF76E5">
            <w:pPr>
              <w:jc w:val="center"/>
              <w:rPr>
                <w:sz w:val="16"/>
                <w:szCs w:val="16"/>
              </w:rPr>
            </w:pPr>
            <w:r>
              <w:rPr>
                <w:sz w:val="16"/>
                <w:szCs w:val="16"/>
              </w:rPr>
              <w:t>Сумма</w:t>
            </w:r>
          </w:p>
        </w:tc>
        <w:tc>
          <w:tcPr>
            <w:tcW w:w="2268" w:type="dxa"/>
            <w:vMerge w:val="restart"/>
            <w:tcBorders>
              <w:top w:val="single" w:sz="4" w:space="0" w:color="auto"/>
              <w:left w:val="single" w:sz="4" w:space="0" w:color="auto"/>
              <w:bottom w:val="single" w:sz="4" w:space="0" w:color="000000"/>
              <w:right w:val="single" w:sz="4" w:space="0" w:color="auto"/>
            </w:tcBorders>
            <w:vAlign w:val="center"/>
          </w:tcPr>
          <w:p w:rsidR="00FF76E5" w:rsidRDefault="00FF76E5">
            <w:pPr>
              <w:jc w:val="center"/>
              <w:rPr>
                <w:sz w:val="16"/>
                <w:szCs w:val="16"/>
              </w:rPr>
            </w:pPr>
            <w:r>
              <w:rPr>
                <w:sz w:val="16"/>
                <w:szCs w:val="16"/>
              </w:rPr>
              <w:t xml:space="preserve">Первый год планового периода, </w:t>
            </w:r>
          </w:p>
          <w:p w:rsidR="00FF76E5" w:rsidRDefault="00FF76E5">
            <w:pPr>
              <w:jc w:val="center"/>
              <w:rPr>
                <w:sz w:val="16"/>
                <w:szCs w:val="16"/>
              </w:rPr>
            </w:pPr>
            <w:r>
              <w:rPr>
                <w:sz w:val="16"/>
                <w:szCs w:val="16"/>
              </w:rPr>
              <w:t xml:space="preserve">Сумма </w:t>
            </w:r>
          </w:p>
        </w:tc>
        <w:tc>
          <w:tcPr>
            <w:tcW w:w="1985" w:type="dxa"/>
            <w:vMerge w:val="restart"/>
            <w:tcBorders>
              <w:top w:val="single" w:sz="4" w:space="0" w:color="auto"/>
              <w:left w:val="single" w:sz="4" w:space="0" w:color="auto"/>
              <w:bottom w:val="single" w:sz="4" w:space="0" w:color="000000"/>
              <w:right w:val="single" w:sz="4" w:space="0" w:color="000000"/>
            </w:tcBorders>
            <w:vAlign w:val="center"/>
          </w:tcPr>
          <w:p w:rsidR="00FF76E5" w:rsidRDefault="00FF76E5">
            <w:pPr>
              <w:jc w:val="center"/>
              <w:rPr>
                <w:sz w:val="16"/>
                <w:szCs w:val="16"/>
              </w:rPr>
            </w:pPr>
            <w:r>
              <w:rPr>
                <w:sz w:val="16"/>
                <w:szCs w:val="16"/>
              </w:rPr>
              <w:t>Второй год планового периода, Сумма</w:t>
            </w:r>
          </w:p>
        </w:tc>
      </w:tr>
      <w:tr w:rsidR="00FF76E5" w:rsidTr="00126268">
        <w:trPr>
          <w:cantSplit/>
          <w:trHeight w:val="1575"/>
        </w:trPr>
        <w:tc>
          <w:tcPr>
            <w:tcW w:w="2942" w:type="dxa"/>
            <w:vMerge/>
            <w:tcBorders>
              <w:top w:val="single" w:sz="4" w:space="0" w:color="auto"/>
              <w:left w:val="single" w:sz="4" w:space="0" w:color="auto"/>
              <w:bottom w:val="single" w:sz="4" w:space="0" w:color="auto"/>
              <w:right w:val="single" w:sz="4" w:space="0" w:color="auto"/>
            </w:tcBorders>
            <w:vAlign w:val="center"/>
          </w:tcPr>
          <w:p w:rsidR="00FF76E5" w:rsidRDefault="00FF76E5">
            <w:pPr>
              <w:rPr>
                <w:sz w:val="16"/>
                <w:szCs w:val="16"/>
              </w:rPr>
            </w:pPr>
          </w:p>
        </w:tc>
        <w:tc>
          <w:tcPr>
            <w:tcW w:w="566"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Р</w:t>
            </w:r>
          </w:p>
        </w:tc>
        <w:tc>
          <w:tcPr>
            <w:tcW w:w="567"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Пр</w:t>
            </w:r>
          </w:p>
        </w:tc>
        <w:tc>
          <w:tcPr>
            <w:tcW w:w="567"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КЦСР</w:t>
            </w:r>
          </w:p>
        </w:tc>
        <w:tc>
          <w:tcPr>
            <w:tcW w:w="569"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КВР</w:t>
            </w:r>
          </w:p>
        </w:tc>
        <w:tc>
          <w:tcPr>
            <w:tcW w:w="567"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КОСГУ</w:t>
            </w:r>
          </w:p>
        </w:tc>
        <w:tc>
          <w:tcPr>
            <w:tcW w:w="567"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субКОСГУ</w:t>
            </w:r>
          </w:p>
        </w:tc>
        <w:tc>
          <w:tcPr>
            <w:tcW w:w="567"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мероприятие</w:t>
            </w:r>
          </w:p>
        </w:tc>
        <w:tc>
          <w:tcPr>
            <w:tcW w:w="567"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тип средств</w:t>
            </w:r>
          </w:p>
        </w:tc>
        <w:tc>
          <w:tcPr>
            <w:tcW w:w="567" w:type="dxa"/>
            <w:tcBorders>
              <w:top w:val="nil"/>
              <w:left w:val="nil"/>
              <w:bottom w:val="single" w:sz="4" w:space="0" w:color="auto"/>
              <w:right w:val="single" w:sz="4" w:space="0" w:color="auto"/>
            </w:tcBorders>
            <w:textDirection w:val="btLr"/>
            <w:vAlign w:val="center"/>
          </w:tcPr>
          <w:p w:rsidR="00FF76E5" w:rsidRDefault="00FF76E5">
            <w:pPr>
              <w:ind w:left="113" w:right="113"/>
              <w:jc w:val="center"/>
              <w:rPr>
                <w:sz w:val="16"/>
                <w:szCs w:val="16"/>
              </w:rPr>
            </w:pPr>
            <w:r>
              <w:rPr>
                <w:sz w:val="16"/>
                <w:szCs w:val="16"/>
              </w:rPr>
              <w:t>район</w:t>
            </w:r>
          </w:p>
        </w:tc>
        <w:tc>
          <w:tcPr>
            <w:tcW w:w="2410" w:type="dxa"/>
            <w:vMerge/>
            <w:tcBorders>
              <w:top w:val="single" w:sz="4" w:space="0" w:color="auto"/>
              <w:left w:val="nil"/>
              <w:bottom w:val="single" w:sz="4" w:space="0" w:color="000000"/>
              <w:right w:val="single" w:sz="4" w:space="0" w:color="auto"/>
            </w:tcBorders>
            <w:vAlign w:val="center"/>
          </w:tcPr>
          <w:p w:rsidR="00FF76E5" w:rsidRDefault="00FF76E5">
            <w:pPr>
              <w:rPr>
                <w:sz w:val="16"/>
                <w:szCs w:val="16"/>
              </w:rPr>
            </w:pPr>
          </w:p>
        </w:tc>
        <w:tc>
          <w:tcPr>
            <w:tcW w:w="2268" w:type="dxa"/>
            <w:vMerge/>
            <w:tcBorders>
              <w:top w:val="single" w:sz="4" w:space="0" w:color="auto"/>
              <w:left w:val="single" w:sz="4" w:space="0" w:color="auto"/>
              <w:bottom w:val="single" w:sz="4" w:space="0" w:color="000000"/>
              <w:right w:val="single" w:sz="4" w:space="0" w:color="auto"/>
            </w:tcBorders>
            <w:vAlign w:val="center"/>
          </w:tcPr>
          <w:p w:rsidR="00FF76E5" w:rsidRDefault="00FF76E5">
            <w:pPr>
              <w:rPr>
                <w:sz w:val="16"/>
                <w:szCs w:val="16"/>
              </w:rPr>
            </w:pPr>
          </w:p>
        </w:tc>
        <w:tc>
          <w:tcPr>
            <w:tcW w:w="1985" w:type="dxa"/>
            <w:vMerge/>
            <w:tcBorders>
              <w:top w:val="single" w:sz="4" w:space="0" w:color="auto"/>
              <w:left w:val="single" w:sz="4" w:space="0" w:color="auto"/>
              <w:bottom w:val="single" w:sz="4" w:space="0" w:color="000000"/>
              <w:right w:val="single" w:sz="4" w:space="0" w:color="000000"/>
            </w:tcBorders>
            <w:vAlign w:val="center"/>
          </w:tcPr>
          <w:p w:rsidR="00FF76E5" w:rsidRDefault="00FF76E5">
            <w:pPr>
              <w:rPr>
                <w:sz w:val="16"/>
                <w:szCs w:val="16"/>
              </w:rPr>
            </w:pPr>
          </w:p>
        </w:tc>
      </w:tr>
      <w:tr w:rsidR="00FF76E5" w:rsidTr="00126268">
        <w:trPr>
          <w:trHeight w:val="284"/>
        </w:trPr>
        <w:tc>
          <w:tcPr>
            <w:tcW w:w="2942" w:type="dxa"/>
            <w:tcBorders>
              <w:top w:val="single" w:sz="4" w:space="0" w:color="auto"/>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1</w:t>
            </w:r>
          </w:p>
        </w:tc>
        <w:tc>
          <w:tcPr>
            <w:tcW w:w="566"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2</w:t>
            </w:r>
          </w:p>
        </w:tc>
        <w:tc>
          <w:tcPr>
            <w:tcW w:w="567"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3</w:t>
            </w:r>
          </w:p>
        </w:tc>
        <w:tc>
          <w:tcPr>
            <w:tcW w:w="567"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4</w:t>
            </w:r>
          </w:p>
        </w:tc>
        <w:tc>
          <w:tcPr>
            <w:tcW w:w="569"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5</w:t>
            </w:r>
          </w:p>
        </w:tc>
        <w:tc>
          <w:tcPr>
            <w:tcW w:w="567"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6</w:t>
            </w:r>
          </w:p>
        </w:tc>
        <w:tc>
          <w:tcPr>
            <w:tcW w:w="567"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7</w:t>
            </w:r>
          </w:p>
        </w:tc>
        <w:tc>
          <w:tcPr>
            <w:tcW w:w="567"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8</w:t>
            </w:r>
          </w:p>
        </w:tc>
        <w:tc>
          <w:tcPr>
            <w:tcW w:w="567"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9</w:t>
            </w:r>
          </w:p>
        </w:tc>
        <w:tc>
          <w:tcPr>
            <w:tcW w:w="567"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10</w:t>
            </w:r>
          </w:p>
        </w:tc>
        <w:tc>
          <w:tcPr>
            <w:tcW w:w="2410" w:type="dxa"/>
            <w:tcBorders>
              <w:top w:val="nil"/>
              <w:left w:val="nil"/>
              <w:bottom w:val="nil"/>
              <w:right w:val="single" w:sz="4" w:space="0" w:color="auto"/>
            </w:tcBorders>
            <w:noWrap/>
            <w:vAlign w:val="center"/>
          </w:tcPr>
          <w:p w:rsidR="00FF76E5" w:rsidRDefault="00FF76E5">
            <w:pPr>
              <w:jc w:val="center"/>
              <w:rPr>
                <w:sz w:val="16"/>
                <w:szCs w:val="16"/>
              </w:rPr>
            </w:pPr>
            <w:r>
              <w:rPr>
                <w:sz w:val="16"/>
                <w:szCs w:val="16"/>
              </w:rPr>
              <w:t>11</w:t>
            </w:r>
          </w:p>
        </w:tc>
        <w:tc>
          <w:tcPr>
            <w:tcW w:w="2268" w:type="dxa"/>
            <w:tcBorders>
              <w:top w:val="nil"/>
              <w:left w:val="single" w:sz="4" w:space="0" w:color="auto"/>
              <w:bottom w:val="nil"/>
              <w:right w:val="single" w:sz="4" w:space="0" w:color="auto"/>
            </w:tcBorders>
            <w:noWrap/>
            <w:vAlign w:val="center"/>
          </w:tcPr>
          <w:p w:rsidR="00FF76E5" w:rsidRDefault="00FF76E5">
            <w:pPr>
              <w:jc w:val="center"/>
              <w:rPr>
                <w:sz w:val="16"/>
                <w:szCs w:val="16"/>
              </w:rPr>
            </w:pPr>
            <w:r>
              <w:rPr>
                <w:sz w:val="16"/>
                <w:szCs w:val="16"/>
              </w:rPr>
              <w:t>12</w:t>
            </w:r>
          </w:p>
        </w:tc>
        <w:tc>
          <w:tcPr>
            <w:tcW w:w="1985" w:type="dxa"/>
            <w:tcBorders>
              <w:top w:val="nil"/>
              <w:left w:val="single" w:sz="4" w:space="0" w:color="auto"/>
              <w:bottom w:val="nil"/>
              <w:right w:val="single" w:sz="4" w:space="0" w:color="auto"/>
            </w:tcBorders>
            <w:noWrap/>
            <w:vAlign w:val="center"/>
          </w:tcPr>
          <w:p w:rsidR="00FF76E5" w:rsidRDefault="00FF76E5">
            <w:pPr>
              <w:jc w:val="center"/>
              <w:rPr>
                <w:sz w:val="16"/>
                <w:szCs w:val="16"/>
              </w:rPr>
            </w:pPr>
            <w:r>
              <w:rPr>
                <w:sz w:val="16"/>
                <w:szCs w:val="16"/>
              </w:rPr>
              <w:t>13</w:t>
            </w:r>
          </w:p>
        </w:tc>
      </w:tr>
      <w:tr w:rsidR="00FF76E5" w:rsidTr="00126268">
        <w:trPr>
          <w:trHeight w:val="277"/>
        </w:trPr>
        <w:tc>
          <w:tcPr>
            <w:tcW w:w="2942" w:type="dxa"/>
            <w:tcBorders>
              <w:top w:val="single" w:sz="4" w:space="0" w:color="auto"/>
              <w:left w:val="single" w:sz="4" w:space="0" w:color="auto"/>
              <w:bottom w:val="single" w:sz="4" w:space="0" w:color="auto"/>
              <w:right w:val="single" w:sz="4" w:space="0" w:color="auto"/>
            </w:tcBorders>
            <w:noWrap/>
            <w:vAlign w:val="center"/>
          </w:tcPr>
          <w:p w:rsidR="00FF76E5" w:rsidRDefault="00FF76E5">
            <w:pPr>
              <w:jc w:val="center"/>
              <w:rPr>
                <w:sz w:val="16"/>
                <w:szCs w:val="16"/>
              </w:rPr>
            </w:pPr>
          </w:p>
        </w:tc>
        <w:tc>
          <w:tcPr>
            <w:tcW w:w="566"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9"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single" w:sz="8" w:space="0" w:color="auto"/>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single" w:sz="8" w:space="0" w:color="auto"/>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single" w:sz="8" w:space="0" w:color="auto"/>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2410" w:type="dxa"/>
            <w:tcBorders>
              <w:top w:val="single" w:sz="8" w:space="0" w:color="auto"/>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p w:rsidR="00FF76E5" w:rsidRDefault="00FF76E5">
            <w:pPr>
              <w:jc w:val="center"/>
              <w:rPr>
                <w:sz w:val="16"/>
                <w:szCs w:val="16"/>
              </w:rPr>
            </w:pPr>
            <w:r>
              <w:rPr>
                <w:sz w:val="16"/>
                <w:szCs w:val="16"/>
              </w:rPr>
              <w:t> </w:t>
            </w:r>
          </w:p>
          <w:p w:rsidR="00FF76E5" w:rsidRDefault="00FF76E5">
            <w:pPr>
              <w:jc w:val="center"/>
              <w:rPr>
                <w:sz w:val="16"/>
                <w:szCs w:val="16"/>
              </w:rPr>
            </w:pPr>
            <w:r>
              <w:rPr>
                <w:sz w:val="16"/>
                <w:szCs w:val="16"/>
              </w:rPr>
              <w:t> </w:t>
            </w:r>
          </w:p>
        </w:tc>
        <w:tc>
          <w:tcPr>
            <w:tcW w:w="2268" w:type="dxa"/>
            <w:tcBorders>
              <w:top w:val="single" w:sz="8" w:space="0" w:color="auto"/>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p w:rsidR="00FF76E5" w:rsidRDefault="00FF76E5">
            <w:pPr>
              <w:jc w:val="center"/>
              <w:rPr>
                <w:sz w:val="16"/>
                <w:szCs w:val="16"/>
              </w:rPr>
            </w:pPr>
            <w:r>
              <w:rPr>
                <w:sz w:val="16"/>
                <w:szCs w:val="16"/>
              </w:rPr>
              <w:t> </w:t>
            </w:r>
          </w:p>
          <w:p w:rsidR="00FF76E5" w:rsidRDefault="00FF76E5">
            <w:pPr>
              <w:jc w:val="center"/>
              <w:rPr>
                <w:sz w:val="16"/>
                <w:szCs w:val="16"/>
              </w:rPr>
            </w:pPr>
            <w:r>
              <w:rPr>
                <w:sz w:val="16"/>
                <w:szCs w:val="16"/>
              </w:rPr>
              <w:t> </w:t>
            </w:r>
          </w:p>
        </w:tc>
        <w:tc>
          <w:tcPr>
            <w:tcW w:w="1985" w:type="dxa"/>
            <w:tcBorders>
              <w:top w:val="single" w:sz="8" w:space="0" w:color="auto"/>
              <w:left w:val="single" w:sz="4" w:space="0" w:color="auto"/>
              <w:bottom w:val="single" w:sz="4" w:space="0" w:color="auto"/>
              <w:right w:val="single" w:sz="8" w:space="0" w:color="auto"/>
            </w:tcBorders>
            <w:vAlign w:val="center"/>
          </w:tcPr>
          <w:p w:rsidR="00FF76E5" w:rsidRDefault="00FF76E5">
            <w:pPr>
              <w:jc w:val="center"/>
              <w:rPr>
                <w:sz w:val="16"/>
                <w:szCs w:val="16"/>
              </w:rPr>
            </w:pPr>
            <w:r>
              <w:rPr>
                <w:sz w:val="16"/>
                <w:szCs w:val="16"/>
              </w:rPr>
              <w:t> </w:t>
            </w:r>
          </w:p>
          <w:p w:rsidR="00FF76E5" w:rsidRDefault="00FF76E5">
            <w:pPr>
              <w:jc w:val="center"/>
              <w:rPr>
                <w:sz w:val="16"/>
                <w:szCs w:val="16"/>
              </w:rPr>
            </w:pPr>
            <w:r>
              <w:rPr>
                <w:sz w:val="16"/>
                <w:szCs w:val="16"/>
              </w:rPr>
              <w:t> </w:t>
            </w:r>
          </w:p>
          <w:p w:rsidR="00FF76E5" w:rsidRDefault="00FF76E5">
            <w:pPr>
              <w:jc w:val="center"/>
              <w:rPr>
                <w:sz w:val="16"/>
                <w:szCs w:val="16"/>
              </w:rPr>
            </w:pPr>
            <w:r>
              <w:rPr>
                <w:sz w:val="16"/>
                <w:szCs w:val="16"/>
              </w:rPr>
              <w:t> </w:t>
            </w:r>
          </w:p>
        </w:tc>
      </w:tr>
      <w:tr w:rsidR="00FF76E5" w:rsidTr="00126268">
        <w:trPr>
          <w:trHeight w:val="190"/>
        </w:trPr>
        <w:tc>
          <w:tcPr>
            <w:tcW w:w="2942" w:type="dxa"/>
            <w:tcBorders>
              <w:top w:val="single" w:sz="4" w:space="0" w:color="auto"/>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6"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p>
        </w:tc>
        <w:tc>
          <w:tcPr>
            <w:tcW w:w="569"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nil"/>
            </w:tcBorders>
            <w:noWrap/>
            <w:vAlign w:val="center"/>
          </w:tcPr>
          <w:p w:rsidR="00FF76E5" w:rsidRDefault="00FF76E5">
            <w:pPr>
              <w:jc w:val="center"/>
              <w:rPr>
                <w:sz w:val="16"/>
                <w:szCs w:val="16"/>
              </w:rPr>
            </w:pPr>
          </w:p>
        </w:tc>
        <w:tc>
          <w:tcPr>
            <w:tcW w:w="567" w:type="dxa"/>
            <w:tcBorders>
              <w:top w:val="nil"/>
              <w:left w:val="single" w:sz="4" w:space="0" w:color="auto"/>
              <w:bottom w:val="single" w:sz="4" w:space="0" w:color="auto"/>
              <w:right w:val="nil"/>
            </w:tcBorders>
            <w:noWrap/>
            <w:vAlign w:val="center"/>
          </w:tcPr>
          <w:p w:rsidR="00FF76E5" w:rsidRDefault="00FF76E5">
            <w:pPr>
              <w:jc w:val="center"/>
              <w:rPr>
                <w:sz w:val="16"/>
                <w:szCs w:val="16"/>
              </w:rPr>
            </w:pPr>
          </w:p>
        </w:tc>
        <w:tc>
          <w:tcPr>
            <w:tcW w:w="567"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2410"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p w:rsidR="00FF76E5" w:rsidRDefault="00FF76E5">
            <w:pPr>
              <w:jc w:val="center"/>
              <w:rPr>
                <w:sz w:val="16"/>
                <w:szCs w:val="16"/>
              </w:rPr>
            </w:pPr>
            <w:r>
              <w:rPr>
                <w:sz w:val="16"/>
                <w:szCs w:val="16"/>
              </w:rPr>
              <w:t> </w:t>
            </w:r>
          </w:p>
          <w:p w:rsidR="00FF76E5" w:rsidRDefault="00FF76E5">
            <w:pPr>
              <w:jc w:val="center"/>
              <w:rPr>
                <w:sz w:val="16"/>
                <w:szCs w:val="16"/>
              </w:rPr>
            </w:pPr>
            <w:r>
              <w:rPr>
                <w:sz w:val="16"/>
                <w:szCs w:val="16"/>
              </w:rPr>
              <w:t> </w:t>
            </w:r>
          </w:p>
        </w:tc>
        <w:tc>
          <w:tcPr>
            <w:tcW w:w="2268"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p w:rsidR="00FF76E5" w:rsidRDefault="00FF76E5">
            <w:pPr>
              <w:jc w:val="center"/>
              <w:rPr>
                <w:sz w:val="16"/>
                <w:szCs w:val="16"/>
              </w:rPr>
            </w:pPr>
            <w:r>
              <w:rPr>
                <w:sz w:val="16"/>
                <w:szCs w:val="16"/>
              </w:rPr>
              <w:t> </w:t>
            </w:r>
          </w:p>
          <w:p w:rsidR="00FF76E5" w:rsidRDefault="00FF76E5">
            <w:pPr>
              <w:jc w:val="center"/>
              <w:rPr>
                <w:sz w:val="16"/>
                <w:szCs w:val="16"/>
              </w:rPr>
            </w:pPr>
            <w:r>
              <w:rPr>
                <w:sz w:val="16"/>
                <w:szCs w:val="16"/>
              </w:rPr>
              <w:t> </w:t>
            </w:r>
          </w:p>
        </w:tc>
        <w:tc>
          <w:tcPr>
            <w:tcW w:w="1985" w:type="dxa"/>
            <w:tcBorders>
              <w:top w:val="nil"/>
              <w:left w:val="single" w:sz="4" w:space="0" w:color="auto"/>
              <w:bottom w:val="single" w:sz="4" w:space="0" w:color="auto"/>
              <w:right w:val="single" w:sz="8" w:space="0" w:color="auto"/>
            </w:tcBorders>
            <w:vAlign w:val="center"/>
          </w:tcPr>
          <w:p w:rsidR="00FF76E5" w:rsidRDefault="00FF76E5">
            <w:pPr>
              <w:jc w:val="center"/>
              <w:rPr>
                <w:sz w:val="16"/>
                <w:szCs w:val="16"/>
              </w:rPr>
            </w:pPr>
            <w:r>
              <w:rPr>
                <w:sz w:val="16"/>
                <w:szCs w:val="16"/>
              </w:rPr>
              <w:t> </w:t>
            </w:r>
          </w:p>
          <w:p w:rsidR="00FF76E5" w:rsidRDefault="00FF76E5">
            <w:pPr>
              <w:jc w:val="center"/>
              <w:rPr>
                <w:sz w:val="16"/>
                <w:szCs w:val="16"/>
              </w:rPr>
            </w:pPr>
            <w:r>
              <w:rPr>
                <w:sz w:val="16"/>
                <w:szCs w:val="16"/>
              </w:rPr>
              <w:t> </w:t>
            </w:r>
          </w:p>
          <w:p w:rsidR="00FF76E5" w:rsidRDefault="00FF76E5">
            <w:pPr>
              <w:jc w:val="center"/>
              <w:rPr>
                <w:sz w:val="16"/>
                <w:szCs w:val="16"/>
              </w:rPr>
            </w:pPr>
            <w:r>
              <w:rPr>
                <w:sz w:val="16"/>
                <w:szCs w:val="16"/>
              </w:rPr>
              <w:t> </w:t>
            </w:r>
          </w:p>
        </w:tc>
      </w:tr>
      <w:tr w:rsidR="00FF76E5" w:rsidTr="00126268">
        <w:trPr>
          <w:trHeight w:val="190"/>
        </w:trPr>
        <w:tc>
          <w:tcPr>
            <w:tcW w:w="2942" w:type="dxa"/>
            <w:tcBorders>
              <w:top w:val="single" w:sz="4" w:space="0" w:color="auto"/>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6"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9"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567" w:type="dxa"/>
            <w:tcBorders>
              <w:top w:val="nil"/>
              <w:left w:val="nil"/>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nil"/>
              <w:left w:val="single" w:sz="4" w:space="0" w:color="auto"/>
              <w:bottom w:val="single" w:sz="4" w:space="0" w:color="auto"/>
              <w:right w:val="nil"/>
            </w:tcBorders>
            <w:noWrap/>
            <w:vAlign w:val="center"/>
          </w:tcPr>
          <w:p w:rsidR="00FF76E5" w:rsidRDefault="00FF76E5">
            <w:pPr>
              <w:jc w:val="center"/>
              <w:rPr>
                <w:sz w:val="16"/>
                <w:szCs w:val="16"/>
              </w:rPr>
            </w:pPr>
            <w:r>
              <w:rPr>
                <w:sz w:val="16"/>
                <w:szCs w:val="16"/>
              </w:rPr>
              <w:t> </w:t>
            </w:r>
          </w:p>
        </w:tc>
        <w:tc>
          <w:tcPr>
            <w:tcW w:w="567"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tc>
        <w:tc>
          <w:tcPr>
            <w:tcW w:w="2410" w:type="dxa"/>
            <w:tcBorders>
              <w:top w:val="nil"/>
              <w:left w:val="nil"/>
              <w:bottom w:val="single" w:sz="4" w:space="0" w:color="auto"/>
              <w:right w:val="single" w:sz="4" w:space="0" w:color="auto"/>
            </w:tcBorders>
            <w:noWrap/>
            <w:vAlign w:val="center"/>
          </w:tcPr>
          <w:p w:rsidR="00FF76E5" w:rsidRDefault="00FF76E5">
            <w:pPr>
              <w:jc w:val="center"/>
              <w:rPr>
                <w:sz w:val="16"/>
                <w:szCs w:val="16"/>
              </w:rPr>
            </w:pPr>
            <w:r>
              <w:rPr>
                <w:sz w:val="16"/>
                <w:szCs w:val="16"/>
              </w:rPr>
              <w:t> </w:t>
            </w:r>
          </w:p>
          <w:p w:rsidR="00FF76E5" w:rsidRDefault="00FF76E5">
            <w:pPr>
              <w:jc w:val="center"/>
              <w:rPr>
                <w:sz w:val="16"/>
                <w:szCs w:val="16"/>
              </w:rPr>
            </w:pPr>
            <w:r>
              <w:rPr>
                <w:sz w:val="16"/>
                <w:szCs w:val="16"/>
              </w:rPr>
              <w:t> </w:t>
            </w:r>
          </w:p>
          <w:p w:rsidR="00FF76E5" w:rsidRDefault="00FF76E5">
            <w:pPr>
              <w:jc w:val="center"/>
              <w:rPr>
                <w:sz w:val="16"/>
                <w:szCs w:val="16"/>
              </w:rPr>
            </w:pPr>
            <w:r>
              <w:rPr>
                <w:sz w:val="16"/>
                <w:szCs w:val="16"/>
              </w:rPr>
              <w:t> </w:t>
            </w:r>
          </w:p>
        </w:tc>
        <w:tc>
          <w:tcPr>
            <w:tcW w:w="2268" w:type="dxa"/>
            <w:tcBorders>
              <w:top w:val="nil"/>
              <w:left w:val="single" w:sz="4" w:space="0" w:color="auto"/>
              <w:bottom w:val="single" w:sz="4" w:space="0" w:color="auto"/>
              <w:right w:val="single" w:sz="4" w:space="0" w:color="auto"/>
            </w:tcBorders>
            <w:noWrap/>
            <w:vAlign w:val="center"/>
          </w:tcPr>
          <w:p w:rsidR="00FF76E5" w:rsidRDefault="00FF76E5">
            <w:pPr>
              <w:jc w:val="center"/>
              <w:rPr>
                <w:sz w:val="16"/>
                <w:szCs w:val="16"/>
              </w:rPr>
            </w:pPr>
            <w:r>
              <w:rPr>
                <w:sz w:val="16"/>
                <w:szCs w:val="16"/>
              </w:rPr>
              <w:t> </w:t>
            </w:r>
          </w:p>
          <w:p w:rsidR="00FF76E5" w:rsidRDefault="00FF76E5">
            <w:pPr>
              <w:jc w:val="center"/>
              <w:rPr>
                <w:sz w:val="16"/>
                <w:szCs w:val="16"/>
              </w:rPr>
            </w:pPr>
            <w:r>
              <w:rPr>
                <w:sz w:val="16"/>
                <w:szCs w:val="16"/>
              </w:rPr>
              <w:t> </w:t>
            </w:r>
          </w:p>
          <w:p w:rsidR="00FF76E5" w:rsidRDefault="00FF76E5">
            <w:pPr>
              <w:jc w:val="center"/>
              <w:rPr>
                <w:sz w:val="16"/>
                <w:szCs w:val="16"/>
              </w:rPr>
            </w:pPr>
            <w:r>
              <w:rPr>
                <w:sz w:val="16"/>
                <w:szCs w:val="16"/>
              </w:rPr>
              <w:t> </w:t>
            </w:r>
          </w:p>
        </w:tc>
        <w:tc>
          <w:tcPr>
            <w:tcW w:w="1985" w:type="dxa"/>
            <w:tcBorders>
              <w:top w:val="nil"/>
              <w:left w:val="single" w:sz="4" w:space="0" w:color="auto"/>
              <w:bottom w:val="single" w:sz="4" w:space="0" w:color="auto"/>
              <w:right w:val="single" w:sz="8" w:space="0" w:color="auto"/>
            </w:tcBorders>
            <w:vAlign w:val="center"/>
          </w:tcPr>
          <w:p w:rsidR="00FF76E5" w:rsidRDefault="00FF76E5">
            <w:pPr>
              <w:jc w:val="center"/>
              <w:rPr>
                <w:sz w:val="16"/>
                <w:szCs w:val="16"/>
              </w:rPr>
            </w:pPr>
            <w:r>
              <w:rPr>
                <w:sz w:val="16"/>
                <w:szCs w:val="16"/>
              </w:rPr>
              <w:t> </w:t>
            </w:r>
          </w:p>
          <w:p w:rsidR="00FF76E5" w:rsidRDefault="00FF76E5">
            <w:pPr>
              <w:jc w:val="center"/>
              <w:rPr>
                <w:sz w:val="16"/>
                <w:szCs w:val="16"/>
              </w:rPr>
            </w:pPr>
            <w:r>
              <w:rPr>
                <w:sz w:val="16"/>
                <w:szCs w:val="16"/>
              </w:rPr>
              <w:t> </w:t>
            </w:r>
          </w:p>
          <w:p w:rsidR="00FF76E5" w:rsidRDefault="00FF76E5">
            <w:pPr>
              <w:jc w:val="center"/>
              <w:rPr>
                <w:sz w:val="16"/>
                <w:szCs w:val="16"/>
              </w:rPr>
            </w:pPr>
            <w:r>
              <w:rPr>
                <w:sz w:val="16"/>
                <w:szCs w:val="16"/>
              </w:rPr>
              <w:t> </w:t>
            </w:r>
          </w:p>
        </w:tc>
      </w:tr>
    </w:tbl>
    <w:p w:rsidR="00FF76E5" w:rsidRDefault="00FF76E5" w:rsidP="00126268">
      <w:pPr>
        <w:rPr>
          <w:sz w:val="20"/>
          <w:szCs w:val="20"/>
          <w:lang w:eastAsia="en-US"/>
        </w:rPr>
      </w:pPr>
    </w:p>
    <w:p w:rsidR="00FF76E5" w:rsidRDefault="00FF76E5" w:rsidP="00126268">
      <w:pPr>
        <w:rPr>
          <w:sz w:val="20"/>
          <w:szCs w:val="20"/>
        </w:rPr>
      </w:pPr>
      <w:r>
        <w:rPr>
          <w:sz w:val="20"/>
          <w:szCs w:val="20"/>
        </w:rPr>
        <w:t>Руководитель ______________________</w:t>
      </w:r>
      <w:r>
        <w:rPr>
          <w:sz w:val="20"/>
          <w:szCs w:val="20"/>
        </w:rPr>
        <w:tab/>
      </w:r>
      <w:r>
        <w:rPr>
          <w:sz w:val="20"/>
          <w:szCs w:val="20"/>
        </w:rPr>
        <w:tab/>
        <w:t>_______________________</w:t>
      </w:r>
      <w:r>
        <w:rPr>
          <w:sz w:val="20"/>
          <w:szCs w:val="20"/>
        </w:rPr>
        <w:tab/>
        <w:t>_______________________</w:t>
      </w:r>
    </w:p>
    <w:p w:rsidR="00FF76E5" w:rsidRDefault="00FF76E5" w:rsidP="00126268">
      <w:pPr>
        <w:rPr>
          <w:sz w:val="16"/>
          <w:szCs w:val="16"/>
        </w:rPr>
      </w:pPr>
      <w:r>
        <w:rPr>
          <w:sz w:val="16"/>
          <w:szCs w:val="16"/>
        </w:rPr>
        <w:tab/>
      </w:r>
      <w:r>
        <w:rPr>
          <w:sz w:val="16"/>
          <w:szCs w:val="16"/>
        </w:rPr>
        <w:tab/>
        <w:t xml:space="preserve">            (должность)</w:t>
      </w:r>
      <w:r>
        <w:rPr>
          <w:sz w:val="16"/>
          <w:szCs w:val="16"/>
        </w:rPr>
        <w:tab/>
      </w:r>
      <w:r>
        <w:rPr>
          <w:sz w:val="16"/>
          <w:szCs w:val="16"/>
        </w:rPr>
        <w:tab/>
      </w:r>
      <w:r>
        <w:rPr>
          <w:sz w:val="16"/>
          <w:szCs w:val="16"/>
        </w:rPr>
        <w:tab/>
      </w:r>
      <w:r>
        <w:rPr>
          <w:sz w:val="16"/>
          <w:szCs w:val="16"/>
        </w:rPr>
        <w:tab/>
        <w:t xml:space="preserve">    (подпись)</w:t>
      </w:r>
      <w:r>
        <w:rPr>
          <w:sz w:val="16"/>
          <w:szCs w:val="16"/>
        </w:rPr>
        <w:tab/>
      </w:r>
      <w:r>
        <w:rPr>
          <w:sz w:val="16"/>
          <w:szCs w:val="16"/>
        </w:rPr>
        <w:tab/>
        <w:t xml:space="preserve">          (расшифровка подписи)</w:t>
      </w:r>
    </w:p>
    <w:p w:rsidR="00FF76E5" w:rsidRDefault="00FF76E5" w:rsidP="00126268">
      <w:pPr>
        <w:rPr>
          <w:sz w:val="16"/>
          <w:szCs w:val="16"/>
        </w:rPr>
      </w:pPr>
    </w:p>
    <w:p w:rsidR="00FF76E5" w:rsidRDefault="00FF76E5" w:rsidP="00126268">
      <w:pPr>
        <w:rPr>
          <w:sz w:val="16"/>
          <w:szCs w:val="16"/>
        </w:rPr>
      </w:pPr>
    </w:p>
    <w:p w:rsidR="00FF76E5" w:rsidRDefault="00FF76E5" w:rsidP="00126268">
      <w:pPr>
        <w:rPr>
          <w:sz w:val="20"/>
          <w:szCs w:val="20"/>
        </w:rPr>
      </w:pPr>
      <w:r>
        <w:rPr>
          <w:sz w:val="20"/>
          <w:szCs w:val="20"/>
        </w:rPr>
        <w:t>Исполнитель ______________________</w:t>
      </w:r>
      <w:r>
        <w:rPr>
          <w:sz w:val="20"/>
          <w:szCs w:val="20"/>
        </w:rPr>
        <w:tab/>
      </w:r>
      <w:r>
        <w:rPr>
          <w:sz w:val="20"/>
          <w:szCs w:val="20"/>
        </w:rPr>
        <w:tab/>
        <w:t>_______________________</w:t>
      </w:r>
      <w:r>
        <w:rPr>
          <w:sz w:val="20"/>
          <w:szCs w:val="20"/>
        </w:rPr>
        <w:tab/>
        <w:t>_______________________</w:t>
      </w:r>
      <w:r>
        <w:rPr>
          <w:sz w:val="20"/>
          <w:szCs w:val="20"/>
        </w:rPr>
        <w:tab/>
        <w:t>_____________________</w:t>
      </w:r>
    </w:p>
    <w:p w:rsidR="00FF76E5" w:rsidRDefault="00FF76E5" w:rsidP="00126268">
      <w:pPr>
        <w:rPr>
          <w:sz w:val="16"/>
          <w:szCs w:val="16"/>
        </w:rPr>
      </w:pPr>
      <w:r>
        <w:rPr>
          <w:sz w:val="16"/>
          <w:szCs w:val="16"/>
        </w:rPr>
        <w:tab/>
      </w:r>
      <w:r>
        <w:rPr>
          <w:sz w:val="16"/>
          <w:szCs w:val="16"/>
        </w:rPr>
        <w:tab/>
        <w:t xml:space="preserve">            (должность)</w:t>
      </w:r>
      <w:r>
        <w:rPr>
          <w:sz w:val="16"/>
          <w:szCs w:val="16"/>
        </w:rPr>
        <w:tab/>
      </w:r>
      <w:r>
        <w:rPr>
          <w:sz w:val="16"/>
          <w:szCs w:val="16"/>
        </w:rPr>
        <w:tab/>
      </w:r>
      <w:r>
        <w:rPr>
          <w:sz w:val="16"/>
          <w:szCs w:val="16"/>
        </w:rPr>
        <w:tab/>
        <w:t xml:space="preserve"> </w:t>
      </w:r>
      <w:r>
        <w:rPr>
          <w:sz w:val="16"/>
          <w:szCs w:val="16"/>
        </w:rPr>
        <w:tab/>
        <w:t xml:space="preserve">     (подпись)</w:t>
      </w:r>
      <w:r>
        <w:rPr>
          <w:sz w:val="16"/>
          <w:szCs w:val="16"/>
        </w:rPr>
        <w:tab/>
      </w:r>
      <w:r>
        <w:rPr>
          <w:sz w:val="16"/>
          <w:szCs w:val="16"/>
        </w:rPr>
        <w:tab/>
        <w:t xml:space="preserve">           (расшифровка подписи)</w:t>
      </w:r>
      <w:r>
        <w:rPr>
          <w:sz w:val="16"/>
          <w:szCs w:val="16"/>
        </w:rPr>
        <w:tab/>
      </w:r>
      <w:r>
        <w:rPr>
          <w:sz w:val="16"/>
          <w:szCs w:val="16"/>
        </w:rPr>
        <w:tab/>
      </w:r>
      <w:r>
        <w:rPr>
          <w:sz w:val="16"/>
          <w:szCs w:val="16"/>
        </w:rPr>
        <w:tab/>
        <w:t>(телефон)</w:t>
      </w:r>
    </w:p>
    <w:p w:rsidR="00FF76E5" w:rsidRDefault="00FF76E5">
      <w:pPr>
        <w:spacing w:after="200" w:line="276" w:lineRule="auto"/>
        <w:rPr>
          <w:sz w:val="28"/>
          <w:szCs w:val="28"/>
        </w:rPr>
      </w:pPr>
    </w:p>
    <w:sectPr w:rsidR="00FF76E5" w:rsidSect="000F43D4">
      <w:pgSz w:w="16838" w:h="11906" w:orient="landscape"/>
      <w:pgMar w:top="293" w:right="567"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6E5" w:rsidRDefault="00FF76E5" w:rsidP="000F43D4">
      <w:r>
        <w:separator/>
      </w:r>
    </w:p>
  </w:endnote>
  <w:endnote w:type="continuationSeparator" w:id="0">
    <w:p w:rsidR="00FF76E5" w:rsidRDefault="00FF76E5" w:rsidP="000F4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6E5" w:rsidRDefault="00FF76E5" w:rsidP="000F43D4">
      <w:r>
        <w:separator/>
      </w:r>
    </w:p>
  </w:footnote>
  <w:footnote w:type="continuationSeparator" w:id="0">
    <w:p w:rsidR="00FF76E5" w:rsidRDefault="00FF76E5" w:rsidP="000F43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6E5" w:rsidRDefault="008247A4">
    <w:pPr>
      <w:pStyle w:val="a3"/>
      <w:jc w:val="center"/>
    </w:pPr>
    <w:r>
      <w:fldChar w:fldCharType="begin"/>
    </w:r>
    <w:r>
      <w:instrText>PAGE   \* MERGEFORMAT</w:instrText>
    </w:r>
    <w:r>
      <w:fldChar w:fldCharType="separate"/>
    </w:r>
    <w:r>
      <w:rPr>
        <w:noProof/>
      </w:rPr>
      <w:t>4</w:t>
    </w:r>
    <w:r>
      <w:rPr>
        <w:noProof/>
      </w:rPr>
      <w:fldChar w:fldCharType="end"/>
    </w:r>
  </w:p>
  <w:p w:rsidR="00FF76E5" w:rsidRDefault="00FF76E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A03C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E9359C1"/>
    <w:multiLevelType w:val="hybridMultilevel"/>
    <w:tmpl w:val="057CBB92"/>
    <w:lvl w:ilvl="0" w:tplc="7BF00BF6">
      <w:start w:val="1"/>
      <w:numFmt w:val="decimal"/>
      <w:lvlText w:val="%1."/>
      <w:lvlJc w:val="left"/>
      <w:pPr>
        <w:tabs>
          <w:tab w:val="num" w:pos="1770"/>
        </w:tabs>
        <w:ind w:left="1770" w:hanging="105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
    <w:nsid w:val="287667A7"/>
    <w:multiLevelType w:val="hybridMultilevel"/>
    <w:tmpl w:val="1E6EC318"/>
    <w:lvl w:ilvl="0" w:tplc="7BF00BF6">
      <w:start w:val="1"/>
      <w:numFmt w:val="decimal"/>
      <w:lvlText w:val="%1."/>
      <w:lvlJc w:val="left"/>
      <w:pPr>
        <w:tabs>
          <w:tab w:val="num" w:pos="1770"/>
        </w:tabs>
        <w:ind w:left="1770" w:hanging="105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2"/>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671B"/>
    <w:rsid w:val="000232FB"/>
    <w:rsid w:val="00073A43"/>
    <w:rsid w:val="000A1A44"/>
    <w:rsid w:val="000F43D4"/>
    <w:rsid w:val="00126268"/>
    <w:rsid w:val="0014017A"/>
    <w:rsid w:val="00180A73"/>
    <w:rsid w:val="001E3A23"/>
    <w:rsid w:val="002A6F9E"/>
    <w:rsid w:val="002E3427"/>
    <w:rsid w:val="003A20A5"/>
    <w:rsid w:val="004124DE"/>
    <w:rsid w:val="004F0DD9"/>
    <w:rsid w:val="0052671B"/>
    <w:rsid w:val="006231F5"/>
    <w:rsid w:val="00777523"/>
    <w:rsid w:val="007F3971"/>
    <w:rsid w:val="008247A4"/>
    <w:rsid w:val="00827A18"/>
    <w:rsid w:val="0088430C"/>
    <w:rsid w:val="008F2E89"/>
    <w:rsid w:val="00A538A3"/>
    <w:rsid w:val="00AC43C9"/>
    <w:rsid w:val="00B84E96"/>
    <w:rsid w:val="00BC4F54"/>
    <w:rsid w:val="00C14AD8"/>
    <w:rsid w:val="00C3732F"/>
    <w:rsid w:val="00C87027"/>
    <w:rsid w:val="00CE4D61"/>
    <w:rsid w:val="00D33D7C"/>
    <w:rsid w:val="00DA1342"/>
    <w:rsid w:val="00DA727F"/>
    <w:rsid w:val="00E2083A"/>
    <w:rsid w:val="00EC5C38"/>
    <w:rsid w:val="00EF3704"/>
    <w:rsid w:val="00F70ADA"/>
    <w:rsid w:val="00FA3FA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0773EC7-A0EF-4F48-B76F-E9BEC789E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D7C"/>
    <w:rPr>
      <w:rFonts w:ascii="Times New Roman" w:eastAsia="Times New Roman" w:hAnsi="Times New Roman"/>
      <w:sz w:val="24"/>
      <w:szCs w:val="24"/>
    </w:rPr>
  </w:style>
  <w:style w:type="paragraph" w:styleId="4">
    <w:name w:val="heading 4"/>
    <w:basedOn w:val="a"/>
    <w:next w:val="a"/>
    <w:link w:val="40"/>
    <w:uiPriority w:val="99"/>
    <w:qFormat/>
    <w:rsid w:val="00D33D7C"/>
    <w:pPr>
      <w:keepNext/>
      <w:jc w:val="center"/>
      <w:outlineLvl w:val="3"/>
    </w:pPr>
    <w:rPr>
      <w:b/>
      <w:color w:val="544E8C"/>
      <w:sz w:val="32"/>
    </w:rPr>
  </w:style>
  <w:style w:type="paragraph" w:styleId="8">
    <w:name w:val="heading 8"/>
    <w:basedOn w:val="a"/>
    <w:next w:val="a"/>
    <w:link w:val="80"/>
    <w:uiPriority w:val="99"/>
    <w:qFormat/>
    <w:rsid w:val="00D33D7C"/>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semiHidden/>
    <w:locked/>
    <w:rsid w:val="00D33D7C"/>
    <w:rPr>
      <w:rFonts w:ascii="Times New Roman" w:hAnsi="Times New Roman" w:cs="Times New Roman"/>
      <w:b/>
      <w:color w:val="544E8C"/>
      <w:sz w:val="24"/>
      <w:szCs w:val="24"/>
      <w:lang w:eastAsia="ru-RU"/>
    </w:rPr>
  </w:style>
  <w:style w:type="character" w:customStyle="1" w:styleId="80">
    <w:name w:val="Заголовок 8 Знак"/>
    <w:basedOn w:val="a0"/>
    <w:link w:val="8"/>
    <w:uiPriority w:val="99"/>
    <w:semiHidden/>
    <w:locked/>
    <w:rsid w:val="00D33D7C"/>
    <w:rPr>
      <w:rFonts w:ascii="Cambria" w:hAnsi="Cambria" w:cs="Times New Roman"/>
      <w:color w:val="404040"/>
      <w:sz w:val="20"/>
      <w:szCs w:val="20"/>
      <w:lang w:eastAsia="ru-RU"/>
    </w:rPr>
  </w:style>
  <w:style w:type="paragraph" w:styleId="a3">
    <w:name w:val="header"/>
    <w:basedOn w:val="a"/>
    <w:link w:val="a4"/>
    <w:uiPriority w:val="99"/>
    <w:rsid w:val="00D33D7C"/>
    <w:pPr>
      <w:tabs>
        <w:tab w:val="center" w:pos="4677"/>
        <w:tab w:val="right" w:pos="9355"/>
      </w:tabs>
    </w:pPr>
  </w:style>
  <w:style w:type="character" w:customStyle="1" w:styleId="a4">
    <w:name w:val="Верхний колонтитул Знак"/>
    <w:basedOn w:val="a0"/>
    <w:link w:val="a3"/>
    <w:uiPriority w:val="99"/>
    <w:locked/>
    <w:rsid w:val="00D33D7C"/>
    <w:rPr>
      <w:rFonts w:ascii="Times New Roman" w:hAnsi="Times New Roman" w:cs="Times New Roman"/>
      <w:sz w:val="24"/>
      <w:szCs w:val="24"/>
      <w:lang w:eastAsia="ru-RU"/>
    </w:rPr>
  </w:style>
  <w:style w:type="paragraph" w:styleId="a5">
    <w:name w:val="List Paragraph"/>
    <w:basedOn w:val="a"/>
    <w:uiPriority w:val="99"/>
    <w:qFormat/>
    <w:rsid w:val="00D33D7C"/>
    <w:pPr>
      <w:ind w:left="720"/>
      <w:contextualSpacing/>
    </w:pPr>
  </w:style>
  <w:style w:type="paragraph" w:customStyle="1" w:styleId="ConsPlusNonformat">
    <w:name w:val="ConsPlusNonformat"/>
    <w:uiPriority w:val="99"/>
    <w:rsid w:val="00A538A3"/>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uiPriority w:val="99"/>
    <w:rsid w:val="000232FB"/>
    <w:pPr>
      <w:widowControl w:val="0"/>
      <w:autoSpaceDE w:val="0"/>
      <w:autoSpaceDN w:val="0"/>
      <w:adjustRightInd w:val="0"/>
    </w:pPr>
    <w:rPr>
      <w:rFonts w:ascii="Arial" w:eastAsia="Times New Roman" w:hAnsi="Arial" w:cs="Arial"/>
      <w:sz w:val="20"/>
      <w:szCs w:val="20"/>
    </w:rPr>
  </w:style>
  <w:style w:type="character" w:styleId="a6">
    <w:name w:val="Hyperlink"/>
    <w:basedOn w:val="a0"/>
    <w:uiPriority w:val="99"/>
    <w:semiHidden/>
    <w:rsid w:val="00180A73"/>
    <w:rPr>
      <w:rFonts w:cs="Times New Roman"/>
      <w:color w:val="0000FF"/>
      <w:u w:val="single"/>
    </w:rPr>
  </w:style>
  <w:style w:type="paragraph" w:styleId="a7">
    <w:name w:val="Balloon Text"/>
    <w:basedOn w:val="a"/>
    <w:link w:val="a8"/>
    <w:uiPriority w:val="99"/>
    <w:semiHidden/>
    <w:rsid w:val="00180A73"/>
    <w:rPr>
      <w:rFonts w:ascii="Tahoma" w:hAnsi="Tahoma" w:cs="Tahoma"/>
      <w:sz w:val="16"/>
      <w:szCs w:val="16"/>
    </w:rPr>
  </w:style>
  <w:style w:type="character" w:customStyle="1" w:styleId="a8">
    <w:name w:val="Текст выноски Знак"/>
    <w:basedOn w:val="a0"/>
    <w:link w:val="a7"/>
    <w:uiPriority w:val="99"/>
    <w:semiHidden/>
    <w:locked/>
    <w:rsid w:val="00180A73"/>
    <w:rPr>
      <w:rFonts w:ascii="Tahoma" w:hAnsi="Tahoma" w:cs="Tahoma"/>
      <w:sz w:val="16"/>
      <w:szCs w:val="16"/>
      <w:lang w:eastAsia="ru-RU"/>
    </w:rPr>
  </w:style>
  <w:style w:type="paragraph" w:styleId="a9">
    <w:name w:val="footer"/>
    <w:basedOn w:val="a"/>
    <w:link w:val="aa"/>
    <w:uiPriority w:val="99"/>
    <w:rsid w:val="000F43D4"/>
    <w:pPr>
      <w:tabs>
        <w:tab w:val="center" w:pos="4677"/>
        <w:tab w:val="right" w:pos="9355"/>
      </w:tabs>
    </w:pPr>
  </w:style>
  <w:style w:type="character" w:customStyle="1" w:styleId="aa">
    <w:name w:val="Нижний колонтитул Знак"/>
    <w:basedOn w:val="a0"/>
    <w:link w:val="a9"/>
    <w:uiPriority w:val="99"/>
    <w:locked/>
    <w:rsid w:val="000F43D4"/>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6880070">
      <w:marLeft w:val="0"/>
      <w:marRight w:val="0"/>
      <w:marTop w:val="0"/>
      <w:marBottom w:val="0"/>
      <w:divBdr>
        <w:top w:val="none" w:sz="0" w:space="0" w:color="auto"/>
        <w:left w:val="none" w:sz="0" w:space="0" w:color="auto"/>
        <w:bottom w:val="none" w:sz="0" w:space="0" w:color="auto"/>
        <w:right w:val="none" w:sz="0" w:space="0" w:color="auto"/>
      </w:divBdr>
    </w:div>
    <w:div w:id="1746880071">
      <w:marLeft w:val="0"/>
      <w:marRight w:val="0"/>
      <w:marTop w:val="0"/>
      <w:marBottom w:val="0"/>
      <w:divBdr>
        <w:top w:val="none" w:sz="0" w:space="0" w:color="auto"/>
        <w:left w:val="none" w:sz="0" w:space="0" w:color="auto"/>
        <w:bottom w:val="none" w:sz="0" w:space="0" w:color="auto"/>
        <w:right w:val="none" w:sz="0" w:space="0" w:color="auto"/>
      </w:divBdr>
    </w:div>
    <w:div w:id="1746880072">
      <w:marLeft w:val="0"/>
      <w:marRight w:val="0"/>
      <w:marTop w:val="0"/>
      <w:marBottom w:val="0"/>
      <w:divBdr>
        <w:top w:val="none" w:sz="0" w:space="0" w:color="auto"/>
        <w:left w:val="none" w:sz="0" w:space="0" w:color="auto"/>
        <w:bottom w:val="none" w:sz="0" w:space="0" w:color="auto"/>
        <w:right w:val="none" w:sz="0" w:space="0" w:color="auto"/>
      </w:divBdr>
    </w:div>
    <w:div w:id="1746880073">
      <w:marLeft w:val="0"/>
      <w:marRight w:val="0"/>
      <w:marTop w:val="0"/>
      <w:marBottom w:val="0"/>
      <w:divBdr>
        <w:top w:val="none" w:sz="0" w:space="0" w:color="auto"/>
        <w:left w:val="none" w:sz="0" w:space="0" w:color="auto"/>
        <w:bottom w:val="none" w:sz="0" w:space="0" w:color="auto"/>
        <w:right w:val="none" w:sz="0" w:space="0" w:color="auto"/>
      </w:divBdr>
    </w:div>
    <w:div w:id="1746880074">
      <w:marLeft w:val="0"/>
      <w:marRight w:val="0"/>
      <w:marTop w:val="0"/>
      <w:marBottom w:val="0"/>
      <w:divBdr>
        <w:top w:val="none" w:sz="0" w:space="0" w:color="auto"/>
        <w:left w:val="none" w:sz="0" w:space="0" w:color="auto"/>
        <w:bottom w:val="none" w:sz="0" w:space="0" w:color="auto"/>
        <w:right w:val="none" w:sz="0" w:space="0" w:color="auto"/>
      </w:divBdr>
    </w:div>
    <w:div w:id="1746880075">
      <w:marLeft w:val="0"/>
      <w:marRight w:val="0"/>
      <w:marTop w:val="0"/>
      <w:marBottom w:val="0"/>
      <w:divBdr>
        <w:top w:val="none" w:sz="0" w:space="0" w:color="auto"/>
        <w:left w:val="none" w:sz="0" w:space="0" w:color="auto"/>
        <w:bottom w:val="none" w:sz="0" w:space="0" w:color="auto"/>
        <w:right w:val="none" w:sz="0" w:space="0" w:color="auto"/>
      </w:divBdr>
    </w:div>
    <w:div w:id="1746880076">
      <w:marLeft w:val="0"/>
      <w:marRight w:val="0"/>
      <w:marTop w:val="0"/>
      <w:marBottom w:val="0"/>
      <w:divBdr>
        <w:top w:val="none" w:sz="0" w:space="0" w:color="auto"/>
        <w:left w:val="none" w:sz="0" w:space="0" w:color="auto"/>
        <w:bottom w:val="none" w:sz="0" w:space="0" w:color="auto"/>
        <w:right w:val="none" w:sz="0" w:space="0" w:color="auto"/>
      </w:divBdr>
    </w:div>
    <w:div w:id="1746880077">
      <w:marLeft w:val="0"/>
      <w:marRight w:val="0"/>
      <w:marTop w:val="0"/>
      <w:marBottom w:val="0"/>
      <w:divBdr>
        <w:top w:val="none" w:sz="0" w:space="0" w:color="auto"/>
        <w:left w:val="none" w:sz="0" w:space="0" w:color="auto"/>
        <w:bottom w:val="none" w:sz="0" w:space="0" w:color="auto"/>
        <w:right w:val="none" w:sz="0" w:space="0" w:color="auto"/>
      </w:divBdr>
    </w:div>
    <w:div w:id="1746880078">
      <w:marLeft w:val="0"/>
      <w:marRight w:val="0"/>
      <w:marTop w:val="0"/>
      <w:marBottom w:val="0"/>
      <w:divBdr>
        <w:top w:val="none" w:sz="0" w:space="0" w:color="auto"/>
        <w:left w:val="none" w:sz="0" w:space="0" w:color="auto"/>
        <w:bottom w:val="none" w:sz="0" w:space="0" w:color="auto"/>
        <w:right w:val="none" w:sz="0" w:space="0" w:color="auto"/>
      </w:divBdr>
    </w:div>
    <w:div w:id="1746880079">
      <w:marLeft w:val="0"/>
      <w:marRight w:val="0"/>
      <w:marTop w:val="0"/>
      <w:marBottom w:val="0"/>
      <w:divBdr>
        <w:top w:val="none" w:sz="0" w:space="0" w:color="auto"/>
        <w:left w:val="none" w:sz="0" w:space="0" w:color="auto"/>
        <w:bottom w:val="none" w:sz="0" w:space="0" w:color="auto"/>
        <w:right w:val="none" w:sz="0" w:space="0" w:color="auto"/>
      </w:divBdr>
    </w:div>
    <w:div w:id="1746880080">
      <w:marLeft w:val="0"/>
      <w:marRight w:val="0"/>
      <w:marTop w:val="0"/>
      <w:marBottom w:val="0"/>
      <w:divBdr>
        <w:top w:val="none" w:sz="0" w:space="0" w:color="auto"/>
        <w:left w:val="none" w:sz="0" w:space="0" w:color="auto"/>
        <w:bottom w:val="none" w:sz="0" w:space="0" w:color="auto"/>
        <w:right w:val="none" w:sz="0" w:space="0" w:color="auto"/>
      </w:divBdr>
    </w:div>
    <w:div w:id="1746880081">
      <w:marLeft w:val="0"/>
      <w:marRight w:val="0"/>
      <w:marTop w:val="0"/>
      <w:marBottom w:val="0"/>
      <w:divBdr>
        <w:top w:val="none" w:sz="0" w:space="0" w:color="auto"/>
        <w:left w:val="none" w:sz="0" w:space="0" w:color="auto"/>
        <w:bottom w:val="none" w:sz="0" w:space="0" w:color="auto"/>
        <w:right w:val="none" w:sz="0" w:space="0" w:color="auto"/>
      </w:divBdr>
    </w:div>
    <w:div w:id="1746880082">
      <w:marLeft w:val="0"/>
      <w:marRight w:val="0"/>
      <w:marTop w:val="0"/>
      <w:marBottom w:val="0"/>
      <w:divBdr>
        <w:top w:val="none" w:sz="0" w:space="0" w:color="auto"/>
        <w:left w:val="none" w:sz="0" w:space="0" w:color="auto"/>
        <w:bottom w:val="none" w:sz="0" w:space="0" w:color="auto"/>
        <w:right w:val="none" w:sz="0" w:space="0" w:color="auto"/>
      </w:divBdr>
    </w:div>
    <w:div w:id="1746880083">
      <w:marLeft w:val="0"/>
      <w:marRight w:val="0"/>
      <w:marTop w:val="0"/>
      <w:marBottom w:val="0"/>
      <w:divBdr>
        <w:top w:val="none" w:sz="0" w:space="0" w:color="auto"/>
        <w:left w:val="none" w:sz="0" w:space="0" w:color="auto"/>
        <w:bottom w:val="none" w:sz="0" w:space="0" w:color="auto"/>
        <w:right w:val="none" w:sz="0" w:space="0" w:color="auto"/>
      </w:divBdr>
    </w:div>
    <w:div w:id="1746880084">
      <w:marLeft w:val="0"/>
      <w:marRight w:val="0"/>
      <w:marTop w:val="0"/>
      <w:marBottom w:val="0"/>
      <w:divBdr>
        <w:top w:val="none" w:sz="0" w:space="0" w:color="auto"/>
        <w:left w:val="none" w:sz="0" w:space="0" w:color="auto"/>
        <w:bottom w:val="none" w:sz="0" w:space="0" w:color="auto"/>
        <w:right w:val="none" w:sz="0" w:space="0" w:color="auto"/>
      </w:divBdr>
    </w:div>
    <w:div w:id="1746880085">
      <w:marLeft w:val="0"/>
      <w:marRight w:val="0"/>
      <w:marTop w:val="0"/>
      <w:marBottom w:val="0"/>
      <w:divBdr>
        <w:top w:val="none" w:sz="0" w:space="0" w:color="auto"/>
        <w:left w:val="none" w:sz="0" w:space="0" w:color="auto"/>
        <w:bottom w:val="none" w:sz="0" w:space="0" w:color="auto"/>
        <w:right w:val="none" w:sz="0" w:space="0" w:color="auto"/>
      </w:divBdr>
    </w:div>
    <w:div w:id="1746880086">
      <w:marLeft w:val="0"/>
      <w:marRight w:val="0"/>
      <w:marTop w:val="0"/>
      <w:marBottom w:val="0"/>
      <w:divBdr>
        <w:top w:val="none" w:sz="0" w:space="0" w:color="auto"/>
        <w:left w:val="none" w:sz="0" w:space="0" w:color="auto"/>
        <w:bottom w:val="none" w:sz="0" w:space="0" w:color="auto"/>
        <w:right w:val="none" w:sz="0" w:space="0" w:color="auto"/>
      </w:divBdr>
    </w:div>
    <w:div w:id="17468800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5ACBCA83E8B9E7F8F38B0B9FD4D2315835CCEF1DB2A332E06476AABBD3F8BDCC3A8131A47A0N8EAJ" TargetMode="External"/><Relationship Id="rId18" Type="http://schemas.openxmlformats.org/officeDocument/2006/relationships/hyperlink" Target="consultantplus://offline/ref=65ACBCA83E8B9E7F8F38B0B9FD4D2315835CCEF1DB2A332E06476AABBD3F8BDCC3A8131944NAE5J" TargetMode="External"/><Relationship Id="rId26" Type="http://schemas.openxmlformats.org/officeDocument/2006/relationships/hyperlink" Target="file:///X:\&#1041;&#1102;&#1076;&#1078;&#1077;&#1090;%205\&#1055;&#1088;&#1086;&#1077;&#1082;&#1090;%20&#1073;&#1102;&#1076;&#1078;&#1077;&#1090;&#1072;%20&#1085;&#1072;%202015-2016%20&#1075;&#1086;&#1076;&#1099;\&#1053;&#1055;&#1040;%20&#1044;&#1060;\&#1087;&#1088;&#1086;&#1077;&#1082;&#1090;+13-&#1085;&#1087;.docx" TargetMode="External"/><Relationship Id="rId39" Type="http://schemas.openxmlformats.org/officeDocument/2006/relationships/hyperlink" Target="file:///X:\&#1041;&#1102;&#1076;&#1078;&#1077;&#1090;%205\&#1055;&#1088;&#1086;&#1077;&#1082;&#1090;%20&#1073;&#1102;&#1076;&#1078;&#1077;&#1090;&#1072;%20&#1085;&#1072;%202015-2016%20&#1075;&#1086;&#1076;&#1099;\&#1053;&#1055;&#1040;%20&#1044;&#1060;\&#1087;&#1088;&#1086;&#1077;&#1082;&#1090;+13-&#1085;&#1087;.docx" TargetMode="External"/><Relationship Id="rId21" Type="http://schemas.openxmlformats.org/officeDocument/2006/relationships/hyperlink" Target="file:///X:\&#1041;&#1102;&#1076;&#1078;&#1077;&#1090;%205\&#1055;&#1088;&#1086;&#1077;&#1082;&#1090;%20&#1073;&#1102;&#1076;&#1078;&#1077;&#1090;&#1072;%20&#1085;&#1072;%202015-2016%20&#1075;&#1086;&#1076;&#1099;\&#1053;&#1055;&#1040;%20&#1044;&#1060;\&#1087;&#1088;&#1086;&#1077;&#1082;&#1090;+13-&#1085;&#1087;.docx" TargetMode="External"/><Relationship Id="rId34" Type="http://schemas.openxmlformats.org/officeDocument/2006/relationships/hyperlink" Target="file:///X:\&#1041;&#1102;&#1076;&#1078;&#1077;&#1090;%205\&#1055;&#1088;&#1086;&#1077;&#1082;&#1090;%20&#1073;&#1102;&#1076;&#1078;&#1077;&#1090;&#1072;%20&#1085;&#1072;%202015-2016%20&#1075;&#1086;&#1076;&#1099;\&#1053;&#1055;&#1040;%20&#1044;&#1060;\&#1087;&#1088;&#1086;&#1077;&#1082;&#1090;+13-&#1085;&#1087;.docx" TargetMode="External"/><Relationship Id="rId42" Type="http://schemas.openxmlformats.org/officeDocument/2006/relationships/hyperlink" Target="file:///X:\&#1041;&#1102;&#1076;&#1078;&#1077;&#1090;%205\&#1055;&#1088;&#1086;&#1077;&#1082;&#1090;%20&#1073;&#1102;&#1076;&#1078;&#1077;&#1090;&#1072;%20&#1085;&#1072;%202015-2016%20&#1075;&#1086;&#1076;&#1099;\&#1053;&#1055;&#1040;%20&#1044;&#1060;\&#1087;&#1088;&#1086;&#1077;&#1082;&#1090;+13-&#1085;&#1087;.docx" TargetMode="External"/><Relationship Id="rId47" Type="http://schemas.openxmlformats.org/officeDocument/2006/relationships/header" Target="header1.xml"/><Relationship Id="rId7" Type="http://schemas.openxmlformats.org/officeDocument/2006/relationships/hyperlink" Target="consultantplus://offline/ref=65ACBCA83E8B9E7F8F38B0B9FD4D2315835CCEF1DB2A332E06476AABBD3F8BDCC3A8131A43A28F51NEEDJ" TargetMode="External"/><Relationship Id="rId2" Type="http://schemas.openxmlformats.org/officeDocument/2006/relationships/styles" Target="styles.xml"/><Relationship Id="rId16" Type="http://schemas.openxmlformats.org/officeDocument/2006/relationships/hyperlink" Target="consultantplus://offline/ref=65ACBCA83E8B9E7F8F38B0B9FD4D2315835CCEF1DB2A332E06476AABBD3F8BDCC3A8131A47A3N8ECJ" TargetMode="External"/><Relationship Id="rId29" Type="http://schemas.openxmlformats.org/officeDocument/2006/relationships/hyperlink" Target="consultantplus://offline/ref=65ACBCA83E8B9E7F8F38B0B9FD4D2315835AC2F0D92D332E06476AABBD3F8BDCC3A8131A43A78953NEECJ" TargetMode="External"/><Relationship Id="rId11" Type="http://schemas.openxmlformats.org/officeDocument/2006/relationships/hyperlink" Target="consultantplus://offline/ref=65ACBCA83E8B9E7F8F38B0B9FD4D2315835CCEF1DB2A332E06476AABBD3F8BDCC3A8131842A3N8E0J" TargetMode="External"/><Relationship Id="rId24" Type="http://schemas.openxmlformats.org/officeDocument/2006/relationships/hyperlink" Target="file:///X:\&#1041;&#1102;&#1076;&#1078;&#1077;&#1090;%205\&#1055;&#1088;&#1086;&#1077;&#1082;&#1090;%20&#1073;&#1102;&#1076;&#1078;&#1077;&#1090;&#1072;%20&#1085;&#1072;%202015-2016%20&#1075;&#1086;&#1076;&#1099;\&#1053;&#1055;&#1040;%20&#1044;&#1060;\&#1087;&#1088;&#1086;&#1077;&#1082;&#1090;+13-&#1085;&#1087;.docx" TargetMode="External"/><Relationship Id="rId32" Type="http://schemas.openxmlformats.org/officeDocument/2006/relationships/hyperlink" Target="file:///X:\&#1041;&#1102;&#1076;&#1078;&#1077;&#1090;%205\&#1055;&#1088;&#1086;&#1077;&#1082;&#1090;%20&#1073;&#1102;&#1076;&#1078;&#1077;&#1090;&#1072;%20&#1085;&#1072;%202015-2016%20&#1075;&#1086;&#1076;&#1099;\&#1053;&#1055;&#1040;%20&#1044;&#1060;\&#1087;&#1088;&#1086;&#1077;&#1082;&#1090;+13-&#1085;&#1087;.docx" TargetMode="External"/><Relationship Id="rId37" Type="http://schemas.openxmlformats.org/officeDocument/2006/relationships/hyperlink" Target="file:///X:\&#1041;&#1102;&#1076;&#1078;&#1077;&#1090;%205\&#1055;&#1088;&#1086;&#1077;&#1082;&#1090;%20&#1073;&#1102;&#1076;&#1078;&#1077;&#1090;&#1072;%20&#1085;&#1072;%202015-2016%20&#1075;&#1086;&#1076;&#1099;\&#1053;&#1055;&#1040;%20&#1044;&#1060;\&#1087;&#1088;&#1086;&#1077;&#1082;&#1090;+13-&#1085;&#1087;.docx" TargetMode="External"/><Relationship Id="rId40" Type="http://schemas.openxmlformats.org/officeDocument/2006/relationships/hyperlink" Target="file:///X:\&#1041;&#1102;&#1076;&#1078;&#1077;&#1090;%205\&#1055;&#1088;&#1086;&#1077;&#1082;&#1090;%20&#1073;&#1102;&#1076;&#1078;&#1077;&#1090;&#1072;%20&#1085;&#1072;%202015-2016%20&#1075;&#1086;&#1076;&#1099;\&#1053;&#1055;&#1040;%20&#1044;&#1060;\&#1087;&#1088;&#1086;&#1077;&#1082;&#1090;+13-&#1085;&#1087;.docx" TargetMode="External"/><Relationship Id="rId45" Type="http://schemas.openxmlformats.org/officeDocument/2006/relationships/hyperlink" Target="file:///X:\&#1041;&#1102;&#1076;&#1078;&#1077;&#1090;%205\&#1055;&#1088;&#1086;&#1077;&#1082;&#1090;%20&#1073;&#1102;&#1076;&#1078;&#1077;&#1090;&#1072;%20&#1085;&#1072;%202015-2016%20&#1075;&#1086;&#1076;&#1099;\&#1053;&#1055;&#1040;%20&#1044;&#1060;\&#1087;&#1088;&#1086;&#1077;&#1082;&#1090;+13-&#1085;&#1087;.docx" TargetMode="External"/><Relationship Id="rId5" Type="http://schemas.openxmlformats.org/officeDocument/2006/relationships/footnotes" Target="footnotes.xml"/><Relationship Id="rId15" Type="http://schemas.openxmlformats.org/officeDocument/2006/relationships/hyperlink" Target="consultantplus://offline/ref=65ACBCA83E8B9E7F8F38B0B9FD4D2315835CCEF1DB2A332E06476AABBD3F8BDCC3A8131A47A1N8E1J" TargetMode="External"/><Relationship Id="rId23" Type="http://schemas.openxmlformats.org/officeDocument/2006/relationships/hyperlink" Target="file:///X:\&#1041;&#1102;&#1076;&#1078;&#1077;&#1090;%205\&#1055;&#1088;&#1086;&#1077;&#1082;&#1090;%20&#1073;&#1102;&#1076;&#1078;&#1077;&#1090;&#1072;%20&#1085;&#1072;%202015-2016%20&#1075;&#1086;&#1076;&#1099;\&#1053;&#1055;&#1040;%20&#1044;&#1060;\&#1087;&#1088;&#1086;&#1077;&#1082;&#1090;+13-&#1085;&#1087;.docx" TargetMode="External"/><Relationship Id="rId28" Type="http://schemas.openxmlformats.org/officeDocument/2006/relationships/hyperlink" Target="consultantplus://offline/ref=65ACBCA83E8B9E7F8F38B0B9FD4D2315835CCEF1DB2A332E06476AABBD3F8BDCC3A8131944NAE5J" TargetMode="External"/><Relationship Id="rId36" Type="http://schemas.openxmlformats.org/officeDocument/2006/relationships/hyperlink" Target="file:///X:\&#1041;&#1102;&#1076;&#1078;&#1077;&#1090;%205\&#1055;&#1088;&#1086;&#1077;&#1082;&#1090;%20&#1073;&#1102;&#1076;&#1078;&#1077;&#1090;&#1072;%20&#1085;&#1072;%202015-2016%20&#1075;&#1086;&#1076;&#1099;\&#1053;&#1055;&#1040;%20&#1044;&#1060;\&#1087;&#1088;&#1086;&#1077;&#1082;&#1090;+13-&#1085;&#1087;.docx" TargetMode="External"/><Relationship Id="rId49" Type="http://schemas.openxmlformats.org/officeDocument/2006/relationships/theme" Target="theme/theme1.xml"/><Relationship Id="rId10" Type="http://schemas.openxmlformats.org/officeDocument/2006/relationships/hyperlink" Target="consultantplus://offline/ref=65ACBCA83E8B9E7F8F38B0B9FD4D2315835CCEF1DB2A332E06476AABBD3F8BDCC3A8131A40A7N8E9J" TargetMode="External"/><Relationship Id="rId19" Type="http://schemas.openxmlformats.org/officeDocument/2006/relationships/hyperlink" Target="consultantplus://offline/ref=65ACBCA83E8B9E7F8F38B0B9FD4D2315835CCEF1DB2A332E06476AABBD3F8BDCC3A8131944NAE5J" TargetMode="External"/><Relationship Id="rId31" Type="http://schemas.openxmlformats.org/officeDocument/2006/relationships/hyperlink" Target="file:///X:\&#1041;&#1102;&#1076;&#1078;&#1077;&#1090;%205\&#1055;&#1088;&#1086;&#1077;&#1082;&#1090;%20&#1073;&#1102;&#1076;&#1078;&#1077;&#1090;&#1072;%20&#1085;&#1072;%202015-2016%20&#1075;&#1086;&#1076;&#1099;\&#1053;&#1055;&#1040;%20&#1044;&#1060;\&#1087;&#1088;&#1086;&#1077;&#1082;&#1090;+13-&#1085;&#1087;.docx" TargetMode="External"/><Relationship Id="rId44" Type="http://schemas.openxmlformats.org/officeDocument/2006/relationships/hyperlink" Target="file:///X:\&#1041;&#1102;&#1076;&#1078;&#1077;&#1090;%205\&#1055;&#1088;&#1086;&#1077;&#1082;&#1090;%20&#1073;&#1102;&#1076;&#1078;&#1077;&#1090;&#1072;%20&#1085;&#1072;%202015-2016%20&#1075;&#1086;&#1076;&#1099;\&#1053;&#1055;&#1040;%20&#1044;&#1060;\&#1087;&#1088;&#1086;&#1077;&#1082;&#1090;+13-&#1085;&#1087;.docx" TargetMode="External"/><Relationship Id="rId4" Type="http://schemas.openxmlformats.org/officeDocument/2006/relationships/webSettings" Target="webSettings.xml"/><Relationship Id="rId9" Type="http://schemas.openxmlformats.org/officeDocument/2006/relationships/hyperlink" Target="consultantplus://offline/ref=65ACBCA83E8B9E7F8F38B0B9FD4D2315835CCEF1DB2A332E06476AABBD3F8BDCC3A8131A43A28057NEEDJ" TargetMode="External"/><Relationship Id="rId14" Type="http://schemas.openxmlformats.org/officeDocument/2006/relationships/hyperlink" Target="consultantplus://offline/ref=65ACBCA83E8B9E7F8F38B0B9FD4D2315835CCEF1DB2A332E06476AABBD3F8BDCC3A8131842A4N8EDJ" TargetMode="External"/><Relationship Id="rId22" Type="http://schemas.openxmlformats.org/officeDocument/2006/relationships/hyperlink" Target="file:///X:\&#1041;&#1102;&#1076;&#1078;&#1077;&#1090;%205\&#1055;&#1088;&#1086;&#1077;&#1082;&#1090;%20&#1073;&#1102;&#1076;&#1078;&#1077;&#1090;&#1072;%20&#1085;&#1072;%202015-2016%20&#1075;&#1086;&#1076;&#1099;\&#1053;&#1055;&#1040;%20&#1044;&#1060;\&#1087;&#1088;&#1086;&#1077;&#1082;&#1090;+13-&#1085;&#1087;.docx" TargetMode="External"/><Relationship Id="rId27" Type="http://schemas.openxmlformats.org/officeDocument/2006/relationships/hyperlink" Target="file:///X:\&#1041;&#1102;&#1076;&#1078;&#1077;&#1090;%205\&#1055;&#1088;&#1086;&#1077;&#1082;&#1090;%20&#1073;&#1102;&#1076;&#1078;&#1077;&#1090;&#1072;%20&#1085;&#1072;%202015-2016%20&#1075;&#1086;&#1076;&#1099;\&#1053;&#1055;&#1040;%20&#1044;&#1060;\&#1087;&#1088;&#1086;&#1077;&#1082;&#1090;+13-&#1085;&#1087;.docx" TargetMode="External"/><Relationship Id="rId30" Type="http://schemas.openxmlformats.org/officeDocument/2006/relationships/hyperlink" Target="consultantplus://offline/ref=65ACBCA83E8B9E7F8F38B0B9FD4D2315835AC2F0D92D332E06476AABBD3F8BDCC3A8131A43A78953NEECJ" TargetMode="External"/><Relationship Id="rId35" Type="http://schemas.openxmlformats.org/officeDocument/2006/relationships/hyperlink" Target="file:///X:\&#1041;&#1102;&#1076;&#1078;&#1077;&#1090;%205\&#1055;&#1088;&#1086;&#1077;&#1082;&#1090;%20&#1073;&#1102;&#1076;&#1078;&#1077;&#1090;&#1072;%20&#1085;&#1072;%202015-2016%20&#1075;&#1086;&#1076;&#1099;\&#1053;&#1055;&#1040;%20&#1044;&#1060;\&#1087;&#1088;&#1086;&#1077;&#1082;&#1090;+13-&#1085;&#1087;.docx" TargetMode="External"/><Relationship Id="rId43" Type="http://schemas.openxmlformats.org/officeDocument/2006/relationships/hyperlink" Target="file:///X:\&#1041;&#1102;&#1076;&#1078;&#1077;&#1090;%205\&#1055;&#1088;&#1086;&#1077;&#1082;&#1090;%20&#1073;&#1102;&#1076;&#1078;&#1077;&#1090;&#1072;%20&#1085;&#1072;%202015-2016%20&#1075;&#1086;&#1076;&#1099;\&#1053;&#1055;&#1040;%20&#1044;&#1060;\&#1087;&#1088;&#1086;&#1077;&#1082;&#1090;+13-&#1085;&#1087;.docx" TargetMode="External"/><Relationship Id="rId48" Type="http://schemas.openxmlformats.org/officeDocument/2006/relationships/fontTable" Target="fontTable.xml"/><Relationship Id="rId8" Type="http://schemas.openxmlformats.org/officeDocument/2006/relationships/hyperlink" Target="consultantplus://offline/ref=65ACBCA83E8B9E7F8F38B0B9FD4D2315835CCEF1DB2A332E06476AABBD3F8BDCC3A8131A40A5N8E9J" TargetMode="External"/><Relationship Id="rId3" Type="http://schemas.openxmlformats.org/officeDocument/2006/relationships/settings" Target="settings.xml"/><Relationship Id="rId12" Type="http://schemas.openxmlformats.org/officeDocument/2006/relationships/hyperlink" Target="consultantplus://offline/ref=65ACBCA83E8B9E7F8F38B0B9FD4D2315835CCEF1DB2A332E06476AABBD3F8BDCC3A8131A40A9N8E1J" TargetMode="External"/><Relationship Id="rId17" Type="http://schemas.openxmlformats.org/officeDocument/2006/relationships/hyperlink" Target="consultantplus://offline/ref=65ACBCA83E8B9E7F8F38B0B9FD4D2315835CCEF1DB2A332E06476AABBD3F8BDCC3A8131944NAE5J" TargetMode="External"/><Relationship Id="rId25" Type="http://schemas.openxmlformats.org/officeDocument/2006/relationships/hyperlink" Target="file:///X:\&#1041;&#1102;&#1076;&#1078;&#1077;&#1090;%205\&#1055;&#1088;&#1086;&#1077;&#1082;&#1090;%20&#1073;&#1102;&#1076;&#1078;&#1077;&#1090;&#1072;%20&#1085;&#1072;%202015-2016%20&#1075;&#1086;&#1076;&#1099;\&#1053;&#1055;&#1040;%20&#1044;&#1060;\&#1087;&#1088;&#1086;&#1077;&#1082;&#1090;+13-&#1085;&#1087;.docx" TargetMode="External"/><Relationship Id="rId33" Type="http://schemas.openxmlformats.org/officeDocument/2006/relationships/hyperlink" Target="file:///X:\&#1041;&#1102;&#1076;&#1078;&#1077;&#1090;%205\&#1055;&#1088;&#1086;&#1077;&#1082;&#1090;%20&#1073;&#1102;&#1076;&#1078;&#1077;&#1090;&#1072;%20&#1085;&#1072;%202015-2016%20&#1075;&#1086;&#1076;&#1099;\&#1053;&#1055;&#1040;%20&#1044;&#1060;\&#1087;&#1088;&#1086;&#1077;&#1082;&#1090;+13-&#1085;&#1087;.docx" TargetMode="External"/><Relationship Id="rId38" Type="http://schemas.openxmlformats.org/officeDocument/2006/relationships/hyperlink" Target="file:///X:\&#1041;&#1102;&#1076;&#1078;&#1077;&#1090;%205\&#1055;&#1088;&#1086;&#1077;&#1082;&#1090;%20&#1073;&#1102;&#1076;&#1078;&#1077;&#1090;&#1072;%20&#1085;&#1072;%202015-2016%20&#1075;&#1086;&#1076;&#1099;\&#1053;&#1055;&#1040;%20&#1044;&#1060;\&#1087;&#1088;&#1086;&#1077;&#1082;&#1090;+13-&#1085;&#1087;.docx" TargetMode="External"/><Relationship Id="rId46" Type="http://schemas.openxmlformats.org/officeDocument/2006/relationships/hyperlink" Target="file:///X:\&#1041;&#1102;&#1076;&#1078;&#1077;&#1090;%205\&#1055;&#1088;&#1086;&#1077;&#1082;&#1090;%20&#1073;&#1102;&#1076;&#1078;&#1077;&#1090;&#1072;%20&#1085;&#1072;%202015-2016%20&#1075;&#1086;&#1076;&#1099;\&#1053;&#1055;&#1040;%20&#1044;&#1060;\&#1087;&#1088;&#1086;&#1077;&#1082;&#1090;+13-&#1085;&#1087;.docx" TargetMode="External"/><Relationship Id="rId20" Type="http://schemas.openxmlformats.org/officeDocument/2006/relationships/hyperlink" Target="file:///X:\&#1041;&#1102;&#1076;&#1078;&#1077;&#1090;%205\&#1055;&#1088;&#1086;&#1077;&#1082;&#1090;%20&#1073;&#1102;&#1076;&#1078;&#1077;&#1090;&#1072;%20&#1085;&#1072;%202015-2016%20&#1075;&#1086;&#1076;&#1099;\&#1053;&#1055;&#1040;%20&#1044;&#1060;\&#1087;&#1088;&#1086;&#1077;&#1082;&#1090;+13-&#1085;&#1087;.docx" TargetMode="External"/><Relationship Id="rId41" Type="http://schemas.openxmlformats.org/officeDocument/2006/relationships/hyperlink" Target="file:///X:\&#1041;&#1102;&#1076;&#1078;&#1077;&#1090;%205\&#1055;&#1088;&#1086;&#1077;&#1082;&#1090;%20&#1073;&#1102;&#1076;&#1078;&#1077;&#1090;&#1072;%20&#1085;&#1072;%202015-2016%20&#1075;&#1086;&#1076;&#1099;\&#1053;&#1055;&#1040;%20&#1044;&#1060;\&#1087;&#1088;&#1086;&#1077;&#1082;&#1090;+13-&#1085;&#1087;.docx"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429</TotalTime>
  <Pages>33</Pages>
  <Words>10191</Words>
  <Characters>58091</Characters>
  <Application>Microsoft Office Word</Application>
  <DocSecurity>0</DocSecurity>
  <Lines>484</Lines>
  <Paragraphs>136</Paragraphs>
  <ScaleCrop>false</ScaleCrop>
  <Company/>
  <LinksUpToDate>false</LinksUpToDate>
  <CharactersWithSpaces>68146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Медведев</dc:creator>
  <cp:keywords/>
  <dc:description/>
  <cp:lastModifiedBy>Сергей Медведев</cp:lastModifiedBy>
  <cp:revision>10</cp:revision>
  <cp:lastPrinted>2014-07-14T11:14:00Z</cp:lastPrinted>
  <dcterms:created xsi:type="dcterms:W3CDTF">2014-07-04T04:50:00Z</dcterms:created>
  <dcterms:modified xsi:type="dcterms:W3CDTF">2017-01-27T13:13:00Z</dcterms:modified>
</cp:coreProperties>
</file>