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r w:rsidR="00B701E3" w:rsidRPr="00584171">
        <w:rPr>
          <w:rFonts w:ascii="Times New Roman" w:hAnsi="Times New Roman" w:cs="Times New Roman"/>
          <w:sz w:val="36"/>
          <w:szCs w:val="36"/>
        </w:rPr>
        <w:t>округ Пыть</w:t>
      </w:r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584171" w:rsidRDefault="0059594E" w:rsidP="0059594E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10.08.2022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353-па</w:t>
      </w:r>
    </w:p>
    <w:p w:rsidR="0061310A" w:rsidRDefault="0061310A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 w:rsidR="00DB5E1F">
        <w:rPr>
          <w:rFonts w:ascii="Times New Roman" w:hAnsi="Times New Roman"/>
          <w:bCs/>
          <w:sz w:val="28"/>
          <w:szCs w:val="28"/>
        </w:rPr>
        <w:t>16.03.2022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 w:rsidR="00DB5E1F">
        <w:rPr>
          <w:rFonts w:ascii="Times New Roman" w:hAnsi="Times New Roman"/>
          <w:bCs/>
          <w:sz w:val="28"/>
          <w:szCs w:val="28"/>
        </w:rPr>
        <w:t>93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61310A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="007F6251" w:rsidRP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61310A" w:rsidRDefault="007F6251" w:rsidP="0061310A">
      <w:pPr>
        <w:pStyle w:val="21"/>
        <w:ind w:firstLine="0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F6251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="0061310A">
        <w:rPr>
          <w:rFonts w:ascii="Times New Roman" w:hAnsi="Times New Roman"/>
          <w:bCs/>
          <w:sz w:val="28"/>
          <w:szCs w:val="28"/>
        </w:rPr>
        <w:t xml:space="preserve"> </w:t>
      </w:r>
      <w:r w:rsidR="00DB5E1F" w:rsidRPr="007F6251">
        <w:rPr>
          <w:rFonts w:ascii="Times New Roman" w:hAnsi="Times New Roman"/>
          <w:bCs/>
          <w:sz w:val="28"/>
          <w:szCs w:val="28"/>
        </w:rPr>
        <w:t>услуги</w:t>
      </w:r>
      <w:proofErr w:type="gramEnd"/>
      <w:r w:rsidR="00DB5E1F" w:rsidRPr="007F6251">
        <w:rPr>
          <w:rFonts w:ascii="Times New Roman" w:hAnsi="Times New Roman"/>
          <w:bCs/>
          <w:sz w:val="28"/>
          <w:szCs w:val="28"/>
        </w:rPr>
        <w:t xml:space="preserve"> </w:t>
      </w:r>
      <w:r w:rsidR="00DB5E1F">
        <w:rPr>
          <w:rFonts w:ascii="Times New Roman" w:hAnsi="Times New Roman"/>
          <w:bCs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  <w:lang w:eastAsia="en-US"/>
        </w:rPr>
        <w:t xml:space="preserve">Выдача </w:t>
      </w:r>
    </w:p>
    <w:p w:rsidR="00DB5E1F" w:rsidRPr="0061310A" w:rsidRDefault="00DB5E1F" w:rsidP="0061310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разрешения на ввод объекта в </w:t>
      </w:r>
    </w:p>
    <w:p w:rsidR="00DB5E1F" w:rsidRPr="00DB5E1F" w:rsidRDefault="00DB5E1F" w:rsidP="00DB5E1F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эксплуатацию на территории </w:t>
      </w:r>
    </w:p>
    <w:p w:rsidR="00D57FBD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>города Пыть-Яха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57FBD" w:rsidRDefault="00D57FBD" w:rsidP="00D57FBD">
      <w:pPr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DB5E1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</w:t>
      </w:r>
      <w:r w:rsidR="00077A62" w:rsidRPr="00077A62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077A62">
        <w:rPr>
          <w:rFonts w:ascii="Times New Roman" w:hAnsi="Times New Roman"/>
          <w:sz w:val="28"/>
          <w:szCs w:val="28"/>
        </w:rPr>
        <w:t xml:space="preserve">Федеральным законом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</w:t>
      </w:r>
      <w:r w:rsidR="00077A62">
        <w:rPr>
          <w:rFonts w:ascii="Times New Roman" w:hAnsi="Times New Roman"/>
          <w:sz w:val="28"/>
          <w:szCs w:val="28"/>
        </w:rPr>
        <w:t xml:space="preserve">ставления муниципальных услуг»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="007D68B1">
        <w:rPr>
          <w:rFonts w:ascii="Times New Roman" w:hAnsi="Times New Roman"/>
          <w:sz w:val="28"/>
          <w:szCs w:val="28"/>
        </w:rPr>
        <w:t xml:space="preserve"> с Федеральным законом от 06.12.2021 № 408-ФЗ «О внесении изменений в отдельные законодательные акты Российской Федерации»,</w:t>
      </w:r>
      <w:r w:rsidR="00C25BF5">
        <w:rPr>
          <w:rFonts w:ascii="Times New Roman" w:hAnsi="Times New Roman"/>
          <w:sz w:val="28"/>
          <w:szCs w:val="28"/>
        </w:rPr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DB5E1F">
        <w:rPr>
          <w:rFonts w:ascii="Times New Roman" w:hAnsi="Times New Roman"/>
          <w:sz w:val="28"/>
          <w:szCs w:val="28"/>
        </w:rPr>
        <w:t>16.03.2022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 w:rsidR="00DB5E1F">
        <w:rPr>
          <w:rFonts w:ascii="Times New Roman" w:hAnsi="Times New Roman"/>
          <w:sz w:val="28"/>
          <w:szCs w:val="28"/>
        </w:rPr>
        <w:t>93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</w:rPr>
        <w:t>Выдача</w:t>
      </w:r>
      <w:r w:rsidR="00DB5E1F">
        <w:rPr>
          <w:rFonts w:ascii="Times New Roman" w:hAnsi="Times New Roman"/>
          <w:sz w:val="28"/>
          <w:szCs w:val="28"/>
        </w:rPr>
        <w:t xml:space="preserve"> </w:t>
      </w:r>
      <w:r w:rsidR="00DB5E1F" w:rsidRPr="00DB5E1F">
        <w:rPr>
          <w:rFonts w:ascii="Times New Roman" w:hAnsi="Times New Roman"/>
          <w:sz w:val="28"/>
          <w:szCs w:val="28"/>
        </w:rPr>
        <w:lastRenderedPageBreak/>
        <w:t>разрешения на ввод объекта в эксплуатацию на территории города Пыть-Яха</w:t>
      </w:r>
      <w:r w:rsidRPr="00CC1B2D">
        <w:rPr>
          <w:rFonts w:ascii="Times New Roman" w:hAnsi="Times New Roman"/>
          <w:sz w:val="28"/>
          <w:szCs w:val="28"/>
        </w:rPr>
        <w:t>»</w:t>
      </w:r>
      <w:r w:rsidR="0061310A">
        <w:rPr>
          <w:rFonts w:ascii="Times New Roman" w:hAnsi="Times New Roman"/>
          <w:sz w:val="28"/>
          <w:szCs w:val="28"/>
        </w:rPr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</w:t>
      </w:r>
      <w:r w:rsidR="00857276">
        <w:rPr>
          <w:rFonts w:ascii="Times New Roman" w:hAnsi="Times New Roman"/>
          <w:sz w:val="28"/>
          <w:szCs w:val="28"/>
        </w:rPr>
        <w:t>е</w:t>
      </w:r>
      <w:r w:rsidRPr="00CC1B2D">
        <w:rPr>
          <w:rFonts w:ascii="Times New Roman" w:hAnsi="Times New Roman"/>
          <w:sz w:val="28"/>
          <w:szCs w:val="28"/>
        </w:rPr>
        <w:t>е изменени</w:t>
      </w:r>
      <w:r w:rsidR="00857276">
        <w:rPr>
          <w:rFonts w:ascii="Times New Roman" w:hAnsi="Times New Roman"/>
          <w:sz w:val="28"/>
          <w:szCs w:val="28"/>
        </w:rPr>
        <w:t>е</w:t>
      </w:r>
      <w:r w:rsidRPr="00CC1B2D">
        <w:rPr>
          <w:rFonts w:ascii="Times New Roman" w:hAnsi="Times New Roman"/>
          <w:sz w:val="28"/>
          <w:szCs w:val="28"/>
        </w:rPr>
        <w:t>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BD39A6" w:rsidRDefault="00127E2A" w:rsidP="00127E2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B5E1F" w:rsidRPr="00127E2A">
        <w:rPr>
          <w:rFonts w:ascii="Times New Roman" w:hAnsi="Times New Roman"/>
          <w:sz w:val="28"/>
          <w:szCs w:val="28"/>
        </w:rPr>
        <w:t xml:space="preserve">Приложение № 1 </w:t>
      </w:r>
      <w:r w:rsidR="00B701E3" w:rsidRPr="00127E2A">
        <w:rPr>
          <w:rFonts w:ascii="Times New Roman" w:hAnsi="Times New Roman"/>
          <w:sz w:val="28"/>
          <w:szCs w:val="28"/>
        </w:rPr>
        <w:t xml:space="preserve">к </w:t>
      </w:r>
      <w:r w:rsidR="00C25BF5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857276">
        <w:rPr>
          <w:rFonts w:ascii="Times New Roman" w:hAnsi="Times New Roman"/>
          <w:sz w:val="28"/>
          <w:szCs w:val="28"/>
        </w:rPr>
        <w:t xml:space="preserve"> </w:t>
      </w:r>
      <w:r w:rsidR="00C25BF5" w:rsidRPr="00C25BF5">
        <w:rPr>
          <w:rFonts w:ascii="Times New Roman" w:hAnsi="Times New Roman"/>
          <w:sz w:val="28"/>
          <w:szCs w:val="28"/>
        </w:rPr>
        <w:t>предоставления муниципальной услуги «Выдача разрешения на ввод объекта в эксплуатацию на территории города Пыть-Яха»</w:t>
      </w:r>
      <w:r w:rsidR="00DB5E1F" w:rsidRPr="00127E2A">
        <w:rPr>
          <w:rFonts w:ascii="Times New Roman" w:hAnsi="Times New Roman"/>
          <w:sz w:val="28"/>
          <w:szCs w:val="28"/>
        </w:rPr>
        <w:t xml:space="preserve"> </w:t>
      </w:r>
      <w:r w:rsidR="00857276">
        <w:rPr>
          <w:rFonts w:ascii="Times New Roman" w:hAnsi="Times New Roman"/>
          <w:sz w:val="28"/>
          <w:szCs w:val="28"/>
        </w:rPr>
        <w:t>изложить в новой редакции</w:t>
      </w:r>
      <w:r w:rsidR="0061310A">
        <w:rPr>
          <w:rFonts w:ascii="Times New Roman" w:hAnsi="Times New Roman"/>
          <w:sz w:val="28"/>
          <w:szCs w:val="28"/>
        </w:rPr>
        <w:t xml:space="preserve"> (приложение)</w:t>
      </w:r>
      <w:r w:rsidR="00857276">
        <w:rPr>
          <w:rFonts w:ascii="Times New Roman" w:hAnsi="Times New Roman"/>
          <w:sz w:val="28"/>
          <w:szCs w:val="28"/>
        </w:rPr>
        <w:t>.</w:t>
      </w:r>
    </w:p>
    <w:p w:rsidR="0085797D" w:rsidRPr="00127E2A" w:rsidRDefault="0085797D" w:rsidP="00B803F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803F3">
        <w:rPr>
          <w:rFonts w:ascii="Times New Roman" w:hAnsi="Times New Roman"/>
          <w:sz w:val="28"/>
          <w:szCs w:val="28"/>
        </w:rPr>
        <w:t>В абзаце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B803F3">
        <w:rPr>
          <w:rFonts w:ascii="Times New Roman" w:hAnsi="Times New Roman"/>
          <w:sz w:val="28"/>
          <w:szCs w:val="28"/>
        </w:rPr>
        <w:t>3 пункта 12.2. п</w:t>
      </w:r>
      <w:r w:rsidR="00B803F3" w:rsidRPr="00B803F3">
        <w:rPr>
          <w:rFonts w:ascii="Times New Roman" w:hAnsi="Times New Roman"/>
          <w:sz w:val="28"/>
          <w:szCs w:val="28"/>
        </w:rPr>
        <w:t>риложени</w:t>
      </w:r>
      <w:r w:rsidR="00B803F3">
        <w:rPr>
          <w:rFonts w:ascii="Times New Roman" w:hAnsi="Times New Roman"/>
          <w:sz w:val="28"/>
          <w:szCs w:val="28"/>
        </w:rPr>
        <w:t xml:space="preserve">я </w:t>
      </w:r>
      <w:r w:rsidR="00B803F3" w:rsidRPr="00B803F3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слова</w:t>
      </w:r>
      <w:r w:rsidRPr="00C25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803F3" w:rsidRPr="00B803F3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19.02.2015 № 117/</w:t>
      </w:r>
      <w:proofErr w:type="spellStart"/>
      <w:r w:rsidR="00B803F3" w:rsidRPr="00B803F3"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C25BF5">
        <w:rPr>
          <w:rFonts w:ascii="Times New Roman" w:hAnsi="Times New Roman"/>
          <w:sz w:val="28"/>
          <w:szCs w:val="28"/>
        </w:rPr>
        <w:t xml:space="preserve"> </w:t>
      </w:r>
      <w:r w:rsidR="00B803F3">
        <w:rPr>
          <w:rFonts w:ascii="Times New Roman" w:hAnsi="Times New Roman"/>
          <w:sz w:val="28"/>
          <w:szCs w:val="28"/>
        </w:rPr>
        <w:t>заменить словами</w:t>
      </w:r>
      <w:r w:rsidRPr="00C25BF5">
        <w:rPr>
          <w:rFonts w:ascii="Times New Roman" w:hAnsi="Times New Roman"/>
          <w:sz w:val="28"/>
          <w:szCs w:val="28"/>
        </w:rPr>
        <w:t xml:space="preserve"> </w:t>
      </w:r>
      <w:r w:rsidR="00B803F3">
        <w:rPr>
          <w:rFonts w:ascii="Times New Roman" w:hAnsi="Times New Roman"/>
          <w:sz w:val="28"/>
          <w:szCs w:val="28"/>
        </w:rPr>
        <w:t>«п</w:t>
      </w:r>
      <w:r w:rsidR="00B803F3" w:rsidRPr="00B803F3">
        <w:rPr>
          <w:rFonts w:ascii="Times New Roman" w:hAnsi="Times New Roman"/>
          <w:sz w:val="28"/>
          <w:szCs w:val="28"/>
        </w:rPr>
        <w:t>риказ</w:t>
      </w:r>
      <w:r w:rsidR="00B803F3">
        <w:rPr>
          <w:rFonts w:ascii="Times New Roman" w:hAnsi="Times New Roman"/>
          <w:sz w:val="28"/>
          <w:szCs w:val="28"/>
        </w:rPr>
        <w:t>ом</w:t>
      </w:r>
      <w:r w:rsidR="00B803F3" w:rsidRPr="00B803F3">
        <w:rPr>
          <w:rFonts w:ascii="Times New Roman" w:hAnsi="Times New Roman"/>
          <w:sz w:val="28"/>
          <w:szCs w:val="28"/>
        </w:rPr>
        <w:t xml:space="preserve"> Минстроя России от 03.06.2022 </w:t>
      </w:r>
      <w:r w:rsidR="00B803F3">
        <w:rPr>
          <w:rFonts w:ascii="Times New Roman" w:hAnsi="Times New Roman"/>
          <w:sz w:val="28"/>
          <w:szCs w:val="28"/>
        </w:rPr>
        <w:t>№</w:t>
      </w:r>
      <w:r w:rsidR="00B803F3" w:rsidRPr="00B803F3">
        <w:rPr>
          <w:rFonts w:ascii="Times New Roman" w:hAnsi="Times New Roman"/>
          <w:sz w:val="28"/>
          <w:szCs w:val="28"/>
        </w:rPr>
        <w:t xml:space="preserve"> 446/</w:t>
      </w:r>
      <w:proofErr w:type="spellStart"/>
      <w:r w:rsidR="00B803F3" w:rsidRPr="00B803F3">
        <w:rPr>
          <w:rFonts w:ascii="Times New Roman" w:hAnsi="Times New Roman"/>
          <w:sz w:val="28"/>
          <w:szCs w:val="28"/>
        </w:rPr>
        <w:t>пр</w:t>
      </w:r>
      <w:proofErr w:type="spellEnd"/>
      <w:r w:rsidR="00B803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57FBD" w:rsidRPr="00CC1B2D" w:rsidRDefault="00B701E3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D57FBD" w:rsidRPr="0044001A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57FBD" w:rsidRPr="00CC1B2D" w:rsidRDefault="00B701E3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.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61310A">
        <w:rPr>
          <w:rFonts w:ascii="Times New Roman" w:hAnsi="Times New Roman"/>
          <w:sz w:val="28"/>
          <w:szCs w:val="28"/>
          <w:lang w:eastAsia="en-US"/>
        </w:rPr>
        <w:t xml:space="preserve">                               </w:t>
      </w:r>
      <w:proofErr w:type="gramStart"/>
      <w:r w:rsidR="0061310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B701E3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857276">
        <w:rPr>
          <w:rFonts w:ascii="Times New Roman" w:hAnsi="Times New Roman"/>
          <w:sz w:val="28"/>
          <w:szCs w:val="28"/>
        </w:rPr>
        <w:t xml:space="preserve"> </w:t>
      </w:r>
      <w:r w:rsidR="00D57FBD" w:rsidRPr="00EB7B6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</w:t>
      </w:r>
      <w:r w:rsidR="00DB5E1F">
        <w:rPr>
          <w:rFonts w:ascii="Times New Roman" w:hAnsi="Times New Roman"/>
          <w:sz w:val="28"/>
          <w:szCs w:val="28"/>
        </w:rPr>
        <w:t>01.09.2022 года.</w:t>
      </w:r>
    </w:p>
    <w:p w:rsidR="00D57FBD" w:rsidRPr="00EB7B69" w:rsidRDefault="00B701E3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D57FBD" w:rsidRPr="00EB7B69" w:rsidRDefault="0061310A" w:rsidP="0088062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D57FBD" w:rsidRPr="00EB7B69">
        <w:rPr>
          <w:rFonts w:ascii="Times New Roman" w:hAnsi="Times New Roman"/>
          <w:sz w:val="28"/>
          <w:szCs w:val="28"/>
        </w:rPr>
        <w:t xml:space="preserve"> города Пыть-Яха </w:t>
      </w:r>
      <w:r w:rsidR="00D57FB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В.В.Стефогло</w:t>
      </w:r>
      <w:proofErr w:type="spellEnd"/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61310A" w:rsidRDefault="0061310A" w:rsidP="0061310A">
      <w:pPr>
        <w:widowControl w:val="0"/>
        <w:autoSpaceDE w:val="0"/>
        <w:autoSpaceDN w:val="0"/>
        <w:spacing w:before="67"/>
        <w:ind w:right="378" w:firstLine="0"/>
        <w:rPr>
          <w:rFonts w:ascii="Times New Roman" w:hAnsi="Times New Roman"/>
          <w:sz w:val="28"/>
          <w:szCs w:val="28"/>
          <w:lang w:eastAsia="en-US"/>
        </w:rPr>
      </w:pPr>
    </w:p>
    <w:p w:rsidR="00B701E3" w:rsidRDefault="00B701E3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</w:p>
    <w:p w:rsidR="0061310A" w:rsidRDefault="0061310A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 постановлению администрации</w:t>
      </w:r>
    </w:p>
    <w:p w:rsidR="0061310A" w:rsidRDefault="0061310A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</w:p>
    <w:p w:rsidR="0061310A" w:rsidRPr="00B701E3" w:rsidRDefault="0059594E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10.08.2022 № 353-па</w:t>
      </w:r>
      <w:bookmarkStart w:id="0" w:name="_GoBack"/>
      <w:bookmarkEnd w:id="0"/>
    </w:p>
    <w:p w:rsidR="003C6A05" w:rsidRDefault="003C6A05" w:rsidP="003C6A05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3C6A05" w:rsidRPr="003C6A05" w:rsidRDefault="003C6A05" w:rsidP="003C6A05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3C6A05">
        <w:rPr>
          <w:rFonts w:ascii="Times New Roman" w:hAnsi="Times New Roman"/>
          <w:sz w:val="28"/>
          <w:szCs w:val="28"/>
          <w:lang w:eastAsia="en-US"/>
        </w:rPr>
        <w:t>ФОРМА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line="322" w:lineRule="exact"/>
        <w:ind w:left="161" w:right="378" w:firstLine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З А Я</w:t>
      </w:r>
      <w:r w:rsidRPr="00B701E3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Л</w:t>
      </w:r>
      <w:r w:rsidRPr="00B701E3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  <w:r w:rsidRPr="00B701E3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Н</w:t>
      </w:r>
      <w:r w:rsidRPr="00B701E3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B701E3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</w:p>
    <w:p w:rsidR="00B701E3" w:rsidRPr="00B701E3" w:rsidRDefault="00B701E3" w:rsidP="00B701E3">
      <w:pPr>
        <w:widowControl w:val="0"/>
        <w:autoSpaceDE w:val="0"/>
        <w:autoSpaceDN w:val="0"/>
        <w:ind w:left="163" w:right="378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701E3">
        <w:rPr>
          <w:rFonts w:ascii="Times New Roman" w:hAnsi="Times New Roman"/>
          <w:b/>
          <w:sz w:val="28"/>
          <w:szCs w:val="28"/>
          <w:lang w:eastAsia="en-US"/>
        </w:rPr>
        <w:t>о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выдаче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разрешения</w:t>
      </w:r>
      <w:r w:rsidRPr="00B701E3">
        <w:rPr>
          <w:rFonts w:ascii="Times New Roman" w:hAnsi="Times New Roman"/>
          <w:b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на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ввод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объекта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эксплуатацию</w:t>
      </w: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b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"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"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20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г.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2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A66412" wp14:editId="7859D609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381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0EBB4" id="Прямоугольник 8" o:spid="_x0000_s1026" style="position:absolute;margin-left:56.65pt;margin-top:16.45pt;width:498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750CC2" wp14:editId="0A774120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325235" cy="6350"/>
                <wp:effectExtent l="0" t="0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C22F" id="Прямоугольник 7" o:spid="_x0000_s1026" style="position:absolute;margin-left:56.65pt;margin-top:30.85pt;width:498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B701E3" w:rsidRPr="00B701E3" w:rsidRDefault="00B701E3" w:rsidP="00B701E3">
      <w:pPr>
        <w:widowControl w:val="0"/>
        <w:autoSpaceDE w:val="0"/>
        <w:autoSpaceDN w:val="0"/>
        <w:spacing w:before="3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ascii="Times New Roman" w:hAnsi="Times New Roman"/>
          <w:spacing w:val="-3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(</w:t>
      </w:r>
      <w:r w:rsidRPr="00B701E3">
        <w:rPr>
          <w:rFonts w:ascii="Times New Roman" w:hAnsi="Times New Roman"/>
          <w:lang w:eastAsia="en-US"/>
        </w:rPr>
        <w:t>наименование</w:t>
      </w:r>
      <w:r w:rsidRPr="00B701E3">
        <w:rPr>
          <w:rFonts w:ascii="Times New Roman" w:hAnsi="Times New Roman"/>
          <w:spacing w:val="-1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уполномоченного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на</w:t>
      </w:r>
      <w:r w:rsidRPr="00B701E3">
        <w:rPr>
          <w:rFonts w:ascii="Times New Roman" w:hAnsi="Times New Roman"/>
          <w:spacing w:val="-4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выдачу</w:t>
      </w:r>
      <w:r w:rsidRPr="00B701E3">
        <w:rPr>
          <w:rFonts w:ascii="Times New Roman" w:hAnsi="Times New Roman"/>
          <w:spacing w:val="-7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разрешений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на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ввод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объекта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</w:p>
    <w:p w:rsidR="00B701E3" w:rsidRPr="00B701E3" w:rsidRDefault="00B701E3" w:rsidP="00B701E3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ascii="Times New Roman" w:hAnsi="Times New Roman"/>
          <w:lang w:eastAsia="en-US"/>
        </w:rPr>
      </w:pPr>
      <w:r w:rsidRPr="00B701E3">
        <w:rPr>
          <w:rFonts w:ascii="Times New Roman" w:hAnsi="Times New Roman"/>
          <w:lang w:eastAsia="en-US"/>
        </w:rPr>
        <w:t>в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эксплуатацию органа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местного</w:t>
      </w:r>
      <w:r w:rsidRPr="00B701E3">
        <w:rPr>
          <w:rFonts w:ascii="Times New Roman" w:hAnsi="Times New Roman"/>
          <w:spacing w:val="-47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самоуправления)</w:t>
      </w:r>
    </w:p>
    <w:p w:rsidR="00B701E3" w:rsidRPr="00B701E3" w:rsidRDefault="00B701E3" w:rsidP="00B701E3">
      <w:pPr>
        <w:widowControl w:val="0"/>
        <w:autoSpaceDE w:val="0"/>
        <w:autoSpaceDN w:val="0"/>
        <w:spacing w:before="252"/>
        <w:ind w:right="330"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соответствии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со</w:t>
      </w:r>
      <w:r w:rsidRPr="00B701E3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статьей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55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Градостроительного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кодекса</w:t>
      </w:r>
      <w:r w:rsidRPr="00B701E3">
        <w:rPr>
          <w:rFonts w:ascii="Times New Roman" w:hAnsi="Times New Roman"/>
          <w:spacing w:val="36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Pr="00B701E3">
        <w:rPr>
          <w:rFonts w:ascii="Times New Roman" w:hAnsi="Times New Roman"/>
          <w:spacing w:val="-67"/>
          <w:sz w:val="28"/>
          <w:szCs w:val="28"/>
          <w:lang w:eastAsia="en-US"/>
        </w:rPr>
        <w:t xml:space="preserve">                     </w:t>
      </w:r>
      <w:r w:rsidRPr="00B701E3">
        <w:rPr>
          <w:rFonts w:ascii="Times New Roman" w:hAnsi="Times New Roman"/>
          <w:sz w:val="28"/>
          <w:szCs w:val="28"/>
          <w:lang w:eastAsia="en-US"/>
        </w:rPr>
        <w:t>Федерации</w:t>
      </w:r>
      <w:r w:rsidRPr="00B701E3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прошу</w:t>
      </w:r>
      <w:r w:rsidRPr="00B701E3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выдать</w:t>
      </w:r>
      <w:r w:rsidRPr="00B701E3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разрешение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на</w:t>
      </w:r>
      <w:r w:rsidRPr="00B701E3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ввод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объекта в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эксплуатацию.</w:t>
      </w:r>
    </w:p>
    <w:p w:rsidR="00B701E3" w:rsidRPr="00B701E3" w:rsidRDefault="00B701E3" w:rsidP="00B701E3">
      <w:pPr>
        <w:widowControl w:val="0"/>
        <w:autoSpaceDE w:val="0"/>
        <w:autoSpaceDN w:val="0"/>
        <w:spacing w:before="3"/>
        <w:ind w:firstLine="0"/>
        <w:jc w:val="left"/>
        <w:rPr>
          <w:rFonts w:ascii="Times New Roman" w:hAnsi="Times New Roman"/>
          <w:sz w:val="27"/>
          <w:szCs w:val="28"/>
          <w:lang w:eastAsia="en-US"/>
        </w:rPr>
      </w:pPr>
    </w:p>
    <w:p w:rsidR="00B701E3" w:rsidRPr="0062215F" w:rsidRDefault="00B701E3" w:rsidP="0062215F">
      <w:pPr>
        <w:pStyle w:val="a8"/>
        <w:widowControl w:val="0"/>
        <w:numPr>
          <w:ilvl w:val="0"/>
          <w:numId w:val="3"/>
        </w:numPr>
        <w:tabs>
          <w:tab w:val="left" w:pos="4097"/>
        </w:tabs>
        <w:autoSpaceDE w:val="0"/>
        <w:autoSpaceDN w:val="0"/>
        <w:spacing w:after="160" w:line="259" w:lineRule="auto"/>
        <w:ind w:right="286"/>
        <w:jc w:val="right"/>
        <w:rPr>
          <w:rFonts w:ascii="Times New Roman" w:hAnsi="Times New Roman"/>
          <w:sz w:val="28"/>
          <w:szCs w:val="22"/>
          <w:lang w:eastAsia="en-US"/>
        </w:rPr>
      </w:pPr>
      <w:r w:rsidRPr="0062215F">
        <w:rPr>
          <w:rFonts w:ascii="Times New Roman" w:hAnsi="Times New Roman"/>
          <w:sz w:val="28"/>
          <w:szCs w:val="22"/>
          <w:lang w:eastAsia="en-US"/>
        </w:rPr>
        <w:t>Сведения</w:t>
      </w:r>
      <w:r w:rsidRPr="0062215F">
        <w:rPr>
          <w:rFonts w:ascii="Times New Roman" w:hAnsi="Times New Roman"/>
          <w:spacing w:val="-3"/>
          <w:sz w:val="28"/>
          <w:szCs w:val="22"/>
          <w:lang w:eastAsia="en-US"/>
        </w:rPr>
        <w:t xml:space="preserve"> </w:t>
      </w:r>
      <w:r w:rsidRPr="0062215F">
        <w:rPr>
          <w:rFonts w:ascii="Times New Roman" w:hAnsi="Times New Roman"/>
          <w:sz w:val="28"/>
          <w:szCs w:val="22"/>
          <w:lang w:eastAsia="en-US"/>
        </w:rPr>
        <w:t>о</w:t>
      </w:r>
      <w:r w:rsidRPr="0062215F">
        <w:rPr>
          <w:rFonts w:ascii="Times New Roman" w:hAnsi="Times New Roman"/>
          <w:spacing w:val="-1"/>
          <w:sz w:val="28"/>
          <w:szCs w:val="22"/>
          <w:lang w:eastAsia="en-US"/>
        </w:rPr>
        <w:t xml:space="preserve"> </w:t>
      </w:r>
      <w:r w:rsidRPr="0062215F">
        <w:rPr>
          <w:rFonts w:ascii="Times New Roman" w:hAnsi="Times New Roman"/>
          <w:sz w:val="28"/>
          <w:szCs w:val="22"/>
          <w:lang w:eastAsia="en-US"/>
        </w:rPr>
        <w:t>застройщике</w:t>
      </w:r>
    </w:p>
    <w:p w:rsidR="00B701E3" w:rsidRPr="00B701E3" w:rsidRDefault="00B701E3" w:rsidP="00B701E3">
      <w:pPr>
        <w:widowControl w:val="0"/>
        <w:tabs>
          <w:tab w:val="left" w:pos="4097"/>
        </w:tabs>
        <w:autoSpaceDE w:val="0"/>
        <w:autoSpaceDN w:val="0"/>
        <w:ind w:left="4097" w:firstLine="0"/>
        <w:jc w:val="left"/>
        <w:rPr>
          <w:rFonts w:ascii="Times New Roman" w:hAnsi="Times New Roman"/>
          <w:sz w:val="28"/>
          <w:szCs w:val="22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19"/>
          <w:szCs w:val="28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627"/>
        <w:gridCol w:w="3732"/>
      </w:tblGrid>
      <w:tr w:rsidR="00B701E3" w:rsidRPr="00684540" w:rsidTr="00127E2A">
        <w:trPr>
          <w:trHeight w:val="1202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256" w:lineRule="auto"/>
              <w:ind w:left="108" w:right="188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Сведения о физическом лице, в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случае если застройщиком является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физическое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лицо: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854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256" w:lineRule="auto"/>
              <w:ind w:left="108" w:right="1013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Фамилия, имя, отчество </w:t>
            </w:r>
          </w:p>
          <w:p w:rsidR="00B701E3" w:rsidRPr="00684540" w:rsidRDefault="00B701E3" w:rsidP="00B701E3">
            <w:pPr>
              <w:spacing w:line="256" w:lineRule="auto"/>
              <w:ind w:left="108" w:right="1013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(при</w:t>
            </w:r>
            <w:r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наличии)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2246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768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Реквизиты документа,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удостоверяющего</w:t>
            </w:r>
            <w:r w:rsidRPr="00684540">
              <w:rPr>
                <w:rFonts w:ascii="Times New Roman" w:hAnsi="Times New Roman"/>
                <w:spacing w:val="70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личность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(не указываются в случае, если</w:t>
            </w:r>
            <w:r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застройщик является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индивидуальным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предпринимателем)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224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Основной государственный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регистрационный номер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индивидуального</w:t>
            </w:r>
            <w:r w:rsidRPr="00684540">
              <w:rPr>
                <w:rFonts w:ascii="Times New Roman" w:hAnsi="Times New Roman"/>
                <w:spacing w:val="-1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предпринимателя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416"/>
        </w:trPr>
        <w:tc>
          <w:tcPr>
            <w:tcW w:w="1423" w:type="dxa"/>
          </w:tcPr>
          <w:p w:rsidR="00B701E3" w:rsidRPr="00684540" w:rsidRDefault="00B701E3" w:rsidP="00B701E3">
            <w:pPr>
              <w:spacing w:line="309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309" w:lineRule="exact"/>
              <w:ind w:left="108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Сведения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о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юридическом</w:t>
            </w:r>
            <w:proofErr w:type="spellEnd"/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лице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421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307" w:lineRule="exact"/>
              <w:ind w:left="108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Полное</w:t>
            </w:r>
            <w:proofErr w:type="spellEnd"/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</w:t>
            </w:r>
            <w:proofErr w:type="spellEnd"/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697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256" w:lineRule="auto"/>
              <w:ind w:left="108" w:right="1164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Основной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государственный</w:t>
            </w:r>
            <w:proofErr w:type="spellEnd"/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регистрационный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Идентификационный номер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налогоплательщика – юридического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лица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1.2.4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Согласие застройщика на осуществление государственной регистрации права   собственности   застройщика на построенные, реконструированные здание, сооружение и (или) на все расположенные в таких здании,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сооружении   помещения,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машино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-места   в случае, если строительство, реконструкция   здания, сооружения осуществлялись   застройщиком без привлечения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1.2.5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Подтверждение застройщиком, что строительство, реконструкция   здания, сооружения   осуществлялись   застройщиком без привлечения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1.2.6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Согласие застройщика и иного лица (иных лиц) на осуществление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государственной регистрации права собственности застройщика и (или) указанного   лица (указанных лиц) на построенные,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реконструированные здание, сооружение и (или) на все расположенные в таких здании,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сооружении   помещения,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машино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-места   в случае, если строительство, реконструкция здания, сооружения осуществлялись с привлечением средств иных лиц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(кроме случаев, предусмотренных частью 3.9 статьи 55 Градостроительного кодекса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1.2.7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Подтверждение застройщиком, что строительство, реконструкция   здания, сооружения   осуществлялись   застройщиком с привлечением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742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1.2.8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Адрес (адреса) электронной почты для связи с застройщиком, иным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лицом (иными лицами) в случае, если строительство или реконструкция здания, сооружения осуществлялись с привлечением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62215F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2.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Сведения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об</w:t>
      </w:r>
      <w:r w:rsidR="00B701E3" w:rsidRPr="00684540">
        <w:rPr>
          <w:rFonts w:ascii="Times New Roman" w:hAnsi="Times New Roman"/>
          <w:spacing w:val="-4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объекте</w:t>
      </w:r>
    </w:p>
    <w:p w:rsidR="00B701E3" w:rsidRPr="00684540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86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677"/>
        <w:gridCol w:w="3686"/>
      </w:tblGrid>
      <w:tr w:rsidR="00B701E3" w:rsidRPr="00684540" w:rsidTr="00857276">
        <w:trPr>
          <w:trHeight w:val="2624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77" w:type="dxa"/>
          </w:tcPr>
          <w:p w:rsidR="00B701E3" w:rsidRPr="00684540" w:rsidRDefault="00B701E3" w:rsidP="00857276">
            <w:pPr>
              <w:ind w:left="108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Наименование объекта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капитального строительства (этапа)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 соответствии с проектной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документацией</w:t>
            </w:r>
          </w:p>
          <w:p w:rsidR="00B701E3" w:rsidRPr="00684540" w:rsidRDefault="00B701E3" w:rsidP="00857276">
            <w:pPr>
              <w:ind w:left="108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(указывается наименование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объекта капитального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строительства в соответствии с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утвержденной застройщиком или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заказчиком</w:t>
            </w:r>
            <w:r w:rsidRPr="00684540">
              <w:rPr>
                <w:rFonts w:ascii="Times New Roman" w:hAnsi="Times New Roman"/>
                <w:i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проектной</w:t>
            </w:r>
            <w:r w:rsidR="00857276"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документацией)</w:t>
            </w:r>
          </w:p>
        </w:tc>
        <w:tc>
          <w:tcPr>
            <w:tcW w:w="368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857276">
        <w:trPr>
          <w:trHeight w:val="4958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77" w:type="dxa"/>
          </w:tcPr>
          <w:p w:rsidR="00B701E3" w:rsidRPr="00684540" w:rsidRDefault="00B701E3" w:rsidP="00B701E3">
            <w:pPr>
              <w:ind w:left="108" w:right="177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Адрес (местоположение) объекта: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(указывается адрес объекта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капитального строительства, 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при наличии – адрес объекта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капитального строительства в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соответствии с государственным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адресным реестром с указанием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реквизитов документов о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присвоении, об изменении адреса;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для линейных объектов –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указывается описание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местоположения в виде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наименований</w:t>
            </w:r>
            <w:r w:rsidRPr="00684540">
              <w:rPr>
                <w:rFonts w:ascii="Times New Roman" w:hAnsi="Times New Roman"/>
                <w:i/>
                <w:spacing w:val="-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субъекта</w:t>
            </w:r>
            <w:r w:rsidRPr="00684540">
              <w:rPr>
                <w:rFonts w:ascii="Times New Roman" w:hAnsi="Times New Roman"/>
                <w:i/>
                <w:spacing w:val="-9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Российской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Федерации и</w:t>
            </w:r>
            <w:r w:rsidRPr="00684540">
              <w:rPr>
                <w:rFonts w:ascii="Times New Roman" w:hAnsi="Times New Roman"/>
                <w:i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муниципального</w:t>
            </w:r>
          </w:p>
          <w:p w:rsidR="00B701E3" w:rsidRPr="00684540" w:rsidRDefault="00B701E3" w:rsidP="00B701E3">
            <w:pPr>
              <w:spacing w:line="320" w:lineRule="exact"/>
              <w:ind w:left="108" w:firstLine="0"/>
              <w:jc w:val="left"/>
              <w:rPr>
                <w:rFonts w:ascii="Times New Roman" w:hAnsi="Times New Roman"/>
                <w:i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образования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68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62215F" w:rsidP="0062215F">
      <w:pPr>
        <w:widowControl w:val="0"/>
        <w:tabs>
          <w:tab w:val="left" w:pos="3380"/>
        </w:tabs>
        <w:autoSpaceDE w:val="0"/>
        <w:autoSpaceDN w:val="0"/>
        <w:spacing w:before="254" w:after="160" w:line="259" w:lineRule="auto"/>
        <w:ind w:left="3816" w:right="305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3.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Сведения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</w:t>
      </w:r>
      <w:r w:rsidR="00B701E3" w:rsidRPr="00684540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земельном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участке</w:t>
      </w:r>
    </w:p>
    <w:p w:rsidR="00B701E3" w:rsidRPr="00684540" w:rsidRDefault="00B701E3" w:rsidP="00B701E3">
      <w:pPr>
        <w:widowControl w:val="0"/>
        <w:autoSpaceDE w:val="0"/>
        <w:autoSpaceDN w:val="0"/>
        <w:spacing w:before="9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677"/>
        <w:gridCol w:w="3686"/>
      </w:tblGrid>
      <w:tr w:rsidR="00B701E3" w:rsidRPr="00684540" w:rsidTr="00127E2A">
        <w:trPr>
          <w:trHeight w:val="2363"/>
        </w:trPr>
        <w:tc>
          <w:tcPr>
            <w:tcW w:w="1419" w:type="dxa"/>
          </w:tcPr>
          <w:p w:rsidR="00B701E3" w:rsidRPr="00684540" w:rsidRDefault="00B701E3" w:rsidP="00B701E3">
            <w:pPr>
              <w:spacing w:line="315" w:lineRule="exact"/>
              <w:ind w:left="360" w:right="35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677" w:type="dxa"/>
          </w:tcPr>
          <w:p w:rsidR="00B701E3" w:rsidRPr="00684540" w:rsidRDefault="00B701E3" w:rsidP="00B701E3">
            <w:pPr>
              <w:ind w:left="108" w:right="91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Кадастровый номер земельного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участка</w:t>
            </w:r>
            <w:r w:rsidRPr="00684540">
              <w:rPr>
                <w:rFonts w:ascii="Times New Roman" w:hAnsi="Times New Roman"/>
                <w:spacing w:val="70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(земельных участков),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 пределах которого (которых)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расположен объект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капитального строительства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(заполнение не обязательно при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выдаче</w:t>
            </w:r>
            <w:r w:rsidRPr="00684540">
              <w:rPr>
                <w:rFonts w:ascii="Times New Roman" w:hAnsi="Times New Roman"/>
                <w:i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разрешения</w:t>
            </w:r>
            <w:r w:rsidRPr="00684540">
              <w:rPr>
                <w:rFonts w:ascii="Times New Roman" w:hAnsi="Times New Roman"/>
                <w:i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на ввод линейного</w:t>
            </w:r>
            <w:r w:rsidRPr="00684540">
              <w:rPr>
                <w:rFonts w:ascii="Times New Roman" w:hAnsi="Times New Roman"/>
                <w:i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объекта)</w:t>
            </w:r>
          </w:p>
        </w:tc>
        <w:tc>
          <w:tcPr>
            <w:tcW w:w="368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</w:tbl>
    <w:p w:rsidR="00127E2A" w:rsidRPr="00684540" w:rsidRDefault="00127E2A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62215F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4.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Сведения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</w:t>
      </w:r>
      <w:r w:rsidR="00B701E3" w:rsidRPr="00684540">
        <w:rPr>
          <w:rFonts w:ascii="Times New Roman" w:hAnsi="Times New Roman"/>
          <w:spacing w:val="-5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разрешении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на</w:t>
      </w:r>
      <w:r w:rsidR="00B701E3" w:rsidRPr="00684540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строительство</w:t>
      </w:r>
    </w:p>
    <w:p w:rsidR="00B701E3" w:rsidRPr="00684540" w:rsidRDefault="00B701E3" w:rsidP="00B701E3">
      <w:pPr>
        <w:widowControl w:val="0"/>
        <w:autoSpaceDE w:val="0"/>
        <w:autoSpaceDN w:val="0"/>
        <w:spacing w:before="1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56"/>
        <w:gridCol w:w="2231"/>
        <w:gridCol w:w="1843"/>
      </w:tblGrid>
      <w:tr w:rsidR="00B701E3" w:rsidRPr="00684540" w:rsidTr="00127E2A">
        <w:trPr>
          <w:trHeight w:val="1201"/>
        </w:trPr>
        <w:tc>
          <w:tcPr>
            <w:tcW w:w="852" w:type="dxa"/>
          </w:tcPr>
          <w:p w:rsidR="00B701E3" w:rsidRPr="00684540" w:rsidRDefault="00B701E3" w:rsidP="00B701E3">
            <w:pPr>
              <w:spacing w:line="312" w:lineRule="exact"/>
              <w:ind w:left="7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56" w:type="dxa"/>
          </w:tcPr>
          <w:p w:rsidR="00B701E3" w:rsidRPr="00684540" w:rsidRDefault="00B701E3" w:rsidP="00B701E3">
            <w:pPr>
              <w:spacing w:line="256" w:lineRule="auto"/>
              <w:ind w:left="108" w:right="256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Орган (организация),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выдавший (-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ая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) разрешение на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строительство</w:t>
            </w:r>
          </w:p>
        </w:tc>
        <w:tc>
          <w:tcPr>
            <w:tcW w:w="2231" w:type="dxa"/>
          </w:tcPr>
          <w:p w:rsidR="00B701E3" w:rsidRPr="00684540" w:rsidRDefault="00B701E3" w:rsidP="00B701E3">
            <w:pPr>
              <w:spacing w:line="256" w:lineRule="auto"/>
              <w:ind w:left="108" w:right="80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1843" w:type="dxa"/>
          </w:tcPr>
          <w:p w:rsidR="00B701E3" w:rsidRPr="00684540" w:rsidRDefault="00B701E3" w:rsidP="00B701E3">
            <w:pPr>
              <w:spacing w:line="312" w:lineRule="exact"/>
              <w:ind w:left="109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Дата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</w:tr>
      <w:tr w:rsidR="00B701E3" w:rsidRPr="00684540" w:rsidTr="00127E2A">
        <w:trPr>
          <w:trHeight w:val="599"/>
        </w:trPr>
        <w:tc>
          <w:tcPr>
            <w:tcW w:w="85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5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31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spacing w:before="7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62215F" w:rsidP="00127E2A">
      <w:pPr>
        <w:widowControl w:val="0"/>
        <w:tabs>
          <w:tab w:val="left" w:pos="658"/>
        </w:tabs>
        <w:autoSpaceDE w:val="0"/>
        <w:autoSpaceDN w:val="0"/>
        <w:spacing w:line="360" w:lineRule="auto"/>
        <w:ind w:right="3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5.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 xml:space="preserve">Сведения </w:t>
      </w:r>
      <w:r w:rsidRPr="00684540">
        <w:rPr>
          <w:rFonts w:ascii="Times New Roman" w:hAnsi="Times New Roman"/>
          <w:sz w:val="26"/>
          <w:szCs w:val="26"/>
          <w:lang w:eastAsia="en-US"/>
        </w:rPr>
        <w:t xml:space="preserve">о ранее выданных разрешениях на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ввод объекта в эксплуатацию в</w:t>
      </w:r>
      <w:r w:rsidR="00B701E3" w:rsidRPr="00684540">
        <w:rPr>
          <w:rFonts w:ascii="Times New Roman" w:hAnsi="Times New Roman"/>
          <w:spacing w:val="-67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отношении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этапа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строительства,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реконструкции</w:t>
      </w:r>
      <w:r w:rsidR="00B701E3" w:rsidRPr="00684540">
        <w:rPr>
          <w:rFonts w:ascii="Times New Roman" w:hAnsi="Times New Roman"/>
          <w:spacing w:val="-5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объекта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капитального</w:t>
      </w:r>
    </w:p>
    <w:p w:rsidR="00B701E3" w:rsidRPr="00684540" w:rsidRDefault="00B701E3" w:rsidP="00127E2A">
      <w:pPr>
        <w:widowControl w:val="0"/>
        <w:autoSpaceDE w:val="0"/>
        <w:autoSpaceDN w:val="0"/>
        <w:spacing w:line="360" w:lineRule="auto"/>
        <w:ind w:left="166" w:right="3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строительства</w:t>
      </w:r>
      <w:r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Pr="00684540">
        <w:rPr>
          <w:rFonts w:ascii="Times New Roman" w:hAnsi="Times New Roman"/>
          <w:sz w:val="26"/>
          <w:szCs w:val="26"/>
          <w:lang w:eastAsia="en-US"/>
        </w:rPr>
        <w:t>(при</w:t>
      </w:r>
      <w:r w:rsidRPr="00684540">
        <w:rPr>
          <w:rFonts w:ascii="Times New Roman" w:hAnsi="Times New Roman"/>
          <w:spacing w:val="-4"/>
          <w:sz w:val="26"/>
          <w:szCs w:val="26"/>
          <w:lang w:eastAsia="en-US"/>
        </w:rPr>
        <w:t xml:space="preserve"> </w:t>
      </w:r>
      <w:r w:rsidRPr="00684540">
        <w:rPr>
          <w:rFonts w:ascii="Times New Roman" w:hAnsi="Times New Roman"/>
          <w:sz w:val="26"/>
          <w:szCs w:val="26"/>
          <w:lang w:eastAsia="en-US"/>
        </w:rPr>
        <w:t>наличии)</w:t>
      </w:r>
    </w:p>
    <w:p w:rsidR="00B701E3" w:rsidRPr="00684540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i/>
          <w:sz w:val="26"/>
          <w:szCs w:val="26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56"/>
        <w:gridCol w:w="2195"/>
        <w:gridCol w:w="1879"/>
      </w:tblGrid>
      <w:tr w:rsidR="00B701E3" w:rsidRPr="00684540" w:rsidTr="00127E2A">
        <w:trPr>
          <w:trHeight w:val="1202"/>
        </w:trPr>
        <w:tc>
          <w:tcPr>
            <w:tcW w:w="852" w:type="dxa"/>
          </w:tcPr>
          <w:p w:rsidR="00B701E3" w:rsidRPr="00684540" w:rsidRDefault="00B701E3" w:rsidP="00B701E3">
            <w:pPr>
              <w:spacing w:line="312" w:lineRule="exact"/>
              <w:ind w:left="7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56" w:type="dxa"/>
          </w:tcPr>
          <w:p w:rsidR="00B701E3" w:rsidRPr="00684540" w:rsidRDefault="00B701E3" w:rsidP="00B701E3">
            <w:pPr>
              <w:ind w:left="108" w:right="209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Орган (организация),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выдавший</w:t>
            </w:r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(-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ая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)</w:t>
            </w:r>
            <w:r w:rsidRPr="00684540">
              <w:rPr>
                <w:rFonts w:ascii="Times New Roman" w:hAnsi="Times New Roman"/>
                <w:spacing w:val="5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разрешение</w:t>
            </w:r>
            <w:r w:rsidRPr="00684540">
              <w:rPr>
                <w:rFonts w:ascii="Times New Roman" w:hAnsi="Times New Roman"/>
                <w:spacing w:val="-9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ввод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объекта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</w:t>
            </w:r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эксплуатацию</w:t>
            </w:r>
          </w:p>
        </w:tc>
        <w:tc>
          <w:tcPr>
            <w:tcW w:w="2195" w:type="dxa"/>
          </w:tcPr>
          <w:p w:rsidR="00B701E3" w:rsidRPr="00684540" w:rsidRDefault="00B701E3" w:rsidP="00B701E3">
            <w:pPr>
              <w:spacing w:line="256" w:lineRule="auto"/>
              <w:ind w:left="108" w:right="80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1879" w:type="dxa"/>
          </w:tcPr>
          <w:p w:rsidR="00B701E3" w:rsidRPr="00684540" w:rsidRDefault="00B701E3" w:rsidP="00B701E3">
            <w:pPr>
              <w:spacing w:line="312" w:lineRule="exact"/>
              <w:ind w:left="109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Дата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</w:tr>
      <w:tr w:rsidR="00B701E3" w:rsidRPr="00684540" w:rsidTr="00127E2A">
        <w:trPr>
          <w:trHeight w:val="602"/>
        </w:trPr>
        <w:tc>
          <w:tcPr>
            <w:tcW w:w="85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5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95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79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hAnsi="Times New Roman"/>
          <w:i/>
          <w:sz w:val="26"/>
          <w:szCs w:val="26"/>
          <w:lang w:eastAsia="en-US"/>
        </w:rPr>
      </w:pPr>
    </w:p>
    <w:p w:rsidR="00B701E3" w:rsidRPr="00684540" w:rsidRDefault="00857276" w:rsidP="00857276">
      <w:pPr>
        <w:widowControl w:val="0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977"/>
          <w:tab w:val="left" w:pos="8938"/>
        </w:tabs>
        <w:autoSpaceDE w:val="0"/>
        <w:autoSpaceDN w:val="0"/>
        <w:spacing w:line="276" w:lineRule="auto"/>
        <w:ind w:right="752" w:firstLine="0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 xml:space="preserve">При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эт</w:t>
      </w:r>
      <w:r w:rsidRPr="00684540">
        <w:rPr>
          <w:rFonts w:ascii="Times New Roman" w:hAnsi="Times New Roman"/>
          <w:sz w:val="26"/>
          <w:szCs w:val="26"/>
          <w:lang w:eastAsia="en-US"/>
        </w:rPr>
        <w:t xml:space="preserve">ом сообщаю, что ввод объекта в эксплуатацию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будет</w:t>
      </w:r>
      <w:r w:rsidRPr="00684540">
        <w:rPr>
          <w:rFonts w:ascii="Times New Roman" w:hAnsi="Times New Roman"/>
          <w:spacing w:val="-67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осуществляться</w:t>
      </w:r>
      <w:r w:rsidR="00B701E3" w:rsidRPr="00684540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на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основании следующих документов:</w:t>
      </w:r>
    </w:p>
    <w:p w:rsidR="00B701E3" w:rsidRPr="00684540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B701E3" w:rsidP="00B701E3">
      <w:pPr>
        <w:widowControl w:val="0"/>
        <w:autoSpaceDE w:val="0"/>
        <w:autoSpaceDN w:val="0"/>
        <w:spacing w:before="9" w:after="1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3"/>
        <w:gridCol w:w="6"/>
        <w:gridCol w:w="1979"/>
        <w:gridCol w:w="147"/>
        <w:gridCol w:w="1985"/>
        <w:gridCol w:w="10"/>
      </w:tblGrid>
      <w:tr w:rsidR="00B701E3" w:rsidRPr="00684540" w:rsidTr="0061310A">
        <w:trPr>
          <w:gridAfter w:val="1"/>
          <w:wAfter w:w="10" w:type="dxa"/>
          <w:trHeight w:val="642"/>
        </w:trPr>
        <w:tc>
          <w:tcPr>
            <w:tcW w:w="852" w:type="dxa"/>
          </w:tcPr>
          <w:p w:rsidR="00B701E3" w:rsidRPr="00684540" w:rsidRDefault="00B701E3" w:rsidP="00B701E3">
            <w:pPr>
              <w:spacing w:line="315" w:lineRule="exact"/>
              <w:ind w:left="9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19" w:type="dxa"/>
            <w:gridSpan w:val="2"/>
          </w:tcPr>
          <w:p w:rsidR="00B701E3" w:rsidRPr="00684540" w:rsidRDefault="00B701E3" w:rsidP="00B701E3">
            <w:pPr>
              <w:spacing w:line="315" w:lineRule="exact"/>
              <w:ind w:left="1029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</w:t>
            </w:r>
            <w:proofErr w:type="spellEnd"/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2126" w:type="dxa"/>
            <w:gridSpan w:val="2"/>
          </w:tcPr>
          <w:p w:rsidR="00B701E3" w:rsidRPr="00684540" w:rsidRDefault="00B701E3" w:rsidP="00B701E3">
            <w:pPr>
              <w:spacing w:line="315" w:lineRule="exact"/>
              <w:ind w:left="341" w:right="336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</w:p>
          <w:p w:rsidR="00B701E3" w:rsidRPr="00684540" w:rsidRDefault="00B701E3" w:rsidP="00B701E3">
            <w:pPr>
              <w:spacing w:line="308" w:lineRule="exact"/>
              <w:ind w:left="342" w:right="336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B701E3" w:rsidRPr="00684540" w:rsidRDefault="00B701E3" w:rsidP="00B701E3">
            <w:pPr>
              <w:spacing w:line="315" w:lineRule="exact"/>
              <w:ind w:left="342" w:right="332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Дата</w:t>
            </w:r>
            <w:proofErr w:type="spellEnd"/>
          </w:p>
          <w:p w:rsidR="00B701E3" w:rsidRPr="00684540" w:rsidRDefault="00B701E3" w:rsidP="00B701E3">
            <w:pPr>
              <w:spacing w:line="308" w:lineRule="exact"/>
              <w:ind w:left="342" w:right="334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</w:tr>
      <w:tr w:rsidR="00B701E3" w:rsidRPr="00684540" w:rsidTr="0061310A">
        <w:trPr>
          <w:gridAfter w:val="1"/>
          <w:wAfter w:w="10" w:type="dxa"/>
          <w:trHeight w:val="1341"/>
        </w:trPr>
        <w:tc>
          <w:tcPr>
            <w:tcW w:w="852" w:type="dxa"/>
          </w:tcPr>
          <w:p w:rsidR="00B701E3" w:rsidRPr="00684540" w:rsidRDefault="00B701E3" w:rsidP="00B701E3">
            <w:pPr>
              <w:spacing w:line="315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819" w:type="dxa"/>
            <w:gridSpan w:val="2"/>
          </w:tcPr>
          <w:p w:rsidR="00B701E3" w:rsidRPr="00684540" w:rsidRDefault="00B701E3" w:rsidP="00857276">
            <w:pPr>
              <w:tabs>
                <w:tab w:val="left" w:pos="4412"/>
              </w:tabs>
              <w:ind w:left="110" w:right="396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Градостроительный план земельного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участка или в случае строительства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линейного объекта реквизиты проекта</w:t>
            </w:r>
            <w:r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планировки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</w:t>
            </w:r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проекта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межевания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территории (за исключением случаев,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при которых для строительства,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реконструкции линейного объекта не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требуется подготовка документации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lastRenderedPageBreak/>
              <w:t>по</w:t>
            </w:r>
            <w:r w:rsidR="003C6A05"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планировке территории), реквизиты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проекта планировки территории в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случае выдачи разрешения на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строительство</w:t>
            </w:r>
            <w:r w:rsidR="003C6A05"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линейного</w:t>
            </w:r>
            <w:r w:rsidR="003C6A05"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объекта,</w:t>
            </w:r>
            <w:r w:rsidR="003C6A05"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для размещения,</w:t>
            </w:r>
            <w:r w:rsidR="003C6A05"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которого</w:t>
            </w:r>
            <w:r w:rsidR="003C6A05"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не</w:t>
            </w:r>
            <w:r w:rsidR="003C6A05"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требуется</w:t>
            </w:r>
            <w:r w:rsidR="003C6A05"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  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образование</w:t>
            </w:r>
            <w:r w:rsidR="003C6A05"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земельного</w:t>
            </w:r>
            <w:r w:rsidR="003C6A05"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участка</w:t>
            </w:r>
          </w:p>
        </w:tc>
        <w:tc>
          <w:tcPr>
            <w:tcW w:w="2126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1985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61310A">
        <w:trPr>
          <w:trHeight w:val="3144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4813" w:type="dxa"/>
          </w:tcPr>
          <w:p w:rsidR="00B701E3" w:rsidRPr="00684540" w:rsidRDefault="00B701E3" w:rsidP="00B701E3">
            <w:pPr>
              <w:ind w:left="110" w:right="101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Заключение органа государственного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строительного надзора о соответствии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построенного, реконструированного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объекта капитального строительства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требованиям проектной документации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(включая проектную документацию, в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которой учтены изменения, внесенные в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соответствии с частями 3</w:t>
            </w:r>
            <w:r w:rsidRPr="00684540">
              <w:rPr>
                <w:rFonts w:ascii="Times New Roman" w:hAnsi="Times New Roman"/>
                <w:sz w:val="26"/>
                <w:szCs w:val="26"/>
                <w:vertAlign w:val="superscript"/>
                <w:lang w:val="ru-RU" w:eastAsia="en-US"/>
              </w:rPr>
              <w:t>8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и 3</w:t>
            </w:r>
            <w:r w:rsidRPr="00684540">
              <w:rPr>
                <w:rFonts w:ascii="Times New Roman" w:hAnsi="Times New Roman"/>
                <w:sz w:val="26"/>
                <w:szCs w:val="26"/>
                <w:vertAlign w:val="superscript"/>
                <w:lang w:val="ru-RU" w:eastAsia="en-US"/>
              </w:rPr>
              <w:t>9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статьи 49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Градостроительного</w:t>
            </w:r>
            <w:r w:rsidRPr="00684540">
              <w:rPr>
                <w:rFonts w:ascii="Times New Roman" w:hAnsi="Times New Roman"/>
                <w:spacing w:val="-10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кодекса</w:t>
            </w:r>
            <w:r w:rsidRPr="00684540">
              <w:rPr>
                <w:rFonts w:ascii="Times New Roman" w:hAnsi="Times New Roman"/>
                <w:spacing w:val="-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Российской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Федерации)</w:t>
            </w:r>
          </w:p>
        </w:tc>
        <w:tc>
          <w:tcPr>
            <w:tcW w:w="198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2142" w:type="dxa"/>
            <w:gridSpan w:val="3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61310A">
        <w:trPr>
          <w:trHeight w:val="2699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813" w:type="dxa"/>
          </w:tcPr>
          <w:p w:rsidR="00B701E3" w:rsidRPr="00684540" w:rsidRDefault="00B701E3" w:rsidP="00857276">
            <w:pPr>
              <w:ind w:left="110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Заключение уполномоченного на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осуществление федерального</w:t>
            </w:r>
            <w:r w:rsidR="00857276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государственного экологического</w:t>
            </w:r>
            <w:r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надзора федерального органа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исполнительной власти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(указывается</w:t>
            </w:r>
            <w:r w:rsidRPr="00684540">
              <w:rPr>
                <w:rFonts w:ascii="Times New Roman" w:hAnsi="Times New Roman"/>
                <w:i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в случаях,</w:t>
            </w:r>
            <w:r w:rsidR="00857276"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предусмотренных</w:t>
            </w:r>
            <w:r w:rsidRPr="00684540">
              <w:rPr>
                <w:rFonts w:ascii="Times New Roman" w:hAnsi="Times New Roman"/>
                <w:i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частью</w:t>
            </w:r>
            <w:r w:rsidRPr="00684540">
              <w:rPr>
                <w:rFonts w:ascii="Times New Roman" w:hAnsi="Times New Roman"/>
                <w:i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7</w:t>
            </w:r>
            <w:r w:rsidRPr="00684540">
              <w:rPr>
                <w:rFonts w:ascii="Times New Roman" w:hAnsi="Times New Roman"/>
                <w:i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статьи</w:t>
            </w:r>
            <w:r w:rsidRPr="00684540">
              <w:rPr>
                <w:rFonts w:ascii="Times New Roman" w:hAnsi="Times New Roman"/>
                <w:i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54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Градостроительного кодекса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РФ)</w:t>
            </w:r>
          </w:p>
        </w:tc>
        <w:tc>
          <w:tcPr>
            <w:tcW w:w="198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2142" w:type="dxa"/>
            <w:gridSpan w:val="3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61310A">
        <w:trPr>
          <w:trHeight w:val="1351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13" w:type="dxa"/>
          </w:tcPr>
          <w:p w:rsidR="00B701E3" w:rsidRPr="00684540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Сведения об уплате государственной пошлины за осуществление государственной регистрации прав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198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  <w:gridSpan w:val="3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61310A">
        <w:trPr>
          <w:trHeight w:val="1351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13" w:type="dxa"/>
          </w:tcPr>
          <w:p w:rsidR="00B701E3" w:rsidRPr="00684540" w:rsidRDefault="00B701E3" w:rsidP="00857276">
            <w:pPr>
              <w:ind w:left="110" w:right="-6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Договор или договоры, заключенные между застройщиком и иным лицом (иными лицами), в случае, если обязанность по финансированию   строительства   или реконструкции здания, сооружения возложена на иное лицо (иных лиц),</w:t>
            </w:r>
            <w:r w:rsidR="00857276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предусматривающие возникновение права</w:t>
            </w:r>
          </w:p>
          <w:p w:rsidR="00B701E3" w:rsidRPr="00684540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собственности застройщика и (или) иного лица (иных лиц) на</w:t>
            </w:r>
          </w:p>
          <w:p w:rsidR="00B701E3" w:rsidRPr="00684540" w:rsidRDefault="00857276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построенные, </w:t>
            </w:r>
            <w:r w:rsidR="00B701E3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реконструированные   здание, сооружение   или   на   все</w:t>
            </w:r>
          </w:p>
          <w:p w:rsidR="00B701E3" w:rsidRPr="00684540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расположенные в таких здании, сооружении помещения,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машино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-места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lastRenderedPageBreak/>
              <w:t xml:space="preserve">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198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42" w:type="dxa"/>
            <w:gridSpan w:val="3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3C6A05" w:rsidP="003C6A05">
      <w:pPr>
        <w:widowControl w:val="0"/>
        <w:tabs>
          <w:tab w:val="left" w:pos="9763"/>
          <w:tab w:val="left" w:pos="9817"/>
        </w:tabs>
        <w:autoSpaceDE w:val="0"/>
        <w:autoSpaceDN w:val="0"/>
        <w:ind w:hanging="426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Приложение</w:t>
      </w:r>
      <w:r w:rsidR="00B701E3" w:rsidRPr="00684540">
        <w:rPr>
          <w:rFonts w:ascii="Times New Roman" w:hAnsi="Times New Roman"/>
          <w:sz w:val="26"/>
          <w:szCs w:val="26"/>
          <w:u w:val="single"/>
          <w:lang w:eastAsia="en-US"/>
        </w:rPr>
        <w:tab/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 xml:space="preserve"> Номер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телефона</w:t>
      </w:r>
      <w:r w:rsidR="00B701E3" w:rsidRPr="00684540">
        <w:rPr>
          <w:rFonts w:ascii="Times New Roman" w:hAnsi="Times New Roman"/>
          <w:spacing w:val="-6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и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адрес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электронной</w:t>
      </w:r>
      <w:r w:rsidR="00B701E3" w:rsidRPr="00684540">
        <w:rPr>
          <w:rFonts w:ascii="Times New Roman" w:hAnsi="Times New Roman"/>
          <w:spacing w:val="-5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почты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для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proofErr w:type="gramStart"/>
      <w:r w:rsidR="00B701E3" w:rsidRPr="00684540">
        <w:rPr>
          <w:rFonts w:ascii="Times New Roman" w:hAnsi="Times New Roman"/>
          <w:sz w:val="26"/>
          <w:szCs w:val="26"/>
          <w:lang w:eastAsia="en-US"/>
        </w:rPr>
        <w:t>связи:</w:t>
      </w:r>
      <w:r w:rsidR="00B701E3" w:rsidRPr="00684540">
        <w:rPr>
          <w:rFonts w:ascii="Times New Roman" w:hAnsi="Times New Roman"/>
          <w:spacing w:val="5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u w:val="single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u w:val="single"/>
          <w:lang w:eastAsia="en-US"/>
        </w:rPr>
        <w:tab/>
      </w:r>
      <w:proofErr w:type="gramEnd"/>
      <w:r w:rsidR="00B701E3" w:rsidRPr="00684540">
        <w:rPr>
          <w:rFonts w:ascii="Times New Roman" w:hAnsi="Times New Roman"/>
          <w:sz w:val="26"/>
          <w:szCs w:val="26"/>
          <w:lang w:eastAsia="en-US"/>
        </w:rPr>
        <w:t xml:space="preserve"> Результат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предоставления услуги прошу:</w:t>
      </w:r>
    </w:p>
    <w:p w:rsidR="00B701E3" w:rsidRPr="00684540" w:rsidRDefault="00B701E3" w:rsidP="00B701E3">
      <w:pPr>
        <w:widowControl w:val="0"/>
        <w:autoSpaceDE w:val="0"/>
        <w:autoSpaceDN w:val="0"/>
        <w:spacing w:before="7" w:after="1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8"/>
        <w:gridCol w:w="782"/>
      </w:tblGrid>
      <w:tr w:rsidR="00B701E3" w:rsidRPr="00684540" w:rsidTr="00857276">
        <w:trPr>
          <w:trHeight w:val="1483"/>
        </w:trPr>
        <w:tc>
          <w:tcPr>
            <w:tcW w:w="8848" w:type="dxa"/>
          </w:tcPr>
          <w:p w:rsidR="00B701E3" w:rsidRPr="00684540" w:rsidRDefault="00B701E3" w:rsidP="00B701E3">
            <w:pPr>
              <w:spacing w:before="99" w:line="320" w:lineRule="atLeast"/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направить в форме электронного документа в личный кабинет в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федеральной</w:t>
            </w:r>
            <w:r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государственной</w:t>
            </w:r>
            <w:r w:rsidRPr="00684540">
              <w:rPr>
                <w:rFonts w:ascii="Times New Roman" w:hAnsi="Times New Roman"/>
                <w:spacing w:val="-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информационной</w:t>
            </w:r>
            <w:r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системе</w:t>
            </w:r>
            <w:r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«Единый</w:t>
            </w:r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портал государственных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</w:t>
            </w:r>
            <w:r w:rsidRPr="00684540">
              <w:rPr>
                <w:rFonts w:ascii="Times New Roman" w:hAnsi="Times New Roman"/>
                <w:spacing w:val="-6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муниципальных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услуг</w:t>
            </w:r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(функций</w:t>
            </w:r>
            <w:proofErr w:type="gram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)»/</w:t>
            </w:r>
            <w:proofErr w:type="gram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</w:t>
            </w:r>
            <w:r w:rsidRPr="00684540">
              <w:rPr>
                <w:rFonts w:ascii="Times New Roman" w:hAnsi="Times New Roman"/>
                <w:spacing w:val="-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региональном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портале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государственных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муниципальных услуг</w:t>
            </w:r>
          </w:p>
        </w:tc>
        <w:tc>
          <w:tcPr>
            <w:tcW w:w="78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</w:tbl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0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23"/>
          <w:szCs w:val="28"/>
          <w:lang w:eastAsia="en-US"/>
        </w:rPr>
      </w:pP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0A2984" wp14:editId="4CE76BF8">
                <wp:simplePos x="0" y="0"/>
                <wp:positionH relativeFrom="page">
                  <wp:posOffset>2880995</wp:posOffset>
                </wp:positionH>
                <wp:positionV relativeFrom="paragraph">
                  <wp:posOffset>196215</wp:posOffset>
                </wp:positionV>
                <wp:extent cx="1440180" cy="6350"/>
                <wp:effectExtent l="4445" t="0" r="317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03009" id="Прямоугольник 2" o:spid="_x0000_s1026" style="position:absolute;margin-left:226.85pt;margin-top:15.45pt;width:113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25D9B7" wp14:editId="781E2C66">
                <wp:simplePos x="0" y="0"/>
                <wp:positionH relativeFrom="page">
                  <wp:posOffset>4500880</wp:posOffset>
                </wp:positionH>
                <wp:positionV relativeFrom="paragraph">
                  <wp:posOffset>196215</wp:posOffset>
                </wp:positionV>
                <wp:extent cx="2520950" cy="635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B8FC3" id="Прямоугольник 1" o:spid="_x0000_s1026" style="position:absolute;margin-left:354.4pt;margin-top:15.45pt;width:198.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B701E3" w:rsidRPr="00B701E3" w:rsidRDefault="00B701E3" w:rsidP="00B701E3">
      <w:pPr>
        <w:widowControl w:val="0"/>
        <w:tabs>
          <w:tab w:val="left" w:pos="6374"/>
        </w:tabs>
        <w:autoSpaceDE w:val="0"/>
        <w:autoSpaceDN w:val="0"/>
        <w:spacing w:line="202" w:lineRule="exact"/>
        <w:ind w:left="4234" w:firstLine="0"/>
        <w:jc w:val="left"/>
        <w:rPr>
          <w:rFonts w:ascii="Times New Roman" w:hAnsi="Times New Roman"/>
          <w:sz w:val="20"/>
          <w:szCs w:val="22"/>
          <w:lang w:eastAsia="en-US"/>
        </w:rPr>
      </w:pPr>
      <w:r w:rsidRPr="00B701E3">
        <w:rPr>
          <w:rFonts w:ascii="Times New Roman" w:hAnsi="Times New Roman"/>
          <w:sz w:val="20"/>
          <w:szCs w:val="22"/>
          <w:lang w:eastAsia="en-US"/>
        </w:rPr>
        <w:t>(подпись)</w:t>
      </w:r>
      <w:proofErr w:type="gramStart"/>
      <w:r w:rsidRPr="00B701E3">
        <w:rPr>
          <w:rFonts w:ascii="Times New Roman" w:hAnsi="Times New Roman"/>
          <w:sz w:val="20"/>
          <w:szCs w:val="22"/>
          <w:lang w:eastAsia="en-US"/>
        </w:rPr>
        <w:tab/>
        <w:t>(</w:t>
      </w:r>
      <w:proofErr w:type="gramEnd"/>
      <w:r w:rsidRPr="00B701E3">
        <w:rPr>
          <w:rFonts w:ascii="Times New Roman" w:hAnsi="Times New Roman"/>
          <w:sz w:val="20"/>
          <w:szCs w:val="22"/>
          <w:lang w:eastAsia="en-US"/>
        </w:rPr>
        <w:t>фамилия,</w:t>
      </w:r>
      <w:r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имя,</w:t>
      </w:r>
      <w:r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отчество</w:t>
      </w:r>
      <w:r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(при</w:t>
      </w:r>
      <w:r w:rsidRPr="00B701E3">
        <w:rPr>
          <w:rFonts w:ascii="Times New Roman" w:hAnsi="Times New Roman"/>
          <w:spacing w:val="-5"/>
          <w:sz w:val="20"/>
          <w:szCs w:val="22"/>
          <w:lang w:eastAsia="en-US"/>
        </w:rPr>
        <w:t xml:space="preserve"> </w:t>
      </w:r>
      <w:r w:rsidRPr="00B701E3">
        <w:rPr>
          <w:rFonts w:ascii="Times New Roman" w:hAnsi="Times New Roman"/>
          <w:sz w:val="20"/>
          <w:szCs w:val="22"/>
          <w:lang w:eastAsia="en-US"/>
        </w:rPr>
        <w:t>наличии)</w:t>
      </w:r>
    </w:p>
    <w:p w:rsidR="00B701E3" w:rsidRPr="00B701E3" w:rsidRDefault="00B701E3" w:rsidP="00B701E3">
      <w:pPr>
        <w:widowControl w:val="0"/>
        <w:autoSpaceDE w:val="0"/>
        <w:autoSpaceDN w:val="0"/>
        <w:spacing w:line="202" w:lineRule="exact"/>
        <w:ind w:firstLine="0"/>
        <w:jc w:val="left"/>
        <w:rPr>
          <w:rFonts w:ascii="Times New Roman" w:hAnsi="Times New Roman"/>
          <w:sz w:val="20"/>
          <w:szCs w:val="22"/>
          <w:lang w:eastAsia="en-US"/>
        </w:rPr>
      </w:pPr>
    </w:p>
    <w:sectPr w:rsidR="00B701E3" w:rsidRPr="00B701E3" w:rsidSect="0061310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0DB" w:rsidRDefault="003560DB" w:rsidP="00584171">
      <w:r>
        <w:separator/>
      </w:r>
    </w:p>
  </w:endnote>
  <w:endnote w:type="continuationSeparator" w:id="0">
    <w:p w:rsidR="003560DB" w:rsidRDefault="003560DB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0DB" w:rsidRDefault="003560DB" w:rsidP="00584171">
      <w:r>
        <w:separator/>
      </w:r>
    </w:p>
  </w:footnote>
  <w:footnote w:type="continuationSeparator" w:id="0">
    <w:p w:rsidR="003560DB" w:rsidRDefault="003560DB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B701E3" w:rsidRDefault="00B701E3" w:rsidP="00584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94E">
          <w:rPr>
            <w:noProof/>
          </w:rPr>
          <w:t>6</w:t>
        </w:r>
        <w:r>
          <w:fldChar w:fldCharType="end"/>
        </w:r>
      </w:p>
    </w:sdtContent>
  </w:sdt>
  <w:p w:rsidR="00B701E3" w:rsidRDefault="00B701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1">
    <w:nsid w:val="6A981464"/>
    <w:multiLevelType w:val="hybridMultilevel"/>
    <w:tmpl w:val="4F5A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54F9F"/>
    <w:multiLevelType w:val="hybridMultilevel"/>
    <w:tmpl w:val="D79AE7BC"/>
    <w:lvl w:ilvl="0" w:tplc="EF4241DA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0157D"/>
    <w:rsid w:val="000479BE"/>
    <w:rsid w:val="00077A62"/>
    <w:rsid w:val="00127E2A"/>
    <w:rsid w:val="00154107"/>
    <w:rsid w:val="00184108"/>
    <w:rsid w:val="001A2B12"/>
    <w:rsid w:val="001D15D1"/>
    <w:rsid w:val="00246891"/>
    <w:rsid w:val="003560DB"/>
    <w:rsid w:val="003800FC"/>
    <w:rsid w:val="003C3000"/>
    <w:rsid w:val="003C6A05"/>
    <w:rsid w:val="00401B6B"/>
    <w:rsid w:val="00436EE4"/>
    <w:rsid w:val="0055372A"/>
    <w:rsid w:val="00577F95"/>
    <w:rsid w:val="00584171"/>
    <w:rsid w:val="00594F43"/>
    <w:rsid w:val="0059594E"/>
    <w:rsid w:val="005D2E18"/>
    <w:rsid w:val="0061310A"/>
    <w:rsid w:val="0062215F"/>
    <w:rsid w:val="0064030D"/>
    <w:rsid w:val="00661FB0"/>
    <w:rsid w:val="00684540"/>
    <w:rsid w:val="00770B65"/>
    <w:rsid w:val="007D68B1"/>
    <w:rsid w:val="007F6251"/>
    <w:rsid w:val="00825A35"/>
    <w:rsid w:val="00857276"/>
    <w:rsid w:val="0085797D"/>
    <w:rsid w:val="00880629"/>
    <w:rsid w:val="00AC2A47"/>
    <w:rsid w:val="00AE73B1"/>
    <w:rsid w:val="00AF0DB5"/>
    <w:rsid w:val="00B700C0"/>
    <w:rsid w:val="00B701E3"/>
    <w:rsid w:val="00B803F3"/>
    <w:rsid w:val="00BD39A6"/>
    <w:rsid w:val="00C25BF5"/>
    <w:rsid w:val="00D57FBD"/>
    <w:rsid w:val="00DA552A"/>
    <w:rsid w:val="00DB5E1F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31DE-9688-42A9-8254-97334D7A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0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C6A0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C6A05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Павлова</dc:creator>
  <cp:lastModifiedBy>Светлана Асеева</cp:lastModifiedBy>
  <cp:revision>6</cp:revision>
  <cp:lastPrinted>2022-08-10T10:42:00Z</cp:lastPrinted>
  <dcterms:created xsi:type="dcterms:W3CDTF">2022-08-10T04:13:00Z</dcterms:created>
  <dcterms:modified xsi:type="dcterms:W3CDTF">2022-08-10T10:42:00Z</dcterms:modified>
</cp:coreProperties>
</file>