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5D22" w:rsidRDefault="008142EA">
      <w:pPr>
        <w:jc w:val="center"/>
        <w:rPr>
          <w:sz w:val="24"/>
          <w:szCs w:val="24"/>
        </w:rPr>
      </w:pPr>
      <w:r>
        <w:rPr>
          <w:noProof/>
          <w:sz w:val="24"/>
          <w:szCs w:val="24"/>
        </w:rPr>
        <w:drawing>
          <wp:inline distT="0" distB="0" distL="0" distR="0">
            <wp:extent cx="571500" cy="8382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500" cy="838200"/>
                    </a:xfrm>
                    <a:prstGeom prst="rect">
                      <a:avLst/>
                    </a:prstGeom>
                    <a:noFill/>
                    <a:ln>
                      <a:noFill/>
                    </a:ln>
                  </pic:spPr>
                </pic:pic>
              </a:graphicData>
            </a:graphic>
          </wp:inline>
        </w:drawing>
      </w:r>
    </w:p>
    <w:p w:rsidR="001C4BA5" w:rsidRPr="002E6612" w:rsidRDefault="001C4BA5" w:rsidP="001C4BA5">
      <w:pPr>
        <w:jc w:val="center"/>
        <w:rPr>
          <w:b/>
          <w:sz w:val="32"/>
          <w:szCs w:val="32"/>
        </w:rPr>
      </w:pPr>
      <w:r w:rsidRPr="002E6612">
        <w:rPr>
          <w:b/>
          <w:sz w:val="32"/>
          <w:szCs w:val="32"/>
        </w:rPr>
        <w:t>МУНИЦИПАЛЬНОЕ ОБРАЗОВАНИЕ</w:t>
      </w:r>
    </w:p>
    <w:p w:rsidR="001C4BA5" w:rsidRPr="002E6612" w:rsidRDefault="001C4BA5" w:rsidP="001C4BA5">
      <w:pPr>
        <w:jc w:val="center"/>
        <w:rPr>
          <w:b/>
          <w:sz w:val="36"/>
          <w:szCs w:val="36"/>
        </w:rPr>
      </w:pPr>
      <w:r w:rsidRPr="002E6612">
        <w:rPr>
          <w:b/>
          <w:sz w:val="36"/>
          <w:szCs w:val="36"/>
        </w:rPr>
        <w:t>городской округ Пыть-Ях</w:t>
      </w:r>
    </w:p>
    <w:p w:rsidR="001C4BA5" w:rsidRPr="002E6612" w:rsidRDefault="001C4BA5" w:rsidP="001C4BA5">
      <w:pPr>
        <w:jc w:val="center"/>
        <w:rPr>
          <w:b/>
          <w:sz w:val="36"/>
          <w:szCs w:val="36"/>
        </w:rPr>
      </w:pPr>
      <w:r w:rsidRPr="002E6612">
        <w:rPr>
          <w:b/>
          <w:sz w:val="36"/>
          <w:szCs w:val="36"/>
        </w:rPr>
        <w:t>Ханты-Мансийского автономного округа-Югры</w:t>
      </w:r>
    </w:p>
    <w:p w:rsidR="001C4BA5" w:rsidRPr="002E6612" w:rsidRDefault="001C4BA5" w:rsidP="001C4BA5">
      <w:pPr>
        <w:keepNext/>
        <w:jc w:val="center"/>
        <w:outlineLvl w:val="0"/>
        <w:rPr>
          <w:b/>
          <w:kern w:val="28"/>
          <w:sz w:val="36"/>
          <w:szCs w:val="36"/>
        </w:rPr>
      </w:pPr>
      <w:r w:rsidRPr="002E6612">
        <w:rPr>
          <w:b/>
          <w:kern w:val="28"/>
          <w:sz w:val="36"/>
          <w:szCs w:val="36"/>
        </w:rPr>
        <w:t>АДМИНИСТРАЦИЯ ГОРОДА</w:t>
      </w:r>
    </w:p>
    <w:p w:rsidR="001C4BA5" w:rsidRPr="002E6612" w:rsidRDefault="001C4BA5" w:rsidP="001C4BA5">
      <w:pPr>
        <w:jc w:val="center"/>
        <w:rPr>
          <w:sz w:val="32"/>
          <w:szCs w:val="32"/>
        </w:rPr>
      </w:pPr>
    </w:p>
    <w:p w:rsidR="00EB5D22" w:rsidRDefault="001C4BA5" w:rsidP="001C4BA5">
      <w:pPr>
        <w:jc w:val="center"/>
        <w:rPr>
          <w:b/>
          <w:bCs/>
          <w:sz w:val="36"/>
          <w:szCs w:val="36"/>
        </w:rPr>
      </w:pPr>
      <w:r w:rsidRPr="002E6612">
        <w:rPr>
          <w:b/>
          <w:sz w:val="36"/>
          <w:szCs w:val="36"/>
        </w:rPr>
        <w:t>П О С Т А Н О В Л Е Н И Е</w:t>
      </w:r>
    </w:p>
    <w:p w:rsidR="00EB5D22" w:rsidRDefault="00EB5D22">
      <w:pPr>
        <w:jc w:val="both"/>
      </w:pPr>
    </w:p>
    <w:p w:rsidR="00EB5D22" w:rsidRDefault="008A5810">
      <w:pPr>
        <w:jc w:val="both"/>
      </w:pPr>
      <w:r>
        <w:t>От 29.12.2021</w:t>
      </w:r>
      <w:r>
        <w:tab/>
      </w:r>
      <w:r>
        <w:tab/>
      </w:r>
      <w:r>
        <w:tab/>
      </w:r>
      <w:r>
        <w:tab/>
      </w:r>
      <w:r>
        <w:tab/>
      </w:r>
      <w:r>
        <w:tab/>
      </w:r>
      <w:r>
        <w:tab/>
      </w:r>
      <w:r>
        <w:tab/>
      </w:r>
      <w:r>
        <w:tab/>
        <w:t>№ 630-па</w:t>
      </w:r>
    </w:p>
    <w:p w:rsidR="00EB5D22" w:rsidRDefault="00EB5D22">
      <w:pPr>
        <w:jc w:val="both"/>
      </w:pPr>
    </w:p>
    <w:p w:rsidR="00EB5D22" w:rsidRDefault="00EB5D22">
      <w:pPr>
        <w:jc w:val="both"/>
      </w:pPr>
      <w:r>
        <w:t xml:space="preserve">Об утверждении муниципальной </w:t>
      </w:r>
    </w:p>
    <w:p w:rsidR="00D0062C" w:rsidRDefault="00EB5D22">
      <w:pPr>
        <w:jc w:val="both"/>
      </w:pPr>
      <w:r>
        <w:t xml:space="preserve">программы </w:t>
      </w:r>
      <w:r w:rsidR="00D0062C">
        <w:t xml:space="preserve">города </w:t>
      </w:r>
      <w:r>
        <w:t>Пыть-Ях</w:t>
      </w:r>
      <w:r w:rsidR="000869C1">
        <w:t>а</w:t>
      </w:r>
      <w:r>
        <w:t xml:space="preserve"> </w:t>
      </w:r>
    </w:p>
    <w:p w:rsidR="00EB5D22" w:rsidRDefault="00EB5D22">
      <w:pPr>
        <w:jc w:val="both"/>
      </w:pPr>
      <w:r>
        <w:t xml:space="preserve">«Развитие образования </w:t>
      </w:r>
    </w:p>
    <w:p w:rsidR="00EB5D22" w:rsidRDefault="00EB5D22">
      <w:pPr>
        <w:jc w:val="both"/>
      </w:pPr>
      <w:r>
        <w:t xml:space="preserve">в городе Пыть-Яхе» </w:t>
      </w:r>
    </w:p>
    <w:p w:rsidR="00EB5D22" w:rsidRDefault="00EB5D22">
      <w:pPr>
        <w:jc w:val="both"/>
      </w:pPr>
    </w:p>
    <w:p w:rsidR="00EB5D22" w:rsidRDefault="00EB5D22">
      <w:pPr>
        <w:jc w:val="both"/>
      </w:pPr>
    </w:p>
    <w:p w:rsidR="00EB5D22" w:rsidRDefault="00EB5D22">
      <w:pPr>
        <w:jc w:val="both"/>
      </w:pPr>
    </w:p>
    <w:p w:rsidR="00EB5D22" w:rsidRDefault="00C70472">
      <w:pPr>
        <w:spacing w:line="360" w:lineRule="auto"/>
        <w:ind w:firstLine="708"/>
        <w:jc w:val="both"/>
      </w:pPr>
      <w:r w:rsidRPr="006C593D">
        <w:t>В соответствии с Бюджетным кодексом Российской Федерации</w:t>
      </w:r>
      <w:r>
        <w:t xml:space="preserve">, </w:t>
      </w:r>
      <w:r w:rsidR="00EF6EE3">
        <w:t>Федеральным законом</w:t>
      </w:r>
      <w:r w:rsidR="00EB5D22">
        <w:t xml:space="preserve"> от 06.10.2003 № 131-ФЗ «Об общих принципах организации местного самоуправления в Российской Федерации», постановлением Правительства Ханты-Мансийского автономного округа – Югры </w:t>
      </w:r>
      <w:r w:rsidR="00EB5D22" w:rsidRPr="00383406">
        <w:t xml:space="preserve">от </w:t>
      </w:r>
      <w:r w:rsidR="00D0062C" w:rsidRPr="00383406">
        <w:t>31</w:t>
      </w:r>
      <w:r w:rsidR="00EB5D22" w:rsidRPr="00383406">
        <w:t>.10.20</w:t>
      </w:r>
      <w:r w:rsidR="00383406" w:rsidRPr="00383406">
        <w:t>21</w:t>
      </w:r>
      <w:r w:rsidR="00EB5D22" w:rsidRPr="00383406">
        <w:t xml:space="preserve"> </w:t>
      </w:r>
      <w:r w:rsidR="00EB5D22">
        <w:t xml:space="preserve">года № </w:t>
      </w:r>
      <w:r w:rsidR="00D0062C">
        <w:t>468</w:t>
      </w:r>
      <w:r w:rsidR="00EB5D22">
        <w:t xml:space="preserve">-п «О государственной программе Ханты-Мансийского автономного округа – Югры «Развитие образования», постановлением администрации города Пыть-Ях от </w:t>
      </w:r>
      <w:r>
        <w:t>30.09.2021</w:t>
      </w:r>
      <w:r w:rsidR="00EB5D22">
        <w:t xml:space="preserve"> № </w:t>
      </w:r>
      <w:r>
        <w:t>453</w:t>
      </w:r>
      <w:r w:rsidR="00EB5D22">
        <w:t xml:space="preserve">-па «О </w:t>
      </w:r>
      <w:r>
        <w:t>порядке разработки и реализации муниципальных программ города Пыть-Яха»</w:t>
      </w:r>
      <w:r w:rsidR="00EB5D22">
        <w:t>:</w:t>
      </w:r>
    </w:p>
    <w:p w:rsidR="00EB5D22" w:rsidRDefault="00EB5D22">
      <w:pPr>
        <w:ind w:firstLine="709"/>
        <w:jc w:val="both"/>
      </w:pPr>
    </w:p>
    <w:p w:rsidR="00EB5D22" w:rsidRPr="00E44C20" w:rsidRDefault="00EB5D22">
      <w:pPr>
        <w:ind w:firstLine="709"/>
        <w:jc w:val="both"/>
      </w:pPr>
    </w:p>
    <w:p w:rsidR="00EB5D22" w:rsidRPr="00E44C20" w:rsidRDefault="00EB5D22">
      <w:pPr>
        <w:ind w:firstLine="709"/>
        <w:jc w:val="both"/>
      </w:pPr>
    </w:p>
    <w:p w:rsidR="00173682" w:rsidRDefault="001334B0" w:rsidP="009D696C">
      <w:pPr>
        <w:tabs>
          <w:tab w:val="left" w:pos="1134"/>
        </w:tabs>
        <w:spacing w:line="360" w:lineRule="auto"/>
        <w:ind w:firstLine="567"/>
        <w:jc w:val="both"/>
      </w:pPr>
      <w:r w:rsidRPr="00E44C20">
        <w:t>1.</w:t>
      </w:r>
      <w:r w:rsidRPr="00E44C20">
        <w:tab/>
      </w:r>
      <w:r w:rsidR="00D0062C">
        <w:t>Утвердить муниципальную программу города Пыть-Ях</w:t>
      </w:r>
      <w:r w:rsidR="00C76070">
        <w:t>а</w:t>
      </w:r>
      <w:r w:rsidR="00D0062C">
        <w:t xml:space="preserve"> «Развитие образования в городе Пыть-Яхе» (приложение</w:t>
      </w:r>
      <w:r w:rsidR="006A159B">
        <w:t>)</w:t>
      </w:r>
      <w:r w:rsidR="00D0062C">
        <w:t>.</w:t>
      </w:r>
    </w:p>
    <w:p w:rsidR="00EB5D22" w:rsidRPr="00E44C20" w:rsidRDefault="00173682" w:rsidP="009D696C">
      <w:pPr>
        <w:tabs>
          <w:tab w:val="left" w:pos="1134"/>
        </w:tabs>
        <w:spacing w:line="360" w:lineRule="auto"/>
        <w:ind w:firstLine="567"/>
        <w:jc w:val="both"/>
      </w:pPr>
      <w:r>
        <w:t>2</w:t>
      </w:r>
      <w:r w:rsidR="001334B0" w:rsidRPr="00E44C20">
        <w:t>.</w:t>
      </w:r>
      <w:r w:rsidR="001334B0" w:rsidRPr="00E44C20">
        <w:tab/>
      </w:r>
      <w:r w:rsidR="00466F92" w:rsidRPr="00466F92">
        <w:rPr>
          <w:rStyle w:val="afff8"/>
          <w:b w:val="0"/>
        </w:rPr>
        <w:t>Отделу по внутренней политике, связям с общественными организациями и СМИ</w:t>
      </w:r>
      <w:r w:rsidR="00AA0AAB">
        <w:t xml:space="preserve"> </w:t>
      </w:r>
      <w:r w:rsidR="00EB5D22" w:rsidRPr="00E44C20">
        <w:t>(</w:t>
      </w:r>
      <w:r w:rsidR="00466F92">
        <w:t>О.В. Кулиш</w:t>
      </w:r>
      <w:r w:rsidR="00EB5D22" w:rsidRPr="00E44C20">
        <w:t>) опубликовать постановление в печатном средстве массовой информации «Официальный вестник».</w:t>
      </w:r>
    </w:p>
    <w:p w:rsidR="00EB5D22" w:rsidRPr="00E44C20" w:rsidRDefault="00173682" w:rsidP="009D696C">
      <w:pPr>
        <w:tabs>
          <w:tab w:val="left" w:pos="1134"/>
        </w:tabs>
        <w:spacing w:line="360" w:lineRule="auto"/>
        <w:ind w:firstLine="567"/>
        <w:jc w:val="both"/>
      </w:pPr>
      <w:r>
        <w:lastRenderedPageBreak/>
        <w:t>3</w:t>
      </w:r>
      <w:r w:rsidR="001334B0" w:rsidRPr="00E44C20">
        <w:t>.</w:t>
      </w:r>
      <w:r w:rsidR="001334B0" w:rsidRPr="00E44C20">
        <w:tab/>
      </w:r>
      <w:r w:rsidR="00EB5D22" w:rsidRPr="00E44C20">
        <w:t xml:space="preserve">Отделу по </w:t>
      </w:r>
      <w:r w:rsidR="003B7492">
        <w:t xml:space="preserve">обеспечению </w:t>
      </w:r>
      <w:r w:rsidR="00EB5D22" w:rsidRPr="00E44C20">
        <w:t>информационн</w:t>
      </w:r>
      <w:r w:rsidR="003B7492">
        <w:t>ой</w:t>
      </w:r>
      <w:r w:rsidR="00EB5D22" w:rsidRPr="00E44C20">
        <w:t xml:space="preserve"> </w:t>
      </w:r>
      <w:r w:rsidR="003B7492">
        <w:t>безопасности</w:t>
      </w:r>
      <w:r w:rsidR="00EB5D22" w:rsidRPr="00E44C20">
        <w:t xml:space="preserve"> </w:t>
      </w:r>
      <w:r w:rsidR="00322AF2">
        <w:t xml:space="preserve">                             </w:t>
      </w:r>
      <w:proofErr w:type="gramStart"/>
      <w:r w:rsidR="00322AF2">
        <w:t xml:space="preserve">   </w:t>
      </w:r>
      <w:r w:rsidR="00EB5D22" w:rsidRPr="00E44C20">
        <w:t>(</w:t>
      </w:r>
      <w:proofErr w:type="gramEnd"/>
      <w:r w:rsidR="00EB5D22" w:rsidRPr="00E44C20">
        <w:t xml:space="preserve">А.А. Мерзляков) разместить постановление на официальном сайте администрации города в сети Интернет. </w:t>
      </w:r>
    </w:p>
    <w:p w:rsidR="00EB5D22" w:rsidRDefault="00173682" w:rsidP="009D696C">
      <w:pPr>
        <w:tabs>
          <w:tab w:val="left" w:pos="1134"/>
        </w:tabs>
        <w:spacing w:line="360" w:lineRule="auto"/>
        <w:ind w:firstLine="567"/>
        <w:jc w:val="both"/>
      </w:pPr>
      <w:r>
        <w:t>4</w:t>
      </w:r>
      <w:r w:rsidR="00EB5D22" w:rsidRPr="00E44C20">
        <w:t>.</w:t>
      </w:r>
      <w:r w:rsidR="00EB5D22" w:rsidRPr="00E44C20">
        <w:tab/>
        <w:t xml:space="preserve">Настоящее постановление вступает в силу </w:t>
      </w:r>
      <w:r w:rsidR="00466F92">
        <w:t>с 01.01.2022</w:t>
      </w:r>
      <w:r w:rsidR="00EB5D22" w:rsidRPr="00E44C20">
        <w:t>.</w:t>
      </w:r>
    </w:p>
    <w:p w:rsidR="000254FC" w:rsidRDefault="000254FC" w:rsidP="009D696C">
      <w:pPr>
        <w:tabs>
          <w:tab w:val="left" w:pos="1134"/>
        </w:tabs>
        <w:spacing w:line="360" w:lineRule="auto"/>
        <w:ind w:firstLine="567"/>
        <w:jc w:val="both"/>
      </w:pPr>
      <w:r>
        <w:t>5.</w:t>
      </w:r>
      <w:r>
        <w:tab/>
      </w:r>
      <w:r w:rsidR="009A3D48">
        <w:t xml:space="preserve">Признано </w:t>
      </w:r>
      <w:r w:rsidRPr="00B5467F">
        <w:t>утратившими силу постановления администрации города:</w:t>
      </w:r>
    </w:p>
    <w:p w:rsidR="000254FC" w:rsidRDefault="000254FC" w:rsidP="009D696C">
      <w:pPr>
        <w:tabs>
          <w:tab w:val="left" w:pos="1134"/>
        </w:tabs>
        <w:spacing w:line="360" w:lineRule="auto"/>
        <w:ind w:firstLine="567"/>
        <w:jc w:val="both"/>
      </w:pPr>
      <w:r>
        <w:t>- от 25.12.2018 № 474-па «Об утверждении муниципальной программы городского округа город Пыть-Ях «Развитие образования в городе Пыть-Яхе»;</w:t>
      </w:r>
    </w:p>
    <w:p w:rsidR="000254FC" w:rsidRDefault="000254FC" w:rsidP="000254FC">
      <w:pPr>
        <w:tabs>
          <w:tab w:val="left" w:pos="1134"/>
        </w:tabs>
        <w:spacing w:line="360" w:lineRule="auto"/>
        <w:ind w:firstLine="567"/>
        <w:jc w:val="both"/>
      </w:pPr>
      <w:r>
        <w:t>- от 11.01.2021 № 04-па «О внесении изменений в постановление администрации города от 25.12.2018 № 474-па «Об утверждении муниципальной программы городского округа город Пыть-Ях «Развитие образования в городе Пыть-Яхе» (ред. от 04.12.2019 №</w:t>
      </w:r>
      <w:r w:rsidR="00383406">
        <w:t xml:space="preserve"> </w:t>
      </w:r>
      <w:r>
        <w:t>490-па, от 31.12.2019 №</w:t>
      </w:r>
      <w:r w:rsidR="00383406">
        <w:t xml:space="preserve"> </w:t>
      </w:r>
      <w:r>
        <w:t>559-па, от 23.03.2020 №</w:t>
      </w:r>
      <w:r w:rsidR="00383406">
        <w:t xml:space="preserve"> </w:t>
      </w:r>
      <w:r>
        <w:t>105-па).</w:t>
      </w:r>
    </w:p>
    <w:p w:rsidR="000254FC" w:rsidRDefault="000254FC" w:rsidP="009D696C">
      <w:pPr>
        <w:tabs>
          <w:tab w:val="left" w:pos="1134"/>
        </w:tabs>
        <w:spacing w:line="360" w:lineRule="auto"/>
        <w:ind w:firstLine="567"/>
        <w:jc w:val="both"/>
      </w:pPr>
      <w:r>
        <w:t>- от 08.07.2021 № 307-па «О внесении изменений в постановление администрации города от 25.12.2018 № 474-па «Об утверждении муниципальной программы городского округа город Пыть-Ях «Развитие образования в городе Пыть-Яхе» (ред. от 11.01.2021 №</w:t>
      </w:r>
      <w:r w:rsidR="00383406">
        <w:t xml:space="preserve"> </w:t>
      </w:r>
      <w:r>
        <w:t>04-па).</w:t>
      </w:r>
    </w:p>
    <w:p w:rsidR="00EB5D22" w:rsidRPr="00E44C20" w:rsidRDefault="000254FC" w:rsidP="009D696C">
      <w:pPr>
        <w:tabs>
          <w:tab w:val="left" w:pos="1134"/>
        </w:tabs>
        <w:spacing w:line="360" w:lineRule="auto"/>
        <w:ind w:firstLine="567"/>
        <w:jc w:val="both"/>
      </w:pPr>
      <w:r>
        <w:t>6</w:t>
      </w:r>
      <w:r w:rsidR="00EB5D22" w:rsidRPr="00E44C20">
        <w:t>.</w:t>
      </w:r>
      <w:r w:rsidR="00EB5D22" w:rsidRPr="00E44C20">
        <w:tab/>
        <w:t>Контроль за выполнением постановления возложить на заместителя главы города (напра</w:t>
      </w:r>
      <w:r w:rsidR="00EF6EE3">
        <w:t>вление деятельности – социальные вопросы</w:t>
      </w:r>
      <w:r w:rsidR="00EB5D22" w:rsidRPr="00E44C20">
        <w:t>).</w:t>
      </w:r>
    </w:p>
    <w:p w:rsidR="00EB5D22" w:rsidRPr="00E44C20" w:rsidRDefault="00EB5D22">
      <w:pPr>
        <w:jc w:val="both"/>
      </w:pPr>
    </w:p>
    <w:p w:rsidR="00EB5D22" w:rsidRDefault="00EB5D22">
      <w:pPr>
        <w:jc w:val="both"/>
      </w:pPr>
    </w:p>
    <w:p w:rsidR="00322AF2" w:rsidRDefault="00322AF2">
      <w:pPr>
        <w:jc w:val="both"/>
      </w:pPr>
    </w:p>
    <w:p w:rsidR="00EB5D22" w:rsidRDefault="00EB5D22">
      <w:pPr>
        <w:spacing w:line="360" w:lineRule="auto"/>
        <w:jc w:val="both"/>
      </w:pPr>
      <w:r>
        <w:t>Глава города Пыть-Яха</w:t>
      </w:r>
      <w:r>
        <w:tab/>
      </w:r>
      <w:r>
        <w:tab/>
      </w:r>
      <w:r>
        <w:tab/>
      </w:r>
      <w:r>
        <w:tab/>
      </w:r>
      <w:r>
        <w:tab/>
      </w:r>
      <w:r>
        <w:tab/>
      </w:r>
      <w:r>
        <w:tab/>
      </w:r>
      <w:r>
        <w:tab/>
        <w:t>А.Н. Морозов</w:t>
      </w:r>
    </w:p>
    <w:p w:rsidR="00CA67E9" w:rsidRDefault="006B37CE" w:rsidP="001334B0">
      <w:pPr>
        <w:jc w:val="right"/>
        <w:sectPr w:rsidR="00CA67E9" w:rsidSect="00581099">
          <w:headerReference w:type="even" r:id="rId9"/>
          <w:headerReference w:type="default" r:id="rId10"/>
          <w:footerReference w:type="even" r:id="rId11"/>
          <w:footerReference w:type="default" r:id="rId12"/>
          <w:headerReference w:type="first" r:id="rId13"/>
          <w:footerReference w:type="first" r:id="rId14"/>
          <w:pgSz w:w="11906" w:h="16838"/>
          <w:pgMar w:top="1134" w:right="567" w:bottom="1134" w:left="1701" w:header="720" w:footer="720" w:gutter="0"/>
          <w:cols w:space="720"/>
          <w:noEndnote/>
        </w:sectPr>
      </w:pPr>
      <w:r>
        <w:br w:type="page"/>
      </w:r>
    </w:p>
    <w:p w:rsidR="001334B0" w:rsidRDefault="001334B0" w:rsidP="001334B0">
      <w:pPr>
        <w:jc w:val="right"/>
      </w:pPr>
      <w:r>
        <w:lastRenderedPageBreak/>
        <w:t xml:space="preserve">Приложение </w:t>
      </w:r>
    </w:p>
    <w:p w:rsidR="001334B0" w:rsidRDefault="001334B0" w:rsidP="001334B0">
      <w:pPr>
        <w:jc w:val="right"/>
      </w:pPr>
      <w:r>
        <w:t>к постановлению администрации</w:t>
      </w:r>
    </w:p>
    <w:p w:rsidR="001334B0" w:rsidRDefault="001334B0" w:rsidP="001334B0">
      <w:pPr>
        <w:jc w:val="right"/>
      </w:pPr>
      <w:r>
        <w:t xml:space="preserve">города Пыть-Яха </w:t>
      </w:r>
    </w:p>
    <w:p w:rsidR="00EB5D22" w:rsidRDefault="008A5810" w:rsidP="001334B0">
      <w:pPr>
        <w:ind w:firstLine="539"/>
        <w:jc w:val="right"/>
      </w:pPr>
      <w:r>
        <w:t>от 29.12.2021 № 630-па</w:t>
      </w:r>
      <w:bookmarkStart w:id="0" w:name="_GoBack"/>
      <w:bookmarkEnd w:id="0"/>
    </w:p>
    <w:p w:rsidR="00EB5D22" w:rsidRDefault="00EB5D22">
      <w:pPr>
        <w:spacing w:line="360" w:lineRule="auto"/>
        <w:ind w:firstLine="540"/>
        <w:jc w:val="both"/>
      </w:pPr>
    </w:p>
    <w:p w:rsidR="00EB5D22" w:rsidRDefault="00EB5D22">
      <w:pPr>
        <w:pStyle w:val="ConsPlusNonformat"/>
        <w:spacing w:line="360" w:lineRule="auto"/>
        <w:ind w:firstLine="567"/>
        <w:jc w:val="center"/>
        <w:rPr>
          <w:rFonts w:ascii="Times New Roman" w:hAnsi="Times New Roman" w:cs="Times New Roman"/>
          <w:sz w:val="28"/>
          <w:szCs w:val="28"/>
        </w:rPr>
      </w:pPr>
      <w:r>
        <w:rPr>
          <w:rFonts w:ascii="Times New Roman" w:hAnsi="Times New Roman" w:cs="Times New Roman"/>
          <w:sz w:val="28"/>
          <w:szCs w:val="28"/>
        </w:rPr>
        <w:t>Паспорт</w:t>
      </w:r>
    </w:p>
    <w:p w:rsidR="00B77022" w:rsidRDefault="00EB5D22" w:rsidP="00B77022">
      <w:pPr>
        <w:jc w:val="center"/>
      </w:pPr>
      <w:r>
        <w:t>муниципальной программы</w:t>
      </w:r>
    </w:p>
    <w:p w:rsidR="00B77022" w:rsidRDefault="00B77022" w:rsidP="00B77022">
      <w:pPr>
        <w:jc w:val="center"/>
      </w:pPr>
      <w:r>
        <w:t>«Развитие образования в городе Пыть-Яхе»</w:t>
      </w:r>
    </w:p>
    <w:p w:rsidR="00EB5D22" w:rsidRDefault="00EB5D22">
      <w:pPr>
        <w:pStyle w:val="ConsPlusNonformat"/>
        <w:spacing w:line="360" w:lineRule="auto"/>
        <w:ind w:firstLine="567"/>
        <w:jc w:val="center"/>
        <w:rPr>
          <w:rFonts w:ascii="Times New Roman" w:hAnsi="Times New Roman" w:cs="Times New Roman"/>
          <w:sz w:val="28"/>
          <w:szCs w:val="28"/>
        </w:rPr>
      </w:pPr>
    </w:p>
    <w:tbl>
      <w:tblPr>
        <w:tblW w:w="5000" w:type="pct"/>
        <w:tblLook w:val="04A0" w:firstRow="1" w:lastRow="0" w:firstColumn="1" w:lastColumn="0" w:noHBand="0" w:noVBand="1"/>
      </w:tblPr>
      <w:tblGrid>
        <w:gridCol w:w="1461"/>
        <w:gridCol w:w="625"/>
        <w:gridCol w:w="905"/>
        <w:gridCol w:w="1029"/>
        <w:gridCol w:w="1070"/>
        <w:gridCol w:w="1180"/>
        <w:gridCol w:w="448"/>
        <w:gridCol w:w="459"/>
        <w:gridCol w:w="891"/>
        <w:gridCol w:w="908"/>
        <w:gridCol w:w="891"/>
        <w:gridCol w:w="891"/>
        <w:gridCol w:w="952"/>
        <w:gridCol w:w="710"/>
        <w:gridCol w:w="728"/>
        <w:gridCol w:w="1402"/>
      </w:tblGrid>
      <w:tr w:rsidR="007B6894" w:rsidRPr="007B6894" w:rsidTr="00244D4F">
        <w:trPr>
          <w:trHeight w:val="20"/>
        </w:trPr>
        <w:tc>
          <w:tcPr>
            <w:tcW w:w="502"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7B6894" w:rsidRPr="007B6894" w:rsidRDefault="007B6894" w:rsidP="007B6894">
            <w:pPr>
              <w:autoSpaceDE/>
              <w:autoSpaceDN/>
              <w:adjustRightInd/>
              <w:rPr>
                <w:color w:val="000000"/>
                <w:sz w:val="18"/>
                <w:szCs w:val="18"/>
              </w:rPr>
            </w:pPr>
            <w:r w:rsidRPr="007B6894">
              <w:rPr>
                <w:color w:val="000000"/>
                <w:sz w:val="18"/>
                <w:szCs w:val="18"/>
              </w:rPr>
              <w:t xml:space="preserve">Наименование муниципальной программы </w:t>
            </w:r>
          </w:p>
        </w:tc>
        <w:tc>
          <w:tcPr>
            <w:tcW w:w="1248" w:type="pct"/>
            <w:gridSpan w:val="4"/>
            <w:tcBorders>
              <w:top w:val="single" w:sz="8" w:space="0" w:color="auto"/>
              <w:left w:val="nil"/>
              <w:bottom w:val="single" w:sz="8" w:space="0" w:color="auto"/>
              <w:right w:val="single" w:sz="8" w:space="0" w:color="000000"/>
            </w:tcBorders>
            <w:shd w:val="clear" w:color="auto" w:fill="auto"/>
            <w:vAlign w:val="center"/>
            <w:hideMark/>
          </w:tcPr>
          <w:p w:rsidR="007B6894" w:rsidRPr="007B6894" w:rsidRDefault="007B6894" w:rsidP="007B6894">
            <w:pPr>
              <w:autoSpaceDE/>
              <w:autoSpaceDN/>
              <w:adjustRightInd/>
              <w:rPr>
                <w:color w:val="000000"/>
                <w:sz w:val="18"/>
                <w:szCs w:val="18"/>
              </w:rPr>
            </w:pPr>
            <w:r w:rsidRPr="007B6894">
              <w:rPr>
                <w:color w:val="000000"/>
                <w:sz w:val="18"/>
                <w:szCs w:val="18"/>
              </w:rPr>
              <w:t>Развитие образования в городе Пыть-Яхе</w:t>
            </w:r>
          </w:p>
        </w:tc>
        <w:tc>
          <w:tcPr>
            <w:tcW w:w="2519" w:type="pct"/>
            <w:gridSpan w:val="9"/>
            <w:tcBorders>
              <w:top w:val="single" w:sz="8" w:space="0" w:color="auto"/>
              <w:left w:val="nil"/>
              <w:bottom w:val="single" w:sz="8" w:space="0" w:color="auto"/>
              <w:right w:val="single" w:sz="8" w:space="0" w:color="000000"/>
            </w:tcBorders>
            <w:shd w:val="clear" w:color="auto" w:fill="auto"/>
            <w:vAlign w:val="center"/>
            <w:hideMark/>
          </w:tcPr>
          <w:p w:rsidR="007B6894" w:rsidRPr="007B6894" w:rsidRDefault="007B6894" w:rsidP="007B6894">
            <w:pPr>
              <w:autoSpaceDE/>
              <w:autoSpaceDN/>
              <w:adjustRightInd/>
              <w:rPr>
                <w:color w:val="000000"/>
                <w:sz w:val="18"/>
                <w:szCs w:val="18"/>
              </w:rPr>
            </w:pPr>
            <w:r w:rsidRPr="007B6894">
              <w:rPr>
                <w:color w:val="000000"/>
                <w:sz w:val="18"/>
                <w:szCs w:val="18"/>
              </w:rPr>
              <w:t xml:space="preserve">Сроки реализации муниципальной программы </w:t>
            </w:r>
          </w:p>
        </w:tc>
        <w:tc>
          <w:tcPr>
            <w:tcW w:w="731" w:type="pct"/>
            <w:gridSpan w:val="2"/>
            <w:tcBorders>
              <w:top w:val="single" w:sz="8" w:space="0" w:color="auto"/>
              <w:left w:val="nil"/>
              <w:bottom w:val="single" w:sz="8" w:space="0" w:color="auto"/>
              <w:right w:val="single" w:sz="8" w:space="0" w:color="000000"/>
            </w:tcBorders>
            <w:shd w:val="clear" w:color="auto" w:fill="auto"/>
            <w:vAlign w:val="center"/>
            <w:hideMark/>
          </w:tcPr>
          <w:p w:rsidR="007B6894" w:rsidRPr="007B6894" w:rsidRDefault="007B6894" w:rsidP="007B6894">
            <w:pPr>
              <w:autoSpaceDE/>
              <w:autoSpaceDN/>
              <w:adjustRightInd/>
              <w:jc w:val="center"/>
              <w:rPr>
                <w:color w:val="000000"/>
                <w:sz w:val="18"/>
                <w:szCs w:val="18"/>
              </w:rPr>
            </w:pPr>
            <w:r w:rsidRPr="007B6894">
              <w:rPr>
                <w:color w:val="000000"/>
                <w:sz w:val="18"/>
                <w:szCs w:val="18"/>
              </w:rPr>
              <w:t>2022–2025 годы и на период до 2030 года</w:t>
            </w:r>
          </w:p>
        </w:tc>
      </w:tr>
      <w:tr w:rsidR="007B6894" w:rsidRPr="007B6894" w:rsidTr="00244D4F">
        <w:trPr>
          <w:trHeight w:val="20"/>
        </w:trPr>
        <w:tc>
          <w:tcPr>
            <w:tcW w:w="502" w:type="pct"/>
            <w:tcBorders>
              <w:top w:val="nil"/>
              <w:left w:val="single" w:sz="8" w:space="0" w:color="auto"/>
              <w:bottom w:val="single" w:sz="8" w:space="0" w:color="auto"/>
              <w:right w:val="single" w:sz="8" w:space="0" w:color="auto"/>
            </w:tcBorders>
            <w:shd w:val="clear" w:color="auto" w:fill="auto"/>
            <w:vAlign w:val="center"/>
            <w:hideMark/>
          </w:tcPr>
          <w:p w:rsidR="007B6894" w:rsidRPr="007B6894" w:rsidRDefault="007B6894" w:rsidP="007B6894">
            <w:pPr>
              <w:autoSpaceDE/>
              <w:autoSpaceDN/>
              <w:adjustRightInd/>
              <w:rPr>
                <w:color w:val="000000"/>
                <w:sz w:val="18"/>
                <w:szCs w:val="18"/>
              </w:rPr>
            </w:pPr>
            <w:r w:rsidRPr="007B6894">
              <w:rPr>
                <w:color w:val="000000"/>
                <w:sz w:val="18"/>
                <w:szCs w:val="18"/>
              </w:rPr>
              <w:t xml:space="preserve">Куратор муниципальной программы </w:t>
            </w:r>
          </w:p>
        </w:tc>
        <w:tc>
          <w:tcPr>
            <w:tcW w:w="4498" w:type="pct"/>
            <w:gridSpan w:val="15"/>
            <w:tcBorders>
              <w:top w:val="single" w:sz="8" w:space="0" w:color="auto"/>
              <w:left w:val="nil"/>
              <w:bottom w:val="single" w:sz="8" w:space="0" w:color="auto"/>
              <w:right w:val="single" w:sz="8" w:space="0" w:color="000000"/>
            </w:tcBorders>
            <w:shd w:val="clear" w:color="auto" w:fill="auto"/>
            <w:vAlign w:val="center"/>
            <w:hideMark/>
          </w:tcPr>
          <w:p w:rsidR="007B6894" w:rsidRPr="007B6894" w:rsidRDefault="007B6894" w:rsidP="00EF6EE3">
            <w:pPr>
              <w:autoSpaceDE/>
              <w:autoSpaceDN/>
              <w:adjustRightInd/>
              <w:rPr>
                <w:color w:val="000000"/>
                <w:sz w:val="18"/>
                <w:szCs w:val="18"/>
              </w:rPr>
            </w:pPr>
            <w:r w:rsidRPr="007B6894">
              <w:rPr>
                <w:color w:val="000000"/>
                <w:sz w:val="18"/>
                <w:szCs w:val="18"/>
              </w:rPr>
              <w:t>Заместитель главы города (напр</w:t>
            </w:r>
            <w:r w:rsidR="00EF6EE3">
              <w:rPr>
                <w:color w:val="000000"/>
                <w:sz w:val="18"/>
                <w:szCs w:val="18"/>
              </w:rPr>
              <w:t>авление деятельности – социальные вопросы</w:t>
            </w:r>
            <w:r w:rsidRPr="007B6894">
              <w:rPr>
                <w:color w:val="000000"/>
                <w:sz w:val="18"/>
                <w:szCs w:val="18"/>
              </w:rPr>
              <w:t xml:space="preserve">) </w:t>
            </w:r>
          </w:p>
        </w:tc>
      </w:tr>
      <w:tr w:rsidR="007B6894" w:rsidRPr="007B6894" w:rsidTr="00244D4F">
        <w:trPr>
          <w:trHeight w:val="20"/>
        </w:trPr>
        <w:tc>
          <w:tcPr>
            <w:tcW w:w="502" w:type="pct"/>
            <w:tcBorders>
              <w:top w:val="nil"/>
              <w:left w:val="single" w:sz="8" w:space="0" w:color="auto"/>
              <w:bottom w:val="single" w:sz="8" w:space="0" w:color="auto"/>
              <w:right w:val="single" w:sz="8" w:space="0" w:color="auto"/>
            </w:tcBorders>
            <w:shd w:val="clear" w:color="auto" w:fill="auto"/>
            <w:vAlign w:val="center"/>
            <w:hideMark/>
          </w:tcPr>
          <w:p w:rsidR="007B6894" w:rsidRPr="007B6894" w:rsidRDefault="007B6894" w:rsidP="007B6894">
            <w:pPr>
              <w:autoSpaceDE/>
              <w:autoSpaceDN/>
              <w:adjustRightInd/>
              <w:rPr>
                <w:color w:val="000000"/>
                <w:sz w:val="18"/>
                <w:szCs w:val="18"/>
              </w:rPr>
            </w:pPr>
            <w:r w:rsidRPr="007B6894">
              <w:rPr>
                <w:color w:val="000000"/>
                <w:sz w:val="18"/>
                <w:szCs w:val="18"/>
              </w:rPr>
              <w:t xml:space="preserve">Ответственный исполнитель муниципальной программы </w:t>
            </w:r>
          </w:p>
        </w:tc>
        <w:tc>
          <w:tcPr>
            <w:tcW w:w="4498" w:type="pct"/>
            <w:gridSpan w:val="15"/>
            <w:tcBorders>
              <w:top w:val="single" w:sz="8" w:space="0" w:color="auto"/>
              <w:left w:val="nil"/>
              <w:bottom w:val="single" w:sz="8" w:space="0" w:color="auto"/>
              <w:right w:val="single" w:sz="8" w:space="0" w:color="000000"/>
            </w:tcBorders>
            <w:shd w:val="clear" w:color="auto" w:fill="auto"/>
            <w:vAlign w:val="center"/>
            <w:hideMark/>
          </w:tcPr>
          <w:p w:rsidR="007B6894" w:rsidRPr="007B6894" w:rsidRDefault="007B6894" w:rsidP="007B6894">
            <w:pPr>
              <w:autoSpaceDE/>
              <w:autoSpaceDN/>
              <w:adjustRightInd/>
              <w:rPr>
                <w:color w:val="000000"/>
                <w:sz w:val="18"/>
                <w:szCs w:val="18"/>
              </w:rPr>
            </w:pPr>
            <w:r w:rsidRPr="007B6894">
              <w:rPr>
                <w:color w:val="000000"/>
                <w:sz w:val="18"/>
                <w:szCs w:val="18"/>
              </w:rPr>
              <w:t>Управление по образованию администрации города Пыть-Яха (далее – Управление)</w:t>
            </w:r>
          </w:p>
        </w:tc>
      </w:tr>
      <w:tr w:rsidR="007B6894" w:rsidRPr="007B6894" w:rsidTr="00244D4F">
        <w:trPr>
          <w:trHeight w:val="20"/>
        </w:trPr>
        <w:tc>
          <w:tcPr>
            <w:tcW w:w="502" w:type="pct"/>
            <w:vMerge w:val="restart"/>
            <w:tcBorders>
              <w:top w:val="nil"/>
              <w:left w:val="single" w:sz="8" w:space="0" w:color="auto"/>
              <w:bottom w:val="single" w:sz="8" w:space="0" w:color="000000"/>
              <w:right w:val="single" w:sz="8" w:space="0" w:color="auto"/>
            </w:tcBorders>
            <w:shd w:val="clear" w:color="auto" w:fill="auto"/>
            <w:vAlign w:val="center"/>
            <w:hideMark/>
          </w:tcPr>
          <w:p w:rsidR="007B6894" w:rsidRPr="007B6894" w:rsidRDefault="007B6894" w:rsidP="007B6894">
            <w:pPr>
              <w:autoSpaceDE/>
              <w:autoSpaceDN/>
              <w:adjustRightInd/>
              <w:rPr>
                <w:color w:val="000000"/>
                <w:sz w:val="18"/>
                <w:szCs w:val="18"/>
              </w:rPr>
            </w:pPr>
            <w:r w:rsidRPr="007B6894">
              <w:rPr>
                <w:color w:val="000000"/>
                <w:sz w:val="18"/>
                <w:szCs w:val="18"/>
              </w:rPr>
              <w:t xml:space="preserve">Соисполнители муниципальной программы </w:t>
            </w:r>
          </w:p>
        </w:tc>
        <w:tc>
          <w:tcPr>
            <w:tcW w:w="4498" w:type="pct"/>
            <w:gridSpan w:val="15"/>
            <w:tcBorders>
              <w:top w:val="single" w:sz="8" w:space="0" w:color="auto"/>
              <w:left w:val="nil"/>
              <w:bottom w:val="nil"/>
              <w:right w:val="single" w:sz="8" w:space="0" w:color="000000"/>
            </w:tcBorders>
            <w:shd w:val="clear" w:color="auto" w:fill="auto"/>
            <w:vAlign w:val="center"/>
            <w:hideMark/>
          </w:tcPr>
          <w:p w:rsidR="007B6894" w:rsidRPr="007B6894" w:rsidRDefault="007B6894" w:rsidP="007B6894">
            <w:pPr>
              <w:autoSpaceDE/>
              <w:autoSpaceDN/>
              <w:adjustRightInd/>
              <w:jc w:val="both"/>
              <w:rPr>
                <w:color w:val="000000"/>
                <w:sz w:val="18"/>
                <w:szCs w:val="18"/>
              </w:rPr>
            </w:pPr>
            <w:r w:rsidRPr="007B6894">
              <w:rPr>
                <w:color w:val="000000"/>
                <w:sz w:val="18"/>
                <w:szCs w:val="18"/>
              </w:rPr>
              <w:t>Муниципальное казенное учреждение «Управление капитального строительства г. Пыть-Ях</w:t>
            </w:r>
            <w:r w:rsidR="00EF6EE3">
              <w:rPr>
                <w:color w:val="000000"/>
                <w:sz w:val="18"/>
                <w:szCs w:val="18"/>
              </w:rPr>
              <w:t>а</w:t>
            </w:r>
            <w:r w:rsidRPr="007B6894">
              <w:rPr>
                <w:color w:val="000000"/>
                <w:sz w:val="18"/>
                <w:szCs w:val="18"/>
              </w:rPr>
              <w:t>» (далее –УКС);</w:t>
            </w:r>
          </w:p>
        </w:tc>
      </w:tr>
      <w:tr w:rsidR="007B6894" w:rsidRPr="007B6894" w:rsidTr="00244D4F">
        <w:trPr>
          <w:trHeight w:val="20"/>
        </w:trPr>
        <w:tc>
          <w:tcPr>
            <w:tcW w:w="502" w:type="pct"/>
            <w:vMerge/>
            <w:tcBorders>
              <w:top w:val="nil"/>
              <w:left w:val="single" w:sz="8" w:space="0" w:color="auto"/>
              <w:bottom w:val="single" w:sz="8" w:space="0" w:color="000000"/>
              <w:right w:val="single" w:sz="8" w:space="0" w:color="auto"/>
            </w:tcBorders>
            <w:vAlign w:val="center"/>
            <w:hideMark/>
          </w:tcPr>
          <w:p w:rsidR="007B6894" w:rsidRPr="007B6894" w:rsidRDefault="007B6894" w:rsidP="007B6894">
            <w:pPr>
              <w:autoSpaceDE/>
              <w:autoSpaceDN/>
              <w:adjustRightInd/>
              <w:rPr>
                <w:color w:val="000000"/>
                <w:sz w:val="18"/>
                <w:szCs w:val="18"/>
              </w:rPr>
            </w:pPr>
          </w:p>
        </w:tc>
        <w:tc>
          <w:tcPr>
            <w:tcW w:w="4498" w:type="pct"/>
            <w:gridSpan w:val="15"/>
            <w:tcBorders>
              <w:top w:val="nil"/>
              <w:left w:val="nil"/>
              <w:bottom w:val="nil"/>
              <w:right w:val="single" w:sz="8" w:space="0" w:color="000000"/>
            </w:tcBorders>
            <w:shd w:val="clear" w:color="auto" w:fill="auto"/>
            <w:vAlign w:val="center"/>
            <w:hideMark/>
          </w:tcPr>
          <w:p w:rsidR="007B6894" w:rsidRPr="007B6894" w:rsidRDefault="007B6894" w:rsidP="007B6894">
            <w:pPr>
              <w:autoSpaceDE/>
              <w:autoSpaceDN/>
              <w:adjustRightInd/>
              <w:jc w:val="both"/>
              <w:rPr>
                <w:color w:val="000000"/>
                <w:sz w:val="18"/>
                <w:szCs w:val="18"/>
              </w:rPr>
            </w:pPr>
            <w:r w:rsidRPr="007B6894">
              <w:rPr>
                <w:color w:val="000000"/>
                <w:sz w:val="18"/>
                <w:szCs w:val="18"/>
              </w:rPr>
              <w:t xml:space="preserve">Муниципальное казенное учреждение «Центр бухгалтерского и комплексного обслуживания муниципальных учреждений» (далее – ЦБиКОМУ); </w:t>
            </w:r>
          </w:p>
        </w:tc>
      </w:tr>
      <w:tr w:rsidR="007B6894" w:rsidRPr="007B6894" w:rsidTr="00244D4F">
        <w:trPr>
          <w:trHeight w:val="20"/>
        </w:trPr>
        <w:tc>
          <w:tcPr>
            <w:tcW w:w="502" w:type="pct"/>
            <w:vMerge/>
            <w:tcBorders>
              <w:top w:val="nil"/>
              <w:left w:val="single" w:sz="8" w:space="0" w:color="auto"/>
              <w:bottom w:val="single" w:sz="8" w:space="0" w:color="000000"/>
              <w:right w:val="single" w:sz="8" w:space="0" w:color="auto"/>
            </w:tcBorders>
            <w:vAlign w:val="center"/>
            <w:hideMark/>
          </w:tcPr>
          <w:p w:rsidR="007B6894" w:rsidRPr="007B6894" w:rsidRDefault="007B6894" w:rsidP="007B6894">
            <w:pPr>
              <w:autoSpaceDE/>
              <w:autoSpaceDN/>
              <w:adjustRightInd/>
              <w:rPr>
                <w:color w:val="000000"/>
                <w:sz w:val="18"/>
                <w:szCs w:val="18"/>
              </w:rPr>
            </w:pPr>
          </w:p>
        </w:tc>
        <w:tc>
          <w:tcPr>
            <w:tcW w:w="4498" w:type="pct"/>
            <w:gridSpan w:val="15"/>
            <w:tcBorders>
              <w:top w:val="nil"/>
              <w:left w:val="nil"/>
              <w:bottom w:val="single" w:sz="8" w:space="0" w:color="auto"/>
              <w:right w:val="single" w:sz="8" w:space="0" w:color="000000"/>
            </w:tcBorders>
            <w:shd w:val="clear" w:color="auto" w:fill="auto"/>
            <w:vAlign w:val="center"/>
            <w:hideMark/>
          </w:tcPr>
          <w:p w:rsidR="007B6894" w:rsidRPr="007B6894" w:rsidRDefault="007B6894" w:rsidP="007B6894">
            <w:pPr>
              <w:autoSpaceDE/>
              <w:autoSpaceDN/>
              <w:adjustRightInd/>
              <w:rPr>
                <w:color w:val="000000"/>
                <w:sz w:val="18"/>
                <w:szCs w:val="18"/>
              </w:rPr>
            </w:pPr>
            <w:r w:rsidRPr="007B6894">
              <w:rPr>
                <w:color w:val="000000"/>
                <w:sz w:val="18"/>
                <w:szCs w:val="18"/>
              </w:rPr>
              <w:t>Управление по внутренней политике администрации города (далее - УВП).</w:t>
            </w:r>
          </w:p>
        </w:tc>
      </w:tr>
      <w:tr w:rsidR="007B6894" w:rsidRPr="007B6894" w:rsidTr="00244D4F">
        <w:trPr>
          <w:trHeight w:val="20"/>
        </w:trPr>
        <w:tc>
          <w:tcPr>
            <w:tcW w:w="502" w:type="pct"/>
            <w:tcBorders>
              <w:top w:val="nil"/>
              <w:left w:val="single" w:sz="8" w:space="0" w:color="auto"/>
              <w:bottom w:val="single" w:sz="8" w:space="0" w:color="auto"/>
              <w:right w:val="single" w:sz="8" w:space="0" w:color="auto"/>
            </w:tcBorders>
            <w:shd w:val="clear" w:color="auto" w:fill="auto"/>
            <w:vAlign w:val="center"/>
            <w:hideMark/>
          </w:tcPr>
          <w:p w:rsidR="007B6894" w:rsidRPr="007B6894" w:rsidRDefault="007B6894" w:rsidP="007B6894">
            <w:pPr>
              <w:autoSpaceDE/>
              <w:autoSpaceDN/>
              <w:adjustRightInd/>
              <w:rPr>
                <w:color w:val="000000"/>
                <w:sz w:val="18"/>
                <w:szCs w:val="18"/>
              </w:rPr>
            </w:pPr>
            <w:r w:rsidRPr="007B6894">
              <w:rPr>
                <w:color w:val="000000"/>
                <w:sz w:val="18"/>
                <w:szCs w:val="18"/>
              </w:rPr>
              <w:t xml:space="preserve">Национальная цель </w:t>
            </w:r>
          </w:p>
        </w:tc>
        <w:tc>
          <w:tcPr>
            <w:tcW w:w="4498" w:type="pct"/>
            <w:gridSpan w:val="15"/>
            <w:tcBorders>
              <w:top w:val="single" w:sz="8" w:space="0" w:color="auto"/>
              <w:left w:val="nil"/>
              <w:bottom w:val="single" w:sz="8" w:space="0" w:color="auto"/>
              <w:right w:val="single" w:sz="8" w:space="0" w:color="000000"/>
            </w:tcBorders>
            <w:shd w:val="clear" w:color="auto" w:fill="auto"/>
            <w:vAlign w:val="center"/>
            <w:hideMark/>
          </w:tcPr>
          <w:p w:rsidR="007B6894" w:rsidRPr="007B6894" w:rsidRDefault="007B6894" w:rsidP="007B6894">
            <w:pPr>
              <w:autoSpaceDE/>
              <w:autoSpaceDN/>
              <w:adjustRightInd/>
              <w:rPr>
                <w:color w:val="000000"/>
                <w:sz w:val="18"/>
                <w:szCs w:val="18"/>
              </w:rPr>
            </w:pPr>
            <w:r w:rsidRPr="007B6894">
              <w:rPr>
                <w:color w:val="000000"/>
                <w:sz w:val="18"/>
                <w:szCs w:val="18"/>
              </w:rPr>
              <w:t>Возможности для самореализации и развития талантов</w:t>
            </w:r>
          </w:p>
        </w:tc>
      </w:tr>
      <w:tr w:rsidR="007B6894" w:rsidRPr="007B6894" w:rsidTr="00244D4F">
        <w:trPr>
          <w:trHeight w:val="20"/>
        </w:trPr>
        <w:tc>
          <w:tcPr>
            <w:tcW w:w="502" w:type="pct"/>
            <w:vMerge w:val="restart"/>
            <w:tcBorders>
              <w:top w:val="nil"/>
              <w:left w:val="single" w:sz="8" w:space="0" w:color="auto"/>
              <w:bottom w:val="single" w:sz="8" w:space="0" w:color="000000"/>
              <w:right w:val="single" w:sz="8" w:space="0" w:color="auto"/>
            </w:tcBorders>
            <w:shd w:val="clear" w:color="auto" w:fill="auto"/>
            <w:vAlign w:val="center"/>
            <w:hideMark/>
          </w:tcPr>
          <w:p w:rsidR="007B6894" w:rsidRPr="007B6894" w:rsidRDefault="007B6894" w:rsidP="007B6894">
            <w:pPr>
              <w:autoSpaceDE/>
              <w:autoSpaceDN/>
              <w:adjustRightInd/>
              <w:rPr>
                <w:color w:val="000000"/>
                <w:sz w:val="18"/>
                <w:szCs w:val="18"/>
              </w:rPr>
            </w:pPr>
            <w:r w:rsidRPr="007B6894">
              <w:rPr>
                <w:color w:val="000000"/>
                <w:sz w:val="18"/>
                <w:szCs w:val="18"/>
              </w:rPr>
              <w:t xml:space="preserve">Цели муниципальной программы </w:t>
            </w:r>
          </w:p>
        </w:tc>
        <w:tc>
          <w:tcPr>
            <w:tcW w:w="4498" w:type="pct"/>
            <w:gridSpan w:val="15"/>
            <w:tcBorders>
              <w:top w:val="single" w:sz="8" w:space="0" w:color="auto"/>
              <w:left w:val="nil"/>
              <w:bottom w:val="nil"/>
              <w:right w:val="single" w:sz="8" w:space="0" w:color="000000"/>
            </w:tcBorders>
            <w:shd w:val="clear" w:color="auto" w:fill="auto"/>
            <w:vAlign w:val="center"/>
            <w:hideMark/>
          </w:tcPr>
          <w:p w:rsidR="007B6894" w:rsidRPr="007B6894" w:rsidRDefault="007B6894" w:rsidP="007B6894">
            <w:pPr>
              <w:autoSpaceDE/>
              <w:autoSpaceDN/>
              <w:adjustRightInd/>
              <w:jc w:val="both"/>
              <w:rPr>
                <w:color w:val="000000"/>
                <w:sz w:val="18"/>
                <w:szCs w:val="18"/>
              </w:rPr>
            </w:pPr>
            <w:r w:rsidRPr="007B6894">
              <w:rPr>
                <w:color w:val="000000"/>
                <w:sz w:val="18"/>
                <w:szCs w:val="18"/>
              </w:rPr>
              <w:t>1. Обеспечение доступности качественного образования, соответствующего требованиям инновационного развития экономики, современным потребностям общества и каждого жителя города Пыть-Яха (далее – города).</w:t>
            </w:r>
          </w:p>
        </w:tc>
      </w:tr>
      <w:tr w:rsidR="007B6894" w:rsidRPr="007B6894" w:rsidTr="00244D4F">
        <w:trPr>
          <w:trHeight w:val="20"/>
        </w:trPr>
        <w:tc>
          <w:tcPr>
            <w:tcW w:w="502" w:type="pct"/>
            <w:vMerge/>
            <w:tcBorders>
              <w:top w:val="nil"/>
              <w:left w:val="single" w:sz="8" w:space="0" w:color="auto"/>
              <w:bottom w:val="single" w:sz="8" w:space="0" w:color="000000"/>
              <w:right w:val="single" w:sz="8" w:space="0" w:color="auto"/>
            </w:tcBorders>
            <w:vAlign w:val="center"/>
            <w:hideMark/>
          </w:tcPr>
          <w:p w:rsidR="007B6894" w:rsidRPr="007B6894" w:rsidRDefault="007B6894" w:rsidP="007B6894">
            <w:pPr>
              <w:autoSpaceDE/>
              <w:autoSpaceDN/>
              <w:adjustRightInd/>
              <w:rPr>
                <w:color w:val="000000"/>
                <w:sz w:val="18"/>
                <w:szCs w:val="18"/>
              </w:rPr>
            </w:pPr>
          </w:p>
        </w:tc>
        <w:tc>
          <w:tcPr>
            <w:tcW w:w="4498" w:type="pct"/>
            <w:gridSpan w:val="15"/>
            <w:tcBorders>
              <w:top w:val="nil"/>
              <w:left w:val="nil"/>
              <w:bottom w:val="single" w:sz="8" w:space="0" w:color="auto"/>
              <w:right w:val="single" w:sz="8" w:space="0" w:color="000000"/>
            </w:tcBorders>
            <w:shd w:val="clear" w:color="auto" w:fill="auto"/>
            <w:vAlign w:val="center"/>
            <w:hideMark/>
          </w:tcPr>
          <w:p w:rsidR="007B6894" w:rsidRPr="007B6894" w:rsidRDefault="007B6894" w:rsidP="007B6894">
            <w:pPr>
              <w:autoSpaceDE/>
              <w:autoSpaceDN/>
              <w:adjustRightInd/>
              <w:jc w:val="both"/>
              <w:rPr>
                <w:sz w:val="18"/>
                <w:szCs w:val="18"/>
              </w:rPr>
            </w:pPr>
            <w:r w:rsidRPr="007B6894">
              <w:rPr>
                <w:sz w:val="18"/>
                <w:szCs w:val="18"/>
              </w:rPr>
              <w:t>2. Повышение эффективности реализации молодежной политики в интересах инновационного социально ориентированного развития города</w:t>
            </w:r>
          </w:p>
        </w:tc>
      </w:tr>
      <w:tr w:rsidR="007B6894" w:rsidRPr="007B6894" w:rsidTr="00244D4F">
        <w:trPr>
          <w:trHeight w:val="20"/>
        </w:trPr>
        <w:tc>
          <w:tcPr>
            <w:tcW w:w="502" w:type="pct"/>
            <w:vMerge w:val="restart"/>
            <w:tcBorders>
              <w:top w:val="nil"/>
              <w:left w:val="single" w:sz="8" w:space="0" w:color="auto"/>
              <w:bottom w:val="single" w:sz="8" w:space="0" w:color="000000"/>
              <w:right w:val="single" w:sz="8" w:space="0" w:color="auto"/>
            </w:tcBorders>
            <w:shd w:val="clear" w:color="auto" w:fill="auto"/>
            <w:vAlign w:val="center"/>
            <w:hideMark/>
          </w:tcPr>
          <w:p w:rsidR="007B6894" w:rsidRPr="007B6894" w:rsidRDefault="007B6894" w:rsidP="007B6894">
            <w:pPr>
              <w:autoSpaceDE/>
              <w:autoSpaceDN/>
              <w:adjustRightInd/>
              <w:rPr>
                <w:color w:val="000000"/>
                <w:sz w:val="18"/>
                <w:szCs w:val="18"/>
              </w:rPr>
            </w:pPr>
            <w:r w:rsidRPr="007B6894">
              <w:rPr>
                <w:color w:val="000000"/>
                <w:sz w:val="18"/>
                <w:szCs w:val="18"/>
              </w:rPr>
              <w:t>Задачи муниципальной программы</w:t>
            </w:r>
          </w:p>
        </w:tc>
        <w:tc>
          <w:tcPr>
            <w:tcW w:w="4498" w:type="pct"/>
            <w:gridSpan w:val="15"/>
            <w:tcBorders>
              <w:top w:val="single" w:sz="8" w:space="0" w:color="auto"/>
              <w:left w:val="nil"/>
              <w:bottom w:val="nil"/>
              <w:right w:val="single" w:sz="8" w:space="0" w:color="000000"/>
            </w:tcBorders>
            <w:shd w:val="clear" w:color="auto" w:fill="auto"/>
            <w:vAlign w:val="center"/>
            <w:hideMark/>
          </w:tcPr>
          <w:p w:rsidR="007B6894" w:rsidRPr="007B6894" w:rsidRDefault="007B6894" w:rsidP="007B6894">
            <w:pPr>
              <w:autoSpaceDE/>
              <w:autoSpaceDN/>
              <w:adjustRightInd/>
              <w:jc w:val="both"/>
              <w:rPr>
                <w:color w:val="000000"/>
                <w:sz w:val="18"/>
                <w:szCs w:val="18"/>
              </w:rPr>
            </w:pPr>
            <w:r w:rsidRPr="007B6894">
              <w:rPr>
                <w:color w:val="000000"/>
                <w:sz w:val="18"/>
                <w:szCs w:val="18"/>
              </w:rPr>
              <w:t>1. Модернизация системы дошкольного, общего и дополнительного образования детей.</w:t>
            </w:r>
          </w:p>
        </w:tc>
      </w:tr>
      <w:tr w:rsidR="007B6894" w:rsidRPr="007B6894" w:rsidTr="00244D4F">
        <w:trPr>
          <w:trHeight w:val="20"/>
        </w:trPr>
        <w:tc>
          <w:tcPr>
            <w:tcW w:w="502" w:type="pct"/>
            <w:vMerge/>
            <w:tcBorders>
              <w:top w:val="nil"/>
              <w:left w:val="single" w:sz="8" w:space="0" w:color="auto"/>
              <w:bottom w:val="single" w:sz="8" w:space="0" w:color="000000"/>
              <w:right w:val="single" w:sz="8" w:space="0" w:color="auto"/>
            </w:tcBorders>
            <w:vAlign w:val="center"/>
            <w:hideMark/>
          </w:tcPr>
          <w:p w:rsidR="007B6894" w:rsidRPr="007B6894" w:rsidRDefault="007B6894" w:rsidP="007B6894">
            <w:pPr>
              <w:autoSpaceDE/>
              <w:autoSpaceDN/>
              <w:adjustRightInd/>
              <w:rPr>
                <w:color w:val="000000"/>
                <w:sz w:val="18"/>
                <w:szCs w:val="18"/>
              </w:rPr>
            </w:pPr>
          </w:p>
        </w:tc>
        <w:tc>
          <w:tcPr>
            <w:tcW w:w="4498" w:type="pct"/>
            <w:gridSpan w:val="15"/>
            <w:tcBorders>
              <w:top w:val="nil"/>
              <w:left w:val="nil"/>
              <w:bottom w:val="nil"/>
              <w:right w:val="single" w:sz="8" w:space="0" w:color="000000"/>
            </w:tcBorders>
            <w:shd w:val="clear" w:color="auto" w:fill="auto"/>
            <w:vAlign w:val="center"/>
            <w:hideMark/>
          </w:tcPr>
          <w:p w:rsidR="007B6894" w:rsidRPr="007B6894" w:rsidRDefault="007B6894" w:rsidP="007B6894">
            <w:pPr>
              <w:autoSpaceDE/>
              <w:autoSpaceDN/>
              <w:adjustRightInd/>
              <w:jc w:val="both"/>
              <w:rPr>
                <w:color w:val="000000"/>
                <w:sz w:val="18"/>
                <w:szCs w:val="18"/>
              </w:rPr>
            </w:pPr>
            <w:r w:rsidRPr="007B6894">
              <w:rPr>
                <w:color w:val="000000"/>
                <w:sz w:val="18"/>
                <w:szCs w:val="18"/>
              </w:rPr>
              <w:t>2. Создание современной системы оценки качества образования на основе принципов открытости, объективности, прозрачности, общественно-профессионального участия.</w:t>
            </w:r>
          </w:p>
        </w:tc>
      </w:tr>
      <w:tr w:rsidR="007B6894" w:rsidRPr="007B6894" w:rsidTr="00244D4F">
        <w:trPr>
          <w:trHeight w:val="20"/>
        </w:trPr>
        <w:tc>
          <w:tcPr>
            <w:tcW w:w="502" w:type="pct"/>
            <w:vMerge/>
            <w:tcBorders>
              <w:top w:val="nil"/>
              <w:left w:val="single" w:sz="8" w:space="0" w:color="auto"/>
              <w:bottom w:val="single" w:sz="8" w:space="0" w:color="000000"/>
              <w:right w:val="single" w:sz="8" w:space="0" w:color="auto"/>
            </w:tcBorders>
            <w:vAlign w:val="center"/>
            <w:hideMark/>
          </w:tcPr>
          <w:p w:rsidR="007B6894" w:rsidRPr="007B6894" w:rsidRDefault="007B6894" w:rsidP="007B6894">
            <w:pPr>
              <w:autoSpaceDE/>
              <w:autoSpaceDN/>
              <w:adjustRightInd/>
              <w:rPr>
                <w:color w:val="000000"/>
                <w:sz w:val="18"/>
                <w:szCs w:val="18"/>
              </w:rPr>
            </w:pPr>
          </w:p>
        </w:tc>
        <w:tc>
          <w:tcPr>
            <w:tcW w:w="4498" w:type="pct"/>
            <w:gridSpan w:val="15"/>
            <w:tcBorders>
              <w:top w:val="nil"/>
              <w:left w:val="nil"/>
              <w:bottom w:val="nil"/>
              <w:right w:val="single" w:sz="8" w:space="0" w:color="000000"/>
            </w:tcBorders>
            <w:shd w:val="clear" w:color="auto" w:fill="auto"/>
            <w:vAlign w:val="center"/>
            <w:hideMark/>
          </w:tcPr>
          <w:p w:rsidR="007B6894" w:rsidRPr="007B6894" w:rsidRDefault="007B6894" w:rsidP="007B6894">
            <w:pPr>
              <w:autoSpaceDE/>
              <w:autoSpaceDN/>
              <w:adjustRightInd/>
              <w:jc w:val="both"/>
              <w:rPr>
                <w:color w:val="000000"/>
                <w:sz w:val="18"/>
                <w:szCs w:val="18"/>
              </w:rPr>
            </w:pPr>
            <w:r w:rsidRPr="007B6894">
              <w:rPr>
                <w:color w:val="000000"/>
                <w:sz w:val="18"/>
                <w:szCs w:val="18"/>
              </w:rPr>
              <w:t>3. Обеспечение эффективной системы социализации и самореализации молодежи, развитие ее потенциала.</w:t>
            </w:r>
          </w:p>
        </w:tc>
      </w:tr>
      <w:tr w:rsidR="007B6894" w:rsidRPr="007B6894" w:rsidTr="00244D4F">
        <w:trPr>
          <w:trHeight w:val="20"/>
        </w:trPr>
        <w:tc>
          <w:tcPr>
            <w:tcW w:w="502" w:type="pct"/>
            <w:vMerge/>
            <w:tcBorders>
              <w:top w:val="nil"/>
              <w:left w:val="single" w:sz="8" w:space="0" w:color="auto"/>
              <w:bottom w:val="single" w:sz="8" w:space="0" w:color="000000"/>
              <w:right w:val="single" w:sz="8" w:space="0" w:color="auto"/>
            </w:tcBorders>
            <w:vAlign w:val="center"/>
            <w:hideMark/>
          </w:tcPr>
          <w:p w:rsidR="007B6894" w:rsidRPr="007B6894" w:rsidRDefault="007B6894" w:rsidP="007B6894">
            <w:pPr>
              <w:autoSpaceDE/>
              <w:autoSpaceDN/>
              <w:adjustRightInd/>
              <w:rPr>
                <w:color w:val="000000"/>
                <w:sz w:val="18"/>
                <w:szCs w:val="18"/>
              </w:rPr>
            </w:pPr>
          </w:p>
        </w:tc>
        <w:tc>
          <w:tcPr>
            <w:tcW w:w="4498" w:type="pct"/>
            <w:gridSpan w:val="15"/>
            <w:tcBorders>
              <w:top w:val="nil"/>
              <w:left w:val="nil"/>
              <w:bottom w:val="single" w:sz="8" w:space="0" w:color="auto"/>
              <w:right w:val="single" w:sz="8" w:space="0" w:color="000000"/>
            </w:tcBorders>
            <w:shd w:val="clear" w:color="auto" w:fill="auto"/>
            <w:vAlign w:val="center"/>
            <w:hideMark/>
          </w:tcPr>
          <w:p w:rsidR="007B6894" w:rsidRPr="007B6894" w:rsidRDefault="007B6894" w:rsidP="007B6894">
            <w:pPr>
              <w:autoSpaceDE/>
              <w:autoSpaceDN/>
              <w:adjustRightInd/>
              <w:jc w:val="both"/>
              <w:rPr>
                <w:sz w:val="18"/>
                <w:szCs w:val="18"/>
              </w:rPr>
            </w:pPr>
            <w:r w:rsidRPr="007B6894">
              <w:rPr>
                <w:sz w:val="18"/>
                <w:szCs w:val="18"/>
              </w:rPr>
              <w:t>4. Развитие инфраструктуры и организационно-экономических механизмов, обеспечивающих равную доступность услуг дошкольного, общего и дополнительного образования детей, профессионального образования, а также реализацию молодежной политики и допризывной подготовки граждан к военной службе</w:t>
            </w:r>
            <w:r w:rsidR="009A3D48">
              <w:rPr>
                <w:sz w:val="18"/>
                <w:szCs w:val="18"/>
              </w:rPr>
              <w:t>.</w:t>
            </w:r>
          </w:p>
        </w:tc>
      </w:tr>
      <w:tr w:rsidR="007B6894" w:rsidRPr="007B6894" w:rsidTr="00244D4F">
        <w:trPr>
          <w:trHeight w:val="20"/>
        </w:trPr>
        <w:tc>
          <w:tcPr>
            <w:tcW w:w="502" w:type="pct"/>
            <w:vMerge w:val="restart"/>
            <w:tcBorders>
              <w:top w:val="nil"/>
              <w:left w:val="single" w:sz="8" w:space="0" w:color="auto"/>
              <w:bottom w:val="single" w:sz="8" w:space="0" w:color="000000"/>
              <w:right w:val="single" w:sz="8" w:space="0" w:color="auto"/>
            </w:tcBorders>
            <w:shd w:val="clear" w:color="auto" w:fill="auto"/>
            <w:vAlign w:val="center"/>
            <w:hideMark/>
          </w:tcPr>
          <w:p w:rsidR="007B6894" w:rsidRPr="007B6894" w:rsidRDefault="007B6894" w:rsidP="007B6894">
            <w:pPr>
              <w:autoSpaceDE/>
              <w:autoSpaceDN/>
              <w:adjustRightInd/>
              <w:rPr>
                <w:color w:val="000000"/>
                <w:sz w:val="18"/>
                <w:szCs w:val="18"/>
              </w:rPr>
            </w:pPr>
            <w:r w:rsidRPr="007B6894">
              <w:rPr>
                <w:color w:val="000000"/>
                <w:sz w:val="18"/>
                <w:szCs w:val="18"/>
              </w:rPr>
              <w:t xml:space="preserve">Подпрограммы </w:t>
            </w:r>
          </w:p>
        </w:tc>
        <w:tc>
          <w:tcPr>
            <w:tcW w:w="4498" w:type="pct"/>
            <w:gridSpan w:val="15"/>
            <w:tcBorders>
              <w:top w:val="single" w:sz="8" w:space="0" w:color="auto"/>
              <w:left w:val="nil"/>
              <w:bottom w:val="nil"/>
              <w:right w:val="single" w:sz="8" w:space="0" w:color="000000"/>
            </w:tcBorders>
            <w:shd w:val="clear" w:color="auto" w:fill="auto"/>
            <w:vAlign w:val="center"/>
            <w:hideMark/>
          </w:tcPr>
          <w:p w:rsidR="007B6894" w:rsidRPr="007B6894" w:rsidRDefault="007B6894" w:rsidP="007B6894">
            <w:pPr>
              <w:autoSpaceDE/>
              <w:autoSpaceDN/>
              <w:adjustRightInd/>
              <w:jc w:val="both"/>
              <w:rPr>
                <w:color w:val="000000"/>
                <w:sz w:val="18"/>
                <w:szCs w:val="18"/>
              </w:rPr>
            </w:pPr>
            <w:r w:rsidRPr="007B6894">
              <w:rPr>
                <w:color w:val="000000"/>
                <w:sz w:val="18"/>
                <w:szCs w:val="18"/>
              </w:rPr>
              <w:t>Подпрограмма I. «Общее образование. Дополнительное образование детей».</w:t>
            </w:r>
          </w:p>
        </w:tc>
      </w:tr>
      <w:tr w:rsidR="007B6894" w:rsidRPr="007B6894" w:rsidTr="00244D4F">
        <w:trPr>
          <w:trHeight w:val="20"/>
        </w:trPr>
        <w:tc>
          <w:tcPr>
            <w:tcW w:w="502" w:type="pct"/>
            <w:vMerge/>
            <w:tcBorders>
              <w:top w:val="nil"/>
              <w:left w:val="single" w:sz="8" w:space="0" w:color="auto"/>
              <w:bottom w:val="single" w:sz="8" w:space="0" w:color="000000"/>
              <w:right w:val="single" w:sz="8" w:space="0" w:color="auto"/>
            </w:tcBorders>
            <w:vAlign w:val="center"/>
            <w:hideMark/>
          </w:tcPr>
          <w:p w:rsidR="007B6894" w:rsidRPr="007B6894" w:rsidRDefault="007B6894" w:rsidP="007B6894">
            <w:pPr>
              <w:autoSpaceDE/>
              <w:autoSpaceDN/>
              <w:adjustRightInd/>
              <w:rPr>
                <w:color w:val="000000"/>
                <w:sz w:val="18"/>
                <w:szCs w:val="18"/>
              </w:rPr>
            </w:pPr>
          </w:p>
        </w:tc>
        <w:tc>
          <w:tcPr>
            <w:tcW w:w="4498" w:type="pct"/>
            <w:gridSpan w:val="15"/>
            <w:tcBorders>
              <w:top w:val="nil"/>
              <w:left w:val="nil"/>
              <w:bottom w:val="nil"/>
              <w:right w:val="single" w:sz="8" w:space="0" w:color="000000"/>
            </w:tcBorders>
            <w:shd w:val="clear" w:color="auto" w:fill="auto"/>
            <w:vAlign w:val="center"/>
            <w:hideMark/>
          </w:tcPr>
          <w:p w:rsidR="007B6894" w:rsidRPr="007B6894" w:rsidRDefault="007B6894" w:rsidP="007B6894">
            <w:pPr>
              <w:autoSpaceDE/>
              <w:autoSpaceDN/>
              <w:adjustRightInd/>
              <w:jc w:val="both"/>
              <w:rPr>
                <w:color w:val="000000"/>
                <w:sz w:val="18"/>
                <w:szCs w:val="18"/>
              </w:rPr>
            </w:pPr>
            <w:r w:rsidRPr="007B6894">
              <w:rPr>
                <w:color w:val="000000"/>
                <w:sz w:val="18"/>
                <w:szCs w:val="18"/>
              </w:rPr>
              <w:t>Подпрограмма II. «Система оценки качества образования и информационная прозрачность системы образования».</w:t>
            </w:r>
          </w:p>
        </w:tc>
      </w:tr>
      <w:tr w:rsidR="007B6894" w:rsidRPr="007B6894" w:rsidTr="00244D4F">
        <w:trPr>
          <w:trHeight w:val="20"/>
        </w:trPr>
        <w:tc>
          <w:tcPr>
            <w:tcW w:w="502" w:type="pct"/>
            <w:vMerge/>
            <w:tcBorders>
              <w:top w:val="nil"/>
              <w:left w:val="single" w:sz="8" w:space="0" w:color="auto"/>
              <w:bottom w:val="single" w:sz="8" w:space="0" w:color="000000"/>
              <w:right w:val="single" w:sz="8" w:space="0" w:color="auto"/>
            </w:tcBorders>
            <w:vAlign w:val="center"/>
            <w:hideMark/>
          </w:tcPr>
          <w:p w:rsidR="007B6894" w:rsidRPr="007B6894" w:rsidRDefault="007B6894" w:rsidP="007B6894">
            <w:pPr>
              <w:autoSpaceDE/>
              <w:autoSpaceDN/>
              <w:adjustRightInd/>
              <w:rPr>
                <w:color w:val="000000"/>
                <w:sz w:val="18"/>
                <w:szCs w:val="18"/>
              </w:rPr>
            </w:pPr>
          </w:p>
        </w:tc>
        <w:tc>
          <w:tcPr>
            <w:tcW w:w="4498" w:type="pct"/>
            <w:gridSpan w:val="15"/>
            <w:tcBorders>
              <w:top w:val="nil"/>
              <w:left w:val="nil"/>
              <w:bottom w:val="nil"/>
              <w:right w:val="single" w:sz="8" w:space="0" w:color="000000"/>
            </w:tcBorders>
            <w:shd w:val="clear" w:color="auto" w:fill="auto"/>
            <w:vAlign w:val="center"/>
            <w:hideMark/>
          </w:tcPr>
          <w:p w:rsidR="007B6894" w:rsidRPr="007B6894" w:rsidRDefault="007B6894" w:rsidP="007B6894">
            <w:pPr>
              <w:autoSpaceDE/>
              <w:autoSpaceDN/>
              <w:adjustRightInd/>
              <w:jc w:val="both"/>
              <w:rPr>
                <w:color w:val="000000"/>
                <w:sz w:val="18"/>
                <w:szCs w:val="18"/>
              </w:rPr>
            </w:pPr>
            <w:r w:rsidRPr="007B6894">
              <w:rPr>
                <w:color w:val="000000"/>
                <w:sz w:val="18"/>
                <w:szCs w:val="18"/>
              </w:rPr>
              <w:t>Подпрограмма III. «Молодежь Югры и допризывная подготовка».</w:t>
            </w:r>
          </w:p>
        </w:tc>
      </w:tr>
      <w:tr w:rsidR="007B6894" w:rsidRPr="007B6894" w:rsidTr="00244D4F">
        <w:trPr>
          <w:trHeight w:val="20"/>
        </w:trPr>
        <w:tc>
          <w:tcPr>
            <w:tcW w:w="502" w:type="pct"/>
            <w:vMerge/>
            <w:tcBorders>
              <w:top w:val="nil"/>
              <w:left w:val="single" w:sz="8" w:space="0" w:color="auto"/>
              <w:bottom w:val="single" w:sz="8" w:space="0" w:color="000000"/>
              <w:right w:val="single" w:sz="8" w:space="0" w:color="auto"/>
            </w:tcBorders>
            <w:vAlign w:val="center"/>
            <w:hideMark/>
          </w:tcPr>
          <w:p w:rsidR="007B6894" w:rsidRPr="007B6894" w:rsidRDefault="007B6894" w:rsidP="007B6894">
            <w:pPr>
              <w:autoSpaceDE/>
              <w:autoSpaceDN/>
              <w:adjustRightInd/>
              <w:rPr>
                <w:color w:val="000000"/>
                <w:sz w:val="18"/>
                <w:szCs w:val="18"/>
              </w:rPr>
            </w:pPr>
          </w:p>
        </w:tc>
        <w:tc>
          <w:tcPr>
            <w:tcW w:w="4498" w:type="pct"/>
            <w:gridSpan w:val="15"/>
            <w:tcBorders>
              <w:top w:val="nil"/>
              <w:left w:val="nil"/>
              <w:bottom w:val="nil"/>
              <w:right w:val="single" w:sz="8" w:space="0" w:color="000000"/>
            </w:tcBorders>
            <w:shd w:val="clear" w:color="auto" w:fill="auto"/>
            <w:vAlign w:val="center"/>
            <w:hideMark/>
          </w:tcPr>
          <w:p w:rsidR="007B6894" w:rsidRPr="007B6894" w:rsidRDefault="007B6894" w:rsidP="007B6894">
            <w:pPr>
              <w:autoSpaceDE/>
              <w:autoSpaceDN/>
              <w:adjustRightInd/>
              <w:jc w:val="both"/>
              <w:rPr>
                <w:color w:val="000000"/>
                <w:sz w:val="18"/>
                <w:szCs w:val="18"/>
              </w:rPr>
            </w:pPr>
            <w:r w:rsidRPr="007B6894">
              <w:rPr>
                <w:color w:val="000000"/>
                <w:sz w:val="18"/>
                <w:szCs w:val="18"/>
              </w:rPr>
              <w:t>Подпрограмма IV. «Ресурсное обеспечение в сфере образования, науки и молодежной политики»</w:t>
            </w:r>
            <w:r w:rsidR="009A3D48">
              <w:rPr>
                <w:color w:val="000000"/>
                <w:sz w:val="18"/>
                <w:szCs w:val="18"/>
              </w:rPr>
              <w:t>.</w:t>
            </w:r>
          </w:p>
        </w:tc>
      </w:tr>
      <w:tr w:rsidR="007B6894" w:rsidRPr="007B6894" w:rsidTr="00244D4F">
        <w:trPr>
          <w:trHeight w:val="20"/>
        </w:trPr>
        <w:tc>
          <w:tcPr>
            <w:tcW w:w="502" w:type="pct"/>
            <w:vMerge/>
            <w:tcBorders>
              <w:top w:val="nil"/>
              <w:left w:val="single" w:sz="8" w:space="0" w:color="auto"/>
              <w:bottom w:val="single" w:sz="8" w:space="0" w:color="000000"/>
              <w:right w:val="single" w:sz="8" w:space="0" w:color="auto"/>
            </w:tcBorders>
            <w:vAlign w:val="center"/>
            <w:hideMark/>
          </w:tcPr>
          <w:p w:rsidR="007B6894" w:rsidRPr="007B6894" w:rsidRDefault="007B6894" w:rsidP="007B6894">
            <w:pPr>
              <w:autoSpaceDE/>
              <w:autoSpaceDN/>
              <w:adjustRightInd/>
              <w:rPr>
                <w:color w:val="000000"/>
                <w:sz w:val="18"/>
                <w:szCs w:val="18"/>
              </w:rPr>
            </w:pPr>
          </w:p>
        </w:tc>
        <w:tc>
          <w:tcPr>
            <w:tcW w:w="4498" w:type="pct"/>
            <w:gridSpan w:val="15"/>
            <w:tcBorders>
              <w:top w:val="nil"/>
              <w:left w:val="nil"/>
              <w:bottom w:val="single" w:sz="8" w:space="0" w:color="auto"/>
              <w:right w:val="single" w:sz="8" w:space="0" w:color="000000"/>
            </w:tcBorders>
            <w:shd w:val="clear" w:color="auto" w:fill="auto"/>
            <w:vAlign w:val="center"/>
            <w:hideMark/>
          </w:tcPr>
          <w:p w:rsidR="007B6894" w:rsidRPr="007B6894" w:rsidRDefault="007B6894" w:rsidP="007B6894">
            <w:pPr>
              <w:autoSpaceDE/>
              <w:autoSpaceDN/>
              <w:adjustRightInd/>
              <w:jc w:val="both"/>
              <w:rPr>
                <w:color w:val="000000"/>
                <w:sz w:val="18"/>
                <w:szCs w:val="18"/>
              </w:rPr>
            </w:pPr>
            <w:r w:rsidRPr="007B6894">
              <w:rPr>
                <w:color w:val="000000"/>
                <w:sz w:val="18"/>
                <w:szCs w:val="18"/>
              </w:rPr>
              <w:t>Подпрограмма V. «Поддержка социально-ориентированных некоммерческих организаций»</w:t>
            </w:r>
            <w:r w:rsidR="009A3D48">
              <w:rPr>
                <w:color w:val="000000"/>
                <w:sz w:val="18"/>
                <w:szCs w:val="18"/>
              </w:rPr>
              <w:t>.</w:t>
            </w:r>
          </w:p>
        </w:tc>
      </w:tr>
      <w:tr w:rsidR="007B6894" w:rsidRPr="007B6894" w:rsidTr="00244D4F">
        <w:trPr>
          <w:trHeight w:val="20"/>
        </w:trPr>
        <w:tc>
          <w:tcPr>
            <w:tcW w:w="502" w:type="pct"/>
            <w:vMerge w:val="restart"/>
            <w:tcBorders>
              <w:top w:val="nil"/>
              <w:left w:val="single" w:sz="8" w:space="0" w:color="auto"/>
              <w:bottom w:val="single" w:sz="8" w:space="0" w:color="000000"/>
              <w:right w:val="single" w:sz="8" w:space="0" w:color="auto"/>
            </w:tcBorders>
            <w:shd w:val="clear" w:color="auto" w:fill="auto"/>
            <w:vAlign w:val="center"/>
            <w:hideMark/>
          </w:tcPr>
          <w:p w:rsidR="007B6894" w:rsidRPr="007B6894" w:rsidRDefault="007B6894" w:rsidP="007B6894">
            <w:pPr>
              <w:autoSpaceDE/>
              <w:autoSpaceDN/>
              <w:adjustRightInd/>
              <w:jc w:val="center"/>
              <w:rPr>
                <w:color w:val="000000"/>
                <w:sz w:val="18"/>
                <w:szCs w:val="18"/>
              </w:rPr>
            </w:pPr>
            <w:bookmarkStart w:id="1" w:name="RANGE!A21:S30"/>
            <w:r w:rsidRPr="007B6894">
              <w:rPr>
                <w:color w:val="000000"/>
                <w:sz w:val="18"/>
                <w:szCs w:val="18"/>
              </w:rPr>
              <w:t xml:space="preserve">Целевые показатели муниципальной программы </w:t>
            </w:r>
            <w:bookmarkEnd w:id="1"/>
          </w:p>
        </w:tc>
        <w:tc>
          <w:tcPr>
            <w:tcW w:w="215" w:type="pct"/>
            <w:vMerge w:val="restart"/>
            <w:tcBorders>
              <w:top w:val="nil"/>
              <w:left w:val="single" w:sz="8" w:space="0" w:color="auto"/>
              <w:bottom w:val="nil"/>
              <w:right w:val="single" w:sz="8" w:space="0" w:color="auto"/>
            </w:tcBorders>
            <w:shd w:val="clear" w:color="auto" w:fill="auto"/>
            <w:vAlign w:val="center"/>
            <w:hideMark/>
          </w:tcPr>
          <w:p w:rsidR="007B6894" w:rsidRPr="007B6894" w:rsidRDefault="007B6894" w:rsidP="007B6894">
            <w:pPr>
              <w:autoSpaceDE/>
              <w:autoSpaceDN/>
              <w:adjustRightInd/>
              <w:jc w:val="center"/>
              <w:rPr>
                <w:color w:val="000000"/>
                <w:sz w:val="18"/>
                <w:szCs w:val="18"/>
              </w:rPr>
            </w:pPr>
            <w:r w:rsidRPr="007B6894">
              <w:rPr>
                <w:color w:val="000000"/>
                <w:sz w:val="18"/>
                <w:szCs w:val="18"/>
              </w:rPr>
              <w:t>№ п/п</w:t>
            </w:r>
          </w:p>
        </w:tc>
        <w:tc>
          <w:tcPr>
            <w:tcW w:w="665" w:type="pct"/>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7B6894" w:rsidRPr="007B6894" w:rsidRDefault="007B6894" w:rsidP="007B6894">
            <w:pPr>
              <w:autoSpaceDE/>
              <w:autoSpaceDN/>
              <w:adjustRightInd/>
              <w:jc w:val="center"/>
              <w:rPr>
                <w:color w:val="000000"/>
                <w:sz w:val="18"/>
                <w:szCs w:val="18"/>
              </w:rPr>
            </w:pPr>
            <w:r w:rsidRPr="007B6894">
              <w:rPr>
                <w:color w:val="000000"/>
                <w:sz w:val="18"/>
                <w:szCs w:val="18"/>
              </w:rPr>
              <w:t>Наименование целевого показателя</w:t>
            </w:r>
          </w:p>
        </w:tc>
        <w:tc>
          <w:tcPr>
            <w:tcW w:w="774" w:type="pct"/>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7B6894" w:rsidRPr="007B6894" w:rsidRDefault="007B6894" w:rsidP="007B6894">
            <w:pPr>
              <w:autoSpaceDE/>
              <w:autoSpaceDN/>
              <w:adjustRightInd/>
              <w:jc w:val="center"/>
              <w:rPr>
                <w:color w:val="000000"/>
                <w:sz w:val="18"/>
                <w:szCs w:val="18"/>
              </w:rPr>
            </w:pPr>
            <w:r w:rsidRPr="007B6894">
              <w:rPr>
                <w:color w:val="000000"/>
                <w:sz w:val="18"/>
                <w:szCs w:val="18"/>
              </w:rPr>
              <w:t>Документ - основание</w:t>
            </w:r>
          </w:p>
        </w:tc>
        <w:tc>
          <w:tcPr>
            <w:tcW w:w="2845" w:type="pct"/>
            <w:gridSpan w:val="10"/>
            <w:tcBorders>
              <w:top w:val="single" w:sz="8" w:space="0" w:color="auto"/>
              <w:left w:val="nil"/>
              <w:bottom w:val="single" w:sz="8" w:space="0" w:color="auto"/>
              <w:right w:val="single" w:sz="8" w:space="0" w:color="000000"/>
            </w:tcBorders>
            <w:shd w:val="clear" w:color="auto" w:fill="auto"/>
            <w:vAlign w:val="center"/>
            <w:hideMark/>
          </w:tcPr>
          <w:p w:rsidR="007B6894" w:rsidRPr="007B6894" w:rsidRDefault="007B6894" w:rsidP="007B6894">
            <w:pPr>
              <w:autoSpaceDE/>
              <w:autoSpaceDN/>
              <w:adjustRightInd/>
              <w:jc w:val="center"/>
              <w:rPr>
                <w:color w:val="000000"/>
                <w:sz w:val="18"/>
                <w:szCs w:val="18"/>
              </w:rPr>
            </w:pPr>
            <w:r w:rsidRPr="007B6894">
              <w:rPr>
                <w:color w:val="000000"/>
                <w:sz w:val="18"/>
                <w:szCs w:val="18"/>
              </w:rPr>
              <w:t>Значение показателя по годам</w:t>
            </w:r>
          </w:p>
        </w:tc>
      </w:tr>
      <w:tr w:rsidR="007B6894" w:rsidRPr="007B6894" w:rsidTr="00244D4F">
        <w:trPr>
          <w:trHeight w:val="20"/>
        </w:trPr>
        <w:tc>
          <w:tcPr>
            <w:tcW w:w="502" w:type="pct"/>
            <w:vMerge/>
            <w:tcBorders>
              <w:top w:val="nil"/>
              <w:left w:val="single" w:sz="8" w:space="0" w:color="auto"/>
              <w:bottom w:val="single" w:sz="8" w:space="0" w:color="000000"/>
              <w:right w:val="single" w:sz="8" w:space="0" w:color="auto"/>
            </w:tcBorders>
            <w:vAlign w:val="center"/>
            <w:hideMark/>
          </w:tcPr>
          <w:p w:rsidR="007B6894" w:rsidRPr="007B6894" w:rsidRDefault="007B6894" w:rsidP="007B6894">
            <w:pPr>
              <w:autoSpaceDE/>
              <w:autoSpaceDN/>
              <w:adjustRightInd/>
              <w:rPr>
                <w:color w:val="000000"/>
                <w:sz w:val="18"/>
                <w:szCs w:val="18"/>
              </w:rPr>
            </w:pPr>
          </w:p>
        </w:tc>
        <w:tc>
          <w:tcPr>
            <w:tcW w:w="215" w:type="pct"/>
            <w:vMerge/>
            <w:tcBorders>
              <w:top w:val="nil"/>
              <w:left w:val="single" w:sz="8" w:space="0" w:color="auto"/>
              <w:bottom w:val="nil"/>
              <w:right w:val="single" w:sz="8" w:space="0" w:color="auto"/>
            </w:tcBorders>
            <w:vAlign w:val="center"/>
            <w:hideMark/>
          </w:tcPr>
          <w:p w:rsidR="007B6894" w:rsidRPr="007B6894" w:rsidRDefault="007B6894" w:rsidP="007B6894">
            <w:pPr>
              <w:autoSpaceDE/>
              <w:autoSpaceDN/>
              <w:adjustRightInd/>
              <w:rPr>
                <w:color w:val="000000"/>
                <w:sz w:val="18"/>
                <w:szCs w:val="18"/>
              </w:rPr>
            </w:pPr>
          </w:p>
        </w:tc>
        <w:tc>
          <w:tcPr>
            <w:tcW w:w="665" w:type="pct"/>
            <w:gridSpan w:val="2"/>
            <w:vMerge/>
            <w:tcBorders>
              <w:top w:val="single" w:sz="8" w:space="0" w:color="auto"/>
              <w:left w:val="single" w:sz="8" w:space="0" w:color="auto"/>
              <w:bottom w:val="single" w:sz="8" w:space="0" w:color="000000"/>
              <w:right w:val="single" w:sz="8" w:space="0" w:color="000000"/>
            </w:tcBorders>
            <w:vAlign w:val="center"/>
            <w:hideMark/>
          </w:tcPr>
          <w:p w:rsidR="007B6894" w:rsidRPr="007B6894" w:rsidRDefault="007B6894" w:rsidP="007B6894">
            <w:pPr>
              <w:autoSpaceDE/>
              <w:autoSpaceDN/>
              <w:adjustRightInd/>
              <w:rPr>
                <w:color w:val="000000"/>
                <w:sz w:val="18"/>
                <w:szCs w:val="18"/>
              </w:rPr>
            </w:pPr>
          </w:p>
        </w:tc>
        <w:tc>
          <w:tcPr>
            <w:tcW w:w="774" w:type="pct"/>
            <w:gridSpan w:val="2"/>
            <w:vMerge/>
            <w:tcBorders>
              <w:top w:val="single" w:sz="8" w:space="0" w:color="auto"/>
              <w:left w:val="single" w:sz="8" w:space="0" w:color="auto"/>
              <w:bottom w:val="single" w:sz="8" w:space="0" w:color="000000"/>
              <w:right w:val="single" w:sz="8" w:space="0" w:color="000000"/>
            </w:tcBorders>
            <w:vAlign w:val="center"/>
            <w:hideMark/>
          </w:tcPr>
          <w:p w:rsidR="007B6894" w:rsidRPr="007B6894" w:rsidRDefault="007B6894" w:rsidP="007B6894">
            <w:pPr>
              <w:autoSpaceDE/>
              <w:autoSpaceDN/>
              <w:adjustRightInd/>
              <w:rPr>
                <w:color w:val="000000"/>
                <w:sz w:val="18"/>
                <w:szCs w:val="18"/>
              </w:rPr>
            </w:pPr>
          </w:p>
        </w:tc>
        <w:tc>
          <w:tcPr>
            <w:tcW w:w="312" w:type="pct"/>
            <w:gridSpan w:val="2"/>
            <w:tcBorders>
              <w:top w:val="single" w:sz="8" w:space="0" w:color="auto"/>
              <w:left w:val="nil"/>
              <w:bottom w:val="nil"/>
              <w:right w:val="single" w:sz="8" w:space="0" w:color="000000"/>
            </w:tcBorders>
            <w:shd w:val="clear" w:color="auto" w:fill="auto"/>
            <w:vAlign w:val="center"/>
            <w:hideMark/>
          </w:tcPr>
          <w:p w:rsidR="007B6894" w:rsidRPr="007B6894" w:rsidRDefault="007B6894" w:rsidP="00F07456">
            <w:pPr>
              <w:autoSpaceDE/>
              <w:autoSpaceDN/>
              <w:adjustRightInd/>
              <w:jc w:val="center"/>
              <w:rPr>
                <w:color w:val="000000"/>
                <w:sz w:val="18"/>
                <w:szCs w:val="18"/>
              </w:rPr>
            </w:pPr>
            <w:r w:rsidRPr="007B6894">
              <w:rPr>
                <w:color w:val="000000"/>
                <w:sz w:val="18"/>
                <w:szCs w:val="18"/>
              </w:rPr>
              <w:t>Базовое значение (202</w:t>
            </w:r>
            <w:r w:rsidR="00F07456">
              <w:rPr>
                <w:color w:val="000000"/>
                <w:sz w:val="18"/>
                <w:szCs w:val="18"/>
              </w:rPr>
              <w:t>1</w:t>
            </w:r>
            <w:r w:rsidRPr="007B6894">
              <w:rPr>
                <w:color w:val="000000"/>
                <w:sz w:val="18"/>
                <w:szCs w:val="18"/>
              </w:rPr>
              <w:t>)</w:t>
            </w:r>
          </w:p>
        </w:tc>
        <w:tc>
          <w:tcPr>
            <w:tcW w:w="306" w:type="pct"/>
            <w:tcBorders>
              <w:top w:val="single" w:sz="8" w:space="0" w:color="auto"/>
              <w:left w:val="nil"/>
              <w:bottom w:val="nil"/>
              <w:right w:val="single" w:sz="8" w:space="0" w:color="000000"/>
            </w:tcBorders>
            <w:shd w:val="clear" w:color="auto" w:fill="auto"/>
            <w:vAlign w:val="center"/>
            <w:hideMark/>
          </w:tcPr>
          <w:p w:rsidR="007B6894" w:rsidRPr="007B6894" w:rsidRDefault="007B6894" w:rsidP="007B6894">
            <w:pPr>
              <w:autoSpaceDE/>
              <w:autoSpaceDN/>
              <w:adjustRightInd/>
              <w:jc w:val="center"/>
              <w:rPr>
                <w:color w:val="000000"/>
                <w:sz w:val="18"/>
                <w:szCs w:val="18"/>
              </w:rPr>
            </w:pPr>
            <w:r w:rsidRPr="007B6894">
              <w:rPr>
                <w:color w:val="000000"/>
                <w:sz w:val="18"/>
                <w:szCs w:val="18"/>
              </w:rPr>
              <w:t>2022</w:t>
            </w:r>
          </w:p>
        </w:tc>
        <w:tc>
          <w:tcPr>
            <w:tcW w:w="312" w:type="pct"/>
            <w:tcBorders>
              <w:top w:val="single" w:sz="8" w:space="0" w:color="auto"/>
              <w:left w:val="nil"/>
              <w:bottom w:val="nil"/>
              <w:right w:val="single" w:sz="8" w:space="0" w:color="000000"/>
            </w:tcBorders>
            <w:shd w:val="clear" w:color="auto" w:fill="auto"/>
            <w:vAlign w:val="center"/>
            <w:hideMark/>
          </w:tcPr>
          <w:p w:rsidR="007B6894" w:rsidRPr="007B6894" w:rsidRDefault="007B6894" w:rsidP="007B6894">
            <w:pPr>
              <w:autoSpaceDE/>
              <w:autoSpaceDN/>
              <w:adjustRightInd/>
              <w:jc w:val="center"/>
              <w:rPr>
                <w:color w:val="000000"/>
                <w:sz w:val="18"/>
                <w:szCs w:val="18"/>
              </w:rPr>
            </w:pPr>
            <w:r w:rsidRPr="007B6894">
              <w:rPr>
                <w:color w:val="000000"/>
                <w:sz w:val="18"/>
                <w:szCs w:val="18"/>
              </w:rPr>
              <w:t>2023</w:t>
            </w:r>
          </w:p>
        </w:tc>
        <w:tc>
          <w:tcPr>
            <w:tcW w:w="306" w:type="pct"/>
            <w:tcBorders>
              <w:top w:val="nil"/>
              <w:left w:val="nil"/>
              <w:bottom w:val="nil"/>
              <w:right w:val="single" w:sz="8" w:space="0" w:color="auto"/>
            </w:tcBorders>
            <w:shd w:val="clear" w:color="auto" w:fill="auto"/>
            <w:vAlign w:val="center"/>
            <w:hideMark/>
          </w:tcPr>
          <w:p w:rsidR="007B6894" w:rsidRPr="007B6894" w:rsidRDefault="007B6894" w:rsidP="007B6894">
            <w:pPr>
              <w:autoSpaceDE/>
              <w:autoSpaceDN/>
              <w:adjustRightInd/>
              <w:jc w:val="center"/>
              <w:rPr>
                <w:color w:val="000000"/>
                <w:sz w:val="18"/>
                <w:szCs w:val="18"/>
              </w:rPr>
            </w:pPr>
            <w:r w:rsidRPr="007B6894">
              <w:rPr>
                <w:color w:val="000000"/>
                <w:sz w:val="18"/>
                <w:szCs w:val="18"/>
              </w:rPr>
              <w:t>2024</w:t>
            </w:r>
          </w:p>
        </w:tc>
        <w:tc>
          <w:tcPr>
            <w:tcW w:w="306" w:type="pct"/>
            <w:tcBorders>
              <w:top w:val="nil"/>
              <w:left w:val="nil"/>
              <w:bottom w:val="nil"/>
              <w:right w:val="single" w:sz="8" w:space="0" w:color="auto"/>
            </w:tcBorders>
            <w:shd w:val="clear" w:color="auto" w:fill="auto"/>
            <w:vAlign w:val="center"/>
            <w:hideMark/>
          </w:tcPr>
          <w:p w:rsidR="007B6894" w:rsidRPr="007B6894" w:rsidRDefault="007B6894" w:rsidP="007B6894">
            <w:pPr>
              <w:autoSpaceDE/>
              <w:autoSpaceDN/>
              <w:adjustRightInd/>
              <w:jc w:val="center"/>
              <w:rPr>
                <w:color w:val="000000"/>
                <w:sz w:val="18"/>
                <w:szCs w:val="18"/>
              </w:rPr>
            </w:pPr>
            <w:r w:rsidRPr="007B6894">
              <w:rPr>
                <w:color w:val="000000"/>
                <w:sz w:val="18"/>
                <w:szCs w:val="18"/>
              </w:rPr>
              <w:t>2025</w:t>
            </w:r>
          </w:p>
        </w:tc>
        <w:tc>
          <w:tcPr>
            <w:tcW w:w="327" w:type="pct"/>
            <w:tcBorders>
              <w:top w:val="single" w:sz="8" w:space="0" w:color="auto"/>
              <w:left w:val="nil"/>
              <w:bottom w:val="nil"/>
              <w:right w:val="single" w:sz="8" w:space="0" w:color="000000"/>
            </w:tcBorders>
            <w:shd w:val="clear" w:color="auto" w:fill="auto"/>
            <w:vAlign w:val="center"/>
            <w:hideMark/>
          </w:tcPr>
          <w:p w:rsidR="007B6894" w:rsidRPr="007B6894" w:rsidRDefault="007B6894" w:rsidP="007B6894">
            <w:pPr>
              <w:autoSpaceDE/>
              <w:autoSpaceDN/>
              <w:adjustRightInd/>
              <w:jc w:val="center"/>
              <w:rPr>
                <w:color w:val="000000"/>
                <w:sz w:val="18"/>
                <w:szCs w:val="18"/>
              </w:rPr>
            </w:pPr>
            <w:r w:rsidRPr="007B6894">
              <w:rPr>
                <w:color w:val="000000"/>
                <w:sz w:val="18"/>
                <w:szCs w:val="18"/>
              </w:rPr>
              <w:t>2026-2030</w:t>
            </w:r>
          </w:p>
        </w:tc>
        <w:tc>
          <w:tcPr>
            <w:tcW w:w="494" w:type="pct"/>
            <w:gridSpan w:val="2"/>
            <w:tcBorders>
              <w:top w:val="single" w:sz="8" w:space="0" w:color="auto"/>
              <w:left w:val="nil"/>
              <w:bottom w:val="nil"/>
              <w:right w:val="single" w:sz="8" w:space="0" w:color="000000"/>
            </w:tcBorders>
            <w:shd w:val="clear" w:color="auto" w:fill="auto"/>
            <w:vAlign w:val="center"/>
            <w:hideMark/>
          </w:tcPr>
          <w:p w:rsidR="007B6894" w:rsidRPr="007B6894" w:rsidRDefault="007B6894" w:rsidP="007B6894">
            <w:pPr>
              <w:autoSpaceDE/>
              <w:autoSpaceDN/>
              <w:adjustRightInd/>
              <w:jc w:val="center"/>
              <w:rPr>
                <w:color w:val="000000"/>
                <w:sz w:val="18"/>
                <w:szCs w:val="18"/>
              </w:rPr>
            </w:pPr>
            <w:r w:rsidRPr="007B6894">
              <w:rPr>
                <w:color w:val="000000"/>
                <w:sz w:val="18"/>
                <w:szCs w:val="18"/>
              </w:rPr>
              <w:t>На момент окончания реализации муниципальной программы</w:t>
            </w:r>
          </w:p>
        </w:tc>
        <w:tc>
          <w:tcPr>
            <w:tcW w:w="482" w:type="pct"/>
            <w:tcBorders>
              <w:top w:val="nil"/>
              <w:left w:val="nil"/>
              <w:bottom w:val="nil"/>
              <w:right w:val="single" w:sz="8" w:space="0" w:color="auto"/>
            </w:tcBorders>
            <w:shd w:val="clear" w:color="auto" w:fill="auto"/>
            <w:vAlign w:val="center"/>
            <w:hideMark/>
          </w:tcPr>
          <w:p w:rsidR="007B6894" w:rsidRPr="007B6894" w:rsidRDefault="007B6894" w:rsidP="007B6894">
            <w:pPr>
              <w:autoSpaceDE/>
              <w:autoSpaceDN/>
              <w:adjustRightInd/>
              <w:jc w:val="center"/>
              <w:rPr>
                <w:color w:val="000000"/>
                <w:sz w:val="18"/>
                <w:szCs w:val="18"/>
              </w:rPr>
            </w:pPr>
            <w:r w:rsidRPr="007B6894">
              <w:rPr>
                <w:color w:val="000000"/>
                <w:sz w:val="18"/>
                <w:szCs w:val="18"/>
              </w:rPr>
              <w:t>Ответственный исполнитель/ соисполнитель за достижение показателя</w:t>
            </w:r>
          </w:p>
        </w:tc>
      </w:tr>
      <w:tr w:rsidR="007B6894" w:rsidRPr="007B6894" w:rsidTr="00244D4F">
        <w:trPr>
          <w:trHeight w:val="20"/>
        </w:trPr>
        <w:tc>
          <w:tcPr>
            <w:tcW w:w="502" w:type="pct"/>
            <w:vMerge/>
            <w:tcBorders>
              <w:top w:val="nil"/>
              <w:left w:val="single" w:sz="8" w:space="0" w:color="auto"/>
              <w:bottom w:val="single" w:sz="8" w:space="0" w:color="000000"/>
              <w:right w:val="single" w:sz="8" w:space="0" w:color="auto"/>
            </w:tcBorders>
            <w:vAlign w:val="center"/>
            <w:hideMark/>
          </w:tcPr>
          <w:p w:rsidR="007B6894" w:rsidRPr="007B6894" w:rsidRDefault="007B6894" w:rsidP="007B6894">
            <w:pPr>
              <w:autoSpaceDE/>
              <w:autoSpaceDN/>
              <w:adjustRightInd/>
              <w:rPr>
                <w:color w:val="000000"/>
                <w:sz w:val="18"/>
                <w:szCs w:val="18"/>
              </w:rPr>
            </w:pPr>
          </w:p>
        </w:tc>
        <w:tc>
          <w:tcPr>
            <w:tcW w:w="215" w:type="pct"/>
            <w:tcBorders>
              <w:top w:val="single" w:sz="8" w:space="0" w:color="auto"/>
              <w:left w:val="nil"/>
              <w:bottom w:val="nil"/>
              <w:right w:val="single" w:sz="8" w:space="0" w:color="auto"/>
            </w:tcBorders>
            <w:shd w:val="clear" w:color="auto" w:fill="auto"/>
            <w:vAlign w:val="center"/>
            <w:hideMark/>
          </w:tcPr>
          <w:p w:rsidR="007B6894" w:rsidRPr="007B6894" w:rsidRDefault="007B6894" w:rsidP="007B6894">
            <w:pPr>
              <w:autoSpaceDE/>
              <w:autoSpaceDN/>
              <w:adjustRightInd/>
              <w:jc w:val="center"/>
              <w:rPr>
                <w:color w:val="000000"/>
                <w:sz w:val="18"/>
                <w:szCs w:val="18"/>
              </w:rPr>
            </w:pPr>
            <w:r w:rsidRPr="007B6894">
              <w:rPr>
                <w:color w:val="000000"/>
                <w:sz w:val="18"/>
                <w:szCs w:val="18"/>
              </w:rPr>
              <w:t>1</w:t>
            </w:r>
          </w:p>
        </w:tc>
        <w:tc>
          <w:tcPr>
            <w:tcW w:w="665" w:type="pct"/>
            <w:gridSpan w:val="2"/>
            <w:tcBorders>
              <w:top w:val="single" w:sz="8" w:space="0" w:color="auto"/>
              <w:left w:val="nil"/>
              <w:bottom w:val="single" w:sz="8" w:space="0" w:color="auto"/>
              <w:right w:val="single" w:sz="8" w:space="0" w:color="000000"/>
            </w:tcBorders>
            <w:shd w:val="clear" w:color="000000" w:fill="FFFFFF"/>
            <w:vAlign w:val="center"/>
            <w:hideMark/>
          </w:tcPr>
          <w:p w:rsidR="007B6894" w:rsidRPr="007B6894" w:rsidRDefault="007B6894" w:rsidP="007B6894">
            <w:pPr>
              <w:autoSpaceDE/>
              <w:autoSpaceDN/>
              <w:adjustRightInd/>
              <w:jc w:val="center"/>
              <w:rPr>
                <w:color w:val="000000"/>
                <w:sz w:val="18"/>
                <w:szCs w:val="18"/>
              </w:rPr>
            </w:pPr>
            <w:r w:rsidRPr="007B6894">
              <w:rPr>
                <w:color w:val="000000"/>
                <w:sz w:val="18"/>
                <w:szCs w:val="18"/>
              </w:rPr>
              <w:t>Доля педагогических работников общеобразовательных организаций, прошедших повышение квалификации, в том числе в центрах непрерывного повышения профессионального мастерства, %</w:t>
            </w:r>
          </w:p>
        </w:tc>
        <w:tc>
          <w:tcPr>
            <w:tcW w:w="774" w:type="pct"/>
            <w:gridSpan w:val="2"/>
            <w:tcBorders>
              <w:top w:val="single" w:sz="8" w:space="0" w:color="auto"/>
              <w:left w:val="nil"/>
              <w:bottom w:val="single" w:sz="8" w:space="0" w:color="auto"/>
              <w:right w:val="single" w:sz="8" w:space="0" w:color="000000"/>
            </w:tcBorders>
            <w:shd w:val="clear" w:color="auto" w:fill="auto"/>
            <w:vAlign w:val="center"/>
            <w:hideMark/>
          </w:tcPr>
          <w:p w:rsidR="007B6894" w:rsidRPr="007B6894" w:rsidRDefault="007B6894" w:rsidP="007B6894">
            <w:pPr>
              <w:autoSpaceDE/>
              <w:autoSpaceDN/>
              <w:adjustRightInd/>
              <w:jc w:val="center"/>
              <w:rPr>
                <w:color w:val="000000"/>
                <w:sz w:val="18"/>
                <w:szCs w:val="18"/>
              </w:rPr>
            </w:pPr>
            <w:r w:rsidRPr="007B6894">
              <w:rPr>
                <w:color w:val="000000"/>
                <w:sz w:val="18"/>
                <w:szCs w:val="18"/>
              </w:rPr>
              <w:t xml:space="preserve">Региональный проект «Современная школа» портфеля проектов «Образование». Методика расчета показателя утверждена приказом </w:t>
            </w:r>
            <w:proofErr w:type="spellStart"/>
            <w:r w:rsidRPr="007B6894">
              <w:rPr>
                <w:color w:val="000000"/>
                <w:sz w:val="18"/>
                <w:szCs w:val="18"/>
              </w:rPr>
              <w:t>Минпросвещения</w:t>
            </w:r>
            <w:proofErr w:type="spellEnd"/>
            <w:r w:rsidRPr="007B6894">
              <w:rPr>
                <w:color w:val="000000"/>
                <w:sz w:val="18"/>
                <w:szCs w:val="18"/>
              </w:rPr>
              <w:t xml:space="preserve"> России от 1 февраля 2021 года №37 «Об утверждении методик расчета показателей федеральных проектов национального проекта «Образование»</w:t>
            </w:r>
          </w:p>
        </w:tc>
        <w:tc>
          <w:tcPr>
            <w:tcW w:w="312" w:type="pct"/>
            <w:gridSpan w:val="2"/>
            <w:tcBorders>
              <w:top w:val="single" w:sz="8" w:space="0" w:color="auto"/>
              <w:left w:val="nil"/>
              <w:bottom w:val="single" w:sz="8" w:space="0" w:color="auto"/>
              <w:right w:val="single" w:sz="8" w:space="0" w:color="000000"/>
            </w:tcBorders>
            <w:shd w:val="clear" w:color="auto" w:fill="auto"/>
            <w:vAlign w:val="center"/>
            <w:hideMark/>
          </w:tcPr>
          <w:p w:rsidR="007B6894" w:rsidRPr="007B6894" w:rsidRDefault="00F07456" w:rsidP="00F07456">
            <w:pPr>
              <w:autoSpaceDE/>
              <w:autoSpaceDN/>
              <w:adjustRightInd/>
              <w:jc w:val="center"/>
              <w:rPr>
                <w:color w:val="000000"/>
                <w:sz w:val="18"/>
                <w:szCs w:val="18"/>
              </w:rPr>
            </w:pPr>
            <w:r>
              <w:rPr>
                <w:color w:val="000000"/>
                <w:sz w:val="18"/>
                <w:szCs w:val="18"/>
              </w:rPr>
              <w:t>9</w:t>
            </w:r>
          </w:p>
        </w:tc>
        <w:tc>
          <w:tcPr>
            <w:tcW w:w="306" w:type="pct"/>
            <w:tcBorders>
              <w:top w:val="single" w:sz="8" w:space="0" w:color="auto"/>
              <w:left w:val="nil"/>
              <w:bottom w:val="single" w:sz="8" w:space="0" w:color="auto"/>
              <w:right w:val="single" w:sz="8" w:space="0" w:color="000000"/>
            </w:tcBorders>
            <w:shd w:val="clear" w:color="auto" w:fill="auto"/>
            <w:vAlign w:val="center"/>
            <w:hideMark/>
          </w:tcPr>
          <w:p w:rsidR="007B6894" w:rsidRPr="007B6894" w:rsidRDefault="007B6894" w:rsidP="007B6894">
            <w:pPr>
              <w:autoSpaceDE/>
              <w:autoSpaceDN/>
              <w:adjustRightInd/>
              <w:jc w:val="center"/>
              <w:rPr>
                <w:color w:val="000000"/>
                <w:sz w:val="18"/>
                <w:szCs w:val="18"/>
              </w:rPr>
            </w:pPr>
            <w:r w:rsidRPr="007B6894">
              <w:rPr>
                <w:color w:val="000000"/>
                <w:sz w:val="18"/>
                <w:szCs w:val="18"/>
              </w:rPr>
              <w:t>2</w:t>
            </w:r>
            <w:r w:rsidR="00F07456">
              <w:rPr>
                <w:color w:val="000000"/>
                <w:sz w:val="18"/>
                <w:szCs w:val="18"/>
              </w:rPr>
              <w:t>0</w:t>
            </w:r>
          </w:p>
        </w:tc>
        <w:tc>
          <w:tcPr>
            <w:tcW w:w="312" w:type="pct"/>
            <w:tcBorders>
              <w:top w:val="single" w:sz="8" w:space="0" w:color="auto"/>
              <w:left w:val="nil"/>
              <w:bottom w:val="single" w:sz="8" w:space="0" w:color="auto"/>
              <w:right w:val="single" w:sz="8" w:space="0" w:color="000000"/>
            </w:tcBorders>
            <w:shd w:val="clear" w:color="auto" w:fill="auto"/>
            <w:vAlign w:val="center"/>
            <w:hideMark/>
          </w:tcPr>
          <w:p w:rsidR="007B6894" w:rsidRPr="007B6894" w:rsidRDefault="007B6894" w:rsidP="00F07456">
            <w:pPr>
              <w:autoSpaceDE/>
              <w:autoSpaceDN/>
              <w:adjustRightInd/>
              <w:jc w:val="center"/>
              <w:rPr>
                <w:color w:val="000000"/>
                <w:sz w:val="18"/>
                <w:szCs w:val="18"/>
              </w:rPr>
            </w:pPr>
            <w:r w:rsidRPr="007B6894">
              <w:rPr>
                <w:color w:val="000000"/>
                <w:sz w:val="18"/>
                <w:szCs w:val="18"/>
              </w:rPr>
              <w:t>30</w:t>
            </w:r>
          </w:p>
        </w:tc>
        <w:tc>
          <w:tcPr>
            <w:tcW w:w="306" w:type="pct"/>
            <w:tcBorders>
              <w:top w:val="single" w:sz="8" w:space="0" w:color="auto"/>
              <w:left w:val="nil"/>
              <w:bottom w:val="nil"/>
              <w:right w:val="single" w:sz="8" w:space="0" w:color="auto"/>
            </w:tcBorders>
            <w:shd w:val="clear" w:color="auto" w:fill="auto"/>
            <w:vAlign w:val="center"/>
            <w:hideMark/>
          </w:tcPr>
          <w:p w:rsidR="007B6894" w:rsidRPr="007B6894" w:rsidRDefault="007B6894" w:rsidP="00F07456">
            <w:pPr>
              <w:autoSpaceDE/>
              <w:autoSpaceDN/>
              <w:adjustRightInd/>
              <w:jc w:val="center"/>
              <w:rPr>
                <w:color w:val="000000"/>
                <w:sz w:val="18"/>
                <w:szCs w:val="18"/>
              </w:rPr>
            </w:pPr>
            <w:r w:rsidRPr="007B6894">
              <w:rPr>
                <w:color w:val="000000"/>
                <w:sz w:val="18"/>
                <w:szCs w:val="18"/>
              </w:rPr>
              <w:t>40</w:t>
            </w:r>
          </w:p>
        </w:tc>
        <w:tc>
          <w:tcPr>
            <w:tcW w:w="306" w:type="pct"/>
            <w:tcBorders>
              <w:top w:val="single" w:sz="8" w:space="0" w:color="auto"/>
              <w:left w:val="nil"/>
              <w:bottom w:val="nil"/>
              <w:right w:val="nil"/>
            </w:tcBorders>
            <w:shd w:val="clear" w:color="auto" w:fill="auto"/>
            <w:vAlign w:val="center"/>
            <w:hideMark/>
          </w:tcPr>
          <w:p w:rsidR="007B6894" w:rsidRPr="007B6894" w:rsidRDefault="007B6894" w:rsidP="00F07456">
            <w:pPr>
              <w:autoSpaceDE/>
              <w:autoSpaceDN/>
              <w:adjustRightInd/>
              <w:jc w:val="center"/>
              <w:rPr>
                <w:color w:val="000000"/>
                <w:sz w:val="18"/>
                <w:szCs w:val="18"/>
              </w:rPr>
            </w:pPr>
            <w:r w:rsidRPr="007B6894">
              <w:rPr>
                <w:color w:val="000000"/>
                <w:sz w:val="18"/>
                <w:szCs w:val="18"/>
              </w:rPr>
              <w:t>40</w:t>
            </w:r>
          </w:p>
        </w:tc>
        <w:tc>
          <w:tcPr>
            <w:tcW w:w="327" w:type="pct"/>
            <w:tcBorders>
              <w:top w:val="single" w:sz="8" w:space="0" w:color="auto"/>
              <w:left w:val="single" w:sz="8" w:space="0" w:color="auto"/>
              <w:bottom w:val="single" w:sz="8" w:space="0" w:color="auto"/>
              <w:right w:val="single" w:sz="8" w:space="0" w:color="000000"/>
            </w:tcBorders>
            <w:shd w:val="clear" w:color="auto" w:fill="auto"/>
            <w:vAlign w:val="center"/>
            <w:hideMark/>
          </w:tcPr>
          <w:p w:rsidR="007B6894" w:rsidRPr="007B6894" w:rsidRDefault="007B6894" w:rsidP="00F07456">
            <w:pPr>
              <w:autoSpaceDE/>
              <w:autoSpaceDN/>
              <w:adjustRightInd/>
              <w:jc w:val="center"/>
              <w:rPr>
                <w:color w:val="000000"/>
                <w:sz w:val="18"/>
                <w:szCs w:val="18"/>
              </w:rPr>
            </w:pPr>
            <w:r w:rsidRPr="007B6894">
              <w:rPr>
                <w:color w:val="000000"/>
                <w:sz w:val="18"/>
                <w:szCs w:val="18"/>
              </w:rPr>
              <w:t>40</w:t>
            </w:r>
          </w:p>
        </w:tc>
        <w:tc>
          <w:tcPr>
            <w:tcW w:w="494" w:type="pct"/>
            <w:gridSpan w:val="2"/>
            <w:tcBorders>
              <w:top w:val="single" w:sz="8" w:space="0" w:color="auto"/>
              <w:left w:val="nil"/>
              <w:bottom w:val="single" w:sz="8" w:space="0" w:color="auto"/>
              <w:right w:val="single" w:sz="8" w:space="0" w:color="000000"/>
            </w:tcBorders>
            <w:shd w:val="clear" w:color="auto" w:fill="auto"/>
            <w:vAlign w:val="center"/>
            <w:hideMark/>
          </w:tcPr>
          <w:p w:rsidR="007B6894" w:rsidRPr="007B6894" w:rsidRDefault="007B6894" w:rsidP="00F07456">
            <w:pPr>
              <w:autoSpaceDE/>
              <w:autoSpaceDN/>
              <w:adjustRightInd/>
              <w:jc w:val="center"/>
              <w:rPr>
                <w:color w:val="000000"/>
                <w:sz w:val="18"/>
                <w:szCs w:val="18"/>
              </w:rPr>
            </w:pPr>
            <w:r w:rsidRPr="007B6894">
              <w:rPr>
                <w:color w:val="000000"/>
                <w:sz w:val="18"/>
                <w:szCs w:val="18"/>
              </w:rPr>
              <w:t>40</w:t>
            </w:r>
          </w:p>
        </w:tc>
        <w:tc>
          <w:tcPr>
            <w:tcW w:w="482" w:type="pct"/>
            <w:tcBorders>
              <w:top w:val="single" w:sz="8" w:space="0" w:color="auto"/>
              <w:left w:val="nil"/>
              <w:bottom w:val="nil"/>
              <w:right w:val="single" w:sz="8" w:space="0" w:color="auto"/>
            </w:tcBorders>
            <w:shd w:val="clear" w:color="auto" w:fill="auto"/>
            <w:vAlign w:val="center"/>
            <w:hideMark/>
          </w:tcPr>
          <w:p w:rsidR="007B6894" w:rsidRPr="007B6894" w:rsidRDefault="007B6894" w:rsidP="007B6894">
            <w:pPr>
              <w:autoSpaceDE/>
              <w:autoSpaceDN/>
              <w:adjustRightInd/>
              <w:rPr>
                <w:color w:val="000000"/>
                <w:sz w:val="18"/>
                <w:szCs w:val="18"/>
              </w:rPr>
            </w:pPr>
            <w:r w:rsidRPr="007B6894">
              <w:rPr>
                <w:color w:val="000000"/>
                <w:sz w:val="18"/>
                <w:szCs w:val="18"/>
              </w:rPr>
              <w:t>Управление</w:t>
            </w:r>
          </w:p>
        </w:tc>
      </w:tr>
      <w:tr w:rsidR="007B6894" w:rsidRPr="007B6894" w:rsidTr="00244D4F">
        <w:trPr>
          <w:trHeight w:val="20"/>
        </w:trPr>
        <w:tc>
          <w:tcPr>
            <w:tcW w:w="502" w:type="pct"/>
            <w:vMerge/>
            <w:tcBorders>
              <w:top w:val="nil"/>
              <w:left w:val="single" w:sz="8" w:space="0" w:color="auto"/>
              <w:bottom w:val="single" w:sz="8" w:space="0" w:color="000000"/>
              <w:right w:val="single" w:sz="8" w:space="0" w:color="auto"/>
            </w:tcBorders>
            <w:vAlign w:val="center"/>
            <w:hideMark/>
          </w:tcPr>
          <w:p w:rsidR="007B6894" w:rsidRPr="007B6894" w:rsidRDefault="007B6894" w:rsidP="007B6894">
            <w:pPr>
              <w:autoSpaceDE/>
              <w:autoSpaceDN/>
              <w:adjustRightInd/>
              <w:rPr>
                <w:color w:val="000000"/>
                <w:sz w:val="18"/>
                <w:szCs w:val="18"/>
              </w:rPr>
            </w:pPr>
          </w:p>
        </w:tc>
        <w:tc>
          <w:tcPr>
            <w:tcW w:w="215" w:type="pct"/>
            <w:tcBorders>
              <w:top w:val="single" w:sz="8" w:space="0" w:color="auto"/>
              <w:left w:val="nil"/>
              <w:bottom w:val="nil"/>
              <w:right w:val="single" w:sz="8" w:space="0" w:color="auto"/>
            </w:tcBorders>
            <w:shd w:val="clear" w:color="auto" w:fill="auto"/>
            <w:vAlign w:val="center"/>
            <w:hideMark/>
          </w:tcPr>
          <w:p w:rsidR="007B6894" w:rsidRPr="007B6894" w:rsidRDefault="007B6894" w:rsidP="007B6894">
            <w:pPr>
              <w:autoSpaceDE/>
              <w:autoSpaceDN/>
              <w:adjustRightInd/>
              <w:jc w:val="center"/>
              <w:rPr>
                <w:color w:val="000000"/>
                <w:sz w:val="18"/>
                <w:szCs w:val="18"/>
              </w:rPr>
            </w:pPr>
            <w:r w:rsidRPr="007B6894">
              <w:rPr>
                <w:color w:val="000000"/>
                <w:sz w:val="18"/>
                <w:szCs w:val="18"/>
              </w:rPr>
              <w:t>2</w:t>
            </w:r>
          </w:p>
        </w:tc>
        <w:tc>
          <w:tcPr>
            <w:tcW w:w="665" w:type="pct"/>
            <w:gridSpan w:val="2"/>
            <w:tcBorders>
              <w:top w:val="single" w:sz="8" w:space="0" w:color="auto"/>
              <w:left w:val="nil"/>
              <w:bottom w:val="single" w:sz="8" w:space="0" w:color="auto"/>
              <w:right w:val="single" w:sz="8" w:space="0" w:color="000000"/>
            </w:tcBorders>
            <w:shd w:val="clear" w:color="000000" w:fill="FFFFFF"/>
            <w:vAlign w:val="center"/>
            <w:hideMark/>
          </w:tcPr>
          <w:p w:rsidR="007B6894" w:rsidRPr="007B6894" w:rsidRDefault="007B6894" w:rsidP="007B6894">
            <w:pPr>
              <w:autoSpaceDE/>
              <w:autoSpaceDN/>
              <w:adjustRightInd/>
              <w:jc w:val="center"/>
              <w:rPr>
                <w:color w:val="000000"/>
                <w:sz w:val="18"/>
                <w:szCs w:val="18"/>
              </w:rPr>
            </w:pPr>
            <w:r w:rsidRPr="007B6894">
              <w:rPr>
                <w:color w:val="000000"/>
                <w:sz w:val="18"/>
                <w:szCs w:val="18"/>
              </w:rPr>
              <w:t>Доступность дошкольного образования для детей в возрасте от 1,5 до 3 лет, %</w:t>
            </w:r>
          </w:p>
        </w:tc>
        <w:tc>
          <w:tcPr>
            <w:tcW w:w="774" w:type="pct"/>
            <w:gridSpan w:val="2"/>
            <w:tcBorders>
              <w:top w:val="single" w:sz="8" w:space="0" w:color="auto"/>
              <w:left w:val="nil"/>
              <w:bottom w:val="nil"/>
              <w:right w:val="single" w:sz="8" w:space="0" w:color="000000"/>
            </w:tcBorders>
            <w:shd w:val="clear" w:color="auto" w:fill="auto"/>
            <w:vAlign w:val="center"/>
            <w:hideMark/>
          </w:tcPr>
          <w:p w:rsidR="007B6894" w:rsidRPr="007B6894" w:rsidRDefault="007B6894" w:rsidP="007B6894">
            <w:pPr>
              <w:autoSpaceDE/>
              <w:autoSpaceDN/>
              <w:adjustRightInd/>
              <w:jc w:val="both"/>
              <w:rPr>
                <w:color w:val="000000"/>
                <w:sz w:val="18"/>
                <w:szCs w:val="18"/>
              </w:rPr>
            </w:pPr>
            <w:r w:rsidRPr="007B6894">
              <w:rPr>
                <w:color w:val="000000"/>
                <w:sz w:val="18"/>
                <w:szCs w:val="18"/>
              </w:rPr>
              <w:t xml:space="preserve">Региональный проект «Содействие занятости» портфеля проектов «Демография». Методика расчета показателя утверждена приказом </w:t>
            </w:r>
            <w:proofErr w:type="spellStart"/>
            <w:r w:rsidRPr="007B6894">
              <w:rPr>
                <w:color w:val="000000"/>
                <w:sz w:val="18"/>
                <w:szCs w:val="18"/>
              </w:rPr>
              <w:t>Минпросвещения</w:t>
            </w:r>
            <w:proofErr w:type="spellEnd"/>
            <w:r w:rsidRPr="007B6894">
              <w:rPr>
                <w:color w:val="000000"/>
                <w:sz w:val="18"/>
                <w:szCs w:val="18"/>
              </w:rPr>
              <w:t xml:space="preserve"> Р</w:t>
            </w:r>
            <w:r w:rsidR="00EF6EE3">
              <w:rPr>
                <w:color w:val="000000"/>
                <w:sz w:val="18"/>
                <w:szCs w:val="18"/>
              </w:rPr>
              <w:t>оссии от 25 декабря 2019 года №</w:t>
            </w:r>
            <w:r w:rsidRPr="007B6894">
              <w:rPr>
                <w:color w:val="000000"/>
                <w:sz w:val="18"/>
                <w:szCs w:val="18"/>
              </w:rPr>
              <w:t xml:space="preserve">726 «Об утверждении методики расчета целевого показателя «Доступность дошкольного образования для детей в возрасте от полутора до трех лет» федерального проекта «Содействие занятости женщин - создание условий дошкольного образования для детей в возрасте до трех лет» </w:t>
            </w:r>
            <w:r w:rsidRPr="007B6894">
              <w:rPr>
                <w:color w:val="000000"/>
                <w:sz w:val="18"/>
                <w:szCs w:val="18"/>
              </w:rPr>
              <w:lastRenderedPageBreak/>
              <w:t>национального проекта «Демография»</w:t>
            </w:r>
          </w:p>
        </w:tc>
        <w:tc>
          <w:tcPr>
            <w:tcW w:w="312" w:type="pct"/>
            <w:gridSpan w:val="2"/>
            <w:tcBorders>
              <w:top w:val="single" w:sz="8" w:space="0" w:color="auto"/>
              <w:left w:val="nil"/>
              <w:bottom w:val="single" w:sz="8" w:space="0" w:color="auto"/>
              <w:right w:val="single" w:sz="8" w:space="0" w:color="000000"/>
            </w:tcBorders>
            <w:shd w:val="clear" w:color="auto" w:fill="auto"/>
            <w:vAlign w:val="center"/>
            <w:hideMark/>
          </w:tcPr>
          <w:p w:rsidR="007B6894" w:rsidRPr="007B6894" w:rsidRDefault="00C30779" w:rsidP="007B6894">
            <w:pPr>
              <w:autoSpaceDE/>
              <w:autoSpaceDN/>
              <w:adjustRightInd/>
              <w:jc w:val="center"/>
              <w:rPr>
                <w:color w:val="000000"/>
                <w:sz w:val="18"/>
                <w:szCs w:val="18"/>
              </w:rPr>
            </w:pPr>
            <w:r>
              <w:rPr>
                <w:color w:val="000000"/>
                <w:sz w:val="18"/>
                <w:szCs w:val="18"/>
              </w:rPr>
              <w:lastRenderedPageBreak/>
              <w:t>100</w:t>
            </w:r>
          </w:p>
        </w:tc>
        <w:tc>
          <w:tcPr>
            <w:tcW w:w="306" w:type="pct"/>
            <w:tcBorders>
              <w:top w:val="single" w:sz="8" w:space="0" w:color="auto"/>
              <w:left w:val="nil"/>
              <w:bottom w:val="single" w:sz="8" w:space="0" w:color="auto"/>
              <w:right w:val="single" w:sz="8" w:space="0" w:color="000000"/>
            </w:tcBorders>
            <w:shd w:val="clear" w:color="auto" w:fill="auto"/>
            <w:vAlign w:val="center"/>
            <w:hideMark/>
          </w:tcPr>
          <w:p w:rsidR="007B6894" w:rsidRPr="007B6894" w:rsidRDefault="007B6894" w:rsidP="007B6894">
            <w:pPr>
              <w:autoSpaceDE/>
              <w:autoSpaceDN/>
              <w:adjustRightInd/>
              <w:jc w:val="center"/>
              <w:rPr>
                <w:color w:val="000000"/>
                <w:sz w:val="18"/>
                <w:szCs w:val="18"/>
              </w:rPr>
            </w:pPr>
            <w:r w:rsidRPr="007B6894">
              <w:rPr>
                <w:color w:val="000000"/>
                <w:sz w:val="18"/>
                <w:szCs w:val="18"/>
              </w:rPr>
              <w:t>100</w:t>
            </w:r>
          </w:p>
        </w:tc>
        <w:tc>
          <w:tcPr>
            <w:tcW w:w="312" w:type="pct"/>
            <w:tcBorders>
              <w:top w:val="single" w:sz="8" w:space="0" w:color="auto"/>
              <w:left w:val="nil"/>
              <w:bottom w:val="single" w:sz="8" w:space="0" w:color="auto"/>
              <w:right w:val="single" w:sz="8" w:space="0" w:color="000000"/>
            </w:tcBorders>
            <w:shd w:val="clear" w:color="auto" w:fill="auto"/>
            <w:vAlign w:val="center"/>
            <w:hideMark/>
          </w:tcPr>
          <w:p w:rsidR="007B6894" w:rsidRPr="007B6894" w:rsidRDefault="007B6894" w:rsidP="007B6894">
            <w:pPr>
              <w:autoSpaceDE/>
              <w:autoSpaceDN/>
              <w:adjustRightInd/>
              <w:jc w:val="center"/>
              <w:rPr>
                <w:color w:val="000000"/>
                <w:sz w:val="18"/>
                <w:szCs w:val="18"/>
              </w:rPr>
            </w:pPr>
            <w:r w:rsidRPr="007B6894">
              <w:rPr>
                <w:color w:val="000000"/>
                <w:sz w:val="18"/>
                <w:szCs w:val="18"/>
              </w:rPr>
              <w:t>100</w:t>
            </w:r>
          </w:p>
        </w:tc>
        <w:tc>
          <w:tcPr>
            <w:tcW w:w="306" w:type="pct"/>
            <w:tcBorders>
              <w:top w:val="single" w:sz="8" w:space="0" w:color="auto"/>
              <w:left w:val="nil"/>
              <w:bottom w:val="nil"/>
              <w:right w:val="single" w:sz="8" w:space="0" w:color="auto"/>
            </w:tcBorders>
            <w:shd w:val="clear" w:color="auto" w:fill="auto"/>
            <w:vAlign w:val="center"/>
            <w:hideMark/>
          </w:tcPr>
          <w:p w:rsidR="007B6894" w:rsidRPr="007B6894" w:rsidRDefault="007B6894" w:rsidP="007B6894">
            <w:pPr>
              <w:autoSpaceDE/>
              <w:autoSpaceDN/>
              <w:adjustRightInd/>
              <w:jc w:val="right"/>
              <w:rPr>
                <w:color w:val="000000"/>
                <w:sz w:val="18"/>
                <w:szCs w:val="18"/>
              </w:rPr>
            </w:pPr>
            <w:r w:rsidRPr="007B6894">
              <w:rPr>
                <w:color w:val="000000"/>
                <w:sz w:val="18"/>
                <w:szCs w:val="18"/>
              </w:rPr>
              <w:t>100</w:t>
            </w:r>
          </w:p>
        </w:tc>
        <w:tc>
          <w:tcPr>
            <w:tcW w:w="306" w:type="pct"/>
            <w:tcBorders>
              <w:top w:val="single" w:sz="8" w:space="0" w:color="auto"/>
              <w:left w:val="nil"/>
              <w:bottom w:val="nil"/>
              <w:right w:val="nil"/>
            </w:tcBorders>
            <w:shd w:val="clear" w:color="auto" w:fill="auto"/>
            <w:vAlign w:val="center"/>
            <w:hideMark/>
          </w:tcPr>
          <w:p w:rsidR="007B6894" w:rsidRPr="007B6894" w:rsidRDefault="007B6894" w:rsidP="007B6894">
            <w:pPr>
              <w:autoSpaceDE/>
              <w:autoSpaceDN/>
              <w:adjustRightInd/>
              <w:jc w:val="center"/>
              <w:rPr>
                <w:color w:val="000000"/>
                <w:sz w:val="18"/>
                <w:szCs w:val="18"/>
              </w:rPr>
            </w:pPr>
            <w:r w:rsidRPr="007B6894">
              <w:rPr>
                <w:color w:val="000000"/>
                <w:sz w:val="18"/>
                <w:szCs w:val="18"/>
              </w:rPr>
              <w:t>100</w:t>
            </w:r>
          </w:p>
        </w:tc>
        <w:tc>
          <w:tcPr>
            <w:tcW w:w="327" w:type="pct"/>
            <w:tcBorders>
              <w:top w:val="single" w:sz="8" w:space="0" w:color="auto"/>
              <w:left w:val="single" w:sz="8" w:space="0" w:color="auto"/>
              <w:bottom w:val="single" w:sz="8" w:space="0" w:color="auto"/>
              <w:right w:val="single" w:sz="8" w:space="0" w:color="000000"/>
            </w:tcBorders>
            <w:shd w:val="clear" w:color="auto" w:fill="auto"/>
            <w:vAlign w:val="center"/>
            <w:hideMark/>
          </w:tcPr>
          <w:p w:rsidR="007B6894" w:rsidRPr="007B6894" w:rsidRDefault="007B6894" w:rsidP="007B6894">
            <w:pPr>
              <w:autoSpaceDE/>
              <w:autoSpaceDN/>
              <w:adjustRightInd/>
              <w:jc w:val="center"/>
              <w:rPr>
                <w:color w:val="000000"/>
                <w:sz w:val="18"/>
                <w:szCs w:val="18"/>
              </w:rPr>
            </w:pPr>
            <w:r w:rsidRPr="007B6894">
              <w:rPr>
                <w:color w:val="000000"/>
                <w:sz w:val="18"/>
                <w:szCs w:val="18"/>
              </w:rPr>
              <w:t>100</w:t>
            </w:r>
          </w:p>
        </w:tc>
        <w:tc>
          <w:tcPr>
            <w:tcW w:w="494" w:type="pct"/>
            <w:gridSpan w:val="2"/>
            <w:tcBorders>
              <w:top w:val="single" w:sz="8" w:space="0" w:color="auto"/>
              <w:left w:val="nil"/>
              <w:bottom w:val="single" w:sz="8" w:space="0" w:color="auto"/>
              <w:right w:val="single" w:sz="8" w:space="0" w:color="000000"/>
            </w:tcBorders>
            <w:shd w:val="clear" w:color="auto" w:fill="auto"/>
            <w:vAlign w:val="center"/>
            <w:hideMark/>
          </w:tcPr>
          <w:p w:rsidR="007B6894" w:rsidRPr="007B6894" w:rsidRDefault="007B6894" w:rsidP="007B6894">
            <w:pPr>
              <w:autoSpaceDE/>
              <w:autoSpaceDN/>
              <w:adjustRightInd/>
              <w:jc w:val="center"/>
              <w:rPr>
                <w:color w:val="000000"/>
                <w:sz w:val="18"/>
                <w:szCs w:val="18"/>
              </w:rPr>
            </w:pPr>
            <w:r w:rsidRPr="007B6894">
              <w:rPr>
                <w:color w:val="000000"/>
                <w:sz w:val="18"/>
                <w:szCs w:val="18"/>
              </w:rPr>
              <w:t>100</w:t>
            </w:r>
          </w:p>
        </w:tc>
        <w:tc>
          <w:tcPr>
            <w:tcW w:w="482" w:type="pct"/>
            <w:tcBorders>
              <w:top w:val="single" w:sz="8" w:space="0" w:color="auto"/>
              <w:left w:val="nil"/>
              <w:bottom w:val="nil"/>
              <w:right w:val="single" w:sz="8" w:space="0" w:color="auto"/>
            </w:tcBorders>
            <w:shd w:val="clear" w:color="auto" w:fill="auto"/>
            <w:vAlign w:val="center"/>
            <w:hideMark/>
          </w:tcPr>
          <w:p w:rsidR="007B6894" w:rsidRPr="007B6894" w:rsidRDefault="007B6894" w:rsidP="007B6894">
            <w:pPr>
              <w:autoSpaceDE/>
              <w:autoSpaceDN/>
              <w:adjustRightInd/>
              <w:rPr>
                <w:color w:val="000000"/>
                <w:sz w:val="18"/>
                <w:szCs w:val="18"/>
              </w:rPr>
            </w:pPr>
            <w:r w:rsidRPr="007B6894">
              <w:rPr>
                <w:color w:val="000000"/>
                <w:sz w:val="18"/>
                <w:szCs w:val="18"/>
              </w:rPr>
              <w:t>Управление</w:t>
            </w:r>
          </w:p>
        </w:tc>
      </w:tr>
      <w:tr w:rsidR="007B6894" w:rsidRPr="007B6894" w:rsidTr="00244D4F">
        <w:trPr>
          <w:trHeight w:val="20"/>
        </w:trPr>
        <w:tc>
          <w:tcPr>
            <w:tcW w:w="502" w:type="pct"/>
            <w:vMerge/>
            <w:tcBorders>
              <w:top w:val="nil"/>
              <w:left w:val="single" w:sz="8" w:space="0" w:color="auto"/>
              <w:bottom w:val="single" w:sz="8" w:space="0" w:color="000000"/>
              <w:right w:val="single" w:sz="8" w:space="0" w:color="auto"/>
            </w:tcBorders>
            <w:vAlign w:val="center"/>
            <w:hideMark/>
          </w:tcPr>
          <w:p w:rsidR="007B6894" w:rsidRPr="007B6894" w:rsidRDefault="007B6894" w:rsidP="007B6894">
            <w:pPr>
              <w:autoSpaceDE/>
              <w:autoSpaceDN/>
              <w:adjustRightInd/>
              <w:rPr>
                <w:color w:val="000000"/>
                <w:sz w:val="18"/>
                <w:szCs w:val="18"/>
              </w:rPr>
            </w:pPr>
          </w:p>
        </w:tc>
        <w:tc>
          <w:tcPr>
            <w:tcW w:w="215" w:type="pct"/>
            <w:tcBorders>
              <w:top w:val="single" w:sz="8" w:space="0" w:color="auto"/>
              <w:left w:val="nil"/>
              <w:bottom w:val="nil"/>
              <w:right w:val="single" w:sz="8" w:space="0" w:color="auto"/>
            </w:tcBorders>
            <w:shd w:val="clear" w:color="auto" w:fill="auto"/>
            <w:vAlign w:val="center"/>
            <w:hideMark/>
          </w:tcPr>
          <w:p w:rsidR="007B6894" w:rsidRPr="007B6894" w:rsidRDefault="007B6894" w:rsidP="007B6894">
            <w:pPr>
              <w:autoSpaceDE/>
              <w:autoSpaceDN/>
              <w:adjustRightInd/>
              <w:jc w:val="center"/>
              <w:rPr>
                <w:color w:val="000000"/>
                <w:sz w:val="18"/>
                <w:szCs w:val="18"/>
              </w:rPr>
            </w:pPr>
            <w:r w:rsidRPr="007B6894">
              <w:rPr>
                <w:color w:val="000000"/>
                <w:sz w:val="18"/>
                <w:szCs w:val="18"/>
              </w:rPr>
              <w:t>3</w:t>
            </w:r>
          </w:p>
        </w:tc>
        <w:tc>
          <w:tcPr>
            <w:tcW w:w="665" w:type="pct"/>
            <w:gridSpan w:val="2"/>
            <w:tcBorders>
              <w:top w:val="single" w:sz="8" w:space="0" w:color="auto"/>
              <w:left w:val="nil"/>
              <w:bottom w:val="single" w:sz="8" w:space="0" w:color="auto"/>
              <w:right w:val="single" w:sz="8" w:space="0" w:color="000000"/>
            </w:tcBorders>
            <w:shd w:val="clear" w:color="000000" w:fill="FFFFFF"/>
            <w:vAlign w:val="center"/>
            <w:hideMark/>
          </w:tcPr>
          <w:p w:rsidR="007B6894" w:rsidRPr="007B6894" w:rsidRDefault="007B6894" w:rsidP="007B6894">
            <w:pPr>
              <w:autoSpaceDE/>
              <w:autoSpaceDN/>
              <w:adjustRightInd/>
              <w:jc w:val="center"/>
              <w:rPr>
                <w:color w:val="000000"/>
                <w:sz w:val="18"/>
                <w:szCs w:val="18"/>
              </w:rPr>
            </w:pPr>
            <w:r w:rsidRPr="007B6894">
              <w:rPr>
                <w:color w:val="000000"/>
                <w:sz w:val="18"/>
                <w:szCs w:val="18"/>
              </w:rPr>
              <w:t>Доля детей в возрасте от 5 до 18 лет, охваченных дополнительным образованием, %</w:t>
            </w:r>
          </w:p>
        </w:tc>
        <w:tc>
          <w:tcPr>
            <w:tcW w:w="774" w:type="pct"/>
            <w:gridSpan w:val="2"/>
            <w:tcBorders>
              <w:top w:val="single" w:sz="8" w:space="0" w:color="auto"/>
              <w:left w:val="nil"/>
              <w:bottom w:val="nil"/>
              <w:right w:val="single" w:sz="8" w:space="0" w:color="000000"/>
            </w:tcBorders>
            <w:shd w:val="clear" w:color="auto" w:fill="auto"/>
            <w:vAlign w:val="center"/>
            <w:hideMark/>
          </w:tcPr>
          <w:p w:rsidR="007B6894" w:rsidRPr="007B6894" w:rsidRDefault="007B6894" w:rsidP="007B6894">
            <w:pPr>
              <w:autoSpaceDE/>
              <w:autoSpaceDN/>
              <w:adjustRightInd/>
              <w:jc w:val="both"/>
              <w:rPr>
                <w:color w:val="000000"/>
                <w:sz w:val="18"/>
                <w:szCs w:val="18"/>
              </w:rPr>
            </w:pPr>
            <w:r w:rsidRPr="007B6894">
              <w:rPr>
                <w:color w:val="000000"/>
                <w:sz w:val="18"/>
                <w:szCs w:val="18"/>
              </w:rPr>
              <w:t xml:space="preserve">Региональный проект «Успех каждого ребенка» портфеля проектов «Образование». Методика расчета показателя утверждена приказом </w:t>
            </w:r>
            <w:proofErr w:type="spellStart"/>
            <w:r w:rsidRPr="007B6894">
              <w:rPr>
                <w:color w:val="000000"/>
                <w:sz w:val="18"/>
                <w:szCs w:val="18"/>
              </w:rPr>
              <w:t>Минпросвещения</w:t>
            </w:r>
            <w:proofErr w:type="spellEnd"/>
            <w:r w:rsidRPr="007B6894">
              <w:rPr>
                <w:color w:val="000000"/>
                <w:sz w:val="18"/>
                <w:szCs w:val="18"/>
              </w:rPr>
              <w:t xml:space="preserve"> </w:t>
            </w:r>
            <w:r w:rsidR="00EF6EE3">
              <w:rPr>
                <w:color w:val="000000"/>
                <w:sz w:val="18"/>
                <w:szCs w:val="18"/>
              </w:rPr>
              <w:t>России от 1 февраля 2021 года №</w:t>
            </w:r>
            <w:r w:rsidRPr="007B6894">
              <w:rPr>
                <w:color w:val="000000"/>
                <w:sz w:val="18"/>
                <w:szCs w:val="18"/>
              </w:rPr>
              <w:t>37 «Об утверждении методик расчета показателей федеральных проектов национального проекта «Образование»</w:t>
            </w:r>
          </w:p>
        </w:tc>
        <w:tc>
          <w:tcPr>
            <w:tcW w:w="312" w:type="pct"/>
            <w:gridSpan w:val="2"/>
            <w:tcBorders>
              <w:top w:val="single" w:sz="8" w:space="0" w:color="auto"/>
              <w:left w:val="nil"/>
              <w:bottom w:val="nil"/>
              <w:right w:val="single" w:sz="8" w:space="0" w:color="000000"/>
            </w:tcBorders>
            <w:shd w:val="clear" w:color="auto" w:fill="auto"/>
            <w:vAlign w:val="center"/>
            <w:hideMark/>
          </w:tcPr>
          <w:p w:rsidR="007B6894" w:rsidRPr="007B6894" w:rsidRDefault="00C30779" w:rsidP="007B6894">
            <w:pPr>
              <w:autoSpaceDE/>
              <w:autoSpaceDN/>
              <w:adjustRightInd/>
              <w:jc w:val="center"/>
              <w:rPr>
                <w:color w:val="000000"/>
                <w:sz w:val="18"/>
                <w:szCs w:val="18"/>
              </w:rPr>
            </w:pPr>
            <w:r>
              <w:rPr>
                <w:color w:val="000000"/>
                <w:sz w:val="18"/>
                <w:szCs w:val="18"/>
              </w:rPr>
              <w:t>80,0</w:t>
            </w:r>
          </w:p>
        </w:tc>
        <w:tc>
          <w:tcPr>
            <w:tcW w:w="306" w:type="pct"/>
            <w:tcBorders>
              <w:top w:val="single" w:sz="8" w:space="0" w:color="auto"/>
              <w:left w:val="nil"/>
              <w:bottom w:val="nil"/>
              <w:right w:val="single" w:sz="8" w:space="0" w:color="000000"/>
            </w:tcBorders>
            <w:shd w:val="clear" w:color="auto" w:fill="auto"/>
            <w:vAlign w:val="center"/>
            <w:hideMark/>
          </w:tcPr>
          <w:p w:rsidR="007B6894" w:rsidRPr="007B6894" w:rsidRDefault="007B6894" w:rsidP="007B6894">
            <w:pPr>
              <w:autoSpaceDE/>
              <w:autoSpaceDN/>
              <w:adjustRightInd/>
              <w:jc w:val="center"/>
              <w:rPr>
                <w:color w:val="000000"/>
                <w:sz w:val="18"/>
                <w:szCs w:val="18"/>
              </w:rPr>
            </w:pPr>
            <w:r w:rsidRPr="007B6894">
              <w:rPr>
                <w:color w:val="000000"/>
                <w:sz w:val="18"/>
                <w:szCs w:val="18"/>
              </w:rPr>
              <w:t>81,0</w:t>
            </w:r>
          </w:p>
        </w:tc>
        <w:tc>
          <w:tcPr>
            <w:tcW w:w="312" w:type="pct"/>
            <w:tcBorders>
              <w:top w:val="single" w:sz="8" w:space="0" w:color="auto"/>
              <w:left w:val="nil"/>
              <w:bottom w:val="nil"/>
              <w:right w:val="single" w:sz="8" w:space="0" w:color="000000"/>
            </w:tcBorders>
            <w:shd w:val="clear" w:color="auto" w:fill="auto"/>
            <w:vAlign w:val="center"/>
            <w:hideMark/>
          </w:tcPr>
          <w:p w:rsidR="007B6894" w:rsidRPr="007B6894" w:rsidRDefault="007B6894" w:rsidP="007B6894">
            <w:pPr>
              <w:autoSpaceDE/>
              <w:autoSpaceDN/>
              <w:adjustRightInd/>
              <w:jc w:val="center"/>
              <w:rPr>
                <w:color w:val="000000"/>
                <w:sz w:val="18"/>
                <w:szCs w:val="18"/>
              </w:rPr>
            </w:pPr>
            <w:r w:rsidRPr="007B6894">
              <w:rPr>
                <w:color w:val="000000"/>
                <w:sz w:val="18"/>
                <w:szCs w:val="18"/>
              </w:rPr>
              <w:t>82,0</w:t>
            </w:r>
          </w:p>
        </w:tc>
        <w:tc>
          <w:tcPr>
            <w:tcW w:w="306" w:type="pct"/>
            <w:tcBorders>
              <w:top w:val="single" w:sz="8" w:space="0" w:color="auto"/>
              <w:left w:val="nil"/>
              <w:bottom w:val="nil"/>
              <w:right w:val="single" w:sz="8" w:space="0" w:color="auto"/>
            </w:tcBorders>
            <w:shd w:val="clear" w:color="auto" w:fill="auto"/>
            <w:vAlign w:val="center"/>
            <w:hideMark/>
          </w:tcPr>
          <w:p w:rsidR="007B6894" w:rsidRPr="007B6894" w:rsidRDefault="007B6894" w:rsidP="007B6894">
            <w:pPr>
              <w:autoSpaceDE/>
              <w:autoSpaceDN/>
              <w:adjustRightInd/>
              <w:jc w:val="center"/>
              <w:rPr>
                <w:color w:val="000000"/>
                <w:sz w:val="18"/>
                <w:szCs w:val="18"/>
              </w:rPr>
            </w:pPr>
            <w:r w:rsidRPr="007B6894">
              <w:rPr>
                <w:color w:val="000000"/>
                <w:sz w:val="18"/>
                <w:szCs w:val="18"/>
              </w:rPr>
              <w:t>84,0</w:t>
            </w:r>
          </w:p>
        </w:tc>
        <w:tc>
          <w:tcPr>
            <w:tcW w:w="306" w:type="pct"/>
            <w:tcBorders>
              <w:top w:val="single" w:sz="8" w:space="0" w:color="auto"/>
              <w:left w:val="nil"/>
              <w:bottom w:val="nil"/>
              <w:right w:val="nil"/>
            </w:tcBorders>
            <w:shd w:val="clear" w:color="auto" w:fill="auto"/>
            <w:vAlign w:val="center"/>
            <w:hideMark/>
          </w:tcPr>
          <w:p w:rsidR="007B6894" w:rsidRPr="007B6894" w:rsidRDefault="007B6894" w:rsidP="007B6894">
            <w:pPr>
              <w:autoSpaceDE/>
              <w:autoSpaceDN/>
              <w:adjustRightInd/>
              <w:jc w:val="center"/>
              <w:rPr>
                <w:color w:val="000000"/>
                <w:sz w:val="18"/>
                <w:szCs w:val="18"/>
              </w:rPr>
            </w:pPr>
            <w:r w:rsidRPr="007B6894">
              <w:rPr>
                <w:color w:val="000000"/>
                <w:sz w:val="18"/>
                <w:szCs w:val="18"/>
              </w:rPr>
              <w:t>84,0</w:t>
            </w:r>
          </w:p>
        </w:tc>
        <w:tc>
          <w:tcPr>
            <w:tcW w:w="327" w:type="pct"/>
            <w:tcBorders>
              <w:top w:val="single" w:sz="8" w:space="0" w:color="auto"/>
              <w:left w:val="single" w:sz="8" w:space="0" w:color="auto"/>
              <w:bottom w:val="nil"/>
              <w:right w:val="single" w:sz="8" w:space="0" w:color="000000"/>
            </w:tcBorders>
            <w:shd w:val="clear" w:color="auto" w:fill="auto"/>
            <w:vAlign w:val="center"/>
            <w:hideMark/>
          </w:tcPr>
          <w:p w:rsidR="007B6894" w:rsidRPr="007B6894" w:rsidRDefault="007B6894" w:rsidP="007B6894">
            <w:pPr>
              <w:autoSpaceDE/>
              <w:autoSpaceDN/>
              <w:adjustRightInd/>
              <w:jc w:val="center"/>
              <w:rPr>
                <w:color w:val="000000"/>
                <w:sz w:val="18"/>
                <w:szCs w:val="18"/>
              </w:rPr>
            </w:pPr>
            <w:r w:rsidRPr="007B6894">
              <w:rPr>
                <w:color w:val="000000"/>
                <w:sz w:val="18"/>
                <w:szCs w:val="18"/>
              </w:rPr>
              <w:t>84,0</w:t>
            </w:r>
          </w:p>
        </w:tc>
        <w:tc>
          <w:tcPr>
            <w:tcW w:w="494" w:type="pct"/>
            <w:gridSpan w:val="2"/>
            <w:tcBorders>
              <w:top w:val="single" w:sz="8" w:space="0" w:color="auto"/>
              <w:left w:val="nil"/>
              <w:bottom w:val="nil"/>
              <w:right w:val="single" w:sz="8" w:space="0" w:color="000000"/>
            </w:tcBorders>
            <w:shd w:val="clear" w:color="auto" w:fill="auto"/>
            <w:vAlign w:val="center"/>
            <w:hideMark/>
          </w:tcPr>
          <w:p w:rsidR="007B6894" w:rsidRPr="007B6894" w:rsidRDefault="007B6894" w:rsidP="007B6894">
            <w:pPr>
              <w:autoSpaceDE/>
              <w:autoSpaceDN/>
              <w:adjustRightInd/>
              <w:jc w:val="center"/>
              <w:rPr>
                <w:color w:val="000000"/>
                <w:sz w:val="18"/>
                <w:szCs w:val="18"/>
              </w:rPr>
            </w:pPr>
            <w:r w:rsidRPr="007B6894">
              <w:rPr>
                <w:color w:val="000000"/>
                <w:sz w:val="18"/>
                <w:szCs w:val="18"/>
              </w:rPr>
              <w:t>84,0</w:t>
            </w:r>
          </w:p>
        </w:tc>
        <w:tc>
          <w:tcPr>
            <w:tcW w:w="482" w:type="pct"/>
            <w:tcBorders>
              <w:top w:val="single" w:sz="8" w:space="0" w:color="auto"/>
              <w:left w:val="nil"/>
              <w:bottom w:val="nil"/>
              <w:right w:val="single" w:sz="8" w:space="0" w:color="auto"/>
            </w:tcBorders>
            <w:shd w:val="clear" w:color="auto" w:fill="auto"/>
            <w:vAlign w:val="center"/>
            <w:hideMark/>
          </w:tcPr>
          <w:p w:rsidR="007B6894" w:rsidRPr="007B6894" w:rsidRDefault="007B6894" w:rsidP="007B6894">
            <w:pPr>
              <w:autoSpaceDE/>
              <w:autoSpaceDN/>
              <w:adjustRightInd/>
              <w:rPr>
                <w:color w:val="000000"/>
                <w:sz w:val="18"/>
                <w:szCs w:val="18"/>
              </w:rPr>
            </w:pPr>
            <w:r w:rsidRPr="007B6894">
              <w:rPr>
                <w:color w:val="000000"/>
                <w:sz w:val="18"/>
                <w:szCs w:val="18"/>
              </w:rPr>
              <w:t>Управление</w:t>
            </w:r>
          </w:p>
        </w:tc>
      </w:tr>
      <w:tr w:rsidR="007B6894" w:rsidRPr="007B6894" w:rsidTr="00244D4F">
        <w:trPr>
          <w:trHeight w:val="20"/>
        </w:trPr>
        <w:tc>
          <w:tcPr>
            <w:tcW w:w="502" w:type="pct"/>
            <w:vMerge/>
            <w:tcBorders>
              <w:top w:val="nil"/>
              <w:left w:val="single" w:sz="8" w:space="0" w:color="auto"/>
              <w:bottom w:val="single" w:sz="8" w:space="0" w:color="000000"/>
              <w:right w:val="single" w:sz="8" w:space="0" w:color="auto"/>
            </w:tcBorders>
            <w:vAlign w:val="center"/>
            <w:hideMark/>
          </w:tcPr>
          <w:p w:rsidR="007B6894" w:rsidRPr="007B6894" w:rsidRDefault="007B6894" w:rsidP="007B6894">
            <w:pPr>
              <w:autoSpaceDE/>
              <w:autoSpaceDN/>
              <w:adjustRightInd/>
              <w:rPr>
                <w:color w:val="000000"/>
                <w:sz w:val="18"/>
                <w:szCs w:val="18"/>
              </w:rPr>
            </w:pPr>
          </w:p>
        </w:tc>
        <w:tc>
          <w:tcPr>
            <w:tcW w:w="215" w:type="pct"/>
            <w:tcBorders>
              <w:top w:val="nil"/>
              <w:left w:val="nil"/>
              <w:bottom w:val="single" w:sz="8" w:space="0" w:color="auto"/>
              <w:right w:val="single" w:sz="8" w:space="0" w:color="auto"/>
            </w:tcBorders>
            <w:shd w:val="clear" w:color="auto" w:fill="auto"/>
            <w:vAlign w:val="center"/>
            <w:hideMark/>
          </w:tcPr>
          <w:p w:rsidR="007B6894" w:rsidRPr="007B6894" w:rsidRDefault="007B6894" w:rsidP="007B6894">
            <w:pPr>
              <w:autoSpaceDE/>
              <w:autoSpaceDN/>
              <w:adjustRightInd/>
              <w:jc w:val="center"/>
              <w:rPr>
                <w:color w:val="000000"/>
                <w:sz w:val="18"/>
                <w:szCs w:val="18"/>
              </w:rPr>
            </w:pPr>
            <w:r w:rsidRPr="007B6894">
              <w:rPr>
                <w:color w:val="000000"/>
                <w:sz w:val="18"/>
                <w:szCs w:val="18"/>
              </w:rPr>
              <w:t>4</w:t>
            </w:r>
          </w:p>
        </w:tc>
        <w:tc>
          <w:tcPr>
            <w:tcW w:w="665" w:type="pct"/>
            <w:gridSpan w:val="2"/>
            <w:tcBorders>
              <w:top w:val="single" w:sz="8" w:space="0" w:color="auto"/>
              <w:left w:val="nil"/>
              <w:bottom w:val="single" w:sz="8" w:space="0" w:color="auto"/>
              <w:right w:val="single" w:sz="8" w:space="0" w:color="000000"/>
            </w:tcBorders>
            <w:shd w:val="clear" w:color="000000" w:fill="FFFFFF"/>
            <w:vAlign w:val="center"/>
            <w:hideMark/>
          </w:tcPr>
          <w:p w:rsidR="007B6894" w:rsidRPr="007B6894" w:rsidRDefault="007B6894" w:rsidP="004A5EBB">
            <w:pPr>
              <w:autoSpaceDE/>
              <w:autoSpaceDN/>
              <w:adjustRightInd/>
              <w:rPr>
                <w:color w:val="000000"/>
                <w:sz w:val="18"/>
                <w:szCs w:val="18"/>
              </w:rPr>
            </w:pPr>
            <w:r w:rsidRPr="007B6894">
              <w:rPr>
                <w:color w:val="000000"/>
                <w:sz w:val="18"/>
                <w:szCs w:val="18"/>
              </w:rPr>
              <w:t>Общая численность граждан, вовлеченных центрами (сообществами, объединениями) поддержки добровольчества (волонтерства) на базе образовательных организаций, некоммерческих организаций, муниципальных учреждений в добровольческую (волонтерскую) деятельность, млн. человек</w:t>
            </w:r>
          </w:p>
        </w:tc>
        <w:tc>
          <w:tcPr>
            <w:tcW w:w="774" w:type="pct"/>
            <w:gridSpan w:val="2"/>
            <w:tcBorders>
              <w:top w:val="single" w:sz="8" w:space="0" w:color="auto"/>
              <w:left w:val="nil"/>
              <w:bottom w:val="single" w:sz="8" w:space="0" w:color="auto"/>
              <w:right w:val="single" w:sz="8" w:space="0" w:color="000000"/>
            </w:tcBorders>
            <w:shd w:val="clear" w:color="auto" w:fill="auto"/>
            <w:vAlign w:val="center"/>
            <w:hideMark/>
          </w:tcPr>
          <w:p w:rsidR="007B6894" w:rsidRPr="007B6894" w:rsidRDefault="007B6894" w:rsidP="007B6894">
            <w:pPr>
              <w:autoSpaceDE/>
              <w:autoSpaceDN/>
              <w:adjustRightInd/>
              <w:rPr>
                <w:color w:val="000000"/>
                <w:sz w:val="18"/>
                <w:szCs w:val="18"/>
              </w:rPr>
            </w:pPr>
            <w:r w:rsidRPr="007B6894">
              <w:rPr>
                <w:color w:val="000000"/>
                <w:sz w:val="18"/>
                <w:szCs w:val="18"/>
              </w:rPr>
              <w:t>Региональный проект «Социальная активность» портфеля проектов «Образование».</w:t>
            </w:r>
          </w:p>
        </w:tc>
        <w:tc>
          <w:tcPr>
            <w:tcW w:w="312" w:type="pct"/>
            <w:gridSpan w:val="2"/>
            <w:tcBorders>
              <w:top w:val="single" w:sz="8" w:space="0" w:color="auto"/>
              <w:left w:val="nil"/>
              <w:bottom w:val="single" w:sz="8" w:space="0" w:color="auto"/>
              <w:right w:val="single" w:sz="8" w:space="0" w:color="000000"/>
            </w:tcBorders>
            <w:shd w:val="clear" w:color="auto" w:fill="auto"/>
            <w:vAlign w:val="center"/>
            <w:hideMark/>
          </w:tcPr>
          <w:p w:rsidR="007B6894" w:rsidRPr="00383406" w:rsidRDefault="007B6894" w:rsidP="00F07456">
            <w:pPr>
              <w:autoSpaceDE/>
              <w:autoSpaceDN/>
              <w:adjustRightInd/>
              <w:jc w:val="center"/>
              <w:rPr>
                <w:sz w:val="18"/>
                <w:szCs w:val="18"/>
              </w:rPr>
            </w:pPr>
            <w:r w:rsidRPr="00383406">
              <w:rPr>
                <w:sz w:val="18"/>
                <w:szCs w:val="18"/>
              </w:rPr>
              <w:t>0</w:t>
            </w:r>
            <w:r w:rsidR="00C30779" w:rsidRPr="00383406">
              <w:rPr>
                <w:sz w:val="18"/>
                <w:szCs w:val="18"/>
              </w:rPr>
              <w:t>,01</w:t>
            </w:r>
            <w:r w:rsidR="00F07456" w:rsidRPr="00383406">
              <w:rPr>
                <w:sz w:val="18"/>
                <w:szCs w:val="18"/>
              </w:rPr>
              <w:t>0653</w:t>
            </w:r>
          </w:p>
        </w:tc>
        <w:tc>
          <w:tcPr>
            <w:tcW w:w="306" w:type="pct"/>
            <w:tcBorders>
              <w:top w:val="single" w:sz="8" w:space="0" w:color="auto"/>
              <w:left w:val="nil"/>
              <w:bottom w:val="single" w:sz="8" w:space="0" w:color="auto"/>
              <w:right w:val="single" w:sz="8" w:space="0" w:color="000000"/>
            </w:tcBorders>
            <w:shd w:val="clear" w:color="auto" w:fill="auto"/>
            <w:vAlign w:val="center"/>
            <w:hideMark/>
          </w:tcPr>
          <w:p w:rsidR="007B6894" w:rsidRPr="00383406" w:rsidRDefault="007B6894" w:rsidP="007B6894">
            <w:pPr>
              <w:autoSpaceDE/>
              <w:autoSpaceDN/>
              <w:adjustRightInd/>
              <w:jc w:val="center"/>
              <w:rPr>
                <w:sz w:val="18"/>
                <w:szCs w:val="18"/>
              </w:rPr>
            </w:pPr>
            <w:r w:rsidRPr="00383406">
              <w:rPr>
                <w:sz w:val="18"/>
                <w:szCs w:val="18"/>
              </w:rPr>
              <w:t>0,01073</w:t>
            </w:r>
            <w:r w:rsidR="003523A4">
              <w:rPr>
                <w:sz w:val="18"/>
                <w:szCs w:val="18"/>
              </w:rPr>
              <w:t>0</w:t>
            </w:r>
          </w:p>
        </w:tc>
        <w:tc>
          <w:tcPr>
            <w:tcW w:w="312" w:type="pct"/>
            <w:tcBorders>
              <w:top w:val="single" w:sz="8" w:space="0" w:color="auto"/>
              <w:left w:val="nil"/>
              <w:bottom w:val="single" w:sz="8" w:space="0" w:color="auto"/>
              <w:right w:val="single" w:sz="8" w:space="0" w:color="000000"/>
            </w:tcBorders>
            <w:shd w:val="clear" w:color="auto" w:fill="auto"/>
            <w:vAlign w:val="center"/>
            <w:hideMark/>
          </w:tcPr>
          <w:p w:rsidR="007B6894" w:rsidRPr="00383406" w:rsidRDefault="007B6894" w:rsidP="00F07456">
            <w:pPr>
              <w:autoSpaceDE/>
              <w:autoSpaceDN/>
              <w:adjustRightInd/>
              <w:jc w:val="center"/>
              <w:rPr>
                <w:sz w:val="18"/>
                <w:szCs w:val="18"/>
              </w:rPr>
            </w:pPr>
            <w:r w:rsidRPr="00383406">
              <w:rPr>
                <w:sz w:val="18"/>
                <w:szCs w:val="18"/>
              </w:rPr>
              <w:t>0,01</w:t>
            </w:r>
            <w:r w:rsidR="00F07456" w:rsidRPr="00383406">
              <w:rPr>
                <w:sz w:val="18"/>
                <w:szCs w:val="18"/>
              </w:rPr>
              <w:t>0</w:t>
            </w:r>
            <w:r w:rsidRPr="00383406">
              <w:rPr>
                <w:sz w:val="18"/>
                <w:szCs w:val="18"/>
              </w:rPr>
              <w:t>8</w:t>
            </w:r>
            <w:r w:rsidR="00F07456" w:rsidRPr="00383406">
              <w:rPr>
                <w:sz w:val="18"/>
                <w:szCs w:val="18"/>
              </w:rPr>
              <w:t>0</w:t>
            </w:r>
            <w:r w:rsidRPr="00383406">
              <w:rPr>
                <w:sz w:val="18"/>
                <w:szCs w:val="18"/>
              </w:rPr>
              <w:t>4</w:t>
            </w:r>
          </w:p>
        </w:tc>
        <w:tc>
          <w:tcPr>
            <w:tcW w:w="306" w:type="pct"/>
            <w:tcBorders>
              <w:top w:val="single" w:sz="8" w:space="0" w:color="auto"/>
              <w:left w:val="nil"/>
              <w:bottom w:val="nil"/>
              <w:right w:val="single" w:sz="8" w:space="0" w:color="auto"/>
            </w:tcBorders>
            <w:shd w:val="clear" w:color="auto" w:fill="auto"/>
            <w:vAlign w:val="center"/>
            <w:hideMark/>
          </w:tcPr>
          <w:p w:rsidR="007B6894" w:rsidRPr="00383406" w:rsidRDefault="007B6894" w:rsidP="007B6894">
            <w:pPr>
              <w:autoSpaceDE/>
              <w:autoSpaceDN/>
              <w:adjustRightInd/>
              <w:jc w:val="right"/>
              <w:rPr>
                <w:sz w:val="18"/>
                <w:szCs w:val="18"/>
              </w:rPr>
            </w:pPr>
            <w:r w:rsidRPr="00383406">
              <w:rPr>
                <w:sz w:val="18"/>
                <w:szCs w:val="18"/>
              </w:rPr>
              <w:t>0</w:t>
            </w:r>
            <w:r w:rsidR="00F07456" w:rsidRPr="00383406">
              <w:rPr>
                <w:sz w:val="18"/>
                <w:szCs w:val="18"/>
              </w:rPr>
              <w:t>,010878</w:t>
            </w:r>
          </w:p>
        </w:tc>
        <w:tc>
          <w:tcPr>
            <w:tcW w:w="306" w:type="pct"/>
            <w:tcBorders>
              <w:top w:val="single" w:sz="8" w:space="0" w:color="auto"/>
              <w:left w:val="nil"/>
              <w:bottom w:val="nil"/>
              <w:right w:val="nil"/>
            </w:tcBorders>
            <w:shd w:val="clear" w:color="auto" w:fill="auto"/>
            <w:vAlign w:val="center"/>
            <w:hideMark/>
          </w:tcPr>
          <w:p w:rsidR="007B6894" w:rsidRPr="00383406" w:rsidRDefault="007B6894" w:rsidP="00F07456">
            <w:pPr>
              <w:autoSpaceDE/>
              <w:autoSpaceDN/>
              <w:adjustRightInd/>
              <w:jc w:val="center"/>
              <w:rPr>
                <w:sz w:val="18"/>
                <w:szCs w:val="18"/>
              </w:rPr>
            </w:pPr>
            <w:r w:rsidRPr="00383406">
              <w:rPr>
                <w:sz w:val="18"/>
                <w:szCs w:val="18"/>
              </w:rPr>
              <w:t>0,0108</w:t>
            </w:r>
            <w:r w:rsidR="00F07456" w:rsidRPr="00383406">
              <w:rPr>
                <w:sz w:val="18"/>
                <w:szCs w:val="18"/>
              </w:rPr>
              <w:t>78</w:t>
            </w:r>
          </w:p>
        </w:tc>
        <w:tc>
          <w:tcPr>
            <w:tcW w:w="327" w:type="pct"/>
            <w:tcBorders>
              <w:top w:val="single" w:sz="8" w:space="0" w:color="auto"/>
              <w:left w:val="single" w:sz="8" w:space="0" w:color="auto"/>
              <w:bottom w:val="single" w:sz="8" w:space="0" w:color="auto"/>
              <w:right w:val="single" w:sz="8" w:space="0" w:color="000000"/>
            </w:tcBorders>
            <w:shd w:val="clear" w:color="auto" w:fill="auto"/>
            <w:vAlign w:val="center"/>
            <w:hideMark/>
          </w:tcPr>
          <w:p w:rsidR="007B6894" w:rsidRPr="00383406" w:rsidRDefault="007B6894" w:rsidP="00F07456">
            <w:pPr>
              <w:autoSpaceDE/>
              <w:autoSpaceDN/>
              <w:adjustRightInd/>
              <w:jc w:val="center"/>
              <w:rPr>
                <w:sz w:val="18"/>
                <w:szCs w:val="18"/>
              </w:rPr>
            </w:pPr>
            <w:r w:rsidRPr="00383406">
              <w:rPr>
                <w:sz w:val="18"/>
                <w:szCs w:val="18"/>
              </w:rPr>
              <w:t>0,0108</w:t>
            </w:r>
            <w:r w:rsidR="00F07456" w:rsidRPr="00383406">
              <w:rPr>
                <w:sz w:val="18"/>
                <w:szCs w:val="18"/>
              </w:rPr>
              <w:t>78</w:t>
            </w:r>
          </w:p>
        </w:tc>
        <w:tc>
          <w:tcPr>
            <w:tcW w:w="494" w:type="pct"/>
            <w:gridSpan w:val="2"/>
            <w:tcBorders>
              <w:top w:val="single" w:sz="8" w:space="0" w:color="auto"/>
              <w:left w:val="nil"/>
              <w:bottom w:val="single" w:sz="8" w:space="0" w:color="auto"/>
              <w:right w:val="single" w:sz="8" w:space="0" w:color="000000"/>
            </w:tcBorders>
            <w:shd w:val="clear" w:color="auto" w:fill="auto"/>
            <w:vAlign w:val="center"/>
            <w:hideMark/>
          </w:tcPr>
          <w:p w:rsidR="007B6894" w:rsidRPr="00383406" w:rsidRDefault="007B6894" w:rsidP="007B6894">
            <w:pPr>
              <w:autoSpaceDE/>
              <w:autoSpaceDN/>
              <w:adjustRightInd/>
              <w:jc w:val="center"/>
              <w:rPr>
                <w:sz w:val="18"/>
                <w:szCs w:val="18"/>
              </w:rPr>
            </w:pPr>
            <w:r w:rsidRPr="00383406">
              <w:rPr>
                <w:sz w:val="18"/>
                <w:szCs w:val="18"/>
              </w:rPr>
              <w:t>0</w:t>
            </w:r>
            <w:r w:rsidR="00F07456" w:rsidRPr="00383406">
              <w:rPr>
                <w:sz w:val="18"/>
                <w:szCs w:val="18"/>
              </w:rPr>
              <w:t>,010878</w:t>
            </w:r>
          </w:p>
        </w:tc>
        <w:tc>
          <w:tcPr>
            <w:tcW w:w="482" w:type="pct"/>
            <w:tcBorders>
              <w:top w:val="single" w:sz="8" w:space="0" w:color="auto"/>
              <w:left w:val="nil"/>
              <w:bottom w:val="nil"/>
              <w:right w:val="single" w:sz="8" w:space="0" w:color="auto"/>
            </w:tcBorders>
            <w:shd w:val="clear" w:color="auto" w:fill="auto"/>
            <w:vAlign w:val="center"/>
            <w:hideMark/>
          </w:tcPr>
          <w:p w:rsidR="007B6894" w:rsidRPr="007B6894" w:rsidRDefault="007B6894" w:rsidP="007B6894">
            <w:pPr>
              <w:autoSpaceDE/>
              <w:autoSpaceDN/>
              <w:adjustRightInd/>
              <w:rPr>
                <w:color w:val="000000"/>
                <w:sz w:val="18"/>
                <w:szCs w:val="18"/>
              </w:rPr>
            </w:pPr>
            <w:r w:rsidRPr="007B6894">
              <w:rPr>
                <w:color w:val="000000"/>
                <w:sz w:val="18"/>
                <w:szCs w:val="18"/>
              </w:rPr>
              <w:t>Управление</w:t>
            </w:r>
          </w:p>
        </w:tc>
      </w:tr>
      <w:tr w:rsidR="007B6894" w:rsidRPr="007B6894" w:rsidTr="00244D4F">
        <w:trPr>
          <w:trHeight w:val="20"/>
        </w:trPr>
        <w:tc>
          <w:tcPr>
            <w:tcW w:w="502" w:type="pct"/>
            <w:vMerge/>
            <w:tcBorders>
              <w:top w:val="nil"/>
              <w:left w:val="single" w:sz="8" w:space="0" w:color="auto"/>
              <w:bottom w:val="single" w:sz="8" w:space="0" w:color="000000"/>
              <w:right w:val="single" w:sz="8" w:space="0" w:color="auto"/>
            </w:tcBorders>
            <w:vAlign w:val="center"/>
            <w:hideMark/>
          </w:tcPr>
          <w:p w:rsidR="007B6894" w:rsidRPr="007B6894" w:rsidRDefault="007B6894" w:rsidP="007B6894">
            <w:pPr>
              <w:autoSpaceDE/>
              <w:autoSpaceDN/>
              <w:adjustRightInd/>
              <w:rPr>
                <w:color w:val="000000"/>
                <w:sz w:val="18"/>
                <w:szCs w:val="18"/>
              </w:rPr>
            </w:pPr>
          </w:p>
        </w:tc>
        <w:tc>
          <w:tcPr>
            <w:tcW w:w="215" w:type="pct"/>
            <w:tcBorders>
              <w:top w:val="nil"/>
              <w:left w:val="nil"/>
              <w:bottom w:val="single" w:sz="8" w:space="0" w:color="auto"/>
              <w:right w:val="single" w:sz="8" w:space="0" w:color="auto"/>
            </w:tcBorders>
            <w:shd w:val="clear" w:color="auto" w:fill="auto"/>
            <w:vAlign w:val="center"/>
            <w:hideMark/>
          </w:tcPr>
          <w:p w:rsidR="007B6894" w:rsidRPr="007B6894" w:rsidRDefault="007B6894" w:rsidP="007B6894">
            <w:pPr>
              <w:autoSpaceDE/>
              <w:autoSpaceDN/>
              <w:adjustRightInd/>
              <w:jc w:val="center"/>
              <w:rPr>
                <w:color w:val="000000"/>
                <w:sz w:val="18"/>
                <w:szCs w:val="18"/>
              </w:rPr>
            </w:pPr>
            <w:r w:rsidRPr="007B6894">
              <w:rPr>
                <w:color w:val="000000"/>
                <w:sz w:val="18"/>
                <w:szCs w:val="18"/>
              </w:rPr>
              <w:t>5</w:t>
            </w:r>
          </w:p>
        </w:tc>
        <w:tc>
          <w:tcPr>
            <w:tcW w:w="665" w:type="pct"/>
            <w:gridSpan w:val="2"/>
            <w:tcBorders>
              <w:top w:val="single" w:sz="8" w:space="0" w:color="auto"/>
              <w:left w:val="nil"/>
              <w:bottom w:val="single" w:sz="8" w:space="0" w:color="auto"/>
              <w:right w:val="single" w:sz="8" w:space="0" w:color="000000"/>
            </w:tcBorders>
            <w:shd w:val="clear" w:color="000000" w:fill="FFFFFF"/>
            <w:vAlign w:val="center"/>
            <w:hideMark/>
          </w:tcPr>
          <w:p w:rsidR="007B6894" w:rsidRPr="007B6894" w:rsidRDefault="007B6894" w:rsidP="00920180">
            <w:pPr>
              <w:autoSpaceDE/>
              <w:autoSpaceDN/>
              <w:adjustRightInd/>
              <w:rPr>
                <w:color w:val="000000"/>
                <w:sz w:val="18"/>
                <w:szCs w:val="18"/>
              </w:rPr>
            </w:pPr>
            <w:r w:rsidRPr="007B6894">
              <w:rPr>
                <w:color w:val="000000"/>
                <w:sz w:val="18"/>
                <w:szCs w:val="18"/>
              </w:rPr>
              <w:t xml:space="preserve">Доля </w:t>
            </w:r>
            <w:r w:rsidR="002D0BCB">
              <w:rPr>
                <w:color w:val="000000"/>
                <w:sz w:val="18"/>
                <w:szCs w:val="18"/>
              </w:rPr>
              <w:t>муниципальных</w:t>
            </w:r>
            <w:r w:rsidRPr="007B6894">
              <w:rPr>
                <w:color w:val="000000"/>
                <w:sz w:val="18"/>
                <w:szCs w:val="18"/>
              </w:rPr>
              <w:t xml:space="preserve"> общеобразовательных организаций, соответствующих современным требованиям обучения, в общем количестве </w:t>
            </w:r>
            <w:r w:rsidR="00920180">
              <w:rPr>
                <w:color w:val="000000"/>
                <w:sz w:val="18"/>
                <w:szCs w:val="18"/>
              </w:rPr>
              <w:t>муниципальных</w:t>
            </w:r>
            <w:r w:rsidRPr="007B6894">
              <w:rPr>
                <w:color w:val="000000"/>
                <w:sz w:val="18"/>
                <w:szCs w:val="18"/>
              </w:rPr>
              <w:t xml:space="preserve"> </w:t>
            </w:r>
            <w:r w:rsidRPr="007B6894">
              <w:rPr>
                <w:color w:val="000000"/>
                <w:sz w:val="18"/>
                <w:szCs w:val="18"/>
              </w:rPr>
              <w:lastRenderedPageBreak/>
              <w:t>общеобразовательных организаций, %</w:t>
            </w:r>
          </w:p>
        </w:tc>
        <w:tc>
          <w:tcPr>
            <w:tcW w:w="774" w:type="pct"/>
            <w:gridSpan w:val="2"/>
            <w:tcBorders>
              <w:top w:val="single" w:sz="8" w:space="0" w:color="auto"/>
              <w:left w:val="nil"/>
              <w:bottom w:val="single" w:sz="8" w:space="0" w:color="auto"/>
              <w:right w:val="single" w:sz="8" w:space="0" w:color="000000"/>
            </w:tcBorders>
            <w:shd w:val="clear" w:color="auto" w:fill="auto"/>
            <w:vAlign w:val="center"/>
            <w:hideMark/>
          </w:tcPr>
          <w:p w:rsidR="007B6894" w:rsidRPr="007B6894" w:rsidRDefault="007B6894" w:rsidP="007B6894">
            <w:pPr>
              <w:autoSpaceDE/>
              <w:autoSpaceDN/>
              <w:adjustRightInd/>
              <w:jc w:val="both"/>
              <w:rPr>
                <w:color w:val="000000"/>
                <w:sz w:val="18"/>
                <w:szCs w:val="18"/>
              </w:rPr>
            </w:pPr>
            <w:r w:rsidRPr="007B6894">
              <w:rPr>
                <w:color w:val="000000"/>
                <w:sz w:val="18"/>
                <w:szCs w:val="18"/>
              </w:rPr>
              <w:lastRenderedPageBreak/>
              <w:t>Постановление Правительства Российской Феде</w:t>
            </w:r>
            <w:r w:rsidR="00EF6EE3">
              <w:rPr>
                <w:color w:val="000000"/>
                <w:sz w:val="18"/>
                <w:szCs w:val="18"/>
              </w:rPr>
              <w:t>рации от 17 декабря 2012 года №</w:t>
            </w:r>
            <w:r w:rsidRPr="007B6894">
              <w:rPr>
                <w:color w:val="000000"/>
                <w:sz w:val="18"/>
                <w:szCs w:val="18"/>
              </w:rPr>
              <w:t xml:space="preserve">1317 «О мерах по реализации Указа Президента Российской Федерации от 28 апреля 2008 года № 607 "Об оценке эффективности </w:t>
            </w:r>
            <w:r w:rsidRPr="007B6894">
              <w:rPr>
                <w:color w:val="000000"/>
                <w:sz w:val="18"/>
                <w:szCs w:val="18"/>
              </w:rPr>
              <w:lastRenderedPageBreak/>
              <w:t xml:space="preserve">деятельности органов местного самоуправления городских округов и муниципальных районов» и подпункт «и» пункта 2 Указа Президента Российской Федерации от 7 мая 2012 года № 601 «Об основных направлениях совершенствования системы государственного управления» </w:t>
            </w:r>
          </w:p>
        </w:tc>
        <w:tc>
          <w:tcPr>
            <w:tcW w:w="312" w:type="pct"/>
            <w:gridSpan w:val="2"/>
            <w:tcBorders>
              <w:top w:val="single" w:sz="8" w:space="0" w:color="auto"/>
              <w:left w:val="nil"/>
              <w:bottom w:val="single" w:sz="8" w:space="0" w:color="auto"/>
              <w:right w:val="single" w:sz="8" w:space="0" w:color="000000"/>
            </w:tcBorders>
            <w:shd w:val="clear" w:color="auto" w:fill="auto"/>
            <w:vAlign w:val="center"/>
            <w:hideMark/>
          </w:tcPr>
          <w:p w:rsidR="007B6894" w:rsidRPr="007B6894" w:rsidRDefault="007B6894" w:rsidP="007B6894">
            <w:pPr>
              <w:autoSpaceDE/>
              <w:autoSpaceDN/>
              <w:adjustRightInd/>
              <w:jc w:val="center"/>
              <w:rPr>
                <w:color w:val="000000"/>
                <w:sz w:val="18"/>
                <w:szCs w:val="18"/>
              </w:rPr>
            </w:pPr>
            <w:r w:rsidRPr="007B6894">
              <w:rPr>
                <w:color w:val="000000"/>
                <w:sz w:val="18"/>
                <w:szCs w:val="18"/>
              </w:rPr>
              <w:lastRenderedPageBreak/>
              <w:t>95,6</w:t>
            </w:r>
          </w:p>
        </w:tc>
        <w:tc>
          <w:tcPr>
            <w:tcW w:w="306" w:type="pct"/>
            <w:tcBorders>
              <w:top w:val="single" w:sz="8" w:space="0" w:color="auto"/>
              <w:left w:val="nil"/>
              <w:bottom w:val="single" w:sz="8" w:space="0" w:color="auto"/>
              <w:right w:val="single" w:sz="8" w:space="0" w:color="000000"/>
            </w:tcBorders>
            <w:shd w:val="clear" w:color="auto" w:fill="auto"/>
            <w:vAlign w:val="center"/>
            <w:hideMark/>
          </w:tcPr>
          <w:p w:rsidR="007B6894" w:rsidRPr="007B6894" w:rsidRDefault="007B6894" w:rsidP="007B6894">
            <w:pPr>
              <w:autoSpaceDE/>
              <w:autoSpaceDN/>
              <w:adjustRightInd/>
              <w:jc w:val="center"/>
              <w:rPr>
                <w:color w:val="000000"/>
                <w:sz w:val="18"/>
                <w:szCs w:val="18"/>
              </w:rPr>
            </w:pPr>
            <w:r w:rsidRPr="007B6894">
              <w:rPr>
                <w:color w:val="000000"/>
                <w:sz w:val="18"/>
                <w:szCs w:val="18"/>
              </w:rPr>
              <w:t>97,1</w:t>
            </w:r>
          </w:p>
        </w:tc>
        <w:tc>
          <w:tcPr>
            <w:tcW w:w="312" w:type="pct"/>
            <w:tcBorders>
              <w:top w:val="single" w:sz="8" w:space="0" w:color="auto"/>
              <w:left w:val="nil"/>
              <w:bottom w:val="single" w:sz="8" w:space="0" w:color="auto"/>
              <w:right w:val="single" w:sz="8" w:space="0" w:color="000000"/>
            </w:tcBorders>
            <w:shd w:val="clear" w:color="auto" w:fill="auto"/>
            <w:vAlign w:val="center"/>
            <w:hideMark/>
          </w:tcPr>
          <w:p w:rsidR="007B6894" w:rsidRPr="007B6894" w:rsidRDefault="007B6894" w:rsidP="007B6894">
            <w:pPr>
              <w:autoSpaceDE/>
              <w:autoSpaceDN/>
              <w:adjustRightInd/>
              <w:jc w:val="center"/>
              <w:rPr>
                <w:color w:val="000000"/>
                <w:sz w:val="18"/>
                <w:szCs w:val="18"/>
              </w:rPr>
            </w:pPr>
            <w:r w:rsidRPr="007B6894">
              <w:rPr>
                <w:color w:val="000000"/>
                <w:sz w:val="18"/>
                <w:szCs w:val="18"/>
              </w:rPr>
              <w:t>97,4</w:t>
            </w:r>
          </w:p>
        </w:tc>
        <w:tc>
          <w:tcPr>
            <w:tcW w:w="306" w:type="pct"/>
            <w:tcBorders>
              <w:top w:val="single" w:sz="8" w:space="0" w:color="auto"/>
              <w:left w:val="nil"/>
              <w:bottom w:val="nil"/>
              <w:right w:val="single" w:sz="8" w:space="0" w:color="auto"/>
            </w:tcBorders>
            <w:shd w:val="clear" w:color="auto" w:fill="auto"/>
            <w:vAlign w:val="center"/>
            <w:hideMark/>
          </w:tcPr>
          <w:p w:rsidR="007B6894" w:rsidRPr="007B6894" w:rsidRDefault="007B6894" w:rsidP="007B6894">
            <w:pPr>
              <w:autoSpaceDE/>
              <w:autoSpaceDN/>
              <w:adjustRightInd/>
              <w:jc w:val="right"/>
              <w:rPr>
                <w:color w:val="000000"/>
                <w:sz w:val="18"/>
                <w:szCs w:val="18"/>
              </w:rPr>
            </w:pPr>
            <w:r w:rsidRPr="007B6894">
              <w:rPr>
                <w:color w:val="000000"/>
                <w:sz w:val="18"/>
                <w:szCs w:val="18"/>
              </w:rPr>
              <w:t>97,7</w:t>
            </w:r>
          </w:p>
        </w:tc>
        <w:tc>
          <w:tcPr>
            <w:tcW w:w="306" w:type="pct"/>
            <w:tcBorders>
              <w:top w:val="single" w:sz="8" w:space="0" w:color="auto"/>
              <w:left w:val="nil"/>
              <w:bottom w:val="nil"/>
              <w:right w:val="nil"/>
            </w:tcBorders>
            <w:shd w:val="clear" w:color="auto" w:fill="auto"/>
            <w:vAlign w:val="center"/>
            <w:hideMark/>
          </w:tcPr>
          <w:p w:rsidR="007B6894" w:rsidRPr="007B6894" w:rsidRDefault="007B6894" w:rsidP="007B6894">
            <w:pPr>
              <w:autoSpaceDE/>
              <w:autoSpaceDN/>
              <w:adjustRightInd/>
              <w:jc w:val="center"/>
              <w:rPr>
                <w:color w:val="000000"/>
                <w:sz w:val="18"/>
                <w:szCs w:val="18"/>
              </w:rPr>
            </w:pPr>
            <w:r w:rsidRPr="007B6894">
              <w:rPr>
                <w:color w:val="000000"/>
                <w:sz w:val="18"/>
                <w:szCs w:val="18"/>
              </w:rPr>
              <w:t>98</w:t>
            </w:r>
          </w:p>
        </w:tc>
        <w:tc>
          <w:tcPr>
            <w:tcW w:w="327" w:type="pct"/>
            <w:tcBorders>
              <w:top w:val="single" w:sz="8" w:space="0" w:color="auto"/>
              <w:left w:val="single" w:sz="8" w:space="0" w:color="auto"/>
              <w:bottom w:val="single" w:sz="8" w:space="0" w:color="auto"/>
              <w:right w:val="single" w:sz="8" w:space="0" w:color="000000"/>
            </w:tcBorders>
            <w:shd w:val="clear" w:color="auto" w:fill="auto"/>
            <w:vAlign w:val="center"/>
            <w:hideMark/>
          </w:tcPr>
          <w:p w:rsidR="007B6894" w:rsidRPr="007B6894" w:rsidRDefault="007B6894" w:rsidP="007B6894">
            <w:pPr>
              <w:autoSpaceDE/>
              <w:autoSpaceDN/>
              <w:adjustRightInd/>
              <w:jc w:val="center"/>
              <w:rPr>
                <w:color w:val="000000"/>
                <w:sz w:val="18"/>
                <w:szCs w:val="18"/>
              </w:rPr>
            </w:pPr>
            <w:r w:rsidRPr="007B6894">
              <w:rPr>
                <w:color w:val="000000"/>
                <w:sz w:val="18"/>
                <w:szCs w:val="18"/>
              </w:rPr>
              <w:t>98,4</w:t>
            </w:r>
          </w:p>
        </w:tc>
        <w:tc>
          <w:tcPr>
            <w:tcW w:w="494" w:type="pct"/>
            <w:gridSpan w:val="2"/>
            <w:tcBorders>
              <w:top w:val="single" w:sz="8" w:space="0" w:color="auto"/>
              <w:left w:val="nil"/>
              <w:bottom w:val="single" w:sz="8" w:space="0" w:color="auto"/>
              <w:right w:val="single" w:sz="8" w:space="0" w:color="000000"/>
            </w:tcBorders>
            <w:shd w:val="clear" w:color="auto" w:fill="auto"/>
            <w:vAlign w:val="center"/>
            <w:hideMark/>
          </w:tcPr>
          <w:p w:rsidR="007B6894" w:rsidRPr="007B6894" w:rsidRDefault="007B6894" w:rsidP="007B6894">
            <w:pPr>
              <w:autoSpaceDE/>
              <w:autoSpaceDN/>
              <w:adjustRightInd/>
              <w:jc w:val="center"/>
              <w:rPr>
                <w:color w:val="000000"/>
                <w:sz w:val="18"/>
                <w:szCs w:val="18"/>
              </w:rPr>
            </w:pPr>
            <w:r w:rsidRPr="007B6894">
              <w:rPr>
                <w:color w:val="000000"/>
                <w:sz w:val="18"/>
                <w:szCs w:val="18"/>
              </w:rPr>
              <w:t>98,7</w:t>
            </w:r>
          </w:p>
        </w:tc>
        <w:tc>
          <w:tcPr>
            <w:tcW w:w="482" w:type="pct"/>
            <w:tcBorders>
              <w:top w:val="single" w:sz="8" w:space="0" w:color="auto"/>
              <w:left w:val="nil"/>
              <w:bottom w:val="nil"/>
              <w:right w:val="single" w:sz="8" w:space="0" w:color="auto"/>
            </w:tcBorders>
            <w:shd w:val="clear" w:color="auto" w:fill="auto"/>
            <w:vAlign w:val="center"/>
            <w:hideMark/>
          </w:tcPr>
          <w:p w:rsidR="007B6894" w:rsidRPr="007B6894" w:rsidRDefault="007B6894" w:rsidP="007B6894">
            <w:pPr>
              <w:autoSpaceDE/>
              <w:autoSpaceDN/>
              <w:adjustRightInd/>
              <w:rPr>
                <w:color w:val="000000"/>
                <w:sz w:val="18"/>
                <w:szCs w:val="18"/>
              </w:rPr>
            </w:pPr>
            <w:r w:rsidRPr="007B6894">
              <w:rPr>
                <w:color w:val="000000"/>
                <w:sz w:val="18"/>
                <w:szCs w:val="18"/>
              </w:rPr>
              <w:t>Управление</w:t>
            </w:r>
          </w:p>
        </w:tc>
      </w:tr>
      <w:tr w:rsidR="007B6894" w:rsidRPr="007B6894" w:rsidTr="00244D4F">
        <w:trPr>
          <w:trHeight w:val="20"/>
        </w:trPr>
        <w:tc>
          <w:tcPr>
            <w:tcW w:w="502" w:type="pct"/>
            <w:vMerge/>
            <w:tcBorders>
              <w:top w:val="nil"/>
              <w:left w:val="single" w:sz="8" w:space="0" w:color="auto"/>
              <w:bottom w:val="single" w:sz="8" w:space="0" w:color="000000"/>
              <w:right w:val="single" w:sz="8" w:space="0" w:color="auto"/>
            </w:tcBorders>
            <w:vAlign w:val="center"/>
            <w:hideMark/>
          </w:tcPr>
          <w:p w:rsidR="007B6894" w:rsidRPr="007B6894" w:rsidRDefault="007B6894" w:rsidP="007B6894">
            <w:pPr>
              <w:autoSpaceDE/>
              <w:autoSpaceDN/>
              <w:adjustRightInd/>
              <w:rPr>
                <w:color w:val="000000"/>
                <w:sz w:val="18"/>
                <w:szCs w:val="18"/>
              </w:rPr>
            </w:pPr>
          </w:p>
        </w:tc>
        <w:tc>
          <w:tcPr>
            <w:tcW w:w="215" w:type="pct"/>
            <w:tcBorders>
              <w:top w:val="nil"/>
              <w:left w:val="nil"/>
              <w:bottom w:val="nil"/>
              <w:right w:val="single" w:sz="8" w:space="0" w:color="auto"/>
            </w:tcBorders>
            <w:shd w:val="clear" w:color="auto" w:fill="auto"/>
            <w:vAlign w:val="center"/>
            <w:hideMark/>
          </w:tcPr>
          <w:p w:rsidR="007B6894" w:rsidRPr="007B6894" w:rsidRDefault="007B6894" w:rsidP="007B6894">
            <w:pPr>
              <w:autoSpaceDE/>
              <w:autoSpaceDN/>
              <w:adjustRightInd/>
              <w:jc w:val="center"/>
              <w:rPr>
                <w:color w:val="000000"/>
                <w:sz w:val="18"/>
                <w:szCs w:val="18"/>
              </w:rPr>
            </w:pPr>
            <w:r w:rsidRPr="007B6894">
              <w:rPr>
                <w:color w:val="000000"/>
                <w:sz w:val="18"/>
                <w:szCs w:val="18"/>
              </w:rPr>
              <w:t>6</w:t>
            </w:r>
          </w:p>
        </w:tc>
        <w:tc>
          <w:tcPr>
            <w:tcW w:w="665" w:type="pct"/>
            <w:gridSpan w:val="2"/>
            <w:tcBorders>
              <w:top w:val="single" w:sz="8" w:space="0" w:color="auto"/>
              <w:left w:val="nil"/>
              <w:bottom w:val="single" w:sz="8" w:space="0" w:color="auto"/>
              <w:right w:val="single" w:sz="8" w:space="0" w:color="000000"/>
            </w:tcBorders>
            <w:shd w:val="clear" w:color="000000" w:fill="FFFFFF"/>
            <w:vAlign w:val="center"/>
            <w:hideMark/>
          </w:tcPr>
          <w:p w:rsidR="007B6894" w:rsidRPr="007B6894" w:rsidRDefault="007B6894" w:rsidP="007B6894">
            <w:pPr>
              <w:autoSpaceDE/>
              <w:autoSpaceDN/>
              <w:adjustRightInd/>
              <w:jc w:val="center"/>
              <w:rPr>
                <w:color w:val="000000"/>
                <w:sz w:val="18"/>
                <w:szCs w:val="18"/>
              </w:rPr>
            </w:pPr>
            <w:r w:rsidRPr="007B6894">
              <w:rPr>
                <w:color w:val="000000"/>
                <w:sz w:val="18"/>
                <w:szCs w:val="18"/>
              </w:rPr>
              <w:t>Доля обучающихся, для которых созданы равные условия получения качественного образования вне зависимости от места их нахождения посредством предоставления доступа к федеральной информационно-сервисной платформе цифровой образовательной среды, %</w:t>
            </w:r>
          </w:p>
        </w:tc>
        <w:tc>
          <w:tcPr>
            <w:tcW w:w="774" w:type="pct"/>
            <w:gridSpan w:val="2"/>
            <w:tcBorders>
              <w:top w:val="single" w:sz="8" w:space="0" w:color="auto"/>
              <w:left w:val="nil"/>
              <w:bottom w:val="nil"/>
              <w:right w:val="single" w:sz="8" w:space="0" w:color="000000"/>
            </w:tcBorders>
            <w:shd w:val="clear" w:color="auto" w:fill="auto"/>
            <w:vAlign w:val="center"/>
            <w:hideMark/>
          </w:tcPr>
          <w:p w:rsidR="007B6894" w:rsidRPr="007B6894" w:rsidRDefault="007B6894" w:rsidP="007B6894">
            <w:pPr>
              <w:autoSpaceDE/>
              <w:autoSpaceDN/>
              <w:adjustRightInd/>
              <w:jc w:val="both"/>
              <w:rPr>
                <w:color w:val="000000"/>
                <w:sz w:val="18"/>
                <w:szCs w:val="18"/>
              </w:rPr>
            </w:pPr>
            <w:r w:rsidRPr="007B6894">
              <w:rPr>
                <w:color w:val="000000"/>
                <w:sz w:val="18"/>
                <w:szCs w:val="18"/>
              </w:rPr>
              <w:t xml:space="preserve">Региональный проект «Цифровая образовательная среда» портфеля проектов «Образование». Методика расчета показателя утверждена приказом </w:t>
            </w:r>
            <w:proofErr w:type="spellStart"/>
            <w:r w:rsidRPr="007B6894">
              <w:rPr>
                <w:color w:val="000000"/>
                <w:sz w:val="18"/>
                <w:szCs w:val="18"/>
              </w:rPr>
              <w:t>Минпросвещения</w:t>
            </w:r>
            <w:proofErr w:type="spellEnd"/>
            <w:r w:rsidRPr="007B6894">
              <w:rPr>
                <w:color w:val="000000"/>
                <w:sz w:val="18"/>
                <w:szCs w:val="18"/>
              </w:rPr>
              <w:t xml:space="preserve"> России от 1 февраля 2021 года № 37 «Об утверждении методик расчета показателей федеральных проектов национального проекта «Образование»</w:t>
            </w:r>
          </w:p>
        </w:tc>
        <w:tc>
          <w:tcPr>
            <w:tcW w:w="312" w:type="pct"/>
            <w:gridSpan w:val="2"/>
            <w:tcBorders>
              <w:top w:val="single" w:sz="8" w:space="0" w:color="auto"/>
              <w:left w:val="nil"/>
              <w:bottom w:val="single" w:sz="8" w:space="0" w:color="auto"/>
              <w:right w:val="single" w:sz="8" w:space="0" w:color="000000"/>
            </w:tcBorders>
            <w:shd w:val="clear" w:color="auto" w:fill="auto"/>
            <w:vAlign w:val="center"/>
            <w:hideMark/>
          </w:tcPr>
          <w:p w:rsidR="007B6894" w:rsidRPr="007B6894" w:rsidRDefault="007B6894" w:rsidP="007B6894">
            <w:pPr>
              <w:autoSpaceDE/>
              <w:autoSpaceDN/>
              <w:adjustRightInd/>
              <w:jc w:val="center"/>
              <w:rPr>
                <w:color w:val="000000"/>
                <w:sz w:val="18"/>
                <w:szCs w:val="18"/>
              </w:rPr>
            </w:pPr>
            <w:r w:rsidRPr="007B6894">
              <w:rPr>
                <w:color w:val="000000"/>
                <w:sz w:val="18"/>
                <w:szCs w:val="18"/>
              </w:rPr>
              <w:t>0</w:t>
            </w:r>
          </w:p>
        </w:tc>
        <w:tc>
          <w:tcPr>
            <w:tcW w:w="306" w:type="pct"/>
            <w:tcBorders>
              <w:top w:val="single" w:sz="8" w:space="0" w:color="auto"/>
              <w:left w:val="nil"/>
              <w:bottom w:val="single" w:sz="8" w:space="0" w:color="auto"/>
              <w:right w:val="single" w:sz="8" w:space="0" w:color="000000"/>
            </w:tcBorders>
            <w:shd w:val="clear" w:color="auto" w:fill="auto"/>
            <w:vAlign w:val="center"/>
            <w:hideMark/>
          </w:tcPr>
          <w:p w:rsidR="007B6894" w:rsidRPr="007B6894" w:rsidRDefault="007B6894" w:rsidP="007B6894">
            <w:pPr>
              <w:autoSpaceDE/>
              <w:autoSpaceDN/>
              <w:adjustRightInd/>
              <w:jc w:val="center"/>
              <w:rPr>
                <w:color w:val="000000"/>
                <w:sz w:val="18"/>
                <w:szCs w:val="18"/>
              </w:rPr>
            </w:pPr>
            <w:r w:rsidRPr="007B6894">
              <w:rPr>
                <w:color w:val="000000"/>
                <w:sz w:val="18"/>
                <w:szCs w:val="18"/>
              </w:rPr>
              <w:t>10,0</w:t>
            </w:r>
          </w:p>
        </w:tc>
        <w:tc>
          <w:tcPr>
            <w:tcW w:w="312" w:type="pct"/>
            <w:tcBorders>
              <w:top w:val="single" w:sz="8" w:space="0" w:color="auto"/>
              <w:left w:val="nil"/>
              <w:bottom w:val="single" w:sz="8" w:space="0" w:color="auto"/>
              <w:right w:val="single" w:sz="8" w:space="0" w:color="000000"/>
            </w:tcBorders>
            <w:shd w:val="clear" w:color="auto" w:fill="auto"/>
            <w:vAlign w:val="center"/>
            <w:hideMark/>
          </w:tcPr>
          <w:p w:rsidR="007B6894" w:rsidRPr="007B6894" w:rsidRDefault="007B6894" w:rsidP="007B6894">
            <w:pPr>
              <w:autoSpaceDE/>
              <w:autoSpaceDN/>
              <w:adjustRightInd/>
              <w:jc w:val="center"/>
              <w:rPr>
                <w:color w:val="000000"/>
                <w:sz w:val="18"/>
                <w:szCs w:val="18"/>
              </w:rPr>
            </w:pPr>
            <w:r w:rsidRPr="007B6894">
              <w:rPr>
                <w:color w:val="000000"/>
                <w:sz w:val="18"/>
                <w:szCs w:val="18"/>
              </w:rPr>
              <w:t>15,0</w:t>
            </w:r>
          </w:p>
        </w:tc>
        <w:tc>
          <w:tcPr>
            <w:tcW w:w="306" w:type="pct"/>
            <w:tcBorders>
              <w:top w:val="single" w:sz="8" w:space="0" w:color="auto"/>
              <w:left w:val="nil"/>
              <w:bottom w:val="nil"/>
              <w:right w:val="single" w:sz="8" w:space="0" w:color="auto"/>
            </w:tcBorders>
            <w:shd w:val="clear" w:color="auto" w:fill="auto"/>
            <w:vAlign w:val="center"/>
            <w:hideMark/>
          </w:tcPr>
          <w:p w:rsidR="007B6894" w:rsidRPr="007B6894" w:rsidRDefault="007B6894" w:rsidP="007B6894">
            <w:pPr>
              <w:autoSpaceDE/>
              <w:autoSpaceDN/>
              <w:adjustRightInd/>
              <w:jc w:val="center"/>
              <w:rPr>
                <w:color w:val="000000"/>
                <w:sz w:val="18"/>
                <w:szCs w:val="18"/>
              </w:rPr>
            </w:pPr>
            <w:r w:rsidRPr="007B6894">
              <w:rPr>
                <w:color w:val="000000"/>
                <w:sz w:val="18"/>
                <w:szCs w:val="18"/>
              </w:rPr>
              <w:t>20,0</w:t>
            </w:r>
          </w:p>
        </w:tc>
        <w:tc>
          <w:tcPr>
            <w:tcW w:w="306" w:type="pct"/>
            <w:tcBorders>
              <w:top w:val="single" w:sz="8" w:space="0" w:color="auto"/>
              <w:left w:val="nil"/>
              <w:bottom w:val="nil"/>
              <w:right w:val="nil"/>
            </w:tcBorders>
            <w:shd w:val="clear" w:color="auto" w:fill="auto"/>
            <w:vAlign w:val="center"/>
            <w:hideMark/>
          </w:tcPr>
          <w:p w:rsidR="007B6894" w:rsidRPr="007B6894" w:rsidRDefault="007B6894" w:rsidP="007B6894">
            <w:pPr>
              <w:autoSpaceDE/>
              <w:autoSpaceDN/>
              <w:adjustRightInd/>
              <w:jc w:val="center"/>
              <w:rPr>
                <w:color w:val="000000"/>
                <w:sz w:val="18"/>
                <w:szCs w:val="18"/>
              </w:rPr>
            </w:pPr>
            <w:r w:rsidRPr="007B6894">
              <w:rPr>
                <w:color w:val="000000"/>
                <w:sz w:val="18"/>
                <w:szCs w:val="18"/>
              </w:rPr>
              <w:t>20,0</w:t>
            </w:r>
          </w:p>
        </w:tc>
        <w:tc>
          <w:tcPr>
            <w:tcW w:w="327" w:type="pct"/>
            <w:tcBorders>
              <w:top w:val="single" w:sz="8" w:space="0" w:color="auto"/>
              <w:left w:val="single" w:sz="8" w:space="0" w:color="auto"/>
              <w:bottom w:val="single" w:sz="8" w:space="0" w:color="auto"/>
              <w:right w:val="single" w:sz="8" w:space="0" w:color="000000"/>
            </w:tcBorders>
            <w:shd w:val="clear" w:color="auto" w:fill="auto"/>
            <w:vAlign w:val="center"/>
            <w:hideMark/>
          </w:tcPr>
          <w:p w:rsidR="007B6894" w:rsidRPr="007B6894" w:rsidRDefault="007B6894" w:rsidP="007B6894">
            <w:pPr>
              <w:autoSpaceDE/>
              <w:autoSpaceDN/>
              <w:adjustRightInd/>
              <w:jc w:val="center"/>
              <w:rPr>
                <w:color w:val="000000"/>
                <w:sz w:val="18"/>
                <w:szCs w:val="18"/>
              </w:rPr>
            </w:pPr>
            <w:r w:rsidRPr="007B6894">
              <w:rPr>
                <w:color w:val="000000"/>
                <w:sz w:val="18"/>
                <w:szCs w:val="18"/>
              </w:rPr>
              <w:t>20,0</w:t>
            </w:r>
          </w:p>
        </w:tc>
        <w:tc>
          <w:tcPr>
            <w:tcW w:w="494" w:type="pct"/>
            <w:gridSpan w:val="2"/>
            <w:tcBorders>
              <w:top w:val="single" w:sz="8" w:space="0" w:color="auto"/>
              <w:left w:val="nil"/>
              <w:bottom w:val="single" w:sz="8" w:space="0" w:color="auto"/>
              <w:right w:val="single" w:sz="8" w:space="0" w:color="000000"/>
            </w:tcBorders>
            <w:shd w:val="clear" w:color="auto" w:fill="auto"/>
            <w:vAlign w:val="center"/>
            <w:hideMark/>
          </w:tcPr>
          <w:p w:rsidR="007B6894" w:rsidRPr="007B6894" w:rsidRDefault="007B6894" w:rsidP="007B6894">
            <w:pPr>
              <w:autoSpaceDE/>
              <w:autoSpaceDN/>
              <w:adjustRightInd/>
              <w:jc w:val="center"/>
              <w:rPr>
                <w:color w:val="000000"/>
                <w:sz w:val="18"/>
                <w:szCs w:val="18"/>
              </w:rPr>
            </w:pPr>
            <w:r w:rsidRPr="007B6894">
              <w:rPr>
                <w:color w:val="000000"/>
                <w:sz w:val="18"/>
                <w:szCs w:val="18"/>
              </w:rPr>
              <w:t>20,0</w:t>
            </w:r>
          </w:p>
        </w:tc>
        <w:tc>
          <w:tcPr>
            <w:tcW w:w="482" w:type="pct"/>
            <w:tcBorders>
              <w:top w:val="single" w:sz="8" w:space="0" w:color="auto"/>
              <w:left w:val="nil"/>
              <w:bottom w:val="nil"/>
              <w:right w:val="single" w:sz="8" w:space="0" w:color="auto"/>
            </w:tcBorders>
            <w:shd w:val="clear" w:color="auto" w:fill="auto"/>
            <w:vAlign w:val="center"/>
            <w:hideMark/>
          </w:tcPr>
          <w:p w:rsidR="007B6894" w:rsidRPr="007B6894" w:rsidRDefault="007B6894" w:rsidP="007B6894">
            <w:pPr>
              <w:autoSpaceDE/>
              <w:autoSpaceDN/>
              <w:adjustRightInd/>
              <w:rPr>
                <w:color w:val="000000"/>
                <w:sz w:val="18"/>
                <w:szCs w:val="18"/>
              </w:rPr>
            </w:pPr>
            <w:r w:rsidRPr="007B6894">
              <w:rPr>
                <w:color w:val="000000"/>
                <w:sz w:val="18"/>
                <w:szCs w:val="18"/>
              </w:rPr>
              <w:t>Управление</w:t>
            </w:r>
          </w:p>
        </w:tc>
      </w:tr>
      <w:tr w:rsidR="00244D4F" w:rsidRPr="007B6894" w:rsidTr="00244D4F">
        <w:trPr>
          <w:trHeight w:val="20"/>
        </w:trPr>
        <w:tc>
          <w:tcPr>
            <w:tcW w:w="502" w:type="pct"/>
            <w:vMerge/>
            <w:tcBorders>
              <w:top w:val="nil"/>
              <w:left w:val="single" w:sz="8" w:space="0" w:color="auto"/>
              <w:bottom w:val="single" w:sz="8" w:space="0" w:color="000000"/>
              <w:right w:val="single" w:sz="8" w:space="0" w:color="auto"/>
            </w:tcBorders>
            <w:vAlign w:val="center"/>
            <w:hideMark/>
          </w:tcPr>
          <w:p w:rsidR="00244D4F" w:rsidRPr="007B6894" w:rsidRDefault="00244D4F" w:rsidP="00244D4F">
            <w:pPr>
              <w:autoSpaceDE/>
              <w:autoSpaceDN/>
              <w:adjustRightInd/>
              <w:rPr>
                <w:color w:val="000000"/>
                <w:sz w:val="18"/>
                <w:szCs w:val="18"/>
              </w:rPr>
            </w:pPr>
          </w:p>
        </w:tc>
        <w:tc>
          <w:tcPr>
            <w:tcW w:w="215" w:type="pct"/>
            <w:tcBorders>
              <w:top w:val="single" w:sz="8" w:space="0" w:color="auto"/>
              <w:left w:val="nil"/>
              <w:bottom w:val="nil"/>
              <w:right w:val="single" w:sz="8" w:space="0" w:color="auto"/>
            </w:tcBorders>
            <w:shd w:val="clear" w:color="auto" w:fill="auto"/>
            <w:vAlign w:val="center"/>
            <w:hideMark/>
          </w:tcPr>
          <w:p w:rsidR="00244D4F" w:rsidRPr="007B6894" w:rsidRDefault="00244D4F" w:rsidP="00244D4F">
            <w:pPr>
              <w:autoSpaceDE/>
              <w:autoSpaceDN/>
              <w:adjustRightInd/>
              <w:jc w:val="center"/>
              <w:rPr>
                <w:color w:val="000000"/>
                <w:sz w:val="18"/>
                <w:szCs w:val="18"/>
              </w:rPr>
            </w:pPr>
            <w:r w:rsidRPr="007B6894">
              <w:rPr>
                <w:color w:val="000000"/>
                <w:sz w:val="18"/>
                <w:szCs w:val="18"/>
              </w:rPr>
              <w:t>7</w:t>
            </w:r>
          </w:p>
        </w:tc>
        <w:tc>
          <w:tcPr>
            <w:tcW w:w="665" w:type="pct"/>
            <w:gridSpan w:val="2"/>
            <w:tcBorders>
              <w:top w:val="single" w:sz="8" w:space="0" w:color="auto"/>
              <w:left w:val="nil"/>
              <w:bottom w:val="single" w:sz="8" w:space="0" w:color="auto"/>
              <w:right w:val="single" w:sz="8" w:space="0" w:color="000000"/>
            </w:tcBorders>
            <w:shd w:val="clear" w:color="000000" w:fill="FFFFFF"/>
            <w:vAlign w:val="center"/>
            <w:hideMark/>
          </w:tcPr>
          <w:p w:rsidR="00244D4F" w:rsidRPr="004A5EBB" w:rsidRDefault="00244D4F" w:rsidP="004A5EBB">
            <w:pPr>
              <w:rPr>
                <w:sz w:val="18"/>
                <w:szCs w:val="18"/>
              </w:rPr>
            </w:pPr>
            <w:r>
              <w:rPr>
                <w:sz w:val="18"/>
                <w:szCs w:val="18"/>
              </w:rPr>
              <w:t>Доля обучающихся в муниципальных общеобразовательных организациях, занимающихся во вторую смену, в общей численности обучающихся в муниципальных общео</w:t>
            </w:r>
            <w:r w:rsidR="004A5EBB">
              <w:rPr>
                <w:sz w:val="18"/>
                <w:szCs w:val="18"/>
              </w:rPr>
              <w:t>бразовательных организациях (%)</w:t>
            </w:r>
          </w:p>
        </w:tc>
        <w:tc>
          <w:tcPr>
            <w:tcW w:w="774" w:type="pct"/>
            <w:gridSpan w:val="2"/>
            <w:tcBorders>
              <w:top w:val="single" w:sz="8" w:space="0" w:color="auto"/>
              <w:left w:val="nil"/>
              <w:bottom w:val="nil"/>
              <w:right w:val="single" w:sz="8" w:space="0" w:color="000000"/>
            </w:tcBorders>
            <w:shd w:val="clear" w:color="auto" w:fill="auto"/>
            <w:vAlign w:val="center"/>
            <w:hideMark/>
          </w:tcPr>
          <w:p w:rsidR="00244D4F" w:rsidRPr="00920180" w:rsidRDefault="00E97FE8" w:rsidP="005B1E09">
            <w:pPr>
              <w:jc w:val="both"/>
              <w:rPr>
                <w:sz w:val="18"/>
                <w:szCs w:val="18"/>
              </w:rPr>
            </w:pPr>
            <w:hyperlink r:id="rId15" w:history="1">
              <w:r w:rsidR="00244D4F" w:rsidRPr="00EF6EE3">
                <w:rPr>
                  <w:color w:val="000000" w:themeColor="text1"/>
                  <w:sz w:val="18"/>
                  <w:szCs w:val="18"/>
                </w:rPr>
                <w:t>Указ</w:t>
              </w:r>
            </w:hyperlink>
            <w:r w:rsidR="00244D4F">
              <w:rPr>
                <w:sz w:val="18"/>
                <w:szCs w:val="18"/>
              </w:rPr>
              <w:t xml:space="preserve"> Президента Российской Федерации от 07.05.2018 N 204 "О национальных целях и стратегических задачах развития Российской Федерации на период до 2024 года". </w:t>
            </w:r>
          </w:p>
        </w:tc>
        <w:tc>
          <w:tcPr>
            <w:tcW w:w="312" w:type="pct"/>
            <w:gridSpan w:val="2"/>
            <w:tcBorders>
              <w:top w:val="single" w:sz="8" w:space="0" w:color="auto"/>
              <w:left w:val="nil"/>
              <w:bottom w:val="single" w:sz="8" w:space="0" w:color="auto"/>
              <w:right w:val="single" w:sz="8" w:space="0" w:color="000000"/>
            </w:tcBorders>
            <w:shd w:val="clear" w:color="auto" w:fill="auto"/>
            <w:vAlign w:val="center"/>
            <w:hideMark/>
          </w:tcPr>
          <w:p w:rsidR="00244D4F" w:rsidRPr="005B1E09" w:rsidRDefault="00244D4F" w:rsidP="00244D4F">
            <w:pPr>
              <w:autoSpaceDE/>
              <w:autoSpaceDN/>
              <w:adjustRightInd/>
              <w:jc w:val="center"/>
              <w:rPr>
                <w:color w:val="000000"/>
                <w:sz w:val="18"/>
                <w:szCs w:val="18"/>
              </w:rPr>
            </w:pPr>
            <w:r w:rsidRPr="005B1E09">
              <w:rPr>
                <w:color w:val="000000"/>
                <w:sz w:val="18"/>
                <w:szCs w:val="18"/>
              </w:rPr>
              <w:t>15,2</w:t>
            </w:r>
          </w:p>
        </w:tc>
        <w:tc>
          <w:tcPr>
            <w:tcW w:w="306" w:type="pct"/>
            <w:tcBorders>
              <w:top w:val="single" w:sz="8" w:space="0" w:color="auto"/>
              <w:left w:val="nil"/>
              <w:bottom w:val="single" w:sz="8" w:space="0" w:color="auto"/>
              <w:right w:val="single" w:sz="8" w:space="0" w:color="000000"/>
            </w:tcBorders>
            <w:shd w:val="clear" w:color="auto" w:fill="auto"/>
            <w:vAlign w:val="center"/>
            <w:hideMark/>
          </w:tcPr>
          <w:p w:rsidR="00244D4F" w:rsidRPr="005B1E09" w:rsidRDefault="00244D4F" w:rsidP="00244D4F">
            <w:pPr>
              <w:jc w:val="center"/>
              <w:rPr>
                <w:color w:val="000000"/>
                <w:sz w:val="18"/>
                <w:szCs w:val="18"/>
              </w:rPr>
            </w:pPr>
            <w:r w:rsidRPr="005B1E09">
              <w:rPr>
                <w:color w:val="000000"/>
                <w:sz w:val="18"/>
                <w:szCs w:val="18"/>
              </w:rPr>
              <w:t>21,2</w:t>
            </w:r>
          </w:p>
        </w:tc>
        <w:tc>
          <w:tcPr>
            <w:tcW w:w="312" w:type="pct"/>
            <w:tcBorders>
              <w:top w:val="single" w:sz="8" w:space="0" w:color="auto"/>
              <w:left w:val="nil"/>
              <w:bottom w:val="single" w:sz="8" w:space="0" w:color="auto"/>
              <w:right w:val="single" w:sz="8" w:space="0" w:color="000000"/>
            </w:tcBorders>
            <w:shd w:val="clear" w:color="auto" w:fill="auto"/>
            <w:vAlign w:val="center"/>
            <w:hideMark/>
          </w:tcPr>
          <w:p w:rsidR="00244D4F" w:rsidRPr="005B1E09" w:rsidRDefault="00244D4F" w:rsidP="00244D4F">
            <w:pPr>
              <w:jc w:val="center"/>
              <w:rPr>
                <w:color w:val="000000"/>
                <w:sz w:val="18"/>
                <w:szCs w:val="18"/>
              </w:rPr>
            </w:pPr>
            <w:r w:rsidRPr="005B1E09">
              <w:rPr>
                <w:color w:val="000000"/>
                <w:sz w:val="18"/>
                <w:szCs w:val="18"/>
              </w:rPr>
              <w:t>21,2</w:t>
            </w:r>
          </w:p>
        </w:tc>
        <w:tc>
          <w:tcPr>
            <w:tcW w:w="306" w:type="pct"/>
            <w:tcBorders>
              <w:top w:val="single" w:sz="8" w:space="0" w:color="auto"/>
              <w:left w:val="nil"/>
              <w:bottom w:val="nil"/>
              <w:right w:val="single" w:sz="8" w:space="0" w:color="auto"/>
            </w:tcBorders>
            <w:shd w:val="clear" w:color="auto" w:fill="auto"/>
            <w:vAlign w:val="center"/>
            <w:hideMark/>
          </w:tcPr>
          <w:p w:rsidR="00244D4F" w:rsidRPr="005B1E09" w:rsidRDefault="00244D4F" w:rsidP="00244D4F">
            <w:pPr>
              <w:jc w:val="center"/>
              <w:rPr>
                <w:color w:val="000000"/>
                <w:sz w:val="18"/>
                <w:szCs w:val="18"/>
              </w:rPr>
            </w:pPr>
            <w:r w:rsidRPr="005B1E09">
              <w:rPr>
                <w:color w:val="000000"/>
                <w:sz w:val="18"/>
                <w:szCs w:val="18"/>
              </w:rPr>
              <w:t>21,2</w:t>
            </w:r>
          </w:p>
        </w:tc>
        <w:tc>
          <w:tcPr>
            <w:tcW w:w="306" w:type="pct"/>
            <w:tcBorders>
              <w:top w:val="single" w:sz="8" w:space="0" w:color="auto"/>
              <w:left w:val="nil"/>
              <w:bottom w:val="nil"/>
              <w:right w:val="nil"/>
            </w:tcBorders>
            <w:shd w:val="clear" w:color="auto" w:fill="auto"/>
            <w:vAlign w:val="center"/>
            <w:hideMark/>
          </w:tcPr>
          <w:p w:rsidR="00244D4F" w:rsidRPr="005B1E09" w:rsidRDefault="00244D4F" w:rsidP="00244D4F">
            <w:pPr>
              <w:jc w:val="center"/>
              <w:rPr>
                <w:color w:val="000000"/>
                <w:sz w:val="18"/>
                <w:szCs w:val="18"/>
              </w:rPr>
            </w:pPr>
            <w:r w:rsidRPr="005B1E09">
              <w:rPr>
                <w:color w:val="000000"/>
                <w:sz w:val="18"/>
                <w:szCs w:val="18"/>
              </w:rPr>
              <w:t>15</w:t>
            </w:r>
          </w:p>
        </w:tc>
        <w:tc>
          <w:tcPr>
            <w:tcW w:w="327" w:type="pct"/>
            <w:tcBorders>
              <w:top w:val="single" w:sz="8" w:space="0" w:color="auto"/>
              <w:left w:val="single" w:sz="8" w:space="0" w:color="auto"/>
              <w:bottom w:val="single" w:sz="8" w:space="0" w:color="auto"/>
              <w:right w:val="single" w:sz="8" w:space="0" w:color="000000"/>
            </w:tcBorders>
            <w:shd w:val="clear" w:color="auto" w:fill="auto"/>
            <w:vAlign w:val="center"/>
            <w:hideMark/>
          </w:tcPr>
          <w:p w:rsidR="00244D4F" w:rsidRPr="005B1E09" w:rsidRDefault="00244D4F" w:rsidP="00244D4F">
            <w:pPr>
              <w:jc w:val="center"/>
              <w:rPr>
                <w:color w:val="000000"/>
                <w:sz w:val="18"/>
                <w:szCs w:val="18"/>
              </w:rPr>
            </w:pPr>
            <w:r w:rsidRPr="005B1E09">
              <w:rPr>
                <w:color w:val="000000"/>
                <w:sz w:val="18"/>
                <w:szCs w:val="18"/>
              </w:rPr>
              <w:t>13</w:t>
            </w:r>
          </w:p>
        </w:tc>
        <w:tc>
          <w:tcPr>
            <w:tcW w:w="494" w:type="pct"/>
            <w:gridSpan w:val="2"/>
            <w:tcBorders>
              <w:top w:val="single" w:sz="8" w:space="0" w:color="auto"/>
              <w:left w:val="nil"/>
              <w:bottom w:val="single" w:sz="8" w:space="0" w:color="auto"/>
              <w:right w:val="single" w:sz="8" w:space="0" w:color="000000"/>
            </w:tcBorders>
            <w:shd w:val="clear" w:color="auto" w:fill="auto"/>
            <w:vAlign w:val="center"/>
            <w:hideMark/>
          </w:tcPr>
          <w:p w:rsidR="00244D4F" w:rsidRPr="005B1E09" w:rsidRDefault="00244D4F" w:rsidP="00244D4F">
            <w:pPr>
              <w:jc w:val="center"/>
              <w:rPr>
                <w:color w:val="000000"/>
                <w:sz w:val="18"/>
                <w:szCs w:val="18"/>
              </w:rPr>
            </w:pPr>
            <w:r w:rsidRPr="005B1E09">
              <w:rPr>
                <w:color w:val="000000"/>
                <w:sz w:val="18"/>
                <w:szCs w:val="18"/>
              </w:rPr>
              <w:t>13</w:t>
            </w:r>
          </w:p>
        </w:tc>
        <w:tc>
          <w:tcPr>
            <w:tcW w:w="482" w:type="pct"/>
            <w:tcBorders>
              <w:top w:val="single" w:sz="8" w:space="0" w:color="auto"/>
              <w:left w:val="nil"/>
              <w:bottom w:val="nil"/>
              <w:right w:val="single" w:sz="8" w:space="0" w:color="auto"/>
            </w:tcBorders>
            <w:shd w:val="clear" w:color="auto" w:fill="auto"/>
            <w:vAlign w:val="center"/>
            <w:hideMark/>
          </w:tcPr>
          <w:p w:rsidR="00244D4F" w:rsidRPr="007B6894" w:rsidRDefault="00244D4F" w:rsidP="00244D4F">
            <w:pPr>
              <w:autoSpaceDE/>
              <w:autoSpaceDN/>
              <w:adjustRightInd/>
              <w:rPr>
                <w:color w:val="000000"/>
                <w:sz w:val="18"/>
                <w:szCs w:val="18"/>
              </w:rPr>
            </w:pPr>
            <w:r w:rsidRPr="007B6894">
              <w:rPr>
                <w:color w:val="000000"/>
                <w:sz w:val="18"/>
                <w:szCs w:val="18"/>
              </w:rPr>
              <w:t>Управление</w:t>
            </w:r>
          </w:p>
        </w:tc>
      </w:tr>
      <w:tr w:rsidR="00244D4F" w:rsidRPr="007B6894" w:rsidTr="00244D4F">
        <w:trPr>
          <w:trHeight w:val="20"/>
        </w:trPr>
        <w:tc>
          <w:tcPr>
            <w:tcW w:w="502" w:type="pct"/>
            <w:tcBorders>
              <w:top w:val="nil"/>
              <w:left w:val="single" w:sz="8" w:space="0" w:color="auto"/>
              <w:bottom w:val="nil"/>
              <w:right w:val="single" w:sz="8" w:space="0" w:color="auto"/>
            </w:tcBorders>
            <w:shd w:val="clear" w:color="auto" w:fill="auto"/>
            <w:vAlign w:val="center"/>
            <w:hideMark/>
          </w:tcPr>
          <w:p w:rsidR="00244D4F" w:rsidRPr="007B6894" w:rsidRDefault="00244D4F" w:rsidP="00244D4F">
            <w:pPr>
              <w:autoSpaceDE/>
              <w:autoSpaceDN/>
              <w:adjustRightInd/>
              <w:jc w:val="center"/>
              <w:rPr>
                <w:color w:val="000000"/>
                <w:sz w:val="18"/>
                <w:szCs w:val="18"/>
              </w:rPr>
            </w:pPr>
            <w:r w:rsidRPr="007B6894">
              <w:rPr>
                <w:color w:val="000000"/>
                <w:sz w:val="18"/>
                <w:szCs w:val="18"/>
              </w:rPr>
              <w:t> </w:t>
            </w:r>
          </w:p>
        </w:tc>
        <w:tc>
          <w:tcPr>
            <w:tcW w:w="215" w:type="pct"/>
            <w:tcBorders>
              <w:top w:val="single" w:sz="8" w:space="0" w:color="auto"/>
              <w:left w:val="nil"/>
              <w:bottom w:val="single" w:sz="8" w:space="0" w:color="auto"/>
              <w:right w:val="nil"/>
            </w:tcBorders>
            <w:shd w:val="clear" w:color="auto" w:fill="auto"/>
            <w:vAlign w:val="center"/>
            <w:hideMark/>
          </w:tcPr>
          <w:p w:rsidR="00244D4F" w:rsidRPr="007B6894" w:rsidRDefault="00244D4F" w:rsidP="00244D4F">
            <w:pPr>
              <w:autoSpaceDE/>
              <w:autoSpaceDN/>
              <w:adjustRightInd/>
              <w:jc w:val="center"/>
              <w:rPr>
                <w:color w:val="000000"/>
                <w:sz w:val="18"/>
                <w:szCs w:val="18"/>
              </w:rPr>
            </w:pPr>
            <w:r w:rsidRPr="007B6894">
              <w:rPr>
                <w:color w:val="000000"/>
                <w:sz w:val="18"/>
                <w:szCs w:val="18"/>
              </w:rPr>
              <w:t>8</w:t>
            </w:r>
          </w:p>
        </w:tc>
        <w:tc>
          <w:tcPr>
            <w:tcW w:w="665" w:type="pct"/>
            <w:gridSpan w:val="2"/>
            <w:tcBorders>
              <w:top w:val="single" w:sz="8" w:space="0" w:color="auto"/>
              <w:left w:val="single" w:sz="8" w:space="0" w:color="auto"/>
              <w:bottom w:val="single" w:sz="8" w:space="0" w:color="auto"/>
              <w:right w:val="single" w:sz="8" w:space="0" w:color="000000"/>
            </w:tcBorders>
            <w:shd w:val="clear" w:color="000000" w:fill="FFFFFF"/>
            <w:vAlign w:val="center"/>
            <w:hideMark/>
          </w:tcPr>
          <w:p w:rsidR="00244D4F" w:rsidRPr="007B6894" w:rsidRDefault="00244D4F" w:rsidP="00244D4F">
            <w:pPr>
              <w:autoSpaceDE/>
              <w:autoSpaceDN/>
              <w:adjustRightInd/>
              <w:jc w:val="center"/>
              <w:rPr>
                <w:color w:val="000000"/>
                <w:sz w:val="18"/>
                <w:szCs w:val="18"/>
              </w:rPr>
            </w:pPr>
            <w:r w:rsidRPr="00244D4F">
              <w:rPr>
                <w:sz w:val="18"/>
                <w:szCs w:val="18"/>
              </w:rPr>
              <w:t xml:space="preserve">Отношение среднего балла единого государственного </w:t>
            </w:r>
            <w:r w:rsidRPr="00244D4F">
              <w:rPr>
                <w:sz w:val="18"/>
                <w:szCs w:val="18"/>
              </w:rPr>
              <w:lastRenderedPageBreak/>
              <w:t>экзамена (далее - ЕГЭ) (в расчете на 1 предмет) в 10% общеобразовательных организаций с лучшими результатами ЕГЭ к среднему баллу ЕГЭ (в расчете на 1 предмет) в 10% общеобразовательных организаций с худшими результатами ЕГЭ</w:t>
            </w:r>
            <w:r>
              <w:rPr>
                <w:sz w:val="18"/>
                <w:szCs w:val="18"/>
              </w:rPr>
              <w:t xml:space="preserve"> (раз)</w:t>
            </w:r>
          </w:p>
        </w:tc>
        <w:tc>
          <w:tcPr>
            <w:tcW w:w="774" w:type="pct"/>
            <w:gridSpan w:val="2"/>
            <w:tcBorders>
              <w:top w:val="single" w:sz="8" w:space="0" w:color="auto"/>
              <w:left w:val="nil"/>
              <w:bottom w:val="single" w:sz="8" w:space="0" w:color="auto"/>
              <w:right w:val="single" w:sz="8" w:space="0" w:color="000000"/>
            </w:tcBorders>
            <w:shd w:val="clear" w:color="auto" w:fill="auto"/>
            <w:vAlign w:val="center"/>
            <w:hideMark/>
          </w:tcPr>
          <w:p w:rsidR="00244D4F" w:rsidRPr="00920180" w:rsidRDefault="00244D4F" w:rsidP="00244D4F">
            <w:pPr>
              <w:jc w:val="both"/>
              <w:rPr>
                <w:sz w:val="18"/>
                <w:szCs w:val="18"/>
              </w:rPr>
            </w:pPr>
            <w:r w:rsidRPr="00244D4F">
              <w:rPr>
                <w:sz w:val="18"/>
                <w:szCs w:val="18"/>
              </w:rPr>
              <w:lastRenderedPageBreak/>
              <w:t>Приказ Ми</w:t>
            </w:r>
            <w:r w:rsidR="00EF6EE3">
              <w:rPr>
                <w:sz w:val="18"/>
                <w:szCs w:val="18"/>
              </w:rPr>
              <w:t>нобрнауки России от 11.06.2014 №</w:t>
            </w:r>
            <w:r w:rsidRPr="00244D4F">
              <w:rPr>
                <w:sz w:val="18"/>
                <w:szCs w:val="18"/>
              </w:rPr>
              <w:t xml:space="preserve">657 "Об утверждении </w:t>
            </w:r>
            <w:r w:rsidRPr="00244D4F">
              <w:rPr>
                <w:sz w:val="18"/>
                <w:szCs w:val="18"/>
              </w:rPr>
              <w:lastRenderedPageBreak/>
              <w:t>методики расчета показателей мониторинга системы образования"</w:t>
            </w:r>
          </w:p>
        </w:tc>
        <w:tc>
          <w:tcPr>
            <w:tcW w:w="312" w:type="pct"/>
            <w:gridSpan w:val="2"/>
            <w:tcBorders>
              <w:top w:val="single" w:sz="8" w:space="0" w:color="auto"/>
              <w:left w:val="nil"/>
              <w:bottom w:val="single" w:sz="8" w:space="0" w:color="auto"/>
              <w:right w:val="single" w:sz="8" w:space="0" w:color="000000"/>
            </w:tcBorders>
            <w:shd w:val="clear" w:color="auto" w:fill="auto"/>
            <w:vAlign w:val="center"/>
            <w:hideMark/>
          </w:tcPr>
          <w:p w:rsidR="00244D4F" w:rsidRPr="00244D4F" w:rsidRDefault="00244D4F" w:rsidP="00244D4F">
            <w:pPr>
              <w:autoSpaceDE/>
              <w:autoSpaceDN/>
              <w:adjustRightInd/>
              <w:jc w:val="center"/>
              <w:rPr>
                <w:color w:val="000000"/>
                <w:sz w:val="20"/>
                <w:szCs w:val="20"/>
              </w:rPr>
            </w:pPr>
            <w:r w:rsidRPr="00244D4F">
              <w:rPr>
                <w:color w:val="000000"/>
                <w:sz w:val="20"/>
                <w:szCs w:val="20"/>
              </w:rPr>
              <w:lastRenderedPageBreak/>
              <w:t>1,23</w:t>
            </w:r>
          </w:p>
        </w:tc>
        <w:tc>
          <w:tcPr>
            <w:tcW w:w="306" w:type="pct"/>
            <w:tcBorders>
              <w:top w:val="single" w:sz="8" w:space="0" w:color="auto"/>
              <w:left w:val="nil"/>
              <w:bottom w:val="single" w:sz="8" w:space="0" w:color="auto"/>
              <w:right w:val="single" w:sz="8" w:space="0" w:color="000000"/>
            </w:tcBorders>
            <w:shd w:val="clear" w:color="auto" w:fill="auto"/>
            <w:vAlign w:val="center"/>
            <w:hideMark/>
          </w:tcPr>
          <w:p w:rsidR="00244D4F" w:rsidRPr="00244D4F" w:rsidRDefault="00244D4F" w:rsidP="00244D4F">
            <w:pPr>
              <w:jc w:val="center"/>
              <w:rPr>
                <w:color w:val="000000"/>
                <w:sz w:val="20"/>
                <w:szCs w:val="20"/>
              </w:rPr>
            </w:pPr>
            <w:r w:rsidRPr="00244D4F">
              <w:rPr>
                <w:color w:val="000000"/>
                <w:sz w:val="20"/>
                <w:szCs w:val="20"/>
              </w:rPr>
              <w:t>1,23</w:t>
            </w:r>
          </w:p>
        </w:tc>
        <w:tc>
          <w:tcPr>
            <w:tcW w:w="312" w:type="pct"/>
            <w:tcBorders>
              <w:top w:val="single" w:sz="8" w:space="0" w:color="auto"/>
              <w:left w:val="nil"/>
              <w:bottom w:val="single" w:sz="8" w:space="0" w:color="auto"/>
              <w:right w:val="single" w:sz="8" w:space="0" w:color="000000"/>
            </w:tcBorders>
            <w:shd w:val="clear" w:color="auto" w:fill="auto"/>
            <w:vAlign w:val="center"/>
            <w:hideMark/>
          </w:tcPr>
          <w:p w:rsidR="00244D4F" w:rsidRPr="00244D4F" w:rsidRDefault="00244D4F" w:rsidP="00244D4F">
            <w:pPr>
              <w:jc w:val="center"/>
              <w:rPr>
                <w:color w:val="000000"/>
                <w:sz w:val="20"/>
                <w:szCs w:val="20"/>
              </w:rPr>
            </w:pPr>
            <w:r w:rsidRPr="00244D4F">
              <w:rPr>
                <w:color w:val="000000"/>
                <w:sz w:val="20"/>
                <w:szCs w:val="20"/>
              </w:rPr>
              <w:t>1,23</w:t>
            </w:r>
          </w:p>
        </w:tc>
        <w:tc>
          <w:tcPr>
            <w:tcW w:w="306" w:type="pct"/>
            <w:tcBorders>
              <w:top w:val="single" w:sz="8" w:space="0" w:color="auto"/>
              <w:left w:val="nil"/>
              <w:bottom w:val="nil"/>
              <w:right w:val="single" w:sz="8" w:space="0" w:color="auto"/>
            </w:tcBorders>
            <w:shd w:val="clear" w:color="auto" w:fill="auto"/>
            <w:vAlign w:val="center"/>
            <w:hideMark/>
          </w:tcPr>
          <w:p w:rsidR="00244D4F" w:rsidRPr="00244D4F" w:rsidRDefault="00244D4F" w:rsidP="00244D4F">
            <w:pPr>
              <w:jc w:val="center"/>
              <w:rPr>
                <w:color w:val="000000"/>
                <w:sz w:val="20"/>
                <w:szCs w:val="20"/>
              </w:rPr>
            </w:pPr>
            <w:r w:rsidRPr="00244D4F">
              <w:rPr>
                <w:color w:val="000000"/>
                <w:sz w:val="20"/>
                <w:szCs w:val="20"/>
              </w:rPr>
              <w:t>1,23</w:t>
            </w:r>
          </w:p>
        </w:tc>
        <w:tc>
          <w:tcPr>
            <w:tcW w:w="306" w:type="pct"/>
            <w:tcBorders>
              <w:top w:val="single" w:sz="8" w:space="0" w:color="auto"/>
              <w:left w:val="nil"/>
              <w:bottom w:val="nil"/>
              <w:right w:val="nil"/>
            </w:tcBorders>
            <w:shd w:val="clear" w:color="auto" w:fill="auto"/>
            <w:vAlign w:val="center"/>
            <w:hideMark/>
          </w:tcPr>
          <w:p w:rsidR="00244D4F" w:rsidRPr="00244D4F" w:rsidRDefault="00244D4F" w:rsidP="00244D4F">
            <w:pPr>
              <w:jc w:val="center"/>
              <w:rPr>
                <w:color w:val="000000"/>
                <w:sz w:val="20"/>
                <w:szCs w:val="20"/>
              </w:rPr>
            </w:pPr>
            <w:r w:rsidRPr="00244D4F">
              <w:rPr>
                <w:color w:val="000000"/>
                <w:sz w:val="20"/>
                <w:szCs w:val="20"/>
              </w:rPr>
              <w:t>1,23</w:t>
            </w:r>
          </w:p>
        </w:tc>
        <w:tc>
          <w:tcPr>
            <w:tcW w:w="327" w:type="pct"/>
            <w:tcBorders>
              <w:top w:val="single" w:sz="8" w:space="0" w:color="auto"/>
              <w:left w:val="single" w:sz="8" w:space="0" w:color="auto"/>
              <w:bottom w:val="single" w:sz="8" w:space="0" w:color="auto"/>
              <w:right w:val="single" w:sz="8" w:space="0" w:color="000000"/>
            </w:tcBorders>
            <w:shd w:val="clear" w:color="auto" w:fill="auto"/>
            <w:vAlign w:val="center"/>
            <w:hideMark/>
          </w:tcPr>
          <w:p w:rsidR="00244D4F" w:rsidRPr="00244D4F" w:rsidRDefault="00244D4F" w:rsidP="00244D4F">
            <w:pPr>
              <w:jc w:val="center"/>
              <w:rPr>
                <w:color w:val="000000"/>
                <w:sz w:val="20"/>
                <w:szCs w:val="20"/>
              </w:rPr>
            </w:pPr>
            <w:r w:rsidRPr="00244D4F">
              <w:rPr>
                <w:color w:val="000000"/>
                <w:sz w:val="20"/>
                <w:szCs w:val="20"/>
              </w:rPr>
              <w:t>1,23</w:t>
            </w:r>
          </w:p>
        </w:tc>
        <w:tc>
          <w:tcPr>
            <w:tcW w:w="494" w:type="pct"/>
            <w:gridSpan w:val="2"/>
            <w:tcBorders>
              <w:top w:val="single" w:sz="8" w:space="0" w:color="auto"/>
              <w:left w:val="nil"/>
              <w:bottom w:val="single" w:sz="8" w:space="0" w:color="auto"/>
              <w:right w:val="single" w:sz="8" w:space="0" w:color="000000"/>
            </w:tcBorders>
            <w:shd w:val="clear" w:color="auto" w:fill="auto"/>
            <w:vAlign w:val="center"/>
            <w:hideMark/>
          </w:tcPr>
          <w:p w:rsidR="00244D4F" w:rsidRPr="00244D4F" w:rsidRDefault="00244D4F" w:rsidP="00244D4F">
            <w:pPr>
              <w:jc w:val="center"/>
              <w:rPr>
                <w:color w:val="000000"/>
                <w:sz w:val="20"/>
                <w:szCs w:val="20"/>
              </w:rPr>
            </w:pPr>
            <w:r w:rsidRPr="00244D4F">
              <w:rPr>
                <w:color w:val="000000"/>
                <w:sz w:val="20"/>
                <w:szCs w:val="20"/>
              </w:rPr>
              <w:t>1,23</w:t>
            </w:r>
          </w:p>
        </w:tc>
        <w:tc>
          <w:tcPr>
            <w:tcW w:w="482" w:type="pct"/>
            <w:tcBorders>
              <w:top w:val="single" w:sz="8" w:space="0" w:color="auto"/>
              <w:left w:val="nil"/>
              <w:bottom w:val="nil"/>
              <w:right w:val="single" w:sz="8" w:space="0" w:color="auto"/>
            </w:tcBorders>
            <w:shd w:val="clear" w:color="auto" w:fill="auto"/>
            <w:vAlign w:val="center"/>
            <w:hideMark/>
          </w:tcPr>
          <w:p w:rsidR="00244D4F" w:rsidRPr="007B6894" w:rsidRDefault="00244D4F" w:rsidP="00244D4F">
            <w:pPr>
              <w:autoSpaceDE/>
              <w:autoSpaceDN/>
              <w:adjustRightInd/>
              <w:rPr>
                <w:color w:val="000000"/>
                <w:sz w:val="18"/>
                <w:szCs w:val="18"/>
              </w:rPr>
            </w:pPr>
            <w:r w:rsidRPr="007B6894">
              <w:rPr>
                <w:color w:val="000000"/>
                <w:sz w:val="18"/>
                <w:szCs w:val="18"/>
              </w:rPr>
              <w:t>Управление</w:t>
            </w:r>
          </w:p>
        </w:tc>
      </w:tr>
      <w:tr w:rsidR="007B6894" w:rsidRPr="007B6894" w:rsidTr="00244D4F">
        <w:trPr>
          <w:trHeight w:val="20"/>
        </w:trPr>
        <w:tc>
          <w:tcPr>
            <w:tcW w:w="502"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7B6894" w:rsidRPr="007B6894" w:rsidRDefault="007B6894" w:rsidP="007B6894">
            <w:pPr>
              <w:autoSpaceDE/>
              <w:autoSpaceDN/>
              <w:adjustRightInd/>
              <w:rPr>
                <w:color w:val="000000"/>
                <w:sz w:val="18"/>
                <w:szCs w:val="18"/>
              </w:rPr>
            </w:pPr>
            <w:r w:rsidRPr="007B6894">
              <w:rPr>
                <w:color w:val="000000"/>
                <w:sz w:val="18"/>
                <w:szCs w:val="18"/>
              </w:rPr>
              <w:t xml:space="preserve">Параметры финансового обеспечения муниципальной программы </w:t>
            </w:r>
          </w:p>
        </w:tc>
        <w:tc>
          <w:tcPr>
            <w:tcW w:w="526" w:type="pct"/>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7B6894" w:rsidRPr="007B6894" w:rsidRDefault="007B6894" w:rsidP="007B6894">
            <w:pPr>
              <w:autoSpaceDE/>
              <w:autoSpaceDN/>
              <w:adjustRightInd/>
              <w:jc w:val="center"/>
              <w:rPr>
                <w:color w:val="000000"/>
                <w:sz w:val="18"/>
                <w:szCs w:val="18"/>
              </w:rPr>
            </w:pPr>
            <w:r w:rsidRPr="007B6894">
              <w:rPr>
                <w:color w:val="000000"/>
                <w:sz w:val="18"/>
                <w:szCs w:val="18"/>
              </w:rPr>
              <w:t>Источники финансирования</w:t>
            </w:r>
          </w:p>
        </w:tc>
        <w:tc>
          <w:tcPr>
            <w:tcW w:w="3972" w:type="pct"/>
            <w:gridSpan w:val="13"/>
            <w:tcBorders>
              <w:top w:val="single" w:sz="8" w:space="0" w:color="auto"/>
              <w:left w:val="nil"/>
              <w:bottom w:val="single" w:sz="8" w:space="0" w:color="auto"/>
              <w:right w:val="single" w:sz="8" w:space="0" w:color="000000"/>
            </w:tcBorders>
            <w:shd w:val="clear" w:color="auto" w:fill="auto"/>
            <w:vAlign w:val="center"/>
            <w:hideMark/>
          </w:tcPr>
          <w:p w:rsidR="007B6894" w:rsidRPr="007B6894" w:rsidRDefault="007B6894" w:rsidP="007B6894">
            <w:pPr>
              <w:autoSpaceDE/>
              <w:autoSpaceDN/>
              <w:adjustRightInd/>
              <w:jc w:val="center"/>
              <w:rPr>
                <w:color w:val="000000"/>
                <w:sz w:val="18"/>
                <w:szCs w:val="18"/>
              </w:rPr>
            </w:pPr>
            <w:r w:rsidRPr="007B6894">
              <w:rPr>
                <w:color w:val="000000"/>
                <w:sz w:val="18"/>
                <w:szCs w:val="18"/>
              </w:rPr>
              <w:t>Расходы по годам (тыс. рублей)</w:t>
            </w:r>
          </w:p>
        </w:tc>
      </w:tr>
      <w:tr w:rsidR="007B6894" w:rsidRPr="007B6894" w:rsidTr="00244D4F">
        <w:trPr>
          <w:trHeight w:val="20"/>
        </w:trPr>
        <w:tc>
          <w:tcPr>
            <w:tcW w:w="502" w:type="pct"/>
            <w:vMerge/>
            <w:tcBorders>
              <w:top w:val="single" w:sz="8" w:space="0" w:color="auto"/>
              <w:left w:val="single" w:sz="8" w:space="0" w:color="auto"/>
              <w:bottom w:val="single" w:sz="8" w:space="0" w:color="000000"/>
              <w:right w:val="single" w:sz="8" w:space="0" w:color="auto"/>
            </w:tcBorders>
            <w:vAlign w:val="center"/>
            <w:hideMark/>
          </w:tcPr>
          <w:p w:rsidR="007B6894" w:rsidRPr="007B6894" w:rsidRDefault="007B6894" w:rsidP="007B6894">
            <w:pPr>
              <w:autoSpaceDE/>
              <w:autoSpaceDN/>
              <w:adjustRightInd/>
              <w:rPr>
                <w:color w:val="000000"/>
                <w:sz w:val="18"/>
                <w:szCs w:val="18"/>
              </w:rPr>
            </w:pPr>
          </w:p>
        </w:tc>
        <w:tc>
          <w:tcPr>
            <w:tcW w:w="526" w:type="pct"/>
            <w:gridSpan w:val="2"/>
            <w:vMerge/>
            <w:tcBorders>
              <w:top w:val="single" w:sz="8" w:space="0" w:color="auto"/>
              <w:left w:val="single" w:sz="8" w:space="0" w:color="auto"/>
              <w:bottom w:val="single" w:sz="8" w:space="0" w:color="000000"/>
              <w:right w:val="single" w:sz="8" w:space="0" w:color="000000"/>
            </w:tcBorders>
            <w:vAlign w:val="center"/>
            <w:hideMark/>
          </w:tcPr>
          <w:p w:rsidR="007B6894" w:rsidRPr="007B6894" w:rsidRDefault="007B6894" w:rsidP="007B6894">
            <w:pPr>
              <w:autoSpaceDE/>
              <w:autoSpaceDN/>
              <w:adjustRightInd/>
              <w:rPr>
                <w:color w:val="000000"/>
                <w:sz w:val="18"/>
                <w:szCs w:val="18"/>
              </w:rPr>
            </w:pPr>
          </w:p>
        </w:tc>
        <w:tc>
          <w:tcPr>
            <w:tcW w:w="722" w:type="pct"/>
            <w:gridSpan w:val="2"/>
            <w:tcBorders>
              <w:top w:val="single" w:sz="8" w:space="0" w:color="auto"/>
              <w:left w:val="nil"/>
              <w:bottom w:val="single" w:sz="8" w:space="0" w:color="auto"/>
              <w:right w:val="single" w:sz="8" w:space="0" w:color="000000"/>
            </w:tcBorders>
            <w:shd w:val="clear" w:color="auto" w:fill="auto"/>
            <w:vAlign w:val="center"/>
            <w:hideMark/>
          </w:tcPr>
          <w:p w:rsidR="007B6894" w:rsidRPr="007B6894" w:rsidRDefault="007B6894" w:rsidP="007B6894">
            <w:pPr>
              <w:autoSpaceDE/>
              <w:autoSpaceDN/>
              <w:adjustRightInd/>
              <w:jc w:val="center"/>
              <w:rPr>
                <w:color w:val="000000"/>
                <w:sz w:val="18"/>
                <w:szCs w:val="18"/>
              </w:rPr>
            </w:pPr>
            <w:r w:rsidRPr="007B6894">
              <w:rPr>
                <w:color w:val="000000"/>
                <w:sz w:val="18"/>
                <w:szCs w:val="18"/>
              </w:rPr>
              <w:t>Всего</w:t>
            </w:r>
          </w:p>
        </w:tc>
        <w:tc>
          <w:tcPr>
            <w:tcW w:w="560" w:type="pct"/>
            <w:gridSpan w:val="2"/>
            <w:tcBorders>
              <w:top w:val="single" w:sz="8" w:space="0" w:color="auto"/>
              <w:left w:val="nil"/>
              <w:bottom w:val="single" w:sz="8" w:space="0" w:color="auto"/>
              <w:right w:val="single" w:sz="8" w:space="0" w:color="000000"/>
            </w:tcBorders>
            <w:shd w:val="clear" w:color="auto" w:fill="auto"/>
            <w:vAlign w:val="center"/>
            <w:hideMark/>
          </w:tcPr>
          <w:p w:rsidR="007B6894" w:rsidRPr="007B6894" w:rsidRDefault="007B6894" w:rsidP="007B6894">
            <w:pPr>
              <w:autoSpaceDE/>
              <w:autoSpaceDN/>
              <w:adjustRightInd/>
              <w:jc w:val="center"/>
              <w:rPr>
                <w:color w:val="000000"/>
                <w:sz w:val="18"/>
                <w:szCs w:val="18"/>
              </w:rPr>
            </w:pPr>
            <w:r w:rsidRPr="007B6894">
              <w:rPr>
                <w:color w:val="000000"/>
                <w:sz w:val="18"/>
                <w:szCs w:val="18"/>
              </w:rPr>
              <w:t>2022</w:t>
            </w:r>
          </w:p>
        </w:tc>
        <w:tc>
          <w:tcPr>
            <w:tcW w:w="463" w:type="pct"/>
            <w:gridSpan w:val="2"/>
            <w:tcBorders>
              <w:top w:val="single" w:sz="8" w:space="0" w:color="auto"/>
              <w:left w:val="nil"/>
              <w:bottom w:val="single" w:sz="8" w:space="0" w:color="auto"/>
              <w:right w:val="single" w:sz="8" w:space="0" w:color="000000"/>
            </w:tcBorders>
            <w:shd w:val="clear" w:color="auto" w:fill="auto"/>
            <w:vAlign w:val="center"/>
            <w:hideMark/>
          </w:tcPr>
          <w:p w:rsidR="007B6894" w:rsidRPr="007B6894" w:rsidRDefault="007B6894" w:rsidP="007B6894">
            <w:pPr>
              <w:autoSpaceDE/>
              <w:autoSpaceDN/>
              <w:adjustRightInd/>
              <w:jc w:val="center"/>
              <w:rPr>
                <w:color w:val="000000"/>
                <w:sz w:val="18"/>
                <w:szCs w:val="18"/>
              </w:rPr>
            </w:pPr>
            <w:r w:rsidRPr="007B6894">
              <w:rPr>
                <w:color w:val="000000"/>
                <w:sz w:val="18"/>
                <w:szCs w:val="18"/>
              </w:rPr>
              <w:t>2023</w:t>
            </w:r>
          </w:p>
        </w:tc>
        <w:tc>
          <w:tcPr>
            <w:tcW w:w="618" w:type="pct"/>
            <w:gridSpan w:val="2"/>
            <w:tcBorders>
              <w:top w:val="single" w:sz="8" w:space="0" w:color="auto"/>
              <w:left w:val="nil"/>
              <w:bottom w:val="single" w:sz="8" w:space="0" w:color="auto"/>
              <w:right w:val="single" w:sz="8" w:space="0" w:color="000000"/>
            </w:tcBorders>
            <w:shd w:val="clear" w:color="auto" w:fill="auto"/>
            <w:vAlign w:val="center"/>
            <w:hideMark/>
          </w:tcPr>
          <w:p w:rsidR="007B6894" w:rsidRPr="007B6894" w:rsidRDefault="007B6894" w:rsidP="007B6894">
            <w:pPr>
              <w:autoSpaceDE/>
              <w:autoSpaceDN/>
              <w:adjustRightInd/>
              <w:jc w:val="center"/>
              <w:rPr>
                <w:color w:val="000000"/>
                <w:sz w:val="18"/>
                <w:szCs w:val="18"/>
              </w:rPr>
            </w:pPr>
            <w:r w:rsidRPr="007B6894">
              <w:rPr>
                <w:color w:val="000000"/>
                <w:sz w:val="18"/>
                <w:szCs w:val="18"/>
              </w:rPr>
              <w:t>2024</w:t>
            </w:r>
          </w:p>
        </w:tc>
        <w:tc>
          <w:tcPr>
            <w:tcW w:w="633" w:type="pct"/>
            <w:gridSpan w:val="2"/>
            <w:tcBorders>
              <w:top w:val="single" w:sz="8" w:space="0" w:color="auto"/>
              <w:left w:val="nil"/>
              <w:bottom w:val="single" w:sz="8" w:space="0" w:color="auto"/>
              <w:right w:val="single" w:sz="8" w:space="0" w:color="000000"/>
            </w:tcBorders>
            <w:shd w:val="clear" w:color="auto" w:fill="auto"/>
            <w:vAlign w:val="center"/>
            <w:hideMark/>
          </w:tcPr>
          <w:p w:rsidR="007B6894" w:rsidRPr="007B6894" w:rsidRDefault="007B6894" w:rsidP="007B6894">
            <w:pPr>
              <w:autoSpaceDE/>
              <w:autoSpaceDN/>
              <w:adjustRightInd/>
              <w:jc w:val="center"/>
              <w:rPr>
                <w:color w:val="000000"/>
                <w:sz w:val="18"/>
                <w:szCs w:val="18"/>
              </w:rPr>
            </w:pPr>
            <w:r w:rsidRPr="007B6894">
              <w:rPr>
                <w:color w:val="000000"/>
                <w:sz w:val="18"/>
                <w:szCs w:val="18"/>
              </w:rPr>
              <w:t>2025</w:t>
            </w:r>
          </w:p>
        </w:tc>
        <w:tc>
          <w:tcPr>
            <w:tcW w:w="976" w:type="pct"/>
            <w:gridSpan w:val="3"/>
            <w:tcBorders>
              <w:top w:val="single" w:sz="8" w:space="0" w:color="auto"/>
              <w:left w:val="nil"/>
              <w:bottom w:val="single" w:sz="8" w:space="0" w:color="auto"/>
              <w:right w:val="single" w:sz="8" w:space="0" w:color="000000"/>
            </w:tcBorders>
            <w:shd w:val="clear" w:color="auto" w:fill="auto"/>
            <w:vAlign w:val="center"/>
            <w:hideMark/>
          </w:tcPr>
          <w:p w:rsidR="007B6894" w:rsidRPr="007B6894" w:rsidRDefault="007B6894" w:rsidP="007B6894">
            <w:pPr>
              <w:autoSpaceDE/>
              <w:autoSpaceDN/>
              <w:adjustRightInd/>
              <w:jc w:val="center"/>
              <w:rPr>
                <w:color w:val="000000"/>
                <w:sz w:val="18"/>
                <w:szCs w:val="18"/>
              </w:rPr>
            </w:pPr>
            <w:r w:rsidRPr="007B6894">
              <w:rPr>
                <w:color w:val="000000"/>
                <w:sz w:val="18"/>
                <w:szCs w:val="18"/>
              </w:rPr>
              <w:t>2026- 2030</w:t>
            </w:r>
          </w:p>
        </w:tc>
      </w:tr>
      <w:tr w:rsidR="007B6894" w:rsidRPr="007B6894" w:rsidTr="00244D4F">
        <w:trPr>
          <w:trHeight w:val="20"/>
        </w:trPr>
        <w:tc>
          <w:tcPr>
            <w:tcW w:w="502" w:type="pct"/>
            <w:vMerge/>
            <w:tcBorders>
              <w:top w:val="single" w:sz="8" w:space="0" w:color="auto"/>
              <w:left w:val="single" w:sz="8" w:space="0" w:color="auto"/>
              <w:bottom w:val="single" w:sz="8" w:space="0" w:color="000000"/>
              <w:right w:val="single" w:sz="8" w:space="0" w:color="auto"/>
            </w:tcBorders>
            <w:vAlign w:val="center"/>
            <w:hideMark/>
          </w:tcPr>
          <w:p w:rsidR="007B6894" w:rsidRPr="007B6894" w:rsidRDefault="007B6894" w:rsidP="007B6894">
            <w:pPr>
              <w:autoSpaceDE/>
              <w:autoSpaceDN/>
              <w:adjustRightInd/>
              <w:rPr>
                <w:color w:val="000000"/>
                <w:sz w:val="18"/>
                <w:szCs w:val="18"/>
              </w:rPr>
            </w:pPr>
          </w:p>
        </w:tc>
        <w:tc>
          <w:tcPr>
            <w:tcW w:w="526" w:type="pct"/>
            <w:gridSpan w:val="2"/>
            <w:tcBorders>
              <w:top w:val="single" w:sz="8" w:space="0" w:color="auto"/>
              <w:left w:val="nil"/>
              <w:bottom w:val="single" w:sz="8" w:space="0" w:color="auto"/>
              <w:right w:val="single" w:sz="8" w:space="0" w:color="000000"/>
            </w:tcBorders>
            <w:shd w:val="clear" w:color="auto" w:fill="auto"/>
            <w:vAlign w:val="center"/>
            <w:hideMark/>
          </w:tcPr>
          <w:p w:rsidR="007B6894" w:rsidRPr="007B6894" w:rsidRDefault="007B6894" w:rsidP="007B6894">
            <w:pPr>
              <w:autoSpaceDE/>
              <w:autoSpaceDN/>
              <w:adjustRightInd/>
              <w:jc w:val="both"/>
              <w:rPr>
                <w:color w:val="000000"/>
                <w:sz w:val="18"/>
                <w:szCs w:val="18"/>
              </w:rPr>
            </w:pPr>
            <w:r w:rsidRPr="007B6894">
              <w:rPr>
                <w:color w:val="000000"/>
                <w:sz w:val="18"/>
                <w:szCs w:val="18"/>
              </w:rPr>
              <w:t>всего</w:t>
            </w:r>
          </w:p>
        </w:tc>
        <w:tc>
          <w:tcPr>
            <w:tcW w:w="722" w:type="pct"/>
            <w:gridSpan w:val="2"/>
            <w:tcBorders>
              <w:top w:val="single" w:sz="8" w:space="0" w:color="auto"/>
              <w:left w:val="nil"/>
              <w:bottom w:val="single" w:sz="8" w:space="0" w:color="auto"/>
              <w:right w:val="single" w:sz="8" w:space="0" w:color="000000"/>
            </w:tcBorders>
            <w:shd w:val="clear" w:color="auto" w:fill="auto"/>
            <w:vAlign w:val="center"/>
            <w:hideMark/>
          </w:tcPr>
          <w:p w:rsidR="007B6894" w:rsidRPr="007B6894" w:rsidRDefault="007B6894" w:rsidP="007B6894">
            <w:pPr>
              <w:autoSpaceDE/>
              <w:autoSpaceDN/>
              <w:adjustRightInd/>
              <w:jc w:val="center"/>
              <w:rPr>
                <w:color w:val="000000"/>
                <w:sz w:val="18"/>
                <w:szCs w:val="18"/>
              </w:rPr>
            </w:pPr>
            <w:r w:rsidRPr="007B6894">
              <w:rPr>
                <w:color w:val="000000"/>
                <w:sz w:val="18"/>
                <w:szCs w:val="18"/>
              </w:rPr>
              <w:t xml:space="preserve">17 406 926,7 </w:t>
            </w:r>
          </w:p>
        </w:tc>
        <w:tc>
          <w:tcPr>
            <w:tcW w:w="560" w:type="pct"/>
            <w:gridSpan w:val="2"/>
            <w:tcBorders>
              <w:top w:val="single" w:sz="8" w:space="0" w:color="auto"/>
              <w:left w:val="nil"/>
              <w:bottom w:val="single" w:sz="8" w:space="0" w:color="auto"/>
              <w:right w:val="single" w:sz="8" w:space="0" w:color="000000"/>
            </w:tcBorders>
            <w:shd w:val="clear" w:color="auto" w:fill="auto"/>
            <w:vAlign w:val="center"/>
            <w:hideMark/>
          </w:tcPr>
          <w:p w:rsidR="007B6894" w:rsidRPr="007B6894" w:rsidRDefault="007B6894" w:rsidP="007B6894">
            <w:pPr>
              <w:autoSpaceDE/>
              <w:autoSpaceDN/>
              <w:adjustRightInd/>
              <w:jc w:val="center"/>
              <w:rPr>
                <w:color w:val="000000"/>
                <w:sz w:val="18"/>
                <w:szCs w:val="18"/>
              </w:rPr>
            </w:pPr>
            <w:r w:rsidRPr="007B6894">
              <w:rPr>
                <w:color w:val="000000"/>
                <w:sz w:val="18"/>
                <w:szCs w:val="18"/>
              </w:rPr>
              <w:t xml:space="preserve">2 040 838,1 </w:t>
            </w:r>
          </w:p>
        </w:tc>
        <w:tc>
          <w:tcPr>
            <w:tcW w:w="463" w:type="pct"/>
            <w:gridSpan w:val="2"/>
            <w:tcBorders>
              <w:top w:val="single" w:sz="8" w:space="0" w:color="auto"/>
              <w:left w:val="nil"/>
              <w:bottom w:val="single" w:sz="8" w:space="0" w:color="auto"/>
              <w:right w:val="single" w:sz="8" w:space="0" w:color="000000"/>
            </w:tcBorders>
            <w:shd w:val="clear" w:color="auto" w:fill="auto"/>
            <w:vAlign w:val="center"/>
            <w:hideMark/>
          </w:tcPr>
          <w:p w:rsidR="007B6894" w:rsidRPr="007B6894" w:rsidRDefault="007B6894" w:rsidP="007B6894">
            <w:pPr>
              <w:autoSpaceDE/>
              <w:autoSpaceDN/>
              <w:adjustRightInd/>
              <w:jc w:val="center"/>
              <w:rPr>
                <w:color w:val="000000"/>
                <w:sz w:val="18"/>
                <w:szCs w:val="18"/>
              </w:rPr>
            </w:pPr>
            <w:r w:rsidRPr="007B6894">
              <w:rPr>
                <w:color w:val="000000"/>
                <w:sz w:val="18"/>
                <w:szCs w:val="18"/>
              </w:rPr>
              <w:t xml:space="preserve">1 979 979,7 </w:t>
            </w:r>
          </w:p>
        </w:tc>
        <w:tc>
          <w:tcPr>
            <w:tcW w:w="618" w:type="pct"/>
            <w:gridSpan w:val="2"/>
            <w:tcBorders>
              <w:top w:val="single" w:sz="8" w:space="0" w:color="auto"/>
              <w:left w:val="nil"/>
              <w:bottom w:val="single" w:sz="8" w:space="0" w:color="auto"/>
              <w:right w:val="single" w:sz="8" w:space="0" w:color="000000"/>
            </w:tcBorders>
            <w:shd w:val="clear" w:color="auto" w:fill="auto"/>
            <w:vAlign w:val="center"/>
            <w:hideMark/>
          </w:tcPr>
          <w:p w:rsidR="007B6894" w:rsidRPr="007B6894" w:rsidRDefault="007B6894" w:rsidP="007B6894">
            <w:pPr>
              <w:autoSpaceDE/>
              <w:autoSpaceDN/>
              <w:adjustRightInd/>
              <w:jc w:val="center"/>
              <w:rPr>
                <w:color w:val="000000"/>
                <w:sz w:val="18"/>
                <w:szCs w:val="18"/>
              </w:rPr>
            </w:pPr>
            <w:r w:rsidRPr="007B6894">
              <w:rPr>
                <w:color w:val="000000"/>
                <w:sz w:val="18"/>
                <w:szCs w:val="18"/>
              </w:rPr>
              <w:t xml:space="preserve">1 982 024,1 </w:t>
            </w:r>
          </w:p>
        </w:tc>
        <w:tc>
          <w:tcPr>
            <w:tcW w:w="633" w:type="pct"/>
            <w:gridSpan w:val="2"/>
            <w:tcBorders>
              <w:top w:val="single" w:sz="8" w:space="0" w:color="auto"/>
              <w:left w:val="nil"/>
              <w:bottom w:val="single" w:sz="8" w:space="0" w:color="auto"/>
              <w:right w:val="single" w:sz="8" w:space="0" w:color="000000"/>
            </w:tcBorders>
            <w:shd w:val="clear" w:color="auto" w:fill="auto"/>
            <w:vAlign w:val="center"/>
            <w:hideMark/>
          </w:tcPr>
          <w:p w:rsidR="007B6894" w:rsidRPr="007B6894" w:rsidRDefault="007B6894" w:rsidP="007B6894">
            <w:pPr>
              <w:autoSpaceDE/>
              <w:autoSpaceDN/>
              <w:adjustRightInd/>
              <w:jc w:val="center"/>
              <w:rPr>
                <w:color w:val="000000"/>
                <w:sz w:val="18"/>
                <w:szCs w:val="18"/>
              </w:rPr>
            </w:pPr>
            <w:r w:rsidRPr="007B6894">
              <w:rPr>
                <w:color w:val="000000"/>
                <w:sz w:val="18"/>
                <w:szCs w:val="18"/>
              </w:rPr>
              <w:t xml:space="preserve">1 900 680,8 </w:t>
            </w:r>
          </w:p>
        </w:tc>
        <w:tc>
          <w:tcPr>
            <w:tcW w:w="976" w:type="pct"/>
            <w:gridSpan w:val="3"/>
            <w:tcBorders>
              <w:top w:val="single" w:sz="8" w:space="0" w:color="auto"/>
              <w:left w:val="nil"/>
              <w:bottom w:val="single" w:sz="8" w:space="0" w:color="auto"/>
              <w:right w:val="single" w:sz="8" w:space="0" w:color="000000"/>
            </w:tcBorders>
            <w:shd w:val="clear" w:color="auto" w:fill="auto"/>
            <w:vAlign w:val="center"/>
            <w:hideMark/>
          </w:tcPr>
          <w:p w:rsidR="007B6894" w:rsidRPr="007B6894" w:rsidRDefault="007B6894" w:rsidP="007B6894">
            <w:pPr>
              <w:autoSpaceDE/>
              <w:autoSpaceDN/>
              <w:adjustRightInd/>
              <w:jc w:val="center"/>
              <w:rPr>
                <w:color w:val="000000"/>
                <w:sz w:val="18"/>
                <w:szCs w:val="18"/>
              </w:rPr>
            </w:pPr>
            <w:r w:rsidRPr="007B6894">
              <w:rPr>
                <w:color w:val="000000"/>
                <w:sz w:val="18"/>
                <w:szCs w:val="18"/>
              </w:rPr>
              <w:t xml:space="preserve">9 503 404,0 </w:t>
            </w:r>
          </w:p>
        </w:tc>
      </w:tr>
      <w:tr w:rsidR="007B6894" w:rsidRPr="007B6894" w:rsidTr="00244D4F">
        <w:trPr>
          <w:trHeight w:val="20"/>
        </w:trPr>
        <w:tc>
          <w:tcPr>
            <w:tcW w:w="502" w:type="pct"/>
            <w:vMerge/>
            <w:tcBorders>
              <w:top w:val="single" w:sz="8" w:space="0" w:color="auto"/>
              <w:left w:val="single" w:sz="8" w:space="0" w:color="auto"/>
              <w:bottom w:val="single" w:sz="8" w:space="0" w:color="000000"/>
              <w:right w:val="single" w:sz="8" w:space="0" w:color="auto"/>
            </w:tcBorders>
            <w:vAlign w:val="center"/>
            <w:hideMark/>
          </w:tcPr>
          <w:p w:rsidR="007B6894" w:rsidRPr="007B6894" w:rsidRDefault="007B6894" w:rsidP="007B6894">
            <w:pPr>
              <w:autoSpaceDE/>
              <w:autoSpaceDN/>
              <w:adjustRightInd/>
              <w:rPr>
                <w:color w:val="000000"/>
                <w:sz w:val="18"/>
                <w:szCs w:val="18"/>
              </w:rPr>
            </w:pPr>
          </w:p>
        </w:tc>
        <w:tc>
          <w:tcPr>
            <w:tcW w:w="526" w:type="pct"/>
            <w:gridSpan w:val="2"/>
            <w:tcBorders>
              <w:top w:val="single" w:sz="8" w:space="0" w:color="auto"/>
              <w:left w:val="nil"/>
              <w:bottom w:val="single" w:sz="8" w:space="0" w:color="auto"/>
              <w:right w:val="single" w:sz="8" w:space="0" w:color="000000"/>
            </w:tcBorders>
            <w:shd w:val="clear" w:color="auto" w:fill="auto"/>
            <w:vAlign w:val="center"/>
            <w:hideMark/>
          </w:tcPr>
          <w:p w:rsidR="007B6894" w:rsidRPr="007B6894" w:rsidRDefault="007B6894" w:rsidP="007B6894">
            <w:pPr>
              <w:autoSpaceDE/>
              <w:autoSpaceDN/>
              <w:adjustRightInd/>
              <w:rPr>
                <w:color w:val="000000"/>
                <w:sz w:val="18"/>
                <w:szCs w:val="18"/>
              </w:rPr>
            </w:pPr>
            <w:r w:rsidRPr="007B6894">
              <w:rPr>
                <w:color w:val="000000"/>
                <w:sz w:val="18"/>
                <w:szCs w:val="18"/>
              </w:rPr>
              <w:t>федеральный бюджет</w:t>
            </w:r>
          </w:p>
        </w:tc>
        <w:tc>
          <w:tcPr>
            <w:tcW w:w="722" w:type="pct"/>
            <w:gridSpan w:val="2"/>
            <w:tcBorders>
              <w:top w:val="single" w:sz="8" w:space="0" w:color="auto"/>
              <w:left w:val="nil"/>
              <w:bottom w:val="single" w:sz="8" w:space="0" w:color="auto"/>
              <w:right w:val="single" w:sz="8" w:space="0" w:color="000000"/>
            </w:tcBorders>
            <w:shd w:val="clear" w:color="auto" w:fill="auto"/>
            <w:vAlign w:val="center"/>
            <w:hideMark/>
          </w:tcPr>
          <w:p w:rsidR="007B6894" w:rsidRPr="007B6894" w:rsidRDefault="007B6894" w:rsidP="007B6894">
            <w:pPr>
              <w:autoSpaceDE/>
              <w:autoSpaceDN/>
              <w:adjustRightInd/>
              <w:jc w:val="center"/>
              <w:rPr>
                <w:sz w:val="18"/>
                <w:szCs w:val="18"/>
              </w:rPr>
            </w:pPr>
            <w:r w:rsidRPr="007B6894">
              <w:rPr>
                <w:sz w:val="18"/>
                <w:szCs w:val="18"/>
              </w:rPr>
              <w:t xml:space="preserve">158 586,6 </w:t>
            </w:r>
          </w:p>
        </w:tc>
        <w:tc>
          <w:tcPr>
            <w:tcW w:w="560" w:type="pct"/>
            <w:gridSpan w:val="2"/>
            <w:tcBorders>
              <w:top w:val="single" w:sz="8" w:space="0" w:color="auto"/>
              <w:left w:val="nil"/>
              <w:bottom w:val="single" w:sz="8" w:space="0" w:color="auto"/>
              <w:right w:val="single" w:sz="8" w:space="0" w:color="000000"/>
            </w:tcBorders>
            <w:shd w:val="clear" w:color="auto" w:fill="auto"/>
            <w:vAlign w:val="center"/>
            <w:hideMark/>
          </w:tcPr>
          <w:p w:rsidR="007B6894" w:rsidRPr="007B6894" w:rsidRDefault="007B6894" w:rsidP="007B6894">
            <w:pPr>
              <w:autoSpaceDE/>
              <w:autoSpaceDN/>
              <w:adjustRightInd/>
              <w:jc w:val="center"/>
              <w:rPr>
                <w:sz w:val="18"/>
                <w:szCs w:val="18"/>
              </w:rPr>
            </w:pPr>
            <w:r w:rsidRPr="007B6894">
              <w:rPr>
                <w:sz w:val="18"/>
                <w:szCs w:val="18"/>
              </w:rPr>
              <w:t xml:space="preserve">53 034,8 </w:t>
            </w:r>
          </w:p>
        </w:tc>
        <w:tc>
          <w:tcPr>
            <w:tcW w:w="463" w:type="pct"/>
            <w:gridSpan w:val="2"/>
            <w:tcBorders>
              <w:top w:val="single" w:sz="8" w:space="0" w:color="auto"/>
              <w:left w:val="nil"/>
              <w:bottom w:val="single" w:sz="8" w:space="0" w:color="auto"/>
              <w:right w:val="single" w:sz="8" w:space="0" w:color="000000"/>
            </w:tcBorders>
            <w:shd w:val="clear" w:color="auto" w:fill="auto"/>
            <w:vAlign w:val="center"/>
            <w:hideMark/>
          </w:tcPr>
          <w:p w:rsidR="007B6894" w:rsidRPr="007B6894" w:rsidRDefault="007B6894" w:rsidP="007B6894">
            <w:pPr>
              <w:autoSpaceDE/>
              <w:autoSpaceDN/>
              <w:adjustRightInd/>
              <w:jc w:val="center"/>
              <w:rPr>
                <w:sz w:val="18"/>
                <w:szCs w:val="18"/>
              </w:rPr>
            </w:pPr>
            <w:r w:rsidRPr="007B6894">
              <w:rPr>
                <w:sz w:val="18"/>
                <w:szCs w:val="18"/>
              </w:rPr>
              <w:t xml:space="preserve">51 847,2 </w:t>
            </w:r>
          </w:p>
        </w:tc>
        <w:tc>
          <w:tcPr>
            <w:tcW w:w="618" w:type="pct"/>
            <w:gridSpan w:val="2"/>
            <w:tcBorders>
              <w:top w:val="single" w:sz="8" w:space="0" w:color="auto"/>
              <w:left w:val="nil"/>
              <w:bottom w:val="single" w:sz="8" w:space="0" w:color="auto"/>
              <w:right w:val="single" w:sz="8" w:space="0" w:color="000000"/>
            </w:tcBorders>
            <w:shd w:val="clear" w:color="auto" w:fill="auto"/>
            <w:vAlign w:val="center"/>
            <w:hideMark/>
          </w:tcPr>
          <w:p w:rsidR="007B6894" w:rsidRPr="007B6894" w:rsidRDefault="007B6894" w:rsidP="007B6894">
            <w:pPr>
              <w:autoSpaceDE/>
              <w:autoSpaceDN/>
              <w:adjustRightInd/>
              <w:jc w:val="center"/>
              <w:rPr>
                <w:sz w:val="18"/>
                <w:szCs w:val="18"/>
              </w:rPr>
            </w:pPr>
            <w:r w:rsidRPr="007B6894">
              <w:rPr>
                <w:sz w:val="18"/>
                <w:szCs w:val="18"/>
              </w:rPr>
              <w:t xml:space="preserve">53 704,6 </w:t>
            </w:r>
          </w:p>
        </w:tc>
        <w:tc>
          <w:tcPr>
            <w:tcW w:w="633" w:type="pct"/>
            <w:gridSpan w:val="2"/>
            <w:tcBorders>
              <w:top w:val="single" w:sz="8" w:space="0" w:color="auto"/>
              <w:left w:val="nil"/>
              <w:bottom w:val="single" w:sz="8" w:space="0" w:color="auto"/>
              <w:right w:val="single" w:sz="8" w:space="0" w:color="000000"/>
            </w:tcBorders>
            <w:shd w:val="clear" w:color="auto" w:fill="auto"/>
            <w:vAlign w:val="center"/>
            <w:hideMark/>
          </w:tcPr>
          <w:p w:rsidR="007B6894" w:rsidRPr="007B6894" w:rsidRDefault="007B6894" w:rsidP="007B6894">
            <w:pPr>
              <w:autoSpaceDE/>
              <w:autoSpaceDN/>
              <w:adjustRightInd/>
              <w:jc w:val="center"/>
              <w:rPr>
                <w:sz w:val="18"/>
                <w:szCs w:val="18"/>
              </w:rPr>
            </w:pPr>
            <w:r w:rsidRPr="007B6894">
              <w:rPr>
                <w:sz w:val="18"/>
                <w:szCs w:val="18"/>
              </w:rPr>
              <w:t xml:space="preserve">0,0 </w:t>
            </w:r>
          </w:p>
        </w:tc>
        <w:tc>
          <w:tcPr>
            <w:tcW w:w="976" w:type="pct"/>
            <w:gridSpan w:val="3"/>
            <w:tcBorders>
              <w:top w:val="single" w:sz="8" w:space="0" w:color="auto"/>
              <w:left w:val="nil"/>
              <w:bottom w:val="single" w:sz="8" w:space="0" w:color="auto"/>
              <w:right w:val="single" w:sz="8" w:space="0" w:color="000000"/>
            </w:tcBorders>
            <w:shd w:val="clear" w:color="auto" w:fill="auto"/>
            <w:vAlign w:val="center"/>
            <w:hideMark/>
          </w:tcPr>
          <w:p w:rsidR="007B6894" w:rsidRPr="007B6894" w:rsidRDefault="007B6894" w:rsidP="007B6894">
            <w:pPr>
              <w:autoSpaceDE/>
              <w:autoSpaceDN/>
              <w:adjustRightInd/>
              <w:jc w:val="center"/>
              <w:rPr>
                <w:sz w:val="18"/>
                <w:szCs w:val="18"/>
              </w:rPr>
            </w:pPr>
            <w:r w:rsidRPr="007B6894">
              <w:rPr>
                <w:sz w:val="18"/>
                <w:szCs w:val="18"/>
              </w:rPr>
              <w:t xml:space="preserve">0,0 </w:t>
            </w:r>
          </w:p>
        </w:tc>
      </w:tr>
      <w:tr w:rsidR="007B6894" w:rsidRPr="007B6894" w:rsidTr="00244D4F">
        <w:trPr>
          <w:trHeight w:val="20"/>
        </w:trPr>
        <w:tc>
          <w:tcPr>
            <w:tcW w:w="502" w:type="pct"/>
            <w:vMerge/>
            <w:tcBorders>
              <w:top w:val="single" w:sz="8" w:space="0" w:color="auto"/>
              <w:left w:val="single" w:sz="8" w:space="0" w:color="auto"/>
              <w:bottom w:val="single" w:sz="8" w:space="0" w:color="000000"/>
              <w:right w:val="single" w:sz="8" w:space="0" w:color="auto"/>
            </w:tcBorders>
            <w:vAlign w:val="center"/>
            <w:hideMark/>
          </w:tcPr>
          <w:p w:rsidR="007B6894" w:rsidRPr="007B6894" w:rsidRDefault="007B6894" w:rsidP="007B6894">
            <w:pPr>
              <w:autoSpaceDE/>
              <w:autoSpaceDN/>
              <w:adjustRightInd/>
              <w:rPr>
                <w:color w:val="000000"/>
                <w:sz w:val="18"/>
                <w:szCs w:val="18"/>
              </w:rPr>
            </w:pPr>
          </w:p>
        </w:tc>
        <w:tc>
          <w:tcPr>
            <w:tcW w:w="526" w:type="pct"/>
            <w:gridSpan w:val="2"/>
            <w:tcBorders>
              <w:top w:val="single" w:sz="8" w:space="0" w:color="auto"/>
              <w:left w:val="nil"/>
              <w:bottom w:val="single" w:sz="8" w:space="0" w:color="auto"/>
              <w:right w:val="single" w:sz="8" w:space="0" w:color="000000"/>
            </w:tcBorders>
            <w:shd w:val="clear" w:color="auto" w:fill="auto"/>
            <w:vAlign w:val="center"/>
            <w:hideMark/>
          </w:tcPr>
          <w:p w:rsidR="007B6894" w:rsidRPr="007B6894" w:rsidRDefault="007B6894" w:rsidP="007B6894">
            <w:pPr>
              <w:autoSpaceDE/>
              <w:autoSpaceDN/>
              <w:adjustRightInd/>
              <w:jc w:val="both"/>
              <w:rPr>
                <w:color w:val="000000"/>
                <w:sz w:val="18"/>
                <w:szCs w:val="18"/>
              </w:rPr>
            </w:pPr>
            <w:r w:rsidRPr="007B6894">
              <w:rPr>
                <w:color w:val="000000"/>
                <w:sz w:val="18"/>
                <w:szCs w:val="18"/>
              </w:rPr>
              <w:t>бюджет автономного округа</w:t>
            </w:r>
          </w:p>
        </w:tc>
        <w:tc>
          <w:tcPr>
            <w:tcW w:w="722" w:type="pct"/>
            <w:gridSpan w:val="2"/>
            <w:tcBorders>
              <w:top w:val="single" w:sz="8" w:space="0" w:color="auto"/>
              <w:left w:val="nil"/>
              <w:bottom w:val="single" w:sz="8" w:space="0" w:color="auto"/>
              <w:right w:val="single" w:sz="8" w:space="0" w:color="000000"/>
            </w:tcBorders>
            <w:shd w:val="clear" w:color="auto" w:fill="auto"/>
            <w:vAlign w:val="center"/>
            <w:hideMark/>
          </w:tcPr>
          <w:p w:rsidR="007B6894" w:rsidRPr="007B6894" w:rsidRDefault="007B6894" w:rsidP="007B6894">
            <w:pPr>
              <w:autoSpaceDE/>
              <w:autoSpaceDN/>
              <w:adjustRightInd/>
              <w:jc w:val="center"/>
              <w:rPr>
                <w:sz w:val="18"/>
                <w:szCs w:val="18"/>
              </w:rPr>
            </w:pPr>
            <w:r w:rsidRPr="007B6894">
              <w:rPr>
                <w:sz w:val="18"/>
                <w:szCs w:val="18"/>
              </w:rPr>
              <w:t xml:space="preserve">12 701 811,6 </w:t>
            </w:r>
          </w:p>
        </w:tc>
        <w:tc>
          <w:tcPr>
            <w:tcW w:w="560" w:type="pct"/>
            <w:gridSpan w:val="2"/>
            <w:tcBorders>
              <w:top w:val="single" w:sz="8" w:space="0" w:color="auto"/>
              <w:left w:val="nil"/>
              <w:bottom w:val="single" w:sz="8" w:space="0" w:color="auto"/>
              <w:right w:val="single" w:sz="8" w:space="0" w:color="000000"/>
            </w:tcBorders>
            <w:shd w:val="clear" w:color="auto" w:fill="auto"/>
            <w:vAlign w:val="center"/>
            <w:hideMark/>
          </w:tcPr>
          <w:p w:rsidR="007B6894" w:rsidRPr="007B6894" w:rsidRDefault="007B6894" w:rsidP="007B6894">
            <w:pPr>
              <w:autoSpaceDE/>
              <w:autoSpaceDN/>
              <w:adjustRightInd/>
              <w:jc w:val="center"/>
              <w:rPr>
                <w:sz w:val="18"/>
                <w:szCs w:val="18"/>
              </w:rPr>
            </w:pPr>
            <w:r w:rsidRPr="007B6894">
              <w:rPr>
                <w:sz w:val="18"/>
                <w:szCs w:val="18"/>
              </w:rPr>
              <w:t xml:space="preserve">1 425 634,2 </w:t>
            </w:r>
          </w:p>
        </w:tc>
        <w:tc>
          <w:tcPr>
            <w:tcW w:w="463" w:type="pct"/>
            <w:gridSpan w:val="2"/>
            <w:tcBorders>
              <w:top w:val="single" w:sz="8" w:space="0" w:color="auto"/>
              <w:left w:val="nil"/>
              <w:bottom w:val="single" w:sz="8" w:space="0" w:color="auto"/>
              <w:right w:val="single" w:sz="8" w:space="0" w:color="000000"/>
            </w:tcBorders>
            <w:shd w:val="clear" w:color="auto" w:fill="auto"/>
            <w:vAlign w:val="center"/>
            <w:hideMark/>
          </w:tcPr>
          <w:p w:rsidR="007B6894" w:rsidRPr="007B6894" w:rsidRDefault="007B6894" w:rsidP="007B6894">
            <w:pPr>
              <w:autoSpaceDE/>
              <w:autoSpaceDN/>
              <w:adjustRightInd/>
              <w:jc w:val="center"/>
              <w:rPr>
                <w:sz w:val="18"/>
                <w:szCs w:val="18"/>
              </w:rPr>
            </w:pPr>
            <w:r w:rsidRPr="007B6894">
              <w:rPr>
                <w:sz w:val="18"/>
                <w:szCs w:val="18"/>
              </w:rPr>
              <w:t xml:space="preserve">1 424 182,4 </w:t>
            </w:r>
          </w:p>
        </w:tc>
        <w:tc>
          <w:tcPr>
            <w:tcW w:w="618" w:type="pct"/>
            <w:gridSpan w:val="2"/>
            <w:tcBorders>
              <w:top w:val="single" w:sz="8" w:space="0" w:color="auto"/>
              <w:left w:val="nil"/>
              <w:bottom w:val="single" w:sz="8" w:space="0" w:color="auto"/>
              <w:right w:val="single" w:sz="8" w:space="0" w:color="000000"/>
            </w:tcBorders>
            <w:shd w:val="clear" w:color="auto" w:fill="auto"/>
            <w:vAlign w:val="center"/>
            <w:hideMark/>
          </w:tcPr>
          <w:p w:rsidR="007B6894" w:rsidRPr="007B6894" w:rsidRDefault="007B6894" w:rsidP="007B6894">
            <w:pPr>
              <w:autoSpaceDE/>
              <w:autoSpaceDN/>
              <w:adjustRightInd/>
              <w:jc w:val="center"/>
              <w:rPr>
                <w:sz w:val="18"/>
                <w:szCs w:val="18"/>
              </w:rPr>
            </w:pPr>
            <w:r w:rsidRPr="007B6894">
              <w:rPr>
                <w:sz w:val="18"/>
                <w:szCs w:val="18"/>
              </w:rPr>
              <w:t xml:space="preserve">1 424 734,0 </w:t>
            </w:r>
          </w:p>
        </w:tc>
        <w:tc>
          <w:tcPr>
            <w:tcW w:w="633" w:type="pct"/>
            <w:gridSpan w:val="2"/>
            <w:tcBorders>
              <w:top w:val="single" w:sz="8" w:space="0" w:color="auto"/>
              <w:left w:val="nil"/>
              <w:bottom w:val="single" w:sz="8" w:space="0" w:color="auto"/>
              <w:right w:val="single" w:sz="8" w:space="0" w:color="000000"/>
            </w:tcBorders>
            <w:shd w:val="clear" w:color="auto" w:fill="auto"/>
            <w:vAlign w:val="center"/>
            <w:hideMark/>
          </w:tcPr>
          <w:p w:rsidR="007B6894" w:rsidRPr="007B6894" w:rsidRDefault="007B6894" w:rsidP="007B6894">
            <w:pPr>
              <w:autoSpaceDE/>
              <w:autoSpaceDN/>
              <w:adjustRightInd/>
              <w:jc w:val="center"/>
              <w:rPr>
                <w:sz w:val="18"/>
                <w:szCs w:val="18"/>
              </w:rPr>
            </w:pPr>
            <w:r w:rsidRPr="007B6894">
              <w:rPr>
                <w:sz w:val="18"/>
                <w:szCs w:val="18"/>
              </w:rPr>
              <w:t xml:space="preserve">1 404 543,5 </w:t>
            </w:r>
          </w:p>
        </w:tc>
        <w:tc>
          <w:tcPr>
            <w:tcW w:w="976" w:type="pct"/>
            <w:gridSpan w:val="3"/>
            <w:tcBorders>
              <w:top w:val="single" w:sz="8" w:space="0" w:color="auto"/>
              <w:left w:val="nil"/>
              <w:bottom w:val="single" w:sz="8" w:space="0" w:color="auto"/>
              <w:right w:val="single" w:sz="8" w:space="0" w:color="000000"/>
            </w:tcBorders>
            <w:shd w:val="clear" w:color="auto" w:fill="auto"/>
            <w:vAlign w:val="center"/>
            <w:hideMark/>
          </w:tcPr>
          <w:p w:rsidR="007B6894" w:rsidRPr="007B6894" w:rsidRDefault="007B6894" w:rsidP="007B6894">
            <w:pPr>
              <w:autoSpaceDE/>
              <w:autoSpaceDN/>
              <w:adjustRightInd/>
              <w:jc w:val="center"/>
              <w:rPr>
                <w:sz w:val="18"/>
                <w:szCs w:val="18"/>
              </w:rPr>
            </w:pPr>
            <w:r w:rsidRPr="007B6894">
              <w:rPr>
                <w:sz w:val="18"/>
                <w:szCs w:val="18"/>
              </w:rPr>
              <w:t xml:space="preserve">7 022 717,5 </w:t>
            </w:r>
          </w:p>
        </w:tc>
      </w:tr>
      <w:tr w:rsidR="007B6894" w:rsidRPr="007B6894" w:rsidTr="00244D4F">
        <w:trPr>
          <w:trHeight w:val="20"/>
        </w:trPr>
        <w:tc>
          <w:tcPr>
            <w:tcW w:w="502" w:type="pct"/>
            <w:vMerge/>
            <w:tcBorders>
              <w:top w:val="single" w:sz="8" w:space="0" w:color="auto"/>
              <w:left w:val="single" w:sz="8" w:space="0" w:color="auto"/>
              <w:bottom w:val="single" w:sz="8" w:space="0" w:color="000000"/>
              <w:right w:val="single" w:sz="8" w:space="0" w:color="auto"/>
            </w:tcBorders>
            <w:vAlign w:val="center"/>
            <w:hideMark/>
          </w:tcPr>
          <w:p w:rsidR="007B6894" w:rsidRPr="007B6894" w:rsidRDefault="007B6894" w:rsidP="007B6894">
            <w:pPr>
              <w:autoSpaceDE/>
              <w:autoSpaceDN/>
              <w:adjustRightInd/>
              <w:rPr>
                <w:color w:val="000000"/>
                <w:sz w:val="18"/>
                <w:szCs w:val="18"/>
              </w:rPr>
            </w:pPr>
          </w:p>
        </w:tc>
        <w:tc>
          <w:tcPr>
            <w:tcW w:w="526" w:type="pct"/>
            <w:gridSpan w:val="2"/>
            <w:tcBorders>
              <w:top w:val="single" w:sz="8" w:space="0" w:color="auto"/>
              <w:left w:val="nil"/>
              <w:bottom w:val="single" w:sz="8" w:space="0" w:color="auto"/>
              <w:right w:val="single" w:sz="8" w:space="0" w:color="000000"/>
            </w:tcBorders>
            <w:shd w:val="clear" w:color="auto" w:fill="auto"/>
            <w:vAlign w:val="center"/>
            <w:hideMark/>
          </w:tcPr>
          <w:p w:rsidR="007B6894" w:rsidRPr="007B6894" w:rsidRDefault="007B6894" w:rsidP="007B6894">
            <w:pPr>
              <w:autoSpaceDE/>
              <w:autoSpaceDN/>
              <w:adjustRightInd/>
              <w:jc w:val="both"/>
              <w:rPr>
                <w:color w:val="000000"/>
                <w:sz w:val="18"/>
                <w:szCs w:val="18"/>
              </w:rPr>
            </w:pPr>
            <w:r w:rsidRPr="007B6894">
              <w:rPr>
                <w:color w:val="000000"/>
                <w:sz w:val="18"/>
                <w:szCs w:val="18"/>
              </w:rPr>
              <w:t>местный бюджет</w:t>
            </w:r>
          </w:p>
        </w:tc>
        <w:tc>
          <w:tcPr>
            <w:tcW w:w="722" w:type="pct"/>
            <w:gridSpan w:val="2"/>
            <w:tcBorders>
              <w:top w:val="single" w:sz="8" w:space="0" w:color="auto"/>
              <w:left w:val="nil"/>
              <w:bottom w:val="single" w:sz="8" w:space="0" w:color="auto"/>
              <w:right w:val="single" w:sz="8" w:space="0" w:color="000000"/>
            </w:tcBorders>
            <w:shd w:val="clear" w:color="auto" w:fill="auto"/>
            <w:vAlign w:val="center"/>
            <w:hideMark/>
          </w:tcPr>
          <w:p w:rsidR="007B6894" w:rsidRPr="007B6894" w:rsidRDefault="007B6894" w:rsidP="007B6894">
            <w:pPr>
              <w:autoSpaceDE/>
              <w:autoSpaceDN/>
              <w:adjustRightInd/>
              <w:jc w:val="center"/>
              <w:rPr>
                <w:sz w:val="18"/>
                <w:szCs w:val="18"/>
              </w:rPr>
            </w:pPr>
            <w:r w:rsidRPr="007B6894">
              <w:rPr>
                <w:sz w:val="18"/>
                <w:szCs w:val="18"/>
              </w:rPr>
              <w:t xml:space="preserve">3 745 478,9 </w:t>
            </w:r>
          </w:p>
        </w:tc>
        <w:tc>
          <w:tcPr>
            <w:tcW w:w="560" w:type="pct"/>
            <w:gridSpan w:val="2"/>
            <w:tcBorders>
              <w:top w:val="single" w:sz="8" w:space="0" w:color="auto"/>
              <w:left w:val="nil"/>
              <w:bottom w:val="single" w:sz="8" w:space="0" w:color="auto"/>
              <w:right w:val="single" w:sz="8" w:space="0" w:color="000000"/>
            </w:tcBorders>
            <w:shd w:val="clear" w:color="auto" w:fill="auto"/>
            <w:vAlign w:val="center"/>
            <w:hideMark/>
          </w:tcPr>
          <w:p w:rsidR="007B6894" w:rsidRPr="007B6894" w:rsidRDefault="007B6894" w:rsidP="007B6894">
            <w:pPr>
              <w:autoSpaceDE/>
              <w:autoSpaceDN/>
              <w:adjustRightInd/>
              <w:jc w:val="center"/>
              <w:rPr>
                <w:sz w:val="18"/>
                <w:szCs w:val="18"/>
              </w:rPr>
            </w:pPr>
            <w:r w:rsidRPr="007B6894">
              <w:rPr>
                <w:sz w:val="18"/>
                <w:szCs w:val="18"/>
              </w:rPr>
              <w:t xml:space="preserve">464 274,7 </w:t>
            </w:r>
          </w:p>
        </w:tc>
        <w:tc>
          <w:tcPr>
            <w:tcW w:w="463" w:type="pct"/>
            <w:gridSpan w:val="2"/>
            <w:tcBorders>
              <w:top w:val="single" w:sz="8" w:space="0" w:color="auto"/>
              <w:left w:val="nil"/>
              <w:bottom w:val="single" w:sz="8" w:space="0" w:color="auto"/>
              <w:right w:val="single" w:sz="8" w:space="0" w:color="000000"/>
            </w:tcBorders>
            <w:shd w:val="clear" w:color="auto" w:fill="auto"/>
            <w:vAlign w:val="center"/>
            <w:hideMark/>
          </w:tcPr>
          <w:p w:rsidR="007B6894" w:rsidRPr="007B6894" w:rsidRDefault="007B6894" w:rsidP="007B6894">
            <w:pPr>
              <w:autoSpaceDE/>
              <w:autoSpaceDN/>
              <w:adjustRightInd/>
              <w:jc w:val="center"/>
              <w:rPr>
                <w:sz w:val="18"/>
                <w:szCs w:val="18"/>
              </w:rPr>
            </w:pPr>
            <w:r w:rsidRPr="007B6894">
              <w:rPr>
                <w:sz w:val="18"/>
                <w:szCs w:val="18"/>
              </w:rPr>
              <w:t xml:space="preserve">416 055,7 </w:t>
            </w:r>
          </w:p>
        </w:tc>
        <w:tc>
          <w:tcPr>
            <w:tcW w:w="618" w:type="pct"/>
            <w:gridSpan w:val="2"/>
            <w:tcBorders>
              <w:top w:val="single" w:sz="8" w:space="0" w:color="auto"/>
              <w:left w:val="nil"/>
              <w:bottom w:val="single" w:sz="8" w:space="0" w:color="auto"/>
              <w:right w:val="single" w:sz="8" w:space="0" w:color="000000"/>
            </w:tcBorders>
            <w:shd w:val="clear" w:color="auto" w:fill="auto"/>
            <w:vAlign w:val="center"/>
            <w:hideMark/>
          </w:tcPr>
          <w:p w:rsidR="007B6894" w:rsidRPr="007B6894" w:rsidRDefault="007B6894" w:rsidP="007B6894">
            <w:pPr>
              <w:autoSpaceDE/>
              <w:autoSpaceDN/>
              <w:adjustRightInd/>
              <w:jc w:val="center"/>
              <w:rPr>
                <w:sz w:val="18"/>
                <w:szCs w:val="18"/>
              </w:rPr>
            </w:pPr>
            <w:r w:rsidRPr="007B6894">
              <w:rPr>
                <w:sz w:val="18"/>
                <w:szCs w:val="18"/>
              </w:rPr>
              <w:t xml:space="preserve">415 691,1 </w:t>
            </w:r>
          </w:p>
        </w:tc>
        <w:tc>
          <w:tcPr>
            <w:tcW w:w="633" w:type="pct"/>
            <w:gridSpan w:val="2"/>
            <w:tcBorders>
              <w:top w:val="single" w:sz="8" w:space="0" w:color="auto"/>
              <w:left w:val="nil"/>
              <w:bottom w:val="single" w:sz="8" w:space="0" w:color="auto"/>
              <w:right w:val="single" w:sz="8" w:space="0" w:color="000000"/>
            </w:tcBorders>
            <w:shd w:val="clear" w:color="auto" w:fill="auto"/>
            <w:vAlign w:val="center"/>
            <w:hideMark/>
          </w:tcPr>
          <w:p w:rsidR="007B6894" w:rsidRPr="007B6894" w:rsidRDefault="007B6894" w:rsidP="007B6894">
            <w:pPr>
              <w:autoSpaceDE/>
              <w:autoSpaceDN/>
              <w:adjustRightInd/>
              <w:jc w:val="center"/>
              <w:rPr>
                <w:sz w:val="18"/>
                <w:szCs w:val="18"/>
              </w:rPr>
            </w:pPr>
            <w:r w:rsidRPr="007B6894">
              <w:rPr>
                <w:sz w:val="18"/>
                <w:szCs w:val="18"/>
              </w:rPr>
              <w:t xml:space="preserve">408 242,9 </w:t>
            </w:r>
          </w:p>
        </w:tc>
        <w:tc>
          <w:tcPr>
            <w:tcW w:w="976" w:type="pct"/>
            <w:gridSpan w:val="3"/>
            <w:tcBorders>
              <w:top w:val="single" w:sz="8" w:space="0" w:color="auto"/>
              <w:left w:val="nil"/>
              <w:bottom w:val="single" w:sz="8" w:space="0" w:color="auto"/>
              <w:right w:val="single" w:sz="8" w:space="0" w:color="000000"/>
            </w:tcBorders>
            <w:shd w:val="clear" w:color="auto" w:fill="auto"/>
            <w:vAlign w:val="center"/>
            <w:hideMark/>
          </w:tcPr>
          <w:p w:rsidR="007B6894" w:rsidRPr="007B6894" w:rsidRDefault="007B6894" w:rsidP="007B6894">
            <w:pPr>
              <w:autoSpaceDE/>
              <w:autoSpaceDN/>
              <w:adjustRightInd/>
              <w:jc w:val="center"/>
              <w:rPr>
                <w:sz w:val="18"/>
                <w:szCs w:val="18"/>
              </w:rPr>
            </w:pPr>
            <w:r w:rsidRPr="007B6894">
              <w:rPr>
                <w:sz w:val="18"/>
                <w:szCs w:val="18"/>
              </w:rPr>
              <w:t xml:space="preserve">2 041 214,5 </w:t>
            </w:r>
          </w:p>
        </w:tc>
      </w:tr>
      <w:tr w:rsidR="007B6894" w:rsidRPr="007B6894" w:rsidTr="00244D4F">
        <w:trPr>
          <w:trHeight w:val="20"/>
        </w:trPr>
        <w:tc>
          <w:tcPr>
            <w:tcW w:w="502" w:type="pct"/>
            <w:vMerge/>
            <w:tcBorders>
              <w:top w:val="single" w:sz="8" w:space="0" w:color="auto"/>
              <w:left w:val="single" w:sz="8" w:space="0" w:color="auto"/>
              <w:bottom w:val="single" w:sz="8" w:space="0" w:color="000000"/>
              <w:right w:val="single" w:sz="8" w:space="0" w:color="auto"/>
            </w:tcBorders>
            <w:vAlign w:val="center"/>
            <w:hideMark/>
          </w:tcPr>
          <w:p w:rsidR="007B6894" w:rsidRPr="007B6894" w:rsidRDefault="007B6894" w:rsidP="007B6894">
            <w:pPr>
              <w:autoSpaceDE/>
              <w:autoSpaceDN/>
              <w:adjustRightInd/>
              <w:rPr>
                <w:color w:val="000000"/>
                <w:sz w:val="18"/>
                <w:szCs w:val="18"/>
              </w:rPr>
            </w:pPr>
          </w:p>
        </w:tc>
        <w:tc>
          <w:tcPr>
            <w:tcW w:w="526" w:type="pct"/>
            <w:gridSpan w:val="2"/>
            <w:tcBorders>
              <w:top w:val="single" w:sz="8" w:space="0" w:color="auto"/>
              <w:left w:val="nil"/>
              <w:bottom w:val="single" w:sz="8" w:space="0" w:color="auto"/>
              <w:right w:val="single" w:sz="8" w:space="0" w:color="000000"/>
            </w:tcBorders>
            <w:shd w:val="clear" w:color="auto" w:fill="auto"/>
            <w:vAlign w:val="center"/>
            <w:hideMark/>
          </w:tcPr>
          <w:p w:rsidR="007B6894" w:rsidRPr="007B6894" w:rsidRDefault="007B6894" w:rsidP="007B6894">
            <w:pPr>
              <w:autoSpaceDE/>
              <w:autoSpaceDN/>
              <w:adjustRightInd/>
              <w:jc w:val="both"/>
              <w:rPr>
                <w:color w:val="000000"/>
                <w:sz w:val="18"/>
                <w:szCs w:val="18"/>
              </w:rPr>
            </w:pPr>
            <w:r w:rsidRPr="007B6894">
              <w:rPr>
                <w:color w:val="000000"/>
                <w:sz w:val="18"/>
                <w:szCs w:val="18"/>
              </w:rPr>
              <w:t>иные источники финансирования</w:t>
            </w:r>
          </w:p>
        </w:tc>
        <w:tc>
          <w:tcPr>
            <w:tcW w:w="722" w:type="pct"/>
            <w:gridSpan w:val="2"/>
            <w:tcBorders>
              <w:top w:val="single" w:sz="8" w:space="0" w:color="auto"/>
              <w:left w:val="nil"/>
              <w:bottom w:val="single" w:sz="8" w:space="0" w:color="auto"/>
              <w:right w:val="single" w:sz="8" w:space="0" w:color="000000"/>
            </w:tcBorders>
            <w:shd w:val="clear" w:color="auto" w:fill="auto"/>
            <w:vAlign w:val="center"/>
            <w:hideMark/>
          </w:tcPr>
          <w:p w:rsidR="007B6894" w:rsidRPr="007B6894" w:rsidRDefault="007B6894" w:rsidP="007B6894">
            <w:pPr>
              <w:autoSpaceDE/>
              <w:autoSpaceDN/>
              <w:adjustRightInd/>
              <w:jc w:val="center"/>
              <w:rPr>
                <w:sz w:val="18"/>
                <w:szCs w:val="18"/>
              </w:rPr>
            </w:pPr>
            <w:r w:rsidRPr="007B6894">
              <w:rPr>
                <w:sz w:val="18"/>
                <w:szCs w:val="18"/>
              </w:rPr>
              <w:t xml:space="preserve">801 049,6 </w:t>
            </w:r>
          </w:p>
        </w:tc>
        <w:tc>
          <w:tcPr>
            <w:tcW w:w="560" w:type="pct"/>
            <w:gridSpan w:val="2"/>
            <w:tcBorders>
              <w:top w:val="single" w:sz="8" w:space="0" w:color="auto"/>
              <w:left w:val="nil"/>
              <w:bottom w:val="single" w:sz="8" w:space="0" w:color="auto"/>
              <w:right w:val="single" w:sz="8" w:space="0" w:color="000000"/>
            </w:tcBorders>
            <w:shd w:val="clear" w:color="auto" w:fill="auto"/>
            <w:vAlign w:val="center"/>
            <w:hideMark/>
          </w:tcPr>
          <w:p w:rsidR="007B6894" w:rsidRPr="007B6894" w:rsidRDefault="007B6894" w:rsidP="007B6894">
            <w:pPr>
              <w:autoSpaceDE/>
              <w:autoSpaceDN/>
              <w:adjustRightInd/>
              <w:jc w:val="center"/>
              <w:rPr>
                <w:sz w:val="18"/>
                <w:szCs w:val="18"/>
              </w:rPr>
            </w:pPr>
            <w:r w:rsidRPr="007B6894">
              <w:rPr>
                <w:sz w:val="18"/>
                <w:szCs w:val="18"/>
              </w:rPr>
              <w:t xml:space="preserve">97 894,4 </w:t>
            </w:r>
          </w:p>
        </w:tc>
        <w:tc>
          <w:tcPr>
            <w:tcW w:w="463" w:type="pct"/>
            <w:gridSpan w:val="2"/>
            <w:tcBorders>
              <w:top w:val="single" w:sz="8" w:space="0" w:color="auto"/>
              <w:left w:val="nil"/>
              <w:bottom w:val="single" w:sz="8" w:space="0" w:color="auto"/>
              <w:right w:val="single" w:sz="8" w:space="0" w:color="000000"/>
            </w:tcBorders>
            <w:shd w:val="clear" w:color="auto" w:fill="auto"/>
            <w:vAlign w:val="center"/>
            <w:hideMark/>
          </w:tcPr>
          <w:p w:rsidR="007B6894" w:rsidRPr="007B6894" w:rsidRDefault="007B6894" w:rsidP="007B6894">
            <w:pPr>
              <w:autoSpaceDE/>
              <w:autoSpaceDN/>
              <w:adjustRightInd/>
              <w:jc w:val="center"/>
              <w:rPr>
                <w:sz w:val="18"/>
                <w:szCs w:val="18"/>
              </w:rPr>
            </w:pPr>
            <w:r w:rsidRPr="007B6894">
              <w:rPr>
                <w:sz w:val="18"/>
                <w:szCs w:val="18"/>
              </w:rPr>
              <w:t xml:space="preserve">87 894,4 </w:t>
            </w:r>
          </w:p>
        </w:tc>
        <w:tc>
          <w:tcPr>
            <w:tcW w:w="618" w:type="pct"/>
            <w:gridSpan w:val="2"/>
            <w:tcBorders>
              <w:top w:val="single" w:sz="8" w:space="0" w:color="auto"/>
              <w:left w:val="nil"/>
              <w:bottom w:val="single" w:sz="8" w:space="0" w:color="auto"/>
              <w:right w:val="single" w:sz="8" w:space="0" w:color="000000"/>
            </w:tcBorders>
            <w:shd w:val="clear" w:color="auto" w:fill="auto"/>
            <w:vAlign w:val="center"/>
            <w:hideMark/>
          </w:tcPr>
          <w:p w:rsidR="007B6894" w:rsidRPr="007B6894" w:rsidRDefault="007B6894" w:rsidP="007B6894">
            <w:pPr>
              <w:autoSpaceDE/>
              <w:autoSpaceDN/>
              <w:adjustRightInd/>
              <w:jc w:val="center"/>
              <w:rPr>
                <w:sz w:val="18"/>
                <w:szCs w:val="18"/>
              </w:rPr>
            </w:pPr>
            <w:r w:rsidRPr="007B6894">
              <w:rPr>
                <w:sz w:val="18"/>
                <w:szCs w:val="18"/>
              </w:rPr>
              <w:t xml:space="preserve">87 894,4 </w:t>
            </w:r>
          </w:p>
        </w:tc>
        <w:tc>
          <w:tcPr>
            <w:tcW w:w="633" w:type="pct"/>
            <w:gridSpan w:val="2"/>
            <w:tcBorders>
              <w:top w:val="single" w:sz="8" w:space="0" w:color="auto"/>
              <w:left w:val="nil"/>
              <w:bottom w:val="single" w:sz="8" w:space="0" w:color="auto"/>
              <w:right w:val="single" w:sz="8" w:space="0" w:color="000000"/>
            </w:tcBorders>
            <w:shd w:val="clear" w:color="auto" w:fill="auto"/>
            <w:vAlign w:val="center"/>
            <w:hideMark/>
          </w:tcPr>
          <w:p w:rsidR="007B6894" w:rsidRPr="007B6894" w:rsidRDefault="007B6894" w:rsidP="007B6894">
            <w:pPr>
              <w:autoSpaceDE/>
              <w:autoSpaceDN/>
              <w:adjustRightInd/>
              <w:jc w:val="center"/>
              <w:rPr>
                <w:sz w:val="18"/>
                <w:szCs w:val="18"/>
              </w:rPr>
            </w:pPr>
            <w:r w:rsidRPr="007B6894">
              <w:rPr>
                <w:sz w:val="18"/>
                <w:szCs w:val="18"/>
              </w:rPr>
              <w:t xml:space="preserve">87 894,4 </w:t>
            </w:r>
          </w:p>
        </w:tc>
        <w:tc>
          <w:tcPr>
            <w:tcW w:w="976" w:type="pct"/>
            <w:gridSpan w:val="3"/>
            <w:tcBorders>
              <w:top w:val="single" w:sz="8" w:space="0" w:color="auto"/>
              <w:left w:val="nil"/>
              <w:bottom w:val="single" w:sz="8" w:space="0" w:color="auto"/>
              <w:right w:val="single" w:sz="8" w:space="0" w:color="000000"/>
            </w:tcBorders>
            <w:shd w:val="clear" w:color="auto" w:fill="auto"/>
            <w:vAlign w:val="center"/>
            <w:hideMark/>
          </w:tcPr>
          <w:p w:rsidR="007B6894" w:rsidRPr="007B6894" w:rsidRDefault="007B6894" w:rsidP="007B6894">
            <w:pPr>
              <w:autoSpaceDE/>
              <w:autoSpaceDN/>
              <w:adjustRightInd/>
              <w:jc w:val="center"/>
              <w:rPr>
                <w:sz w:val="18"/>
                <w:szCs w:val="18"/>
              </w:rPr>
            </w:pPr>
            <w:r w:rsidRPr="007B6894">
              <w:rPr>
                <w:sz w:val="18"/>
                <w:szCs w:val="18"/>
              </w:rPr>
              <w:t xml:space="preserve">439 472,0 </w:t>
            </w:r>
          </w:p>
        </w:tc>
      </w:tr>
      <w:tr w:rsidR="007B6894" w:rsidRPr="007B6894" w:rsidTr="00244D4F">
        <w:trPr>
          <w:trHeight w:val="20"/>
        </w:trPr>
        <w:tc>
          <w:tcPr>
            <w:tcW w:w="502" w:type="pct"/>
            <w:vMerge w:val="restart"/>
            <w:tcBorders>
              <w:top w:val="nil"/>
              <w:left w:val="single" w:sz="8" w:space="0" w:color="auto"/>
              <w:bottom w:val="nil"/>
              <w:right w:val="single" w:sz="8" w:space="0" w:color="auto"/>
            </w:tcBorders>
            <w:shd w:val="clear" w:color="auto" w:fill="auto"/>
            <w:vAlign w:val="center"/>
            <w:hideMark/>
          </w:tcPr>
          <w:p w:rsidR="007B6894" w:rsidRPr="007B6894" w:rsidRDefault="007B6894" w:rsidP="007B6894">
            <w:pPr>
              <w:autoSpaceDE/>
              <w:autoSpaceDN/>
              <w:adjustRightInd/>
              <w:jc w:val="center"/>
              <w:rPr>
                <w:color w:val="000000"/>
                <w:sz w:val="18"/>
                <w:szCs w:val="18"/>
              </w:rPr>
            </w:pPr>
            <w:r w:rsidRPr="007B6894">
              <w:rPr>
                <w:color w:val="000000"/>
                <w:sz w:val="18"/>
                <w:szCs w:val="18"/>
              </w:rPr>
              <w:t xml:space="preserve">Параметры финансового обеспечения региональных проектов, проектов автономного округа, муниципальных проектов, реализуемый на основе проектной инициативы </w:t>
            </w:r>
          </w:p>
        </w:tc>
        <w:tc>
          <w:tcPr>
            <w:tcW w:w="526" w:type="pct"/>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7B6894" w:rsidRPr="007B6894" w:rsidRDefault="007B6894" w:rsidP="007B6894">
            <w:pPr>
              <w:autoSpaceDE/>
              <w:autoSpaceDN/>
              <w:adjustRightInd/>
              <w:jc w:val="center"/>
              <w:rPr>
                <w:color w:val="000000"/>
                <w:sz w:val="18"/>
                <w:szCs w:val="18"/>
              </w:rPr>
            </w:pPr>
            <w:r w:rsidRPr="007B6894">
              <w:rPr>
                <w:color w:val="000000"/>
                <w:sz w:val="18"/>
                <w:szCs w:val="18"/>
              </w:rPr>
              <w:t>Источники финансирования</w:t>
            </w:r>
          </w:p>
        </w:tc>
        <w:tc>
          <w:tcPr>
            <w:tcW w:w="3972" w:type="pct"/>
            <w:gridSpan w:val="13"/>
            <w:tcBorders>
              <w:top w:val="single" w:sz="8" w:space="0" w:color="auto"/>
              <w:left w:val="nil"/>
              <w:bottom w:val="single" w:sz="8" w:space="0" w:color="auto"/>
              <w:right w:val="single" w:sz="8" w:space="0" w:color="000000"/>
            </w:tcBorders>
            <w:shd w:val="clear" w:color="auto" w:fill="auto"/>
            <w:vAlign w:val="center"/>
            <w:hideMark/>
          </w:tcPr>
          <w:p w:rsidR="007B6894" w:rsidRPr="007B6894" w:rsidRDefault="007B6894" w:rsidP="007B6894">
            <w:pPr>
              <w:autoSpaceDE/>
              <w:autoSpaceDN/>
              <w:adjustRightInd/>
              <w:jc w:val="center"/>
              <w:rPr>
                <w:color w:val="000000"/>
                <w:sz w:val="18"/>
                <w:szCs w:val="18"/>
              </w:rPr>
            </w:pPr>
            <w:r w:rsidRPr="007B6894">
              <w:rPr>
                <w:color w:val="000000"/>
                <w:sz w:val="18"/>
                <w:szCs w:val="18"/>
              </w:rPr>
              <w:t>Расходы по годам (тыс. рублей)</w:t>
            </w:r>
          </w:p>
        </w:tc>
      </w:tr>
      <w:tr w:rsidR="007B6894" w:rsidRPr="007B6894" w:rsidTr="00244D4F">
        <w:trPr>
          <w:trHeight w:val="20"/>
        </w:trPr>
        <w:tc>
          <w:tcPr>
            <w:tcW w:w="502" w:type="pct"/>
            <w:vMerge/>
            <w:tcBorders>
              <w:top w:val="nil"/>
              <w:left w:val="single" w:sz="8" w:space="0" w:color="auto"/>
              <w:bottom w:val="nil"/>
              <w:right w:val="single" w:sz="8" w:space="0" w:color="auto"/>
            </w:tcBorders>
            <w:vAlign w:val="center"/>
            <w:hideMark/>
          </w:tcPr>
          <w:p w:rsidR="007B6894" w:rsidRPr="007B6894" w:rsidRDefault="007B6894" w:rsidP="007B6894">
            <w:pPr>
              <w:autoSpaceDE/>
              <w:autoSpaceDN/>
              <w:adjustRightInd/>
              <w:rPr>
                <w:color w:val="000000"/>
                <w:sz w:val="18"/>
                <w:szCs w:val="18"/>
              </w:rPr>
            </w:pPr>
          </w:p>
        </w:tc>
        <w:tc>
          <w:tcPr>
            <w:tcW w:w="526" w:type="pct"/>
            <w:gridSpan w:val="2"/>
            <w:vMerge/>
            <w:tcBorders>
              <w:top w:val="single" w:sz="8" w:space="0" w:color="auto"/>
              <w:left w:val="single" w:sz="8" w:space="0" w:color="auto"/>
              <w:bottom w:val="single" w:sz="8" w:space="0" w:color="000000"/>
              <w:right w:val="single" w:sz="8" w:space="0" w:color="000000"/>
            </w:tcBorders>
            <w:vAlign w:val="center"/>
            <w:hideMark/>
          </w:tcPr>
          <w:p w:rsidR="007B6894" w:rsidRPr="007B6894" w:rsidRDefault="007B6894" w:rsidP="007B6894">
            <w:pPr>
              <w:autoSpaceDE/>
              <w:autoSpaceDN/>
              <w:adjustRightInd/>
              <w:rPr>
                <w:color w:val="000000"/>
                <w:sz w:val="18"/>
                <w:szCs w:val="18"/>
              </w:rPr>
            </w:pPr>
          </w:p>
        </w:tc>
        <w:tc>
          <w:tcPr>
            <w:tcW w:w="722" w:type="pct"/>
            <w:gridSpan w:val="2"/>
            <w:tcBorders>
              <w:top w:val="single" w:sz="8" w:space="0" w:color="auto"/>
              <w:left w:val="nil"/>
              <w:bottom w:val="single" w:sz="8" w:space="0" w:color="auto"/>
              <w:right w:val="single" w:sz="8" w:space="0" w:color="000000"/>
            </w:tcBorders>
            <w:shd w:val="clear" w:color="auto" w:fill="auto"/>
            <w:vAlign w:val="center"/>
            <w:hideMark/>
          </w:tcPr>
          <w:p w:rsidR="007B6894" w:rsidRPr="007B6894" w:rsidRDefault="007B6894" w:rsidP="007B6894">
            <w:pPr>
              <w:autoSpaceDE/>
              <w:autoSpaceDN/>
              <w:adjustRightInd/>
              <w:jc w:val="center"/>
              <w:rPr>
                <w:color w:val="000000"/>
                <w:sz w:val="18"/>
                <w:szCs w:val="18"/>
              </w:rPr>
            </w:pPr>
            <w:r w:rsidRPr="007B6894">
              <w:rPr>
                <w:color w:val="000000"/>
                <w:sz w:val="18"/>
                <w:szCs w:val="18"/>
              </w:rPr>
              <w:t>Всего</w:t>
            </w:r>
          </w:p>
        </w:tc>
        <w:tc>
          <w:tcPr>
            <w:tcW w:w="560" w:type="pct"/>
            <w:gridSpan w:val="2"/>
            <w:tcBorders>
              <w:top w:val="single" w:sz="8" w:space="0" w:color="auto"/>
              <w:left w:val="nil"/>
              <w:bottom w:val="single" w:sz="8" w:space="0" w:color="auto"/>
              <w:right w:val="single" w:sz="8" w:space="0" w:color="000000"/>
            </w:tcBorders>
            <w:shd w:val="clear" w:color="auto" w:fill="auto"/>
            <w:vAlign w:val="center"/>
            <w:hideMark/>
          </w:tcPr>
          <w:p w:rsidR="007B6894" w:rsidRPr="007B6894" w:rsidRDefault="007B6894" w:rsidP="007B6894">
            <w:pPr>
              <w:autoSpaceDE/>
              <w:autoSpaceDN/>
              <w:adjustRightInd/>
              <w:jc w:val="center"/>
              <w:rPr>
                <w:color w:val="000000"/>
                <w:sz w:val="18"/>
                <w:szCs w:val="18"/>
              </w:rPr>
            </w:pPr>
            <w:r w:rsidRPr="007B6894">
              <w:rPr>
                <w:color w:val="000000"/>
                <w:sz w:val="18"/>
                <w:szCs w:val="18"/>
              </w:rPr>
              <w:t>2022</w:t>
            </w:r>
          </w:p>
        </w:tc>
        <w:tc>
          <w:tcPr>
            <w:tcW w:w="463" w:type="pct"/>
            <w:gridSpan w:val="2"/>
            <w:tcBorders>
              <w:top w:val="single" w:sz="8" w:space="0" w:color="auto"/>
              <w:left w:val="nil"/>
              <w:bottom w:val="single" w:sz="8" w:space="0" w:color="auto"/>
              <w:right w:val="single" w:sz="8" w:space="0" w:color="000000"/>
            </w:tcBorders>
            <w:shd w:val="clear" w:color="auto" w:fill="auto"/>
            <w:vAlign w:val="center"/>
            <w:hideMark/>
          </w:tcPr>
          <w:p w:rsidR="007B6894" w:rsidRPr="007B6894" w:rsidRDefault="007B6894" w:rsidP="007B6894">
            <w:pPr>
              <w:autoSpaceDE/>
              <w:autoSpaceDN/>
              <w:adjustRightInd/>
              <w:jc w:val="center"/>
              <w:rPr>
                <w:color w:val="000000"/>
                <w:sz w:val="18"/>
                <w:szCs w:val="18"/>
              </w:rPr>
            </w:pPr>
            <w:r w:rsidRPr="007B6894">
              <w:rPr>
                <w:color w:val="000000"/>
                <w:sz w:val="18"/>
                <w:szCs w:val="18"/>
              </w:rPr>
              <w:t>2023</w:t>
            </w:r>
          </w:p>
        </w:tc>
        <w:tc>
          <w:tcPr>
            <w:tcW w:w="618" w:type="pct"/>
            <w:gridSpan w:val="2"/>
            <w:tcBorders>
              <w:top w:val="single" w:sz="8" w:space="0" w:color="auto"/>
              <w:left w:val="nil"/>
              <w:bottom w:val="single" w:sz="8" w:space="0" w:color="auto"/>
              <w:right w:val="single" w:sz="8" w:space="0" w:color="000000"/>
            </w:tcBorders>
            <w:shd w:val="clear" w:color="auto" w:fill="auto"/>
            <w:vAlign w:val="center"/>
            <w:hideMark/>
          </w:tcPr>
          <w:p w:rsidR="007B6894" w:rsidRPr="007B6894" w:rsidRDefault="007B6894" w:rsidP="007B6894">
            <w:pPr>
              <w:autoSpaceDE/>
              <w:autoSpaceDN/>
              <w:adjustRightInd/>
              <w:jc w:val="center"/>
              <w:rPr>
                <w:color w:val="000000"/>
                <w:sz w:val="18"/>
                <w:szCs w:val="18"/>
              </w:rPr>
            </w:pPr>
            <w:r w:rsidRPr="007B6894">
              <w:rPr>
                <w:color w:val="000000"/>
                <w:sz w:val="18"/>
                <w:szCs w:val="18"/>
              </w:rPr>
              <w:t>2024</w:t>
            </w:r>
          </w:p>
        </w:tc>
        <w:tc>
          <w:tcPr>
            <w:tcW w:w="633" w:type="pct"/>
            <w:gridSpan w:val="2"/>
            <w:tcBorders>
              <w:top w:val="single" w:sz="8" w:space="0" w:color="auto"/>
              <w:left w:val="nil"/>
              <w:bottom w:val="single" w:sz="8" w:space="0" w:color="auto"/>
              <w:right w:val="single" w:sz="8" w:space="0" w:color="000000"/>
            </w:tcBorders>
            <w:shd w:val="clear" w:color="auto" w:fill="auto"/>
            <w:vAlign w:val="center"/>
            <w:hideMark/>
          </w:tcPr>
          <w:p w:rsidR="007B6894" w:rsidRPr="007B6894" w:rsidRDefault="007B6894" w:rsidP="007B6894">
            <w:pPr>
              <w:autoSpaceDE/>
              <w:autoSpaceDN/>
              <w:adjustRightInd/>
              <w:jc w:val="center"/>
              <w:rPr>
                <w:color w:val="000000"/>
                <w:sz w:val="18"/>
                <w:szCs w:val="18"/>
              </w:rPr>
            </w:pPr>
            <w:r w:rsidRPr="007B6894">
              <w:rPr>
                <w:color w:val="000000"/>
                <w:sz w:val="18"/>
                <w:szCs w:val="18"/>
              </w:rPr>
              <w:t>2025</w:t>
            </w:r>
          </w:p>
        </w:tc>
        <w:tc>
          <w:tcPr>
            <w:tcW w:w="976" w:type="pct"/>
            <w:gridSpan w:val="3"/>
            <w:tcBorders>
              <w:top w:val="single" w:sz="8" w:space="0" w:color="auto"/>
              <w:left w:val="nil"/>
              <w:bottom w:val="single" w:sz="8" w:space="0" w:color="auto"/>
              <w:right w:val="single" w:sz="8" w:space="0" w:color="000000"/>
            </w:tcBorders>
            <w:shd w:val="clear" w:color="auto" w:fill="auto"/>
            <w:vAlign w:val="center"/>
            <w:hideMark/>
          </w:tcPr>
          <w:p w:rsidR="007B6894" w:rsidRPr="007B6894" w:rsidRDefault="007B6894" w:rsidP="007B6894">
            <w:pPr>
              <w:autoSpaceDE/>
              <w:autoSpaceDN/>
              <w:adjustRightInd/>
              <w:jc w:val="center"/>
              <w:rPr>
                <w:color w:val="000000"/>
                <w:sz w:val="18"/>
                <w:szCs w:val="18"/>
              </w:rPr>
            </w:pPr>
            <w:r w:rsidRPr="007B6894">
              <w:rPr>
                <w:color w:val="000000"/>
                <w:sz w:val="18"/>
                <w:szCs w:val="18"/>
              </w:rPr>
              <w:t>2026- 2030</w:t>
            </w:r>
          </w:p>
        </w:tc>
      </w:tr>
      <w:tr w:rsidR="007B6894" w:rsidRPr="007B6894" w:rsidTr="00244D4F">
        <w:trPr>
          <w:trHeight w:val="20"/>
        </w:trPr>
        <w:tc>
          <w:tcPr>
            <w:tcW w:w="502" w:type="pct"/>
            <w:vMerge/>
            <w:tcBorders>
              <w:top w:val="nil"/>
              <w:left w:val="single" w:sz="8" w:space="0" w:color="auto"/>
              <w:bottom w:val="nil"/>
              <w:right w:val="single" w:sz="8" w:space="0" w:color="auto"/>
            </w:tcBorders>
            <w:vAlign w:val="center"/>
            <w:hideMark/>
          </w:tcPr>
          <w:p w:rsidR="007B6894" w:rsidRPr="007B6894" w:rsidRDefault="007B6894" w:rsidP="007B6894">
            <w:pPr>
              <w:autoSpaceDE/>
              <w:autoSpaceDN/>
              <w:adjustRightInd/>
              <w:rPr>
                <w:color w:val="000000"/>
                <w:sz w:val="18"/>
                <w:szCs w:val="18"/>
              </w:rPr>
            </w:pPr>
          </w:p>
        </w:tc>
        <w:tc>
          <w:tcPr>
            <w:tcW w:w="4498" w:type="pct"/>
            <w:gridSpan w:val="15"/>
            <w:tcBorders>
              <w:top w:val="single" w:sz="8" w:space="0" w:color="auto"/>
              <w:left w:val="nil"/>
              <w:bottom w:val="single" w:sz="8" w:space="0" w:color="auto"/>
              <w:right w:val="single" w:sz="8" w:space="0" w:color="000000"/>
            </w:tcBorders>
            <w:shd w:val="clear" w:color="auto" w:fill="auto"/>
            <w:vAlign w:val="center"/>
            <w:hideMark/>
          </w:tcPr>
          <w:p w:rsidR="007B6894" w:rsidRPr="007B6894" w:rsidRDefault="007B6894" w:rsidP="007B6894">
            <w:pPr>
              <w:autoSpaceDE/>
              <w:autoSpaceDN/>
              <w:adjustRightInd/>
              <w:jc w:val="center"/>
              <w:rPr>
                <w:color w:val="000000"/>
                <w:sz w:val="18"/>
                <w:szCs w:val="18"/>
              </w:rPr>
            </w:pPr>
            <w:r w:rsidRPr="007B6894">
              <w:rPr>
                <w:color w:val="000000"/>
                <w:sz w:val="18"/>
                <w:szCs w:val="18"/>
              </w:rPr>
              <w:t xml:space="preserve">Портфель проектов «Образование» (срок реализации 01.11.2018–31.12.2024)  </w:t>
            </w:r>
          </w:p>
        </w:tc>
      </w:tr>
      <w:tr w:rsidR="007B6894" w:rsidRPr="007B6894" w:rsidTr="00244D4F">
        <w:trPr>
          <w:trHeight w:val="20"/>
        </w:trPr>
        <w:tc>
          <w:tcPr>
            <w:tcW w:w="502" w:type="pct"/>
            <w:vMerge/>
            <w:tcBorders>
              <w:top w:val="nil"/>
              <w:left w:val="single" w:sz="8" w:space="0" w:color="auto"/>
              <w:bottom w:val="nil"/>
              <w:right w:val="single" w:sz="8" w:space="0" w:color="auto"/>
            </w:tcBorders>
            <w:vAlign w:val="center"/>
            <w:hideMark/>
          </w:tcPr>
          <w:p w:rsidR="007B6894" w:rsidRPr="007B6894" w:rsidRDefault="007B6894" w:rsidP="007B6894">
            <w:pPr>
              <w:autoSpaceDE/>
              <w:autoSpaceDN/>
              <w:adjustRightInd/>
              <w:rPr>
                <w:color w:val="000000"/>
                <w:sz w:val="18"/>
                <w:szCs w:val="18"/>
              </w:rPr>
            </w:pPr>
          </w:p>
        </w:tc>
        <w:tc>
          <w:tcPr>
            <w:tcW w:w="526" w:type="pct"/>
            <w:gridSpan w:val="2"/>
            <w:tcBorders>
              <w:top w:val="single" w:sz="8" w:space="0" w:color="auto"/>
              <w:left w:val="nil"/>
              <w:bottom w:val="single" w:sz="8" w:space="0" w:color="auto"/>
              <w:right w:val="single" w:sz="8" w:space="0" w:color="000000"/>
            </w:tcBorders>
            <w:shd w:val="clear" w:color="auto" w:fill="auto"/>
            <w:vAlign w:val="center"/>
            <w:hideMark/>
          </w:tcPr>
          <w:p w:rsidR="007B6894" w:rsidRPr="007B6894" w:rsidRDefault="007B6894" w:rsidP="007B6894">
            <w:pPr>
              <w:autoSpaceDE/>
              <w:autoSpaceDN/>
              <w:adjustRightInd/>
              <w:rPr>
                <w:color w:val="000000"/>
                <w:sz w:val="18"/>
                <w:szCs w:val="18"/>
              </w:rPr>
            </w:pPr>
            <w:r w:rsidRPr="007B6894">
              <w:rPr>
                <w:color w:val="000000"/>
                <w:sz w:val="18"/>
                <w:szCs w:val="18"/>
              </w:rPr>
              <w:t>всего</w:t>
            </w:r>
          </w:p>
        </w:tc>
        <w:tc>
          <w:tcPr>
            <w:tcW w:w="722" w:type="pct"/>
            <w:gridSpan w:val="2"/>
            <w:tcBorders>
              <w:top w:val="single" w:sz="8" w:space="0" w:color="auto"/>
              <w:left w:val="nil"/>
              <w:bottom w:val="single" w:sz="8" w:space="0" w:color="auto"/>
              <w:right w:val="single" w:sz="8" w:space="0" w:color="000000"/>
            </w:tcBorders>
            <w:shd w:val="clear" w:color="auto" w:fill="auto"/>
            <w:vAlign w:val="center"/>
            <w:hideMark/>
          </w:tcPr>
          <w:p w:rsidR="007B6894" w:rsidRPr="007B6894" w:rsidRDefault="007B6894" w:rsidP="007B6894">
            <w:pPr>
              <w:autoSpaceDE/>
              <w:autoSpaceDN/>
              <w:adjustRightInd/>
              <w:jc w:val="center"/>
              <w:rPr>
                <w:color w:val="000000"/>
                <w:sz w:val="18"/>
                <w:szCs w:val="18"/>
              </w:rPr>
            </w:pPr>
            <w:r w:rsidRPr="007B6894">
              <w:rPr>
                <w:color w:val="000000"/>
                <w:sz w:val="18"/>
                <w:szCs w:val="18"/>
              </w:rPr>
              <w:t xml:space="preserve">158 919,1 </w:t>
            </w:r>
          </w:p>
        </w:tc>
        <w:tc>
          <w:tcPr>
            <w:tcW w:w="560" w:type="pct"/>
            <w:gridSpan w:val="2"/>
            <w:tcBorders>
              <w:top w:val="single" w:sz="8" w:space="0" w:color="auto"/>
              <w:left w:val="nil"/>
              <w:bottom w:val="single" w:sz="8" w:space="0" w:color="auto"/>
              <w:right w:val="single" w:sz="8" w:space="0" w:color="000000"/>
            </w:tcBorders>
            <w:shd w:val="clear" w:color="auto" w:fill="auto"/>
            <w:vAlign w:val="center"/>
            <w:hideMark/>
          </w:tcPr>
          <w:p w:rsidR="007B6894" w:rsidRPr="007B6894" w:rsidRDefault="007B6894" w:rsidP="007B6894">
            <w:pPr>
              <w:autoSpaceDE/>
              <w:autoSpaceDN/>
              <w:adjustRightInd/>
              <w:jc w:val="center"/>
              <w:rPr>
                <w:color w:val="000000"/>
                <w:sz w:val="18"/>
                <w:szCs w:val="18"/>
              </w:rPr>
            </w:pPr>
            <w:r w:rsidRPr="007B6894">
              <w:rPr>
                <w:color w:val="000000"/>
                <w:sz w:val="18"/>
                <w:szCs w:val="18"/>
              </w:rPr>
              <w:t xml:space="preserve">52 979,5 </w:t>
            </w:r>
          </w:p>
        </w:tc>
        <w:tc>
          <w:tcPr>
            <w:tcW w:w="463" w:type="pct"/>
            <w:gridSpan w:val="2"/>
            <w:tcBorders>
              <w:top w:val="single" w:sz="8" w:space="0" w:color="auto"/>
              <w:left w:val="nil"/>
              <w:bottom w:val="single" w:sz="8" w:space="0" w:color="auto"/>
              <w:right w:val="single" w:sz="8" w:space="0" w:color="000000"/>
            </w:tcBorders>
            <w:shd w:val="clear" w:color="auto" w:fill="auto"/>
            <w:vAlign w:val="center"/>
            <w:hideMark/>
          </w:tcPr>
          <w:p w:rsidR="007B6894" w:rsidRPr="007B6894" w:rsidRDefault="007B6894" w:rsidP="007B6894">
            <w:pPr>
              <w:autoSpaceDE/>
              <w:autoSpaceDN/>
              <w:adjustRightInd/>
              <w:jc w:val="center"/>
              <w:rPr>
                <w:color w:val="000000"/>
                <w:sz w:val="18"/>
                <w:szCs w:val="18"/>
              </w:rPr>
            </w:pPr>
            <w:r w:rsidRPr="007B6894">
              <w:rPr>
                <w:color w:val="000000"/>
                <w:sz w:val="18"/>
                <w:szCs w:val="18"/>
              </w:rPr>
              <w:t xml:space="preserve">52 960,1 </w:t>
            </w:r>
          </w:p>
        </w:tc>
        <w:tc>
          <w:tcPr>
            <w:tcW w:w="618" w:type="pct"/>
            <w:gridSpan w:val="2"/>
            <w:tcBorders>
              <w:top w:val="single" w:sz="8" w:space="0" w:color="auto"/>
              <w:left w:val="nil"/>
              <w:bottom w:val="single" w:sz="8" w:space="0" w:color="auto"/>
              <w:right w:val="single" w:sz="8" w:space="0" w:color="000000"/>
            </w:tcBorders>
            <w:shd w:val="clear" w:color="auto" w:fill="auto"/>
            <w:vAlign w:val="center"/>
            <w:hideMark/>
          </w:tcPr>
          <w:p w:rsidR="007B6894" w:rsidRPr="007B6894" w:rsidRDefault="007B6894" w:rsidP="007B6894">
            <w:pPr>
              <w:autoSpaceDE/>
              <w:autoSpaceDN/>
              <w:adjustRightInd/>
              <w:jc w:val="center"/>
              <w:rPr>
                <w:color w:val="000000"/>
                <w:sz w:val="18"/>
                <w:szCs w:val="18"/>
              </w:rPr>
            </w:pPr>
            <w:r w:rsidRPr="007B6894">
              <w:rPr>
                <w:color w:val="000000"/>
                <w:sz w:val="18"/>
                <w:szCs w:val="18"/>
              </w:rPr>
              <w:t xml:space="preserve">52 979,5 </w:t>
            </w:r>
          </w:p>
        </w:tc>
        <w:tc>
          <w:tcPr>
            <w:tcW w:w="633" w:type="pct"/>
            <w:gridSpan w:val="2"/>
            <w:tcBorders>
              <w:top w:val="single" w:sz="8" w:space="0" w:color="auto"/>
              <w:left w:val="nil"/>
              <w:bottom w:val="single" w:sz="8" w:space="0" w:color="auto"/>
              <w:right w:val="single" w:sz="8" w:space="0" w:color="000000"/>
            </w:tcBorders>
            <w:shd w:val="clear" w:color="auto" w:fill="auto"/>
            <w:vAlign w:val="center"/>
            <w:hideMark/>
          </w:tcPr>
          <w:p w:rsidR="007B6894" w:rsidRPr="007B6894" w:rsidRDefault="007B6894" w:rsidP="007B6894">
            <w:pPr>
              <w:autoSpaceDE/>
              <w:autoSpaceDN/>
              <w:adjustRightInd/>
              <w:jc w:val="center"/>
              <w:rPr>
                <w:color w:val="000000"/>
                <w:sz w:val="18"/>
                <w:szCs w:val="18"/>
              </w:rPr>
            </w:pPr>
            <w:r w:rsidRPr="007B6894">
              <w:rPr>
                <w:color w:val="000000"/>
                <w:sz w:val="18"/>
                <w:szCs w:val="18"/>
              </w:rPr>
              <w:t xml:space="preserve">0,0 </w:t>
            </w:r>
          </w:p>
        </w:tc>
        <w:tc>
          <w:tcPr>
            <w:tcW w:w="976" w:type="pct"/>
            <w:gridSpan w:val="3"/>
            <w:tcBorders>
              <w:top w:val="single" w:sz="8" w:space="0" w:color="auto"/>
              <w:left w:val="nil"/>
              <w:bottom w:val="single" w:sz="8" w:space="0" w:color="auto"/>
              <w:right w:val="single" w:sz="8" w:space="0" w:color="000000"/>
            </w:tcBorders>
            <w:shd w:val="clear" w:color="auto" w:fill="auto"/>
            <w:vAlign w:val="center"/>
            <w:hideMark/>
          </w:tcPr>
          <w:p w:rsidR="007B6894" w:rsidRPr="007B6894" w:rsidRDefault="007B6894" w:rsidP="007B6894">
            <w:pPr>
              <w:autoSpaceDE/>
              <w:autoSpaceDN/>
              <w:adjustRightInd/>
              <w:jc w:val="center"/>
              <w:rPr>
                <w:color w:val="000000"/>
                <w:sz w:val="18"/>
                <w:szCs w:val="18"/>
              </w:rPr>
            </w:pPr>
            <w:r w:rsidRPr="007B6894">
              <w:rPr>
                <w:color w:val="000000"/>
                <w:sz w:val="18"/>
                <w:szCs w:val="18"/>
              </w:rPr>
              <w:t xml:space="preserve">0,0 </w:t>
            </w:r>
          </w:p>
        </w:tc>
      </w:tr>
      <w:tr w:rsidR="007B6894" w:rsidRPr="007B6894" w:rsidTr="00244D4F">
        <w:trPr>
          <w:trHeight w:val="20"/>
        </w:trPr>
        <w:tc>
          <w:tcPr>
            <w:tcW w:w="502" w:type="pct"/>
            <w:vMerge/>
            <w:tcBorders>
              <w:top w:val="nil"/>
              <w:left w:val="single" w:sz="8" w:space="0" w:color="auto"/>
              <w:bottom w:val="nil"/>
              <w:right w:val="single" w:sz="8" w:space="0" w:color="auto"/>
            </w:tcBorders>
            <w:vAlign w:val="center"/>
            <w:hideMark/>
          </w:tcPr>
          <w:p w:rsidR="007B6894" w:rsidRPr="007B6894" w:rsidRDefault="007B6894" w:rsidP="007B6894">
            <w:pPr>
              <w:autoSpaceDE/>
              <w:autoSpaceDN/>
              <w:adjustRightInd/>
              <w:rPr>
                <w:color w:val="000000"/>
                <w:sz w:val="18"/>
                <w:szCs w:val="18"/>
              </w:rPr>
            </w:pPr>
          </w:p>
        </w:tc>
        <w:tc>
          <w:tcPr>
            <w:tcW w:w="526" w:type="pct"/>
            <w:gridSpan w:val="2"/>
            <w:tcBorders>
              <w:top w:val="single" w:sz="8" w:space="0" w:color="auto"/>
              <w:left w:val="nil"/>
              <w:bottom w:val="single" w:sz="8" w:space="0" w:color="auto"/>
              <w:right w:val="single" w:sz="8" w:space="0" w:color="000000"/>
            </w:tcBorders>
            <w:shd w:val="clear" w:color="auto" w:fill="auto"/>
            <w:vAlign w:val="center"/>
            <w:hideMark/>
          </w:tcPr>
          <w:p w:rsidR="007B6894" w:rsidRPr="007B6894" w:rsidRDefault="007B6894" w:rsidP="007B6894">
            <w:pPr>
              <w:autoSpaceDE/>
              <w:autoSpaceDN/>
              <w:adjustRightInd/>
              <w:rPr>
                <w:color w:val="000000"/>
                <w:sz w:val="18"/>
                <w:szCs w:val="18"/>
              </w:rPr>
            </w:pPr>
            <w:r w:rsidRPr="007B6894">
              <w:rPr>
                <w:color w:val="000000"/>
                <w:sz w:val="18"/>
                <w:szCs w:val="18"/>
              </w:rPr>
              <w:t>федеральный бюджет</w:t>
            </w:r>
          </w:p>
        </w:tc>
        <w:tc>
          <w:tcPr>
            <w:tcW w:w="722" w:type="pct"/>
            <w:gridSpan w:val="2"/>
            <w:tcBorders>
              <w:top w:val="single" w:sz="8" w:space="0" w:color="auto"/>
              <w:left w:val="nil"/>
              <w:bottom w:val="single" w:sz="8" w:space="0" w:color="auto"/>
              <w:right w:val="single" w:sz="8" w:space="0" w:color="000000"/>
            </w:tcBorders>
            <w:shd w:val="clear" w:color="auto" w:fill="auto"/>
            <w:vAlign w:val="center"/>
            <w:hideMark/>
          </w:tcPr>
          <w:p w:rsidR="007B6894" w:rsidRPr="007B6894" w:rsidRDefault="007B6894" w:rsidP="007B6894">
            <w:pPr>
              <w:autoSpaceDE/>
              <w:autoSpaceDN/>
              <w:adjustRightInd/>
              <w:jc w:val="center"/>
              <w:rPr>
                <w:color w:val="000000"/>
                <w:sz w:val="18"/>
                <w:szCs w:val="18"/>
              </w:rPr>
            </w:pPr>
            <w:r w:rsidRPr="007B6894">
              <w:rPr>
                <w:color w:val="000000"/>
                <w:sz w:val="18"/>
                <w:szCs w:val="18"/>
              </w:rPr>
              <w:t xml:space="preserve">0,0 </w:t>
            </w:r>
          </w:p>
        </w:tc>
        <w:tc>
          <w:tcPr>
            <w:tcW w:w="560" w:type="pct"/>
            <w:gridSpan w:val="2"/>
            <w:tcBorders>
              <w:top w:val="single" w:sz="8" w:space="0" w:color="auto"/>
              <w:left w:val="nil"/>
              <w:bottom w:val="single" w:sz="8" w:space="0" w:color="auto"/>
              <w:right w:val="single" w:sz="8" w:space="0" w:color="000000"/>
            </w:tcBorders>
            <w:shd w:val="clear" w:color="auto" w:fill="auto"/>
            <w:vAlign w:val="center"/>
            <w:hideMark/>
          </w:tcPr>
          <w:p w:rsidR="007B6894" w:rsidRPr="007B6894" w:rsidRDefault="007B6894" w:rsidP="007B6894">
            <w:pPr>
              <w:autoSpaceDE/>
              <w:autoSpaceDN/>
              <w:adjustRightInd/>
              <w:jc w:val="center"/>
              <w:rPr>
                <w:color w:val="000000"/>
                <w:sz w:val="18"/>
                <w:szCs w:val="18"/>
              </w:rPr>
            </w:pPr>
            <w:r w:rsidRPr="007B6894">
              <w:rPr>
                <w:color w:val="000000"/>
                <w:sz w:val="18"/>
                <w:szCs w:val="18"/>
              </w:rPr>
              <w:t xml:space="preserve">0,0 </w:t>
            </w:r>
          </w:p>
        </w:tc>
        <w:tc>
          <w:tcPr>
            <w:tcW w:w="463" w:type="pct"/>
            <w:gridSpan w:val="2"/>
            <w:tcBorders>
              <w:top w:val="single" w:sz="8" w:space="0" w:color="auto"/>
              <w:left w:val="nil"/>
              <w:bottom w:val="single" w:sz="8" w:space="0" w:color="auto"/>
              <w:right w:val="single" w:sz="8" w:space="0" w:color="000000"/>
            </w:tcBorders>
            <w:shd w:val="clear" w:color="auto" w:fill="auto"/>
            <w:vAlign w:val="center"/>
            <w:hideMark/>
          </w:tcPr>
          <w:p w:rsidR="007B6894" w:rsidRPr="007B6894" w:rsidRDefault="007B6894" w:rsidP="007B6894">
            <w:pPr>
              <w:autoSpaceDE/>
              <w:autoSpaceDN/>
              <w:adjustRightInd/>
              <w:jc w:val="center"/>
              <w:rPr>
                <w:color w:val="000000"/>
                <w:sz w:val="18"/>
                <w:szCs w:val="18"/>
              </w:rPr>
            </w:pPr>
            <w:r w:rsidRPr="007B6894">
              <w:rPr>
                <w:color w:val="000000"/>
                <w:sz w:val="18"/>
                <w:szCs w:val="18"/>
              </w:rPr>
              <w:t xml:space="preserve">0,0 </w:t>
            </w:r>
          </w:p>
        </w:tc>
        <w:tc>
          <w:tcPr>
            <w:tcW w:w="618" w:type="pct"/>
            <w:gridSpan w:val="2"/>
            <w:tcBorders>
              <w:top w:val="single" w:sz="8" w:space="0" w:color="auto"/>
              <w:left w:val="nil"/>
              <w:bottom w:val="single" w:sz="8" w:space="0" w:color="auto"/>
              <w:right w:val="single" w:sz="8" w:space="0" w:color="000000"/>
            </w:tcBorders>
            <w:shd w:val="clear" w:color="auto" w:fill="auto"/>
            <w:vAlign w:val="center"/>
            <w:hideMark/>
          </w:tcPr>
          <w:p w:rsidR="007B6894" w:rsidRPr="007B6894" w:rsidRDefault="007B6894" w:rsidP="007B6894">
            <w:pPr>
              <w:autoSpaceDE/>
              <w:autoSpaceDN/>
              <w:adjustRightInd/>
              <w:jc w:val="center"/>
              <w:rPr>
                <w:color w:val="000000"/>
                <w:sz w:val="18"/>
                <w:szCs w:val="18"/>
              </w:rPr>
            </w:pPr>
            <w:r w:rsidRPr="007B6894">
              <w:rPr>
                <w:color w:val="000000"/>
                <w:sz w:val="18"/>
                <w:szCs w:val="18"/>
              </w:rPr>
              <w:t xml:space="preserve">0,0 </w:t>
            </w:r>
          </w:p>
        </w:tc>
        <w:tc>
          <w:tcPr>
            <w:tcW w:w="633" w:type="pct"/>
            <w:gridSpan w:val="2"/>
            <w:tcBorders>
              <w:top w:val="single" w:sz="8" w:space="0" w:color="auto"/>
              <w:left w:val="nil"/>
              <w:bottom w:val="single" w:sz="8" w:space="0" w:color="auto"/>
              <w:right w:val="single" w:sz="8" w:space="0" w:color="000000"/>
            </w:tcBorders>
            <w:shd w:val="clear" w:color="auto" w:fill="auto"/>
            <w:vAlign w:val="center"/>
            <w:hideMark/>
          </w:tcPr>
          <w:p w:rsidR="007B6894" w:rsidRPr="007B6894" w:rsidRDefault="007B6894" w:rsidP="007B6894">
            <w:pPr>
              <w:autoSpaceDE/>
              <w:autoSpaceDN/>
              <w:adjustRightInd/>
              <w:jc w:val="center"/>
              <w:rPr>
                <w:color w:val="000000"/>
                <w:sz w:val="18"/>
                <w:szCs w:val="18"/>
              </w:rPr>
            </w:pPr>
            <w:r w:rsidRPr="007B6894">
              <w:rPr>
                <w:color w:val="000000"/>
                <w:sz w:val="18"/>
                <w:szCs w:val="18"/>
              </w:rPr>
              <w:t xml:space="preserve">0,0 </w:t>
            </w:r>
          </w:p>
        </w:tc>
        <w:tc>
          <w:tcPr>
            <w:tcW w:w="976" w:type="pct"/>
            <w:gridSpan w:val="3"/>
            <w:tcBorders>
              <w:top w:val="single" w:sz="8" w:space="0" w:color="auto"/>
              <w:left w:val="nil"/>
              <w:bottom w:val="single" w:sz="8" w:space="0" w:color="auto"/>
              <w:right w:val="single" w:sz="8" w:space="0" w:color="000000"/>
            </w:tcBorders>
            <w:shd w:val="clear" w:color="auto" w:fill="auto"/>
            <w:vAlign w:val="center"/>
            <w:hideMark/>
          </w:tcPr>
          <w:p w:rsidR="007B6894" w:rsidRPr="007B6894" w:rsidRDefault="007B6894" w:rsidP="007B6894">
            <w:pPr>
              <w:autoSpaceDE/>
              <w:autoSpaceDN/>
              <w:adjustRightInd/>
              <w:jc w:val="center"/>
              <w:rPr>
                <w:color w:val="000000"/>
                <w:sz w:val="18"/>
                <w:szCs w:val="18"/>
              </w:rPr>
            </w:pPr>
            <w:r w:rsidRPr="007B6894">
              <w:rPr>
                <w:color w:val="000000"/>
                <w:sz w:val="18"/>
                <w:szCs w:val="18"/>
              </w:rPr>
              <w:t xml:space="preserve">0,0 </w:t>
            </w:r>
          </w:p>
        </w:tc>
      </w:tr>
      <w:tr w:rsidR="007B6894" w:rsidRPr="007B6894" w:rsidTr="00244D4F">
        <w:trPr>
          <w:trHeight w:val="20"/>
        </w:trPr>
        <w:tc>
          <w:tcPr>
            <w:tcW w:w="502" w:type="pct"/>
            <w:vMerge/>
            <w:tcBorders>
              <w:top w:val="nil"/>
              <w:left w:val="single" w:sz="8" w:space="0" w:color="auto"/>
              <w:bottom w:val="nil"/>
              <w:right w:val="single" w:sz="8" w:space="0" w:color="auto"/>
            </w:tcBorders>
            <w:vAlign w:val="center"/>
            <w:hideMark/>
          </w:tcPr>
          <w:p w:rsidR="007B6894" w:rsidRPr="007B6894" w:rsidRDefault="007B6894" w:rsidP="007B6894">
            <w:pPr>
              <w:autoSpaceDE/>
              <w:autoSpaceDN/>
              <w:adjustRightInd/>
              <w:rPr>
                <w:color w:val="000000"/>
                <w:sz w:val="18"/>
                <w:szCs w:val="18"/>
              </w:rPr>
            </w:pPr>
          </w:p>
        </w:tc>
        <w:tc>
          <w:tcPr>
            <w:tcW w:w="526" w:type="pct"/>
            <w:gridSpan w:val="2"/>
            <w:tcBorders>
              <w:top w:val="single" w:sz="8" w:space="0" w:color="auto"/>
              <w:left w:val="nil"/>
              <w:bottom w:val="single" w:sz="8" w:space="0" w:color="auto"/>
              <w:right w:val="single" w:sz="8" w:space="0" w:color="000000"/>
            </w:tcBorders>
            <w:shd w:val="clear" w:color="auto" w:fill="auto"/>
            <w:vAlign w:val="center"/>
            <w:hideMark/>
          </w:tcPr>
          <w:p w:rsidR="007B6894" w:rsidRPr="007B6894" w:rsidRDefault="007B6894" w:rsidP="007B6894">
            <w:pPr>
              <w:autoSpaceDE/>
              <w:autoSpaceDN/>
              <w:adjustRightInd/>
              <w:jc w:val="both"/>
              <w:rPr>
                <w:color w:val="000000"/>
                <w:sz w:val="18"/>
                <w:szCs w:val="18"/>
              </w:rPr>
            </w:pPr>
            <w:r w:rsidRPr="007B6894">
              <w:rPr>
                <w:color w:val="000000"/>
                <w:sz w:val="18"/>
                <w:szCs w:val="18"/>
              </w:rPr>
              <w:t>бюджет автономного округа</w:t>
            </w:r>
          </w:p>
        </w:tc>
        <w:tc>
          <w:tcPr>
            <w:tcW w:w="722" w:type="pct"/>
            <w:gridSpan w:val="2"/>
            <w:tcBorders>
              <w:top w:val="single" w:sz="8" w:space="0" w:color="auto"/>
              <w:left w:val="nil"/>
              <w:bottom w:val="single" w:sz="8" w:space="0" w:color="auto"/>
              <w:right w:val="single" w:sz="8" w:space="0" w:color="000000"/>
            </w:tcBorders>
            <w:shd w:val="clear" w:color="auto" w:fill="auto"/>
            <w:vAlign w:val="center"/>
            <w:hideMark/>
          </w:tcPr>
          <w:p w:rsidR="007B6894" w:rsidRPr="007B6894" w:rsidRDefault="007B6894" w:rsidP="007B6894">
            <w:pPr>
              <w:autoSpaceDE/>
              <w:autoSpaceDN/>
              <w:adjustRightInd/>
              <w:jc w:val="center"/>
              <w:rPr>
                <w:color w:val="000000"/>
                <w:sz w:val="18"/>
                <w:szCs w:val="18"/>
              </w:rPr>
            </w:pPr>
            <w:r w:rsidRPr="007B6894">
              <w:rPr>
                <w:color w:val="000000"/>
                <w:sz w:val="18"/>
                <w:szCs w:val="18"/>
              </w:rPr>
              <w:t xml:space="preserve">0,0 </w:t>
            </w:r>
          </w:p>
        </w:tc>
        <w:tc>
          <w:tcPr>
            <w:tcW w:w="560" w:type="pct"/>
            <w:gridSpan w:val="2"/>
            <w:tcBorders>
              <w:top w:val="single" w:sz="8" w:space="0" w:color="auto"/>
              <w:left w:val="nil"/>
              <w:bottom w:val="single" w:sz="8" w:space="0" w:color="auto"/>
              <w:right w:val="single" w:sz="8" w:space="0" w:color="000000"/>
            </w:tcBorders>
            <w:shd w:val="clear" w:color="auto" w:fill="auto"/>
            <w:vAlign w:val="center"/>
            <w:hideMark/>
          </w:tcPr>
          <w:p w:rsidR="007B6894" w:rsidRPr="007B6894" w:rsidRDefault="007B6894" w:rsidP="007B6894">
            <w:pPr>
              <w:autoSpaceDE/>
              <w:autoSpaceDN/>
              <w:adjustRightInd/>
              <w:jc w:val="center"/>
              <w:rPr>
                <w:color w:val="000000"/>
                <w:sz w:val="18"/>
                <w:szCs w:val="18"/>
              </w:rPr>
            </w:pPr>
            <w:r w:rsidRPr="007B6894">
              <w:rPr>
                <w:color w:val="000000"/>
                <w:sz w:val="18"/>
                <w:szCs w:val="18"/>
              </w:rPr>
              <w:t xml:space="preserve">0,0 </w:t>
            </w:r>
          </w:p>
        </w:tc>
        <w:tc>
          <w:tcPr>
            <w:tcW w:w="463" w:type="pct"/>
            <w:gridSpan w:val="2"/>
            <w:tcBorders>
              <w:top w:val="single" w:sz="8" w:space="0" w:color="auto"/>
              <w:left w:val="nil"/>
              <w:bottom w:val="single" w:sz="8" w:space="0" w:color="auto"/>
              <w:right w:val="single" w:sz="8" w:space="0" w:color="000000"/>
            </w:tcBorders>
            <w:shd w:val="clear" w:color="auto" w:fill="auto"/>
            <w:vAlign w:val="center"/>
            <w:hideMark/>
          </w:tcPr>
          <w:p w:rsidR="007B6894" w:rsidRPr="007B6894" w:rsidRDefault="007B6894" w:rsidP="007B6894">
            <w:pPr>
              <w:autoSpaceDE/>
              <w:autoSpaceDN/>
              <w:adjustRightInd/>
              <w:jc w:val="center"/>
              <w:rPr>
                <w:color w:val="000000"/>
                <w:sz w:val="18"/>
                <w:szCs w:val="18"/>
              </w:rPr>
            </w:pPr>
            <w:r w:rsidRPr="007B6894">
              <w:rPr>
                <w:color w:val="000000"/>
                <w:sz w:val="18"/>
                <w:szCs w:val="18"/>
              </w:rPr>
              <w:t xml:space="preserve">0,0 </w:t>
            </w:r>
          </w:p>
        </w:tc>
        <w:tc>
          <w:tcPr>
            <w:tcW w:w="618" w:type="pct"/>
            <w:gridSpan w:val="2"/>
            <w:tcBorders>
              <w:top w:val="single" w:sz="8" w:space="0" w:color="auto"/>
              <w:left w:val="nil"/>
              <w:bottom w:val="single" w:sz="8" w:space="0" w:color="auto"/>
              <w:right w:val="single" w:sz="8" w:space="0" w:color="000000"/>
            </w:tcBorders>
            <w:shd w:val="clear" w:color="auto" w:fill="auto"/>
            <w:vAlign w:val="center"/>
            <w:hideMark/>
          </w:tcPr>
          <w:p w:rsidR="007B6894" w:rsidRPr="007B6894" w:rsidRDefault="007B6894" w:rsidP="007B6894">
            <w:pPr>
              <w:autoSpaceDE/>
              <w:autoSpaceDN/>
              <w:adjustRightInd/>
              <w:jc w:val="center"/>
              <w:rPr>
                <w:color w:val="000000"/>
                <w:sz w:val="18"/>
                <w:szCs w:val="18"/>
              </w:rPr>
            </w:pPr>
            <w:r w:rsidRPr="007B6894">
              <w:rPr>
                <w:color w:val="000000"/>
                <w:sz w:val="18"/>
                <w:szCs w:val="18"/>
              </w:rPr>
              <w:t xml:space="preserve">0,0 </w:t>
            </w:r>
          </w:p>
        </w:tc>
        <w:tc>
          <w:tcPr>
            <w:tcW w:w="633" w:type="pct"/>
            <w:gridSpan w:val="2"/>
            <w:tcBorders>
              <w:top w:val="single" w:sz="8" w:space="0" w:color="auto"/>
              <w:left w:val="nil"/>
              <w:bottom w:val="single" w:sz="8" w:space="0" w:color="auto"/>
              <w:right w:val="single" w:sz="8" w:space="0" w:color="000000"/>
            </w:tcBorders>
            <w:shd w:val="clear" w:color="auto" w:fill="auto"/>
            <w:vAlign w:val="center"/>
            <w:hideMark/>
          </w:tcPr>
          <w:p w:rsidR="007B6894" w:rsidRPr="007B6894" w:rsidRDefault="007B6894" w:rsidP="007B6894">
            <w:pPr>
              <w:autoSpaceDE/>
              <w:autoSpaceDN/>
              <w:adjustRightInd/>
              <w:jc w:val="center"/>
              <w:rPr>
                <w:color w:val="000000"/>
                <w:sz w:val="18"/>
                <w:szCs w:val="18"/>
              </w:rPr>
            </w:pPr>
            <w:r w:rsidRPr="007B6894">
              <w:rPr>
                <w:color w:val="000000"/>
                <w:sz w:val="18"/>
                <w:szCs w:val="18"/>
              </w:rPr>
              <w:t xml:space="preserve">0,0 </w:t>
            </w:r>
          </w:p>
        </w:tc>
        <w:tc>
          <w:tcPr>
            <w:tcW w:w="976" w:type="pct"/>
            <w:gridSpan w:val="3"/>
            <w:tcBorders>
              <w:top w:val="single" w:sz="8" w:space="0" w:color="auto"/>
              <w:left w:val="nil"/>
              <w:bottom w:val="single" w:sz="8" w:space="0" w:color="auto"/>
              <w:right w:val="single" w:sz="8" w:space="0" w:color="000000"/>
            </w:tcBorders>
            <w:shd w:val="clear" w:color="auto" w:fill="auto"/>
            <w:vAlign w:val="center"/>
            <w:hideMark/>
          </w:tcPr>
          <w:p w:rsidR="007B6894" w:rsidRPr="007B6894" w:rsidRDefault="007B6894" w:rsidP="007B6894">
            <w:pPr>
              <w:autoSpaceDE/>
              <w:autoSpaceDN/>
              <w:adjustRightInd/>
              <w:jc w:val="center"/>
              <w:rPr>
                <w:color w:val="000000"/>
                <w:sz w:val="18"/>
                <w:szCs w:val="18"/>
              </w:rPr>
            </w:pPr>
            <w:r w:rsidRPr="007B6894">
              <w:rPr>
                <w:color w:val="000000"/>
                <w:sz w:val="18"/>
                <w:szCs w:val="18"/>
              </w:rPr>
              <w:t xml:space="preserve">0,0 </w:t>
            </w:r>
          </w:p>
        </w:tc>
      </w:tr>
      <w:tr w:rsidR="007B6894" w:rsidRPr="007B6894" w:rsidTr="00244D4F">
        <w:trPr>
          <w:trHeight w:val="20"/>
        </w:trPr>
        <w:tc>
          <w:tcPr>
            <w:tcW w:w="502" w:type="pct"/>
            <w:vMerge/>
            <w:tcBorders>
              <w:top w:val="nil"/>
              <w:left w:val="single" w:sz="8" w:space="0" w:color="auto"/>
              <w:bottom w:val="nil"/>
              <w:right w:val="single" w:sz="8" w:space="0" w:color="auto"/>
            </w:tcBorders>
            <w:vAlign w:val="center"/>
            <w:hideMark/>
          </w:tcPr>
          <w:p w:rsidR="007B6894" w:rsidRPr="007B6894" w:rsidRDefault="007B6894" w:rsidP="007B6894">
            <w:pPr>
              <w:autoSpaceDE/>
              <w:autoSpaceDN/>
              <w:adjustRightInd/>
              <w:rPr>
                <w:color w:val="000000"/>
                <w:sz w:val="18"/>
                <w:szCs w:val="18"/>
              </w:rPr>
            </w:pPr>
          </w:p>
        </w:tc>
        <w:tc>
          <w:tcPr>
            <w:tcW w:w="526" w:type="pct"/>
            <w:gridSpan w:val="2"/>
            <w:tcBorders>
              <w:top w:val="single" w:sz="8" w:space="0" w:color="auto"/>
              <w:left w:val="nil"/>
              <w:bottom w:val="single" w:sz="8" w:space="0" w:color="auto"/>
              <w:right w:val="single" w:sz="8" w:space="0" w:color="000000"/>
            </w:tcBorders>
            <w:shd w:val="clear" w:color="auto" w:fill="auto"/>
            <w:vAlign w:val="center"/>
            <w:hideMark/>
          </w:tcPr>
          <w:p w:rsidR="007B6894" w:rsidRPr="007B6894" w:rsidRDefault="007B6894" w:rsidP="007B6894">
            <w:pPr>
              <w:autoSpaceDE/>
              <w:autoSpaceDN/>
              <w:adjustRightInd/>
              <w:jc w:val="both"/>
              <w:rPr>
                <w:color w:val="000000"/>
                <w:sz w:val="18"/>
                <w:szCs w:val="18"/>
              </w:rPr>
            </w:pPr>
            <w:r w:rsidRPr="007B6894">
              <w:rPr>
                <w:color w:val="000000"/>
                <w:sz w:val="18"/>
                <w:szCs w:val="18"/>
              </w:rPr>
              <w:t>местный бюджет</w:t>
            </w:r>
          </w:p>
        </w:tc>
        <w:tc>
          <w:tcPr>
            <w:tcW w:w="722" w:type="pct"/>
            <w:gridSpan w:val="2"/>
            <w:tcBorders>
              <w:top w:val="single" w:sz="8" w:space="0" w:color="auto"/>
              <w:left w:val="nil"/>
              <w:bottom w:val="single" w:sz="8" w:space="0" w:color="auto"/>
              <w:right w:val="single" w:sz="8" w:space="0" w:color="000000"/>
            </w:tcBorders>
            <w:shd w:val="clear" w:color="auto" w:fill="auto"/>
            <w:vAlign w:val="center"/>
            <w:hideMark/>
          </w:tcPr>
          <w:p w:rsidR="007B6894" w:rsidRPr="007B6894" w:rsidRDefault="007B6894" w:rsidP="007B6894">
            <w:pPr>
              <w:autoSpaceDE/>
              <w:autoSpaceDN/>
              <w:adjustRightInd/>
              <w:jc w:val="center"/>
              <w:rPr>
                <w:color w:val="000000"/>
                <w:sz w:val="18"/>
                <w:szCs w:val="18"/>
              </w:rPr>
            </w:pPr>
            <w:r w:rsidRPr="007B6894">
              <w:rPr>
                <w:color w:val="000000"/>
                <w:sz w:val="18"/>
                <w:szCs w:val="18"/>
              </w:rPr>
              <w:t xml:space="preserve">158 919,1 </w:t>
            </w:r>
          </w:p>
        </w:tc>
        <w:tc>
          <w:tcPr>
            <w:tcW w:w="560" w:type="pct"/>
            <w:gridSpan w:val="2"/>
            <w:tcBorders>
              <w:top w:val="single" w:sz="8" w:space="0" w:color="auto"/>
              <w:left w:val="nil"/>
              <w:bottom w:val="single" w:sz="8" w:space="0" w:color="auto"/>
              <w:right w:val="single" w:sz="8" w:space="0" w:color="000000"/>
            </w:tcBorders>
            <w:shd w:val="clear" w:color="auto" w:fill="auto"/>
            <w:vAlign w:val="center"/>
            <w:hideMark/>
          </w:tcPr>
          <w:p w:rsidR="007B6894" w:rsidRPr="007B6894" w:rsidRDefault="007B6894" w:rsidP="007B6894">
            <w:pPr>
              <w:autoSpaceDE/>
              <w:autoSpaceDN/>
              <w:adjustRightInd/>
              <w:jc w:val="center"/>
              <w:rPr>
                <w:color w:val="000000"/>
                <w:sz w:val="18"/>
                <w:szCs w:val="18"/>
              </w:rPr>
            </w:pPr>
            <w:r w:rsidRPr="007B6894">
              <w:rPr>
                <w:color w:val="000000"/>
                <w:sz w:val="18"/>
                <w:szCs w:val="18"/>
              </w:rPr>
              <w:t xml:space="preserve">52 979,5 </w:t>
            </w:r>
          </w:p>
        </w:tc>
        <w:tc>
          <w:tcPr>
            <w:tcW w:w="463" w:type="pct"/>
            <w:gridSpan w:val="2"/>
            <w:tcBorders>
              <w:top w:val="single" w:sz="8" w:space="0" w:color="auto"/>
              <w:left w:val="nil"/>
              <w:bottom w:val="single" w:sz="8" w:space="0" w:color="auto"/>
              <w:right w:val="single" w:sz="8" w:space="0" w:color="000000"/>
            </w:tcBorders>
            <w:shd w:val="clear" w:color="auto" w:fill="auto"/>
            <w:vAlign w:val="center"/>
            <w:hideMark/>
          </w:tcPr>
          <w:p w:rsidR="007B6894" w:rsidRPr="007B6894" w:rsidRDefault="007B6894" w:rsidP="007B6894">
            <w:pPr>
              <w:autoSpaceDE/>
              <w:autoSpaceDN/>
              <w:adjustRightInd/>
              <w:jc w:val="center"/>
              <w:rPr>
                <w:color w:val="000000"/>
                <w:sz w:val="18"/>
                <w:szCs w:val="18"/>
              </w:rPr>
            </w:pPr>
            <w:r w:rsidRPr="007B6894">
              <w:rPr>
                <w:color w:val="000000"/>
                <w:sz w:val="18"/>
                <w:szCs w:val="18"/>
              </w:rPr>
              <w:t xml:space="preserve">52 960,1 </w:t>
            </w:r>
          </w:p>
        </w:tc>
        <w:tc>
          <w:tcPr>
            <w:tcW w:w="618" w:type="pct"/>
            <w:gridSpan w:val="2"/>
            <w:tcBorders>
              <w:top w:val="single" w:sz="8" w:space="0" w:color="auto"/>
              <w:left w:val="nil"/>
              <w:bottom w:val="single" w:sz="8" w:space="0" w:color="auto"/>
              <w:right w:val="single" w:sz="8" w:space="0" w:color="000000"/>
            </w:tcBorders>
            <w:shd w:val="clear" w:color="auto" w:fill="auto"/>
            <w:vAlign w:val="center"/>
            <w:hideMark/>
          </w:tcPr>
          <w:p w:rsidR="007B6894" w:rsidRPr="007B6894" w:rsidRDefault="007B6894" w:rsidP="007B6894">
            <w:pPr>
              <w:autoSpaceDE/>
              <w:autoSpaceDN/>
              <w:adjustRightInd/>
              <w:jc w:val="center"/>
              <w:rPr>
                <w:color w:val="000000"/>
                <w:sz w:val="18"/>
                <w:szCs w:val="18"/>
              </w:rPr>
            </w:pPr>
            <w:r w:rsidRPr="007B6894">
              <w:rPr>
                <w:color w:val="000000"/>
                <w:sz w:val="18"/>
                <w:szCs w:val="18"/>
              </w:rPr>
              <w:t xml:space="preserve">52 979,5 </w:t>
            </w:r>
          </w:p>
        </w:tc>
        <w:tc>
          <w:tcPr>
            <w:tcW w:w="633" w:type="pct"/>
            <w:gridSpan w:val="2"/>
            <w:tcBorders>
              <w:top w:val="single" w:sz="8" w:space="0" w:color="auto"/>
              <w:left w:val="nil"/>
              <w:bottom w:val="single" w:sz="8" w:space="0" w:color="auto"/>
              <w:right w:val="single" w:sz="8" w:space="0" w:color="000000"/>
            </w:tcBorders>
            <w:shd w:val="clear" w:color="auto" w:fill="auto"/>
            <w:vAlign w:val="center"/>
            <w:hideMark/>
          </w:tcPr>
          <w:p w:rsidR="007B6894" w:rsidRPr="007B6894" w:rsidRDefault="007B6894" w:rsidP="007B6894">
            <w:pPr>
              <w:autoSpaceDE/>
              <w:autoSpaceDN/>
              <w:adjustRightInd/>
              <w:jc w:val="center"/>
              <w:rPr>
                <w:color w:val="000000"/>
                <w:sz w:val="18"/>
                <w:szCs w:val="18"/>
              </w:rPr>
            </w:pPr>
            <w:r w:rsidRPr="007B6894">
              <w:rPr>
                <w:color w:val="000000"/>
                <w:sz w:val="18"/>
                <w:szCs w:val="18"/>
              </w:rPr>
              <w:t xml:space="preserve">0,0 </w:t>
            </w:r>
          </w:p>
        </w:tc>
        <w:tc>
          <w:tcPr>
            <w:tcW w:w="976" w:type="pct"/>
            <w:gridSpan w:val="3"/>
            <w:tcBorders>
              <w:top w:val="single" w:sz="8" w:space="0" w:color="auto"/>
              <w:left w:val="nil"/>
              <w:bottom w:val="single" w:sz="8" w:space="0" w:color="auto"/>
              <w:right w:val="single" w:sz="8" w:space="0" w:color="000000"/>
            </w:tcBorders>
            <w:shd w:val="clear" w:color="auto" w:fill="auto"/>
            <w:vAlign w:val="center"/>
            <w:hideMark/>
          </w:tcPr>
          <w:p w:rsidR="007B6894" w:rsidRPr="007B6894" w:rsidRDefault="007B6894" w:rsidP="007B6894">
            <w:pPr>
              <w:autoSpaceDE/>
              <w:autoSpaceDN/>
              <w:adjustRightInd/>
              <w:jc w:val="center"/>
              <w:rPr>
                <w:color w:val="000000"/>
                <w:sz w:val="18"/>
                <w:szCs w:val="18"/>
              </w:rPr>
            </w:pPr>
            <w:r w:rsidRPr="007B6894">
              <w:rPr>
                <w:color w:val="000000"/>
                <w:sz w:val="18"/>
                <w:szCs w:val="18"/>
              </w:rPr>
              <w:t xml:space="preserve">0,0 </w:t>
            </w:r>
          </w:p>
        </w:tc>
      </w:tr>
      <w:tr w:rsidR="007B6894" w:rsidRPr="007B6894" w:rsidTr="00244D4F">
        <w:trPr>
          <w:trHeight w:val="20"/>
        </w:trPr>
        <w:tc>
          <w:tcPr>
            <w:tcW w:w="502" w:type="pct"/>
            <w:vMerge/>
            <w:tcBorders>
              <w:top w:val="nil"/>
              <w:left w:val="single" w:sz="8" w:space="0" w:color="auto"/>
              <w:bottom w:val="nil"/>
              <w:right w:val="single" w:sz="8" w:space="0" w:color="auto"/>
            </w:tcBorders>
            <w:vAlign w:val="center"/>
            <w:hideMark/>
          </w:tcPr>
          <w:p w:rsidR="007B6894" w:rsidRPr="007B6894" w:rsidRDefault="007B6894" w:rsidP="007B6894">
            <w:pPr>
              <w:autoSpaceDE/>
              <w:autoSpaceDN/>
              <w:adjustRightInd/>
              <w:rPr>
                <w:color w:val="000000"/>
                <w:sz w:val="18"/>
                <w:szCs w:val="18"/>
              </w:rPr>
            </w:pPr>
          </w:p>
        </w:tc>
        <w:tc>
          <w:tcPr>
            <w:tcW w:w="526" w:type="pct"/>
            <w:gridSpan w:val="2"/>
            <w:tcBorders>
              <w:top w:val="single" w:sz="8" w:space="0" w:color="auto"/>
              <w:left w:val="nil"/>
              <w:bottom w:val="single" w:sz="8" w:space="0" w:color="auto"/>
              <w:right w:val="single" w:sz="8" w:space="0" w:color="000000"/>
            </w:tcBorders>
            <w:shd w:val="clear" w:color="auto" w:fill="auto"/>
            <w:vAlign w:val="center"/>
            <w:hideMark/>
          </w:tcPr>
          <w:p w:rsidR="007B6894" w:rsidRPr="007B6894" w:rsidRDefault="007B6894" w:rsidP="007B6894">
            <w:pPr>
              <w:autoSpaceDE/>
              <w:autoSpaceDN/>
              <w:adjustRightInd/>
              <w:jc w:val="both"/>
              <w:rPr>
                <w:color w:val="000000"/>
                <w:sz w:val="18"/>
                <w:szCs w:val="18"/>
              </w:rPr>
            </w:pPr>
            <w:r w:rsidRPr="007B6894">
              <w:rPr>
                <w:color w:val="000000"/>
                <w:sz w:val="18"/>
                <w:szCs w:val="18"/>
              </w:rPr>
              <w:t>иные источники финансирования</w:t>
            </w:r>
          </w:p>
        </w:tc>
        <w:tc>
          <w:tcPr>
            <w:tcW w:w="722" w:type="pct"/>
            <w:gridSpan w:val="2"/>
            <w:tcBorders>
              <w:top w:val="single" w:sz="8" w:space="0" w:color="auto"/>
              <w:left w:val="nil"/>
              <w:bottom w:val="single" w:sz="8" w:space="0" w:color="auto"/>
              <w:right w:val="single" w:sz="8" w:space="0" w:color="000000"/>
            </w:tcBorders>
            <w:shd w:val="clear" w:color="auto" w:fill="auto"/>
            <w:vAlign w:val="center"/>
            <w:hideMark/>
          </w:tcPr>
          <w:p w:rsidR="007B6894" w:rsidRPr="007B6894" w:rsidRDefault="007B6894" w:rsidP="007B6894">
            <w:pPr>
              <w:autoSpaceDE/>
              <w:autoSpaceDN/>
              <w:adjustRightInd/>
              <w:jc w:val="center"/>
              <w:rPr>
                <w:color w:val="000000"/>
                <w:sz w:val="18"/>
                <w:szCs w:val="18"/>
              </w:rPr>
            </w:pPr>
            <w:r w:rsidRPr="007B6894">
              <w:rPr>
                <w:color w:val="000000"/>
                <w:sz w:val="18"/>
                <w:szCs w:val="18"/>
              </w:rPr>
              <w:t xml:space="preserve">0,0 </w:t>
            </w:r>
          </w:p>
        </w:tc>
        <w:tc>
          <w:tcPr>
            <w:tcW w:w="560" w:type="pct"/>
            <w:gridSpan w:val="2"/>
            <w:tcBorders>
              <w:top w:val="single" w:sz="8" w:space="0" w:color="auto"/>
              <w:left w:val="nil"/>
              <w:bottom w:val="single" w:sz="8" w:space="0" w:color="auto"/>
              <w:right w:val="single" w:sz="8" w:space="0" w:color="000000"/>
            </w:tcBorders>
            <w:shd w:val="clear" w:color="auto" w:fill="auto"/>
            <w:vAlign w:val="center"/>
            <w:hideMark/>
          </w:tcPr>
          <w:p w:rsidR="007B6894" w:rsidRPr="007B6894" w:rsidRDefault="007B6894" w:rsidP="007B6894">
            <w:pPr>
              <w:autoSpaceDE/>
              <w:autoSpaceDN/>
              <w:adjustRightInd/>
              <w:jc w:val="center"/>
              <w:rPr>
                <w:color w:val="000000"/>
                <w:sz w:val="18"/>
                <w:szCs w:val="18"/>
              </w:rPr>
            </w:pPr>
            <w:r w:rsidRPr="007B6894">
              <w:rPr>
                <w:color w:val="000000"/>
                <w:sz w:val="18"/>
                <w:szCs w:val="18"/>
              </w:rPr>
              <w:t xml:space="preserve">0,0 </w:t>
            </w:r>
          </w:p>
        </w:tc>
        <w:tc>
          <w:tcPr>
            <w:tcW w:w="463" w:type="pct"/>
            <w:gridSpan w:val="2"/>
            <w:tcBorders>
              <w:top w:val="single" w:sz="8" w:space="0" w:color="auto"/>
              <w:left w:val="nil"/>
              <w:bottom w:val="single" w:sz="8" w:space="0" w:color="auto"/>
              <w:right w:val="single" w:sz="8" w:space="0" w:color="000000"/>
            </w:tcBorders>
            <w:shd w:val="clear" w:color="auto" w:fill="auto"/>
            <w:vAlign w:val="center"/>
            <w:hideMark/>
          </w:tcPr>
          <w:p w:rsidR="007B6894" w:rsidRPr="007B6894" w:rsidRDefault="007B6894" w:rsidP="007B6894">
            <w:pPr>
              <w:autoSpaceDE/>
              <w:autoSpaceDN/>
              <w:adjustRightInd/>
              <w:jc w:val="center"/>
              <w:rPr>
                <w:color w:val="000000"/>
                <w:sz w:val="18"/>
                <w:szCs w:val="18"/>
              </w:rPr>
            </w:pPr>
            <w:r w:rsidRPr="007B6894">
              <w:rPr>
                <w:color w:val="000000"/>
                <w:sz w:val="18"/>
                <w:szCs w:val="18"/>
              </w:rPr>
              <w:t xml:space="preserve">0,0 </w:t>
            </w:r>
          </w:p>
        </w:tc>
        <w:tc>
          <w:tcPr>
            <w:tcW w:w="618" w:type="pct"/>
            <w:gridSpan w:val="2"/>
            <w:tcBorders>
              <w:top w:val="single" w:sz="8" w:space="0" w:color="auto"/>
              <w:left w:val="nil"/>
              <w:bottom w:val="single" w:sz="8" w:space="0" w:color="auto"/>
              <w:right w:val="single" w:sz="8" w:space="0" w:color="000000"/>
            </w:tcBorders>
            <w:shd w:val="clear" w:color="auto" w:fill="auto"/>
            <w:vAlign w:val="center"/>
            <w:hideMark/>
          </w:tcPr>
          <w:p w:rsidR="007B6894" w:rsidRPr="007B6894" w:rsidRDefault="007B6894" w:rsidP="007B6894">
            <w:pPr>
              <w:autoSpaceDE/>
              <w:autoSpaceDN/>
              <w:adjustRightInd/>
              <w:jc w:val="center"/>
              <w:rPr>
                <w:color w:val="000000"/>
                <w:sz w:val="18"/>
                <w:szCs w:val="18"/>
              </w:rPr>
            </w:pPr>
            <w:r w:rsidRPr="007B6894">
              <w:rPr>
                <w:color w:val="000000"/>
                <w:sz w:val="18"/>
                <w:szCs w:val="18"/>
              </w:rPr>
              <w:t xml:space="preserve">0,0 </w:t>
            </w:r>
          </w:p>
        </w:tc>
        <w:tc>
          <w:tcPr>
            <w:tcW w:w="633" w:type="pct"/>
            <w:gridSpan w:val="2"/>
            <w:tcBorders>
              <w:top w:val="single" w:sz="8" w:space="0" w:color="auto"/>
              <w:left w:val="nil"/>
              <w:bottom w:val="single" w:sz="8" w:space="0" w:color="auto"/>
              <w:right w:val="single" w:sz="8" w:space="0" w:color="000000"/>
            </w:tcBorders>
            <w:shd w:val="clear" w:color="auto" w:fill="auto"/>
            <w:vAlign w:val="center"/>
            <w:hideMark/>
          </w:tcPr>
          <w:p w:rsidR="007B6894" w:rsidRPr="007B6894" w:rsidRDefault="007B6894" w:rsidP="007B6894">
            <w:pPr>
              <w:autoSpaceDE/>
              <w:autoSpaceDN/>
              <w:adjustRightInd/>
              <w:jc w:val="center"/>
              <w:rPr>
                <w:color w:val="000000"/>
                <w:sz w:val="18"/>
                <w:szCs w:val="18"/>
              </w:rPr>
            </w:pPr>
            <w:r w:rsidRPr="007B6894">
              <w:rPr>
                <w:color w:val="000000"/>
                <w:sz w:val="18"/>
                <w:szCs w:val="18"/>
              </w:rPr>
              <w:t xml:space="preserve">0,0 </w:t>
            </w:r>
          </w:p>
        </w:tc>
        <w:tc>
          <w:tcPr>
            <w:tcW w:w="976" w:type="pct"/>
            <w:gridSpan w:val="3"/>
            <w:tcBorders>
              <w:top w:val="single" w:sz="8" w:space="0" w:color="auto"/>
              <w:left w:val="nil"/>
              <w:bottom w:val="single" w:sz="8" w:space="0" w:color="auto"/>
              <w:right w:val="single" w:sz="8" w:space="0" w:color="000000"/>
            </w:tcBorders>
            <w:shd w:val="clear" w:color="auto" w:fill="auto"/>
            <w:vAlign w:val="center"/>
            <w:hideMark/>
          </w:tcPr>
          <w:p w:rsidR="007B6894" w:rsidRPr="007B6894" w:rsidRDefault="007B6894" w:rsidP="007B6894">
            <w:pPr>
              <w:autoSpaceDE/>
              <w:autoSpaceDN/>
              <w:adjustRightInd/>
              <w:jc w:val="center"/>
              <w:rPr>
                <w:color w:val="000000"/>
                <w:sz w:val="18"/>
                <w:szCs w:val="18"/>
              </w:rPr>
            </w:pPr>
            <w:r w:rsidRPr="007B6894">
              <w:rPr>
                <w:color w:val="000000"/>
                <w:sz w:val="18"/>
                <w:szCs w:val="18"/>
              </w:rPr>
              <w:t xml:space="preserve">0,0 </w:t>
            </w:r>
          </w:p>
        </w:tc>
      </w:tr>
      <w:tr w:rsidR="007B6894" w:rsidRPr="007B6894" w:rsidTr="00244D4F">
        <w:trPr>
          <w:trHeight w:val="20"/>
        </w:trPr>
        <w:tc>
          <w:tcPr>
            <w:tcW w:w="502" w:type="pct"/>
            <w:vMerge w:val="restart"/>
            <w:tcBorders>
              <w:top w:val="nil"/>
              <w:left w:val="single" w:sz="8" w:space="0" w:color="auto"/>
              <w:bottom w:val="single" w:sz="8" w:space="0" w:color="000000"/>
              <w:right w:val="single" w:sz="8" w:space="0" w:color="auto"/>
            </w:tcBorders>
            <w:shd w:val="clear" w:color="auto" w:fill="auto"/>
            <w:vAlign w:val="center"/>
            <w:hideMark/>
          </w:tcPr>
          <w:p w:rsidR="007B6894" w:rsidRPr="007B6894" w:rsidRDefault="007B6894" w:rsidP="007B6894">
            <w:pPr>
              <w:autoSpaceDE/>
              <w:autoSpaceDN/>
              <w:adjustRightInd/>
              <w:jc w:val="center"/>
              <w:rPr>
                <w:color w:val="000000"/>
                <w:sz w:val="18"/>
                <w:szCs w:val="18"/>
              </w:rPr>
            </w:pPr>
          </w:p>
        </w:tc>
        <w:tc>
          <w:tcPr>
            <w:tcW w:w="4498" w:type="pct"/>
            <w:gridSpan w:val="15"/>
            <w:tcBorders>
              <w:top w:val="single" w:sz="8" w:space="0" w:color="auto"/>
              <w:left w:val="nil"/>
              <w:bottom w:val="single" w:sz="8" w:space="0" w:color="auto"/>
              <w:right w:val="single" w:sz="8" w:space="0" w:color="000000"/>
            </w:tcBorders>
            <w:shd w:val="clear" w:color="auto" w:fill="auto"/>
            <w:vAlign w:val="center"/>
            <w:hideMark/>
          </w:tcPr>
          <w:p w:rsidR="007B6894" w:rsidRPr="007B6894" w:rsidRDefault="007B6894" w:rsidP="007B6894">
            <w:pPr>
              <w:autoSpaceDE/>
              <w:autoSpaceDN/>
              <w:adjustRightInd/>
              <w:jc w:val="center"/>
              <w:rPr>
                <w:color w:val="000000"/>
                <w:sz w:val="18"/>
                <w:szCs w:val="18"/>
              </w:rPr>
            </w:pPr>
            <w:r w:rsidRPr="007B6894">
              <w:rPr>
                <w:color w:val="000000"/>
                <w:sz w:val="18"/>
                <w:szCs w:val="18"/>
              </w:rPr>
              <w:t>Региональный проект «Современная школа» (срок реализации 01.01.2019 - 31.12.2024)</w:t>
            </w:r>
          </w:p>
        </w:tc>
      </w:tr>
      <w:tr w:rsidR="007B6894" w:rsidRPr="007B6894" w:rsidTr="00244D4F">
        <w:trPr>
          <w:trHeight w:val="20"/>
        </w:trPr>
        <w:tc>
          <w:tcPr>
            <w:tcW w:w="502" w:type="pct"/>
            <w:vMerge/>
            <w:tcBorders>
              <w:top w:val="nil"/>
              <w:left w:val="single" w:sz="8" w:space="0" w:color="auto"/>
              <w:bottom w:val="single" w:sz="8" w:space="0" w:color="000000"/>
              <w:right w:val="single" w:sz="8" w:space="0" w:color="auto"/>
            </w:tcBorders>
            <w:vAlign w:val="center"/>
            <w:hideMark/>
          </w:tcPr>
          <w:p w:rsidR="007B6894" w:rsidRPr="007B6894" w:rsidRDefault="007B6894" w:rsidP="007B6894">
            <w:pPr>
              <w:autoSpaceDE/>
              <w:autoSpaceDN/>
              <w:adjustRightInd/>
              <w:rPr>
                <w:color w:val="000000"/>
                <w:sz w:val="18"/>
                <w:szCs w:val="18"/>
              </w:rPr>
            </w:pPr>
          </w:p>
        </w:tc>
        <w:tc>
          <w:tcPr>
            <w:tcW w:w="526" w:type="pct"/>
            <w:gridSpan w:val="2"/>
            <w:tcBorders>
              <w:top w:val="single" w:sz="8" w:space="0" w:color="auto"/>
              <w:left w:val="nil"/>
              <w:bottom w:val="single" w:sz="8" w:space="0" w:color="auto"/>
              <w:right w:val="single" w:sz="8" w:space="0" w:color="000000"/>
            </w:tcBorders>
            <w:shd w:val="clear" w:color="auto" w:fill="auto"/>
            <w:vAlign w:val="center"/>
            <w:hideMark/>
          </w:tcPr>
          <w:p w:rsidR="007B6894" w:rsidRPr="007B6894" w:rsidRDefault="007B6894" w:rsidP="007B6894">
            <w:pPr>
              <w:autoSpaceDE/>
              <w:autoSpaceDN/>
              <w:adjustRightInd/>
              <w:rPr>
                <w:color w:val="000000"/>
                <w:sz w:val="18"/>
                <w:szCs w:val="18"/>
              </w:rPr>
            </w:pPr>
            <w:r w:rsidRPr="007B6894">
              <w:rPr>
                <w:color w:val="000000"/>
                <w:sz w:val="18"/>
                <w:szCs w:val="18"/>
              </w:rPr>
              <w:t>всего</w:t>
            </w:r>
          </w:p>
        </w:tc>
        <w:tc>
          <w:tcPr>
            <w:tcW w:w="722" w:type="pct"/>
            <w:gridSpan w:val="2"/>
            <w:tcBorders>
              <w:top w:val="single" w:sz="8" w:space="0" w:color="auto"/>
              <w:left w:val="nil"/>
              <w:bottom w:val="single" w:sz="8" w:space="0" w:color="auto"/>
              <w:right w:val="single" w:sz="8" w:space="0" w:color="000000"/>
            </w:tcBorders>
            <w:shd w:val="clear" w:color="auto" w:fill="auto"/>
            <w:vAlign w:val="center"/>
            <w:hideMark/>
          </w:tcPr>
          <w:p w:rsidR="007B6894" w:rsidRPr="007B6894" w:rsidRDefault="007B6894" w:rsidP="007B6894">
            <w:pPr>
              <w:autoSpaceDE/>
              <w:autoSpaceDN/>
              <w:adjustRightInd/>
              <w:jc w:val="center"/>
              <w:rPr>
                <w:color w:val="000000"/>
                <w:sz w:val="18"/>
                <w:szCs w:val="18"/>
              </w:rPr>
            </w:pPr>
            <w:r w:rsidRPr="007B6894">
              <w:rPr>
                <w:color w:val="000000"/>
                <w:sz w:val="18"/>
                <w:szCs w:val="18"/>
              </w:rPr>
              <w:t xml:space="preserve">0,0 </w:t>
            </w:r>
          </w:p>
        </w:tc>
        <w:tc>
          <w:tcPr>
            <w:tcW w:w="560" w:type="pct"/>
            <w:gridSpan w:val="2"/>
            <w:tcBorders>
              <w:top w:val="single" w:sz="8" w:space="0" w:color="auto"/>
              <w:left w:val="nil"/>
              <w:bottom w:val="single" w:sz="8" w:space="0" w:color="auto"/>
              <w:right w:val="single" w:sz="8" w:space="0" w:color="000000"/>
            </w:tcBorders>
            <w:shd w:val="clear" w:color="auto" w:fill="auto"/>
            <w:vAlign w:val="center"/>
            <w:hideMark/>
          </w:tcPr>
          <w:p w:rsidR="007B6894" w:rsidRPr="007B6894" w:rsidRDefault="007B6894" w:rsidP="007B6894">
            <w:pPr>
              <w:autoSpaceDE/>
              <w:autoSpaceDN/>
              <w:adjustRightInd/>
              <w:jc w:val="center"/>
              <w:rPr>
                <w:color w:val="000000"/>
                <w:sz w:val="18"/>
                <w:szCs w:val="18"/>
              </w:rPr>
            </w:pPr>
            <w:r w:rsidRPr="007B6894">
              <w:rPr>
                <w:color w:val="000000"/>
                <w:sz w:val="18"/>
                <w:szCs w:val="18"/>
              </w:rPr>
              <w:t xml:space="preserve">0,0 </w:t>
            </w:r>
          </w:p>
        </w:tc>
        <w:tc>
          <w:tcPr>
            <w:tcW w:w="463" w:type="pct"/>
            <w:gridSpan w:val="2"/>
            <w:tcBorders>
              <w:top w:val="single" w:sz="8" w:space="0" w:color="auto"/>
              <w:left w:val="nil"/>
              <w:bottom w:val="single" w:sz="8" w:space="0" w:color="auto"/>
              <w:right w:val="single" w:sz="8" w:space="0" w:color="000000"/>
            </w:tcBorders>
            <w:shd w:val="clear" w:color="auto" w:fill="auto"/>
            <w:vAlign w:val="center"/>
            <w:hideMark/>
          </w:tcPr>
          <w:p w:rsidR="007B6894" w:rsidRPr="007B6894" w:rsidRDefault="007B6894" w:rsidP="007B6894">
            <w:pPr>
              <w:autoSpaceDE/>
              <w:autoSpaceDN/>
              <w:adjustRightInd/>
              <w:jc w:val="center"/>
              <w:rPr>
                <w:color w:val="000000"/>
                <w:sz w:val="18"/>
                <w:szCs w:val="18"/>
              </w:rPr>
            </w:pPr>
            <w:r w:rsidRPr="007B6894">
              <w:rPr>
                <w:color w:val="000000"/>
                <w:sz w:val="18"/>
                <w:szCs w:val="18"/>
              </w:rPr>
              <w:t xml:space="preserve">0,0 </w:t>
            </w:r>
          </w:p>
        </w:tc>
        <w:tc>
          <w:tcPr>
            <w:tcW w:w="618" w:type="pct"/>
            <w:gridSpan w:val="2"/>
            <w:tcBorders>
              <w:top w:val="single" w:sz="8" w:space="0" w:color="auto"/>
              <w:left w:val="nil"/>
              <w:bottom w:val="single" w:sz="8" w:space="0" w:color="auto"/>
              <w:right w:val="single" w:sz="8" w:space="0" w:color="000000"/>
            </w:tcBorders>
            <w:shd w:val="clear" w:color="auto" w:fill="auto"/>
            <w:vAlign w:val="center"/>
            <w:hideMark/>
          </w:tcPr>
          <w:p w:rsidR="007B6894" w:rsidRPr="007B6894" w:rsidRDefault="007B6894" w:rsidP="007B6894">
            <w:pPr>
              <w:autoSpaceDE/>
              <w:autoSpaceDN/>
              <w:adjustRightInd/>
              <w:jc w:val="center"/>
              <w:rPr>
                <w:color w:val="000000"/>
                <w:sz w:val="18"/>
                <w:szCs w:val="18"/>
              </w:rPr>
            </w:pPr>
            <w:r w:rsidRPr="007B6894">
              <w:rPr>
                <w:color w:val="000000"/>
                <w:sz w:val="18"/>
                <w:szCs w:val="18"/>
              </w:rPr>
              <w:t xml:space="preserve">0,0 </w:t>
            </w:r>
          </w:p>
        </w:tc>
        <w:tc>
          <w:tcPr>
            <w:tcW w:w="633" w:type="pct"/>
            <w:gridSpan w:val="2"/>
            <w:tcBorders>
              <w:top w:val="single" w:sz="8" w:space="0" w:color="auto"/>
              <w:left w:val="nil"/>
              <w:bottom w:val="single" w:sz="8" w:space="0" w:color="auto"/>
              <w:right w:val="single" w:sz="8" w:space="0" w:color="000000"/>
            </w:tcBorders>
            <w:shd w:val="clear" w:color="auto" w:fill="auto"/>
            <w:vAlign w:val="center"/>
            <w:hideMark/>
          </w:tcPr>
          <w:p w:rsidR="007B6894" w:rsidRPr="007B6894" w:rsidRDefault="007B6894" w:rsidP="007B6894">
            <w:pPr>
              <w:autoSpaceDE/>
              <w:autoSpaceDN/>
              <w:adjustRightInd/>
              <w:jc w:val="center"/>
              <w:rPr>
                <w:color w:val="000000"/>
                <w:sz w:val="18"/>
                <w:szCs w:val="18"/>
              </w:rPr>
            </w:pPr>
            <w:r w:rsidRPr="007B6894">
              <w:rPr>
                <w:color w:val="000000"/>
                <w:sz w:val="18"/>
                <w:szCs w:val="18"/>
              </w:rPr>
              <w:t xml:space="preserve">0,0 </w:t>
            </w:r>
          </w:p>
        </w:tc>
        <w:tc>
          <w:tcPr>
            <w:tcW w:w="976" w:type="pct"/>
            <w:gridSpan w:val="3"/>
            <w:tcBorders>
              <w:top w:val="single" w:sz="8" w:space="0" w:color="auto"/>
              <w:left w:val="nil"/>
              <w:bottom w:val="single" w:sz="8" w:space="0" w:color="auto"/>
              <w:right w:val="single" w:sz="8" w:space="0" w:color="000000"/>
            </w:tcBorders>
            <w:shd w:val="clear" w:color="auto" w:fill="auto"/>
            <w:vAlign w:val="center"/>
            <w:hideMark/>
          </w:tcPr>
          <w:p w:rsidR="007B6894" w:rsidRPr="007B6894" w:rsidRDefault="007B6894" w:rsidP="007B6894">
            <w:pPr>
              <w:autoSpaceDE/>
              <w:autoSpaceDN/>
              <w:adjustRightInd/>
              <w:jc w:val="center"/>
              <w:rPr>
                <w:color w:val="000000"/>
                <w:sz w:val="18"/>
                <w:szCs w:val="18"/>
              </w:rPr>
            </w:pPr>
            <w:r w:rsidRPr="007B6894">
              <w:rPr>
                <w:color w:val="000000"/>
                <w:sz w:val="18"/>
                <w:szCs w:val="18"/>
              </w:rPr>
              <w:t xml:space="preserve">0,0 </w:t>
            </w:r>
          </w:p>
        </w:tc>
      </w:tr>
      <w:tr w:rsidR="007B6894" w:rsidRPr="007B6894" w:rsidTr="00244D4F">
        <w:trPr>
          <w:trHeight w:val="20"/>
        </w:trPr>
        <w:tc>
          <w:tcPr>
            <w:tcW w:w="502" w:type="pct"/>
            <w:vMerge/>
            <w:tcBorders>
              <w:top w:val="nil"/>
              <w:left w:val="single" w:sz="8" w:space="0" w:color="auto"/>
              <w:bottom w:val="single" w:sz="8" w:space="0" w:color="000000"/>
              <w:right w:val="single" w:sz="8" w:space="0" w:color="auto"/>
            </w:tcBorders>
            <w:vAlign w:val="center"/>
            <w:hideMark/>
          </w:tcPr>
          <w:p w:rsidR="007B6894" w:rsidRPr="007B6894" w:rsidRDefault="007B6894" w:rsidP="007B6894">
            <w:pPr>
              <w:autoSpaceDE/>
              <w:autoSpaceDN/>
              <w:adjustRightInd/>
              <w:rPr>
                <w:color w:val="000000"/>
                <w:sz w:val="18"/>
                <w:szCs w:val="18"/>
              </w:rPr>
            </w:pPr>
          </w:p>
        </w:tc>
        <w:tc>
          <w:tcPr>
            <w:tcW w:w="526" w:type="pct"/>
            <w:gridSpan w:val="2"/>
            <w:tcBorders>
              <w:top w:val="single" w:sz="8" w:space="0" w:color="auto"/>
              <w:left w:val="nil"/>
              <w:bottom w:val="single" w:sz="8" w:space="0" w:color="auto"/>
              <w:right w:val="single" w:sz="8" w:space="0" w:color="000000"/>
            </w:tcBorders>
            <w:shd w:val="clear" w:color="auto" w:fill="auto"/>
            <w:vAlign w:val="center"/>
            <w:hideMark/>
          </w:tcPr>
          <w:p w:rsidR="007B6894" w:rsidRPr="007B6894" w:rsidRDefault="007B6894" w:rsidP="007B6894">
            <w:pPr>
              <w:autoSpaceDE/>
              <w:autoSpaceDN/>
              <w:adjustRightInd/>
              <w:rPr>
                <w:color w:val="000000"/>
                <w:sz w:val="18"/>
                <w:szCs w:val="18"/>
              </w:rPr>
            </w:pPr>
            <w:r w:rsidRPr="007B6894">
              <w:rPr>
                <w:color w:val="000000"/>
                <w:sz w:val="18"/>
                <w:szCs w:val="18"/>
              </w:rPr>
              <w:t>федеральный бюджет</w:t>
            </w:r>
          </w:p>
        </w:tc>
        <w:tc>
          <w:tcPr>
            <w:tcW w:w="722" w:type="pct"/>
            <w:gridSpan w:val="2"/>
            <w:tcBorders>
              <w:top w:val="single" w:sz="8" w:space="0" w:color="auto"/>
              <w:left w:val="nil"/>
              <w:bottom w:val="single" w:sz="8" w:space="0" w:color="auto"/>
              <w:right w:val="single" w:sz="8" w:space="0" w:color="000000"/>
            </w:tcBorders>
            <w:shd w:val="clear" w:color="auto" w:fill="auto"/>
            <w:vAlign w:val="center"/>
            <w:hideMark/>
          </w:tcPr>
          <w:p w:rsidR="007B6894" w:rsidRPr="007B6894" w:rsidRDefault="007B6894" w:rsidP="007B6894">
            <w:pPr>
              <w:autoSpaceDE/>
              <w:autoSpaceDN/>
              <w:adjustRightInd/>
              <w:jc w:val="center"/>
              <w:rPr>
                <w:color w:val="000000"/>
                <w:sz w:val="18"/>
                <w:szCs w:val="18"/>
              </w:rPr>
            </w:pPr>
            <w:r w:rsidRPr="007B6894">
              <w:rPr>
                <w:color w:val="000000"/>
                <w:sz w:val="18"/>
                <w:szCs w:val="18"/>
              </w:rPr>
              <w:t xml:space="preserve">0,0 </w:t>
            </w:r>
          </w:p>
        </w:tc>
        <w:tc>
          <w:tcPr>
            <w:tcW w:w="560" w:type="pct"/>
            <w:gridSpan w:val="2"/>
            <w:tcBorders>
              <w:top w:val="single" w:sz="8" w:space="0" w:color="auto"/>
              <w:left w:val="nil"/>
              <w:bottom w:val="single" w:sz="8" w:space="0" w:color="auto"/>
              <w:right w:val="single" w:sz="8" w:space="0" w:color="000000"/>
            </w:tcBorders>
            <w:shd w:val="clear" w:color="auto" w:fill="auto"/>
            <w:vAlign w:val="center"/>
            <w:hideMark/>
          </w:tcPr>
          <w:p w:rsidR="007B6894" w:rsidRPr="007B6894" w:rsidRDefault="007B6894" w:rsidP="007B6894">
            <w:pPr>
              <w:autoSpaceDE/>
              <w:autoSpaceDN/>
              <w:adjustRightInd/>
              <w:jc w:val="center"/>
              <w:rPr>
                <w:sz w:val="18"/>
                <w:szCs w:val="18"/>
              </w:rPr>
            </w:pPr>
            <w:r w:rsidRPr="007B6894">
              <w:rPr>
                <w:sz w:val="18"/>
                <w:szCs w:val="18"/>
              </w:rPr>
              <w:t xml:space="preserve">0,0 </w:t>
            </w:r>
          </w:p>
        </w:tc>
        <w:tc>
          <w:tcPr>
            <w:tcW w:w="463" w:type="pct"/>
            <w:gridSpan w:val="2"/>
            <w:tcBorders>
              <w:top w:val="single" w:sz="8" w:space="0" w:color="auto"/>
              <w:left w:val="nil"/>
              <w:bottom w:val="single" w:sz="8" w:space="0" w:color="auto"/>
              <w:right w:val="single" w:sz="8" w:space="0" w:color="000000"/>
            </w:tcBorders>
            <w:shd w:val="clear" w:color="auto" w:fill="auto"/>
            <w:vAlign w:val="center"/>
            <w:hideMark/>
          </w:tcPr>
          <w:p w:rsidR="007B6894" w:rsidRPr="007B6894" w:rsidRDefault="007B6894" w:rsidP="007B6894">
            <w:pPr>
              <w:autoSpaceDE/>
              <w:autoSpaceDN/>
              <w:adjustRightInd/>
              <w:jc w:val="center"/>
              <w:rPr>
                <w:sz w:val="18"/>
                <w:szCs w:val="18"/>
              </w:rPr>
            </w:pPr>
            <w:r w:rsidRPr="007B6894">
              <w:rPr>
                <w:sz w:val="18"/>
                <w:szCs w:val="18"/>
              </w:rPr>
              <w:t xml:space="preserve">0,0 </w:t>
            </w:r>
          </w:p>
        </w:tc>
        <w:tc>
          <w:tcPr>
            <w:tcW w:w="618" w:type="pct"/>
            <w:gridSpan w:val="2"/>
            <w:tcBorders>
              <w:top w:val="single" w:sz="8" w:space="0" w:color="auto"/>
              <w:left w:val="nil"/>
              <w:bottom w:val="single" w:sz="8" w:space="0" w:color="auto"/>
              <w:right w:val="single" w:sz="8" w:space="0" w:color="000000"/>
            </w:tcBorders>
            <w:shd w:val="clear" w:color="auto" w:fill="auto"/>
            <w:vAlign w:val="center"/>
            <w:hideMark/>
          </w:tcPr>
          <w:p w:rsidR="007B6894" w:rsidRPr="007B6894" w:rsidRDefault="007B6894" w:rsidP="007B6894">
            <w:pPr>
              <w:autoSpaceDE/>
              <w:autoSpaceDN/>
              <w:adjustRightInd/>
              <w:jc w:val="center"/>
              <w:rPr>
                <w:sz w:val="18"/>
                <w:szCs w:val="18"/>
              </w:rPr>
            </w:pPr>
            <w:r w:rsidRPr="007B6894">
              <w:rPr>
                <w:sz w:val="18"/>
                <w:szCs w:val="18"/>
              </w:rPr>
              <w:t xml:space="preserve">0,0 </w:t>
            </w:r>
          </w:p>
        </w:tc>
        <w:tc>
          <w:tcPr>
            <w:tcW w:w="633" w:type="pct"/>
            <w:gridSpan w:val="2"/>
            <w:tcBorders>
              <w:top w:val="single" w:sz="8" w:space="0" w:color="auto"/>
              <w:left w:val="nil"/>
              <w:bottom w:val="single" w:sz="8" w:space="0" w:color="auto"/>
              <w:right w:val="single" w:sz="8" w:space="0" w:color="000000"/>
            </w:tcBorders>
            <w:shd w:val="clear" w:color="auto" w:fill="auto"/>
            <w:vAlign w:val="center"/>
            <w:hideMark/>
          </w:tcPr>
          <w:p w:rsidR="007B6894" w:rsidRPr="007B6894" w:rsidRDefault="007B6894" w:rsidP="007B6894">
            <w:pPr>
              <w:autoSpaceDE/>
              <w:autoSpaceDN/>
              <w:adjustRightInd/>
              <w:jc w:val="center"/>
              <w:rPr>
                <w:sz w:val="18"/>
                <w:szCs w:val="18"/>
              </w:rPr>
            </w:pPr>
            <w:r w:rsidRPr="007B6894">
              <w:rPr>
                <w:sz w:val="18"/>
                <w:szCs w:val="18"/>
              </w:rPr>
              <w:t xml:space="preserve">0,0 </w:t>
            </w:r>
          </w:p>
        </w:tc>
        <w:tc>
          <w:tcPr>
            <w:tcW w:w="976" w:type="pct"/>
            <w:gridSpan w:val="3"/>
            <w:tcBorders>
              <w:top w:val="single" w:sz="8" w:space="0" w:color="auto"/>
              <w:left w:val="nil"/>
              <w:bottom w:val="single" w:sz="8" w:space="0" w:color="auto"/>
              <w:right w:val="single" w:sz="8" w:space="0" w:color="000000"/>
            </w:tcBorders>
            <w:shd w:val="clear" w:color="auto" w:fill="auto"/>
            <w:vAlign w:val="center"/>
            <w:hideMark/>
          </w:tcPr>
          <w:p w:rsidR="007B6894" w:rsidRPr="007B6894" w:rsidRDefault="007B6894" w:rsidP="007B6894">
            <w:pPr>
              <w:autoSpaceDE/>
              <w:autoSpaceDN/>
              <w:adjustRightInd/>
              <w:jc w:val="center"/>
              <w:rPr>
                <w:sz w:val="18"/>
                <w:szCs w:val="18"/>
              </w:rPr>
            </w:pPr>
            <w:r w:rsidRPr="007B6894">
              <w:rPr>
                <w:sz w:val="18"/>
                <w:szCs w:val="18"/>
              </w:rPr>
              <w:t xml:space="preserve">0,0 </w:t>
            </w:r>
          </w:p>
        </w:tc>
      </w:tr>
      <w:tr w:rsidR="007B6894" w:rsidRPr="007B6894" w:rsidTr="00244D4F">
        <w:trPr>
          <w:trHeight w:val="20"/>
        </w:trPr>
        <w:tc>
          <w:tcPr>
            <w:tcW w:w="502" w:type="pct"/>
            <w:vMerge/>
            <w:tcBorders>
              <w:top w:val="nil"/>
              <w:left w:val="single" w:sz="8" w:space="0" w:color="auto"/>
              <w:bottom w:val="single" w:sz="8" w:space="0" w:color="000000"/>
              <w:right w:val="single" w:sz="8" w:space="0" w:color="auto"/>
            </w:tcBorders>
            <w:vAlign w:val="center"/>
            <w:hideMark/>
          </w:tcPr>
          <w:p w:rsidR="007B6894" w:rsidRPr="007B6894" w:rsidRDefault="007B6894" w:rsidP="007B6894">
            <w:pPr>
              <w:autoSpaceDE/>
              <w:autoSpaceDN/>
              <w:adjustRightInd/>
              <w:rPr>
                <w:color w:val="000000"/>
                <w:sz w:val="18"/>
                <w:szCs w:val="18"/>
              </w:rPr>
            </w:pPr>
          </w:p>
        </w:tc>
        <w:tc>
          <w:tcPr>
            <w:tcW w:w="526" w:type="pct"/>
            <w:gridSpan w:val="2"/>
            <w:tcBorders>
              <w:top w:val="single" w:sz="8" w:space="0" w:color="auto"/>
              <w:left w:val="nil"/>
              <w:bottom w:val="single" w:sz="8" w:space="0" w:color="auto"/>
              <w:right w:val="single" w:sz="8" w:space="0" w:color="000000"/>
            </w:tcBorders>
            <w:shd w:val="clear" w:color="auto" w:fill="auto"/>
            <w:vAlign w:val="center"/>
            <w:hideMark/>
          </w:tcPr>
          <w:p w:rsidR="007B6894" w:rsidRPr="007B6894" w:rsidRDefault="007B6894" w:rsidP="007B6894">
            <w:pPr>
              <w:autoSpaceDE/>
              <w:autoSpaceDN/>
              <w:adjustRightInd/>
              <w:jc w:val="both"/>
              <w:rPr>
                <w:color w:val="000000"/>
                <w:sz w:val="18"/>
                <w:szCs w:val="18"/>
              </w:rPr>
            </w:pPr>
            <w:r w:rsidRPr="007B6894">
              <w:rPr>
                <w:color w:val="000000"/>
                <w:sz w:val="18"/>
                <w:szCs w:val="18"/>
              </w:rPr>
              <w:t>бюджет автономного округа</w:t>
            </w:r>
          </w:p>
        </w:tc>
        <w:tc>
          <w:tcPr>
            <w:tcW w:w="722" w:type="pct"/>
            <w:gridSpan w:val="2"/>
            <w:tcBorders>
              <w:top w:val="single" w:sz="8" w:space="0" w:color="auto"/>
              <w:left w:val="nil"/>
              <w:bottom w:val="single" w:sz="8" w:space="0" w:color="auto"/>
              <w:right w:val="single" w:sz="8" w:space="0" w:color="000000"/>
            </w:tcBorders>
            <w:shd w:val="clear" w:color="auto" w:fill="auto"/>
            <w:vAlign w:val="center"/>
            <w:hideMark/>
          </w:tcPr>
          <w:p w:rsidR="007B6894" w:rsidRPr="007B6894" w:rsidRDefault="007B6894" w:rsidP="007B6894">
            <w:pPr>
              <w:autoSpaceDE/>
              <w:autoSpaceDN/>
              <w:adjustRightInd/>
              <w:jc w:val="center"/>
              <w:rPr>
                <w:color w:val="000000"/>
                <w:sz w:val="18"/>
                <w:szCs w:val="18"/>
              </w:rPr>
            </w:pPr>
            <w:r w:rsidRPr="007B6894">
              <w:rPr>
                <w:color w:val="000000"/>
                <w:sz w:val="18"/>
                <w:szCs w:val="18"/>
              </w:rPr>
              <w:t xml:space="preserve">0,0 </w:t>
            </w:r>
          </w:p>
        </w:tc>
        <w:tc>
          <w:tcPr>
            <w:tcW w:w="560" w:type="pct"/>
            <w:gridSpan w:val="2"/>
            <w:tcBorders>
              <w:top w:val="single" w:sz="8" w:space="0" w:color="auto"/>
              <w:left w:val="nil"/>
              <w:bottom w:val="single" w:sz="8" w:space="0" w:color="auto"/>
              <w:right w:val="single" w:sz="8" w:space="0" w:color="000000"/>
            </w:tcBorders>
            <w:shd w:val="clear" w:color="auto" w:fill="auto"/>
            <w:vAlign w:val="center"/>
            <w:hideMark/>
          </w:tcPr>
          <w:p w:rsidR="007B6894" w:rsidRPr="007B6894" w:rsidRDefault="007B6894" w:rsidP="007B6894">
            <w:pPr>
              <w:autoSpaceDE/>
              <w:autoSpaceDN/>
              <w:adjustRightInd/>
              <w:jc w:val="center"/>
              <w:rPr>
                <w:sz w:val="18"/>
                <w:szCs w:val="18"/>
              </w:rPr>
            </w:pPr>
            <w:r w:rsidRPr="007B6894">
              <w:rPr>
                <w:sz w:val="18"/>
                <w:szCs w:val="18"/>
              </w:rPr>
              <w:t xml:space="preserve">0,0 </w:t>
            </w:r>
          </w:p>
        </w:tc>
        <w:tc>
          <w:tcPr>
            <w:tcW w:w="463" w:type="pct"/>
            <w:gridSpan w:val="2"/>
            <w:tcBorders>
              <w:top w:val="single" w:sz="8" w:space="0" w:color="auto"/>
              <w:left w:val="nil"/>
              <w:bottom w:val="single" w:sz="8" w:space="0" w:color="auto"/>
              <w:right w:val="single" w:sz="8" w:space="0" w:color="000000"/>
            </w:tcBorders>
            <w:shd w:val="clear" w:color="auto" w:fill="auto"/>
            <w:vAlign w:val="center"/>
            <w:hideMark/>
          </w:tcPr>
          <w:p w:rsidR="007B6894" w:rsidRPr="007B6894" w:rsidRDefault="007B6894" w:rsidP="007B6894">
            <w:pPr>
              <w:autoSpaceDE/>
              <w:autoSpaceDN/>
              <w:adjustRightInd/>
              <w:jc w:val="center"/>
              <w:rPr>
                <w:sz w:val="18"/>
                <w:szCs w:val="18"/>
              </w:rPr>
            </w:pPr>
            <w:r w:rsidRPr="007B6894">
              <w:rPr>
                <w:sz w:val="18"/>
                <w:szCs w:val="18"/>
              </w:rPr>
              <w:t xml:space="preserve">0,0 </w:t>
            </w:r>
          </w:p>
        </w:tc>
        <w:tc>
          <w:tcPr>
            <w:tcW w:w="618" w:type="pct"/>
            <w:gridSpan w:val="2"/>
            <w:tcBorders>
              <w:top w:val="single" w:sz="8" w:space="0" w:color="auto"/>
              <w:left w:val="nil"/>
              <w:bottom w:val="single" w:sz="8" w:space="0" w:color="auto"/>
              <w:right w:val="single" w:sz="8" w:space="0" w:color="000000"/>
            </w:tcBorders>
            <w:shd w:val="clear" w:color="auto" w:fill="auto"/>
            <w:vAlign w:val="center"/>
            <w:hideMark/>
          </w:tcPr>
          <w:p w:rsidR="007B6894" w:rsidRPr="007B6894" w:rsidRDefault="007B6894" w:rsidP="007B6894">
            <w:pPr>
              <w:autoSpaceDE/>
              <w:autoSpaceDN/>
              <w:adjustRightInd/>
              <w:jc w:val="center"/>
              <w:rPr>
                <w:sz w:val="18"/>
                <w:szCs w:val="18"/>
              </w:rPr>
            </w:pPr>
            <w:r w:rsidRPr="007B6894">
              <w:rPr>
                <w:sz w:val="18"/>
                <w:szCs w:val="18"/>
              </w:rPr>
              <w:t xml:space="preserve">0,0 </w:t>
            </w:r>
          </w:p>
        </w:tc>
        <w:tc>
          <w:tcPr>
            <w:tcW w:w="633" w:type="pct"/>
            <w:gridSpan w:val="2"/>
            <w:tcBorders>
              <w:top w:val="single" w:sz="8" w:space="0" w:color="auto"/>
              <w:left w:val="nil"/>
              <w:bottom w:val="single" w:sz="8" w:space="0" w:color="auto"/>
              <w:right w:val="single" w:sz="8" w:space="0" w:color="000000"/>
            </w:tcBorders>
            <w:shd w:val="clear" w:color="auto" w:fill="auto"/>
            <w:vAlign w:val="center"/>
            <w:hideMark/>
          </w:tcPr>
          <w:p w:rsidR="007B6894" w:rsidRPr="007B6894" w:rsidRDefault="007B6894" w:rsidP="007B6894">
            <w:pPr>
              <w:autoSpaceDE/>
              <w:autoSpaceDN/>
              <w:adjustRightInd/>
              <w:jc w:val="center"/>
              <w:rPr>
                <w:sz w:val="18"/>
                <w:szCs w:val="18"/>
              </w:rPr>
            </w:pPr>
            <w:r w:rsidRPr="007B6894">
              <w:rPr>
                <w:sz w:val="18"/>
                <w:szCs w:val="18"/>
              </w:rPr>
              <w:t xml:space="preserve">0,0 </w:t>
            </w:r>
          </w:p>
        </w:tc>
        <w:tc>
          <w:tcPr>
            <w:tcW w:w="976" w:type="pct"/>
            <w:gridSpan w:val="3"/>
            <w:tcBorders>
              <w:top w:val="single" w:sz="8" w:space="0" w:color="auto"/>
              <w:left w:val="nil"/>
              <w:bottom w:val="single" w:sz="8" w:space="0" w:color="auto"/>
              <w:right w:val="single" w:sz="8" w:space="0" w:color="000000"/>
            </w:tcBorders>
            <w:shd w:val="clear" w:color="auto" w:fill="auto"/>
            <w:vAlign w:val="center"/>
            <w:hideMark/>
          </w:tcPr>
          <w:p w:rsidR="007B6894" w:rsidRPr="007B6894" w:rsidRDefault="007B6894" w:rsidP="007B6894">
            <w:pPr>
              <w:autoSpaceDE/>
              <w:autoSpaceDN/>
              <w:adjustRightInd/>
              <w:jc w:val="center"/>
              <w:rPr>
                <w:sz w:val="18"/>
                <w:szCs w:val="18"/>
              </w:rPr>
            </w:pPr>
            <w:r w:rsidRPr="007B6894">
              <w:rPr>
                <w:sz w:val="18"/>
                <w:szCs w:val="18"/>
              </w:rPr>
              <w:t xml:space="preserve">0,0 </w:t>
            </w:r>
          </w:p>
        </w:tc>
      </w:tr>
      <w:tr w:rsidR="007B6894" w:rsidRPr="007B6894" w:rsidTr="00244D4F">
        <w:trPr>
          <w:trHeight w:val="20"/>
        </w:trPr>
        <w:tc>
          <w:tcPr>
            <w:tcW w:w="502" w:type="pct"/>
            <w:vMerge/>
            <w:tcBorders>
              <w:top w:val="nil"/>
              <w:left w:val="single" w:sz="8" w:space="0" w:color="auto"/>
              <w:bottom w:val="single" w:sz="8" w:space="0" w:color="000000"/>
              <w:right w:val="single" w:sz="8" w:space="0" w:color="auto"/>
            </w:tcBorders>
            <w:vAlign w:val="center"/>
            <w:hideMark/>
          </w:tcPr>
          <w:p w:rsidR="007B6894" w:rsidRPr="007B6894" w:rsidRDefault="007B6894" w:rsidP="007B6894">
            <w:pPr>
              <w:autoSpaceDE/>
              <w:autoSpaceDN/>
              <w:adjustRightInd/>
              <w:rPr>
                <w:color w:val="000000"/>
                <w:sz w:val="18"/>
                <w:szCs w:val="18"/>
              </w:rPr>
            </w:pPr>
          </w:p>
        </w:tc>
        <w:tc>
          <w:tcPr>
            <w:tcW w:w="526" w:type="pct"/>
            <w:gridSpan w:val="2"/>
            <w:tcBorders>
              <w:top w:val="single" w:sz="8" w:space="0" w:color="auto"/>
              <w:left w:val="nil"/>
              <w:bottom w:val="single" w:sz="8" w:space="0" w:color="auto"/>
              <w:right w:val="single" w:sz="8" w:space="0" w:color="000000"/>
            </w:tcBorders>
            <w:shd w:val="clear" w:color="auto" w:fill="auto"/>
            <w:vAlign w:val="center"/>
            <w:hideMark/>
          </w:tcPr>
          <w:p w:rsidR="007B6894" w:rsidRPr="007B6894" w:rsidRDefault="007B6894" w:rsidP="007B6894">
            <w:pPr>
              <w:autoSpaceDE/>
              <w:autoSpaceDN/>
              <w:adjustRightInd/>
              <w:jc w:val="both"/>
              <w:rPr>
                <w:color w:val="000000"/>
                <w:sz w:val="18"/>
                <w:szCs w:val="18"/>
              </w:rPr>
            </w:pPr>
            <w:r w:rsidRPr="007B6894">
              <w:rPr>
                <w:color w:val="000000"/>
                <w:sz w:val="18"/>
                <w:szCs w:val="18"/>
              </w:rPr>
              <w:t>местный бюджет</w:t>
            </w:r>
          </w:p>
        </w:tc>
        <w:tc>
          <w:tcPr>
            <w:tcW w:w="722" w:type="pct"/>
            <w:gridSpan w:val="2"/>
            <w:tcBorders>
              <w:top w:val="single" w:sz="8" w:space="0" w:color="auto"/>
              <w:left w:val="nil"/>
              <w:bottom w:val="single" w:sz="8" w:space="0" w:color="auto"/>
              <w:right w:val="single" w:sz="8" w:space="0" w:color="000000"/>
            </w:tcBorders>
            <w:shd w:val="clear" w:color="auto" w:fill="auto"/>
            <w:vAlign w:val="center"/>
            <w:hideMark/>
          </w:tcPr>
          <w:p w:rsidR="007B6894" w:rsidRPr="007B6894" w:rsidRDefault="007B6894" w:rsidP="007B6894">
            <w:pPr>
              <w:autoSpaceDE/>
              <w:autoSpaceDN/>
              <w:adjustRightInd/>
              <w:jc w:val="center"/>
              <w:rPr>
                <w:color w:val="000000"/>
                <w:sz w:val="18"/>
                <w:szCs w:val="18"/>
              </w:rPr>
            </w:pPr>
            <w:r w:rsidRPr="007B6894">
              <w:rPr>
                <w:color w:val="000000"/>
                <w:sz w:val="18"/>
                <w:szCs w:val="18"/>
              </w:rPr>
              <w:t xml:space="preserve">0,0 </w:t>
            </w:r>
          </w:p>
        </w:tc>
        <w:tc>
          <w:tcPr>
            <w:tcW w:w="560" w:type="pct"/>
            <w:gridSpan w:val="2"/>
            <w:tcBorders>
              <w:top w:val="single" w:sz="8" w:space="0" w:color="auto"/>
              <w:left w:val="nil"/>
              <w:bottom w:val="single" w:sz="8" w:space="0" w:color="auto"/>
              <w:right w:val="single" w:sz="8" w:space="0" w:color="000000"/>
            </w:tcBorders>
            <w:shd w:val="clear" w:color="auto" w:fill="auto"/>
            <w:vAlign w:val="center"/>
            <w:hideMark/>
          </w:tcPr>
          <w:p w:rsidR="007B6894" w:rsidRPr="007B6894" w:rsidRDefault="007B6894" w:rsidP="007B6894">
            <w:pPr>
              <w:autoSpaceDE/>
              <w:autoSpaceDN/>
              <w:adjustRightInd/>
              <w:jc w:val="center"/>
              <w:rPr>
                <w:sz w:val="18"/>
                <w:szCs w:val="18"/>
              </w:rPr>
            </w:pPr>
            <w:r w:rsidRPr="007B6894">
              <w:rPr>
                <w:sz w:val="18"/>
                <w:szCs w:val="18"/>
              </w:rPr>
              <w:t xml:space="preserve">0,0 </w:t>
            </w:r>
          </w:p>
        </w:tc>
        <w:tc>
          <w:tcPr>
            <w:tcW w:w="463" w:type="pct"/>
            <w:gridSpan w:val="2"/>
            <w:tcBorders>
              <w:top w:val="single" w:sz="8" w:space="0" w:color="auto"/>
              <w:left w:val="nil"/>
              <w:bottom w:val="single" w:sz="8" w:space="0" w:color="auto"/>
              <w:right w:val="single" w:sz="8" w:space="0" w:color="000000"/>
            </w:tcBorders>
            <w:shd w:val="clear" w:color="auto" w:fill="auto"/>
            <w:vAlign w:val="center"/>
            <w:hideMark/>
          </w:tcPr>
          <w:p w:rsidR="007B6894" w:rsidRPr="007B6894" w:rsidRDefault="007B6894" w:rsidP="007B6894">
            <w:pPr>
              <w:autoSpaceDE/>
              <w:autoSpaceDN/>
              <w:adjustRightInd/>
              <w:jc w:val="center"/>
              <w:rPr>
                <w:sz w:val="18"/>
                <w:szCs w:val="18"/>
              </w:rPr>
            </w:pPr>
            <w:r w:rsidRPr="007B6894">
              <w:rPr>
                <w:sz w:val="18"/>
                <w:szCs w:val="18"/>
              </w:rPr>
              <w:t xml:space="preserve">0,0 </w:t>
            </w:r>
          </w:p>
        </w:tc>
        <w:tc>
          <w:tcPr>
            <w:tcW w:w="618" w:type="pct"/>
            <w:gridSpan w:val="2"/>
            <w:tcBorders>
              <w:top w:val="single" w:sz="8" w:space="0" w:color="auto"/>
              <w:left w:val="nil"/>
              <w:bottom w:val="single" w:sz="8" w:space="0" w:color="auto"/>
              <w:right w:val="single" w:sz="8" w:space="0" w:color="000000"/>
            </w:tcBorders>
            <w:shd w:val="clear" w:color="auto" w:fill="auto"/>
            <w:vAlign w:val="center"/>
            <w:hideMark/>
          </w:tcPr>
          <w:p w:rsidR="007B6894" w:rsidRPr="007B6894" w:rsidRDefault="007B6894" w:rsidP="007B6894">
            <w:pPr>
              <w:autoSpaceDE/>
              <w:autoSpaceDN/>
              <w:adjustRightInd/>
              <w:jc w:val="center"/>
              <w:rPr>
                <w:sz w:val="18"/>
                <w:szCs w:val="18"/>
              </w:rPr>
            </w:pPr>
            <w:r w:rsidRPr="007B6894">
              <w:rPr>
                <w:sz w:val="18"/>
                <w:szCs w:val="18"/>
              </w:rPr>
              <w:t xml:space="preserve">0,0 </w:t>
            </w:r>
          </w:p>
        </w:tc>
        <w:tc>
          <w:tcPr>
            <w:tcW w:w="633" w:type="pct"/>
            <w:gridSpan w:val="2"/>
            <w:tcBorders>
              <w:top w:val="single" w:sz="8" w:space="0" w:color="auto"/>
              <w:left w:val="nil"/>
              <w:bottom w:val="single" w:sz="8" w:space="0" w:color="auto"/>
              <w:right w:val="single" w:sz="8" w:space="0" w:color="000000"/>
            </w:tcBorders>
            <w:shd w:val="clear" w:color="auto" w:fill="auto"/>
            <w:vAlign w:val="center"/>
            <w:hideMark/>
          </w:tcPr>
          <w:p w:rsidR="007B6894" w:rsidRPr="007B6894" w:rsidRDefault="007B6894" w:rsidP="007B6894">
            <w:pPr>
              <w:autoSpaceDE/>
              <w:autoSpaceDN/>
              <w:adjustRightInd/>
              <w:jc w:val="center"/>
              <w:rPr>
                <w:sz w:val="18"/>
                <w:szCs w:val="18"/>
              </w:rPr>
            </w:pPr>
            <w:r w:rsidRPr="007B6894">
              <w:rPr>
                <w:sz w:val="18"/>
                <w:szCs w:val="18"/>
              </w:rPr>
              <w:t xml:space="preserve">0,0 </w:t>
            </w:r>
          </w:p>
        </w:tc>
        <w:tc>
          <w:tcPr>
            <w:tcW w:w="976" w:type="pct"/>
            <w:gridSpan w:val="3"/>
            <w:tcBorders>
              <w:top w:val="single" w:sz="8" w:space="0" w:color="auto"/>
              <w:left w:val="nil"/>
              <w:bottom w:val="single" w:sz="8" w:space="0" w:color="auto"/>
              <w:right w:val="single" w:sz="8" w:space="0" w:color="000000"/>
            </w:tcBorders>
            <w:shd w:val="clear" w:color="auto" w:fill="auto"/>
            <w:vAlign w:val="center"/>
            <w:hideMark/>
          </w:tcPr>
          <w:p w:rsidR="007B6894" w:rsidRPr="007B6894" w:rsidRDefault="007B6894" w:rsidP="007B6894">
            <w:pPr>
              <w:autoSpaceDE/>
              <w:autoSpaceDN/>
              <w:adjustRightInd/>
              <w:jc w:val="center"/>
              <w:rPr>
                <w:sz w:val="18"/>
                <w:szCs w:val="18"/>
              </w:rPr>
            </w:pPr>
            <w:r w:rsidRPr="007B6894">
              <w:rPr>
                <w:sz w:val="18"/>
                <w:szCs w:val="18"/>
              </w:rPr>
              <w:t xml:space="preserve">0,0 </w:t>
            </w:r>
          </w:p>
        </w:tc>
      </w:tr>
      <w:tr w:rsidR="007B6894" w:rsidRPr="007B6894" w:rsidTr="00244D4F">
        <w:trPr>
          <w:trHeight w:val="20"/>
        </w:trPr>
        <w:tc>
          <w:tcPr>
            <w:tcW w:w="502" w:type="pct"/>
            <w:vMerge/>
            <w:tcBorders>
              <w:top w:val="nil"/>
              <w:left w:val="single" w:sz="8" w:space="0" w:color="auto"/>
              <w:bottom w:val="single" w:sz="8" w:space="0" w:color="000000"/>
              <w:right w:val="single" w:sz="8" w:space="0" w:color="auto"/>
            </w:tcBorders>
            <w:vAlign w:val="center"/>
            <w:hideMark/>
          </w:tcPr>
          <w:p w:rsidR="007B6894" w:rsidRPr="007B6894" w:rsidRDefault="007B6894" w:rsidP="007B6894">
            <w:pPr>
              <w:autoSpaceDE/>
              <w:autoSpaceDN/>
              <w:adjustRightInd/>
              <w:rPr>
                <w:color w:val="000000"/>
                <w:sz w:val="18"/>
                <w:szCs w:val="18"/>
              </w:rPr>
            </w:pPr>
          </w:p>
        </w:tc>
        <w:tc>
          <w:tcPr>
            <w:tcW w:w="526" w:type="pct"/>
            <w:gridSpan w:val="2"/>
            <w:tcBorders>
              <w:top w:val="single" w:sz="8" w:space="0" w:color="auto"/>
              <w:left w:val="nil"/>
              <w:bottom w:val="single" w:sz="8" w:space="0" w:color="auto"/>
              <w:right w:val="single" w:sz="8" w:space="0" w:color="000000"/>
            </w:tcBorders>
            <w:shd w:val="clear" w:color="auto" w:fill="auto"/>
            <w:vAlign w:val="center"/>
            <w:hideMark/>
          </w:tcPr>
          <w:p w:rsidR="007B6894" w:rsidRPr="007B6894" w:rsidRDefault="007B6894" w:rsidP="007B6894">
            <w:pPr>
              <w:autoSpaceDE/>
              <w:autoSpaceDN/>
              <w:adjustRightInd/>
              <w:jc w:val="both"/>
              <w:rPr>
                <w:color w:val="000000"/>
                <w:sz w:val="18"/>
                <w:szCs w:val="18"/>
              </w:rPr>
            </w:pPr>
            <w:r w:rsidRPr="007B6894">
              <w:rPr>
                <w:color w:val="000000"/>
                <w:sz w:val="18"/>
                <w:szCs w:val="18"/>
              </w:rPr>
              <w:t>иные источники финансирования</w:t>
            </w:r>
          </w:p>
        </w:tc>
        <w:tc>
          <w:tcPr>
            <w:tcW w:w="722" w:type="pct"/>
            <w:gridSpan w:val="2"/>
            <w:tcBorders>
              <w:top w:val="single" w:sz="8" w:space="0" w:color="auto"/>
              <w:left w:val="nil"/>
              <w:bottom w:val="single" w:sz="8" w:space="0" w:color="auto"/>
              <w:right w:val="single" w:sz="8" w:space="0" w:color="000000"/>
            </w:tcBorders>
            <w:shd w:val="clear" w:color="auto" w:fill="auto"/>
            <w:vAlign w:val="center"/>
            <w:hideMark/>
          </w:tcPr>
          <w:p w:rsidR="007B6894" w:rsidRPr="007B6894" w:rsidRDefault="007B6894" w:rsidP="007B6894">
            <w:pPr>
              <w:autoSpaceDE/>
              <w:autoSpaceDN/>
              <w:adjustRightInd/>
              <w:jc w:val="center"/>
              <w:rPr>
                <w:color w:val="000000"/>
                <w:sz w:val="18"/>
                <w:szCs w:val="18"/>
              </w:rPr>
            </w:pPr>
            <w:r w:rsidRPr="007B6894">
              <w:rPr>
                <w:color w:val="000000"/>
                <w:sz w:val="18"/>
                <w:szCs w:val="18"/>
              </w:rPr>
              <w:t xml:space="preserve">0,0 </w:t>
            </w:r>
          </w:p>
        </w:tc>
        <w:tc>
          <w:tcPr>
            <w:tcW w:w="560" w:type="pct"/>
            <w:gridSpan w:val="2"/>
            <w:tcBorders>
              <w:top w:val="single" w:sz="8" w:space="0" w:color="auto"/>
              <w:left w:val="nil"/>
              <w:bottom w:val="single" w:sz="8" w:space="0" w:color="auto"/>
              <w:right w:val="single" w:sz="8" w:space="0" w:color="000000"/>
            </w:tcBorders>
            <w:shd w:val="clear" w:color="auto" w:fill="auto"/>
            <w:vAlign w:val="center"/>
            <w:hideMark/>
          </w:tcPr>
          <w:p w:rsidR="007B6894" w:rsidRPr="007B6894" w:rsidRDefault="007B6894" w:rsidP="007B6894">
            <w:pPr>
              <w:autoSpaceDE/>
              <w:autoSpaceDN/>
              <w:adjustRightInd/>
              <w:jc w:val="center"/>
              <w:rPr>
                <w:sz w:val="18"/>
                <w:szCs w:val="18"/>
              </w:rPr>
            </w:pPr>
            <w:r w:rsidRPr="007B6894">
              <w:rPr>
                <w:sz w:val="18"/>
                <w:szCs w:val="18"/>
              </w:rPr>
              <w:t xml:space="preserve">0,0 </w:t>
            </w:r>
          </w:p>
        </w:tc>
        <w:tc>
          <w:tcPr>
            <w:tcW w:w="463" w:type="pct"/>
            <w:gridSpan w:val="2"/>
            <w:tcBorders>
              <w:top w:val="single" w:sz="8" w:space="0" w:color="auto"/>
              <w:left w:val="nil"/>
              <w:bottom w:val="single" w:sz="8" w:space="0" w:color="auto"/>
              <w:right w:val="single" w:sz="8" w:space="0" w:color="000000"/>
            </w:tcBorders>
            <w:shd w:val="clear" w:color="auto" w:fill="auto"/>
            <w:vAlign w:val="center"/>
            <w:hideMark/>
          </w:tcPr>
          <w:p w:rsidR="007B6894" w:rsidRPr="007B6894" w:rsidRDefault="007B6894" w:rsidP="007B6894">
            <w:pPr>
              <w:autoSpaceDE/>
              <w:autoSpaceDN/>
              <w:adjustRightInd/>
              <w:jc w:val="center"/>
              <w:rPr>
                <w:sz w:val="18"/>
                <w:szCs w:val="18"/>
              </w:rPr>
            </w:pPr>
            <w:r w:rsidRPr="007B6894">
              <w:rPr>
                <w:sz w:val="18"/>
                <w:szCs w:val="18"/>
              </w:rPr>
              <w:t xml:space="preserve">0,0 </w:t>
            </w:r>
          </w:p>
        </w:tc>
        <w:tc>
          <w:tcPr>
            <w:tcW w:w="618" w:type="pct"/>
            <w:gridSpan w:val="2"/>
            <w:tcBorders>
              <w:top w:val="single" w:sz="8" w:space="0" w:color="auto"/>
              <w:left w:val="nil"/>
              <w:bottom w:val="single" w:sz="8" w:space="0" w:color="auto"/>
              <w:right w:val="single" w:sz="8" w:space="0" w:color="000000"/>
            </w:tcBorders>
            <w:shd w:val="clear" w:color="auto" w:fill="auto"/>
            <w:vAlign w:val="center"/>
            <w:hideMark/>
          </w:tcPr>
          <w:p w:rsidR="007B6894" w:rsidRPr="007B6894" w:rsidRDefault="007B6894" w:rsidP="007B6894">
            <w:pPr>
              <w:autoSpaceDE/>
              <w:autoSpaceDN/>
              <w:adjustRightInd/>
              <w:jc w:val="center"/>
              <w:rPr>
                <w:sz w:val="18"/>
                <w:szCs w:val="18"/>
              </w:rPr>
            </w:pPr>
            <w:r w:rsidRPr="007B6894">
              <w:rPr>
                <w:sz w:val="18"/>
                <w:szCs w:val="18"/>
              </w:rPr>
              <w:t xml:space="preserve">0,0 </w:t>
            </w:r>
          </w:p>
        </w:tc>
        <w:tc>
          <w:tcPr>
            <w:tcW w:w="633" w:type="pct"/>
            <w:gridSpan w:val="2"/>
            <w:tcBorders>
              <w:top w:val="single" w:sz="8" w:space="0" w:color="auto"/>
              <w:left w:val="nil"/>
              <w:bottom w:val="single" w:sz="8" w:space="0" w:color="auto"/>
              <w:right w:val="single" w:sz="8" w:space="0" w:color="000000"/>
            </w:tcBorders>
            <w:shd w:val="clear" w:color="auto" w:fill="auto"/>
            <w:vAlign w:val="center"/>
            <w:hideMark/>
          </w:tcPr>
          <w:p w:rsidR="007B6894" w:rsidRPr="007B6894" w:rsidRDefault="007B6894" w:rsidP="007B6894">
            <w:pPr>
              <w:autoSpaceDE/>
              <w:autoSpaceDN/>
              <w:adjustRightInd/>
              <w:jc w:val="center"/>
              <w:rPr>
                <w:sz w:val="18"/>
                <w:szCs w:val="18"/>
              </w:rPr>
            </w:pPr>
            <w:r w:rsidRPr="007B6894">
              <w:rPr>
                <w:sz w:val="18"/>
                <w:szCs w:val="18"/>
              </w:rPr>
              <w:t xml:space="preserve">0,0 </w:t>
            </w:r>
          </w:p>
        </w:tc>
        <w:tc>
          <w:tcPr>
            <w:tcW w:w="976" w:type="pct"/>
            <w:gridSpan w:val="3"/>
            <w:tcBorders>
              <w:top w:val="single" w:sz="8" w:space="0" w:color="auto"/>
              <w:left w:val="nil"/>
              <w:bottom w:val="single" w:sz="8" w:space="0" w:color="auto"/>
              <w:right w:val="single" w:sz="8" w:space="0" w:color="000000"/>
            </w:tcBorders>
            <w:shd w:val="clear" w:color="auto" w:fill="auto"/>
            <w:vAlign w:val="center"/>
            <w:hideMark/>
          </w:tcPr>
          <w:p w:rsidR="007B6894" w:rsidRPr="007B6894" w:rsidRDefault="007B6894" w:rsidP="007B6894">
            <w:pPr>
              <w:autoSpaceDE/>
              <w:autoSpaceDN/>
              <w:adjustRightInd/>
              <w:jc w:val="center"/>
              <w:rPr>
                <w:sz w:val="18"/>
                <w:szCs w:val="18"/>
              </w:rPr>
            </w:pPr>
            <w:r w:rsidRPr="007B6894">
              <w:rPr>
                <w:sz w:val="18"/>
                <w:szCs w:val="18"/>
              </w:rPr>
              <w:t xml:space="preserve">0,0 </w:t>
            </w:r>
          </w:p>
        </w:tc>
      </w:tr>
      <w:tr w:rsidR="007B6894" w:rsidRPr="007B6894" w:rsidTr="00244D4F">
        <w:trPr>
          <w:trHeight w:val="20"/>
        </w:trPr>
        <w:tc>
          <w:tcPr>
            <w:tcW w:w="502" w:type="pct"/>
            <w:vMerge/>
            <w:tcBorders>
              <w:top w:val="nil"/>
              <w:left w:val="single" w:sz="8" w:space="0" w:color="auto"/>
              <w:bottom w:val="single" w:sz="8" w:space="0" w:color="000000"/>
              <w:right w:val="single" w:sz="8" w:space="0" w:color="auto"/>
            </w:tcBorders>
            <w:vAlign w:val="center"/>
            <w:hideMark/>
          </w:tcPr>
          <w:p w:rsidR="007B6894" w:rsidRPr="007B6894" w:rsidRDefault="007B6894" w:rsidP="007B6894">
            <w:pPr>
              <w:autoSpaceDE/>
              <w:autoSpaceDN/>
              <w:adjustRightInd/>
              <w:rPr>
                <w:color w:val="000000"/>
                <w:sz w:val="18"/>
                <w:szCs w:val="18"/>
              </w:rPr>
            </w:pPr>
          </w:p>
        </w:tc>
        <w:tc>
          <w:tcPr>
            <w:tcW w:w="4498" w:type="pct"/>
            <w:gridSpan w:val="15"/>
            <w:tcBorders>
              <w:top w:val="single" w:sz="8" w:space="0" w:color="auto"/>
              <w:left w:val="nil"/>
              <w:bottom w:val="single" w:sz="8" w:space="0" w:color="auto"/>
              <w:right w:val="single" w:sz="8" w:space="0" w:color="000000"/>
            </w:tcBorders>
            <w:shd w:val="clear" w:color="auto" w:fill="auto"/>
            <w:vAlign w:val="center"/>
            <w:hideMark/>
          </w:tcPr>
          <w:p w:rsidR="007B6894" w:rsidRPr="007B6894" w:rsidRDefault="007B6894" w:rsidP="007B6894">
            <w:pPr>
              <w:autoSpaceDE/>
              <w:autoSpaceDN/>
              <w:adjustRightInd/>
              <w:jc w:val="center"/>
              <w:rPr>
                <w:color w:val="000000"/>
                <w:sz w:val="18"/>
                <w:szCs w:val="18"/>
              </w:rPr>
            </w:pPr>
            <w:r w:rsidRPr="007B6894">
              <w:rPr>
                <w:color w:val="000000"/>
                <w:sz w:val="18"/>
                <w:szCs w:val="18"/>
              </w:rPr>
              <w:t>Региональный проект «Цифровая образовательная среда» (срок реализации 01.01.2019 - 30.12.2024)</w:t>
            </w:r>
          </w:p>
        </w:tc>
      </w:tr>
      <w:tr w:rsidR="007B6894" w:rsidRPr="007B6894" w:rsidTr="00244D4F">
        <w:trPr>
          <w:trHeight w:val="20"/>
        </w:trPr>
        <w:tc>
          <w:tcPr>
            <w:tcW w:w="502" w:type="pct"/>
            <w:vMerge/>
            <w:tcBorders>
              <w:top w:val="nil"/>
              <w:left w:val="single" w:sz="8" w:space="0" w:color="auto"/>
              <w:bottom w:val="single" w:sz="8" w:space="0" w:color="000000"/>
              <w:right w:val="single" w:sz="8" w:space="0" w:color="auto"/>
            </w:tcBorders>
            <w:vAlign w:val="center"/>
            <w:hideMark/>
          </w:tcPr>
          <w:p w:rsidR="007B6894" w:rsidRPr="007B6894" w:rsidRDefault="007B6894" w:rsidP="007B6894">
            <w:pPr>
              <w:autoSpaceDE/>
              <w:autoSpaceDN/>
              <w:adjustRightInd/>
              <w:rPr>
                <w:color w:val="000000"/>
                <w:sz w:val="18"/>
                <w:szCs w:val="18"/>
              </w:rPr>
            </w:pPr>
          </w:p>
        </w:tc>
        <w:tc>
          <w:tcPr>
            <w:tcW w:w="526" w:type="pct"/>
            <w:gridSpan w:val="2"/>
            <w:tcBorders>
              <w:top w:val="single" w:sz="8" w:space="0" w:color="auto"/>
              <w:left w:val="nil"/>
              <w:bottom w:val="single" w:sz="8" w:space="0" w:color="auto"/>
              <w:right w:val="single" w:sz="8" w:space="0" w:color="000000"/>
            </w:tcBorders>
            <w:shd w:val="clear" w:color="auto" w:fill="auto"/>
            <w:vAlign w:val="center"/>
            <w:hideMark/>
          </w:tcPr>
          <w:p w:rsidR="007B6894" w:rsidRPr="007B6894" w:rsidRDefault="007B6894" w:rsidP="007B6894">
            <w:pPr>
              <w:autoSpaceDE/>
              <w:autoSpaceDN/>
              <w:adjustRightInd/>
              <w:rPr>
                <w:color w:val="000000"/>
                <w:sz w:val="18"/>
                <w:szCs w:val="18"/>
              </w:rPr>
            </w:pPr>
            <w:r w:rsidRPr="007B6894">
              <w:rPr>
                <w:color w:val="000000"/>
                <w:sz w:val="18"/>
                <w:szCs w:val="18"/>
              </w:rPr>
              <w:t>всего</w:t>
            </w:r>
          </w:p>
        </w:tc>
        <w:tc>
          <w:tcPr>
            <w:tcW w:w="722" w:type="pct"/>
            <w:gridSpan w:val="2"/>
            <w:tcBorders>
              <w:top w:val="single" w:sz="8" w:space="0" w:color="auto"/>
              <w:left w:val="nil"/>
              <w:bottom w:val="single" w:sz="8" w:space="0" w:color="auto"/>
              <w:right w:val="single" w:sz="8" w:space="0" w:color="000000"/>
            </w:tcBorders>
            <w:shd w:val="clear" w:color="auto" w:fill="auto"/>
            <w:vAlign w:val="center"/>
            <w:hideMark/>
          </w:tcPr>
          <w:p w:rsidR="007B6894" w:rsidRPr="007B6894" w:rsidRDefault="007B6894" w:rsidP="007B6894">
            <w:pPr>
              <w:autoSpaceDE/>
              <w:autoSpaceDN/>
              <w:adjustRightInd/>
              <w:jc w:val="center"/>
              <w:rPr>
                <w:color w:val="000000"/>
                <w:sz w:val="18"/>
                <w:szCs w:val="18"/>
              </w:rPr>
            </w:pPr>
            <w:r w:rsidRPr="007B6894">
              <w:rPr>
                <w:color w:val="000000"/>
                <w:sz w:val="18"/>
                <w:szCs w:val="18"/>
              </w:rPr>
              <w:t xml:space="preserve">2 850,0 </w:t>
            </w:r>
          </w:p>
        </w:tc>
        <w:tc>
          <w:tcPr>
            <w:tcW w:w="560" w:type="pct"/>
            <w:gridSpan w:val="2"/>
            <w:tcBorders>
              <w:top w:val="single" w:sz="8" w:space="0" w:color="auto"/>
              <w:left w:val="nil"/>
              <w:bottom w:val="single" w:sz="8" w:space="0" w:color="auto"/>
              <w:right w:val="single" w:sz="8" w:space="0" w:color="000000"/>
            </w:tcBorders>
            <w:shd w:val="clear" w:color="auto" w:fill="auto"/>
            <w:vAlign w:val="center"/>
            <w:hideMark/>
          </w:tcPr>
          <w:p w:rsidR="007B6894" w:rsidRPr="007B6894" w:rsidRDefault="007B6894" w:rsidP="007B6894">
            <w:pPr>
              <w:autoSpaceDE/>
              <w:autoSpaceDN/>
              <w:adjustRightInd/>
              <w:jc w:val="center"/>
              <w:rPr>
                <w:color w:val="000000"/>
                <w:sz w:val="18"/>
                <w:szCs w:val="18"/>
              </w:rPr>
            </w:pPr>
            <w:r w:rsidRPr="007B6894">
              <w:rPr>
                <w:color w:val="000000"/>
                <w:sz w:val="18"/>
                <w:szCs w:val="18"/>
              </w:rPr>
              <w:t xml:space="preserve">950,0 </w:t>
            </w:r>
          </w:p>
        </w:tc>
        <w:tc>
          <w:tcPr>
            <w:tcW w:w="463" w:type="pct"/>
            <w:gridSpan w:val="2"/>
            <w:tcBorders>
              <w:top w:val="single" w:sz="8" w:space="0" w:color="auto"/>
              <w:left w:val="nil"/>
              <w:bottom w:val="single" w:sz="8" w:space="0" w:color="auto"/>
              <w:right w:val="single" w:sz="8" w:space="0" w:color="000000"/>
            </w:tcBorders>
            <w:shd w:val="clear" w:color="auto" w:fill="auto"/>
            <w:vAlign w:val="center"/>
            <w:hideMark/>
          </w:tcPr>
          <w:p w:rsidR="007B6894" w:rsidRPr="007B6894" w:rsidRDefault="007B6894" w:rsidP="007B6894">
            <w:pPr>
              <w:autoSpaceDE/>
              <w:autoSpaceDN/>
              <w:adjustRightInd/>
              <w:jc w:val="center"/>
              <w:rPr>
                <w:color w:val="000000"/>
                <w:sz w:val="18"/>
                <w:szCs w:val="18"/>
              </w:rPr>
            </w:pPr>
            <w:r w:rsidRPr="007B6894">
              <w:rPr>
                <w:color w:val="000000"/>
                <w:sz w:val="18"/>
                <w:szCs w:val="18"/>
              </w:rPr>
              <w:t xml:space="preserve">950,0 </w:t>
            </w:r>
          </w:p>
        </w:tc>
        <w:tc>
          <w:tcPr>
            <w:tcW w:w="618" w:type="pct"/>
            <w:gridSpan w:val="2"/>
            <w:tcBorders>
              <w:top w:val="single" w:sz="8" w:space="0" w:color="auto"/>
              <w:left w:val="nil"/>
              <w:bottom w:val="single" w:sz="8" w:space="0" w:color="auto"/>
              <w:right w:val="single" w:sz="8" w:space="0" w:color="000000"/>
            </w:tcBorders>
            <w:shd w:val="clear" w:color="auto" w:fill="auto"/>
            <w:vAlign w:val="center"/>
            <w:hideMark/>
          </w:tcPr>
          <w:p w:rsidR="007B6894" w:rsidRPr="007B6894" w:rsidRDefault="007B6894" w:rsidP="007B6894">
            <w:pPr>
              <w:autoSpaceDE/>
              <w:autoSpaceDN/>
              <w:adjustRightInd/>
              <w:jc w:val="center"/>
              <w:rPr>
                <w:color w:val="000000"/>
                <w:sz w:val="18"/>
                <w:szCs w:val="18"/>
              </w:rPr>
            </w:pPr>
            <w:r w:rsidRPr="007B6894">
              <w:rPr>
                <w:color w:val="000000"/>
                <w:sz w:val="18"/>
                <w:szCs w:val="18"/>
              </w:rPr>
              <w:t xml:space="preserve">950,0 </w:t>
            </w:r>
          </w:p>
        </w:tc>
        <w:tc>
          <w:tcPr>
            <w:tcW w:w="633" w:type="pct"/>
            <w:gridSpan w:val="2"/>
            <w:tcBorders>
              <w:top w:val="single" w:sz="8" w:space="0" w:color="auto"/>
              <w:left w:val="nil"/>
              <w:bottom w:val="single" w:sz="8" w:space="0" w:color="auto"/>
              <w:right w:val="single" w:sz="8" w:space="0" w:color="000000"/>
            </w:tcBorders>
            <w:shd w:val="clear" w:color="auto" w:fill="auto"/>
            <w:vAlign w:val="center"/>
            <w:hideMark/>
          </w:tcPr>
          <w:p w:rsidR="007B6894" w:rsidRPr="007B6894" w:rsidRDefault="007B6894" w:rsidP="007B6894">
            <w:pPr>
              <w:autoSpaceDE/>
              <w:autoSpaceDN/>
              <w:adjustRightInd/>
              <w:jc w:val="center"/>
              <w:rPr>
                <w:color w:val="000000"/>
                <w:sz w:val="18"/>
                <w:szCs w:val="18"/>
              </w:rPr>
            </w:pPr>
            <w:r w:rsidRPr="007B6894">
              <w:rPr>
                <w:color w:val="000000"/>
                <w:sz w:val="18"/>
                <w:szCs w:val="18"/>
              </w:rPr>
              <w:t xml:space="preserve">0,0 </w:t>
            </w:r>
          </w:p>
        </w:tc>
        <w:tc>
          <w:tcPr>
            <w:tcW w:w="976" w:type="pct"/>
            <w:gridSpan w:val="3"/>
            <w:tcBorders>
              <w:top w:val="single" w:sz="8" w:space="0" w:color="auto"/>
              <w:left w:val="nil"/>
              <w:bottom w:val="single" w:sz="8" w:space="0" w:color="auto"/>
              <w:right w:val="single" w:sz="8" w:space="0" w:color="000000"/>
            </w:tcBorders>
            <w:shd w:val="clear" w:color="auto" w:fill="auto"/>
            <w:vAlign w:val="center"/>
            <w:hideMark/>
          </w:tcPr>
          <w:p w:rsidR="007B6894" w:rsidRPr="007B6894" w:rsidRDefault="007B6894" w:rsidP="007B6894">
            <w:pPr>
              <w:autoSpaceDE/>
              <w:autoSpaceDN/>
              <w:adjustRightInd/>
              <w:jc w:val="center"/>
              <w:rPr>
                <w:color w:val="000000"/>
                <w:sz w:val="18"/>
                <w:szCs w:val="18"/>
              </w:rPr>
            </w:pPr>
            <w:r w:rsidRPr="007B6894">
              <w:rPr>
                <w:color w:val="000000"/>
                <w:sz w:val="18"/>
                <w:szCs w:val="18"/>
              </w:rPr>
              <w:t xml:space="preserve">0,0 </w:t>
            </w:r>
          </w:p>
        </w:tc>
      </w:tr>
      <w:tr w:rsidR="007B6894" w:rsidRPr="007B6894" w:rsidTr="00244D4F">
        <w:trPr>
          <w:trHeight w:val="20"/>
        </w:trPr>
        <w:tc>
          <w:tcPr>
            <w:tcW w:w="502" w:type="pct"/>
            <w:vMerge/>
            <w:tcBorders>
              <w:top w:val="nil"/>
              <w:left w:val="single" w:sz="8" w:space="0" w:color="auto"/>
              <w:bottom w:val="single" w:sz="8" w:space="0" w:color="000000"/>
              <w:right w:val="single" w:sz="8" w:space="0" w:color="auto"/>
            </w:tcBorders>
            <w:vAlign w:val="center"/>
            <w:hideMark/>
          </w:tcPr>
          <w:p w:rsidR="007B6894" w:rsidRPr="007B6894" w:rsidRDefault="007B6894" w:rsidP="007B6894">
            <w:pPr>
              <w:autoSpaceDE/>
              <w:autoSpaceDN/>
              <w:adjustRightInd/>
              <w:rPr>
                <w:color w:val="000000"/>
                <w:sz w:val="18"/>
                <w:szCs w:val="18"/>
              </w:rPr>
            </w:pPr>
          </w:p>
        </w:tc>
        <w:tc>
          <w:tcPr>
            <w:tcW w:w="526" w:type="pct"/>
            <w:gridSpan w:val="2"/>
            <w:tcBorders>
              <w:top w:val="single" w:sz="8" w:space="0" w:color="auto"/>
              <w:left w:val="nil"/>
              <w:bottom w:val="single" w:sz="8" w:space="0" w:color="auto"/>
              <w:right w:val="single" w:sz="8" w:space="0" w:color="000000"/>
            </w:tcBorders>
            <w:shd w:val="clear" w:color="auto" w:fill="auto"/>
            <w:vAlign w:val="center"/>
            <w:hideMark/>
          </w:tcPr>
          <w:p w:rsidR="007B6894" w:rsidRPr="007B6894" w:rsidRDefault="007B6894" w:rsidP="007B6894">
            <w:pPr>
              <w:autoSpaceDE/>
              <w:autoSpaceDN/>
              <w:adjustRightInd/>
              <w:rPr>
                <w:color w:val="000000"/>
                <w:sz w:val="18"/>
                <w:szCs w:val="18"/>
              </w:rPr>
            </w:pPr>
            <w:r w:rsidRPr="007B6894">
              <w:rPr>
                <w:color w:val="000000"/>
                <w:sz w:val="18"/>
                <w:szCs w:val="18"/>
              </w:rPr>
              <w:t>федеральный бюджет</w:t>
            </w:r>
          </w:p>
        </w:tc>
        <w:tc>
          <w:tcPr>
            <w:tcW w:w="722" w:type="pct"/>
            <w:gridSpan w:val="2"/>
            <w:tcBorders>
              <w:top w:val="single" w:sz="8" w:space="0" w:color="auto"/>
              <w:left w:val="nil"/>
              <w:bottom w:val="single" w:sz="8" w:space="0" w:color="auto"/>
              <w:right w:val="single" w:sz="8" w:space="0" w:color="000000"/>
            </w:tcBorders>
            <w:shd w:val="clear" w:color="auto" w:fill="auto"/>
            <w:vAlign w:val="center"/>
            <w:hideMark/>
          </w:tcPr>
          <w:p w:rsidR="007B6894" w:rsidRPr="007B6894" w:rsidRDefault="007B6894" w:rsidP="007B6894">
            <w:pPr>
              <w:autoSpaceDE/>
              <w:autoSpaceDN/>
              <w:adjustRightInd/>
              <w:jc w:val="center"/>
              <w:rPr>
                <w:color w:val="000000"/>
                <w:sz w:val="18"/>
                <w:szCs w:val="18"/>
              </w:rPr>
            </w:pPr>
            <w:r w:rsidRPr="007B6894">
              <w:rPr>
                <w:color w:val="000000"/>
                <w:sz w:val="18"/>
                <w:szCs w:val="18"/>
              </w:rPr>
              <w:t xml:space="preserve">0,0 </w:t>
            </w:r>
          </w:p>
        </w:tc>
        <w:tc>
          <w:tcPr>
            <w:tcW w:w="560" w:type="pct"/>
            <w:gridSpan w:val="2"/>
            <w:tcBorders>
              <w:top w:val="single" w:sz="8" w:space="0" w:color="auto"/>
              <w:left w:val="nil"/>
              <w:bottom w:val="single" w:sz="8" w:space="0" w:color="auto"/>
              <w:right w:val="single" w:sz="8" w:space="0" w:color="000000"/>
            </w:tcBorders>
            <w:shd w:val="clear" w:color="auto" w:fill="auto"/>
            <w:vAlign w:val="center"/>
            <w:hideMark/>
          </w:tcPr>
          <w:p w:rsidR="007B6894" w:rsidRPr="007B6894" w:rsidRDefault="007B6894" w:rsidP="007B6894">
            <w:pPr>
              <w:autoSpaceDE/>
              <w:autoSpaceDN/>
              <w:adjustRightInd/>
              <w:jc w:val="center"/>
              <w:rPr>
                <w:color w:val="000000"/>
                <w:sz w:val="18"/>
                <w:szCs w:val="18"/>
              </w:rPr>
            </w:pPr>
            <w:r w:rsidRPr="007B6894">
              <w:rPr>
                <w:color w:val="000000"/>
                <w:sz w:val="18"/>
                <w:szCs w:val="18"/>
              </w:rPr>
              <w:t xml:space="preserve">0,0 </w:t>
            </w:r>
          </w:p>
        </w:tc>
        <w:tc>
          <w:tcPr>
            <w:tcW w:w="463" w:type="pct"/>
            <w:gridSpan w:val="2"/>
            <w:tcBorders>
              <w:top w:val="single" w:sz="8" w:space="0" w:color="auto"/>
              <w:left w:val="nil"/>
              <w:bottom w:val="single" w:sz="8" w:space="0" w:color="auto"/>
              <w:right w:val="single" w:sz="8" w:space="0" w:color="000000"/>
            </w:tcBorders>
            <w:shd w:val="clear" w:color="auto" w:fill="auto"/>
            <w:vAlign w:val="center"/>
            <w:hideMark/>
          </w:tcPr>
          <w:p w:rsidR="007B6894" w:rsidRPr="007B6894" w:rsidRDefault="007B6894" w:rsidP="007B6894">
            <w:pPr>
              <w:autoSpaceDE/>
              <w:autoSpaceDN/>
              <w:adjustRightInd/>
              <w:jc w:val="center"/>
              <w:rPr>
                <w:color w:val="000000"/>
                <w:sz w:val="18"/>
                <w:szCs w:val="18"/>
              </w:rPr>
            </w:pPr>
            <w:r w:rsidRPr="007B6894">
              <w:rPr>
                <w:color w:val="000000"/>
                <w:sz w:val="18"/>
                <w:szCs w:val="18"/>
              </w:rPr>
              <w:t xml:space="preserve">0,0 </w:t>
            </w:r>
          </w:p>
        </w:tc>
        <w:tc>
          <w:tcPr>
            <w:tcW w:w="618" w:type="pct"/>
            <w:gridSpan w:val="2"/>
            <w:tcBorders>
              <w:top w:val="single" w:sz="8" w:space="0" w:color="auto"/>
              <w:left w:val="nil"/>
              <w:bottom w:val="single" w:sz="8" w:space="0" w:color="auto"/>
              <w:right w:val="single" w:sz="8" w:space="0" w:color="000000"/>
            </w:tcBorders>
            <w:shd w:val="clear" w:color="auto" w:fill="auto"/>
            <w:vAlign w:val="center"/>
            <w:hideMark/>
          </w:tcPr>
          <w:p w:rsidR="007B6894" w:rsidRPr="007B6894" w:rsidRDefault="007B6894" w:rsidP="007B6894">
            <w:pPr>
              <w:autoSpaceDE/>
              <w:autoSpaceDN/>
              <w:adjustRightInd/>
              <w:jc w:val="center"/>
              <w:rPr>
                <w:color w:val="000000"/>
                <w:sz w:val="18"/>
                <w:szCs w:val="18"/>
              </w:rPr>
            </w:pPr>
            <w:r w:rsidRPr="007B6894">
              <w:rPr>
                <w:color w:val="000000"/>
                <w:sz w:val="18"/>
                <w:szCs w:val="18"/>
              </w:rPr>
              <w:t xml:space="preserve">0,0 </w:t>
            </w:r>
          </w:p>
        </w:tc>
        <w:tc>
          <w:tcPr>
            <w:tcW w:w="633" w:type="pct"/>
            <w:gridSpan w:val="2"/>
            <w:tcBorders>
              <w:top w:val="single" w:sz="8" w:space="0" w:color="auto"/>
              <w:left w:val="nil"/>
              <w:bottom w:val="single" w:sz="8" w:space="0" w:color="auto"/>
              <w:right w:val="single" w:sz="8" w:space="0" w:color="000000"/>
            </w:tcBorders>
            <w:shd w:val="clear" w:color="auto" w:fill="auto"/>
            <w:vAlign w:val="center"/>
            <w:hideMark/>
          </w:tcPr>
          <w:p w:rsidR="007B6894" w:rsidRPr="007B6894" w:rsidRDefault="007B6894" w:rsidP="007B6894">
            <w:pPr>
              <w:autoSpaceDE/>
              <w:autoSpaceDN/>
              <w:adjustRightInd/>
              <w:jc w:val="center"/>
              <w:rPr>
                <w:color w:val="000000"/>
                <w:sz w:val="18"/>
                <w:szCs w:val="18"/>
              </w:rPr>
            </w:pPr>
            <w:r w:rsidRPr="007B6894">
              <w:rPr>
                <w:color w:val="000000"/>
                <w:sz w:val="18"/>
                <w:szCs w:val="18"/>
              </w:rPr>
              <w:t xml:space="preserve">0,0 </w:t>
            </w:r>
          </w:p>
        </w:tc>
        <w:tc>
          <w:tcPr>
            <w:tcW w:w="976" w:type="pct"/>
            <w:gridSpan w:val="3"/>
            <w:tcBorders>
              <w:top w:val="single" w:sz="8" w:space="0" w:color="auto"/>
              <w:left w:val="nil"/>
              <w:bottom w:val="single" w:sz="8" w:space="0" w:color="auto"/>
              <w:right w:val="single" w:sz="8" w:space="0" w:color="000000"/>
            </w:tcBorders>
            <w:shd w:val="clear" w:color="auto" w:fill="auto"/>
            <w:vAlign w:val="center"/>
            <w:hideMark/>
          </w:tcPr>
          <w:p w:rsidR="007B6894" w:rsidRPr="007B6894" w:rsidRDefault="007B6894" w:rsidP="007B6894">
            <w:pPr>
              <w:autoSpaceDE/>
              <w:autoSpaceDN/>
              <w:adjustRightInd/>
              <w:jc w:val="center"/>
              <w:rPr>
                <w:color w:val="000000"/>
                <w:sz w:val="18"/>
                <w:szCs w:val="18"/>
              </w:rPr>
            </w:pPr>
            <w:r w:rsidRPr="007B6894">
              <w:rPr>
                <w:color w:val="000000"/>
                <w:sz w:val="18"/>
                <w:szCs w:val="18"/>
              </w:rPr>
              <w:t xml:space="preserve">0,0 </w:t>
            </w:r>
          </w:p>
        </w:tc>
      </w:tr>
      <w:tr w:rsidR="007B6894" w:rsidRPr="007B6894" w:rsidTr="00244D4F">
        <w:trPr>
          <w:trHeight w:val="20"/>
        </w:trPr>
        <w:tc>
          <w:tcPr>
            <w:tcW w:w="502" w:type="pct"/>
            <w:vMerge/>
            <w:tcBorders>
              <w:top w:val="nil"/>
              <w:left w:val="single" w:sz="8" w:space="0" w:color="auto"/>
              <w:bottom w:val="single" w:sz="8" w:space="0" w:color="000000"/>
              <w:right w:val="single" w:sz="8" w:space="0" w:color="auto"/>
            </w:tcBorders>
            <w:vAlign w:val="center"/>
            <w:hideMark/>
          </w:tcPr>
          <w:p w:rsidR="007B6894" w:rsidRPr="007B6894" w:rsidRDefault="007B6894" w:rsidP="007B6894">
            <w:pPr>
              <w:autoSpaceDE/>
              <w:autoSpaceDN/>
              <w:adjustRightInd/>
              <w:rPr>
                <w:color w:val="000000"/>
                <w:sz w:val="18"/>
                <w:szCs w:val="18"/>
              </w:rPr>
            </w:pPr>
          </w:p>
        </w:tc>
        <w:tc>
          <w:tcPr>
            <w:tcW w:w="526" w:type="pct"/>
            <w:gridSpan w:val="2"/>
            <w:tcBorders>
              <w:top w:val="single" w:sz="8" w:space="0" w:color="auto"/>
              <w:left w:val="nil"/>
              <w:bottom w:val="single" w:sz="8" w:space="0" w:color="auto"/>
              <w:right w:val="single" w:sz="8" w:space="0" w:color="000000"/>
            </w:tcBorders>
            <w:shd w:val="clear" w:color="auto" w:fill="auto"/>
            <w:vAlign w:val="center"/>
            <w:hideMark/>
          </w:tcPr>
          <w:p w:rsidR="007B6894" w:rsidRPr="007B6894" w:rsidRDefault="007B6894" w:rsidP="007B6894">
            <w:pPr>
              <w:autoSpaceDE/>
              <w:autoSpaceDN/>
              <w:adjustRightInd/>
              <w:jc w:val="both"/>
              <w:rPr>
                <w:color w:val="000000"/>
                <w:sz w:val="18"/>
                <w:szCs w:val="18"/>
              </w:rPr>
            </w:pPr>
            <w:r w:rsidRPr="007B6894">
              <w:rPr>
                <w:color w:val="000000"/>
                <w:sz w:val="18"/>
                <w:szCs w:val="18"/>
              </w:rPr>
              <w:t>бюджет автономного округа</w:t>
            </w:r>
          </w:p>
        </w:tc>
        <w:tc>
          <w:tcPr>
            <w:tcW w:w="722" w:type="pct"/>
            <w:gridSpan w:val="2"/>
            <w:tcBorders>
              <w:top w:val="single" w:sz="8" w:space="0" w:color="auto"/>
              <w:left w:val="nil"/>
              <w:bottom w:val="single" w:sz="8" w:space="0" w:color="auto"/>
              <w:right w:val="single" w:sz="8" w:space="0" w:color="000000"/>
            </w:tcBorders>
            <w:shd w:val="clear" w:color="auto" w:fill="auto"/>
            <w:vAlign w:val="center"/>
            <w:hideMark/>
          </w:tcPr>
          <w:p w:rsidR="007B6894" w:rsidRPr="007B6894" w:rsidRDefault="007B6894" w:rsidP="007B6894">
            <w:pPr>
              <w:autoSpaceDE/>
              <w:autoSpaceDN/>
              <w:adjustRightInd/>
              <w:jc w:val="center"/>
              <w:rPr>
                <w:color w:val="000000"/>
                <w:sz w:val="18"/>
                <w:szCs w:val="18"/>
              </w:rPr>
            </w:pPr>
            <w:r w:rsidRPr="007B6894">
              <w:rPr>
                <w:color w:val="000000"/>
                <w:sz w:val="18"/>
                <w:szCs w:val="18"/>
              </w:rPr>
              <w:t xml:space="preserve">0,0 </w:t>
            </w:r>
          </w:p>
        </w:tc>
        <w:tc>
          <w:tcPr>
            <w:tcW w:w="560" w:type="pct"/>
            <w:gridSpan w:val="2"/>
            <w:tcBorders>
              <w:top w:val="single" w:sz="8" w:space="0" w:color="auto"/>
              <w:left w:val="nil"/>
              <w:bottom w:val="single" w:sz="8" w:space="0" w:color="auto"/>
              <w:right w:val="single" w:sz="8" w:space="0" w:color="000000"/>
            </w:tcBorders>
            <w:shd w:val="clear" w:color="auto" w:fill="auto"/>
            <w:vAlign w:val="center"/>
            <w:hideMark/>
          </w:tcPr>
          <w:p w:rsidR="007B6894" w:rsidRPr="007B6894" w:rsidRDefault="007B6894" w:rsidP="007B6894">
            <w:pPr>
              <w:autoSpaceDE/>
              <w:autoSpaceDN/>
              <w:adjustRightInd/>
              <w:jc w:val="center"/>
              <w:rPr>
                <w:color w:val="000000"/>
                <w:sz w:val="18"/>
                <w:szCs w:val="18"/>
              </w:rPr>
            </w:pPr>
            <w:r w:rsidRPr="007B6894">
              <w:rPr>
                <w:color w:val="000000"/>
                <w:sz w:val="18"/>
                <w:szCs w:val="18"/>
              </w:rPr>
              <w:t xml:space="preserve">0,0 </w:t>
            </w:r>
          </w:p>
        </w:tc>
        <w:tc>
          <w:tcPr>
            <w:tcW w:w="463" w:type="pct"/>
            <w:gridSpan w:val="2"/>
            <w:tcBorders>
              <w:top w:val="single" w:sz="8" w:space="0" w:color="auto"/>
              <w:left w:val="nil"/>
              <w:bottom w:val="single" w:sz="8" w:space="0" w:color="auto"/>
              <w:right w:val="single" w:sz="8" w:space="0" w:color="000000"/>
            </w:tcBorders>
            <w:shd w:val="clear" w:color="auto" w:fill="auto"/>
            <w:vAlign w:val="center"/>
            <w:hideMark/>
          </w:tcPr>
          <w:p w:rsidR="007B6894" w:rsidRPr="007B6894" w:rsidRDefault="007B6894" w:rsidP="007B6894">
            <w:pPr>
              <w:autoSpaceDE/>
              <w:autoSpaceDN/>
              <w:adjustRightInd/>
              <w:jc w:val="center"/>
              <w:rPr>
                <w:color w:val="000000"/>
                <w:sz w:val="18"/>
                <w:szCs w:val="18"/>
              </w:rPr>
            </w:pPr>
            <w:r w:rsidRPr="007B6894">
              <w:rPr>
                <w:color w:val="000000"/>
                <w:sz w:val="18"/>
                <w:szCs w:val="18"/>
              </w:rPr>
              <w:t xml:space="preserve">0,0 </w:t>
            </w:r>
          </w:p>
        </w:tc>
        <w:tc>
          <w:tcPr>
            <w:tcW w:w="618" w:type="pct"/>
            <w:gridSpan w:val="2"/>
            <w:tcBorders>
              <w:top w:val="single" w:sz="8" w:space="0" w:color="auto"/>
              <w:left w:val="nil"/>
              <w:bottom w:val="single" w:sz="8" w:space="0" w:color="auto"/>
              <w:right w:val="single" w:sz="8" w:space="0" w:color="000000"/>
            </w:tcBorders>
            <w:shd w:val="clear" w:color="auto" w:fill="auto"/>
            <w:vAlign w:val="center"/>
            <w:hideMark/>
          </w:tcPr>
          <w:p w:rsidR="007B6894" w:rsidRPr="007B6894" w:rsidRDefault="007B6894" w:rsidP="007B6894">
            <w:pPr>
              <w:autoSpaceDE/>
              <w:autoSpaceDN/>
              <w:adjustRightInd/>
              <w:jc w:val="center"/>
              <w:rPr>
                <w:color w:val="000000"/>
                <w:sz w:val="18"/>
                <w:szCs w:val="18"/>
              </w:rPr>
            </w:pPr>
            <w:r w:rsidRPr="007B6894">
              <w:rPr>
                <w:color w:val="000000"/>
                <w:sz w:val="18"/>
                <w:szCs w:val="18"/>
              </w:rPr>
              <w:t xml:space="preserve">0,0 </w:t>
            </w:r>
          </w:p>
        </w:tc>
        <w:tc>
          <w:tcPr>
            <w:tcW w:w="633" w:type="pct"/>
            <w:gridSpan w:val="2"/>
            <w:tcBorders>
              <w:top w:val="single" w:sz="8" w:space="0" w:color="auto"/>
              <w:left w:val="nil"/>
              <w:bottom w:val="single" w:sz="8" w:space="0" w:color="auto"/>
              <w:right w:val="single" w:sz="8" w:space="0" w:color="000000"/>
            </w:tcBorders>
            <w:shd w:val="clear" w:color="auto" w:fill="auto"/>
            <w:vAlign w:val="center"/>
            <w:hideMark/>
          </w:tcPr>
          <w:p w:rsidR="007B6894" w:rsidRPr="007B6894" w:rsidRDefault="007B6894" w:rsidP="007B6894">
            <w:pPr>
              <w:autoSpaceDE/>
              <w:autoSpaceDN/>
              <w:adjustRightInd/>
              <w:jc w:val="center"/>
              <w:rPr>
                <w:color w:val="000000"/>
                <w:sz w:val="18"/>
                <w:szCs w:val="18"/>
              </w:rPr>
            </w:pPr>
            <w:r w:rsidRPr="007B6894">
              <w:rPr>
                <w:color w:val="000000"/>
                <w:sz w:val="18"/>
                <w:szCs w:val="18"/>
              </w:rPr>
              <w:t xml:space="preserve">0,0 </w:t>
            </w:r>
          </w:p>
        </w:tc>
        <w:tc>
          <w:tcPr>
            <w:tcW w:w="976" w:type="pct"/>
            <w:gridSpan w:val="3"/>
            <w:tcBorders>
              <w:top w:val="single" w:sz="8" w:space="0" w:color="auto"/>
              <w:left w:val="nil"/>
              <w:bottom w:val="single" w:sz="8" w:space="0" w:color="auto"/>
              <w:right w:val="single" w:sz="8" w:space="0" w:color="000000"/>
            </w:tcBorders>
            <w:shd w:val="clear" w:color="auto" w:fill="auto"/>
            <w:vAlign w:val="center"/>
            <w:hideMark/>
          </w:tcPr>
          <w:p w:rsidR="007B6894" w:rsidRPr="007B6894" w:rsidRDefault="007B6894" w:rsidP="007B6894">
            <w:pPr>
              <w:autoSpaceDE/>
              <w:autoSpaceDN/>
              <w:adjustRightInd/>
              <w:jc w:val="center"/>
              <w:rPr>
                <w:color w:val="000000"/>
                <w:sz w:val="18"/>
                <w:szCs w:val="18"/>
              </w:rPr>
            </w:pPr>
            <w:r w:rsidRPr="007B6894">
              <w:rPr>
                <w:color w:val="000000"/>
                <w:sz w:val="18"/>
                <w:szCs w:val="18"/>
              </w:rPr>
              <w:t xml:space="preserve">0,0 </w:t>
            </w:r>
          </w:p>
        </w:tc>
      </w:tr>
      <w:tr w:rsidR="007B6894" w:rsidRPr="007B6894" w:rsidTr="00244D4F">
        <w:trPr>
          <w:trHeight w:val="20"/>
        </w:trPr>
        <w:tc>
          <w:tcPr>
            <w:tcW w:w="502" w:type="pct"/>
            <w:vMerge/>
            <w:tcBorders>
              <w:top w:val="nil"/>
              <w:left w:val="single" w:sz="8" w:space="0" w:color="auto"/>
              <w:bottom w:val="single" w:sz="8" w:space="0" w:color="000000"/>
              <w:right w:val="single" w:sz="8" w:space="0" w:color="auto"/>
            </w:tcBorders>
            <w:vAlign w:val="center"/>
            <w:hideMark/>
          </w:tcPr>
          <w:p w:rsidR="007B6894" w:rsidRPr="007B6894" w:rsidRDefault="007B6894" w:rsidP="007B6894">
            <w:pPr>
              <w:autoSpaceDE/>
              <w:autoSpaceDN/>
              <w:adjustRightInd/>
              <w:rPr>
                <w:color w:val="000000"/>
                <w:sz w:val="18"/>
                <w:szCs w:val="18"/>
              </w:rPr>
            </w:pPr>
          </w:p>
        </w:tc>
        <w:tc>
          <w:tcPr>
            <w:tcW w:w="526" w:type="pct"/>
            <w:gridSpan w:val="2"/>
            <w:tcBorders>
              <w:top w:val="single" w:sz="8" w:space="0" w:color="auto"/>
              <w:left w:val="nil"/>
              <w:bottom w:val="single" w:sz="8" w:space="0" w:color="auto"/>
              <w:right w:val="single" w:sz="8" w:space="0" w:color="000000"/>
            </w:tcBorders>
            <w:shd w:val="clear" w:color="auto" w:fill="auto"/>
            <w:vAlign w:val="center"/>
            <w:hideMark/>
          </w:tcPr>
          <w:p w:rsidR="007B6894" w:rsidRPr="007B6894" w:rsidRDefault="007B6894" w:rsidP="007B6894">
            <w:pPr>
              <w:autoSpaceDE/>
              <w:autoSpaceDN/>
              <w:adjustRightInd/>
              <w:jc w:val="both"/>
              <w:rPr>
                <w:color w:val="000000"/>
                <w:sz w:val="18"/>
                <w:szCs w:val="18"/>
              </w:rPr>
            </w:pPr>
            <w:r w:rsidRPr="007B6894">
              <w:rPr>
                <w:color w:val="000000"/>
                <w:sz w:val="18"/>
                <w:szCs w:val="18"/>
              </w:rPr>
              <w:t>местный бюджет</w:t>
            </w:r>
          </w:p>
        </w:tc>
        <w:tc>
          <w:tcPr>
            <w:tcW w:w="722" w:type="pct"/>
            <w:gridSpan w:val="2"/>
            <w:tcBorders>
              <w:top w:val="single" w:sz="8" w:space="0" w:color="auto"/>
              <w:left w:val="nil"/>
              <w:bottom w:val="single" w:sz="8" w:space="0" w:color="auto"/>
              <w:right w:val="single" w:sz="8" w:space="0" w:color="000000"/>
            </w:tcBorders>
            <w:shd w:val="clear" w:color="auto" w:fill="auto"/>
            <w:vAlign w:val="center"/>
            <w:hideMark/>
          </w:tcPr>
          <w:p w:rsidR="007B6894" w:rsidRPr="007B6894" w:rsidRDefault="007B6894" w:rsidP="007B6894">
            <w:pPr>
              <w:autoSpaceDE/>
              <w:autoSpaceDN/>
              <w:adjustRightInd/>
              <w:jc w:val="center"/>
              <w:rPr>
                <w:color w:val="000000"/>
                <w:sz w:val="18"/>
                <w:szCs w:val="18"/>
              </w:rPr>
            </w:pPr>
            <w:r w:rsidRPr="007B6894">
              <w:rPr>
                <w:color w:val="000000"/>
                <w:sz w:val="18"/>
                <w:szCs w:val="18"/>
              </w:rPr>
              <w:t xml:space="preserve">2 850,0 </w:t>
            </w:r>
          </w:p>
        </w:tc>
        <w:tc>
          <w:tcPr>
            <w:tcW w:w="560" w:type="pct"/>
            <w:gridSpan w:val="2"/>
            <w:tcBorders>
              <w:top w:val="single" w:sz="8" w:space="0" w:color="auto"/>
              <w:left w:val="nil"/>
              <w:bottom w:val="single" w:sz="8" w:space="0" w:color="auto"/>
              <w:right w:val="single" w:sz="8" w:space="0" w:color="000000"/>
            </w:tcBorders>
            <w:shd w:val="clear" w:color="auto" w:fill="auto"/>
            <w:vAlign w:val="center"/>
            <w:hideMark/>
          </w:tcPr>
          <w:p w:rsidR="007B6894" w:rsidRPr="007B6894" w:rsidRDefault="007B6894" w:rsidP="007B6894">
            <w:pPr>
              <w:autoSpaceDE/>
              <w:autoSpaceDN/>
              <w:adjustRightInd/>
              <w:jc w:val="center"/>
              <w:rPr>
                <w:color w:val="000000"/>
                <w:sz w:val="18"/>
                <w:szCs w:val="18"/>
              </w:rPr>
            </w:pPr>
            <w:r w:rsidRPr="007B6894">
              <w:rPr>
                <w:color w:val="000000"/>
                <w:sz w:val="18"/>
                <w:szCs w:val="18"/>
              </w:rPr>
              <w:t xml:space="preserve">950,0 </w:t>
            </w:r>
          </w:p>
        </w:tc>
        <w:tc>
          <w:tcPr>
            <w:tcW w:w="463" w:type="pct"/>
            <w:gridSpan w:val="2"/>
            <w:tcBorders>
              <w:top w:val="single" w:sz="8" w:space="0" w:color="auto"/>
              <w:left w:val="nil"/>
              <w:bottom w:val="single" w:sz="8" w:space="0" w:color="auto"/>
              <w:right w:val="single" w:sz="8" w:space="0" w:color="000000"/>
            </w:tcBorders>
            <w:shd w:val="clear" w:color="auto" w:fill="auto"/>
            <w:vAlign w:val="center"/>
            <w:hideMark/>
          </w:tcPr>
          <w:p w:rsidR="007B6894" w:rsidRPr="007B6894" w:rsidRDefault="007B6894" w:rsidP="007B6894">
            <w:pPr>
              <w:autoSpaceDE/>
              <w:autoSpaceDN/>
              <w:adjustRightInd/>
              <w:jc w:val="center"/>
              <w:rPr>
                <w:color w:val="000000"/>
                <w:sz w:val="18"/>
                <w:szCs w:val="18"/>
              </w:rPr>
            </w:pPr>
            <w:r w:rsidRPr="007B6894">
              <w:rPr>
                <w:color w:val="000000"/>
                <w:sz w:val="18"/>
                <w:szCs w:val="18"/>
              </w:rPr>
              <w:t xml:space="preserve">950,0 </w:t>
            </w:r>
          </w:p>
        </w:tc>
        <w:tc>
          <w:tcPr>
            <w:tcW w:w="618" w:type="pct"/>
            <w:gridSpan w:val="2"/>
            <w:tcBorders>
              <w:top w:val="single" w:sz="8" w:space="0" w:color="auto"/>
              <w:left w:val="nil"/>
              <w:bottom w:val="single" w:sz="8" w:space="0" w:color="auto"/>
              <w:right w:val="single" w:sz="8" w:space="0" w:color="000000"/>
            </w:tcBorders>
            <w:shd w:val="clear" w:color="auto" w:fill="auto"/>
            <w:vAlign w:val="center"/>
            <w:hideMark/>
          </w:tcPr>
          <w:p w:rsidR="007B6894" w:rsidRPr="007B6894" w:rsidRDefault="007B6894" w:rsidP="007B6894">
            <w:pPr>
              <w:autoSpaceDE/>
              <w:autoSpaceDN/>
              <w:adjustRightInd/>
              <w:jc w:val="center"/>
              <w:rPr>
                <w:color w:val="000000"/>
                <w:sz w:val="18"/>
                <w:szCs w:val="18"/>
              </w:rPr>
            </w:pPr>
            <w:r w:rsidRPr="007B6894">
              <w:rPr>
                <w:color w:val="000000"/>
                <w:sz w:val="18"/>
                <w:szCs w:val="18"/>
              </w:rPr>
              <w:t xml:space="preserve">950,0 </w:t>
            </w:r>
          </w:p>
        </w:tc>
        <w:tc>
          <w:tcPr>
            <w:tcW w:w="633" w:type="pct"/>
            <w:gridSpan w:val="2"/>
            <w:tcBorders>
              <w:top w:val="single" w:sz="8" w:space="0" w:color="auto"/>
              <w:left w:val="nil"/>
              <w:bottom w:val="single" w:sz="8" w:space="0" w:color="auto"/>
              <w:right w:val="single" w:sz="8" w:space="0" w:color="000000"/>
            </w:tcBorders>
            <w:shd w:val="clear" w:color="auto" w:fill="auto"/>
            <w:vAlign w:val="center"/>
            <w:hideMark/>
          </w:tcPr>
          <w:p w:rsidR="007B6894" w:rsidRPr="007B6894" w:rsidRDefault="007B6894" w:rsidP="007B6894">
            <w:pPr>
              <w:autoSpaceDE/>
              <w:autoSpaceDN/>
              <w:adjustRightInd/>
              <w:jc w:val="center"/>
              <w:rPr>
                <w:color w:val="000000"/>
                <w:sz w:val="18"/>
                <w:szCs w:val="18"/>
              </w:rPr>
            </w:pPr>
            <w:r w:rsidRPr="007B6894">
              <w:rPr>
                <w:color w:val="000000"/>
                <w:sz w:val="18"/>
                <w:szCs w:val="18"/>
              </w:rPr>
              <w:t xml:space="preserve">0,0 </w:t>
            </w:r>
          </w:p>
        </w:tc>
        <w:tc>
          <w:tcPr>
            <w:tcW w:w="976" w:type="pct"/>
            <w:gridSpan w:val="3"/>
            <w:tcBorders>
              <w:top w:val="single" w:sz="8" w:space="0" w:color="auto"/>
              <w:left w:val="nil"/>
              <w:bottom w:val="single" w:sz="8" w:space="0" w:color="auto"/>
              <w:right w:val="single" w:sz="8" w:space="0" w:color="000000"/>
            </w:tcBorders>
            <w:shd w:val="clear" w:color="auto" w:fill="auto"/>
            <w:vAlign w:val="center"/>
            <w:hideMark/>
          </w:tcPr>
          <w:p w:rsidR="007B6894" w:rsidRPr="007B6894" w:rsidRDefault="007B6894" w:rsidP="007B6894">
            <w:pPr>
              <w:autoSpaceDE/>
              <w:autoSpaceDN/>
              <w:adjustRightInd/>
              <w:jc w:val="center"/>
              <w:rPr>
                <w:color w:val="000000"/>
                <w:sz w:val="18"/>
                <w:szCs w:val="18"/>
              </w:rPr>
            </w:pPr>
            <w:r w:rsidRPr="007B6894">
              <w:rPr>
                <w:color w:val="000000"/>
                <w:sz w:val="18"/>
                <w:szCs w:val="18"/>
              </w:rPr>
              <w:t xml:space="preserve">0,0 </w:t>
            </w:r>
          </w:p>
        </w:tc>
      </w:tr>
      <w:tr w:rsidR="007B6894" w:rsidRPr="007B6894" w:rsidTr="00244D4F">
        <w:trPr>
          <w:trHeight w:val="20"/>
        </w:trPr>
        <w:tc>
          <w:tcPr>
            <w:tcW w:w="502" w:type="pct"/>
            <w:vMerge/>
            <w:tcBorders>
              <w:top w:val="nil"/>
              <w:left w:val="single" w:sz="8" w:space="0" w:color="auto"/>
              <w:bottom w:val="single" w:sz="8" w:space="0" w:color="000000"/>
              <w:right w:val="single" w:sz="8" w:space="0" w:color="auto"/>
            </w:tcBorders>
            <w:vAlign w:val="center"/>
            <w:hideMark/>
          </w:tcPr>
          <w:p w:rsidR="007B6894" w:rsidRPr="007B6894" w:rsidRDefault="007B6894" w:rsidP="007B6894">
            <w:pPr>
              <w:autoSpaceDE/>
              <w:autoSpaceDN/>
              <w:adjustRightInd/>
              <w:rPr>
                <w:color w:val="000000"/>
                <w:sz w:val="18"/>
                <w:szCs w:val="18"/>
              </w:rPr>
            </w:pPr>
          </w:p>
        </w:tc>
        <w:tc>
          <w:tcPr>
            <w:tcW w:w="526" w:type="pct"/>
            <w:gridSpan w:val="2"/>
            <w:tcBorders>
              <w:top w:val="single" w:sz="8" w:space="0" w:color="auto"/>
              <w:left w:val="nil"/>
              <w:bottom w:val="single" w:sz="8" w:space="0" w:color="auto"/>
              <w:right w:val="single" w:sz="8" w:space="0" w:color="000000"/>
            </w:tcBorders>
            <w:shd w:val="clear" w:color="auto" w:fill="auto"/>
            <w:vAlign w:val="center"/>
            <w:hideMark/>
          </w:tcPr>
          <w:p w:rsidR="007B6894" w:rsidRPr="007B6894" w:rsidRDefault="007B6894" w:rsidP="007B6894">
            <w:pPr>
              <w:autoSpaceDE/>
              <w:autoSpaceDN/>
              <w:adjustRightInd/>
              <w:jc w:val="both"/>
              <w:rPr>
                <w:color w:val="000000"/>
                <w:sz w:val="18"/>
                <w:szCs w:val="18"/>
              </w:rPr>
            </w:pPr>
            <w:r w:rsidRPr="007B6894">
              <w:rPr>
                <w:color w:val="000000"/>
                <w:sz w:val="18"/>
                <w:szCs w:val="18"/>
              </w:rPr>
              <w:t>иные источники финансирования</w:t>
            </w:r>
          </w:p>
        </w:tc>
        <w:tc>
          <w:tcPr>
            <w:tcW w:w="722" w:type="pct"/>
            <w:gridSpan w:val="2"/>
            <w:tcBorders>
              <w:top w:val="single" w:sz="8" w:space="0" w:color="auto"/>
              <w:left w:val="nil"/>
              <w:bottom w:val="single" w:sz="8" w:space="0" w:color="auto"/>
              <w:right w:val="single" w:sz="8" w:space="0" w:color="000000"/>
            </w:tcBorders>
            <w:shd w:val="clear" w:color="auto" w:fill="auto"/>
            <w:vAlign w:val="center"/>
            <w:hideMark/>
          </w:tcPr>
          <w:p w:rsidR="007B6894" w:rsidRPr="007B6894" w:rsidRDefault="007B6894" w:rsidP="007B6894">
            <w:pPr>
              <w:autoSpaceDE/>
              <w:autoSpaceDN/>
              <w:adjustRightInd/>
              <w:jc w:val="center"/>
              <w:rPr>
                <w:color w:val="000000"/>
                <w:sz w:val="18"/>
                <w:szCs w:val="18"/>
              </w:rPr>
            </w:pPr>
            <w:r w:rsidRPr="007B6894">
              <w:rPr>
                <w:color w:val="000000"/>
                <w:sz w:val="18"/>
                <w:szCs w:val="18"/>
              </w:rPr>
              <w:t xml:space="preserve">0,0 </w:t>
            </w:r>
          </w:p>
        </w:tc>
        <w:tc>
          <w:tcPr>
            <w:tcW w:w="560" w:type="pct"/>
            <w:gridSpan w:val="2"/>
            <w:tcBorders>
              <w:top w:val="single" w:sz="8" w:space="0" w:color="auto"/>
              <w:left w:val="nil"/>
              <w:bottom w:val="single" w:sz="8" w:space="0" w:color="auto"/>
              <w:right w:val="single" w:sz="8" w:space="0" w:color="000000"/>
            </w:tcBorders>
            <w:shd w:val="clear" w:color="auto" w:fill="auto"/>
            <w:vAlign w:val="center"/>
            <w:hideMark/>
          </w:tcPr>
          <w:p w:rsidR="007B6894" w:rsidRPr="007B6894" w:rsidRDefault="007B6894" w:rsidP="007B6894">
            <w:pPr>
              <w:autoSpaceDE/>
              <w:autoSpaceDN/>
              <w:adjustRightInd/>
              <w:jc w:val="center"/>
              <w:rPr>
                <w:color w:val="000000"/>
                <w:sz w:val="18"/>
                <w:szCs w:val="18"/>
              </w:rPr>
            </w:pPr>
            <w:r w:rsidRPr="007B6894">
              <w:rPr>
                <w:color w:val="000000"/>
                <w:sz w:val="18"/>
                <w:szCs w:val="18"/>
              </w:rPr>
              <w:t xml:space="preserve">0,0 </w:t>
            </w:r>
          </w:p>
        </w:tc>
        <w:tc>
          <w:tcPr>
            <w:tcW w:w="463" w:type="pct"/>
            <w:gridSpan w:val="2"/>
            <w:tcBorders>
              <w:top w:val="single" w:sz="8" w:space="0" w:color="auto"/>
              <w:left w:val="nil"/>
              <w:bottom w:val="single" w:sz="8" w:space="0" w:color="auto"/>
              <w:right w:val="single" w:sz="8" w:space="0" w:color="000000"/>
            </w:tcBorders>
            <w:shd w:val="clear" w:color="auto" w:fill="auto"/>
            <w:vAlign w:val="center"/>
            <w:hideMark/>
          </w:tcPr>
          <w:p w:rsidR="007B6894" w:rsidRPr="007B6894" w:rsidRDefault="007B6894" w:rsidP="007B6894">
            <w:pPr>
              <w:autoSpaceDE/>
              <w:autoSpaceDN/>
              <w:adjustRightInd/>
              <w:jc w:val="center"/>
              <w:rPr>
                <w:color w:val="000000"/>
                <w:sz w:val="18"/>
                <w:szCs w:val="18"/>
              </w:rPr>
            </w:pPr>
            <w:r w:rsidRPr="007B6894">
              <w:rPr>
                <w:color w:val="000000"/>
                <w:sz w:val="18"/>
                <w:szCs w:val="18"/>
              </w:rPr>
              <w:t xml:space="preserve">0,0 </w:t>
            </w:r>
          </w:p>
        </w:tc>
        <w:tc>
          <w:tcPr>
            <w:tcW w:w="618" w:type="pct"/>
            <w:gridSpan w:val="2"/>
            <w:tcBorders>
              <w:top w:val="single" w:sz="8" w:space="0" w:color="auto"/>
              <w:left w:val="nil"/>
              <w:bottom w:val="single" w:sz="8" w:space="0" w:color="auto"/>
              <w:right w:val="single" w:sz="8" w:space="0" w:color="000000"/>
            </w:tcBorders>
            <w:shd w:val="clear" w:color="auto" w:fill="auto"/>
            <w:vAlign w:val="center"/>
            <w:hideMark/>
          </w:tcPr>
          <w:p w:rsidR="007B6894" w:rsidRPr="007B6894" w:rsidRDefault="007B6894" w:rsidP="007B6894">
            <w:pPr>
              <w:autoSpaceDE/>
              <w:autoSpaceDN/>
              <w:adjustRightInd/>
              <w:jc w:val="center"/>
              <w:rPr>
                <w:color w:val="000000"/>
                <w:sz w:val="18"/>
                <w:szCs w:val="18"/>
              </w:rPr>
            </w:pPr>
            <w:r w:rsidRPr="007B6894">
              <w:rPr>
                <w:color w:val="000000"/>
                <w:sz w:val="18"/>
                <w:szCs w:val="18"/>
              </w:rPr>
              <w:t xml:space="preserve">0,0 </w:t>
            </w:r>
          </w:p>
        </w:tc>
        <w:tc>
          <w:tcPr>
            <w:tcW w:w="633" w:type="pct"/>
            <w:gridSpan w:val="2"/>
            <w:tcBorders>
              <w:top w:val="single" w:sz="8" w:space="0" w:color="auto"/>
              <w:left w:val="nil"/>
              <w:bottom w:val="single" w:sz="8" w:space="0" w:color="auto"/>
              <w:right w:val="single" w:sz="8" w:space="0" w:color="000000"/>
            </w:tcBorders>
            <w:shd w:val="clear" w:color="auto" w:fill="auto"/>
            <w:vAlign w:val="center"/>
            <w:hideMark/>
          </w:tcPr>
          <w:p w:rsidR="007B6894" w:rsidRPr="007B6894" w:rsidRDefault="007B6894" w:rsidP="007B6894">
            <w:pPr>
              <w:autoSpaceDE/>
              <w:autoSpaceDN/>
              <w:adjustRightInd/>
              <w:jc w:val="center"/>
              <w:rPr>
                <w:color w:val="000000"/>
                <w:sz w:val="18"/>
                <w:szCs w:val="18"/>
              </w:rPr>
            </w:pPr>
            <w:r w:rsidRPr="007B6894">
              <w:rPr>
                <w:color w:val="000000"/>
                <w:sz w:val="18"/>
                <w:szCs w:val="18"/>
              </w:rPr>
              <w:t xml:space="preserve">0,0 </w:t>
            </w:r>
          </w:p>
        </w:tc>
        <w:tc>
          <w:tcPr>
            <w:tcW w:w="976" w:type="pct"/>
            <w:gridSpan w:val="3"/>
            <w:tcBorders>
              <w:top w:val="single" w:sz="8" w:space="0" w:color="auto"/>
              <w:left w:val="nil"/>
              <w:bottom w:val="single" w:sz="8" w:space="0" w:color="auto"/>
              <w:right w:val="single" w:sz="8" w:space="0" w:color="000000"/>
            </w:tcBorders>
            <w:shd w:val="clear" w:color="auto" w:fill="auto"/>
            <w:vAlign w:val="center"/>
            <w:hideMark/>
          </w:tcPr>
          <w:p w:rsidR="007B6894" w:rsidRPr="007B6894" w:rsidRDefault="007B6894" w:rsidP="007B6894">
            <w:pPr>
              <w:autoSpaceDE/>
              <w:autoSpaceDN/>
              <w:adjustRightInd/>
              <w:jc w:val="center"/>
              <w:rPr>
                <w:color w:val="000000"/>
                <w:sz w:val="18"/>
                <w:szCs w:val="18"/>
              </w:rPr>
            </w:pPr>
            <w:r w:rsidRPr="007B6894">
              <w:rPr>
                <w:color w:val="000000"/>
                <w:sz w:val="18"/>
                <w:szCs w:val="18"/>
              </w:rPr>
              <w:t xml:space="preserve">0,0 </w:t>
            </w:r>
          </w:p>
        </w:tc>
      </w:tr>
      <w:tr w:rsidR="007B6894" w:rsidRPr="007B6894" w:rsidTr="00244D4F">
        <w:trPr>
          <w:trHeight w:val="20"/>
        </w:trPr>
        <w:tc>
          <w:tcPr>
            <w:tcW w:w="502" w:type="pct"/>
            <w:vMerge/>
            <w:tcBorders>
              <w:top w:val="nil"/>
              <w:left w:val="single" w:sz="8" w:space="0" w:color="auto"/>
              <w:bottom w:val="single" w:sz="8" w:space="0" w:color="000000"/>
              <w:right w:val="single" w:sz="8" w:space="0" w:color="auto"/>
            </w:tcBorders>
            <w:vAlign w:val="center"/>
            <w:hideMark/>
          </w:tcPr>
          <w:p w:rsidR="007B6894" w:rsidRPr="007B6894" w:rsidRDefault="007B6894" w:rsidP="007B6894">
            <w:pPr>
              <w:autoSpaceDE/>
              <w:autoSpaceDN/>
              <w:adjustRightInd/>
              <w:rPr>
                <w:color w:val="000000"/>
                <w:sz w:val="18"/>
                <w:szCs w:val="18"/>
              </w:rPr>
            </w:pPr>
          </w:p>
        </w:tc>
        <w:tc>
          <w:tcPr>
            <w:tcW w:w="4498" w:type="pct"/>
            <w:gridSpan w:val="15"/>
            <w:tcBorders>
              <w:top w:val="single" w:sz="8" w:space="0" w:color="auto"/>
              <w:left w:val="nil"/>
              <w:bottom w:val="single" w:sz="8" w:space="0" w:color="auto"/>
              <w:right w:val="single" w:sz="8" w:space="0" w:color="000000"/>
            </w:tcBorders>
            <w:shd w:val="clear" w:color="auto" w:fill="auto"/>
            <w:vAlign w:val="center"/>
            <w:hideMark/>
          </w:tcPr>
          <w:p w:rsidR="007B6894" w:rsidRPr="007B6894" w:rsidRDefault="007B6894" w:rsidP="007B6894">
            <w:pPr>
              <w:autoSpaceDE/>
              <w:autoSpaceDN/>
              <w:adjustRightInd/>
              <w:jc w:val="center"/>
              <w:rPr>
                <w:color w:val="000000"/>
                <w:sz w:val="18"/>
                <w:szCs w:val="18"/>
              </w:rPr>
            </w:pPr>
            <w:r w:rsidRPr="007B6894">
              <w:rPr>
                <w:color w:val="000000"/>
                <w:sz w:val="18"/>
                <w:szCs w:val="18"/>
              </w:rPr>
              <w:t>Региональный проект «Успех каждого ребенка» (срок реализации 01.11.2018 - 30.12.2024)</w:t>
            </w:r>
          </w:p>
        </w:tc>
      </w:tr>
      <w:tr w:rsidR="007B6894" w:rsidRPr="007B6894" w:rsidTr="00244D4F">
        <w:trPr>
          <w:trHeight w:val="20"/>
        </w:trPr>
        <w:tc>
          <w:tcPr>
            <w:tcW w:w="502" w:type="pct"/>
            <w:vMerge/>
            <w:tcBorders>
              <w:top w:val="nil"/>
              <w:left w:val="single" w:sz="8" w:space="0" w:color="auto"/>
              <w:bottom w:val="single" w:sz="8" w:space="0" w:color="000000"/>
              <w:right w:val="single" w:sz="8" w:space="0" w:color="auto"/>
            </w:tcBorders>
            <w:vAlign w:val="center"/>
            <w:hideMark/>
          </w:tcPr>
          <w:p w:rsidR="007B6894" w:rsidRPr="007B6894" w:rsidRDefault="007B6894" w:rsidP="007B6894">
            <w:pPr>
              <w:autoSpaceDE/>
              <w:autoSpaceDN/>
              <w:adjustRightInd/>
              <w:rPr>
                <w:color w:val="000000"/>
                <w:sz w:val="18"/>
                <w:szCs w:val="18"/>
              </w:rPr>
            </w:pPr>
          </w:p>
        </w:tc>
        <w:tc>
          <w:tcPr>
            <w:tcW w:w="526" w:type="pct"/>
            <w:gridSpan w:val="2"/>
            <w:tcBorders>
              <w:top w:val="single" w:sz="8" w:space="0" w:color="auto"/>
              <w:left w:val="nil"/>
              <w:bottom w:val="single" w:sz="8" w:space="0" w:color="auto"/>
              <w:right w:val="single" w:sz="8" w:space="0" w:color="000000"/>
            </w:tcBorders>
            <w:shd w:val="clear" w:color="auto" w:fill="auto"/>
            <w:vAlign w:val="center"/>
            <w:hideMark/>
          </w:tcPr>
          <w:p w:rsidR="007B6894" w:rsidRPr="007B6894" w:rsidRDefault="007B6894" w:rsidP="007B6894">
            <w:pPr>
              <w:autoSpaceDE/>
              <w:autoSpaceDN/>
              <w:adjustRightInd/>
              <w:rPr>
                <w:color w:val="000000"/>
                <w:sz w:val="18"/>
                <w:szCs w:val="18"/>
              </w:rPr>
            </w:pPr>
            <w:r w:rsidRPr="007B6894">
              <w:rPr>
                <w:color w:val="000000"/>
                <w:sz w:val="18"/>
                <w:szCs w:val="18"/>
              </w:rPr>
              <w:t>всего</w:t>
            </w:r>
          </w:p>
        </w:tc>
        <w:tc>
          <w:tcPr>
            <w:tcW w:w="722" w:type="pct"/>
            <w:gridSpan w:val="2"/>
            <w:tcBorders>
              <w:top w:val="single" w:sz="8" w:space="0" w:color="auto"/>
              <w:left w:val="nil"/>
              <w:bottom w:val="single" w:sz="8" w:space="0" w:color="auto"/>
              <w:right w:val="single" w:sz="8" w:space="0" w:color="000000"/>
            </w:tcBorders>
            <w:shd w:val="clear" w:color="auto" w:fill="auto"/>
            <w:vAlign w:val="center"/>
            <w:hideMark/>
          </w:tcPr>
          <w:p w:rsidR="007B6894" w:rsidRPr="007B6894" w:rsidRDefault="007B6894" w:rsidP="007B6894">
            <w:pPr>
              <w:autoSpaceDE/>
              <w:autoSpaceDN/>
              <w:adjustRightInd/>
              <w:jc w:val="center"/>
              <w:rPr>
                <w:color w:val="000000"/>
                <w:sz w:val="18"/>
                <w:szCs w:val="18"/>
              </w:rPr>
            </w:pPr>
            <w:r w:rsidRPr="007B6894">
              <w:rPr>
                <w:color w:val="000000"/>
                <w:sz w:val="18"/>
                <w:szCs w:val="18"/>
              </w:rPr>
              <w:t xml:space="preserve">139 116,1 </w:t>
            </w:r>
          </w:p>
        </w:tc>
        <w:tc>
          <w:tcPr>
            <w:tcW w:w="560" w:type="pct"/>
            <w:gridSpan w:val="2"/>
            <w:tcBorders>
              <w:top w:val="single" w:sz="8" w:space="0" w:color="auto"/>
              <w:left w:val="nil"/>
              <w:bottom w:val="single" w:sz="8" w:space="0" w:color="auto"/>
              <w:right w:val="single" w:sz="8" w:space="0" w:color="000000"/>
            </w:tcBorders>
            <w:shd w:val="clear" w:color="auto" w:fill="auto"/>
            <w:vAlign w:val="center"/>
            <w:hideMark/>
          </w:tcPr>
          <w:p w:rsidR="007B6894" w:rsidRPr="007B6894" w:rsidRDefault="007B6894" w:rsidP="007B6894">
            <w:pPr>
              <w:autoSpaceDE/>
              <w:autoSpaceDN/>
              <w:adjustRightInd/>
              <w:jc w:val="center"/>
              <w:rPr>
                <w:color w:val="000000"/>
                <w:sz w:val="18"/>
                <w:szCs w:val="18"/>
              </w:rPr>
            </w:pPr>
            <w:r w:rsidRPr="007B6894">
              <w:rPr>
                <w:color w:val="000000"/>
                <w:sz w:val="18"/>
                <w:szCs w:val="18"/>
              </w:rPr>
              <w:t xml:space="preserve">46 378,5 </w:t>
            </w:r>
          </w:p>
        </w:tc>
        <w:tc>
          <w:tcPr>
            <w:tcW w:w="463" w:type="pct"/>
            <w:gridSpan w:val="2"/>
            <w:tcBorders>
              <w:top w:val="single" w:sz="8" w:space="0" w:color="auto"/>
              <w:left w:val="nil"/>
              <w:bottom w:val="single" w:sz="8" w:space="0" w:color="auto"/>
              <w:right w:val="single" w:sz="8" w:space="0" w:color="000000"/>
            </w:tcBorders>
            <w:shd w:val="clear" w:color="auto" w:fill="auto"/>
            <w:vAlign w:val="center"/>
            <w:hideMark/>
          </w:tcPr>
          <w:p w:rsidR="007B6894" w:rsidRPr="007B6894" w:rsidRDefault="007B6894" w:rsidP="007B6894">
            <w:pPr>
              <w:autoSpaceDE/>
              <w:autoSpaceDN/>
              <w:adjustRightInd/>
              <w:jc w:val="center"/>
              <w:rPr>
                <w:color w:val="000000"/>
                <w:sz w:val="18"/>
                <w:szCs w:val="18"/>
              </w:rPr>
            </w:pPr>
            <w:r w:rsidRPr="007B6894">
              <w:rPr>
                <w:color w:val="000000"/>
                <w:sz w:val="18"/>
                <w:szCs w:val="18"/>
              </w:rPr>
              <w:t xml:space="preserve">46 359,1 </w:t>
            </w:r>
          </w:p>
        </w:tc>
        <w:tc>
          <w:tcPr>
            <w:tcW w:w="618" w:type="pct"/>
            <w:gridSpan w:val="2"/>
            <w:tcBorders>
              <w:top w:val="single" w:sz="8" w:space="0" w:color="auto"/>
              <w:left w:val="nil"/>
              <w:bottom w:val="single" w:sz="8" w:space="0" w:color="auto"/>
              <w:right w:val="single" w:sz="8" w:space="0" w:color="000000"/>
            </w:tcBorders>
            <w:shd w:val="clear" w:color="auto" w:fill="auto"/>
            <w:vAlign w:val="center"/>
            <w:hideMark/>
          </w:tcPr>
          <w:p w:rsidR="007B6894" w:rsidRPr="007B6894" w:rsidRDefault="007B6894" w:rsidP="007B6894">
            <w:pPr>
              <w:autoSpaceDE/>
              <w:autoSpaceDN/>
              <w:adjustRightInd/>
              <w:jc w:val="center"/>
              <w:rPr>
                <w:color w:val="000000"/>
                <w:sz w:val="18"/>
                <w:szCs w:val="18"/>
              </w:rPr>
            </w:pPr>
            <w:r w:rsidRPr="007B6894">
              <w:rPr>
                <w:color w:val="000000"/>
                <w:sz w:val="18"/>
                <w:szCs w:val="18"/>
              </w:rPr>
              <w:t xml:space="preserve">46 378,5 </w:t>
            </w:r>
          </w:p>
        </w:tc>
        <w:tc>
          <w:tcPr>
            <w:tcW w:w="633" w:type="pct"/>
            <w:gridSpan w:val="2"/>
            <w:tcBorders>
              <w:top w:val="single" w:sz="8" w:space="0" w:color="auto"/>
              <w:left w:val="nil"/>
              <w:bottom w:val="single" w:sz="8" w:space="0" w:color="auto"/>
              <w:right w:val="single" w:sz="8" w:space="0" w:color="000000"/>
            </w:tcBorders>
            <w:shd w:val="clear" w:color="auto" w:fill="auto"/>
            <w:vAlign w:val="center"/>
            <w:hideMark/>
          </w:tcPr>
          <w:p w:rsidR="007B6894" w:rsidRPr="007B6894" w:rsidRDefault="007B6894" w:rsidP="007B6894">
            <w:pPr>
              <w:autoSpaceDE/>
              <w:autoSpaceDN/>
              <w:adjustRightInd/>
              <w:jc w:val="center"/>
              <w:rPr>
                <w:color w:val="000000"/>
                <w:sz w:val="18"/>
                <w:szCs w:val="18"/>
              </w:rPr>
            </w:pPr>
            <w:r w:rsidRPr="007B6894">
              <w:rPr>
                <w:color w:val="000000"/>
                <w:sz w:val="18"/>
                <w:szCs w:val="18"/>
              </w:rPr>
              <w:t xml:space="preserve">0,0 </w:t>
            </w:r>
          </w:p>
        </w:tc>
        <w:tc>
          <w:tcPr>
            <w:tcW w:w="976" w:type="pct"/>
            <w:gridSpan w:val="3"/>
            <w:tcBorders>
              <w:top w:val="single" w:sz="8" w:space="0" w:color="auto"/>
              <w:left w:val="nil"/>
              <w:bottom w:val="single" w:sz="8" w:space="0" w:color="auto"/>
              <w:right w:val="single" w:sz="8" w:space="0" w:color="000000"/>
            </w:tcBorders>
            <w:shd w:val="clear" w:color="auto" w:fill="auto"/>
            <w:vAlign w:val="center"/>
            <w:hideMark/>
          </w:tcPr>
          <w:p w:rsidR="007B6894" w:rsidRPr="007B6894" w:rsidRDefault="007B6894" w:rsidP="007B6894">
            <w:pPr>
              <w:autoSpaceDE/>
              <w:autoSpaceDN/>
              <w:adjustRightInd/>
              <w:jc w:val="center"/>
              <w:rPr>
                <w:color w:val="000000"/>
                <w:sz w:val="18"/>
                <w:szCs w:val="18"/>
              </w:rPr>
            </w:pPr>
            <w:r w:rsidRPr="007B6894">
              <w:rPr>
                <w:color w:val="000000"/>
                <w:sz w:val="18"/>
                <w:szCs w:val="18"/>
              </w:rPr>
              <w:t xml:space="preserve">0,0 </w:t>
            </w:r>
          </w:p>
        </w:tc>
      </w:tr>
      <w:tr w:rsidR="007B6894" w:rsidRPr="007B6894" w:rsidTr="00244D4F">
        <w:trPr>
          <w:trHeight w:val="20"/>
        </w:trPr>
        <w:tc>
          <w:tcPr>
            <w:tcW w:w="502" w:type="pct"/>
            <w:vMerge/>
            <w:tcBorders>
              <w:top w:val="nil"/>
              <w:left w:val="single" w:sz="8" w:space="0" w:color="auto"/>
              <w:bottom w:val="single" w:sz="8" w:space="0" w:color="000000"/>
              <w:right w:val="single" w:sz="8" w:space="0" w:color="auto"/>
            </w:tcBorders>
            <w:vAlign w:val="center"/>
            <w:hideMark/>
          </w:tcPr>
          <w:p w:rsidR="007B6894" w:rsidRPr="007B6894" w:rsidRDefault="007B6894" w:rsidP="007B6894">
            <w:pPr>
              <w:autoSpaceDE/>
              <w:autoSpaceDN/>
              <w:adjustRightInd/>
              <w:rPr>
                <w:color w:val="000000"/>
                <w:sz w:val="18"/>
                <w:szCs w:val="18"/>
              </w:rPr>
            </w:pPr>
          </w:p>
        </w:tc>
        <w:tc>
          <w:tcPr>
            <w:tcW w:w="526" w:type="pct"/>
            <w:gridSpan w:val="2"/>
            <w:tcBorders>
              <w:top w:val="single" w:sz="8" w:space="0" w:color="auto"/>
              <w:left w:val="nil"/>
              <w:bottom w:val="single" w:sz="8" w:space="0" w:color="auto"/>
              <w:right w:val="single" w:sz="8" w:space="0" w:color="000000"/>
            </w:tcBorders>
            <w:shd w:val="clear" w:color="auto" w:fill="auto"/>
            <w:vAlign w:val="center"/>
            <w:hideMark/>
          </w:tcPr>
          <w:p w:rsidR="007B6894" w:rsidRPr="007B6894" w:rsidRDefault="007B6894" w:rsidP="007B6894">
            <w:pPr>
              <w:autoSpaceDE/>
              <w:autoSpaceDN/>
              <w:adjustRightInd/>
              <w:rPr>
                <w:color w:val="000000"/>
                <w:sz w:val="18"/>
                <w:szCs w:val="18"/>
              </w:rPr>
            </w:pPr>
            <w:r w:rsidRPr="007B6894">
              <w:rPr>
                <w:color w:val="000000"/>
                <w:sz w:val="18"/>
                <w:szCs w:val="18"/>
              </w:rPr>
              <w:t>федеральный бюджет</w:t>
            </w:r>
          </w:p>
        </w:tc>
        <w:tc>
          <w:tcPr>
            <w:tcW w:w="722" w:type="pct"/>
            <w:gridSpan w:val="2"/>
            <w:tcBorders>
              <w:top w:val="single" w:sz="8" w:space="0" w:color="auto"/>
              <w:left w:val="nil"/>
              <w:bottom w:val="single" w:sz="8" w:space="0" w:color="auto"/>
              <w:right w:val="single" w:sz="8" w:space="0" w:color="000000"/>
            </w:tcBorders>
            <w:shd w:val="clear" w:color="auto" w:fill="auto"/>
            <w:vAlign w:val="center"/>
            <w:hideMark/>
          </w:tcPr>
          <w:p w:rsidR="007B6894" w:rsidRPr="007B6894" w:rsidRDefault="007B6894" w:rsidP="007B6894">
            <w:pPr>
              <w:autoSpaceDE/>
              <w:autoSpaceDN/>
              <w:adjustRightInd/>
              <w:jc w:val="center"/>
              <w:rPr>
                <w:color w:val="000000"/>
                <w:sz w:val="18"/>
                <w:szCs w:val="18"/>
              </w:rPr>
            </w:pPr>
            <w:r w:rsidRPr="007B6894">
              <w:rPr>
                <w:color w:val="000000"/>
                <w:sz w:val="18"/>
                <w:szCs w:val="18"/>
              </w:rPr>
              <w:t xml:space="preserve">0,0 </w:t>
            </w:r>
          </w:p>
        </w:tc>
        <w:tc>
          <w:tcPr>
            <w:tcW w:w="560" w:type="pct"/>
            <w:gridSpan w:val="2"/>
            <w:tcBorders>
              <w:top w:val="single" w:sz="8" w:space="0" w:color="auto"/>
              <w:left w:val="nil"/>
              <w:bottom w:val="single" w:sz="8" w:space="0" w:color="auto"/>
              <w:right w:val="single" w:sz="8" w:space="0" w:color="000000"/>
            </w:tcBorders>
            <w:shd w:val="clear" w:color="auto" w:fill="auto"/>
            <w:vAlign w:val="center"/>
            <w:hideMark/>
          </w:tcPr>
          <w:p w:rsidR="007B6894" w:rsidRPr="007B6894" w:rsidRDefault="007B6894" w:rsidP="007B6894">
            <w:pPr>
              <w:autoSpaceDE/>
              <w:autoSpaceDN/>
              <w:adjustRightInd/>
              <w:jc w:val="center"/>
              <w:rPr>
                <w:color w:val="000000"/>
                <w:sz w:val="18"/>
                <w:szCs w:val="18"/>
              </w:rPr>
            </w:pPr>
            <w:r w:rsidRPr="007B6894">
              <w:rPr>
                <w:color w:val="000000"/>
                <w:sz w:val="18"/>
                <w:szCs w:val="18"/>
              </w:rPr>
              <w:t xml:space="preserve">0,0 </w:t>
            </w:r>
          </w:p>
        </w:tc>
        <w:tc>
          <w:tcPr>
            <w:tcW w:w="463" w:type="pct"/>
            <w:gridSpan w:val="2"/>
            <w:tcBorders>
              <w:top w:val="single" w:sz="8" w:space="0" w:color="auto"/>
              <w:left w:val="nil"/>
              <w:bottom w:val="single" w:sz="8" w:space="0" w:color="auto"/>
              <w:right w:val="single" w:sz="8" w:space="0" w:color="000000"/>
            </w:tcBorders>
            <w:shd w:val="clear" w:color="auto" w:fill="auto"/>
            <w:vAlign w:val="center"/>
            <w:hideMark/>
          </w:tcPr>
          <w:p w:rsidR="007B6894" w:rsidRPr="007B6894" w:rsidRDefault="007B6894" w:rsidP="007B6894">
            <w:pPr>
              <w:autoSpaceDE/>
              <w:autoSpaceDN/>
              <w:adjustRightInd/>
              <w:jc w:val="center"/>
              <w:rPr>
                <w:color w:val="000000"/>
                <w:sz w:val="18"/>
                <w:szCs w:val="18"/>
              </w:rPr>
            </w:pPr>
            <w:r w:rsidRPr="007B6894">
              <w:rPr>
                <w:color w:val="000000"/>
                <w:sz w:val="18"/>
                <w:szCs w:val="18"/>
              </w:rPr>
              <w:t xml:space="preserve">0,0 </w:t>
            </w:r>
          </w:p>
        </w:tc>
        <w:tc>
          <w:tcPr>
            <w:tcW w:w="618" w:type="pct"/>
            <w:gridSpan w:val="2"/>
            <w:tcBorders>
              <w:top w:val="single" w:sz="8" w:space="0" w:color="auto"/>
              <w:left w:val="nil"/>
              <w:bottom w:val="single" w:sz="8" w:space="0" w:color="auto"/>
              <w:right w:val="single" w:sz="8" w:space="0" w:color="000000"/>
            </w:tcBorders>
            <w:shd w:val="clear" w:color="auto" w:fill="auto"/>
            <w:vAlign w:val="center"/>
            <w:hideMark/>
          </w:tcPr>
          <w:p w:rsidR="007B6894" w:rsidRPr="007B6894" w:rsidRDefault="007B6894" w:rsidP="007B6894">
            <w:pPr>
              <w:autoSpaceDE/>
              <w:autoSpaceDN/>
              <w:adjustRightInd/>
              <w:jc w:val="center"/>
              <w:rPr>
                <w:color w:val="000000"/>
                <w:sz w:val="18"/>
                <w:szCs w:val="18"/>
              </w:rPr>
            </w:pPr>
            <w:r w:rsidRPr="007B6894">
              <w:rPr>
                <w:color w:val="000000"/>
                <w:sz w:val="18"/>
                <w:szCs w:val="18"/>
              </w:rPr>
              <w:t xml:space="preserve">0,0 </w:t>
            </w:r>
          </w:p>
        </w:tc>
        <w:tc>
          <w:tcPr>
            <w:tcW w:w="633" w:type="pct"/>
            <w:gridSpan w:val="2"/>
            <w:tcBorders>
              <w:top w:val="single" w:sz="8" w:space="0" w:color="auto"/>
              <w:left w:val="nil"/>
              <w:bottom w:val="single" w:sz="8" w:space="0" w:color="auto"/>
              <w:right w:val="single" w:sz="8" w:space="0" w:color="000000"/>
            </w:tcBorders>
            <w:shd w:val="clear" w:color="auto" w:fill="auto"/>
            <w:vAlign w:val="center"/>
            <w:hideMark/>
          </w:tcPr>
          <w:p w:rsidR="007B6894" w:rsidRPr="007B6894" w:rsidRDefault="007B6894" w:rsidP="007B6894">
            <w:pPr>
              <w:autoSpaceDE/>
              <w:autoSpaceDN/>
              <w:adjustRightInd/>
              <w:jc w:val="center"/>
              <w:rPr>
                <w:color w:val="000000"/>
                <w:sz w:val="18"/>
                <w:szCs w:val="18"/>
              </w:rPr>
            </w:pPr>
            <w:r w:rsidRPr="007B6894">
              <w:rPr>
                <w:color w:val="000000"/>
                <w:sz w:val="18"/>
                <w:szCs w:val="18"/>
              </w:rPr>
              <w:t xml:space="preserve">0,0 </w:t>
            </w:r>
          </w:p>
        </w:tc>
        <w:tc>
          <w:tcPr>
            <w:tcW w:w="976" w:type="pct"/>
            <w:gridSpan w:val="3"/>
            <w:tcBorders>
              <w:top w:val="single" w:sz="8" w:space="0" w:color="auto"/>
              <w:left w:val="nil"/>
              <w:bottom w:val="single" w:sz="8" w:space="0" w:color="auto"/>
              <w:right w:val="single" w:sz="8" w:space="0" w:color="000000"/>
            </w:tcBorders>
            <w:shd w:val="clear" w:color="auto" w:fill="auto"/>
            <w:vAlign w:val="center"/>
            <w:hideMark/>
          </w:tcPr>
          <w:p w:rsidR="007B6894" w:rsidRPr="007B6894" w:rsidRDefault="007B6894" w:rsidP="007B6894">
            <w:pPr>
              <w:autoSpaceDE/>
              <w:autoSpaceDN/>
              <w:adjustRightInd/>
              <w:jc w:val="center"/>
              <w:rPr>
                <w:color w:val="000000"/>
                <w:sz w:val="18"/>
                <w:szCs w:val="18"/>
              </w:rPr>
            </w:pPr>
            <w:r w:rsidRPr="007B6894">
              <w:rPr>
                <w:color w:val="000000"/>
                <w:sz w:val="18"/>
                <w:szCs w:val="18"/>
              </w:rPr>
              <w:t xml:space="preserve">0,0 </w:t>
            </w:r>
          </w:p>
        </w:tc>
      </w:tr>
      <w:tr w:rsidR="007B6894" w:rsidRPr="007B6894" w:rsidTr="00244D4F">
        <w:trPr>
          <w:trHeight w:val="20"/>
        </w:trPr>
        <w:tc>
          <w:tcPr>
            <w:tcW w:w="502" w:type="pct"/>
            <w:vMerge/>
            <w:tcBorders>
              <w:top w:val="nil"/>
              <w:left w:val="single" w:sz="8" w:space="0" w:color="auto"/>
              <w:bottom w:val="single" w:sz="8" w:space="0" w:color="000000"/>
              <w:right w:val="single" w:sz="8" w:space="0" w:color="auto"/>
            </w:tcBorders>
            <w:vAlign w:val="center"/>
            <w:hideMark/>
          </w:tcPr>
          <w:p w:rsidR="007B6894" w:rsidRPr="007B6894" w:rsidRDefault="007B6894" w:rsidP="007B6894">
            <w:pPr>
              <w:autoSpaceDE/>
              <w:autoSpaceDN/>
              <w:adjustRightInd/>
              <w:rPr>
                <w:color w:val="000000"/>
                <w:sz w:val="18"/>
                <w:szCs w:val="18"/>
              </w:rPr>
            </w:pPr>
          </w:p>
        </w:tc>
        <w:tc>
          <w:tcPr>
            <w:tcW w:w="526" w:type="pct"/>
            <w:gridSpan w:val="2"/>
            <w:tcBorders>
              <w:top w:val="single" w:sz="8" w:space="0" w:color="auto"/>
              <w:left w:val="nil"/>
              <w:bottom w:val="single" w:sz="8" w:space="0" w:color="auto"/>
              <w:right w:val="single" w:sz="8" w:space="0" w:color="000000"/>
            </w:tcBorders>
            <w:shd w:val="clear" w:color="auto" w:fill="auto"/>
            <w:vAlign w:val="center"/>
            <w:hideMark/>
          </w:tcPr>
          <w:p w:rsidR="007B6894" w:rsidRPr="007B6894" w:rsidRDefault="007B6894" w:rsidP="007B6894">
            <w:pPr>
              <w:autoSpaceDE/>
              <w:autoSpaceDN/>
              <w:adjustRightInd/>
              <w:jc w:val="both"/>
              <w:rPr>
                <w:color w:val="000000"/>
                <w:sz w:val="18"/>
                <w:szCs w:val="18"/>
              </w:rPr>
            </w:pPr>
            <w:r w:rsidRPr="007B6894">
              <w:rPr>
                <w:color w:val="000000"/>
                <w:sz w:val="18"/>
                <w:szCs w:val="18"/>
              </w:rPr>
              <w:t>бюджет автономного округа</w:t>
            </w:r>
          </w:p>
        </w:tc>
        <w:tc>
          <w:tcPr>
            <w:tcW w:w="722" w:type="pct"/>
            <w:gridSpan w:val="2"/>
            <w:tcBorders>
              <w:top w:val="single" w:sz="8" w:space="0" w:color="auto"/>
              <w:left w:val="nil"/>
              <w:bottom w:val="single" w:sz="8" w:space="0" w:color="auto"/>
              <w:right w:val="single" w:sz="8" w:space="0" w:color="000000"/>
            </w:tcBorders>
            <w:shd w:val="clear" w:color="auto" w:fill="auto"/>
            <w:vAlign w:val="center"/>
            <w:hideMark/>
          </w:tcPr>
          <w:p w:rsidR="007B6894" w:rsidRPr="007B6894" w:rsidRDefault="007B6894" w:rsidP="007B6894">
            <w:pPr>
              <w:autoSpaceDE/>
              <w:autoSpaceDN/>
              <w:adjustRightInd/>
              <w:jc w:val="center"/>
              <w:rPr>
                <w:color w:val="000000"/>
                <w:sz w:val="18"/>
                <w:szCs w:val="18"/>
              </w:rPr>
            </w:pPr>
            <w:r w:rsidRPr="007B6894">
              <w:rPr>
                <w:color w:val="000000"/>
                <w:sz w:val="18"/>
                <w:szCs w:val="18"/>
              </w:rPr>
              <w:t xml:space="preserve">0,0 </w:t>
            </w:r>
          </w:p>
        </w:tc>
        <w:tc>
          <w:tcPr>
            <w:tcW w:w="560" w:type="pct"/>
            <w:gridSpan w:val="2"/>
            <w:tcBorders>
              <w:top w:val="single" w:sz="8" w:space="0" w:color="auto"/>
              <w:left w:val="nil"/>
              <w:bottom w:val="single" w:sz="8" w:space="0" w:color="auto"/>
              <w:right w:val="single" w:sz="8" w:space="0" w:color="000000"/>
            </w:tcBorders>
            <w:shd w:val="clear" w:color="auto" w:fill="auto"/>
            <w:vAlign w:val="center"/>
            <w:hideMark/>
          </w:tcPr>
          <w:p w:rsidR="007B6894" w:rsidRPr="007B6894" w:rsidRDefault="007B6894" w:rsidP="007B6894">
            <w:pPr>
              <w:autoSpaceDE/>
              <w:autoSpaceDN/>
              <w:adjustRightInd/>
              <w:jc w:val="center"/>
              <w:rPr>
                <w:color w:val="000000"/>
                <w:sz w:val="18"/>
                <w:szCs w:val="18"/>
              </w:rPr>
            </w:pPr>
            <w:r w:rsidRPr="007B6894">
              <w:rPr>
                <w:color w:val="000000"/>
                <w:sz w:val="18"/>
                <w:szCs w:val="18"/>
              </w:rPr>
              <w:t xml:space="preserve">0,0 </w:t>
            </w:r>
          </w:p>
        </w:tc>
        <w:tc>
          <w:tcPr>
            <w:tcW w:w="463" w:type="pct"/>
            <w:gridSpan w:val="2"/>
            <w:tcBorders>
              <w:top w:val="single" w:sz="8" w:space="0" w:color="auto"/>
              <w:left w:val="nil"/>
              <w:bottom w:val="single" w:sz="8" w:space="0" w:color="auto"/>
              <w:right w:val="single" w:sz="8" w:space="0" w:color="000000"/>
            </w:tcBorders>
            <w:shd w:val="clear" w:color="auto" w:fill="auto"/>
            <w:vAlign w:val="center"/>
            <w:hideMark/>
          </w:tcPr>
          <w:p w:rsidR="007B6894" w:rsidRPr="007B6894" w:rsidRDefault="007B6894" w:rsidP="007B6894">
            <w:pPr>
              <w:autoSpaceDE/>
              <w:autoSpaceDN/>
              <w:adjustRightInd/>
              <w:jc w:val="center"/>
              <w:rPr>
                <w:color w:val="000000"/>
                <w:sz w:val="18"/>
                <w:szCs w:val="18"/>
              </w:rPr>
            </w:pPr>
            <w:r w:rsidRPr="007B6894">
              <w:rPr>
                <w:color w:val="000000"/>
                <w:sz w:val="18"/>
                <w:szCs w:val="18"/>
              </w:rPr>
              <w:t xml:space="preserve">0,0 </w:t>
            </w:r>
          </w:p>
        </w:tc>
        <w:tc>
          <w:tcPr>
            <w:tcW w:w="618" w:type="pct"/>
            <w:gridSpan w:val="2"/>
            <w:tcBorders>
              <w:top w:val="single" w:sz="8" w:space="0" w:color="auto"/>
              <w:left w:val="nil"/>
              <w:bottom w:val="single" w:sz="8" w:space="0" w:color="auto"/>
              <w:right w:val="single" w:sz="8" w:space="0" w:color="000000"/>
            </w:tcBorders>
            <w:shd w:val="clear" w:color="auto" w:fill="auto"/>
            <w:vAlign w:val="center"/>
            <w:hideMark/>
          </w:tcPr>
          <w:p w:rsidR="007B6894" w:rsidRPr="007B6894" w:rsidRDefault="007B6894" w:rsidP="007B6894">
            <w:pPr>
              <w:autoSpaceDE/>
              <w:autoSpaceDN/>
              <w:adjustRightInd/>
              <w:jc w:val="center"/>
              <w:rPr>
                <w:color w:val="000000"/>
                <w:sz w:val="18"/>
                <w:szCs w:val="18"/>
              </w:rPr>
            </w:pPr>
            <w:r w:rsidRPr="007B6894">
              <w:rPr>
                <w:color w:val="000000"/>
                <w:sz w:val="18"/>
                <w:szCs w:val="18"/>
              </w:rPr>
              <w:t xml:space="preserve">0,0 </w:t>
            </w:r>
          </w:p>
        </w:tc>
        <w:tc>
          <w:tcPr>
            <w:tcW w:w="633" w:type="pct"/>
            <w:gridSpan w:val="2"/>
            <w:tcBorders>
              <w:top w:val="single" w:sz="8" w:space="0" w:color="auto"/>
              <w:left w:val="nil"/>
              <w:bottom w:val="single" w:sz="8" w:space="0" w:color="auto"/>
              <w:right w:val="single" w:sz="8" w:space="0" w:color="000000"/>
            </w:tcBorders>
            <w:shd w:val="clear" w:color="auto" w:fill="auto"/>
            <w:vAlign w:val="center"/>
            <w:hideMark/>
          </w:tcPr>
          <w:p w:rsidR="007B6894" w:rsidRPr="007B6894" w:rsidRDefault="007B6894" w:rsidP="007B6894">
            <w:pPr>
              <w:autoSpaceDE/>
              <w:autoSpaceDN/>
              <w:adjustRightInd/>
              <w:jc w:val="center"/>
              <w:rPr>
                <w:color w:val="000000"/>
                <w:sz w:val="18"/>
                <w:szCs w:val="18"/>
              </w:rPr>
            </w:pPr>
            <w:r w:rsidRPr="007B6894">
              <w:rPr>
                <w:color w:val="000000"/>
                <w:sz w:val="18"/>
                <w:szCs w:val="18"/>
              </w:rPr>
              <w:t xml:space="preserve">0,0 </w:t>
            </w:r>
          </w:p>
        </w:tc>
        <w:tc>
          <w:tcPr>
            <w:tcW w:w="976" w:type="pct"/>
            <w:gridSpan w:val="3"/>
            <w:tcBorders>
              <w:top w:val="single" w:sz="8" w:space="0" w:color="auto"/>
              <w:left w:val="nil"/>
              <w:bottom w:val="single" w:sz="8" w:space="0" w:color="auto"/>
              <w:right w:val="single" w:sz="8" w:space="0" w:color="000000"/>
            </w:tcBorders>
            <w:shd w:val="clear" w:color="auto" w:fill="auto"/>
            <w:vAlign w:val="center"/>
            <w:hideMark/>
          </w:tcPr>
          <w:p w:rsidR="007B6894" w:rsidRPr="007B6894" w:rsidRDefault="007B6894" w:rsidP="007B6894">
            <w:pPr>
              <w:autoSpaceDE/>
              <w:autoSpaceDN/>
              <w:adjustRightInd/>
              <w:jc w:val="center"/>
              <w:rPr>
                <w:color w:val="000000"/>
                <w:sz w:val="18"/>
                <w:szCs w:val="18"/>
              </w:rPr>
            </w:pPr>
            <w:r w:rsidRPr="007B6894">
              <w:rPr>
                <w:color w:val="000000"/>
                <w:sz w:val="18"/>
                <w:szCs w:val="18"/>
              </w:rPr>
              <w:t xml:space="preserve">0,0 </w:t>
            </w:r>
          </w:p>
        </w:tc>
      </w:tr>
      <w:tr w:rsidR="007B6894" w:rsidRPr="007B6894" w:rsidTr="00244D4F">
        <w:trPr>
          <w:trHeight w:val="20"/>
        </w:trPr>
        <w:tc>
          <w:tcPr>
            <w:tcW w:w="502" w:type="pct"/>
            <w:vMerge/>
            <w:tcBorders>
              <w:top w:val="nil"/>
              <w:left w:val="single" w:sz="8" w:space="0" w:color="auto"/>
              <w:bottom w:val="single" w:sz="8" w:space="0" w:color="000000"/>
              <w:right w:val="single" w:sz="8" w:space="0" w:color="auto"/>
            </w:tcBorders>
            <w:vAlign w:val="center"/>
            <w:hideMark/>
          </w:tcPr>
          <w:p w:rsidR="007B6894" w:rsidRPr="007B6894" w:rsidRDefault="007B6894" w:rsidP="007B6894">
            <w:pPr>
              <w:autoSpaceDE/>
              <w:autoSpaceDN/>
              <w:adjustRightInd/>
              <w:rPr>
                <w:color w:val="000000"/>
                <w:sz w:val="18"/>
                <w:szCs w:val="18"/>
              </w:rPr>
            </w:pPr>
          </w:p>
        </w:tc>
        <w:tc>
          <w:tcPr>
            <w:tcW w:w="526" w:type="pct"/>
            <w:gridSpan w:val="2"/>
            <w:tcBorders>
              <w:top w:val="single" w:sz="8" w:space="0" w:color="auto"/>
              <w:left w:val="nil"/>
              <w:bottom w:val="single" w:sz="8" w:space="0" w:color="auto"/>
              <w:right w:val="single" w:sz="8" w:space="0" w:color="000000"/>
            </w:tcBorders>
            <w:shd w:val="clear" w:color="auto" w:fill="auto"/>
            <w:vAlign w:val="center"/>
            <w:hideMark/>
          </w:tcPr>
          <w:p w:rsidR="007B6894" w:rsidRPr="007B6894" w:rsidRDefault="007B6894" w:rsidP="007B6894">
            <w:pPr>
              <w:autoSpaceDE/>
              <w:autoSpaceDN/>
              <w:adjustRightInd/>
              <w:jc w:val="both"/>
              <w:rPr>
                <w:color w:val="000000"/>
                <w:sz w:val="18"/>
                <w:szCs w:val="18"/>
              </w:rPr>
            </w:pPr>
            <w:r w:rsidRPr="007B6894">
              <w:rPr>
                <w:color w:val="000000"/>
                <w:sz w:val="18"/>
                <w:szCs w:val="18"/>
              </w:rPr>
              <w:t>местный бюджет</w:t>
            </w:r>
          </w:p>
        </w:tc>
        <w:tc>
          <w:tcPr>
            <w:tcW w:w="722" w:type="pct"/>
            <w:gridSpan w:val="2"/>
            <w:tcBorders>
              <w:top w:val="single" w:sz="8" w:space="0" w:color="auto"/>
              <w:left w:val="nil"/>
              <w:bottom w:val="single" w:sz="8" w:space="0" w:color="auto"/>
              <w:right w:val="single" w:sz="8" w:space="0" w:color="000000"/>
            </w:tcBorders>
            <w:shd w:val="clear" w:color="auto" w:fill="auto"/>
            <w:vAlign w:val="center"/>
            <w:hideMark/>
          </w:tcPr>
          <w:p w:rsidR="007B6894" w:rsidRPr="007B6894" w:rsidRDefault="007B6894" w:rsidP="007B6894">
            <w:pPr>
              <w:autoSpaceDE/>
              <w:autoSpaceDN/>
              <w:adjustRightInd/>
              <w:jc w:val="center"/>
              <w:rPr>
                <w:color w:val="000000"/>
                <w:sz w:val="18"/>
                <w:szCs w:val="18"/>
              </w:rPr>
            </w:pPr>
            <w:r w:rsidRPr="007B6894">
              <w:rPr>
                <w:color w:val="000000"/>
                <w:sz w:val="18"/>
                <w:szCs w:val="18"/>
              </w:rPr>
              <w:t xml:space="preserve">139 116,1 </w:t>
            </w:r>
          </w:p>
        </w:tc>
        <w:tc>
          <w:tcPr>
            <w:tcW w:w="560" w:type="pct"/>
            <w:gridSpan w:val="2"/>
            <w:tcBorders>
              <w:top w:val="single" w:sz="8" w:space="0" w:color="auto"/>
              <w:left w:val="nil"/>
              <w:bottom w:val="single" w:sz="8" w:space="0" w:color="auto"/>
              <w:right w:val="single" w:sz="8" w:space="0" w:color="000000"/>
            </w:tcBorders>
            <w:shd w:val="clear" w:color="auto" w:fill="auto"/>
            <w:vAlign w:val="center"/>
            <w:hideMark/>
          </w:tcPr>
          <w:p w:rsidR="007B6894" w:rsidRPr="007B6894" w:rsidRDefault="007B6894" w:rsidP="007B6894">
            <w:pPr>
              <w:autoSpaceDE/>
              <w:autoSpaceDN/>
              <w:adjustRightInd/>
              <w:jc w:val="center"/>
              <w:rPr>
                <w:color w:val="000000"/>
                <w:sz w:val="18"/>
                <w:szCs w:val="18"/>
              </w:rPr>
            </w:pPr>
            <w:r w:rsidRPr="007B6894">
              <w:rPr>
                <w:color w:val="000000"/>
                <w:sz w:val="18"/>
                <w:szCs w:val="18"/>
              </w:rPr>
              <w:t xml:space="preserve">46 378,5 </w:t>
            </w:r>
          </w:p>
        </w:tc>
        <w:tc>
          <w:tcPr>
            <w:tcW w:w="463" w:type="pct"/>
            <w:gridSpan w:val="2"/>
            <w:tcBorders>
              <w:top w:val="single" w:sz="8" w:space="0" w:color="auto"/>
              <w:left w:val="nil"/>
              <w:bottom w:val="single" w:sz="8" w:space="0" w:color="auto"/>
              <w:right w:val="single" w:sz="8" w:space="0" w:color="000000"/>
            </w:tcBorders>
            <w:shd w:val="clear" w:color="auto" w:fill="auto"/>
            <w:vAlign w:val="center"/>
            <w:hideMark/>
          </w:tcPr>
          <w:p w:rsidR="007B6894" w:rsidRPr="007B6894" w:rsidRDefault="007B6894" w:rsidP="007B6894">
            <w:pPr>
              <w:autoSpaceDE/>
              <w:autoSpaceDN/>
              <w:adjustRightInd/>
              <w:jc w:val="center"/>
              <w:rPr>
                <w:color w:val="000000"/>
                <w:sz w:val="18"/>
                <w:szCs w:val="18"/>
              </w:rPr>
            </w:pPr>
            <w:r w:rsidRPr="007B6894">
              <w:rPr>
                <w:color w:val="000000"/>
                <w:sz w:val="18"/>
                <w:szCs w:val="18"/>
              </w:rPr>
              <w:t xml:space="preserve">46 359,1 </w:t>
            </w:r>
          </w:p>
        </w:tc>
        <w:tc>
          <w:tcPr>
            <w:tcW w:w="618" w:type="pct"/>
            <w:gridSpan w:val="2"/>
            <w:tcBorders>
              <w:top w:val="single" w:sz="8" w:space="0" w:color="auto"/>
              <w:left w:val="nil"/>
              <w:bottom w:val="single" w:sz="8" w:space="0" w:color="auto"/>
              <w:right w:val="single" w:sz="8" w:space="0" w:color="000000"/>
            </w:tcBorders>
            <w:shd w:val="clear" w:color="auto" w:fill="auto"/>
            <w:vAlign w:val="center"/>
            <w:hideMark/>
          </w:tcPr>
          <w:p w:rsidR="007B6894" w:rsidRPr="007B6894" w:rsidRDefault="007B6894" w:rsidP="007B6894">
            <w:pPr>
              <w:autoSpaceDE/>
              <w:autoSpaceDN/>
              <w:adjustRightInd/>
              <w:jc w:val="center"/>
              <w:rPr>
                <w:color w:val="000000"/>
                <w:sz w:val="18"/>
                <w:szCs w:val="18"/>
              </w:rPr>
            </w:pPr>
            <w:r w:rsidRPr="007B6894">
              <w:rPr>
                <w:color w:val="000000"/>
                <w:sz w:val="18"/>
                <w:szCs w:val="18"/>
              </w:rPr>
              <w:t xml:space="preserve">46 378,5 </w:t>
            </w:r>
          </w:p>
        </w:tc>
        <w:tc>
          <w:tcPr>
            <w:tcW w:w="633" w:type="pct"/>
            <w:gridSpan w:val="2"/>
            <w:tcBorders>
              <w:top w:val="single" w:sz="8" w:space="0" w:color="auto"/>
              <w:left w:val="nil"/>
              <w:bottom w:val="single" w:sz="8" w:space="0" w:color="auto"/>
              <w:right w:val="single" w:sz="8" w:space="0" w:color="000000"/>
            </w:tcBorders>
            <w:shd w:val="clear" w:color="auto" w:fill="auto"/>
            <w:vAlign w:val="center"/>
            <w:hideMark/>
          </w:tcPr>
          <w:p w:rsidR="007B6894" w:rsidRPr="007B6894" w:rsidRDefault="007B6894" w:rsidP="007B6894">
            <w:pPr>
              <w:autoSpaceDE/>
              <w:autoSpaceDN/>
              <w:adjustRightInd/>
              <w:jc w:val="center"/>
              <w:rPr>
                <w:color w:val="000000"/>
                <w:sz w:val="18"/>
                <w:szCs w:val="18"/>
              </w:rPr>
            </w:pPr>
            <w:r w:rsidRPr="007B6894">
              <w:rPr>
                <w:color w:val="000000"/>
                <w:sz w:val="18"/>
                <w:szCs w:val="18"/>
              </w:rPr>
              <w:t xml:space="preserve">0,0 </w:t>
            </w:r>
          </w:p>
        </w:tc>
        <w:tc>
          <w:tcPr>
            <w:tcW w:w="976" w:type="pct"/>
            <w:gridSpan w:val="3"/>
            <w:tcBorders>
              <w:top w:val="single" w:sz="8" w:space="0" w:color="auto"/>
              <w:left w:val="nil"/>
              <w:bottom w:val="single" w:sz="8" w:space="0" w:color="auto"/>
              <w:right w:val="single" w:sz="8" w:space="0" w:color="000000"/>
            </w:tcBorders>
            <w:shd w:val="clear" w:color="auto" w:fill="auto"/>
            <w:vAlign w:val="center"/>
            <w:hideMark/>
          </w:tcPr>
          <w:p w:rsidR="007B6894" w:rsidRPr="007B6894" w:rsidRDefault="007B6894" w:rsidP="007B6894">
            <w:pPr>
              <w:autoSpaceDE/>
              <w:autoSpaceDN/>
              <w:adjustRightInd/>
              <w:jc w:val="center"/>
              <w:rPr>
                <w:color w:val="000000"/>
                <w:sz w:val="18"/>
                <w:szCs w:val="18"/>
              </w:rPr>
            </w:pPr>
            <w:r w:rsidRPr="007B6894">
              <w:rPr>
                <w:color w:val="000000"/>
                <w:sz w:val="18"/>
                <w:szCs w:val="18"/>
              </w:rPr>
              <w:t xml:space="preserve">0,0 </w:t>
            </w:r>
          </w:p>
        </w:tc>
      </w:tr>
      <w:tr w:rsidR="007B6894" w:rsidRPr="007B6894" w:rsidTr="00244D4F">
        <w:trPr>
          <w:trHeight w:val="20"/>
        </w:trPr>
        <w:tc>
          <w:tcPr>
            <w:tcW w:w="502" w:type="pct"/>
            <w:vMerge/>
            <w:tcBorders>
              <w:top w:val="nil"/>
              <w:left w:val="single" w:sz="8" w:space="0" w:color="auto"/>
              <w:bottom w:val="single" w:sz="8" w:space="0" w:color="000000"/>
              <w:right w:val="single" w:sz="8" w:space="0" w:color="auto"/>
            </w:tcBorders>
            <w:vAlign w:val="center"/>
            <w:hideMark/>
          </w:tcPr>
          <w:p w:rsidR="007B6894" w:rsidRPr="007B6894" w:rsidRDefault="007B6894" w:rsidP="007B6894">
            <w:pPr>
              <w:autoSpaceDE/>
              <w:autoSpaceDN/>
              <w:adjustRightInd/>
              <w:rPr>
                <w:color w:val="000000"/>
                <w:sz w:val="18"/>
                <w:szCs w:val="18"/>
              </w:rPr>
            </w:pPr>
          </w:p>
        </w:tc>
        <w:tc>
          <w:tcPr>
            <w:tcW w:w="526" w:type="pct"/>
            <w:gridSpan w:val="2"/>
            <w:tcBorders>
              <w:top w:val="single" w:sz="8" w:space="0" w:color="auto"/>
              <w:left w:val="nil"/>
              <w:bottom w:val="single" w:sz="8" w:space="0" w:color="auto"/>
              <w:right w:val="single" w:sz="8" w:space="0" w:color="000000"/>
            </w:tcBorders>
            <w:shd w:val="clear" w:color="auto" w:fill="auto"/>
            <w:vAlign w:val="center"/>
            <w:hideMark/>
          </w:tcPr>
          <w:p w:rsidR="007B6894" w:rsidRPr="007B6894" w:rsidRDefault="007B6894" w:rsidP="007B6894">
            <w:pPr>
              <w:autoSpaceDE/>
              <w:autoSpaceDN/>
              <w:adjustRightInd/>
              <w:jc w:val="both"/>
              <w:rPr>
                <w:color w:val="000000"/>
                <w:sz w:val="18"/>
                <w:szCs w:val="18"/>
              </w:rPr>
            </w:pPr>
            <w:r w:rsidRPr="007B6894">
              <w:rPr>
                <w:color w:val="000000"/>
                <w:sz w:val="18"/>
                <w:szCs w:val="18"/>
              </w:rPr>
              <w:t>иные источники финансирования</w:t>
            </w:r>
          </w:p>
        </w:tc>
        <w:tc>
          <w:tcPr>
            <w:tcW w:w="722" w:type="pct"/>
            <w:gridSpan w:val="2"/>
            <w:tcBorders>
              <w:top w:val="single" w:sz="8" w:space="0" w:color="auto"/>
              <w:left w:val="nil"/>
              <w:bottom w:val="single" w:sz="8" w:space="0" w:color="auto"/>
              <w:right w:val="single" w:sz="8" w:space="0" w:color="000000"/>
            </w:tcBorders>
            <w:shd w:val="clear" w:color="auto" w:fill="auto"/>
            <w:vAlign w:val="center"/>
            <w:hideMark/>
          </w:tcPr>
          <w:p w:rsidR="007B6894" w:rsidRPr="007B6894" w:rsidRDefault="007B6894" w:rsidP="007B6894">
            <w:pPr>
              <w:autoSpaceDE/>
              <w:autoSpaceDN/>
              <w:adjustRightInd/>
              <w:jc w:val="center"/>
              <w:rPr>
                <w:color w:val="000000"/>
                <w:sz w:val="18"/>
                <w:szCs w:val="18"/>
              </w:rPr>
            </w:pPr>
            <w:r w:rsidRPr="007B6894">
              <w:rPr>
                <w:color w:val="000000"/>
                <w:sz w:val="18"/>
                <w:szCs w:val="18"/>
              </w:rPr>
              <w:t xml:space="preserve">0,0 </w:t>
            </w:r>
          </w:p>
        </w:tc>
        <w:tc>
          <w:tcPr>
            <w:tcW w:w="560" w:type="pct"/>
            <w:gridSpan w:val="2"/>
            <w:tcBorders>
              <w:top w:val="single" w:sz="8" w:space="0" w:color="auto"/>
              <w:left w:val="nil"/>
              <w:bottom w:val="single" w:sz="8" w:space="0" w:color="auto"/>
              <w:right w:val="single" w:sz="8" w:space="0" w:color="000000"/>
            </w:tcBorders>
            <w:shd w:val="clear" w:color="auto" w:fill="auto"/>
            <w:vAlign w:val="center"/>
            <w:hideMark/>
          </w:tcPr>
          <w:p w:rsidR="007B6894" w:rsidRPr="007B6894" w:rsidRDefault="007B6894" w:rsidP="007B6894">
            <w:pPr>
              <w:autoSpaceDE/>
              <w:autoSpaceDN/>
              <w:adjustRightInd/>
              <w:jc w:val="center"/>
              <w:rPr>
                <w:color w:val="000000"/>
                <w:sz w:val="18"/>
                <w:szCs w:val="18"/>
              </w:rPr>
            </w:pPr>
            <w:r w:rsidRPr="007B6894">
              <w:rPr>
                <w:color w:val="000000"/>
                <w:sz w:val="18"/>
                <w:szCs w:val="18"/>
              </w:rPr>
              <w:t xml:space="preserve">0,0 </w:t>
            </w:r>
          </w:p>
        </w:tc>
        <w:tc>
          <w:tcPr>
            <w:tcW w:w="463" w:type="pct"/>
            <w:gridSpan w:val="2"/>
            <w:tcBorders>
              <w:top w:val="single" w:sz="8" w:space="0" w:color="auto"/>
              <w:left w:val="nil"/>
              <w:bottom w:val="single" w:sz="8" w:space="0" w:color="auto"/>
              <w:right w:val="single" w:sz="8" w:space="0" w:color="000000"/>
            </w:tcBorders>
            <w:shd w:val="clear" w:color="auto" w:fill="auto"/>
            <w:vAlign w:val="center"/>
            <w:hideMark/>
          </w:tcPr>
          <w:p w:rsidR="007B6894" w:rsidRPr="007B6894" w:rsidRDefault="007B6894" w:rsidP="007B6894">
            <w:pPr>
              <w:autoSpaceDE/>
              <w:autoSpaceDN/>
              <w:adjustRightInd/>
              <w:jc w:val="center"/>
              <w:rPr>
                <w:color w:val="000000"/>
                <w:sz w:val="18"/>
                <w:szCs w:val="18"/>
              </w:rPr>
            </w:pPr>
            <w:r w:rsidRPr="007B6894">
              <w:rPr>
                <w:color w:val="000000"/>
                <w:sz w:val="18"/>
                <w:szCs w:val="18"/>
              </w:rPr>
              <w:t xml:space="preserve">0,0 </w:t>
            </w:r>
          </w:p>
        </w:tc>
        <w:tc>
          <w:tcPr>
            <w:tcW w:w="618" w:type="pct"/>
            <w:gridSpan w:val="2"/>
            <w:tcBorders>
              <w:top w:val="single" w:sz="8" w:space="0" w:color="auto"/>
              <w:left w:val="nil"/>
              <w:bottom w:val="single" w:sz="8" w:space="0" w:color="auto"/>
              <w:right w:val="single" w:sz="8" w:space="0" w:color="000000"/>
            </w:tcBorders>
            <w:shd w:val="clear" w:color="auto" w:fill="auto"/>
            <w:vAlign w:val="center"/>
            <w:hideMark/>
          </w:tcPr>
          <w:p w:rsidR="007B6894" w:rsidRPr="007B6894" w:rsidRDefault="007B6894" w:rsidP="007B6894">
            <w:pPr>
              <w:autoSpaceDE/>
              <w:autoSpaceDN/>
              <w:adjustRightInd/>
              <w:jc w:val="center"/>
              <w:rPr>
                <w:color w:val="000000"/>
                <w:sz w:val="18"/>
                <w:szCs w:val="18"/>
              </w:rPr>
            </w:pPr>
            <w:r w:rsidRPr="007B6894">
              <w:rPr>
                <w:color w:val="000000"/>
                <w:sz w:val="18"/>
                <w:szCs w:val="18"/>
              </w:rPr>
              <w:t xml:space="preserve">0,0 </w:t>
            </w:r>
          </w:p>
        </w:tc>
        <w:tc>
          <w:tcPr>
            <w:tcW w:w="633" w:type="pct"/>
            <w:gridSpan w:val="2"/>
            <w:tcBorders>
              <w:top w:val="single" w:sz="8" w:space="0" w:color="auto"/>
              <w:left w:val="nil"/>
              <w:bottom w:val="single" w:sz="8" w:space="0" w:color="auto"/>
              <w:right w:val="single" w:sz="8" w:space="0" w:color="000000"/>
            </w:tcBorders>
            <w:shd w:val="clear" w:color="auto" w:fill="auto"/>
            <w:vAlign w:val="center"/>
            <w:hideMark/>
          </w:tcPr>
          <w:p w:rsidR="007B6894" w:rsidRPr="007B6894" w:rsidRDefault="007B6894" w:rsidP="007B6894">
            <w:pPr>
              <w:autoSpaceDE/>
              <w:autoSpaceDN/>
              <w:adjustRightInd/>
              <w:jc w:val="center"/>
              <w:rPr>
                <w:color w:val="000000"/>
                <w:sz w:val="18"/>
                <w:szCs w:val="18"/>
              </w:rPr>
            </w:pPr>
            <w:r w:rsidRPr="007B6894">
              <w:rPr>
                <w:color w:val="000000"/>
                <w:sz w:val="18"/>
                <w:szCs w:val="18"/>
              </w:rPr>
              <w:t xml:space="preserve">0,0 </w:t>
            </w:r>
          </w:p>
        </w:tc>
        <w:tc>
          <w:tcPr>
            <w:tcW w:w="976" w:type="pct"/>
            <w:gridSpan w:val="3"/>
            <w:tcBorders>
              <w:top w:val="single" w:sz="8" w:space="0" w:color="auto"/>
              <w:left w:val="nil"/>
              <w:bottom w:val="single" w:sz="8" w:space="0" w:color="auto"/>
              <w:right w:val="single" w:sz="8" w:space="0" w:color="000000"/>
            </w:tcBorders>
            <w:shd w:val="clear" w:color="auto" w:fill="auto"/>
            <w:vAlign w:val="center"/>
            <w:hideMark/>
          </w:tcPr>
          <w:p w:rsidR="007B6894" w:rsidRPr="007B6894" w:rsidRDefault="007B6894" w:rsidP="007B6894">
            <w:pPr>
              <w:autoSpaceDE/>
              <w:autoSpaceDN/>
              <w:adjustRightInd/>
              <w:jc w:val="center"/>
              <w:rPr>
                <w:color w:val="000000"/>
                <w:sz w:val="18"/>
                <w:szCs w:val="18"/>
              </w:rPr>
            </w:pPr>
            <w:r w:rsidRPr="007B6894">
              <w:rPr>
                <w:color w:val="000000"/>
                <w:sz w:val="18"/>
                <w:szCs w:val="18"/>
              </w:rPr>
              <w:t xml:space="preserve">0,0 </w:t>
            </w:r>
          </w:p>
        </w:tc>
      </w:tr>
      <w:tr w:rsidR="007B6894" w:rsidRPr="007B6894" w:rsidTr="00244D4F">
        <w:trPr>
          <w:trHeight w:val="20"/>
        </w:trPr>
        <w:tc>
          <w:tcPr>
            <w:tcW w:w="502" w:type="pct"/>
            <w:vMerge/>
            <w:tcBorders>
              <w:top w:val="nil"/>
              <w:left w:val="single" w:sz="8" w:space="0" w:color="auto"/>
              <w:bottom w:val="single" w:sz="8" w:space="0" w:color="000000"/>
              <w:right w:val="single" w:sz="8" w:space="0" w:color="auto"/>
            </w:tcBorders>
            <w:vAlign w:val="center"/>
            <w:hideMark/>
          </w:tcPr>
          <w:p w:rsidR="007B6894" w:rsidRPr="007B6894" w:rsidRDefault="007B6894" w:rsidP="007B6894">
            <w:pPr>
              <w:autoSpaceDE/>
              <w:autoSpaceDN/>
              <w:adjustRightInd/>
              <w:rPr>
                <w:color w:val="000000"/>
                <w:sz w:val="18"/>
                <w:szCs w:val="18"/>
              </w:rPr>
            </w:pPr>
          </w:p>
        </w:tc>
        <w:tc>
          <w:tcPr>
            <w:tcW w:w="4498" w:type="pct"/>
            <w:gridSpan w:val="15"/>
            <w:tcBorders>
              <w:top w:val="single" w:sz="8" w:space="0" w:color="auto"/>
              <w:left w:val="nil"/>
              <w:bottom w:val="single" w:sz="8" w:space="0" w:color="auto"/>
              <w:right w:val="single" w:sz="8" w:space="0" w:color="000000"/>
            </w:tcBorders>
            <w:shd w:val="clear" w:color="auto" w:fill="auto"/>
            <w:vAlign w:val="center"/>
            <w:hideMark/>
          </w:tcPr>
          <w:p w:rsidR="007B6894" w:rsidRPr="007B6894" w:rsidRDefault="007B6894" w:rsidP="007B6894">
            <w:pPr>
              <w:autoSpaceDE/>
              <w:autoSpaceDN/>
              <w:adjustRightInd/>
              <w:jc w:val="center"/>
              <w:rPr>
                <w:color w:val="000000"/>
                <w:sz w:val="18"/>
                <w:szCs w:val="18"/>
              </w:rPr>
            </w:pPr>
            <w:r w:rsidRPr="007B6894">
              <w:rPr>
                <w:color w:val="000000"/>
                <w:sz w:val="18"/>
                <w:szCs w:val="18"/>
              </w:rPr>
              <w:t>Региональный проект «Социальная активность» (срок реализации 01.01.2019 - 30.12.2024)</w:t>
            </w:r>
          </w:p>
        </w:tc>
      </w:tr>
      <w:tr w:rsidR="007B6894" w:rsidRPr="007B6894" w:rsidTr="00244D4F">
        <w:trPr>
          <w:trHeight w:val="20"/>
        </w:trPr>
        <w:tc>
          <w:tcPr>
            <w:tcW w:w="502" w:type="pct"/>
            <w:vMerge/>
            <w:tcBorders>
              <w:top w:val="nil"/>
              <w:left w:val="single" w:sz="8" w:space="0" w:color="auto"/>
              <w:bottom w:val="single" w:sz="8" w:space="0" w:color="000000"/>
              <w:right w:val="single" w:sz="8" w:space="0" w:color="auto"/>
            </w:tcBorders>
            <w:vAlign w:val="center"/>
            <w:hideMark/>
          </w:tcPr>
          <w:p w:rsidR="007B6894" w:rsidRPr="007B6894" w:rsidRDefault="007B6894" w:rsidP="007B6894">
            <w:pPr>
              <w:autoSpaceDE/>
              <w:autoSpaceDN/>
              <w:adjustRightInd/>
              <w:rPr>
                <w:color w:val="000000"/>
                <w:sz w:val="18"/>
                <w:szCs w:val="18"/>
              </w:rPr>
            </w:pPr>
          </w:p>
        </w:tc>
        <w:tc>
          <w:tcPr>
            <w:tcW w:w="526" w:type="pct"/>
            <w:gridSpan w:val="2"/>
            <w:tcBorders>
              <w:top w:val="single" w:sz="8" w:space="0" w:color="auto"/>
              <w:left w:val="nil"/>
              <w:bottom w:val="single" w:sz="8" w:space="0" w:color="auto"/>
              <w:right w:val="single" w:sz="8" w:space="0" w:color="000000"/>
            </w:tcBorders>
            <w:shd w:val="clear" w:color="auto" w:fill="auto"/>
            <w:vAlign w:val="center"/>
            <w:hideMark/>
          </w:tcPr>
          <w:p w:rsidR="007B6894" w:rsidRPr="007B6894" w:rsidRDefault="007B6894" w:rsidP="007B6894">
            <w:pPr>
              <w:autoSpaceDE/>
              <w:autoSpaceDN/>
              <w:adjustRightInd/>
              <w:rPr>
                <w:color w:val="000000"/>
                <w:sz w:val="18"/>
                <w:szCs w:val="18"/>
              </w:rPr>
            </w:pPr>
            <w:r w:rsidRPr="007B6894">
              <w:rPr>
                <w:color w:val="000000"/>
                <w:sz w:val="18"/>
                <w:szCs w:val="18"/>
              </w:rPr>
              <w:t>всего</w:t>
            </w:r>
          </w:p>
        </w:tc>
        <w:tc>
          <w:tcPr>
            <w:tcW w:w="722" w:type="pct"/>
            <w:gridSpan w:val="2"/>
            <w:tcBorders>
              <w:top w:val="single" w:sz="8" w:space="0" w:color="auto"/>
              <w:left w:val="nil"/>
              <w:bottom w:val="single" w:sz="8" w:space="0" w:color="auto"/>
              <w:right w:val="single" w:sz="8" w:space="0" w:color="000000"/>
            </w:tcBorders>
            <w:shd w:val="clear" w:color="auto" w:fill="auto"/>
            <w:vAlign w:val="center"/>
            <w:hideMark/>
          </w:tcPr>
          <w:p w:rsidR="007B6894" w:rsidRPr="007B6894" w:rsidRDefault="007B6894" w:rsidP="007B6894">
            <w:pPr>
              <w:autoSpaceDE/>
              <w:autoSpaceDN/>
              <w:adjustRightInd/>
              <w:jc w:val="center"/>
              <w:rPr>
                <w:color w:val="000000"/>
                <w:sz w:val="18"/>
                <w:szCs w:val="18"/>
              </w:rPr>
            </w:pPr>
            <w:r w:rsidRPr="007B6894">
              <w:rPr>
                <w:color w:val="000000"/>
                <w:sz w:val="18"/>
                <w:szCs w:val="18"/>
              </w:rPr>
              <w:t xml:space="preserve">16 953,0 </w:t>
            </w:r>
          </w:p>
        </w:tc>
        <w:tc>
          <w:tcPr>
            <w:tcW w:w="560" w:type="pct"/>
            <w:gridSpan w:val="2"/>
            <w:tcBorders>
              <w:top w:val="single" w:sz="8" w:space="0" w:color="auto"/>
              <w:left w:val="nil"/>
              <w:bottom w:val="single" w:sz="8" w:space="0" w:color="auto"/>
              <w:right w:val="single" w:sz="8" w:space="0" w:color="000000"/>
            </w:tcBorders>
            <w:shd w:val="clear" w:color="auto" w:fill="auto"/>
            <w:vAlign w:val="center"/>
            <w:hideMark/>
          </w:tcPr>
          <w:p w:rsidR="007B6894" w:rsidRPr="007B6894" w:rsidRDefault="007B6894" w:rsidP="007B6894">
            <w:pPr>
              <w:autoSpaceDE/>
              <w:autoSpaceDN/>
              <w:adjustRightInd/>
              <w:jc w:val="center"/>
              <w:rPr>
                <w:color w:val="000000"/>
                <w:sz w:val="18"/>
                <w:szCs w:val="18"/>
              </w:rPr>
            </w:pPr>
            <w:r w:rsidRPr="007B6894">
              <w:rPr>
                <w:color w:val="000000"/>
                <w:sz w:val="18"/>
                <w:szCs w:val="18"/>
              </w:rPr>
              <w:t xml:space="preserve">5 651,0 </w:t>
            </w:r>
          </w:p>
        </w:tc>
        <w:tc>
          <w:tcPr>
            <w:tcW w:w="463" w:type="pct"/>
            <w:gridSpan w:val="2"/>
            <w:tcBorders>
              <w:top w:val="single" w:sz="8" w:space="0" w:color="auto"/>
              <w:left w:val="nil"/>
              <w:bottom w:val="single" w:sz="8" w:space="0" w:color="auto"/>
              <w:right w:val="single" w:sz="8" w:space="0" w:color="000000"/>
            </w:tcBorders>
            <w:shd w:val="clear" w:color="auto" w:fill="auto"/>
            <w:vAlign w:val="center"/>
            <w:hideMark/>
          </w:tcPr>
          <w:p w:rsidR="007B6894" w:rsidRPr="007B6894" w:rsidRDefault="007B6894" w:rsidP="007B6894">
            <w:pPr>
              <w:autoSpaceDE/>
              <w:autoSpaceDN/>
              <w:adjustRightInd/>
              <w:jc w:val="center"/>
              <w:rPr>
                <w:color w:val="000000"/>
                <w:sz w:val="18"/>
                <w:szCs w:val="18"/>
              </w:rPr>
            </w:pPr>
            <w:r w:rsidRPr="007B6894">
              <w:rPr>
                <w:color w:val="000000"/>
                <w:sz w:val="18"/>
                <w:szCs w:val="18"/>
              </w:rPr>
              <w:t xml:space="preserve">5 651,0 </w:t>
            </w:r>
          </w:p>
        </w:tc>
        <w:tc>
          <w:tcPr>
            <w:tcW w:w="618" w:type="pct"/>
            <w:gridSpan w:val="2"/>
            <w:tcBorders>
              <w:top w:val="single" w:sz="8" w:space="0" w:color="auto"/>
              <w:left w:val="nil"/>
              <w:bottom w:val="single" w:sz="8" w:space="0" w:color="auto"/>
              <w:right w:val="single" w:sz="8" w:space="0" w:color="000000"/>
            </w:tcBorders>
            <w:shd w:val="clear" w:color="auto" w:fill="auto"/>
            <w:vAlign w:val="center"/>
            <w:hideMark/>
          </w:tcPr>
          <w:p w:rsidR="007B6894" w:rsidRPr="007B6894" w:rsidRDefault="007B6894" w:rsidP="007B6894">
            <w:pPr>
              <w:autoSpaceDE/>
              <w:autoSpaceDN/>
              <w:adjustRightInd/>
              <w:jc w:val="center"/>
              <w:rPr>
                <w:color w:val="000000"/>
                <w:sz w:val="18"/>
                <w:szCs w:val="18"/>
              </w:rPr>
            </w:pPr>
            <w:r w:rsidRPr="007B6894">
              <w:rPr>
                <w:color w:val="000000"/>
                <w:sz w:val="18"/>
                <w:szCs w:val="18"/>
              </w:rPr>
              <w:t xml:space="preserve">5 651,0 </w:t>
            </w:r>
          </w:p>
        </w:tc>
        <w:tc>
          <w:tcPr>
            <w:tcW w:w="633" w:type="pct"/>
            <w:gridSpan w:val="2"/>
            <w:tcBorders>
              <w:top w:val="single" w:sz="8" w:space="0" w:color="auto"/>
              <w:left w:val="nil"/>
              <w:bottom w:val="single" w:sz="8" w:space="0" w:color="auto"/>
              <w:right w:val="single" w:sz="8" w:space="0" w:color="000000"/>
            </w:tcBorders>
            <w:shd w:val="clear" w:color="auto" w:fill="auto"/>
            <w:vAlign w:val="center"/>
            <w:hideMark/>
          </w:tcPr>
          <w:p w:rsidR="007B6894" w:rsidRPr="007B6894" w:rsidRDefault="007B6894" w:rsidP="007B6894">
            <w:pPr>
              <w:autoSpaceDE/>
              <w:autoSpaceDN/>
              <w:adjustRightInd/>
              <w:jc w:val="center"/>
              <w:rPr>
                <w:color w:val="000000"/>
                <w:sz w:val="18"/>
                <w:szCs w:val="18"/>
              </w:rPr>
            </w:pPr>
            <w:r w:rsidRPr="007B6894">
              <w:rPr>
                <w:color w:val="000000"/>
                <w:sz w:val="18"/>
                <w:szCs w:val="18"/>
              </w:rPr>
              <w:t xml:space="preserve">0,0 </w:t>
            </w:r>
          </w:p>
        </w:tc>
        <w:tc>
          <w:tcPr>
            <w:tcW w:w="976" w:type="pct"/>
            <w:gridSpan w:val="3"/>
            <w:tcBorders>
              <w:top w:val="single" w:sz="8" w:space="0" w:color="auto"/>
              <w:left w:val="nil"/>
              <w:bottom w:val="single" w:sz="8" w:space="0" w:color="auto"/>
              <w:right w:val="single" w:sz="8" w:space="0" w:color="000000"/>
            </w:tcBorders>
            <w:shd w:val="clear" w:color="auto" w:fill="auto"/>
            <w:vAlign w:val="center"/>
            <w:hideMark/>
          </w:tcPr>
          <w:p w:rsidR="007B6894" w:rsidRPr="007B6894" w:rsidRDefault="007B6894" w:rsidP="007B6894">
            <w:pPr>
              <w:autoSpaceDE/>
              <w:autoSpaceDN/>
              <w:adjustRightInd/>
              <w:jc w:val="center"/>
              <w:rPr>
                <w:color w:val="000000"/>
                <w:sz w:val="18"/>
                <w:szCs w:val="18"/>
              </w:rPr>
            </w:pPr>
            <w:r w:rsidRPr="007B6894">
              <w:rPr>
                <w:color w:val="000000"/>
                <w:sz w:val="18"/>
                <w:szCs w:val="18"/>
              </w:rPr>
              <w:t xml:space="preserve">0,0 </w:t>
            </w:r>
          </w:p>
        </w:tc>
      </w:tr>
      <w:tr w:rsidR="007B6894" w:rsidRPr="007B6894" w:rsidTr="00244D4F">
        <w:trPr>
          <w:trHeight w:val="20"/>
        </w:trPr>
        <w:tc>
          <w:tcPr>
            <w:tcW w:w="502" w:type="pct"/>
            <w:vMerge/>
            <w:tcBorders>
              <w:top w:val="nil"/>
              <w:left w:val="single" w:sz="8" w:space="0" w:color="auto"/>
              <w:bottom w:val="single" w:sz="8" w:space="0" w:color="000000"/>
              <w:right w:val="single" w:sz="8" w:space="0" w:color="auto"/>
            </w:tcBorders>
            <w:vAlign w:val="center"/>
            <w:hideMark/>
          </w:tcPr>
          <w:p w:rsidR="007B6894" w:rsidRPr="007B6894" w:rsidRDefault="007B6894" w:rsidP="007B6894">
            <w:pPr>
              <w:autoSpaceDE/>
              <w:autoSpaceDN/>
              <w:adjustRightInd/>
              <w:rPr>
                <w:color w:val="000000"/>
                <w:sz w:val="18"/>
                <w:szCs w:val="18"/>
              </w:rPr>
            </w:pPr>
          </w:p>
        </w:tc>
        <w:tc>
          <w:tcPr>
            <w:tcW w:w="526" w:type="pct"/>
            <w:gridSpan w:val="2"/>
            <w:tcBorders>
              <w:top w:val="single" w:sz="8" w:space="0" w:color="auto"/>
              <w:left w:val="nil"/>
              <w:bottom w:val="single" w:sz="8" w:space="0" w:color="auto"/>
              <w:right w:val="single" w:sz="8" w:space="0" w:color="000000"/>
            </w:tcBorders>
            <w:shd w:val="clear" w:color="auto" w:fill="auto"/>
            <w:vAlign w:val="center"/>
            <w:hideMark/>
          </w:tcPr>
          <w:p w:rsidR="007B6894" w:rsidRPr="007B6894" w:rsidRDefault="007B6894" w:rsidP="007B6894">
            <w:pPr>
              <w:autoSpaceDE/>
              <w:autoSpaceDN/>
              <w:adjustRightInd/>
              <w:rPr>
                <w:color w:val="000000"/>
                <w:sz w:val="18"/>
                <w:szCs w:val="18"/>
              </w:rPr>
            </w:pPr>
            <w:r w:rsidRPr="007B6894">
              <w:rPr>
                <w:color w:val="000000"/>
                <w:sz w:val="18"/>
                <w:szCs w:val="18"/>
              </w:rPr>
              <w:t>федеральный бюджет</w:t>
            </w:r>
          </w:p>
        </w:tc>
        <w:tc>
          <w:tcPr>
            <w:tcW w:w="722" w:type="pct"/>
            <w:gridSpan w:val="2"/>
            <w:tcBorders>
              <w:top w:val="single" w:sz="8" w:space="0" w:color="auto"/>
              <w:left w:val="nil"/>
              <w:bottom w:val="single" w:sz="8" w:space="0" w:color="auto"/>
              <w:right w:val="single" w:sz="8" w:space="0" w:color="000000"/>
            </w:tcBorders>
            <w:shd w:val="clear" w:color="auto" w:fill="auto"/>
            <w:vAlign w:val="center"/>
            <w:hideMark/>
          </w:tcPr>
          <w:p w:rsidR="007B6894" w:rsidRPr="007B6894" w:rsidRDefault="007B6894" w:rsidP="007B6894">
            <w:pPr>
              <w:autoSpaceDE/>
              <w:autoSpaceDN/>
              <w:adjustRightInd/>
              <w:jc w:val="center"/>
              <w:rPr>
                <w:color w:val="000000"/>
                <w:sz w:val="18"/>
                <w:szCs w:val="18"/>
              </w:rPr>
            </w:pPr>
            <w:r w:rsidRPr="007B6894">
              <w:rPr>
                <w:color w:val="000000"/>
                <w:sz w:val="18"/>
                <w:szCs w:val="18"/>
              </w:rPr>
              <w:t xml:space="preserve">0,0 </w:t>
            </w:r>
          </w:p>
        </w:tc>
        <w:tc>
          <w:tcPr>
            <w:tcW w:w="560" w:type="pct"/>
            <w:gridSpan w:val="2"/>
            <w:tcBorders>
              <w:top w:val="single" w:sz="8" w:space="0" w:color="auto"/>
              <w:left w:val="nil"/>
              <w:bottom w:val="single" w:sz="8" w:space="0" w:color="auto"/>
              <w:right w:val="single" w:sz="8" w:space="0" w:color="000000"/>
            </w:tcBorders>
            <w:shd w:val="clear" w:color="auto" w:fill="auto"/>
            <w:vAlign w:val="center"/>
            <w:hideMark/>
          </w:tcPr>
          <w:p w:rsidR="007B6894" w:rsidRPr="007B6894" w:rsidRDefault="007B6894" w:rsidP="007B6894">
            <w:pPr>
              <w:autoSpaceDE/>
              <w:autoSpaceDN/>
              <w:adjustRightInd/>
              <w:jc w:val="center"/>
              <w:rPr>
                <w:color w:val="000000"/>
                <w:sz w:val="18"/>
                <w:szCs w:val="18"/>
              </w:rPr>
            </w:pPr>
            <w:r w:rsidRPr="007B6894">
              <w:rPr>
                <w:color w:val="000000"/>
                <w:sz w:val="18"/>
                <w:szCs w:val="18"/>
              </w:rPr>
              <w:t xml:space="preserve">0,0 </w:t>
            </w:r>
          </w:p>
        </w:tc>
        <w:tc>
          <w:tcPr>
            <w:tcW w:w="463" w:type="pct"/>
            <w:gridSpan w:val="2"/>
            <w:tcBorders>
              <w:top w:val="single" w:sz="8" w:space="0" w:color="auto"/>
              <w:left w:val="nil"/>
              <w:bottom w:val="single" w:sz="8" w:space="0" w:color="auto"/>
              <w:right w:val="single" w:sz="8" w:space="0" w:color="000000"/>
            </w:tcBorders>
            <w:shd w:val="clear" w:color="auto" w:fill="auto"/>
            <w:vAlign w:val="center"/>
            <w:hideMark/>
          </w:tcPr>
          <w:p w:rsidR="007B6894" w:rsidRPr="007B6894" w:rsidRDefault="007B6894" w:rsidP="007B6894">
            <w:pPr>
              <w:autoSpaceDE/>
              <w:autoSpaceDN/>
              <w:adjustRightInd/>
              <w:jc w:val="center"/>
              <w:rPr>
                <w:color w:val="000000"/>
                <w:sz w:val="18"/>
                <w:szCs w:val="18"/>
              </w:rPr>
            </w:pPr>
            <w:r w:rsidRPr="007B6894">
              <w:rPr>
                <w:color w:val="000000"/>
                <w:sz w:val="18"/>
                <w:szCs w:val="18"/>
              </w:rPr>
              <w:t xml:space="preserve">0,0 </w:t>
            </w:r>
          </w:p>
        </w:tc>
        <w:tc>
          <w:tcPr>
            <w:tcW w:w="618" w:type="pct"/>
            <w:gridSpan w:val="2"/>
            <w:tcBorders>
              <w:top w:val="single" w:sz="8" w:space="0" w:color="auto"/>
              <w:left w:val="nil"/>
              <w:bottom w:val="single" w:sz="8" w:space="0" w:color="auto"/>
              <w:right w:val="single" w:sz="8" w:space="0" w:color="000000"/>
            </w:tcBorders>
            <w:shd w:val="clear" w:color="auto" w:fill="auto"/>
            <w:vAlign w:val="center"/>
            <w:hideMark/>
          </w:tcPr>
          <w:p w:rsidR="007B6894" w:rsidRPr="007B6894" w:rsidRDefault="007B6894" w:rsidP="007B6894">
            <w:pPr>
              <w:autoSpaceDE/>
              <w:autoSpaceDN/>
              <w:adjustRightInd/>
              <w:jc w:val="center"/>
              <w:rPr>
                <w:color w:val="000000"/>
                <w:sz w:val="18"/>
                <w:szCs w:val="18"/>
              </w:rPr>
            </w:pPr>
            <w:r w:rsidRPr="007B6894">
              <w:rPr>
                <w:color w:val="000000"/>
                <w:sz w:val="18"/>
                <w:szCs w:val="18"/>
              </w:rPr>
              <w:t xml:space="preserve">0,0 </w:t>
            </w:r>
          </w:p>
        </w:tc>
        <w:tc>
          <w:tcPr>
            <w:tcW w:w="633" w:type="pct"/>
            <w:gridSpan w:val="2"/>
            <w:tcBorders>
              <w:top w:val="single" w:sz="8" w:space="0" w:color="auto"/>
              <w:left w:val="nil"/>
              <w:bottom w:val="single" w:sz="8" w:space="0" w:color="auto"/>
              <w:right w:val="single" w:sz="8" w:space="0" w:color="000000"/>
            </w:tcBorders>
            <w:shd w:val="clear" w:color="auto" w:fill="auto"/>
            <w:vAlign w:val="center"/>
            <w:hideMark/>
          </w:tcPr>
          <w:p w:rsidR="007B6894" w:rsidRPr="007B6894" w:rsidRDefault="007B6894" w:rsidP="007B6894">
            <w:pPr>
              <w:autoSpaceDE/>
              <w:autoSpaceDN/>
              <w:adjustRightInd/>
              <w:jc w:val="center"/>
              <w:rPr>
                <w:color w:val="000000"/>
                <w:sz w:val="18"/>
                <w:szCs w:val="18"/>
              </w:rPr>
            </w:pPr>
            <w:r w:rsidRPr="007B6894">
              <w:rPr>
                <w:color w:val="000000"/>
                <w:sz w:val="18"/>
                <w:szCs w:val="18"/>
              </w:rPr>
              <w:t xml:space="preserve">0,0 </w:t>
            </w:r>
          </w:p>
        </w:tc>
        <w:tc>
          <w:tcPr>
            <w:tcW w:w="976" w:type="pct"/>
            <w:gridSpan w:val="3"/>
            <w:tcBorders>
              <w:top w:val="single" w:sz="8" w:space="0" w:color="auto"/>
              <w:left w:val="nil"/>
              <w:bottom w:val="single" w:sz="8" w:space="0" w:color="auto"/>
              <w:right w:val="single" w:sz="8" w:space="0" w:color="000000"/>
            </w:tcBorders>
            <w:shd w:val="clear" w:color="auto" w:fill="auto"/>
            <w:vAlign w:val="center"/>
            <w:hideMark/>
          </w:tcPr>
          <w:p w:rsidR="007B6894" w:rsidRPr="007B6894" w:rsidRDefault="007B6894" w:rsidP="007B6894">
            <w:pPr>
              <w:autoSpaceDE/>
              <w:autoSpaceDN/>
              <w:adjustRightInd/>
              <w:jc w:val="center"/>
              <w:rPr>
                <w:color w:val="000000"/>
                <w:sz w:val="18"/>
                <w:szCs w:val="18"/>
              </w:rPr>
            </w:pPr>
            <w:r w:rsidRPr="007B6894">
              <w:rPr>
                <w:color w:val="000000"/>
                <w:sz w:val="18"/>
                <w:szCs w:val="18"/>
              </w:rPr>
              <w:t xml:space="preserve">0,0 </w:t>
            </w:r>
          </w:p>
        </w:tc>
      </w:tr>
      <w:tr w:rsidR="007B6894" w:rsidRPr="007B6894" w:rsidTr="00244D4F">
        <w:trPr>
          <w:trHeight w:val="20"/>
        </w:trPr>
        <w:tc>
          <w:tcPr>
            <w:tcW w:w="502" w:type="pct"/>
            <w:vMerge/>
            <w:tcBorders>
              <w:top w:val="nil"/>
              <w:left w:val="single" w:sz="8" w:space="0" w:color="auto"/>
              <w:bottom w:val="single" w:sz="8" w:space="0" w:color="000000"/>
              <w:right w:val="single" w:sz="8" w:space="0" w:color="auto"/>
            </w:tcBorders>
            <w:vAlign w:val="center"/>
            <w:hideMark/>
          </w:tcPr>
          <w:p w:rsidR="007B6894" w:rsidRPr="007B6894" w:rsidRDefault="007B6894" w:rsidP="007B6894">
            <w:pPr>
              <w:autoSpaceDE/>
              <w:autoSpaceDN/>
              <w:adjustRightInd/>
              <w:rPr>
                <w:color w:val="000000"/>
                <w:sz w:val="18"/>
                <w:szCs w:val="18"/>
              </w:rPr>
            </w:pPr>
          </w:p>
        </w:tc>
        <w:tc>
          <w:tcPr>
            <w:tcW w:w="526" w:type="pct"/>
            <w:gridSpan w:val="2"/>
            <w:tcBorders>
              <w:top w:val="single" w:sz="8" w:space="0" w:color="auto"/>
              <w:left w:val="nil"/>
              <w:bottom w:val="single" w:sz="8" w:space="0" w:color="auto"/>
              <w:right w:val="single" w:sz="8" w:space="0" w:color="000000"/>
            </w:tcBorders>
            <w:shd w:val="clear" w:color="auto" w:fill="auto"/>
            <w:vAlign w:val="center"/>
            <w:hideMark/>
          </w:tcPr>
          <w:p w:rsidR="007B6894" w:rsidRPr="007B6894" w:rsidRDefault="007B6894" w:rsidP="007B6894">
            <w:pPr>
              <w:autoSpaceDE/>
              <w:autoSpaceDN/>
              <w:adjustRightInd/>
              <w:jc w:val="both"/>
              <w:rPr>
                <w:color w:val="000000"/>
                <w:sz w:val="18"/>
                <w:szCs w:val="18"/>
              </w:rPr>
            </w:pPr>
            <w:r w:rsidRPr="007B6894">
              <w:rPr>
                <w:color w:val="000000"/>
                <w:sz w:val="18"/>
                <w:szCs w:val="18"/>
              </w:rPr>
              <w:t>бюджет автономного округа</w:t>
            </w:r>
          </w:p>
        </w:tc>
        <w:tc>
          <w:tcPr>
            <w:tcW w:w="722" w:type="pct"/>
            <w:gridSpan w:val="2"/>
            <w:tcBorders>
              <w:top w:val="single" w:sz="8" w:space="0" w:color="auto"/>
              <w:left w:val="nil"/>
              <w:bottom w:val="single" w:sz="8" w:space="0" w:color="auto"/>
              <w:right w:val="single" w:sz="8" w:space="0" w:color="000000"/>
            </w:tcBorders>
            <w:shd w:val="clear" w:color="auto" w:fill="auto"/>
            <w:vAlign w:val="center"/>
            <w:hideMark/>
          </w:tcPr>
          <w:p w:rsidR="007B6894" w:rsidRPr="007B6894" w:rsidRDefault="007B6894" w:rsidP="007B6894">
            <w:pPr>
              <w:autoSpaceDE/>
              <w:autoSpaceDN/>
              <w:adjustRightInd/>
              <w:jc w:val="center"/>
              <w:rPr>
                <w:color w:val="000000"/>
                <w:sz w:val="18"/>
                <w:szCs w:val="18"/>
              </w:rPr>
            </w:pPr>
            <w:r w:rsidRPr="007B6894">
              <w:rPr>
                <w:color w:val="000000"/>
                <w:sz w:val="18"/>
                <w:szCs w:val="18"/>
              </w:rPr>
              <w:t xml:space="preserve">0,0 </w:t>
            </w:r>
          </w:p>
        </w:tc>
        <w:tc>
          <w:tcPr>
            <w:tcW w:w="560" w:type="pct"/>
            <w:gridSpan w:val="2"/>
            <w:tcBorders>
              <w:top w:val="single" w:sz="8" w:space="0" w:color="auto"/>
              <w:left w:val="nil"/>
              <w:bottom w:val="single" w:sz="8" w:space="0" w:color="auto"/>
              <w:right w:val="single" w:sz="8" w:space="0" w:color="000000"/>
            </w:tcBorders>
            <w:shd w:val="clear" w:color="auto" w:fill="auto"/>
            <w:vAlign w:val="center"/>
            <w:hideMark/>
          </w:tcPr>
          <w:p w:rsidR="007B6894" w:rsidRPr="007B6894" w:rsidRDefault="007B6894" w:rsidP="007B6894">
            <w:pPr>
              <w:autoSpaceDE/>
              <w:autoSpaceDN/>
              <w:adjustRightInd/>
              <w:jc w:val="center"/>
              <w:rPr>
                <w:color w:val="000000"/>
                <w:sz w:val="18"/>
                <w:szCs w:val="18"/>
              </w:rPr>
            </w:pPr>
            <w:r w:rsidRPr="007B6894">
              <w:rPr>
                <w:color w:val="000000"/>
                <w:sz w:val="18"/>
                <w:szCs w:val="18"/>
              </w:rPr>
              <w:t xml:space="preserve">0,0 </w:t>
            </w:r>
          </w:p>
        </w:tc>
        <w:tc>
          <w:tcPr>
            <w:tcW w:w="463" w:type="pct"/>
            <w:gridSpan w:val="2"/>
            <w:tcBorders>
              <w:top w:val="single" w:sz="8" w:space="0" w:color="auto"/>
              <w:left w:val="nil"/>
              <w:bottom w:val="single" w:sz="8" w:space="0" w:color="auto"/>
              <w:right w:val="single" w:sz="8" w:space="0" w:color="000000"/>
            </w:tcBorders>
            <w:shd w:val="clear" w:color="auto" w:fill="auto"/>
            <w:vAlign w:val="center"/>
            <w:hideMark/>
          </w:tcPr>
          <w:p w:rsidR="007B6894" w:rsidRPr="007B6894" w:rsidRDefault="007B6894" w:rsidP="007B6894">
            <w:pPr>
              <w:autoSpaceDE/>
              <w:autoSpaceDN/>
              <w:adjustRightInd/>
              <w:jc w:val="center"/>
              <w:rPr>
                <w:color w:val="000000"/>
                <w:sz w:val="18"/>
                <w:szCs w:val="18"/>
              </w:rPr>
            </w:pPr>
            <w:r w:rsidRPr="007B6894">
              <w:rPr>
                <w:color w:val="000000"/>
                <w:sz w:val="18"/>
                <w:szCs w:val="18"/>
              </w:rPr>
              <w:t xml:space="preserve">0,0 </w:t>
            </w:r>
          </w:p>
        </w:tc>
        <w:tc>
          <w:tcPr>
            <w:tcW w:w="618" w:type="pct"/>
            <w:gridSpan w:val="2"/>
            <w:tcBorders>
              <w:top w:val="single" w:sz="8" w:space="0" w:color="auto"/>
              <w:left w:val="nil"/>
              <w:bottom w:val="single" w:sz="8" w:space="0" w:color="auto"/>
              <w:right w:val="single" w:sz="8" w:space="0" w:color="000000"/>
            </w:tcBorders>
            <w:shd w:val="clear" w:color="auto" w:fill="auto"/>
            <w:vAlign w:val="center"/>
            <w:hideMark/>
          </w:tcPr>
          <w:p w:rsidR="007B6894" w:rsidRPr="007B6894" w:rsidRDefault="007B6894" w:rsidP="007B6894">
            <w:pPr>
              <w:autoSpaceDE/>
              <w:autoSpaceDN/>
              <w:adjustRightInd/>
              <w:jc w:val="center"/>
              <w:rPr>
                <w:color w:val="000000"/>
                <w:sz w:val="18"/>
                <w:szCs w:val="18"/>
              </w:rPr>
            </w:pPr>
            <w:r w:rsidRPr="007B6894">
              <w:rPr>
                <w:color w:val="000000"/>
                <w:sz w:val="18"/>
                <w:szCs w:val="18"/>
              </w:rPr>
              <w:t xml:space="preserve">0,0 </w:t>
            </w:r>
          </w:p>
        </w:tc>
        <w:tc>
          <w:tcPr>
            <w:tcW w:w="633" w:type="pct"/>
            <w:gridSpan w:val="2"/>
            <w:tcBorders>
              <w:top w:val="single" w:sz="8" w:space="0" w:color="auto"/>
              <w:left w:val="nil"/>
              <w:bottom w:val="single" w:sz="8" w:space="0" w:color="auto"/>
              <w:right w:val="single" w:sz="8" w:space="0" w:color="000000"/>
            </w:tcBorders>
            <w:shd w:val="clear" w:color="auto" w:fill="auto"/>
            <w:vAlign w:val="center"/>
            <w:hideMark/>
          </w:tcPr>
          <w:p w:rsidR="007B6894" w:rsidRPr="007B6894" w:rsidRDefault="007B6894" w:rsidP="007B6894">
            <w:pPr>
              <w:autoSpaceDE/>
              <w:autoSpaceDN/>
              <w:adjustRightInd/>
              <w:jc w:val="center"/>
              <w:rPr>
                <w:color w:val="000000"/>
                <w:sz w:val="18"/>
                <w:szCs w:val="18"/>
              </w:rPr>
            </w:pPr>
            <w:r w:rsidRPr="007B6894">
              <w:rPr>
                <w:color w:val="000000"/>
                <w:sz w:val="18"/>
                <w:szCs w:val="18"/>
              </w:rPr>
              <w:t xml:space="preserve">0,0 </w:t>
            </w:r>
          </w:p>
        </w:tc>
        <w:tc>
          <w:tcPr>
            <w:tcW w:w="976" w:type="pct"/>
            <w:gridSpan w:val="3"/>
            <w:tcBorders>
              <w:top w:val="single" w:sz="8" w:space="0" w:color="auto"/>
              <w:left w:val="nil"/>
              <w:bottom w:val="single" w:sz="8" w:space="0" w:color="auto"/>
              <w:right w:val="single" w:sz="8" w:space="0" w:color="000000"/>
            </w:tcBorders>
            <w:shd w:val="clear" w:color="auto" w:fill="auto"/>
            <w:vAlign w:val="center"/>
            <w:hideMark/>
          </w:tcPr>
          <w:p w:rsidR="007B6894" w:rsidRPr="007B6894" w:rsidRDefault="007B6894" w:rsidP="007B6894">
            <w:pPr>
              <w:autoSpaceDE/>
              <w:autoSpaceDN/>
              <w:adjustRightInd/>
              <w:jc w:val="center"/>
              <w:rPr>
                <w:color w:val="000000"/>
                <w:sz w:val="18"/>
                <w:szCs w:val="18"/>
              </w:rPr>
            </w:pPr>
            <w:r w:rsidRPr="007B6894">
              <w:rPr>
                <w:color w:val="000000"/>
                <w:sz w:val="18"/>
                <w:szCs w:val="18"/>
              </w:rPr>
              <w:t xml:space="preserve">0,0 </w:t>
            </w:r>
          </w:p>
        </w:tc>
      </w:tr>
      <w:tr w:rsidR="007B6894" w:rsidRPr="007B6894" w:rsidTr="00244D4F">
        <w:trPr>
          <w:trHeight w:val="20"/>
        </w:trPr>
        <w:tc>
          <w:tcPr>
            <w:tcW w:w="502" w:type="pct"/>
            <w:vMerge/>
            <w:tcBorders>
              <w:top w:val="nil"/>
              <w:left w:val="single" w:sz="8" w:space="0" w:color="auto"/>
              <w:bottom w:val="single" w:sz="8" w:space="0" w:color="000000"/>
              <w:right w:val="single" w:sz="8" w:space="0" w:color="auto"/>
            </w:tcBorders>
            <w:vAlign w:val="center"/>
            <w:hideMark/>
          </w:tcPr>
          <w:p w:rsidR="007B6894" w:rsidRPr="007B6894" w:rsidRDefault="007B6894" w:rsidP="007B6894">
            <w:pPr>
              <w:autoSpaceDE/>
              <w:autoSpaceDN/>
              <w:adjustRightInd/>
              <w:rPr>
                <w:color w:val="000000"/>
                <w:sz w:val="18"/>
                <w:szCs w:val="18"/>
              </w:rPr>
            </w:pPr>
          </w:p>
        </w:tc>
        <w:tc>
          <w:tcPr>
            <w:tcW w:w="526" w:type="pct"/>
            <w:gridSpan w:val="2"/>
            <w:tcBorders>
              <w:top w:val="single" w:sz="8" w:space="0" w:color="auto"/>
              <w:left w:val="nil"/>
              <w:bottom w:val="single" w:sz="8" w:space="0" w:color="auto"/>
              <w:right w:val="single" w:sz="8" w:space="0" w:color="000000"/>
            </w:tcBorders>
            <w:shd w:val="clear" w:color="auto" w:fill="auto"/>
            <w:vAlign w:val="center"/>
            <w:hideMark/>
          </w:tcPr>
          <w:p w:rsidR="007B6894" w:rsidRPr="007B6894" w:rsidRDefault="007B6894" w:rsidP="007B6894">
            <w:pPr>
              <w:autoSpaceDE/>
              <w:autoSpaceDN/>
              <w:adjustRightInd/>
              <w:jc w:val="both"/>
              <w:rPr>
                <w:color w:val="000000"/>
                <w:sz w:val="18"/>
                <w:szCs w:val="18"/>
              </w:rPr>
            </w:pPr>
            <w:r w:rsidRPr="007B6894">
              <w:rPr>
                <w:color w:val="000000"/>
                <w:sz w:val="18"/>
                <w:szCs w:val="18"/>
              </w:rPr>
              <w:t>местный бюджет</w:t>
            </w:r>
          </w:p>
        </w:tc>
        <w:tc>
          <w:tcPr>
            <w:tcW w:w="722" w:type="pct"/>
            <w:gridSpan w:val="2"/>
            <w:tcBorders>
              <w:top w:val="single" w:sz="8" w:space="0" w:color="auto"/>
              <w:left w:val="nil"/>
              <w:bottom w:val="single" w:sz="8" w:space="0" w:color="auto"/>
              <w:right w:val="single" w:sz="8" w:space="0" w:color="000000"/>
            </w:tcBorders>
            <w:shd w:val="clear" w:color="auto" w:fill="auto"/>
            <w:vAlign w:val="center"/>
            <w:hideMark/>
          </w:tcPr>
          <w:p w:rsidR="007B6894" w:rsidRPr="007B6894" w:rsidRDefault="007B6894" w:rsidP="007B6894">
            <w:pPr>
              <w:autoSpaceDE/>
              <w:autoSpaceDN/>
              <w:adjustRightInd/>
              <w:jc w:val="center"/>
              <w:rPr>
                <w:color w:val="000000"/>
                <w:sz w:val="18"/>
                <w:szCs w:val="18"/>
              </w:rPr>
            </w:pPr>
            <w:r w:rsidRPr="007B6894">
              <w:rPr>
                <w:color w:val="000000"/>
                <w:sz w:val="18"/>
                <w:szCs w:val="18"/>
              </w:rPr>
              <w:t xml:space="preserve">16 953,0 </w:t>
            </w:r>
          </w:p>
        </w:tc>
        <w:tc>
          <w:tcPr>
            <w:tcW w:w="560" w:type="pct"/>
            <w:gridSpan w:val="2"/>
            <w:tcBorders>
              <w:top w:val="single" w:sz="8" w:space="0" w:color="auto"/>
              <w:left w:val="nil"/>
              <w:bottom w:val="single" w:sz="8" w:space="0" w:color="auto"/>
              <w:right w:val="single" w:sz="8" w:space="0" w:color="000000"/>
            </w:tcBorders>
            <w:shd w:val="clear" w:color="auto" w:fill="auto"/>
            <w:vAlign w:val="center"/>
            <w:hideMark/>
          </w:tcPr>
          <w:p w:rsidR="007B6894" w:rsidRPr="007B6894" w:rsidRDefault="007B6894" w:rsidP="007B6894">
            <w:pPr>
              <w:autoSpaceDE/>
              <w:autoSpaceDN/>
              <w:adjustRightInd/>
              <w:jc w:val="center"/>
              <w:rPr>
                <w:color w:val="000000"/>
                <w:sz w:val="18"/>
                <w:szCs w:val="18"/>
              </w:rPr>
            </w:pPr>
            <w:r w:rsidRPr="007B6894">
              <w:rPr>
                <w:color w:val="000000"/>
                <w:sz w:val="18"/>
                <w:szCs w:val="18"/>
              </w:rPr>
              <w:t xml:space="preserve">5 651,0 </w:t>
            </w:r>
          </w:p>
        </w:tc>
        <w:tc>
          <w:tcPr>
            <w:tcW w:w="463" w:type="pct"/>
            <w:gridSpan w:val="2"/>
            <w:tcBorders>
              <w:top w:val="single" w:sz="8" w:space="0" w:color="auto"/>
              <w:left w:val="nil"/>
              <w:bottom w:val="single" w:sz="8" w:space="0" w:color="auto"/>
              <w:right w:val="single" w:sz="8" w:space="0" w:color="000000"/>
            </w:tcBorders>
            <w:shd w:val="clear" w:color="auto" w:fill="auto"/>
            <w:vAlign w:val="center"/>
            <w:hideMark/>
          </w:tcPr>
          <w:p w:rsidR="007B6894" w:rsidRPr="007B6894" w:rsidRDefault="007B6894" w:rsidP="007B6894">
            <w:pPr>
              <w:autoSpaceDE/>
              <w:autoSpaceDN/>
              <w:adjustRightInd/>
              <w:jc w:val="center"/>
              <w:rPr>
                <w:color w:val="000000"/>
                <w:sz w:val="18"/>
                <w:szCs w:val="18"/>
              </w:rPr>
            </w:pPr>
            <w:r w:rsidRPr="007B6894">
              <w:rPr>
                <w:color w:val="000000"/>
                <w:sz w:val="18"/>
                <w:szCs w:val="18"/>
              </w:rPr>
              <w:t xml:space="preserve">5 651,0 </w:t>
            </w:r>
          </w:p>
        </w:tc>
        <w:tc>
          <w:tcPr>
            <w:tcW w:w="618" w:type="pct"/>
            <w:gridSpan w:val="2"/>
            <w:tcBorders>
              <w:top w:val="single" w:sz="8" w:space="0" w:color="auto"/>
              <w:left w:val="nil"/>
              <w:bottom w:val="single" w:sz="8" w:space="0" w:color="auto"/>
              <w:right w:val="single" w:sz="8" w:space="0" w:color="000000"/>
            </w:tcBorders>
            <w:shd w:val="clear" w:color="auto" w:fill="auto"/>
            <w:vAlign w:val="center"/>
            <w:hideMark/>
          </w:tcPr>
          <w:p w:rsidR="007B6894" w:rsidRPr="007B6894" w:rsidRDefault="007B6894" w:rsidP="007B6894">
            <w:pPr>
              <w:autoSpaceDE/>
              <w:autoSpaceDN/>
              <w:adjustRightInd/>
              <w:jc w:val="center"/>
              <w:rPr>
                <w:color w:val="000000"/>
                <w:sz w:val="18"/>
                <w:szCs w:val="18"/>
              </w:rPr>
            </w:pPr>
            <w:r w:rsidRPr="007B6894">
              <w:rPr>
                <w:color w:val="000000"/>
                <w:sz w:val="18"/>
                <w:szCs w:val="18"/>
              </w:rPr>
              <w:t xml:space="preserve">5 651,0 </w:t>
            </w:r>
          </w:p>
        </w:tc>
        <w:tc>
          <w:tcPr>
            <w:tcW w:w="633" w:type="pct"/>
            <w:gridSpan w:val="2"/>
            <w:tcBorders>
              <w:top w:val="single" w:sz="8" w:space="0" w:color="auto"/>
              <w:left w:val="nil"/>
              <w:bottom w:val="single" w:sz="8" w:space="0" w:color="auto"/>
              <w:right w:val="single" w:sz="8" w:space="0" w:color="000000"/>
            </w:tcBorders>
            <w:shd w:val="clear" w:color="auto" w:fill="auto"/>
            <w:vAlign w:val="center"/>
            <w:hideMark/>
          </w:tcPr>
          <w:p w:rsidR="007B6894" w:rsidRPr="007B6894" w:rsidRDefault="007B6894" w:rsidP="007B6894">
            <w:pPr>
              <w:autoSpaceDE/>
              <w:autoSpaceDN/>
              <w:adjustRightInd/>
              <w:jc w:val="center"/>
              <w:rPr>
                <w:color w:val="000000"/>
                <w:sz w:val="18"/>
                <w:szCs w:val="18"/>
              </w:rPr>
            </w:pPr>
            <w:r w:rsidRPr="007B6894">
              <w:rPr>
                <w:color w:val="000000"/>
                <w:sz w:val="18"/>
                <w:szCs w:val="18"/>
              </w:rPr>
              <w:t xml:space="preserve">0,0 </w:t>
            </w:r>
          </w:p>
        </w:tc>
        <w:tc>
          <w:tcPr>
            <w:tcW w:w="976" w:type="pct"/>
            <w:gridSpan w:val="3"/>
            <w:tcBorders>
              <w:top w:val="single" w:sz="8" w:space="0" w:color="auto"/>
              <w:left w:val="nil"/>
              <w:bottom w:val="single" w:sz="8" w:space="0" w:color="auto"/>
              <w:right w:val="single" w:sz="8" w:space="0" w:color="000000"/>
            </w:tcBorders>
            <w:shd w:val="clear" w:color="auto" w:fill="auto"/>
            <w:vAlign w:val="center"/>
            <w:hideMark/>
          </w:tcPr>
          <w:p w:rsidR="007B6894" w:rsidRPr="007B6894" w:rsidRDefault="007B6894" w:rsidP="007B6894">
            <w:pPr>
              <w:autoSpaceDE/>
              <w:autoSpaceDN/>
              <w:adjustRightInd/>
              <w:jc w:val="center"/>
              <w:rPr>
                <w:color w:val="000000"/>
                <w:sz w:val="18"/>
                <w:szCs w:val="18"/>
              </w:rPr>
            </w:pPr>
            <w:r w:rsidRPr="007B6894">
              <w:rPr>
                <w:color w:val="000000"/>
                <w:sz w:val="18"/>
                <w:szCs w:val="18"/>
              </w:rPr>
              <w:t xml:space="preserve">0,0 </w:t>
            </w:r>
          </w:p>
        </w:tc>
      </w:tr>
      <w:tr w:rsidR="007B6894" w:rsidRPr="007B6894" w:rsidTr="00244D4F">
        <w:trPr>
          <w:trHeight w:val="20"/>
        </w:trPr>
        <w:tc>
          <w:tcPr>
            <w:tcW w:w="502" w:type="pct"/>
            <w:vMerge/>
            <w:tcBorders>
              <w:top w:val="nil"/>
              <w:left w:val="single" w:sz="8" w:space="0" w:color="auto"/>
              <w:bottom w:val="single" w:sz="8" w:space="0" w:color="000000"/>
              <w:right w:val="single" w:sz="8" w:space="0" w:color="auto"/>
            </w:tcBorders>
            <w:vAlign w:val="center"/>
            <w:hideMark/>
          </w:tcPr>
          <w:p w:rsidR="007B6894" w:rsidRPr="007B6894" w:rsidRDefault="007B6894" w:rsidP="007B6894">
            <w:pPr>
              <w:autoSpaceDE/>
              <w:autoSpaceDN/>
              <w:adjustRightInd/>
              <w:rPr>
                <w:color w:val="000000"/>
                <w:sz w:val="18"/>
                <w:szCs w:val="18"/>
              </w:rPr>
            </w:pPr>
          </w:p>
        </w:tc>
        <w:tc>
          <w:tcPr>
            <w:tcW w:w="526" w:type="pct"/>
            <w:gridSpan w:val="2"/>
            <w:tcBorders>
              <w:top w:val="single" w:sz="8" w:space="0" w:color="auto"/>
              <w:left w:val="nil"/>
              <w:bottom w:val="single" w:sz="8" w:space="0" w:color="auto"/>
              <w:right w:val="single" w:sz="8" w:space="0" w:color="000000"/>
            </w:tcBorders>
            <w:shd w:val="clear" w:color="auto" w:fill="auto"/>
            <w:vAlign w:val="center"/>
            <w:hideMark/>
          </w:tcPr>
          <w:p w:rsidR="007B6894" w:rsidRPr="007B6894" w:rsidRDefault="007B6894" w:rsidP="007B6894">
            <w:pPr>
              <w:autoSpaceDE/>
              <w:autoSpaceDN/>
              <w:adjustRightInd/>
              <w:jc w:val="both"/>
              <w:rPr>
                <w:color w:val="000000"/>
                <w:sz w:val="18"/>
                <w:szCs w:val="18"/>
              </w:rPr>
            </w:pPr>
            <w:r w:rsidRPr="007B6894">
              <w:rPr>
                <w:color w:val="000000"/>
                <w:sz w:val="18"/>
                <w:szCs w:val="18"/>
              </w:rPr>
              <w:t>иные источники финансирования</w:t>
            </w:r>
          </w:p>
        </w:tc>
        <w:tc>
          <w:tcPr>
            <w:tcW w:w="722" w:type="pct"/>
            <w:gridSpan w:val="2"/>
            <w:tcBorders>
              <w:top w:val="single" w:sz="8" w:space="0" w:color="auto"/>
              <w:left w:val="nil"/>
              <w:bottom w:val="single" w:sz="8" w:space="0" w:color="auto"/>
              <w:right w:val="single" w:sz="8" w:space="0" w:color="000000"/>
            </w:tcBorders>
            <w:shd w:val="clear" w:color="auto" w:fill="auto"/>
            <w:vAlign w:val="center"/>
            <w:hideMark/>
          </w:tcPr>
          <w:p w:rsidR="007B6894" w:rsidRPr="007B6894" w:rsidRDefault="007B6894" w:rsidP="007B6894">
            <w:pPr>
              <w:autoSpaceDE/>
              <w:autoSpaceDN/>
              <w:adjustRightInd/>
              <w:jc w:val="center"/>
              <w:rPr>
                <w:color w:val="000000"/>
                <w:sz w:val="18"/>
                <w:szCs w:val="18"/>
              </w:rPr>
            </w:pPr>
            <w:r w:rsidRPr="007B6894">
              <w:rPr>
                <w:color w:val="000000"/>
                <w:sz w:val="18"/>
                <w:szCs w:val="18"/>
              </w:rPr>
              <w:t xml:space="preserve">0,0 </w:t>
            </w:r>
          </w:p>
        </w:tc>
        <w:tc>
          <w:tcPr>
            <w:tcW w:w="560" w:type="pct"/>
            <w:gridSpan w:val="2"/>
            <w:tcBorders>
              <w:top w:val="single" w:sz="8" w:space="0" w:color="auto"/>
              <w:left w:val="nil"/>
              <w:bottom w:val="single" w:sz="8" w:space="0" w:color="auto"/>
              <w:right w:val="single" w:sz="8" w:space="0" w:color="000000"/>
            </w:tcBorders>
            <w:shd w:val="clear" w:color="auto" w:fill="auto"/>
            <w:vAlign w:val="center"/>
            <w:hideMark/>
          </w:tcPr>
          <w:p w:rsidR="007B6894" w:rsidRPr="007B6894" w:rsidRDefault="007B6894" w:rsidP="007B6894">
            <w:pPr>
              <w:autoSpaceDE/>
              <w:autoSpaceDN/>
              <w:adjustRightInd/>
              <w:jc w:val="center"/>
              <w:rPr>
                <w:color w:val="000000"/>
                <w:sz w:val="18"/>
                <w:szCs w:val="18"/>
              </w:rPr>
            </w:pPr>
            <w:r w:rsidRPr="007B6894">
              <w:rPr>
                <w:color w:val="000000"/>
                <w:sz w:val="18"/>
                <w:szCs w:val="18"/>
              </w:rPr>
              <w:t xml:space="preserve">0,0 </w:t>
            </w:r>
          </w:p>
        </w:tc>
        <w:tc>
          <w:tcPr>
            <w:tcW w:w="463" w:type="pct"/>
            <w:gridSpan w:val="2"/>
            <w:tcBorders>
              <w:top w:val="single" w:sz="8" w:space="0" w:color="auto"/>
              <w:left w:val="nil"/>
              <w:bottom w:val="single" w:sz="8" w:space="0" w:color="auto"/>
              <w:right w:val="single" w:sz="8" w:space="0" w:color="000000"/>
            </w:tcBorders>
            <w:shd w:val="clear" w:color="auto" w:fill="auto"/>
            <w:vAlign w:val="center"/>
            <w:hideMark/>
          </w:tcPr>
          <w:p w:rsidR="007B6894" w:rsidRPr="007B6894" w:rsidRDefault="007B6894" w:rsidP="007B6894">
            <w:pPr>
              <w:autoSpaceDE/>
              <w:autoSpaceDN/>
              <w:adjustRightInd/>
              <w:jc w:val="center"/>
              <w:rPr>
                <w:color w:val="000000"/>
                <w:sz w:val="18"/>
                <w:szCs w:val="18"/>
              </w:rPr>
            </w:pPr>
            <w:r w:rsidRPr="007B6894">
              <w:rPr>
                <w:color w:val="000000"/>
                <w:sz w:val="18"/>
                <w:szCs w:val="18"/>
              </w:rPr>
              <w:t xml:space="preserve">0,0 </w:t>
            </w:r>
          </w:p>
        </w:tc>
        <w:tc>
          <w:tcPr>
            <w:tcW w:w="618" w:type="pct"/>
            <w:gridSpan w:val="2"/>
            <w:tcBorders>
              <w:top w:val="single" w:sz="8" w:space="0" w:color="auto"/>
              <w:left w:val="nil"/>
              <w:bottom w:val="single" w:sz="8" w:space="0" w:color="auto"/>
              <w:right w:val="single" w:sz="8" w:space="0" w:color="000000"/>
            </w:tcBorders>
            <w:shd w:val="clear" w:color="auto" w:fill="auto"/>
            <w:vAlign w:val="center"/>
            <w:hideMark/>
          </w:tcPr>
          <w:p w:rsidR="007B6894" w:rsidRPr="007B6894" w:rsidRDefault="007B6894" w:rsidP="007B6894">
            <w:pPr>
              <w:autoSpaceDE/>
              <w:autoSpaceDN/>
              <w:adjustRightInd/>
              <w:jc w:val="center"/>
              <w:rPr>
                <w:color w:val="000000"/>
                <w:sz w:val="18"/>
                <w:szCs w:val="18"/>
              </w:rPr>
            </w:pPr>
            <w:r w:rsidRPr="007B6894">
              <w:rPr>
                <w:color w:val="000000"/>
                <w:sz w:val="18"/>
                <w:szCs w:val="18"/>
              </w:rPr>
              <w:t xml:space="preserve">0,0 </w:t>
            </w:r>
          </w:p>
        </w:tc>
        <w:tc>
          <w:tcPr>
            <w:tcW w:w="633" w:type="pct"/>
            <w:gridSpan w:val="2"/>
            <w:tcBorders>
              <w:top w:val="single" w:sz="8" w:space="0" w:color="auto"/>
              <w:left w:val="nil"/>
              <w:bottom w:val="single" w:sz="8" w:space="0" w:color="auto"/>
              <w:right w:val="single" w:sz="8" w:space="0" w:color="000000"/>
            </w:tcBorders>
            <w:shd w:val="clear" w:color="auto" w:fill="auto"/>
            <w:vAlign w:val="center"/>
            <w:hideMark/>
          </w:tcPr>
          <w:p w:rsidR="007B6894" w:rsidRPr="007B6894" w:rsidRDefault="007B6894" w:rsidP="007B6894">
            <w:pPr>
              <w:autoSpaceDE/>
              <w:autoSpaceDN/>
              <w:adjustRightInd/>
              <w:jc w:val="center"/>
              <w:rPr>
                <w:color w:val="000000"/>
                <w:sz w:val="18"/>
                <w:szCs w:val="18"/>
              </w:rPr>
            </w:pPr>
            <w:r w:rsidRPr="007B6894">
              <w:rPr>
                <w:color w:val="000000"/>
                <w:sz w:val="18"/>
                <w:szCs w:val="18"/>
              </w:rPr>
              <w:t xml:space="preserve">0,0 </w:t>
            </w:r>
          </w:p>
        </w:tc>
        <w:tc>
          <w:tcPr>
            <w:tcW w:w="976" w:type="pct"/>
            <w:gridSpan w:val="3"/>
            <w:tcBorders>
              <w:top w:val="single" w:sz="8" w:space="0" w:color="auto"/>
              <w:left w:val="nil"/>
              <w:bottom w:val="single" w:sz="8" w:space="0" w:color="auto"/>
              <w:right w:val="single" w:sz="8" w:space="0" w:color="000000"/>
            </w:tcBorders>
            <w:shd w:val="clear" w:color="auto" w:fill="auto"/>
            <w:vAlign w:val="center"/>
            <w:hideMark/>
          </w:tcPr>
          <w:p w:rsidR="007B6894" w:rsidRPr="007B6894" w:rsidRDefault="007B6894" w:rsidP="007B6894">
            <w:pPr>
              <w:autoSpaceDE/>
              <w:autoSpaceDN/>
              <w:adjustRightInd/>
              <w:jc w:val="center"/>
              <w:rPr>
                <w:color w:val="000000"/>
                <w:sz w:val="18"/>
                <w:szCs w:val="18"/>
              </w:rPr>
            </w:pPr>
            <w:r w:rsidRPr="007B6894">
              <w:rPr>
                <w:color w:val="000000"/>
                <w:sz w:val="18"/>
                <w:szCs w:val="18"/>
              </w:rPr>
              <w:t xml:space="preserve">0,0 </w:t>
            </w:r>
          </w:p>
        </w:tc>
      </w:tr>
    </w:tbl>
    <w:p w:rsidR="00920180" w:rsidRDefault="00920180" w:rsidP="001A20D4">
      <w:pPr>
        <w:pStyle w:val="ConsPlusNonformat"/>
        <w:spacing w:line="360" w:lineRule="auto"/>
        <w:rPr>
          <w:rFonts w:ascii="Times New Roman" w:hAnsi="Times New Roman" w:cs="Times New Roman"/>
          <w:sz w:val="28"/>
          <w:szCs w:val="28"/>
        </w:rPr>
      </w:pPr>
    </w:p>
    <w:p w:rsidR="00CA67E9" w:rsidRPr="00920180" w:rsidRDefault="00CA67E9" w:rsidP="00920180">
      <w:pPr>
        <w:sectPr w:rsidR="00CA67E9" w:rsidRPr="00920180" w:rsidSect="00CA67E9">
          <w:pgSz w:w="16838" w:h="11906" w:orient="landscape"/>
          <w:pgMar w:top="1701" w:right="1134" w:bottom="567" w:left="1134" w:header="720" w:footer="720" w:gutter="0"/>
          <w:cols w:space="720"/>
          <w:noEndnote/>
        </w:sectPr>
      </w:pPr>
    </w:p>
    <w:p w:rsidR="00EB5D22" w:rsidRPr="001628A6" w:rsidRDefault="00176841">
      <w:pPr>
        <w:jc w:val="right"/>
      </w:pPr>
      <w:r>
        <w:lastRenderedPageBreak/>
        <w:t>Таблица</w:t>
      </w:r>
      <w:r w:rsidR="00B77022" w:rsidRPr="001628A6">
        <w:t xml:space="preserve"> №</w:t>
      </w:r>
      <w:r w:rsidR="00EB5D22" w:rsidRPr="001628A6">
        <w:t xml:space="preserve"> </w:t>
      </w:r>
      <w:r w:rsidR="00B77022" w:rsidRPr="001628A6">
        <w:t>1</w:t>
      </w:r>
    </w:p>
    <w:p w:rsidR="00EB5D22" w:rsidRPr="001628A6" w:rsidRDefault="00EB5D22">
      <w:pPr>
        <w:jc w:val="right"/>
      </w:pPr>
    </w:p>
    <w:p w:rsidR="00EB5D22" w:rsidRPr="001628A6" w:rsidRDefault="00EB5D22">
      <w:pPr>
        <w:jc w:val="center"/>
      </w:pPr>
      <w:r w:rsidRPr="001628A6">
        <w:t>Распределение финансовых ресурсов муниципальной программы</w:t>
      </w:r>
      <w:r w:rsidR="00EF6EE3">
        <w:t xml:space="preserve"> (по годам)</w:t>
      </w:r>
    </w:p>
    <w:p w:rsidR="009B1C80" w:rsidRPr="00EF6EE3" w:rsidRDefault="009B1C80">
      <w:pPr>
        <w:jc w:val="center"/>
        <w:rPr>
          <w:color w:val="000000" w:themeColor="text1"/>
        </w:rPr>
      </w:pPr>
    </w:p>
    <w:tbl>
      <w:tblPr>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
        <w:gridCol w:w="2900"/>
        <w:gridCol w:w="1402"/>
        <w:gridCol w:w="2020"/>
        <w:gridCol w:w="1238"/>
        <w:gridCol w:w="1140"/>
        <w:gridCol w:w="1100"/>
        <w:gridCol w:w="1120"/>
        <w:gridCol w:w="1140"/>
        <w:gridCol w:w="1312"/>
      </w:tblGrid>
      <w:tr w:rsidR="00D53FFE" w:rsidRPr="00D53FFE" w:rsidTr="00D53FFE">
        <w:trPr>
          <w:trHeight w:val="20"/>
        </w:trPr>
        <w:tc>
          <w:tcPr>
            <w:tcW w:w="940" w:type="dxa"/>
            <w:vMerge w:val="restart"/>
            <w:shd w:val="clear" w:color="000000" w:fill="FFFFFF"/>
            <w:hideMark/>
          </w:tcPr>
          <w:p w:rsidR="00D53FFE" w:rsidRPr="00D53FFE" w:rsidRDefault="00D53FFE" w:rsidP="00D53FFE">
            <w:pPr>
              <w:autoSpaceDE/>
              <w:autoSpaceDN/>
              <w:adjustRightInd/>
              <w:jc w:val="center"/>
              <w:rPr>
                <w:color w:val="000000"/>
                <w:sz w:val="18"/>
                <w:szCs w:val="18"/>
              </w:rPr>
            </w:pPr>
            <w:r w:rsidRPr="00D53FFE">
              <w:rPr>
                <w:color w:val="000000"/>
                <w:sz w:val="18"/>
                <w:szCs w:val="18"/>
              </w:rPr>
              <w:t>№№</w:t>
            </w:r>
          </w:p>
        </w:tc>
        <w:tc>
          <w:tcPr>
            <w:tcW w:w="2900" w:type="dxa"/>
            <w:vMerge w:val="restart"/>
            <w:shd w:val="clear" w:color="auto" w:fill="auto"/>
            <w:hideMark/>
          </w:tcPr>
          <w:p w:rsidR="00D53FFE" w:rsidRPr="00D53FFE" w:rsidRDefault="00D53FFE" w:rsidP="00D53FFE">
            <w:pPr>
              <w:autoSpaceDE/>
              <w:autoSpaceDN/>
              <w:adjustRightInd/>
              <w:jc w:val="center"/>
              <w:rPr>
                <w:color w:val="000000"/>
                <w:sz w:val="18"/>
                <w:szCs w:val="18"/>
              </w:rPr>
            </w:pPr>
            <w:r w:rsidRPr="00D53FFE">
              <w:rPr>
                <w:color w:val="000000"/>
                <w:sz w:val="18"/>
                <w:szCs w:val="18"/>
              </w:rPr>
              <w:t xml:space="preserve">Структурный </w:t>
            </w:r>
            <w:proofErr w:type="gramStart"/>
            <w:r w:rsidRPr="00D53FFE">
              <w:rPr>
                <w:color w:val="000000"/>
                <w:sz w:val="18"/>
                <w:szCs w:val="18"/>
              </w:rPr>
              <w:t>элемент</w:t>
            </w:r>
            <w:r w:rsidRPr="00D53FFE">
              <w:rPr>
                <w:color w:val="000000"/>
                <w:sz w:val="18"/>
                <w:szCs w:val="18"/>
              </w:rPr>
              <w:br/>
              <w:t>(</w:t>
            </w:r>
            <w:proofErr w:type="gramEnd"/>
            <w:r w:rsidRPr="00D53FFE">
              <w:rPr>
                <w:color w:val="000000"/>
                <w:sz w:val="18"/>
                <w:szCs w:val="18"/>
              </w:rPr>
              <w:t>основное мероприятие) муниципальной программы</w:t>
            </w:r>
          </w:p>
        </w:tc>
        <w:tc>
          <w:tcPr>
            <w:tcW w:w="1402" w:type="dxa"/>
            <w:vMerge w:val="restart"/>
            <w:shd w:val="clear" w:color="000000" w:fill="FFFFFF"/>
            <w:hideMark/>
          </w:tcPr>
          <w:p w:rsidR="00D53FFE" w:rsidRPr="00D53FFE" w:rsidRDefault="00D53FFE" w:rsidP="00D53FFE">
            <w:pPr>
              <w:autoSpaceDE/>
              <w:autoSpaceDN/>
              <w:adjustRightInd/>
              <w:jc w:val="center"/>
              <w:rPr>
                <w:color w:val="000000"/>
                <w:sz w:val="18"/>
                <w:szCs w:val="18"/>
              </w:rPr>
            </w:pPr>
            <w:r w:rsidRPr="00D53FFE">
              <w:rPr>
                <w:color w:val="000000"/>
                <w:sz w:val="18"/>
                <w:szCs w:val="18"/>
              </w:rPr>
              <w:t>Ответственный исполнитель / соисполнитель</w:t>
            </w:r>
          </w:p>
        </w:tc>
        <w:tc>
          <w:tcPr>
            <w:tcW w:w="2020" w:type="dxa"/>
            <w:vMerge w:val="restart"/>
            <w:shd w:val="clear" w:color="000000" w:fill="FFFFFF"/>
            <w:hideMark/>
          </w:tcPr>
          <w:p w:rsidR="00D53FFE" w:rsidRPr="00D53FFE" w:rsidRDefault="00D53FFE" w:rsidP="00D53FFE">
            <w:pPr>
              <w:autoSpaceDE/>
              <w:autoSpaceDN/>
              <w:adjustRightInd/>
              <w:jc w:val="center"/>
              <w:rPr>
                <w:color w:val="000000"/>
                <w:sz w:val="18"/>
                <w:szCs w:val="18"/>
              </w:rPr>
            </w:pPr>
            <w:r w:rsidRPr="00D53FFE">
              <w:rPr>
                <w:color w:val="000000"/>
                <w:sz w:val="18"/>
                <w:szCs w:val="18"/>
              </w:rPr>
              <w:t>Источники финансирования</w:t>
            </w:r>
          </w:p>
        </w:tc>
        <w:tc>
          <w:tcPr>
            <w:tcW w:w="7050" w:type="dxa"/>
            <w:gridSpan w:val="6"/>
            <w:shd w:val="clear" w:color="auto" w:fill="auto"/>
            <w:hideMark/>
          </w:tcPr>
          <w:p w:rsidR="00D53FFE" w:rsidRPr="00D53FFE" w:rsidRDefault="00D53FFE" w:rsidP="00D53FFE">
            <w:pPr>
              <w:autoSpaceDE/>
              <w:autoSpaceDN/>
              <w:adjustRightInd/>
              <w:jc w:val="center"/>
              <w:rPr>
                <w:color w:val="000000"/>
                <w:sz w:val="18"/>
                <w:szCs w:val="18"/>
              </w:rPr>
            </w:pPr>
            <w:r w:rsidRPr="00D53FFE">
              <w:rPr>
                <w:color w:val="000000"/>
                <w:sz w:val="18"/>
                <w:szCs w:val="18"/>
              </w:rPr>
              <w:t xml:space="preserve">Финансовые затраты на реализацию (тыс. рублей) </w:t>
            </w:r>
            <w:r w:rsidRPr="00D53FFE">
              <w:rPr>
                <w:color w:val="FFFFFF"/>
                <w:sz w:val="18"/>
                <w:szCs w:val="18"/>
              </w:rPr>
              <w:t>(ПРОЕКТ)</w:t>
            </w:r>
          </w:p>
        </w:tc>
      </w:tr>
      <w:tr w:rsidR="00D53FFE" w:rsidRPr="00D53FFE" w:rsidTr="00D53FFE">
        <w:trPr>
          <w:trHeight w:val="20"/>
        </w:trPr>
        <w:tc>
          <w:tcPr>
            <w:tcW w:w="940" w:type="dxa"/>
            <w:vMerge/>
            <w:vAlign w:val="center"/>
            <w:hideMark/>
          </w:tcPr>
          <w:p w:rsidR="00D53FFE" w:rsidRPr="00D53FFE" w:rsidRDefault="00D53FFE" w:rsidP="00D53FFE">
            <w:pPr>
              <w:autoSpaceDE/>
              <w:autoSpaceDN/>
              <w:adjustRightInd/>
              <w:rPr>
                <w:color w:val="000000"/>
                <w:sz w:val="18"/>
                <w:szCs w:val="18"/>
              </w:rPr>
            </w:pPr>
          </w:p>
        </w:tc>
        <w:tc>
          <w:tcPr>
            <w:tcW w:w="2900" w:type="dxa"/>
            <w:vMerge/>
            <w:vAlign w:val="center"/>
            <w:hideMark/>
          </w:tcPr>
          <w:p w:rsidR="00D53FFE" w:rsidRPr="00D53FFE" w:rsidRDefault="00D53FFE" w:rsidP="00D53FFE">
            <w:pPr>
              <w:autoSpaceDE/>
              <w:autoSpaceDN/>
              <w:adjustRightInd/>
              <w:rPr>
                <w:color w:val="000000"/>
                <w:sz w:val="18"/>
                <w:szCs w:val="18"/>
              </w:rPr>
            </w:pPr>
          </w:p>
        </w:tc>
        <w:tc>
          <w:tcPr>
            <w:tcW w:w="1402" w:type="dxa"/>
            <w:vMerge/>
            <w:vAlign w:val="center"/>
            <w:hideMark/>
          </w:tcPr>
          <w:p w:rsidR="00D53FFE" w:rsidRPr="00D53FFE" w:rsidRDefault="00D53FFE" w:rsidP="00D53FFE">
            <w:pPr>
              <w:autoSpaceDE/>
              <w:autoSpaceDN/>
              <w:adjustRightInd/>
              <w:rPr>
                <w:color w:val="000000"/>
                <w:sz w:val="18"/>
                <w:szCs w:val="18"/>
              </w:rPr>
            </w:pPr>
          </w:p>
        </w:tc>
        <w:tc>
          <w:tcPr>
            <w:tcW w:w="2020" w:type="dxa"/>
            <w:vMerge/>
            <w:vAlign w:val="center"/>
            <w:hideMark/>
          </w:tcPr>
          <w:p w:rsidR="00D53FFE" w:rsidRPr="00D53FFE" w:rsidRDefault="00D53FFE" w:rsidP="00D53FFE">
            <w:pPr>
              <w:autoSpaceDE/>
              <w:autoSpaceDN/>
              <w:adjustRightInd/>
              <w:rPr>
                <w:color w:val="000000"/>
                <w:sz w:val="18"/>
                <w:szCs w:val="18"/>
              </w:rPr>
            </w:pPr>
          </w:p>
        </w:tc>
        <w:tc>
          <w:tcPr>
            <w:tcW w:w="1238" w:type="dxa"/>
            <w:vMerge w:val="restart"/>
            <w:shd w:val="clear" w:color="auto" w:fill="auto"/>
            <w:hideMark/>
          </w:tcPr>
          <w:p w:rsidR="00D53FFE" w:rsidRPr="00D53FFE" w:rsidRDefault="00D53FFE" w:rsidP="00D53FFE">
            <w:pPr>
              <w:autoSpaceDE/>
              <w:autoSpaceDN/>
              <w:adjustRightInd/>
              <w:jc w:val="center"/>
              <w:rPr>
                <w:color w:val="000000"/>
                <w:sz w:val="18"/>
                <w:szCs w:val="18"/>
              </w:rPr>
            </w:pPr>
            <w:r w:rsidRPr="00D53FFE">
              <w:rPr>
                <w:color w:val="000000"/>
                <w:sz w:val="18"/>
                <w:szCs w:val="18"/>
              </w:rPr>
              <w:t>всего</w:t>
            </w:r>
          </w:p>
        </w:tc>
        <w:tc>
          <w:tcPr>
            <w:tcW w:w="5812" w:type="dxa"/>
            <w:gridSpan w:val="5"/>
            <w:shd w:val="clear" w:color="auto" w:fill="auto"/>
            <w:hideMark/>
          </w:tcPr>
          <w:p w:rsidR="00D53FFE" w:rsidRPr="00D53FFE" w:rsidRDefault="00D53FFE" w:rsidP="00D53FFE">
            <w:pPr>
              <w:autoSpaceDE/>
              <w:autoSpaceDN/>
              <w:adjustRightInd/>
              <w:rPr>
                <w:color w:val="000000"/>
                <w:sz w:val="18"/>
                <w:szCs w:val="18"/>
              </w:rPr>
            </w:pPr>
            <w:r w:rsidRPr="00D53FFE">
              <w:rPr>
                <w:color w:val="000000"/>
                <w:sz w:val="18"/>
                <w:szCs w:val="18"/>
              </w:rPr>
              <w:t> </w:t>
            </w:r>
          </w:p>
        </w:tc>
      </w:tr>
      <w:tr w:rsidR="00D53FFE" w:rsidRPr="00D53FFE" w:rsidTr="00D53FFE">
        <w:trPr>
          <w:trHeight w:val="20"/>
        </w:trPr>
        <w:tc>
          <w:tcPr>
            <w:tcW w:w="940" w:type="dxa"/>
            <w:vMerge/>
            <w:vAlign w:val="center"/>
            <w:hideMark/>
          </w:tcPr>
          <w:p w:rsidR="00D53FFE" w:rsidRPr="00D53FFE" w:rsidRDefault="00D53FFE" w:rsidP="00D53FFE">
            <w:pPr>
              <w:autoSpaceDE/>
              <w:autoSpaceDN/>
              <w:adjustRightInd/>
              <w:rPr>
                <w:color w:val="000000"/>
                <w:sz w:val="18"/>
                <w:szCs w:val="18"/>
              </w:rPr>
            </w:pPr>
          </w:p>
        </w:tc>
        <w:tc>
          <w:tcPr>
            <w:tcW w:w="2900" w:type="dxa"/>
            <w:vMerge/>
            <w:vAlign w:val="center"/>
            <w:hideMark/>
          </w:tcPr>
          <w:p w:rsidR="00D53FFE" w:rsidRPr="00D53FFE" w:rsidRDefault="00D53FFE" w:rsidP="00D53FFE">
            <w:pPr>
              <w:autoSpaceDE/>
              <w:autoSpaceDN/>
              <w:adjustRightInd/>
              <w:rPr>
                <w:color w:val="000000"/>
                <w:sz w:val="18"/>
                <w:szCs w:val="18"/>
              </w:rPr>
            </w:pPr>
          </w:p>
        </w:tc>
        <w:tc>
          <w:tcPr>
            <w:tcW w:w="1402" w:type="dxa"/>
            <w:vMerge/>
            <w:vAlign w:val="center"/>
            <w:hideMark/>
          </w:tcPr>
          <w:p w:rsidR="00D53FFE" w:rsidRPr="00D53FFE" w:rsidRDefault="00D53FFE" w:rsidP="00D53FFE">
            <w:pPr>
              <w:autoSpaceDE/>
              <w:autoSpaceDN/>
              <w:adjustRightInd/>
              <w:rPr>
                <w:color w:val="000000"/>
                <w:sz w:val="18"/>
                <w:szCs w:val="18"/>
              </w:rPr>
            </w:pPr>
          </w:p>
        </w:tc>
        <w:tc>
          <w:tcPr>
            <w:tcW w:w="2020" w:type="dxa"/>
            <w:vMerge/>
            <w:vAlign w:val="center"/>
            <w:hideMark/>
          </w:tcPr>
          <w:p w:rsidR="00D53FFE" w:rsidRPr="00D53FFE" w:rsidRDefault="00D53FFE" w:rsidP="00D53FFE">
            <w:pPr>
              <w:autoSpaceDE/>
              <w:autoSpaceDN/>
              <w:adjustRightInd/>
              <w:rPr>
                <w:color w:val="000000"/>
                <w:sz w:val="18"/>
                <w:szCs w:val="18"/>
              </w:rPr>
            </w:pPr>
          </w:p>
        </w:tc>
        <w:tc>
          <w:tcPr>
            <w:tcW w:w="1238" w:type="dxa"/>
            <w:vMerge/>
            <w:vAlign w:val="center"/>
            <w:hideMark/>
          </w:tcPr>
          <w:p w:rsidR="00D53FFE" w:rsidRPr="00D53FFE" w:rsidRDefault="00D53FFE" w:rsidP="00D53FFE">
            <w:pPr>
              <w:autoSpaceDE/>
              <w:autoSpaceDN/>
              <w:adjustRightInd/>
              <w:rPr>
                <w:color w:val="000000"/>
                <w:sz w:val="18"/>
                <w:szCs w:val="18"/>
              </w:rPr>
            </w:pPr>
          </w:p>
        </w:tc>
        <w:tc>
          <w:tcPr>
            <w:tcW w:w="1140" w:type="dxa"/>
            <w:shd w:val="clear" w:color="auto" w:fill="auto"/>
            <w:hideMark/>
          </w:tcPr>
          <w:p w:rsidR="00D53FFE" w:rsidRPr="00D53FFE" w:rsidRDefault="00D53FFE" w:rsidP="00D53FFE">
            <w:pPr>
              <w:autoSpaceDE/>
              <w:autoSpaceDN/>
              <w:adjustRightInd/>
              <w:jc w:val="center"/>
              <w:rPr>
                <w:color w:val="000000"/>
                <w:sz w:val="18"/>
                <w:szCs w:val="18"/>
              </w:rPr>
            </w:pPr>
            <w:r w:rsidRPr="00D53FFE">
              <w:rPr>
                <w:color w:val="000000"/>
                <w:sz w:val="18"/>
                <w:szCs w:val="18"/>
              </w:rPr>
              <w:t>2022 г.</w:t>
            </w:r>
          </w:p>
        </w:tc>
        <w:tc>
          <w:tcPr>
            <w:tcW w:w="1100" w:type="dxa"/>
            <w:shd w:val="clear" w:color="auto" w:fill="auto"/>
            <w:hideMark/>
          </w:tcPr>
          <w:p w:rsidR="00D53FFE" w:rsidRPr="00D53FFE" w:rsidRDefault="00D53FFE" w:rsidP="00D53FFE">
            <w:pPr>
              <w:autoSpaceDE/>
              <w:autoSpaceDN/>
              <w:adjustRightInd/>
              <w:jc w:val="center"/>
              <w:rPr>
                <w:color w:val="000000"/>
                <w:sz w:val="18"/>
                <w:szCs w:val="18"/>
              </w:rPr>
            </w:pPr>
            <w:r w:rsidRPr="00D53FFE">
              <w:rPr>
                <w:color w:val="000000"/>
                <w:sz w:val="18"/>
                <w:szCs w:val="18"/>
              </w:rPr>
              <w:t>2023 г.</w:t>
            </w:r>
          </w:p>
        </w:tc>
        <w:tc>
          <w:tcPr>
            <w:tcW w:w="1120" w:type="dxa"/>
            <w:shd w:val="clear" w:color="auto" w:fill="auto"/>
            <w:hideMark/>
          </w:tcPr>
          <w:p w:rsidR="00D53FFE" w:rsidRPr="00D53FFE" w:rsidRDefault="00D53FFE" w:rsidP="00D53FFE">
            <w:pPr>
              <w:autoSpaceDE/>
              <w:autoSpaceDN/>
              <w:adjustRightInd/>
              <w:jc w:val="center"/>
              <w:rPr>
                <w:color w:val="000000"/>
                <w:sz w:val="18"/>
                <w:szCs w:val="18"/>
              </w:rPr>
            </w:pPr>
            <w:r w:rsidRPr="00D53FFE">
              <w:rPr>
                <w:color w:val="000000"/>
                <w:sz w:val="18"/>
                <w:szCs w:val="18"/>
              </w:rPr>
              <w:t>2024 г.</w:t>
            </w:r>
          </w:p>
        </w:tc>
        <w:tc>
          <w:tcPr>
            <w:tcW w:w="1140" w:type="dxa"/>
            <w:shd w:val="clear" w:color="auto" w:fill="auto"/>
            <w:hideMark/>
          </w:tcPr>
          <w:p w:rsidR="00D53FFE" w:rsidRPr="00D53FFE" w:rsidRDefault="00D53FFE" w:rsidP="00D53FFE">
            <w:pPr>
              <w:autoSpaceDE/>
              <w:autoSpaceDN/>
              <w:adjustRightInd/>
              <w:jc w:val="center"/>
              <w:rPr>
                <w:color w:val="000000"/>
                <w:sz w:val="18"/>
                <w:szCs w:val="18"/>
              </w:rPr>
            </w:pPr>
            <w:r w:rsidRPr="00D53FFE">
              <w:rPr>
                <w:color w:val="000000"/>
                <w:sz w:val="18"/>
                <w:szCs w:val="18"/>
              </w:rPr>
              <w:t>2025 г.</w:t>
            </w:r>
          </w:p>
        </w:tc>
        <w:tc>
          <w:tcPr>
            <w:tcW w:w="1312" w:type="dxa"/>
            <w:shd w:val="clear" w:color="auto" w:fill="auto"/>
            <w:hideMark/>
          </w:tcPr>
          <w:p w:rsidR="00D53FFE" w:rsidRPr="00D53FFE" w:rsidRDefault="00D53FFE" w:rsidP="00D53FFE">
            <w:pPr>
              <w:autoSpaceDE/>
              <w:autoSpaceDN/>
              <w:adjustRightInd/>
              <w:jc w:val="center"/>
              <w:rPr>
                <w:color w:val="000000"/>
                <w:sz w:val="18"/>
                <w:szCs w:val="18"/>
              </w:rPr>
            </w:pPr>
            <w:r w:rsidRPr="00D53FFE">
              <w:rPr>
                <w:color w:val="000000"/>
                <w:sz w:val="18"/>
                <w:szCs w:val="18"/>
              </w:rPr>
              <w:t>2026 - 2030 гг.</w:t>
            </w:r>
          </w:p>
        </w:tc>
      </w:tr>
      <w:tr w:rsidR="00D53FFE" w:rsidRPr="00D53FFE" w:rsidTr="00D53FFE">
        <w:trPr>
          <w:trHeight w:val="20"/>
        </w:trPr>
        <w:tc>
          <w:tcPr>
            <w:tcW w:w="940" w:type="dxa"/>
            <w:shd w:val="clear" w:color="000000" w:fill="FFFFFF"/>
            <w:noWrap/>
            <w:hideMark/>
          </w:tcPr>
          <w:p w:rsidR="00D53FFE" w:rsidRPr="00D53FFE" w:rsidRDefault="00D53FFE" w:rsidP="00D53FFE">
            <w:pPr>
              <w:autoSpaceDE/>
              <w:autoSpaceDN/>
              <w:adjustRightInd/>
              <w:jc w:val="center"/>
              <w:rPr>
                <w:color w:val="000000"/>
                <w:sz w:val="18"/>
                <w:szCs w:val="18"/>
              </w:rPr>
            </w:pPr>
            <w:r w:rsidRPr="00D53FFE">
              <w:rPr>
                <w:color w:val="000000"/>
                <w:sz w:val="18"/>
                <w:szCs w:val="18"/>
              </w:rPr>
              <w:t>1</w:t>
            </w:r>
          </w:p>
        </w:tc>
        <w:tc>
          <w:tcPr>
            <w:tcW w:w="2900" w:type="dxa"/>
            <w:shd w:val="clear" w:color="auto" w:fill="auto"/>
            <w:noWrap/>
            <w:hideMark/>
          </w:tcPr>
          <w:p w:rsidR="00D53FFE" w:rsidRPr="00D53FFE" w:rsidRDefault="00D53FFE" w:rsidP="00D53FFE">
            <w:pPr>
              <w:autoSpaceDE/>
              <w:autoSpaceDN/>
              <w:adjustRightInd/>
              <w:jc w:val="center"/>
              <w:rPr>
                <w:color w:val="000000"/>
                <w:sz w:val="18"/>
                <w:szCs w:val="18"/>
              </w:rPr>
            </w:pPr>
            <w:r w:rsidRPr="00D53FFE">
              <w:rPr>
                <w:color w:val="000000"/>
                <w:sz w:val="18"/>
                <w:szCs w:val="18"/>
              </w:rPr>
              <w:t>2</w:t>
            </w:r>
          </w:p>
        </w:tc>
        <w:tc>
          <w:tcPr>
            <w:tcW w:w="1402" w:type="dxa"/>
            <w:shd w:val="clear" w:color="000000" w:fill="FFFFFF"/>
            <w:noWrap/>
            <w:hideMark/>
          </w:tcPr>
          <w:p w:rsidR="00D53FFE" w:rsidRPr="00D53FFE" w:rsidRDefault="00D53FFE" w:rsidP="00D53FFE">
            <w:pPr>
              <w:autoSpaceDE/>
              <w:autoSpaceDN/>
              <w:adjustRightInd/>
              <w:jc w:val="center"/>
              <w:rPr>
                <w:color w:val="000000"/>
                <w:sz w:val="18"/>
                <w:szCs w:val="18"/>
              </w:rPr>
            </w:pPr>
            <w:r w:rsidRPr="00D53FFE">
              <w:rPr>
                <w:color w:val="000000"/>
                <w:sz w:val="18"/>
                <w:szCs w:val="18"/>
              </w:rPr>
              <w:t>3</w:t>
            </w:r>
          </w:p>
        </w:tc>
        <w:tc>
          <w:tcPr>
            <w:tcW w:w="2020" w:type="dxa"/>
            <w:shd w:val="clear" w:color="000000" w:fill="FFFFFF"/>
            <w:noWrap/>
            <w:hideMark/>
          </w:tcPr>
          <w:p w:rsidR="00D53FFE" w:rsidRPr="00D53FFE" w:rsidRDefault="00D53FFE" w:rsidP="00D53FFE">
            <w:pPr>
              <w:autoSpaceDE/>
              <w:autoSpaceDN/>
              <w:adjustRightInd/>
              <w:jc w:val="center"/>
              <w:rPr>
                <w:color w:val="000000"/>
                <w:sz w:val="18"/>
                <w:szCs w:val="18"/>
              </w:rPr>
            </w:pPr>
            <w:r w:rsidRPr="00D53FFE">
              <w:rPr>
                <w:color w:val="000000"/>
                <w:sz w:val="18"/>
                <w:szCs w:val="18"/>
              </w:rPr>
              <w:t>4</w:t>
            </w:r>
          </w:p>
        </w:tc>
        <w:tc>
          <w:tcPr>
            <w:tcW w:w="1238" w:type="dxa"/>
            <w:shd w:val="clear" w:color="auto" w:fill="auto"/>
            <w:noWrap/>
            <w:hideMark/>
          </w:tcPr>
          <w:p w:rsidR="00D53FFE" w:rsidRPr="00D53FFE" w:rsidRDefault="00D53FFE" w:rsidP="00D53FFE">
            <w:pPr>
              <w:autoSpaceDE/>
              <w:autoSpaceDN/>
              <w:adjustRightInd/>
              <w:jc w:val="center"/>
              <w:rPr>
                <w:color w:val="000000"/>
                <w:sz w:val="18"/>
                <w:szCs w:val="18"/>
              </w:rPr>
            </w:pPr>
            <w:r w:rsidRPr="00D53FFE">
              <w:rPr>
                <w:color w:val="000000"/>
                <w:sz w:val="18"/>
                <w:szCs w:val="18"/>
              </w:rPr>
              <w:t>5</w:t>
            </w:r>
          </w:p>
        </w:tc>
        <w:tc>
          <w:tcPr>
            <w:tcW w:w="1140" w:type="dxa"/>
            <w:shd w:val="clear" w:color="auto" w:fill="auto"/>
            <w:noWrap/>
            <w:hideMark/>
          </w:tcPr>
          <w:p w:rsidR="00D53FFE" w:rsidRPr="00D53FFE" w:rsidRDefault="00D53FFE" w:rsidP="00D53FFE">
            <w:pPr>
              <w:autoSpaceDE/>
              <w:autoSpaceDN/>
              <w:adjustRightInd/>
              <w:jc w:val="center"/>
              <w:rPr>
                <w:color w:val="000000"/>
                <w:sz w:val="18"/>
                <w:szCs w:val="18"/>
              </w:rPr>
            </w:pPr>
            <w:r w:rsidRPr="00D53FFE">
              <w:rPr>
                <w:color w:val="000000"/>
                <w:sz w:val="18"/>
                <w:szCs w:val="18"/>
              </w:rPr>
              <w:t>6</w:t>
            </w:r>
          </w:p>
        </w:tc>
        <w:tc>
          <w:tcPr>
            <w:tcW w:w="1100" w:type="dxa"/>
            <w:shd w:val="clear" w:color="auto" w:fill="auto"/>
            <w:noWrap/>
            <w:hideMark/>
          </w:tcPr>
          <w:p w:rsidR="00D53FFE" w:rsidRPr="00D53FFE" w:rsidRDefault="00D53FFE" w:rsidP="00D53FFE">
            <w:pPr>
              <w:autoSpaceDE/>
              <w:autoSpaceDN/>
              <w:adjustRightInd/>
              <w:jc w:val="center"/>
              <w:rPr>
                <w:color w:val="000000"/>
                <w:sz w:val="18"/>
                <w:szCs w:val="18"/>
              </w:rPr>
            </w:pPr>
            <w:r w:rsidRPr="00D53FFE">
              <w:rPr>
                <w:color w:val="000000"/>
                <w:sz w:val="18"/>
                <w:szCs w:val="18"/>
              </w:rPr>
              <w:t>7</w:t>
            </w:r>
          </w:p>
        </w:tc>
        <w:tc>
          <w:tcPr>
            <w:tcW w:w="1120" w:type="dxa"/>
            <w:shd w:val="clear" w:color="auto" w:fill="auto"/>
            <w:noWrap/>
            <w:hideMark/>
          </w:tcPr>
          <w:p w:rsidR="00D53FFE" w:rsidRPr="00D53FFE" w:rsidRDefault="00D53FFE" w:rsidP="00D53FFE">
            <w:pPr>
              <w:autoSpaceDE/>
              <w:autoSpaceDN/>
              <w:adjustRightInd/>
              <w:jc w:val="center"/>
              <w:rPr>
                <w:color w:val="000000"/>
                <w:sz w:val="18"/>
                <w:szCs w:val="18"/>
              </w:rPr>
            </w:pPr>
            <w:r w:rsidRPr="00D53FFE">
              <w:rPr>
                <w:color w:val="000000"/>
                <w:sz w:val="18"/>
                <w:szCs w:val="18"/>
              </w:rPr>
              <w:t>8</w:t>
            </w:r>
          </w:p>
        </w:tc>
        <w:tc>
          <w:tcPr>
            <w:tcW w:w="1140" w:type="dxa"/>
            <w:shd w:val="clear" w:color="auto" w:fill="auto"/>
            <w:noWrap/>
            <w:hideMark/>
          </w:tcPr>
          <w:p w:rsidR="00D53FFE" w:rsidRPr="00D53FFE" w:rsidRDefault="00D53FFE" w:rsidP="00D53FFE">
            <w:pPr>
              <w:autoSpaceDE/>
              <w:autoSpaceDN/>
              <w:adjustRightInd/>
              <w:jc w:val="center"/>
              <w:rPr>
                <w:color w:val="000000"/>
                <w:sz w:val="18"/>
                <w:szCs w:val="18"/>
              </w:rPr>
            </w:pPr>
            <w:r w:rsidRPr="00D53FFE">
              <w:rPr>
                <w:color w:val="000000"/>
                <w:sz w:val="18"/>
                <w:szCs w:val="18"/>
              </w:rPr>
              <w:t>9</w:t>
            </w:r>
          </w:p>
        </w:tc>
        <w:tc>
          <w:tcPr>
            <w:tcW w:w="1312" w:type="dxa"/>
            <w:shd w:val="clear" w:color="auto" w:fill="auto"/>
            <w:noWrap/>
            <w:hideMark/>
          </w:tcPr>
          <w:p w:rsidR="00D53FFE" w:rsidRPr="00D53FFE" w:rsidRDefault="00D53FFE" w:rsidP="00D53FFE">
            <w:pPr>
              <w:autoSpaceDE/>
              <w:autoSpaceDN/>
              <w:adjustRightInd/>
              <w:jc w:val="center"/>
              <w:rPr>
                <w:color w:val="000000"/>
                <w:sz w:val="18"/>
                <w:szCs w:val="18"/>
              </w:rPr>
            </w:pPr>
            <w:r w:rsidRPr="00D53FFE">
              <w:rPr>
                <w:color w:val="000000"/>
                <w:sz w:val="18"/>
                <w:szCs w:val="18"/>
              </w:rPr>
              <w:t>10</w:t>
            </w:r>
          </w:p>
        </w:tc>
      </w:tr>
      <w:tr w:rsidR="00D53FFE" w:rsidRPr="00D53FFE" w:rsidTr="00D53FFE">
        <w:trPr>
          <w:trHeight w:val="20"/>
        </w:trPr>
        <w:tc>
          <w:tcPr>
            <w:tcW w:w="14312" w:type="dxa"/>
            <w:gridSpan w:val="10"/>
            <w:shd w:val="clear" w:color="000000" w:fill="FFFFFF"/>
            <w:hideMark/>
          </w:tcPr>
          <w:p w:rsidR="00D53FFE" w:rsidRPr="00D53FFE" w:rsidRDefault="00D53FFE" w:rsidP="00D53FFE">
            <w:pPr>
              <w:autoSpaceDE/>
              <w:autoSpaceDN/>
              <w:adjustRightInd/>
              <w:jc w:val="center"/>
              <w:rPr>
                <w:color w:val="000000"/>
                <w:sz w:val="18"/>
                <w:szCs w:val="18"/>
              </w:rPr>
            </w:pPr>
            <w:r w:rsidRPr="00D53FFE">
              <w:rPr>
                <w:color w:val="000000"/>
                <w:sz w:val="18"/>
                <w:szCs w:val="18"/>
              </w:rPr>
              <w:t>Подпрограмма I. Общее образование. Дополнительное образование детей</w:t>
            </w:r>
          </w:p>
        </w:tc>
      </w:tr>
      <w:tr w:rsidR="00D53FFE" w:rsidRPr="00D53FFE" w:rsidTr="00D53FFE">
        <w:trPr>
          <w:trHeight w:val="20"/>
        </w:trPr>
        <w:tc>
          <w:tcPr>
            <w:tcW w:w="940" w:type="dxa"/>
            <w:vMerge w:val="restart"/>
            <w:shd w:val="clear" w:color="auto" w:fill="auto"/>
            <w:hideMark/>
          </w:tcPr>
          <w:p w:rsidR="00D53FFE" w:rsidRPr="00D53FFE" w:rsidRDefault="00D53FFE" w:rsidP="00D53FFE">
            <w:pPr>
              <w:autoSpaceDE/>
              <w:autoSpaceDN/>
              <w:adjustRightInd/>
              <w:jc w:val="center"/>
              <w:rPr>
                <w:color w:val="000000"/>
                <w:sz w:val="18"/>
                <w:szCs w:val="18"/>
              </w:rPr>
            </w:pPr>
            <w:r w:rsidRPr="00D53FFE">
              <w:rPr>
                <w:color w:val="000000"/>
                <w:sz w:val="18"/>
                <w:szCs w:val="18"/>
              </w:rPr>
              <w:t>1.1.</w:t>
            </w:r>
          </w:p>
        </w:tc>
        <w:tc>
          <w:tcPr>
            <w:tcW w:w="2900" w:type="dxa"/>
            <w:vMerge w:val="restart"/>
            <w:shd w:val="clear" w:color="auto" w:fill="auto"/>
            <w:hideMark/>
          </w:tcPr>
          <w:p w:rsidR="00D53FFE" w:rsidRPr="00D53FFE" w:rsidRDefault="00D53FFE" w:rsidP="006E5663">
            <w:pPr>
              <w:autoSpaceDE/>
              <w:autoSpaceDN/>
              <w:adjustRightInd/>
              <w:rPr>
                <w:color w:val="000000"/>
                <w:sz w:val="18"/>
                <w:szCs w:val="18"/>
              </w:rPr>
            </w:pPr>
            <w:r w:rsidRPr="00D53FFE">
              <w:rPr>
                <w:color w:val="000000"/>
                <w:sz w:val="18"/>
                <w:szCs w:val="18"/>
              </w:rPr>
              <w:t>Основное мероприятие "Развитие системы дошкольного и общего образования</w:t>
            </w:r>
            <w:r w:rsidR="006E5663">
              <w:rPr>
                <w:color w:val="000000"/>
                <w:sz w:val="18"/>
                <w:szCs w:val="18"/>
              </w:rPr>
              <w:t xml:space="preserve">" </w:t>
            </w:r>
            <w:r w:rsidRPr="00D53FFE">
              <w:rPr>
                <w:color w:val="000000"/>
                <w:sz w:val="18"/>
                <w:szCs w:val="18"/>
              </w:rPr>
              <w:t>(1)</w:t>
            </w:r>
          </w:p>
        </w:tc>
        <w:tc>
          <w:tcPr>
            <w:tcW w:w="1402" w:type="dxa"/>
            <w:vMerge w:val="restart"/>
            <w:shd w:val="clear" w:color="auto" w:fill="auto"/>
            <w:hideMark/>
          </w:tcPr>
          <w:p w:rsidR="00D53FFE" w:rsidRPr="00D53FFE" w:rsidRDefault="00D53FFE" w:rsidP="00D53FFE">
            <w:pPr>
              <w:autoSpaceDE/>
              <w:autoSpaceDN/>
              <w:adjustRightInd/>
              <w:rPr>
                <w:color w:val="000000"/>
                <w:sz w:val="18"/>
                <w:szCs w:val="18"/>
              </w:rPr>
            </w:pPr>
            <w:r w:rsidRPr="00D53FFE">
              <w:rPr>
                <w:color w:val="000000"/>
                <w:sz w:val="18"/>
                <w:szCs w:val="18"/>
              </w:rPr>
              <w:t xml:space="preserve">Управление  </w:t>
            </w:r>
          </w:p>
        </w:tc>
        <w:tc>
          <w:tcPr>
            <w:tcW w:w="2020" w:type="dxa"/>
            <w:shd w:val="clear" w:color="auto" w:fill="auto"/>
            <w:hideMark/>
          </w:tcPr>
          <w:p w:rsidR="00D53FFE" w:rsidRPr="00D53FFE" w:rsidRDefault="00D53FFE" w:rsidP="00D53FFE">
            <w:pPr>
              <w:autoSpaceDE/>
              <w:autoSpaceDN/>
              <w:adjustRightInd/>
              <w:rPr>
                <w:color w:val="000000"/>
                <w:sz w:val="18"/>
                <w:szCs w:val="18"/>
              </w:rPr>
            </w:pPr>
            <w:r w:rsidRPr="00D53FFE">
              <w:rPr>
                <w:color w:val="000000"/>
                <w:sz w:val="18"/>
                <w:szCs w:val="18"/>
              </w:rPr>
              <w:t>всего:</w:t>
            </w:r>
          </w:p>
        </w:tc>
        <w:tc>
          <w:tcPr>
            <w:tcW w:w="1238"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23 022,0</w:t>
            </w:r>
          </w:p>
        </w:tc>
        <w:tc>
          <w:tcPr>
            <w:tcW w:w="1140"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2 558,0</w:t>
            </w:r>
          </w:p>
        </w:tc>
        <w:tc>
          <w:tcPr>
            <w:tcW w:w="1100"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2 558,0</w:t>
            </w:r>
          </w:p>
        </w:tc>
        <w:tc>
          <w:tcPr>
            <w:tcW w:w="1120"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2 558,0</w:t>
            </w:r>
          </w:p>
        </w:tc>
        <w:tc>
          <w:tcPr>
            <w:tcW w:w="1140"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2 558,0</w:t>
            </w:r>
          </w:p>
        </w:tc>
        <w:tc>
          <w:tcPr>
            <w:tcW w:w="1312"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12 790,0</w:t>
            </w:r>
          </w:p>
        </w:tc>
      </w:tr>
      <w:tr w:rsidR="00D53FFE" w:rsidRPr="00D53FFE" w:rsidTr="00D53FFE">
        <w:trPr>
          <w:trHeight w:val="20"/>
        </w:trPr>
        <w:tc>
          <w:tcPr>
            <w:tcW w:w="940" w:type="dxa"/>
            <w:vMerge/>
            <w:vAlign w:val="center"/>
            <w:hideMark/>
          </w:tcPr>
          <w:p w:rsidR="00D53FFE" w:rsidRPr="00D53FFE" w:rsidRDefault="00D53FFE" w:rsidP="00D53FFE">
            <w:pPr>
              <w:autoSpaceDE/>
              <w:autoSpaceDN/>
              <w:adjustRightInd/>
              <w:rPr>
                <w:color w:val="000000"/>
                <w:sz w:val="18"/>
                <w:szCs w:val="18"/>
              </w:rPr>
            </w:pPr>
          </w:p>
        </w:tc>
        <w:tc>
          <w:tcPr>
            <w:tcW w:w="2900" w:type="dxa"/>
            <w:vMerge/>
            <w:vAlign w:val="center"/>
            <w:hideMark/>
          </w:tcPr>
          <w:p w:rsidR="00D53FFE" w:rsidRPr="00D53FFE" w:rsidRDefault="00D53FFE" w:rsidP="006E5663">
            <w:pPr>
              <w:autoSpaceDE/>
              <w:autoSpaceDN/>
              <w:adjustRightInd/>
              <w:rPr>
                <w:color w:val="000000"/>
                <w:sz w:val="18"/>
                <w:szCs w:val="18"/>
              </w:rPr>
            </w:pPr>
          </w:p>
        </w:tc>
        <w:tc>
          <w:tcPr>
            <w:tcW w:w="1402" w:type="dxa"/>
            <w:vMerge/>
            <w:vAlign w:val="center"/>
            <w:hideMark/>
          </w:tcPr>
          <w:p w:rsidR="00D53FFE" w:rsidRPr="00D53FFE" w:rsidRDefault="00D53FFE" w:rsidP="00D53FFE">
            <w:pPr>
              <w:autoSpaceDE/>
              <w:autoSpaceDN/>
              <w:adjustRightInd/>
              <w:rPr>
                <w:color w:val="000000"/>
                <w:sz w:val="18"/>
                <w:szCs w:val="18"/>
              </w:rPr>
            </w:pPr>
          </w:p>
        </w:tc>
        <w:tc>
          <w:tcPr>
            <w:tcW w:w="2020" w:type="dxa"/>
            <w:shd w:val="clear" w:color="auto" w:fill="auto"/>
            <w:hideMark/>
          </w:tcPr>
          <w:p w:rsidR="00D53FFE" w:rsidRPr="00D53FFE" w:rsidRDefault="00D53FFE" w:rsidP="00D53FFE">
            <w:pPr>
              <w:autoSpaceDE/>
              <w:autoSpaceDN/>
              <w:adjustRightInd/>
              <w:rPr>
                <w:color w:val="000000"/>
                <w:sz w:val="18"/>
                <w:szCs w:val="18"/>
              </w:rPr>
            </w:pPr>
            <w:r w:rsidRPr="00D53FFE">
              <w:rPr>
                <w:color w:val="000000"/>
                <w:sz w:val="18"/>
                <w:szCs w:val="18"/>
              </w:rPr>
              <w:t>федеральный бюджет</w:t>
            </w:r>
          </w:p>
        </w:tc>
        <w:tc>
          <w:tcPr>
            <w:tcW w:w="1238"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c>
          <w:tcPr>
            <w:tcW w:w="1140"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c>
          <w:tcPr>
            <w:tcW w:w="1100"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c>
          <w:tcPr>
            <w:tcW w:w="1120"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c>
          <w:tcPr>
            <w:tcW w:w="1140"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c>
          <w:tcPr>
            <w:tcW w:w="1312"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r>
      <w:tr w:rsidR="00D53FFE" w:rsidRPr="00D53FFE" w:rsidTr="00D53FFE">
        <w:trPr>
          <w:trHeight w:val="20"/>
        </w:trPr>
        <w:tc>
          <w:tcPr>
            <w:tcW w:w="940" w:type="dxa"/>
            <w:vMerge/>
            <w:vAlign w:val="center"/>
            <w:hideMark/>
          </w:tcPr>
          <w:p w:rsidR="00D53FFE" w:rsidRPr="00D53FFE" w:rsidRDefault="00D53FFE" w:rsidP="00D53FFE">
            <w:pPr>
              <w:autoSpaceDE/>
              <w:autoSpaceDN/>
              <w:adjustRightInd/>
              <w:rPr>
                <w:color w:val="000000"/>
                <w:sz w:val="18"/>
                <w:szCs w:val="18"/>
              </w:rPr>
            </w:pPr>
          </w:p>
        </w:tc>
        <w:tc>
          <w:tcPr>
            <w:tcW w:w="2900" w:type="dxa"/>
            <w:vMerge/>
            <w:vAlign w:val="center"/>
            <w:hideMark/>
          </w:tcPr>
          <w:p w:rsidR="00D53FFE" w:rsidRPr="00D53FFE" w:rsidRDefault="00D53FFE" w:rsidP="006E5663">
            <w:pPr>
              <w:autoSpaceDE/>
              <w:autoSpaceDN/>
              <w:adjustRightInd/>
              <w:rPr>
                <w:color w:val="000000"/>
                <w:sz w:val="18"/>
                <w:szCs w:val="18"/>
              </w:rPr>
            </w:pPr>
          </w:p>
        </w:tc>
        <w:tc>
          <w:tcPr>
            <w:tcW w:w="1402" w:type="dxa"/>
            <w:vMerge/>
            <w:vAlign w:val="center"/>
            <w:hideMark/>
          </w:tcPr>
          <w:p w:rsidR="00D53FFE" w:rsidRPr="00D53FFE" w:rsidRDefault="00D53FFE" w:rsidP="00D53FFE">
            <w:pPr>
              <w:autoSpaceDE/>
              <w:autoSpaceDN/>
              <w:adjustRightInd/>
              <w:rPr>
                <w:color w:val="000000"/>
                <w:sz w:val="18"/>
                <w:szCs w:val="18"/>
              </w:rPr>
            </w:pPr>
          </w:p>
        </w:tc>
        <w:tc>
          <w:tcPr>
            <w:tcW w:w="2020" w:type="dxa"/>
            <w:shd w:val="clear" w:color="auto" w:fill="auto"/>
            <w:hideMark/>
          </w:tcPr>
          <w:p w:rsidR="00D53FFE" w:rsidRPr="00D53FFE" w:rsidRDefault="00D53FFE" w:rsidP="00D53FFE">
            <w:pPr>
              <w:autoSpaceDE/>
              <w:autoSpaceDN/>
              <w:adjustRightInd/>
              <w:rPr>
                <w:color w:val="000000"/>
                <w:sz w:val="18"/>
                <w:szCs w:val="18"/>
              </w:rPr>
            </w:pPr>
            <w:r w:rsidRPr="00D53FFE">
              <w:rPr>
                <w:color w:val="000000"/>
                <w:sz w:val="18"/>
                <w:szCs w:val="18"/>
              </w:rPr>
              <w:t>бюджет автономного округа</w:t>
            </w:r>
          </w:p>
        </w:tc>
        <w:tc>
          <w:tcPr>
            <w:tcW w:w="1238"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c>
          <w:tcPr>
            <w:tcW w:w="1140"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c>
          <w:tcPr>
            <w:tcW w:w="1100"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c>
          <w:tcPr>
            <w:tcW w:w="1120"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c>
          <w:tcPr>
            <w:tcW w:w="1140"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c>
          <w:tcPr>
            <w:tcW w:w="1312"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r>
      <w:tr w:rsidR="00D53FFE" w:rsidRPr="00D53FFE" w:rsidTr="00D53FFE">
        <w:trPr>
          <w:trHeight w:val="20"/>
        </w:trPr>
        <w:tc>
          <w:tcPr>
            <w:tcW w:w="940" w:type="dxa"/>
            <w:vMerge/>
            <w:vAlign w:val="center"/>
            <w:hideMark/>
          </w:tcPr>
          <w:p w:rsidR="00D53FFE" w:rsidRPr="00D53FFE" w:rsidRDefault="00D53FFE" w:rsidP="00D53FFE">
            <w:pPr>
              <w:autoSpaceDE/>
              <w:autoSpaceDN/>
              <w:adjustRightInd/>
              <w:rPr>
                <w:color w:val="000000"/>
                <w:sz w:val="18"/>
                <w:szCs w:val="18"/>
              </w:rPr>
            </w:pPr>
          </w:p>
        </w:tc>
        <w:tc>
          <w:tcPr>
            <w:tcW w:w="2900" w:type="dxa"/>
            <w:vMerge/>
            <w:vAlign w:val="center"/>
            <w:hideMark/>
          </w:tcPr>
          <w:p w:rsidR="00D53FFE" w:rsidRPr="00D53FFE" w:rsidRDefault="00D53FFE" w:rsidP="006E5663">
            <w:pPr>
              <w:autoSpaceDE/>
              <w:autoSpaceDN/>
              <w:adjustRightInd/>
              <w:rPr>
                <w:color w:val="000000"/>
                <w:sz w:val="18"/>
                <w:szCs w:val="18"/>
              </w:rPr>
            </w:pPr>
          </w:p>
        </w:tc>
        <w:tc>
          <w:tcPr>
            <w:tcW w:w="1402" w:type="dxa"/>
            <w:vMerge/>
            <w:vAlign w:val="center"/>
            <w:hideMark/>
          </w:tcPr>
          <w:p w:rsidR="00D53FFE" w:rsidRPr="00D53FFE" w:rsidRDefault="00D53FFE" w:rsidP="00D53FFE">
            <w:pPr>
              <w:autoSpaceDE/>
              <w:autoSpaceDN/>
              <w:adjustRightInd/>
              <w:rPr>
                <w:color w:val="000000"/>
                <w:sz w:val="18"/>
                <w:szCs w:val="18"/>
              </w:rPr>
            </w:pPr>
          </w:p>
        </w:tc>
        <w:tc>
          <w:tcPr>
            <w:tcW w:w="2020" w:type="dxa"/>
            <w:shd w:val="clear" w:color="auto" w:fill="auto"/>
            <w:hideMark/>
          </w:tcPr>
          <w:p w:rsidR="00D53FFE" w:rsidRPr="00D53FFE" w:rsidRDefault="00D53FFE" w:rsidP="00D53FFE">
            <w:pPr>
              <w:autoSpaceDE/>
              <w:autoSpaceDN/>
              <w:adjustRightInd/>
              <w:rPr>
                <w:color w:val="000000"/>
                <w:sz w:val="18"/>
                <w:szCs w:val="18"/>
              </w:rPr>
            </w:pPr>
            <w:r w:rsidRPr="00D53FFE">
              <w:rPr>
                <w:color w:val="000000"/>
                <w:sz w:val="18"/>
                <w:szCs w:val="18"/>
              </w:rPr>
              <w:t>местный бюджет</w:t>
            </w:r>
          </w:p>
        </w:tc>
        <w:tc>
          <w:tcPr>
            <w:tcW w:w="1238"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23 022,0</w:t>
            </w:r>
          </w:p>
        </w:tc>
        <w:tc>
          <w:tcPr>
            <w:tcW w:w="1140" w:type="dxa"/>
            <w:shd w:val="clear" w:color="auto" w:fill="auto"/>
            <w:noWrap/>
            <w:hideMark/>
          </w:tcPr>
          <w:p w:rsidR="00D53FFE" w:rsidRPr="00D53FFE" w:rsidRDefault="00D53FFE" w:rsidP="00D53FFE">
            <w:pPr>
              <w:autoSpaceDE/>
              <w:autoSpaceDN/>
              <w:adjustRightInd/>
              <w:jc w:val="center"/>
              <w:rPr>
                <w:color w:val="000000"/>
                <w:sz w:val="18"/>
                <w:szCs w:val="18"/>
              </w:rPr>
            </w:pPr>
            <w:r w:rsidRPr="00D53FFE">
              <w:rPr>
                <w:color w:val="000000"/>
                <w:sz w:val="18"/>
                <w:szCs w:val="18"/>
              </w:rPr>
              <w:t>2 558,0</w:t>
            </w:r>
          </w:p>
        </w:tc>
        <w:tc>
          <w:tcPr>
            <w:tcW w:w="1100" w:type="dxa"/>
            <w:shd w:val="clear" w:color="auto" w:fill="auto"/>
            <w:noWrap/>
            <w:hideMark/>
          </w:tcPr>
          <w:p w:rsidR="00D53FFE" w:rsidRPr="00D53FFE" w:rsidRDefault="00D53FFE" w:rsidP="00D53FFE">
            <w:pPr>
              <w:autoSpaceDE/>
              <w:autoSpaceDN/>
              <w:adjustRightInd/>
              <w:jc w:val="center"/>
              <w:rPr>
                <w:color w:val="000000"/>
                <w:sz w:val="18"/>
                <w:szCs w:val="18"/>
              </w:rPr>
            </w:pPr>
            <w:r w:rsidRPr="00D53FFE">
              <w:rPr>
                <w:color w:val="000000"/>
                <w:sz w:val="18"/>
                <w:szCs w:val="18"/>
              </w:rPr>
              <w:t>2 558,0</w:t>
            </w:r>
          </w:p>
        </w:tc>
        <w:tc>
          <w:tcPr>
            <w:tcW w:w="1120" w:type="dxa"/>
            <w:shd w:val="clear" w:color="auto" w:fill="auto"/>
            <w:noWrap/>
            <w:hideMark/>
          </w:tcPr>
          <w:p w:rsidR="00D53FFE" w:rsidRPr="00D53FFE" w:rsidRDefault="00D53FFE" w:rsidP="00D53FFE">
            <w:pPr>
              <w:autoSpaceDE/>
              <w:autoSpaceDN/>
              <w:adjustRightInd/>
              <w:jc w:val="center"/>
              <w:rPr>
                <w:color w:val="000000"/>
                <w:sz w:val="18"/>
                <w:szCs w:val="18"/>
              </w:rPr>
            </w:pPr>
            <w:r w:rsidRPr="00D53FFE">
              <w:rPr>
                <w:color w:val="000000"/>
                <w:sz w:val="18"/>
                <w:szCs w:val="18"/>
              </w:rPr>
              <w:t>2 558,0</w:t>
            </w:r>
          </w:p>
        </w:tc>
        <w:tc>
          <w:tcPr>
            <w:tcW w:w="1140" w:type="dxa"/>
            <w:shd w:val="clear" w:color="auto" w:fill="auto"/>
            <w:noWrap/>
            <w:hideMark/>
          </w:tcPr>
          <w:p w:rsidR="00D53FFE" w:rsidRPr="00D53FFE" w:rsidRDefault="00D53FFE" w:rsidP="00D53FFE">
            <w:pPr>
              <w:autoSpaceDE/>
              <w:autoSpaceDN/>
              <w:adjustRightInd/>
              <w:jc w:val="center"/>
              <w:rPr>
                <w:color w:val="000000"/>
                <w:sz w:val="18"/>
                <w:szCs w:val="18"/>
              </w:rPr>
            </w:pPr>
            <w:r w:rsidRPr="00D53FFE">
              <w:rPr>
                <w:color w:val="000000"/>
                <w:sz w:val="18"/>
                <w:szCs w:val="18"/>
              </w:rPr>
              <w:t>2 558,0</w:t>
            </w:r>
          </w:p>
        </w:tc>
        <w:tc>
          <w:tcPr>
            <w:tcW w:w="1312" w:type="dxa"/>
            <w:shd w:val="clear" w:color="auto" w:fill="auto"/>
            <w:noWrap/>
            <w:hideMark/>
          </w:tcPr>
          <w:p w:rsidR="00D53FFE" w:rsidRPr="00D53FFE" w:rsidRDefault="00D53FFE" w:rsidP="00D53FFE">
            <w:pPr>
              <w:autoSpaceDE/>
              <w:autoSpaceDN/>
              <w:adjustRightInd/>
              <w:jc w:val="center"/>
              <w:rPr>
                <w:color w:val="000000"/>
                <w:sz w:val="18"/>
                <w:szCs w:val="18"/>
              </w:rPr>
            </w:pPr>
            <w:r w:rsidRPr="00D53FFE">
              <w:rPr>
                <w:color w:val="000000"/>
                <w:sz w:val="18"/>
                <w:szCs w:val="18"/>
              </w:rPr>
              <w:t>12 790,0</w:t>
            </w:r>
          </w:p>
        </w:tc>
      </w:tr>
      <w:tr w:rsidR="00D53FFE" w:rsidRPr="00D53FFE" w:rsidTr="00D53FFE">
        <w:trPr>
          <w:trHeight w:val="20"/>
        </w:trPr>
        <w:tc>
          <w:tcPr>
            <w:tcW w:w="940" w:type="dxa"/>
            <w:vMerge/>
            <w:vAlign w:val="center"/>
            <w:hideMark/>
          </w:tcPr>
          <w:p w:rsidR="00D53FFE" w:rsidRPr="00D53FFE" w:rsidRDefault="00D53FFE" w:rsidP="00D53FFE">
            <w:pPr>
              <w:autoSpaceDE/>
              <w:autoSpaceDN/>
              <w:adjustRightInd/>
              <w:rPr>
                <w:color w:val="000000"/>
                <w:sz w:val="18"/>
                <w:szCs w:val="18"/>
              </w:rPr>
            </w:pPr>
          </w:p>
        </w:tc>
        <w:tc>
          <w:tcPr>
            <w:tcW w:w="2900" w:type="dxa"/>
            <w:vMerge/>
            <w:vAlign w:val="center"/>
            <w:hideMark/>
          </w:tcPr>
          <w:p w:rsidR="00D53FFE" w:rsidRPr="00D53FFE" w:rsidRDefault="00D53FFE" w:rsidP="006E5663">
            <w:pPr>
              <w:autoSpaceDE/>
              <w:autoSpaceDN/>
              <w:adjustRightInd/>
              <w:rPr>
                <w:color w:val="000000"/>
                <w:sz w:val="18"/>
                <w:szCs w:val="18"/>
              </w:rPr>
            </w:pPr>
          </w:p>
        </w:tc>
        <w:tc>
          <w:tcPr>
            <w:tcW w:w="1402" w:type="dxa"/>
            <w:vMerge/>
            <w:vAlign w:val="center"/>
            <w:hideMark/>
          </w:tcPr>
          <w:p w:rsidR="00D53FFE" w:rsidRPr="00D53FFE" w:rsidRDefault="00D53FFE" w:rsidP="00D53FFE">
            <w:pPr>
              <w:autoSpaceDE/>
              <w:autoSpaceDN/>
              <w:adjustRightInd/>
              <w:rPr>
                <w:color w:val="000000"/>
                <w:sz w:val="18"/>
                <w:szCs w:val="18"/>
              </w:rPr>
            </w:pPr>
          </w:p>
        </w:tc>
        <w:tc>
          <w:tcPr>
            <w:tcW w:w="2020" w:type="dxa"/>
            <w:shd w:val="clear" w:color="auto" w:fill="auto"/>
            <w:hideMark/>
          </w:tcPr>
          <w:p w:rsidR="00D53FFE" w:rsidRPr="00D53FFE" w:rsidRDefault="00D53FFE" w:rsidP="00D53FFE">
            <w:pPr>
              <w:autoSpaceDE/>
              <w:autoSpaceDN/>
              <w:adjustRightInd/>
              <w:rPr>
                <w:color w:val="000000"/>
                <w:sz w:val="18"/>
                <w:szCs w:val="18"/>
              </w:rPr>
            </w:pPr>
            <w:r w:rsidRPr="00D53FFE">
              <w:rPr>
                <w:color w:val="000000"/>
                <w:sz w:val="18"/>
                <w:szCs w:val="18"/>
              </w:rPr>
              <w:t>иные источники финансирования</w:t>
            </w:r>
          </w:p>
        </w:tc>
        <w:tc>
          <w:tcPr>
            <w:tcW w:w="1238"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c>
          <w:tcPr>
            <w:tcW w:w="1140"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c>
          <w:tcPr>
            <w:tcW w:w="1100"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c>
          <w:tcPr>
            <w:tcW w:w="1120"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c>
          <w:tcPr>
            <w:tcW w:w="1140"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c>
          <w:tcPr>
            <w:tcW w:w="1312"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r>
      <w:tr w:rsidR="00D53FFE" w:rsidRPr="00D53FFE" w:rsidTr="00D53FFE">
        <w:trPr>
          <w:trHeight w:val="20"/>
        </w:trPr>
        <w:tc>
          <w:tcPr>
            <w:tcW w:w="940" w:type="dxa"/>
            <w:vMerge w:val="restart"/>
            <w:shd w:val="clear" w:color="auto" w:fill="auto"/>
            <w:hideMark/>
          </w:tcPr>
          <w:p w:rsidR="00D53FFE" w:rsidRPr="00D53FFE" w:rsidRDefault="00D53FFE" w:rsidP="00D53FFE">
            <w:pPr>
              <w:autoSpaceDE/>
              <w:autoSpaceDN/>
              <w:adjustRightInd/>
              <w:jc w:val="center"/>
              <w:rPr>
                <w:color w:val="000000"/>
                <w:sz w:val="18"/>
                <w:szCs w:val="18"/>
              </w:rPr>
            </w:pPr>
            <w:r w:rsidRPr="00D53FFE">
              <w:rPr>
                <w:color w:val="000000"/>
                <w:sz w:val="18"/>
                <w:szCs w:val="18"/>
              </w:rPr>
              <w:t xml:space="preserve">1.2. </w:t>
            </w:r>
          </w:p>
        </w:tc>
        <w:tc>
          <w:tcPr>
            <w:tcW w:w="2900" w:type="dxa"/>
            <w:vMerge w:val="restart"/>
            <w:shd w:val="clear" w:color="auto" w:fill="auto"/>
            <w:hideMark/>
          </w:tcPr>
          <w:p w:rsidR="00D53FFE" w:rsidRPr="00D53FFE" w:rsidRDefault="00D53FFE" w:rsidP="006E5663">
            <w:pPr>
              <w:autoSpaceDE/>
              <w:autoSpaceDN/>
              <w:adjustRightInd/>
              <w:rPr>
                <w:color w:val="000000"/>
                <w:sz w:val="18"/>
                <w:szCs w:val="18"/>
              </w:rPr>
            </w:pPr>
            <w:r w:rsidRPr="00D53FFE">
              <w:rPr>
                <w:color w:val="000000"/>
                <w:sz w:val="18"/>
                <w:szCs w:val="18"/>
              </w:rPr>
              <w:t>Региональный проект "Современная школа" (1)</w:t>
            </w:r>
          </w:p>
        </w:tc>
        <w:tc>
          <w:tcPr>
            <w:tcW w:w="1402" w:type="dxa"/>
            <w:vMerge w:val="restart"/>
            <w:shd w:val="clear" w:color="auto" w:fill="auto"/>
            <w:hideMark/>
          </w:tcPr>
          <w:p w:rsidR="00D53FFE" w:rsidRPr="00D53FFE" w:rsidRDefault="00D53FFE" w:rsidP="00D53FFE">
            <w:pPr>
              <w:autoSpaceDE/>
              <w:autoSpaceDN/>
              <w:adjustRightInd/>
              <w:rPr>
                <w:color w:val="000000"/>
                <w:sz w:val="18"/>
                <w:szCs w:val="18"/>
              </w:rPr>
            </w:pPr>
            <w:r w:rsidRPr="00D53FFE">
              <w:rPr>
                <w:color w:val="000000"/>
                <w:sz w:val="18"/>
                <w:szCs w:val="18"/>
              </w:rPr>
              <w:t xml:space="preserve">Управление  </w:t>
            </w:r>
          </w:p>
        </w:tc>
        <w:tc>
          <w:tcPr>
            <w:tcW w:w="2020" w:type="dxa"/>
            <w:shd w:val="clear" w:color="auto" w:fill="auto"/>
            <w:hideMark/>
          </w:tcPr>
          <w:p w:rsidR="00D53FFE" w:rsidRPr="00D53FFE" w:rsidRDefault="00D53FFE" w:rsidP="00D53FFE">
            <w:pPr>
              <w:autoSpaceDE/>
              <w:autoSpaceDN/>
              <w:adjustRightInd/>
              <w:rPr>
                <w:color w:val="000000"/>
                <w:sz w:val="18"/>
                <w:szCs w:val="18"/>
              </w:rPr>
            </w:pPr>
            <w:r w:rsidRPr="00D53FFE">
              <w:rPr>
                <w:color w:val="000000"/>
                <w:sz w:val="18"/>
                <w:szCs w:val="18"/>
              </w:rPr>
              <w:t>всего:</w:t>
            </w:r>
          </w:p>
        </w:tc>
        <w:tc>
          <w:tcPr>
            <w:tcW w:w="1238"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c>
          <w:tcPr>
            <w:tcW w:w="1140"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c>
          <w:tcPr>
            <w:tcW w:w="1100"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c>
          <w:tcPr>
            <w:tcW w:w="1120"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c>
          <w:tcPr>
            <w:tcW w:w="1140"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c>
          <w:tcPr>
            <w:tcW w:w="1312"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r>
      <w:tr w:rsidR="00D53FFE" w:rsidRPr="00D53FFE" w:rsidTr="00D53FFE">
        <w:trPr>
          <w:trHeight w:val="20"/>
        </w:trPr>
        <w:tc>
          <w:tcPr>
            <w:tcW w:w="940" w:type="dxa"/>
            <w:vMerge/>
            <w:vAlign w:val="center"/>
            <w:hideMark/>
          </w:tcPr>
          <w:p w:rsidR="00D53FFE" w:rsidRPr="00D53FFE" w:rsidRDefault="00D53FFE" w:rsidP="00D53FFE">
            <w:pPr>
              <w:autoSpaceDE/>
              <w:autoSpaceDN/>
              <w:adjustRightInd/>
              <w:rPr>
                <w:color w:val="000000"/>
                <w:sz w:val="18"/>
                <w:szCs w:val="18"/>
              </w:rPr>
            </w:pPr>
          </w:p>
        </w:tc>
        <w:tc>
          <w:tcPr>
            <w:tcW w:w="2900" w:type="dxa"/>
            <w:vMerge/>
            <w:vAlign w:val="center"/>
            <w:hideMark/>
          </w:tcPr>
          <w:p w:rsidR="00D53FFE" w:rsidRPr="00D53FFE" w:rsidRDefault="00D53FFE" w:rsidP="00D53FFE">
            <w:pPr>
              <w:autoSpaceDE/>
              <w:autoSpaceDN/>
              <w:adjustRightInd/>
              <w:rPr>
                <w:color w:val="000000"/>
                <w:sz w:val="18"/>
                <w:szCs w:val="18"/>
              </w:rPr>
            </w:pPr>
          </w:p>
        </w:tc>
        <w:tc>
          <w:tcPr>
            <w:tcW w:w="1402" w:type="dxa"/>
            <w:vMerge/>
            <w:vAlign w:val="center"/>
            <w:hideMark/>
          </w:tcPr>
          <w:p w:rsidR="00D53FFE" w:rsidRPr="00D53FFE" w:rsidRDefault="00D53FFE" w:rsidP="00D53FFE">
            <w:pPr>
              <w:autoSpaceDE/>
              <w:autoSpaceDN/>
              <w:adjustRightInd/>
              <w:rPr>
                <w:color w:val="000000"/>
                <w:sz w:val="18"/>
                <w:szCs w:val="18"/>
              </w:rPr>
            </w:pPr>
          </w:p>
        </w:tc>
        <w:tc>
          <w:tcPr>
            <w:tcW w:w="2020" w:type="dxa"/>
            <w:shd w:val="clear" w:color="auto" w:fill="auto"/>
            <w:hideMark/>
          </w:tcPr>
          <w:p w:rsidR="00D53FFE" w:rsidRPr="00D53FFE" w:rsidRDefault="00D53FFE" w:rsidP="00D53FFE">
            <w:pPr>
              <w:autoSpaceDE/>
              <w:autoSpaceDN/>
              <w:adjustRightInd/>
              <w:rPr>
                <w:color w:val="000000"/>
                <w:sz w:val="18"/>
                <w:szCs w:val="18"/>
              </w:rPr>
            </w:pPr>
            <w:r w:rsidRPr="00D53FFE">
              <w:rPr>
                <w:color w:val="000000"/>
                <w:sz w:val="18"/>
                <w:szCs w:val="18"/>
              </w:rPr>
              <w:t>федеральный бюджет</w:t>
            </w:r>
          </w:p>
        </w:tc>
        <w:tc>
          <w:tcPr>
            <w:tcW w:w="1238"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c>
          <w:tcPr>
            <w:tcW w:w="1140"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c>
          <w:tcPr>
            <w:tcW w:w="1100"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c>
          <w:tcPr>
            <w:tcW w:w="1120"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c>
          <w:tcPr>
            <w:tcW w:w="1140"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c>
          <w:tcPr>
            <w:tcW w:w="1312"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r>
      <w:tr w:rsidR="00D53FFE" w:rsidRPr="00D53FFE" w:rsidTr="00D53FFE">
        <w:trPr>
          <w:trHeight w:val="20"/>
        </w:trPr>
        <w:tc>
          <w:tcPr>
            <w:tcW w:w="940" w:type="dxa"/>
            <w:vMerge/>
            <w:vAlign w:val="center"/>
            <w:hideMark/>
          </w:tcPr>
          <w:p w:rsidR="00D53FFE" w:rsidRPr="00D53FFE" w:rsidRDefault="00D53FFE" w:rsidP="00D53FFE">
            <w:pPr>
              <w:autoSpaceDE/>
              <w:autoSpaceDN/>
              <w:adjustRightInd/>
              <w:rPr>
                <w:color w:val="000000"/>
                <w:sz w:val="18"/>
                <w:szCs w:val="18"/>
              </w:rPr>
            </w:pPr>
          </w:p>
        </w:tc>
        <w:tc>
          <w:tcPr>
            <w:tcW w:w="2900" w:type="dxa"/>
            <w:vMerge/>
            <w:vAlign w:val="center"/>
            <w:hideMark/>
          </w:tcPr>
          <w:p w:rsidR="00D53FFE" w:rsidRPr="00D53FFE" w:rsidRDefault="00D53FFE" w:rsidP="00D53FFE">
            <w:pPr>
              <w:autoSpaceDE/>
              <w:autoSpaceDN/>
              <w:adjustRightInd/>
              <w:rPr>
                <w:color w:val="000000"/>
                <w:sz w:val="18"/>
                <w:szCs w:val="18"/>
              </w:rPr>
            </w:pPr>
          </w:p>
        </w:tc>
        <w:tc>
          <w:tcPr>
            <w:tcW w:w="1402" w:type="dxa"/>
            <w:vMerge/>
            <w:vAlign w:val="center"/>
            <w:hideMark/>
          </w:tcPr>
          <w:p w:rsidR="00D53FFE" w:rsidRPr="00D53FFE" w:rsidRDefault="00D53FFE" w:rsidP="00D53FFE">
            <w:pPr>
              <w:autoSpaceDE/>
              <w:autoSpaceDN/>
              <w:adjustRightInd/>
              <w:rPr>
                <w:color w:val="000000"/>
                <w:sz w:val="18"/>
                <w:szCs w:val="18"/>
              </w:rPr>
            </w:pPr>
          </w:p>
        </w:tc>
        <w:tc>
          <w:tcPr>
            <w:tcW w:w="2020" w:type="dxa"/>
            <w:shd w:val="clear" w:color="auto" w:fill="auto"/>
            <w:hideMark/>
          </w:tcPr>
          <w:p w:rsidR="00D53FFE" w:rsidRPr="00D53FFE" w:rsidRDefault="00D53FFE" w:rsidP="00D53FFE">
            <w:pPr>
              <w:autoSpaceDE/>
              <w:autoSpaceDN/>
              <w:adjustRightInd/>
              <w:rPr>
                <w:color w:val="000000"/>
                <w:sz w:val="18"/>
                <w:szCs w:val="18"/>
              </w:rPr>
            </w:pPr>
            <w:r w:rsidRPr="00D53FFE">
              <w:rPr>
                <w:color w:val="000000"/>
                <w:sz w:val="18"/>
                <w:szCs w:val="18"/>
              </w:rPr>
              <w:t>бюджет автономного округа</w:t>
            </w:r>
          </w:p>
        </w:tc>
        <w:tc>
          <w:tcPr>
            <w:tcW w:w="1238"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c>
          <w:tcPr>
            <w:tcW w:w="1140"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c>
          <w:tcPr>
            <w:tcW w:w="1100"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c>
          <w:tcPr>
            <w:tcW w:w="1120"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c>
          <w:tcPr>
            <w:tcW w:w="1140"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c>
          <w:tcPr>
            <w:tcW w:w="1312"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r>
      <w:tr w:rsidR="00D53FFE" w:rsidRPr="00D53FFE" w:rsidTr="00D53FFE">
        <w:trPr>
          <w:trHeight w:val="20"/>
        </w:trPr>
        <w:tc>
          <w:tcPr>
            <w:tcW w:w="940" w:type="dxa"/>
            <w:vMerge/>
            <w:vAlign w:val="center"/>
            <w:hideMark/>
          </w:tcPr>
          <w:p w:rsidR="00D53FFE" w:rsidRPr="00D53FFE" w:rsidRDefault="00D53FFE" w:rsidP="00D53FFE">
            <w:pPr>
              <w:autoSpaceDE/>
              <w:autoSpaceDN/>
              <w:adjustRightInd/>
              <w:rPr>
                <w:color w:val="000000"/>
                <w:sz w:val="18"/>
                <w:szCs w:val="18"/>
              </w:rPr>
            </w:pPr>
          </w:p>
        </w:tc>
        <w:tc>
          <w:tcPr>
            <w:tcW w:w="2900" w:type="dxa"/>
            <w:vMerge/>
            <w:vAlign w:val="center"/>
            <w:hideMark/>
          </w:tcPr>
          <w:p w:rsidR="00D53FFE" w:rsidRPr="00D53FFE" w:rsidRDefault="00D53FFE" w:rsidP="00D53FFE">
            <w:pPr>
              <w:autoSpaceDE/>
              <w:autoSpaceDN/>
              <w:adjustRightInd/>
              <w:rPr>
                <w:color w:val="000000"/>
                <w:sz w:val="18"/>
                <w:szCs w:val="18"/>
              </w:rPr>
            </w:pPr>
          </w:p>
        </w:tc>
        <w:tc>
          <w:tcPr>
            <w:tcW w:w="1402" w:type="dxa"/>
            <w:vMerge/>
            <w:vAlign w:val="center"/>
            <w:hideMark/>
          </w:tcPr>
          <w:p w:rsidR="00D53FFE" w:rsidRPr="00D53FFE" w:rsidRDefault="00D53FFE" w:rsidP="00D53FFE">
            <w:pPr>
              <w:autoSpaceDE/>
              <w:autoSpaceDN/>
              <w:adjustRightInd/>
              <w:rPr>
                <w:color w:val="000000"/>
                <w:sz w:val="18"/>
                <w:szCs w:val="18"/>
              </w:rPr>
            </w:pPr>
          </w:p>
        </w:tc>
        <w:tc>
          <w:tcPr>
            <w:tcW w:w="2020" w:type="dxa"/>
            <w:shd w:val="clear" w:color="auto" w:fill="auto"/>
            <w:hideMark/>
          </w:tcPr>
          <w:p w:rsidR="00D53FFE" w:rsidRPr="00D53FFE" w:rsidRDefault="00D53FFE" w:rsidP="00D53FFE">
            <w:pPr>
              <w:autoSpaceDE/>
              <w:autoSpaceDN/>
              <w:adjustRightInd/>
              <w:rPr>
                <w:color w:val="000000"/>
                <w:sz w:val="18"/>
                <w:szCs w:val="18"/>
              </w:rPr>
            </w:pPr>
            <w:r w:rsidRPr="00D53FFE">
              <w:rPr>
                <w:color w:val="000000"/>
                <w:sz w:val="18"/>
                <w:szCs w:val="18"/>
              </w:rPr>
              <w:t>местный бюджет</w:t>
            </w:r>
          </w:p>
        </w:tc>
        <w:tc>
          <w:tcPr>
            <w:tcW w:w="1238"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c>
          <w:tcPr>
            <w:tcW w:w="1140" w:type="dxa"/>
            <w:shd w:val="clear" w:color="auto" w:fill="auto"/>
            <w:hideMark/>
          </w:tcPr>
          <w:p w:rsidR="00D53FFE" w:rsidRPr="00D53FFE" w:rsidRDefault="00D53FFE" w:rsidP="00D53FFE">
            <w:pPr>
              <w:autoSpaceDE/>
              <w:autoSpaceDN/>
              <w:adjustRightInd/>
              <w:jc w:val="center"/>
              <w:rPr>
                <w:color w:val="000000"/>
                <w:sz w:val="18"/>
                <w:szCs w:val="18"/>
              </w:rPr>
            </w:pPr>
            <w:r w:rsidRPr="00D53FFE">
              <w:rPr>
                <w:color w:val="000000"/>
                <w:sz w:val="18"/>
                <w:szCs w:val="18"/>
              </w:rPr>
              <w:t>0,0</w:t>
            </w:r>
          </w:p>
        </w:tc>
        <w:tc>
          <w:tcPr>
            <w:tcW w:w="1100" w:type="dxa"/>
            <w:shd w:val="clear" w:color="auto" w:fill="auto"/>
            <w:hideMark/>
          </w:tcPr>
          <w:p w:rsidR="00D53FFE" w:rsidRPr="00D53FFE" w:rsidRDefault="00D53FFE" w:rsidP="00D53FFE">
            <w:pPr>
              <w:autoSpaceDE/>
              <w:autoSpaceDN/>
              <w:adjustRightInd/>
              <w:jc w:val="center"/>
              <w:rPr>
                <w:color w:val="000000"/>
                <w:sz w:val="18"/>
                <w:szCs w:val="18"/>
              </w:rPr>
            </w:pPr>
            <w:r w:rsidRPr="00D53FFE">
              <w:rPr>
                <w:color w:val="000000"/>
                <w:sz w:val="18"/>
                <w:szCs w:val="18"/>
              </w:rPr>
              <w:t>0,0</w:t>
            </w:r>
          </w:p>
        </w:tc>
        <w:tc>
          <w:tcPr>
            <w:tcW w:w="1120" w:type="dxa"/>
            <w:shd w:val="clear" w:color="auto" w:fill="auto"/>
            <w:hideMark/>
          </w:tcPr>
          <w:p w:rsidR="00D53FFE" w:rsidRPr="00D53FFE" w:rsidRDefault="00D53FFE" w:rsidP="00D53FFE">
            <w:pPr>
              <w:autoSpaceDE/>
              <w:autoSpaceDN/>
              <w:adjustRightInd/>
              <w:jc w:val="center"/>
              <w:rPr>
                <w:color w:val="000000"/>
                <w:sz w:val="18"/>
                <w:szCs w:val="18"/>
              </w:rPr>
            </w:pPr>
            <w:r w:rsidRPr="00D53FFE">
              <w:rPr>
                <w:color w:val="000000"/>
                <w:sz w:val="18"/>
                <w:szCs w:val="18"/>
              </w:rPr>
              <w:t>0,0</w:t>
            </w:r>
          </w:p>
        </w:tc>
        <w:tc>
          <w:tcPr>
            <w:tcW w:w="1140" w:type="dxa"/>
            <w:shd w:val="clear" w:color="auto" w:fill="auto"/>
            <w:noWrap/>
            <w:hideMark/>
          </w:tcPr>
          <w:p w:rsidR="00D53FFE" w:rsidRPr="00D53FFE" w:rsidRDefault="00D53FFE" w:rsidP="00D53FFE">
            <w:pPr>
              <w:autoSpaceDE/>
              <w:autoSpaceDN/>
              <w:adjustRightInd/>
              <w:jc w:val="center"/>
              <w:rPr>
                <w:color w:val="000000"/>
                <w:sz w:val="18"/>
                <w:szCs w:val="18"/>
              </w:rPr>
            </w:pPr>
            <w:r w:rsidRPr="00D53FFE">
              <w:rPr>
                <w:color w:val="000000"/>
                <w:sz w:val="18"/>
                <w:szCs w:val="18"/>
              </w:rPr>
              <w:t>0,0</w:t>
            </w:r>
          </w:p>
        </w:tc>
        <w:tc>
          <w:tcPr>
            <w:tcW w:w="1312" w:type="dxa"/>
            <w:shd w:val="clear" w:color="auto" w:fill="auto"/>
            <w:noWrap/>
            <w:hideMark/>
          </w:tcPr>
          <w:p w:rsidR="00D53FFE" w:rsidRPr="00D53FFE" w:rsidRDefault="00D53FFE" w:rsidP="00D53FFE">
            <w:pPr>
              <w:autoSpaceDE/>
              <w:autoSpaceDN/>
              <w:adjustRightInd/>
              <w:jc w:val="center"/>
              <w:rPr>
                <w:color w:val="000000"/>
                <w:sz w:val="18"/>
                <w:szCs w:val="18"/>
              </w:rPr>
            </w:pPr>
            <w:r w:rsidRPr="00D53FFE">
              <w:rPr>
                <w:color w:val="000000"/>
                <w:sz w:val="18"/>
                <w:szCs w:val="18"/>
              </w:rPr>
              <w:t>0,0</w:t>
            </w:r>
          </w:p>
        </w:tc>
      </w:tr>
      <w:tr w:rsidR="00D53FFE" w:rsidRPr="00D53FFE" w:rsidTr="00D53FFE">
        <w:trPr>
          <w:trHeight w:val="20"/>
        </w:trPr>
        <w:tc>
          <w:tcPr>
            <w:tcW w:w="940" w:type="dxa"/>
            <w:vMerge/>
            <w:vAlign w:val="center"/>
            <w:hideMark/>
          </w:tcPr>
          <w:p w:rsidR="00D53FFE" w:rsidRPr="00D53FFE" w:rsidRDefault="00D53FFE" w:rsidP="00D53FFE">
            <w:pPr>
              <w:autoSpaceDE/>
              <w:autoSpaceDN/>
              <w:adjustRightInd/>
              <w:rPr>
                <w:color w:val="000000"/>
                <w:sz w:val="18"/>
                <w:szCs w:val="18"/>
              </w:rPr>
            </w:pPr>
          </w:p>
        </w:tc>
        <w:tc>
          <w:tcPr>
            <w:tcW w:w="2900" w:type="dxa"/>
            <w:vMerge/>
            <w:vAlign w:val="center"/>
            <w:hideMark/>
          </w:tcPr>
          <w:p w:rsidR="00D53FFE" w:rsidRPr="00D53FFE" w:rsidRDefault="00D53FFE" w:rsidP="00D53FFE">
            <w:pPr>
              <w:autoSpaceDE/>
              <w:autoSpaceDN/>
              <w:adjustRightInd/>
              <w:rPr>
                <w:color w:val="000000"/>
                <w:sz w:val="18"/>
                <w:szCs w:val="18"/>
              </w:rPr>
            </w:pPr>
          </w:p>
        </w:tc>
        <w:tc>
          <w:tcPr>
            <w:tcW w:w="1402" w:type="dxa"/>
            <w:vMerge/>
            <w:vAlign w:val="center"/>
            <w:hideMark/>
          </w:tcPr>
          <w:p w:rsidR="00D53FFE" w:rsidRPr="00D53FFE" w:rsidRDefault="00D53FFE" w:rsidP="00D53FFE">
            <w:pPr>
              <w:autoSpaceDE/>
              <w:autoSpaceDN/>
              <w:adjustRightInd/>
              <w:rPr>
                <w:color w:val="000000"/>
                <w:sz w:val="18"/>
                <w:szCs w:val="18"/>
              </w:rPr>
            </w:pPr>
          </w:p>
        </w:tc>
        <w:tc>
          <w:tcPr>
            <w:tcW w:w="2020" w:type="dxa"/>
            <w:shd w:val="clear" w:color="auto" w:fill="auto"/>
            <w:hideMark/>
          </w:tcPr>
          <w:p w:rsidR="00D53FFE" w:rsidRPr="00D53FFE" w:rsidRDefault="00D53FFE" w:rsidP="00D53FFE">
            <w:pPr>
              <w:autoSpaceDE/>
              <w:autoSpaceDN/>
              <w:adjustRightInd/>
              <w:rPr>
                <w:color w:val="000000"/>
                <w:sz w:val="18"/>
                <w:szCs w:val="18"/>
              </w:rPr>
            </w:pPr>
            <w:r w:rsidRPr="00D53FFE">
              <w:rPr>
                <w:color w:val="000000"/>
                <w:sz w:val="18"/>
                <w:szCs w:val="18"/>
              </w:rPr>
              <w:t>иные источники финансирования</w:t>
            </w:r>
          </w:p>
        </w:tc>
        <w:tc>
          <w:tcPr>
            <w:tcW w:w="1238"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c>
          <w:tcPr>
            <w:tcW w:w="1140"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c>
          <w:tcPr>
            <w:tcW w:w="1100"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c>
          <w:tcPr>
            <w:tcW w:w="1120"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c>
          <w:tcPr>
            <w:tcW w:w="1140"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c>
          <w:tcPr>
            <w:tcW w:w="1312"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r>
      <w:tr w:rsidR="00D53FFE" w:rsidRPr="00D53FFE" w:rsidTr="00D53FFE">
        <w:trPr>
          <w:trHeight w:val="20"/>
        </w:trPr>
        <w:tc>
          <w:tcPr>
            <w:tcW w:w="940" w:type="dxa"/>
            <w:vMerge w:val="restart"/>
            <w:shd w:val="clear" w:color="auto" w:fill="auto"/>
            <w:hideMark/>
          </w:tcPr>
          <w:p w:rsidR="00D53FFE" w:rsidRPr="00D53FFE" w:rsidRDefault="00D53FFE" w:rsidP="00D53FFE">
            <w:pPr>
              <w:autoSpaceDE/>
              <w:autoSpaceDN/>
              <w:adjustRightInd/>
              <w:jc w:val="center"/>
              <w:rPr>
                <w:color w:val="000000"/>
                <w:sz w:val="18"/>
                <w:szCs w:val="18"/>
              </w:rPr>
            </w:pPr>
            <w:r w:rsidRPr="00D53FFE">
              <w:rPr>
                <w:color w:val="000000"/>
                <w:sz w:val="18"/>
                <w:szCs w:val="18"/>
              </w:rPr>
              <w:t xml:space="preserve">1.3. </w:t>
            </w:r>
          </w:p>
        </w:tc>
        <w:tc>
          <w:tcPr>
            <w:tcW w:w="2900" w:type="dxa"/>
            <w:vMerge w:val="restart"/>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 xml:space="preserve">Региональный проект "Цифровая образовательная среда"                    </w:t>
            </w:r>
            <w:proofErr w:type="gramStart"/>
            <w:r w:rsidRPr="00D53FFE">
              <w:rPr>
                <w:sz w:val="18"/>
                <w:szCs w:val="18"/>
              </w:rPr>
              <w:t xml:space="preserve">   (</w:t>
            </w:r>
            <w:proofErr w:type="gramEnd"/>
            <w:r w:rsidRPr="00D53FFE">
              <w:rPr>
                <w:sz w:val="18"/>
                <w:szCs w:val="18"/>
              </w:rPr>
              <w:t>6; п. 7, 8, 9 таблицы № 5)</w:t>
            </w:r>
          </w:p>
        </w:tc>
        <w:tc>
          <w:tcPr>
            <w:tcW w:w="1402" w:type="dxa"/>
            <w:vMerge w:val="restart"/>
            <w:shd w:val="clear" w:color="auto" w:fill="auto"/>
            <w:hideMark/>
          </w:tcPr>
          <w:p w:rsidR="00D53FFE" w:rsidRPr="00D53FFE" w:rsidRDefault="00D53FFE" w:rsidP="00D53FFE">
            <w:pPr>
              <w:autoSpaceDE/>
              <w:autoSpaceDN/>
              <w:adjustRightInd/>
              <w:rPr>
                <w:color w:val="000000"/>
                <w:sz w:val="18"/>
                <w:szCs w:val="18"/>
              </w:rPr>
            </w:pPr>
            <w:r w:rsidRPr="00D53FFE">
              <w:rPr>
                <w:color w:val="000000"/>
                <w:sz w:val="18"/>
                <w:szCs w:val="18"/>
              </w:rPr>
              <w:t xml:space="preserve">Управление  </w:t>
            </w:r>
          </w:p>
        </w:tc>
        <w:tc>
          <w:tcPr>
            <w:tcW w:w="2020" w:type="dxa"/>
            <w:shd w:val="clear" w:color="auto" w:fill="auto"/>
            <w:hideMark/>
          </w:tcPr>
          <w:p w:rsidR="00D53FFE" w:rsidRPr="00D53FFE" w:rsidRDefault="00D53FFE" w:rsidP="00D53FFE">
            <w:pPr>
              <w:autoSpaceDE/>
              <w:autoSpaceDN/>
              <w:adjustRightInd/>
              <w:rPr>
                <w:color w:val="000000"/>
                <w:sz w:val="18"/>
                <w:szCs w:val="18"/>
              </w:rPr>
            </w:pPr>
            <w:r w:rsidRPr="00D53FFE">
              <w:rPr>
                <w:color w:val="000000"/>
                <w:sz w:val="18"/>
                <w:szCs w:val="18"/>
              </w:rPr>
              <w:t>всего:</w:t>
            </w:r>
          </w:p>
        </w:tc>
        <w:tc>
          <w:tcPr>
            <w:tcW w:w="1238"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2 850,0</w:t>
            </w:r>
          </w:p>
        </w:tc>
        <w:tc>
          <w:tcPr>
            <w:tcW w:w="1140"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950,0</w:t>
            </w:r>
          </w:p>
        </w:tc>
        <w:tc>
          <w:tcPr>
            <w:tcW w:w="1100"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950,0</w:t>
            </w:r>
          </w:p>
        </w:tc>
        <w:tc>
          <w:tcPr>
            <w:tcW w:w="1120"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950,0</w:t>
            </w:r>
          </w:p>
        </w:tc>
        <w:tc>
          <w:tcPr>
            <w:tcW w:w="1140"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c>
          <w:tcPr>
            <w:tcW w:w="1312"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r>
      <w:tr w:rsidR="00D53FFE" w:rsidRPr="00D53FFE" w:rsidTr="00D53FFE">
        <w:trPr>
          <w:trHeight w:val="20"/>
        </w:trPr>
        <w:tc>
          <w:tcPr>
            <w:tcW w:w="940" w:type="dxa"/>
            <w:vMerge/>
            <w:vAlign w:val="center"/>
            <w:hideMark/>
          </w:tcPr>
          <w:p w:rsidR="00D53FFE" w:rsidRPr="00D53FFE" w:rsidRDefault="00D53FFE" w:rsidP="00D53FFE">
            <w:pPr>
              <w:autoSpaceDE/>
              <w:autoSpaceDN/>
              <w:adjustRightInd/>
              <w:rPr>
                <w:color w:val="000000"/>
                <w:sz w:val="18"/>
                <w:szCs w:val="18"/>
              </w:rPr>
            </w:pPr>
          </w:p>
        </w:tc>
        <w:tc>
          <w:tcPr>
            <w:tcW w:w="2900" w:type="dxa"/>
            <w:vMerge/>
            <w:vAlign w:val="center"/>
            <w:hideMark/>
          </w:tcPr>
          <w:p w:rsidR="00D53FFE" w:rsidRPr="00D53FFE" w:rsidRDefault="00D53FFE" w:rsidP="00D53FFE">
            <w:pPr>
              <w:autoSpaceDE/>
              <w:autoSpaceDN/>
              <w:adjustRightInd/>
              <w:rPr>
                <w:sz w:val="18"/>
                <w:szCs w:val="18"/>
              </w:rPr>
            </w:pPr>
          </w:p>
        </w:tc>
        <w:tc>
          <w:tcPr>
            <w:tcW w:w="1402" w:type="dxa"/>
            <w:vMerge/>
            <w:vAlign w:val="center"/>
            <w:hideMark/>
          </w:tcPr>
          <w:p w:rsidR="00D53FFE" w:rsidRPr="00D53FFE" w:rsidRDefault="00D53FFE" w:rsidP="00D53FFE">
            <w:pPr>
              <w:autoSpaceDE/>
              <w:autoSpaceDN/>
              <w:adjustRightInd/>
              <w:rPr>
                <w:color w:val="000000"/>
                <w:sz w:val="18"/>
                <w:szCs w:val="18"/>
              </w:rPr>
            </w:pPr>
          </w:p>
        </w:tc>
        <w:tc>
          <w:tcPr>
            <w:tcW w:w="2020" w:type="dxa"/>
            <w:shd w:val="clear" w:color="auto" w:fill="auto"/>
            <w:hideMark/>
          </w:tcPr>
          <w:p w:rsidR="00D53FFE" w:rsidRPr="00D53FFE" w:rsidRDefault="00D53FFE" w:rsidP="00D53FFE">
            <w:pPr>
              <w:autoSpaceDE/>
              <w:autoSpaceDN/>
              <w:adjustRightInd/>
              <w:rPr>
                <w:color w:val="000000"/>
                <w:sz w:val="18"/>
                <w:szCs w:val="18"/>
              </w:rPr>
            </w:pPr>
            <w:r w:rsidRPr="00D53FFE">
              <w:rPr>
                <w:color w:val="000000"/>
                <w:sz w:val="18"/>
                <w:szCs w:val="18"/>
              </w:rPr>
              <w:t>федеральный бюджет</w:t>
            </w:r>
          </w:p>
        </w:tc>
        <w:tc>
          <w:tcPr>
            <w:tcW w:w="1238"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c>
          <w:tcPr>
            <w:tcW w:w="1140"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c>
          <w:tcPr>
            <w:tcW w:w="1100"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c>
          <w:tcPr>
            <w:tcW w:w="1120"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c>
          <w:tcPr>
            <w:tcW w:w="1140"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c>
          <w:tcPr>
            <w:tcW w:w="1312"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r>
      <w:tr w:rsidR="00D53FFE" w:rsidRPr="00D53FFE" w:rsidTr="00D53FFE">
        <w:trPr>
          <w:trHeight w:val="20"/>
        </w:trPr>
        <w:tc>
          <w:tcPr>
            <w:tcW w:w="940" w:type="dxa"/>
            <w:vMerge/>
            <w:vAlign w:val="center"/>
            <w:hideMark/>
          </w:tcPr>
          <w:p w:rsidR="00D53FFE" w:rsidRPr="00D53FFE" w:rsidRDefault="00D53FFE" w:rsidP="00D53FFE">
            <w:pPr>
              <w:autoSpaceDE/>
              <w:autoSpaceDN/>
              <w:adjustRightInd/>
              <w:rPr>
                <w:color w:val="000000"/>
                <w:sz w:val="18"/>
                <w:szCs w:val="18"/>
              </w:rPr>
            </w:pPr>
          </w:p>
        </w:tc>
        <w:tc>
          <w:tcPr>
            <w:tcW w:w="2900" w:type="dxa"/>
            <w:vMerge/>
            <w:vAlign w:val="center"/>
            <w:hideMark/>
          </w:tcPr>
          <w:p w:rsidR="00D53FFE" w:rsidRPr="00D53FFE" w:rsidRDefault="00D53FFE" w:rsidP="00D53FFE">
            <w:pPr>
              <w:autoSpaceDE/>
              <w:autoSpaceDN/>
              <w:adjustRightInd/>
              <w:rPr>
                <w:sz w:val="18"/>
                <w:szCs w:val="18"/>
              </w:rPr>
            </w:pPr>
          </w:p>
        </w:tc>
        <w:tc>
          <w:tcPr>
            <w:tcW w:w="1402" w:type="dxa"/>
            <w:vMerge/>
            <w:vAlign w:val="center"/>
            <w:hideMark/>
          </w:tcPr>
          <w:p w:rsidR="00D53FFE" w:rsidRPr="00D53FFE" w:rsidRDefault="00D53FFE" w:rsidP="00D53FFE">
            <w:pPr>
              <w:autoSpaceDE/>
              <w:autoSpaceDN/>
              <w:adjustRightInd/>
              <w:rPr>
                <w:color w:val="000000"/>
                <w:sz w:val="18"/>
                <w:szCs w:val="18"/>
              </w:rPr>
            </w:pPr>
          </w:p>
        </w:tc>
        <w:tc>
          <w:tcPr>
            <w:tcW w:w="2020" w:type="dxa"/>
            <w:shd w:val="clear" w:color="auto" w:fill="auto"/>
            <w:hideMark/>
          </w:tcPr>
          <w:p w:rsidR="00D53FFE" w:rsidRPr="00D53FFE" w:rsidRDefault="00D53FFE" w:rsidP="00D53FFE">
            <w:pPr>
              <w:autoSpaceDE/>
              <w:autoSpaceDN/>
              <w:adjustRightInd/>
              <w:rPr>
                <w:color w:val="000000"/>
                <w:sz w:val="18"/>
                <w:szCs w:val="18"/>
              </w:rPr>
            </w:pPr>
            <w:r w:rsidRPr="00D53FFE">
              <w:rPr>
                <w:color w:val="000000"/>
                <w:sz w:val="18"/>
                <w:szCs w:val="18"/>
              </w:rPr>
              <w:t>бюджет автономного округа</w:t>
            </w:r>
          </w:p>
        </w:tc>
        <w:tc>
          <w:tcPr>
            <w:tcW w:w="1238"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c>
          <w:tcPr>
            <w:tcW w:w="1140"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c>
          <w:tcPr>
            <w:tcW w:w="1100"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c>
          <w:tcPr>
            <w:tcW w:w="1120"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c>
          <w:tcPr>
            <w:tcW w:w="1140"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c>
          <w:tcPr>
            <w:tcW w:w="1312"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r>
      <w:tr w:rsidR="00D53FFE" w:rsidRPr="00D53FFE" w:rsidTr="00D53FFE">
        <w:trPr>
          <w:trHeight w:val="20"/>
        </w:trPr>
        <w:tc>
          <w:tcPr>
            <w:tcW w:w="940" w:type="dxa"/>
            <w:vMerge/>
            <w:vAlign w:val="center"/>
            <w:hideMark/>
          </w:tcPr>
          <w:p w:rsidR="00D53FFE" w:rsidRPr="00D53FFE" w:rsidRDefault="00D53FFE" w:rsidP="00D53FFE">
            <w:pPr>
              <w:autoSpaceDE/>
              <w:autoSpaceDN/>
              <w:adjustRightInd/>
              <w:rPr>
                <w:color w:val="000000"/>
                <w:sz w:val="18"/>
                <w:szCs w:val="18"/>
              </w:rPr>
            </w:pPr>
          </w:p>
        </w:tc>
        <w:tc>
          <w:tcPr>
            <w:tcW w:w="2900" w:type="dxa"/>
            <w:vMerge/>
            <w:vAlign w:val="center"/>
            <w:hideMark/>
          </w:tcPr>
          <w:p w:rsidR="00D53FFE" w:rsidRPr="00D53FFE" w:rsidRDefault="00D53FFE" w:rsidP="00D53FFE">
            <w:pPr>
              <w:autoSpaceDE/>
              <w:autoSpaceDN/>
              <w:adjustRightInd/>
              <w:rPr>
                <w:sz w:val="18"/>
                <w:szCs w:val="18"/>
              </w:rPr>
            </w:pPr>
          </w:p>
        </w:tc>
        <w:tc>
          <w:tcPr>
            <w:tcW w:w="1402" w:type="dxa"/>
            <w:vMerge/>
            <w:vAlign w:val="center"/>
            <w:hideMark/>
          </w:tcPr>
          <w:p w:rsidR="00D53FFE" w:rsidRPr="00D53FFE" w:rsidRDefault="00D53FFE" w:rsidP="00D53FFE">
            <w:pPr>
              <w:autoSpaceDE/>
              <w:autoSpaceDN/>
              <w:adjustRightInd/>
              <w:rPr>
                <w:color w:val="000000"/>
                <w:sz w:val="18"/>
                <w:szCs w:val="18"/>
              </w:rPr>
            </w:pPr>
          </w:p>
        </w:tc>
        <w:tc>
          <w:tcPr>
            <w:tcW w:w="2020" w:type="dxa"/>
            <w:shd w:val="clear" w:color="auto" w:fill="auto"/>
            <w:hideMark/>
          </w:tcPr>
          <w:p w:rsidR="00D53FFE" w:rsidRPr="00D53FFE" w:rsidRDefault="00D53FFE" w:rsidP="00D53FFE">
            <w:pPr>
              <w:autoSpaceDE/>
              <w:autoSpaceDN/>
              <w:adjustRightInd/>
              <w:rPr>
                <w:color w:val="000000"/>
                <w:sz w:val="18"/>
                <w:szCs w:val="18"/>
              </w:rPr>
            </w:pPr>
            <w:r w:rsidRPr="00D53FFE">
              <w:rPr>
                <w:color w:val="000000"/>
                <w:sz w:val="18"/>
                <w:szCs w:val="18"/>
              </w:rPr>
              <w:t>местный бюджет</w:t>
            </w:r>
          </w:p>
        </w:tc>
        <w:tc>
          <w:tcPr>
            <w:tcW w:w="1238"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2 850,0</w:t>
            </w:r>
          </w:p>
        </w:tc>
        <w:tc>
          <w:tcPr>
            <w:tcW w:w="1140" w:type="dxa"/>
            <w:shd w:val="clear" w:color="auto" w:fill="auto"/>
            <w:noWrap/>
            <w:hideMark/>
          </w:tcPr>
          <w:p w:rsidR="00D53FFE" w:rsidRPr="00D53FFE" w:rsidRDefault="00D53FFE" w:rsidP="00D53FFE">
            <w:pPr>
              <w:autoSpaceDE/>
              <w:autoSpaceDN/>
              <w:adjustRightInd/>
              <w:jc w:val="center"/>
              <w:rPr>
                <w:color w:val="000000"/>
                <w:sz w:val="18"/>
                <w:szCs w:val="18"/>
              </w:rPr>
            </w:pPr>
            <w:r w:rsidRPr="00D53FFE">
              <w:rPr>
                <w:color w:val="000000"/>
                <w:sz w:val="18"/>
                <w:szCs w:val="18"/>
              </w:rPr>
              <w:t>950,0</w:t>
            </w:r>
          </w:p>
        </w:tc>
        <w:tc>
          <w:tcPr>
            <w:tcW w:w="1100" w:type="dxa"/>
            <w:shd w:val="clear" w:color="auto" w:fill="auto"/>
            <w:noWrap/>
            <w:hideMark/>
          </w:tcPr>
          <w:p w:rsidR="00D53FFE" w:rsidRPr="00D53FFE" w:rsidRDefault="00D53FFE" w:rsidP="00D53FFE">
            <w:pPr>
              <w:autoSpaceDE/>
              <w:autoSpaceDN/>
              <w:adjustRightInd/>
              <w:jc w:val="center"/>
              <w:rPr>
                <w:color w:val="000000"/>
                <w:sz w:val="18"/>
                <w:szCs w:val="18"/>
              </w:rPr>
            </w:pPr>
            <w:r w:rsidRPr="00D53FFE">
              <w:rPr>
                <w:color w:val="000000"/>
                <w:sz w:val="18"/>
                <w:szCs w:val="18"/>
              </w:rPr>
              <w:t>950,0</w:t>
            </w:r>
          </w:p>
        </w:tc>
        <w:tc>
          <w:tcPr>
            <w:tcW w:w="1120" w:type="dxa"/>
            <w:shd w:val="clear" w:color="auto" w:fill="auto"/>
            <w:noWrap/>
            <w:hideMark/>
          </w:tcPr>
          <w:p w:rsidR="00D53FFE" w:rsidRPr="00D53FFE" w:rsidRDefault="00D53FFE" w:rsidP="00D53FFE">
            <w:pPr>
              <w:autoSpaceDE/>
              <w:autoSpaceDN/>
              <w:adjustRightInd/>
              <w:jc w:val="center"/>
              <w:rPr>
                <w:color w:val="000000"/>
                <w:sz w:val="18"/>
                <w:szCs w:val="18"/>
              </w:rPr>
            </w:pPr>
            <w:r w:rsidRPr="00D53FFE">
              <w:rPr>
                <w:color w:val="000000"/>
                <w:sz w:val="18"/>
                <w:szCs w:val="18"/>
              </w:rPr>
              <w:t>950,0</w:t>
            </w:r>
          </w:p>
        </w:tc>
        <w:tc>
          <w:tcPr>
            <w:tcW w:w="1140" w:type="dxa"/>
            <w:shd w:val="clear" w:color="auto" w:fill="auto"/>
            <w:noWrap/>
            <w:hideMark/>
          </w:tcPr>
          <w:p w:rsidR="00D53FFE" w:rsidRPr="00D53FFE" w:rsidRDefault="00D53FFE" w:rsidP="00D53FFE">
            <w:pPr>
              <w:autoSpaceDE/>
              <w:autoSpaceDN/>
              <w:adjustRightInd/>
              <w:jc w:val="center"/>
              <w:rPr>
                <w:color w:val="000000"/>
                <w:sz w:val="18"/>
                <w:szCs w:val="18"/>
              </w:rPr>
            </w:pPr>
            <w:r w:rsidRPr="00D53FFE">
              <w:rPr>
                <w:color w:val="000000"/>
                <w:sz w:val="18"/>
                <w:szCs w:val="18"/>
              </w:rPr>
              <w:t>0,0</w:t>
            </w:r>
          </w:p>
        </w:tc>
        <w:tc>
          <w:tcPr>
            <w:tcW w:w="1312" w:type="dxa"/>
            <w:shd w:val="clear" w:color="auto" w:fill="auto"/>
            <w:noWrap/>
            <w:hideMark/>
          </w:tcPr>
          <w:p w:rsidR="00D53FFE" w:rsidRPr="00D53FFE" w:rsidRDefault="00D53FFE" w:rsidP="00D53FFE">
            <w:pPr>
              <w:autoSpaceDE/>
              <w:autoSpaceDN/>
              <w:adjustRightInd/>
              <w:jc w:val="center"/>
              <w:rPr>
                <w:color w:val="000000"/>
                <w:sz w:val="18"/>
                <w:szCs w:val="18"/>
              </w:rPr>
            </w:pPr>
            <w:r w:rsidRPr="00D53FFE">
              <w:rPr>
                <w:color w:val="000000"/>
                <w:sz w:val="18"/>
                <w:szCs w:val="18"/>
              </w:rPr>
              <w:t>0,0</w:t>
            </w:r>
          </w:p>
        </w:tc>
      </w:tr>
      <w:tr w:rsidR="00D53FFE" w:rsidRPr="00D53FFE" w:rsidTr="00D53FFE">
        <w:trPr>
          <w:trHeight w:val="20"/>
        </w:trPr>
        <w:tc>
          <w:tcPr>
            <w:tcW w:w="940" w:type="dxa"/>
            <w:vMerge/>
            <w:vAlign w:val="center"/>
            <w:hideMark/>
          </w:tcPr>
          <w:p w:rsidR="00D53FFE" w:rsidRPr="00D53FFE" w:rsidRDefault="00D53FFE" w:rsidP="00D53FFE">
            <w:pPr>
              <w:autoSpaceDE/>
              <w:autoSpaceDN/>
              <w:adjustRightInd/>
              <w:rPr>
                <w:color w:val="000000"/>
                <w:sz w:val="18"/>
                <w:szCs w:val="18"/>
              </w:rPr>
            </w:pPr>
          </w:p>
        </w:tc>
        <w:tc>
          <w:tcPr>
            <w:tcW w:w="2900" w:type="dxa"/>
            <w:vMerge/>
            <w:vAlign w:val="center"/>
            <w:hideMark/>
          </w:tcPr>
          <w:p w:rsidR="00D53FFE" w:rsidRPr="00D53FFE" w:rsidRDefault="00D53FFE" w:rsidP="00D53FFE">
            <w:pPr>
              <w:autoSpaceDE/>
              <w:autoSpaceDN/>
              <w:adjustRightInd/>
              <w:rPr>
                <w:sz w:val="18"/>
                <w:szCs w:val="18"/>
              </w:rPr>
            </w:pPr>
          </w:p>
        </w:tc>
        <w:tc>
          <w:tcPr>
            <w:tcW w:w="1402" w:type="dxa"/>
            <w:vMerge/>
            <w:vAlign w:val="center"/>
            <w:hideMark/>
          </w:tcPr>
          <w:p w:rsidR="00D53FFE" w:rsidRPr="00D53FFE" w:rsidRDefault="00D53FFE" w:rsidP="00D53FFE">
            <w:pPr>
              <w:autoSpaceDE/>
              <w:autoSpaceDN/>
              <w:adjustRightInd/>
              <w:rPr>
                <w:color w:val="000000"/>
                <w:sz w:val="18"/>
                <w:szCs w:val="18"/>
              </w:rPr>
            </w:pPr>
          </w:p>
        </w:tc>
        <w:tc>
          <w:tcPr>
            <w:tcW w:w="2020" w:type="dxa"/>
            <w:shd w:val="clear" w:color="auto" w:fill="auto"/>
            <w:hideMark/>
          </w:tcPr>
          <w:p w:rsidR="00D53FFE" w:rsidRPr="00D53FFE" w:rsidRDefault="00D53FFE" w:rsidP="00D53FFE">
            <w:pPr>
              <w:autoSpaceDE/>
              <w:autoSpaceDN/>
              <w:adjustRightInd/>
              <w:rPr>
                <w:color w:val="000000"/>
                <w:sz w:val="18"/>
                <w:szCs w:val="18"/>
              </w:rPr>
            </w:pPr>
            <w:r w:rsidRPr="00D53FFE">
              <w:rPr>
                <w:color w:val="000000"/>
                <w:sz w:val="18"/>
                <w:szCs w:val="18"/>
              </w:rPr>
              <w:t>иные источники финансирования</w:t>
            </w:r>
          </w:p>
        </w:tc>
        <w:tc>
          <w:tcPr>
            <w:tcW w:w="1238"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c>
          <w:tcPr>
            <w:tcW w:w="1140"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c>
          <w:tcPr>
            <w:tcW w:w="1100"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c>
          <w:tcPr>
            <w:tcW w:w="1120"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c>
          <w:tcPr>
            <w:tcW w:w="1140"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c>
          <w:tcPr>
            <w:tcW w:w="1312"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r>
      <w:tr w:rsidR="00D53FFE" w:rsidRPr="00D53FFE" w:rsidTr="00D53FFE">
        <w:trPr>
          <w:trHeight w:val="20"/>
        </w:trPr>
        <w:tc>
          <w:tcPr>
            <w:tcW w:w="940" w:type="dxa"/>
            <w:vMerge w:val="restart"/>
            <w:shd w:val="clear" w:color="auto" w:fill="auto"/>
            <w:hideMark/>
          </w:tcPr>
          <w:p w:rsidR="00D53FFE" w:rsidRPr="00D53FFE" w:rsidRDefault="00D53FFE" w:rsidP="00D53FFE">
            <w:pPr>
              <w:autoSpaceDE/>
              <w:autoSpaceDN/>
              <w:adjustRightInd/>
              <w:jc w:val="center"/>
              <w:rPr>
                <w:color w:val="000000"/>
                <w:sz w:val="18"/>
                <w:szCs w:val="18"/>
              </w:rPr>
            </w:pPr>
            <w:r w:rsidRPr="00D53FFE">
              <w:rPr>
                <w:color w:val="000000"/>
                <w:sz w:val="18"/>
                <w:szCs w:val="18"/>
              </w:rPr>
              <w:t>1.4.</w:t>
            </w:r>
          </w:p>
        </w:tc>
        <w:tc>
          <w:tcPr>
            <w:tcW w:w="2900" w:type="dxa"/>
            <w:vMerge w:val="restart"/>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 xml:space="preserve">Региональный проект "Успех каждого ребенка" </w:t>
            </w:r>
          </w:p>
        </w:tc>
        <w:tc>
          <w:tcPr>
            <w:tcW w:w="1402" w:type="dxa"/>
            <w:vMerge w:val="restart"/>
            <w:shd w:val="clear" w:color="auto" w:fill="auto"/>
            <w:hideMark/>
          </w:tcPr>
          <w:p w:rsidR="00D53FFE" w:rsidRPr="00D53FFE" w:rsidRDefault="00D53FFE" w:rsidP="00D53FFE">
            <w:pPr>
              <w:autoSpaceDE/>
              <w:autoSpaceDN/>
              <w:adjustRightInd/>
              <w:rPr>
                <w:color w:val="000000"/>
                <w:sz w:val="18"/>
                <w:szCs w:val="18"/>
              </w:rPr>
            </w:pPr>
            <w:r w:rsidRPr="00D53FFE">
              <w:rPr>
                <w:color w:val="000000"/>
                <w:sz w:val="18"/>
                <w:szCs w:val="18"/>
              </w:rPr>
              <w:t xml:space="preserve">Управление  </w:t>
            </w:r>
          </w:p>
        </w:tc>
        <w:tc>
          <w:tcPr>
            <w:tcW w:w="2020" w:type="dxa"/>
            <w:shd w:val="clear" w:color="auto" w:fill="auto"/>
            <w:hideMark/>
          </w:tcPr>
          <w:p w:rsidR="00D53FFE" w:rsidRPr="00D53FFE" w:rsidRDefault="00D53FFE" w:rsidP="00D53FFE">
            <w:pPr>
              <w:autoSpaceDE/>
              <w:autoSpaceDN/>
              <w:adjustRightInd/>
              <w:rPr>
                <w:color w:val="000000"/>
                <w:sz w:val="18"/>
                <w:szCs w:val="18"/>
              </w:rPr>
            </w:pPr>
            <w:r w:rsidRPr="00D53FFE">
              <w:rPr>
                <w:color w:val="000000"/>
                <w:sz w:val="18"/>
                <w:szCs w:val="18"/>
              </w:rPr>
              <w:t>всего:</w:t>
            </w:r>
          </w:p>
        </w:tc>
        <w:tc>
          <w:tcPr>
            <w:tcW w:w="1238"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139 116,1</w:t>
            </w:r>
          </w:p>
        </w:tc>
        <w:tc>
          <w:tcPr>
            <w:tcW w:w="1140"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46 378,5</w:t>
            </w:r>
          </w:p>
        </w:tc>
        <w:tc>
          <w:tcPr>
            <w:tcW w:w="1100"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46 359,1</w:t>
            </w:r>
          </w:p>
        </w:tc>
        <w:tc>
          <w:tcPr>
            <w:tcW w:w="1120"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46 378,5</w:t>
            </w:r>
          </w:p>
        </w:tc>
        <w:tc>
          <w:tcPr>
            <w:tcW w:w="1140"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c>
          <w:tcPr>
            <w:tcW w:w="1312"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r>
      <w:tr w:rsidR="00D53FFE" w:rsidRPr="00D53FFE" w:rsidTr="00D53FFE">
        <w:trPr>
          <w:trHeight w:val="20"/>
        </w:trPr>
        <w:tc>
          <w:tcPr>
            <w:tcW w:w="940" w:type="dxa"/>
            <w:vMerge/>
            <w:vAlign w:val="center"/>
            <w:hideMark/>
          </w:tcPr>
          <w:p w:rsidR="00D53FFE" w:rsidRPr="00D53FFE" w:rsidRDefault="00D53FFE" w:rsidP="00D53FFE">
            <w:pPr>
              <w:autoSpaceDE/>
              <w:autoSpaceDN/>
              <w:adjustRightInd/>
              <w:rPr>
                <w:color w:val="000000"/>
                <w:sz w:val="18"/>
                <w:szCs w:val="18"/>
              </w:rPr>
            </w:pPr>
          </w:p>
        </w:tc>
        <w:tc>
          <w:tcPr>
            <w:tcW w:w="2900" w:type="dxa"/>
            <w:vMerge/>
            <w:vAlign w:val="center"/>
            <w:hideMark/>
          </w:tcPr>
          <w:p w:rsidR="00D53FFE" w:rsidRPr="00D53FFE" w:rsidRDefault="00D53FFE" w:rsidP="00D53FFE">
            <w:pPr>
              <w:autoSpaceDE/>
              <w:autoSpaceDN/>
              <w:adjustRightInd/>
              <w:rPr>
                <w:sz w:val="18"/>
                <w:szCs w:val="18"/>
              </w:rPr>
            </w:pPr>
          </w:p>
        </w:tc>
        <w:tc>
          <w:tcPr>
            <w:tcW w:w="1402" w:type="dxa"/>
            <w:vMerge/>
            <w:vAlign w:val="center"/>
            <w:hideMark/>
          </w:tcPr>
          <w:p w:rsidR="00D53FFE" w:rsidRPr="00D53FFE" w:rsidRDefault="00D53FFE" w:rsidP="00D53FFE">
            <w:pPr>
              <w:autoSpaceDE/>
              <w:autoSpaceDN/>
              <w:adjustRightInd/>
              <w:rPr>
                <w:color w:val="000000"/>
                <w:sz w:val="18"/>
                <w:szCs w:val="18"/>
              </w:rPr>
            </w:pPr>
          </w:p>
        </w:tc>
        <w:tc>
          <w:tcPr>
            <w:tcW w:w="2020" w:type="dxa"/>
            <w:shd w:val="clear" w:color="auto" w:fill="auto"/>
            <w:hideMark/>
          </w:tcPr>
          <w:p w:rsidR="00D53FFE" w:rsidRPr="00D53FFE" w:rsidRDefault="00D53FFE" w:rsidP="00D53FFE">
            <w:pPr>
              <w:autoSpaceDE/>
              <w:autoSpaceDN/>
              <w:adjustRightInd/>
              <w:rPr>
                <w:color w:val="000000"/>
                <w:sz w:val="18"/>
                <w:szCs w:val="18"/>
              </w:rPr>
            </w:pPr>
            <w:r w:rsidRPr="00D53FFE">
              <w:rPr>
                <w:color w:val="000000"/>
                <w:sz w:val="18"/>
                <w:szCs w:val="18"/>
              </w:rPr>
              <w:t>федеральный бюджет</w:t>
            </w:r>
          </w:p>
        </w:tc>
        <w:tc>
          <w:tcPr>
            <w:tcW w:w="1238"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c>
          <w:tcPr>
            <w:tcW w:w="1140"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c>
          <w:tcPr>
            <w:tcW w:w="1100"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c>
          <w:tcPr>
            <w:tcW w:w="1120"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c>
          <w:tcPr>
            <w:tcW w:w="1140"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c>
          <w:tcPr>
            <w:tcW w:w="1312"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r>
      <w:tr w:rsidR="00D53FFE" w:rsidRPr="00D53FFE" w:rsidTr="00D53FFE">
        <w:trPr>
          <w:trHeight w:val="20"/>
        </w:trPr>
        <w:tc>
          <w:tcPr>
            <w:tcW w:w="940" w:type="dxa"/>
            <w:vMerge/>
            <w:vAlign w:val="center"/>
            <w:hideMark/>
          </w:tcPr>
          <w:p w:rsidR="00D53FFE" w:rsidRPr="00D53FFE" w:rsidRDefault="00D53FFE" w:rsidP="00D53FFE">
            <w:pPr>
              <w:autoSpaceDE/>
              <w:autoSpaceDN/>
              <w:adjustRightInd/>
              <w:rPr>
                <w:color w:val="000000"/>
                <w:sz w:val="18"/>
                <w:szCs w:val="18"/>
              </w:rPr>
            </w:pPr>
          </w:p>
        </w:tc>
        <w:tc>
          <w:tcPr>
            <w:tcW w:w="2900" w:type="dxa"/>
            <w:vMerge/>
            <w:vAlign w:val="center"/>
            <w:hideMark/>
          </w:tcPr>
          <w:p w:rsidR="00D53FFE" w:rsidRPr="00D53FFE" w:rsidRDefault="00D53FFE" w:rsidP="00D53FFE">
            <w:pPr>
              <w:autoSpaceDE/>
              <w:autoSpaceDN/>
              <w:adjustRightInd/>
              <w:rPr>
                <w:sz w:val="18"/>
                <w:szCs w:val="18"/>
              </w:rPr>
            </w:pPr>
          </w:p>
        </w:tc>
        <w:tc>
          <w:tcPr>
            <w:tcW w:w="1402" w:type="dxa"/>
            <w:vMerge/>
            <w:vAlign w:val="center"/>
            <w:hideMark/>
          </w:tcPr>
          <w:p w:rsidR="00D53FFE" w:rsidRPr="00D53FFE" w:rsidRDefault="00D53FFE" w:rsidP="00D53FFE">
            <w:pPr>
              <w:autoSpaceDE/>
              <w:autoSpaceDN/>
              <w:adjustRightInd/>
              <w:rPr>
                <w:color w:val="000000"/>
                <w:sz w:val="18"/>
                <w:szCs w:val="18"/>
              </w:rPr>
            </w:pPr>
          </w:p>
        </w:tc>
        <w:tc>
          <w:tcPr>
            <w:tcW w:w="2020" w:type="dxa"/>
            <w:shd w:val="clear" w:color="auto" w:fill="auto"/>
            <w:hideMark/>
          </w:tcPr>
          <w:p w:rsidR="00D53FFE" w:rsidRPr="00D53FFE" w:rsidRDefault="00D53FFE" w:rsidP="00D53FFE">
            <w:pPr>
              <w:autoSpaceDE/>
              <w:autoSpaceDN/>
              <w:adjustRightInd/>
              <w:rPr>
                <w:color w:val="000000"/>
                <w:sz w:val="18"/>
                <w:szCs w:val="18"/>
              </w:rPr>
            </w:pPr>
            <w:r w:rsidRPr="00D53FFE">
              <w:rPr>
                <w:color w:val="000000"/>
                <w:sz w:val="18"/>
                <w:szCs w:val="18"/>
              </w:rPr>
              <w:t>бюджет автономного округа</w:t>
            </w:r>
          </w:p>
        </w:tc>
        <w:tc>
          <w:tcPr>
            <w:tcW w:w="1238"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c>
          <w:tcPr>
            <w:tcW w:w="1140"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c>
          <w:tcPr>
            <w:tcW w:w="1100"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c>
          <w:tcPr>
            <w:tcW w:w="1120"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c>
          <w:tcPr>
            <w:tcW w:w="1140"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c>
          <w:tcPr>
            <w:tcW w:w="1312"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r>
      <w:tr w:rsidR="00D53FFE" w:rsidRPr="00D53FFE" w:rsidTr="00D53FFE">
        <w:trPr>
          <w:trHeight w:val="20"/>
        </w:trPr>
        <w:tc>
          <w:tcPr>
            <w:tcW w:w="940" w:type="dxa"/>
            <w:vMerge/>
            <w:vAlign w:val="center"/>
            <w:hideMark/>
          </w:tcPr>
          <w:p w:rsidR="00D53FFE" w:rsidRPr="00D53FFE" w:rsidRDefault="00D53FFE" w:rsidP="00D53FFE">
            <w:pPr>
              <w:autoSpaceDE/>
              <w:autoSpaceDN/>
              <w:adjustRightInd/>
              <w:rPr>
                <w:color w:val="000000"/>
                <w:sz w:val="18"/>
                <w:szCs w:val="18"/>
              </w:rPr>
            </w:pPr>
          </w:p>
        </w:tc>
        <w:tc>
          <w:tcPr>
            <w:tcW w:w="2900" w:type="dxa"/>
            <w:vMerge/>
            <w:vAlign w:val="center"/>
            <w:hideMark/>
          </w:tcPr>
          <w:p w:rsidR="00D53FFE" w:rsidRPr="00D53FFE" w:rsidRDefault="00D53FFE" w:rsidP="00D53FFE">
            <w:pPr>
              <w:autoSpaceDE/>
              <w:autoSpaceDN/>
              <w:adjustRightInd/>
              <w:rPr>
                <w:sz w:val="18"/>
                <w:szCs w:val="18"/>
              </w:rPr>
            </w:pPr>
          </w:p>
        </w:tc>
        <w:tc>
          <w:tcPr>
            <w:tcW w:w="1402" w:type="dxa"/>
            <w:vMerge/>
            <w:vAlign w:val="center"/>
            <w:hideMark/>
          </w:tcPr>
          <w:p w:rsidR="00D53FFE" w:rsidRPr="00D53FFE" w:rsidRDefault="00D53FFE" w:rsidP="00D53FFE">
            <w:pPr>
              <w:autoSpaceDE/>
              <w:autoSpaceDN/>
              <w:adjustRightInd/>
              <w:rPr>
                <w:color w:val="000000"/>
                <w:sz w:val="18"/>
                <w:szCs w:val="18"/>
              </w:rPr>
            </w:pPr>
          </w:p>
        </w:tc>
        <w:tc>
          <w:tcPr>
            <w:tcW w:w="2020" w:type="dxa"/>
            <w:shd w:val="clear" w:color="auto" w:fill="auto"/>
            <w:hideMark/>
          </w:tcPr>
          <w:p w:rsidR="00D53FFE" w:rsidRPr="00D53FFE" w:rsidRDefault="00D53FFE" w:rsidP="00D53FFE">
            <w:pPr>
              <w:autoSpaceDE/>
              <w:autoSpaceDN/>
              <w:adjustRightInd/>
              <w:rPr>
                <w:color w:val="000000"/>
                <w:sz w:val="18"/>
                <w:szCs w:val="18"/>
              </w:rPr>
            </w:pPr>
            <w:r w:rsidRPr="00D53FFE">
              <w:rPr>
                <w:color w:val="000000"/>
                <w:sz w:val="18"/>
                <w:szCs w:val="18"/>
              </w:rPr>
              <w:t>местный бюджет</w:t>
            </w:r>
          </w:p>
        </w:tc>
        <w:tc>
          <w:tcPr>
            <w:tcW w:w="1238"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139 116,1</w:t>
            </w:r>
          </w:p>
        </w:tc>
        <w:tc>
          <w:tcPr>
            <w:tcW w:w="1140"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46 378,5</w:t>
            </w:r>
          </w:p>
        </w:tc>
        <w:tc>
          <w:tcPr>
            <w:tcW w:w="1100"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46 359,1</w:t>
            </w:r>
          </w:p>
        </w:tc>
        <w:tc>
          <w:tcPr>
            <w:tcW w:w="1120"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46 378,5</w:t>
            </w:r>
          </w:p>
        </w:tc>
        <w:tc>
          <w:tcPr>
            <w:tcW w:w="1140"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c>
          <w:tcPr>
            <w:tcW w:w="1312"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r>
      <w:tr w:rsidR="00D53FFE" w:rsidRPr="00D53FFE" w:rsidTr="00D53FFE">
        <w:trPr>
          <w:trHeight w:val="20"/>
        </w:trPr>
        <w:tc>
          <w:tcPr>
            <w:tcW w:w="940" w:type="dxa"/>
            <w:vMerge/>
            <w:vAlign w:val="center"/>
            <w:hideMark/>
          </w:tcPr>
          <w:p w:rsidR="00D53FFE" w:rsidRPr="00D53FFE" w:rsidRDefault="00D53FFE" w:rsidP="00D53FFE">
            <w:pPr>
              <w:autoSpaceDE/>
              <w:autoSpaceDN/>
              <w:adjustRightInd/>
              <w:rPr>
                <w:color w:val="000000"/>
                <w:sz w:val="18"/>
                <w:szCs w:val="18"/>
              </w:rPr>
            </w:pPr>
          </w:p>
        </w:tc>
        <w:tc>
          <w:tcPr>
            <w:tcW w:w="2900" w:type="dxa"/>
            <w:vMerge/>
            <w:vAlign w:val="center"/>
            <w:hideMark/>
          </w:tcPr>
          <w:p w:rsidR="00D53FFE" w:rsidRPr="00D53FFE" w:rsidRDefault="00D53FFE" w:rsidP="00D53FFE">
            <w:pPr>
              <w:autoSpaceDE/>
              <w:autoSpaceDN/>
              <w:adjustRightInd/>
              <w:rPr>
                <w:sz w:val="18"/>
                <w:szCs w:val="18"/>
              </w:rPr>
            </w:pPr>
          </w:p>
        </w:tc>
        <w:tc>
          <w:tcPr>
            <w:tcW w:w="1402" w:type="dxa"/>
            <w:vMerge/>
            <w:vAlign w:val="center"/>
            <w:hideMark/>
          </w:tcPr>
          <w:p w:rsidR="00D53FFE" w:rsidRPr="00D53FFE" w:rsidRDefault="00D53FFE" w:rsidP="00D53FFE">
            <w:pPr>
              <w:autoSpaceDE/>
              <w:autoSpaceDN/>
              <w:adjustRightInd/>
              <w:rPr>
                <w:color w:val="000000"/>
                <w:sz w:val="18"/>
                <w:szCs w:val="18"/>
              </w:rPr>
            </w:pPr>
          </w:p>
        </w:tc>
        <w:tc>
          <w:tcPr>
            <w:tcW w:w="2020" w:type="dxa"/>
            <w:shd w:val="clear" w:color="auto" w:fill="auto"/>
            <w:hideMark/>
          </w:tcPr>
          <w:p w:rsidR="00D53FFE" w:rsidRPr="00D53FFE" w:rsidRDefault="00D53FFE" w:rsidP="00D53FFE">
            <w:pPr>
              <w:autoSpaceDE/>
              <w:autoSpaceDN/>
              <w:adjustRightInd/>
              <w:rPr>
                <w:color w:val="000000"/>
                <w:sz w:val="18"/>
                <w:szCs w:val="18"/>
              </w:rPr>
            </w:pPr>
            <w:r w:rsidRPr="00D53FFE">
              <w:rPr>
                <w:color w:val="000000"/>
                <w:sz w:val="18"/>
                <w:szCs w:val="18"/>
              </w:rPr>
              <w:t>иные источники финансирования</w:t>
            </w:r>
          </w:p>
        </w:tc>
        <w:tc>
          <w:tcPr>
            <w:tcW w:w="1238"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c>
          <w:tcPr>
            <w:tcW w:w="1140"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c>
          <w:tcPr>
            <w:tcW w:w="1100"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c>
          <w:tcPr>
            <w:tcW w:w="1120"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c>
          <w:tcPr>
            <w:tcW w:w="1140"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c>
          <w:tcPr>
            <w:tcW w:w="1312"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r>
      <w:tr w:rsidR="00D53FFE" w:rsidRPr="00D53FFE" w:rsidTr="00D53FFE">
        <w:trPr>
          <w:trHeight w:val="20"/>
        </w:trPr>
        <w:tc>
          <w:tcPr>
            <w:tcW w:w="940" w:type="dxa"/>
            <w:vMerge w:val="restart"/>
            <w:shd w:val="clear" w:color="auto" w:fill="auto"/>
            <w:hideMark/>
          </w:tcPr>
          <w:p w:rsidR="00D53FFE" w:rsidRPr="00D53FFE" w:rsidRDefault="00D53FFE" w:rsidP="00D53FFE">
            <w:pPr>
              <w:autoSpaceDE/>
              <w:autoSpaceDN/>
              <w:adjustRightInd/>
              <w:jc w:val="center"/>
              <w:rPr>
                <w:color w:val="000000"/>
                <w:sz w:val="18"/>
                <w:szCs w:val="18"/>
              </w:rPr>
            </w:pPr>
            <w:r w:rsidRPr="00D53FFE">
              <w:rPr>
                <w:color w:val="000000"/>
                <w:sz w:val="18"/>
                <w:szCs w:val="18"/>
              </w:rPr>
              <w:t>1.4.1.</w:t>
            </w:r>
          </w:p>
        </w:tc>
        <w:tc>
          <w:tcPr>
            <w:tcW w:w="2900" w:type="dxa"/>
            <w:vMerge w:val="restart"/>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 xml:space="preserve">Реализация программы персонифицированного </w:t>
            </w:r>
            <w:r w:rsidRPr="00D53FFE">
              <w:rPr>
                <w:sz w:val="18"/>
                <w:szCs w:val="18"/>
              </w:rPr>
              <w:lastRenderedPageBreak/>
              <w:t xml:space="preserve">дополнительного образования     </w:t>
            </w:r>
            <w:proofErr w:type="gramStart"/>
            <w:r w:rsidRPr="00D53FFE">
              <w:rPr>
                <w:sz w:val="18"/>
                <w:szCs w:val="18"/>
              </w:rPr>
              <w:t xml:space="preserve">   (</w:t>
            </w:r>
            <w:proofErr w:type="gramEnd"/>
            <w:r w:rsidRPr="00D53FFE">
              <w:rPr>
                <w:sz w:val="18"/>
                <w:szCs w:val="18"/>
              </w:rPr>
              <w:t>п. 6 таблицы № 5)</w:t>
            </w:r>
          </w:p>
        </w:tc>
        <w:tc>
          <w:tcPr>
            <w:tcW w:w="1402" w:type="dxa"/>
            <w:vMerge w:val="restart"/>
            <w:shd w:val="clear" w:color="auto" w:fill="auto"/>
            <w:hideMark/>
          </w:tcPr>
          <w:p w:rsidR="00D53FFE" w:rsidRPr="00D53FFE" w:rsidRDefault="00D53FFE" w:rsidP="00D53FFE">
            <w:pPr>
              <w:autoSpaceDE/>
              <w:autoSpaceDN/>
              <w:adjustRightInd/>
              <w:rPr>
                <w:color w:val="000000"/>
                <w:sz w:val="18"/>
                <w:szCs w:val="18"/>
              </w:rPr>
            </w:pPr>
            <w:r w:rsidRPr="00D53FFE">
              <w:rPr>
                <w:color w:val="000000"/>
                <w:sz w:val="18"/>
                <w:szCs w:val="18"/>
              </w:rPr>
              <w:lastRenderedPageBreak/>
              <w:t xml:space="preserve">Управление  </w:t>
            </w:r>
          </w:p>
        </w:tc>
        <w:tc>
          <w:tcPr>
            <w:tcW w:w="2020" w:type="dxa"/>
            <w:shd w:val="clear" w:color="auto" w:fill="auto"/>
            <w:hideMark/>
          </w:tcPr>
          <w:p w:rsidR="00D53FFE" w:rsidRPr="00D53FFE" w:rsidRDefault="00D53FFE" w:rsidP="00D53FFE">
            <w:pPr>
              <w:autoSpaceDE/>
              <w:autoSpaceDN/>
              <w:adjustRightInd/>
              <w:rPr>
                <w:color w:val="000000"/>
                <w:sz w:val="18"/>
                <w:szCs w:val="18"/>
              </w:rPr>
            </w:pPr>
            <w:r w:rsidRPr="00D53FFE">
              <w:rPr>
                <w:color w:val="000000"/>
                <w:sz w:val="18"/>
                <w:szCs w:val="18"/>
              </w:rPr>
              <w:t>всего:</w:t>
            </w:r>
          </w:p>
        </w:tc>
        <w:tc>
          <w:tcPr>
            <w:tcW w:w="1238"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56 016,6</w:t>
            </w:r>
          </w:p>
        </w:tc>
        <w:tc>
          <w:tcPr>
            <w:tcW w:w="1140"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17 940,6</w:t>
            </w:r>
          </w:p>
        </w:tc>
        <w:tc>
          <w:tcPr>
            <w:tcW w:w="1100"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17 940,6</w:t>
            </w:r>
          </w:p>
        </w:tc>
        <w:tc>
          <w:tcPr>
            <w:tcW w:w="1120"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20 135,4</w:t>
            </w:r>
          </w:p>
        </w:tc>
        <w:tc>
          <w:tcPr>
            <w:tcW w:w="1140"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c>
          <w:tcPr>
            <w:tcW w:w="1312"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r>
      <w:tr w:rsidR="00D53FFE" w:rsidRPr="00D53FFE" w:rsidTr="00D53FFE">
        <w:trPr>
          <w:trHeight w:val="20"/>
        </w:trPr>
        <w:tc>
          <w:tcPr>
            <w:tcW w:w="940" w:type="dxa"/>
            <w:vMerge/>
            <w:vAlign w:val="center"/>
            <w:hideMark/>
          </w:tcPr>
          <w:p w:rsidR="00D53FFE" w:rsidRPr="00D53FFE" w:rsidRDefault="00D53FFE" w:rsidP="00D53FFE">
            <w:pPr>
              <w:autoSpaceDE/>
              <w:autoSpaceDN/>
              <w:adjustRightInd/>
              <w:rPr>
                <w:color w:val="000000"/>
                <w:sz w:val="18"/>
                <w:szCs w:val="18"/>
              </w:rPr>
            </w:pPr>
          </w:p>
        </w:tc>
        <w:tc>
          <w:tcPr>
            <w:tcW w:w="2900" w:type="dxa"/>
            <w:vMerge/>
            <w:vAlign w:val="center"/>
            <w:hideMark/>
          </w:tcPr>
          <w:p w:rsidR="00D53FFE" w:rsidRPr="00D53FFE" w:rsidRDefault="00D53FFE" w:rsidP="00D53FFE">
            <w:pPr>
              <w:autoSpaceDE/>
              <w:autoSpaceDN/>
              <w:adjustRightInd/>
              <w:rPr>
                <w:sz w:val="18"/>
                <w:szCs w:val="18"/>
              </w:rPr>
            </w:pPr>
          </w:p>
        </w:tc>
        <w:tc>
          <w:tcPr>
            <w:tcW w:w="1402" w:type="dxa"/>
            <w:vMerge/>
            <w:vAlign w:val="center"/>
            <w:hideMark/>
          </w:tcPr>
          <w:p w:rsidR="00D53FFE" w:rsidRPr="00D53FFE" w:rsidRDefault="00D53FFE" w:rsidP="00D53FFE">
            <w:pPr>
              <w:autoSpaceDE/>
              <w:autoSpaceDN/>
              <w:adjustRightInd/>
              <w:rPr>
                <w:color w:val="000000"/>
                <w:sz w:val="18"/>
                <w:szCs w:val="18"/>
              </w:rPr>
            </w:pPr>
          </w:p>
        </w:tc>
        <w:tc>
          <w:tcPr>
            <w:tcW w:w="2020" w:type="dxa"/>
            <w:shd w:val="clear" w:color="auto" w:fill="auto"/>
            <w:hideMark/>
          </w:tcPr>
          <w:p w:rsidR="00D53FFE" w:rsidRPr="00D53FFE" w:rsidRDefault="00D53FFE" w:rsidP="00D53FFE">
            <w:pPr>
              <w:autoSpaceDE/>
              <w:autoSpaceDN/>
              <w:adjustRightInd/>
              <w:rPr>
                <w:color w:val="000000"/>
                <w:sz w:val="18"/>
                <w:szCs w:val="18"/>
              </w:rPr>
            </w:pPr>
            <w:r w:rsidRPr="00D53FFE">
              <w:rPr>
                <w:color w:val="000000"/>
                <w:sz w:val="18"/>
                <w:szCs w:val="18"/>
              </w:rPr>
              <w:t>федеральный бюджет</w:t>
            </w:r>
          </w:p>
        </w:tc>
        <w:tc>
          <w:tcPr>
            <w:tcW w:w="1238"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c>
          <w:tcPr>
            <w:tcW w:w="1140"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c>
          <w:tcPr>
            <w:tcW w:w="1100"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c>
          <w:tcPr>
            <w:tcW w:w="1120"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c>
          <w:tcPr>
            <w:tcW w:w="1140"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c>
          <w:tcPr>
            <w:tcW w:w="1312"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r>
      <w:tr w:rsidR="00D53FFE" w:rsidRPr="00D53FFE" w:rsidTr="00D53FFE">
        <w:trPr>
          <w:trHeight w:val="20"/>
        </w:trPr>
        <w:tc>
          <w:tcPr>
            <w:tcW w:w="940" w:type="dxa"/>
            <w:vMerge/>
            <w:vAlign w:val="center"/>
            <w:hideMark/>
          </w:tcPr>
          <w:p w:rsidR="00D53FFE" w:rsidRPr="00D53FFE" w:rsidRDefault="00D53FFE" w:rsidP="00D53FFE">
            <w:pPr>
              <w:autoSpaceDE/>
              <w:autoSpaceDN/>
              <w:adjustRightInd/>
              <w:rPr>
                <w:color w:val="000000"/>
                <w:sz w:val="18"/>
                <w:szCs w:val="18"/>
              </w:rPr>
            </w:pPr>
          </w:p>
        </w:tc>
        <w:tc>
          <w:tcPr>
            <w:tcW w:w="2900" w:type="dxa"/>
            <w:vMerge/>
            <w:vAlign w:val="center"/>
            <w:hideMark/>
          </w:tcPr>
          <w:p w:rsidR="00D53FFE" w:rsidRPr="00D53FFE" w:rsidRDefault="00D53FFE" w:rsidP="00D53FFE">
            <w:pPr>
              <w:autoSpaceDE/>
              <w:autoSpaceDN/>
              <w:adjustRightInd/>
              <w:rPr>
                <w:sz w:val="18"/>
                <w:szCs w:val="18"/>
              </w:rPr>
            </w:pPr>
          </w:p>
        </w:tc>
        <w:tc>
          <w:tcPr>
            <w:tcW w:w="1402" w:type="dxa"/>
            <w:vMerge/>
            <w:vAlign w:val="center"/>
            <w:hideMark/>
          </w:tcPr>
          <w:p w:rsidR="00D53FFE" w:rsidRPr="00D53FFE" w:rsidRDefault="00D53FFE" w:rsidP="00D53FFE">
            <w:pPr>
              <w:autoSpaceDE/>
              <w:autoSpaceDN/>
              <w:adjustRightInd/>
              <w:rPr>
                <w:color w:val="000000"/>
                <w:sz w:val="18"/>
                <w:szCs w:val="18"/>
              </w:rPr>
            </w:pPr>
          </w:p>
        </w:tc>
        <w:tc>
          <w:tcPr>
            <w:tcW w:w="2020" w:type="dxa"/>
            <w:shd w:val="clear" w:color="auto" w:fill="auto"/>
            <w:hideMark/>
          </w:tcPr>
          <w:p w:rsidR="00D53FFE" w:rsidRPr="00D53FFE" w:rsidRDefault="00D53FFE" w:rsidP="00D53FFE">
            <w:pPr>
              <w:autoSpaceDE/>
              <w:autoSpaceDN/>
              <w:adjustRightInd/>
              <w:rPr>
                <w:color w:val="000000"/>
                <w:sz w:val="18"/>
                <w:szCs w:val="18"/>
              </w:rPr>
            </w:pPr>
            <w:r w:rsidRPr="00D53FFE">
              <w:rPr>
                <w:color w:val="000000"/>
                <w:sz w:val="18"/>
                <w:szCs w:val="18"/>
              </w:rPr>
              <w:t>бюджет автономного округа</w:t>
            </w:r>
          </w:p>
        </w:tc>
        <w:tc>
          <w:tcPr>
            <w:tcW w:w="1238"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c>
          <w:tcPr>
            <w:tcW w:w="1140"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c>
          <w:tcPr>
            <w:tcW w:w="1100"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c>
          <w:tcPr>
            <w:tcW w:w="1120"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c>
          <w:tcPr>
            <w:tcW w:w="1140"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c>
          <w:tcPr>
            <w:tcW w:w="1312"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r>
      <w:tr w:rsidR="00D53FFE" w:rsidRPr="00D53FFE" w:rsidTr="00D53FFE">
        <w:trPr>
          <w:trHeight w:val="20"/>
        </w:trPr>
        <w:tc>
          <w:tcPr>
            <w:tcW w:w="940" w:type="dxa"/>
            <w:vMerge/>
            <w:vAlign w:val="center"/>
            <w:hideMark/>
          </w:tcPr>
          <w:p w:rsidR="00D53FFE" w:rsidRPr="00D53FFE" w:rsidRDefault="00D53FFE" w:rsidP="00D53FFE">
            <w:pPr>
              <w:autoSpaceDE/>
              <w:autoSpaceDN/>
              <w:adjustRightInd/>
              <w:rPr>
                <w:color w:val="000000"/>
                <w:sz w:val="18"/>
                <w:szCs w:val="18"/>
              </w:rPr>
            </w:pPr>
          </w:p>
        </w:tc>
        <w:tc>
          <w:tcPr>
            <w:tcW w:w="2900" w:type="dxa"/>
            <w:vMerge/>
            <w:vAlign w:val="center"/>
            <w:hideMark/>
          </w:tcPr>
          <w:p w:rsidR="00D53FFE" w:rsidRPr="00D53FFE" w:rsidRDefault="00D53FFE" w:rsidP="00D53FFE">
            <w:pPr>
              <w:autoSpaceDE/>
              <w:autoSpaceDN/>
              <w:adjustRightInd/>
              <w:rPr>
                <w:sz w:val="18"/>
                <w:szCs w:val="18"/>
              </w:rPr>
            </w:pPr>
          </w:p>
        </w:tc>
        <w:tc>
          <w:tcPr>
            <w:tcW w:w="1402" w:type="dxa"/>
            <w:vMerge/>
            <w:vAlign w:val="center"/>
            <w:hideMark/>
          </w:tcPr>
          <w:p w:rsidR="00D53FFE" w:rsidRPr="00D53FFE" w:rsidRDefault="00D53FFE" w:rsidP="00D53FFE">
            <w:pPr>
              <w:autoSpaceDE/>
              <w:autoSpaceDN/>
              <w:adjustRightInd/>
              <w:rPr>
                <w:color w:val="000000"/>
                <w:sz w:val="18"/>
                <w:szCs w:val="18"/>
              </w:rPr>
            </w:pPr>
          </w:p>
        </w:tc>
        <w:tc>
          <w:tcPr>
            <w:tcW w:w="2020" w:type="dxa"/>
            <w:shd w:val="clear" w:color="auto" w:fill="auto"/>
            <w:hideMark/>
          </w:tcPr>
          <w:p w:rsidR="00D53FFE" w:rsidRPr="00D53FFE" w:rsidRDefault="00D53FFE" w:rsidP="00D53FFE">
            <w:pPr>
              <w:autoSpaceDE/>
              <w:autoSpaceDN/>
              <w:adjustRightInd/>
              <w:rPr>
                <w:color w:val="000000"/>
                <w:sz w:val="18"/>
                <w:szCs w:val="18"/>
              </w:rPr>
            </w:pPr>
            <w:r w:rsidRPr="00D53FFE">
              <w:rPr>
                <w:color w:val="000000"/>
                <w:sz w:val="18"/>
                <w:szCs w:val="18"/>
              </w:rPr>
              <w:t>местный бюджет</w:t>
            </w:r>
          </w:p>
        </w:tc>
        <w:tc>
          <w:tcPr>
            <w:tcW w:w="1238"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56 016,6</w:t>
            </w:r>
          </w:p>
        </w:tc>
        <w:tc>
          <w:tcPr>
            <w:tcW w:w="1140" w:type="dxa"/>
            <w:shd w:val="clear" w:color="auto" w:fill="auto"/>
            <w:noWrap/>
            <w:hideMark/>
          </w:tcPr>
          <w:p w:rsidR="00D53FFE" w:rsidRPr="00D53FFE" w:rsidRDefault="00D53FFE" w:rsidP="00D53FFE">
            <w:pPr>
              <w:autoSpaceDE/>
              <w:autoSpaceDN/>
              <w:adjustRightInd/>
              <w:jc w:val="center"/>
              <w:rPr>
                <w:color w:val="000000"/>
                <w:sz w:val="18"/>
                <w:szCs w:val="18"/>
              </w:rPr>
            </w:pPr>
            <w:r w:rsidRPr="00D53FFE">
              <w:rPr>
                <w:color w:val="000000"/>
                <w:sz w:val="18"/>
                <w:szCs w:val="18"/>
              </w:rPr>
              <w:t>17 940,6</w:t>
            </w:r>
          </w:p>
        </w:tc>
        <w:tc>
          <w:tcPr>
            <w:tcW w:w="1100" w:type="dxa"/>
            <w:shd w:val="clear" w:color="auto" w:fill="auto"/>
            <w:noWrap/>
            <w:hideMark/>
          </w:tcPr>
          <w:p w:rsidR="00D53FFE" w:rsidRPr="00D53FFE" w:rsidRDefault="00D53FFE" w:rsidP="00D53FFE">
            <w:pPr>
              <w:autoSpaceDE/>
              <w:autoSpaceDN/>
              <w:adjustRightInd/>
              <w:jc w:val="center"/>
              <w:rPr>
                <w:color w:val="000000"/>
                <w:sz w:val="18"/>
                <w:szCs w:val="18"/>
              </w:rPr>
            </w:pPr>
            <w:r w:rsidRPr="00D53FFE">
              <w:rPr>
                <w:color w:val="000000"/>
                <w:sz w:val="18"/>
                <w:szCs w:val="18"/>
              </w:rPr>
              <w:t>17 940,6</w:t>
            </w:r>
          </w:p>
        </w:tc>
        <w:tc>
          <w:tcPr>
            <w:tcW w:w="1120" w:type="dxa"/>
            <w:shd w:val="clear" w:color="auto" w:fill="auto"/>
            <w:noWrap/>
            <w:hideMark/>
          </w:tcPr>
          <w:p w:rsidR="00D53FFE" w:rsidRPr="00D53FFE" w:rsidRDefault="00D53FFE" w:rsidP="00D53FFE">
            <w:pPr>
              <w:autoSpaceDE/>
              <w:autoSpaceDN/>
              <w:adjustRightInd/>
              <w:jc w:val="center"/>
              <w:rPr>
                <w:color w:val="000000"/>
                <w:sz w:val="18"/>
                <w:szCs w:val="18"/>
              </w:rPr>
            </w:pPr>
            <w:r w:rsidRPr="00D53FFE">
              <w:rPr>
                <w:color w:val="000000"/>
                <w:sz w:val="18"/>
                <w:szCs w:val="18"/>
              </w:rPr>
              <w:t>20 135,4</w:t>
            </w:r>
          </w:p>
        </w:tc>
        <w:tc>
          <w:tcPr>
            <w:tcW w:w="1140" w:type="dxa"/>
            <w:shd w:val="clear" w:color="auto" w:fill="auto"/>
            <w:noWrap/>
            <w:hideMark/>
          </w:tcPr>
          <w:p w:rsidR="00D53FFE" w:rsidRPr="00D53FFE" w:rsidRDefault="00D53FFE" w:rsidP="00D53FFE">
            <w:pPr>
              <w:autoSpaceDE/>
              <w:autoSpaceDN/>
              <w:adjustRightInd/>
              <w:jc w:val="center"/>
              <w:rPr>
                <w:color w:val="000000"/>
                <w:sz w:val="18"/>
                <w:szCs w:val="18"/>
              </w:rPr>
            </w:pPr>
            <w:r w:rsidRPr="00D53FFE">
              <w:rPr>
                <w:color w:val="000000"/>
                <w:sz w:val="18"/>
                <w:szCs w:val="18"/>
              </w:rPr>
              <w:t>0,0</w:t>
            </w:r>
          </w:p>
        </w:tc>
        <w:tc>
          <w:tcPr>
            <w:tcW w:w="1312" w:type="dxa"/>
            <w:shd w:val="clear" w:color="auto" w:fill="auto"/>
            <w:noWrap/>
            <w:hideMark/>
          </w:tcPr>
          <w:p w:rsidR="00D53FFE" w:rsidRPr="00D53FFE" w:rsidRDefault="00D53FFE" w:rsidP="00D53FFE">
            <w:pPr>
              <w:autoSpaceDE/>
              <w:autoSpaceDN/>
              <w:adjustRightInd/>
              <w:jc w:val="center"/>
              <w:rPr>
                <w:color w:val="000000"/>
                <w:sz w:val="18"/>
                <w:szCs w:val="18"/>
              </w:rPr>
            </w:pPr>
            <w:r w:rsidRPr="00D53FFE">
              <w:rPr>
                <w:color w:val="000000"/>
                <w:sz w:val="18"/>
                <w:szCs w:val="18"/>
              </w:rPr>
              <w:t>0,0</w:t>
            </w:r>
          </w:p>
        </w:tc>
      </w:tr>
      <w:tr w:rsidR="00D53FFE" w:rsidRPr="00D53FFE" w:rsidTr="00D53FFE">
        <w:trPr>
          <w:trHeight w:val="20"/>
        </w:trPr>
        <w:tc>
          <w:tcPr>
            <w:tcW w:w="940" w:type="dxa"/>
            <w:vMerge/>
            <w:vAlign w:val="center"/>
            <w:hideMark/>
          </w:tcPr>
          <w:p w:rsidR="00D53FFE" w:rsidRPr="00D53FFE" w:rsidRDefault="00D53FFE" w:rsidP="00D53FFE">
            <w:pPr>
              <w:autoSpaceDE/>
              <w:autoSpaceDN/>
              <w:adjustRightInd/>
              <w:rPr>
                <w:color w:val="000000"/>
                <w:sz w:val="18"/>
                <w:szCs w:val="18"/>
              </w:rPr>
            </w:pPr>
          </w:p>
        </w:tc>
        <w:tc>
          <w:tcPr>
            <w:tcW w:w="2900" w:type="dxa"/>
            <w:vMerge/>
            <w:vAlign w:val="center"/>
            <w:hideMark/>
          </w:tcPr>
          <w:p w:rsidR="00D53FFE" w:rsidRPr="00D53FFE" w:rsidRDefault="00D53FFE" w:rsidP="00D53FFE">
            <w:pPr>
              <w:autoSpaceDE/>
              <w:autoSpaceDN/>
              <w:adjustRightInd/>
              <w:rPr>
                <w:sz w:val="18"/>
                <w:szCs w:val="18"/>
              </w:rPr>
            </w:pPr>
          </w:p>
        </w:tc>
        <w:tc>
          <w:tcPr>
            <w:tcW w:w="1402" w:type="dxa"/>
            <w:vMerge/>
            <w:vAlign w:val="center"/>
            <w:hideMark/>
          </w:tcPr>
          <w:p w:rsidR="00D53FFE" w:rsidRPr="00D53FFE" w:rsidRDefault="00D53FFE" w:rsidP="00D53FFE">
            <w:pPr>
              <w:autoSpaceDE/>
              <w:autoSpaceDN/>
              <w:adjustRightInd/>
              <w:rPr>
                <w:color w:val="000000"/>
                <w:sz w:val="18"/>
                <w:szCs w:val="18"/>
              </w:rPr>
            </w:pPr>
          </w:p>
        </w:tc>
        <w:tc>
          <w:tcPr>
            <w:tcW w:w="2020" w:type="dxa"/>
            <w:shd w:val="clear" w:color="auto" w:fill="auto"/>
            <w:hideMark/>
          </w:tcPr>
          <w:p w:rsidR="00D53FFE" w:rsidRPr="00D53FFE" w:rsidRDefault="00D53FFE" w:rsidP="00D53FFE">
            <w:pPr>
              <w:autoSpaceDE/>
              <w:autoSpaceDN/>
              <w:adjustRightInd/>
              <w:rPr>
                <w:color w:val="000000"/>
                <w:sz w:val="18"/>
                <w:szCs w:val="18"/>
              </w:rPr>
            </w:pPr>
            <w:r w:rsidRPr="00D53FFE">
              <w:rPr>
                <w:color w:val="000000"/>
                <w:sz w:val="18"/>
                <w:szCs w:val="18"/>
              </w:rPr>
              <w:t>иные источники финансирования</w:t>
            </w:r>
          </w:p>
        </w:tc>
        <w:tc>
          <w:tcPr>
            <w:tcW w:w="1238"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c>
          <w:tcPr>
            <w:tcW w:w="1140"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c>
          <w:tcPr>
            <w:tcW w:w="1100"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c>
          <w:tcPr>
            <w:tcW w:w="1120"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c>
          <w:tcPr>
            <w:tcW w:w="1140"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c>
          <w:tcPr>
            <w:tcW w:w="1312"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r>
      <w:tr w:rsidR="00D53FFE" w:rsidRPr="00D53FFE" w:rsidTr="00D53FFE">
        <w:trPr>
          <w:trHeight w:val="20"/>
        </w:trPr>
        <w:tc>
          <w:tcPr>
            <w:tcW w:w="940" w:type="dxa"/>
            <w:vMerge w:val="restart"/>
            <w:shd w:val="clear" w:color="auto" w:fill="auto"/>
            <w:hideMark/>
          </w:tcPr>
          <w:p w:rsidR="00D53FFE" w:rsidRPr="00D53FFE" w:rsidRDefault="00D53FFE" w:rsidP="00D53FFE">
            <w:pPr>
              <w:autoSpaceDE/>
              <w:autoSpaceDN/>
              <w:adjustRightInd/>
              <w:jc w:val="center"/>
              <w:rPr>
                <w:color w:val="000000"/>
                <w:sz w:val="18"/>
                <w:szCs w:val="18"/>
              </w:rPr>
            </w:pPr>
            <w:r w:rsidRPr="00D53FFE">
              <w:rPr>
                <w:color w:val="000000"/>
                <w:sz w:val="18"/>
                <w:szCs w:val="18"/>
              </w:rPr>
              <w:t>1.4.2.</w:t>
            </w:r>
          </w:p>
        </w:tc>
        <w:tc>
          <w:tcPr>
            <w:tcW w:w="2900" w:type="dxa"/>
            <w:vMerge w:val="restart"/>
            <w:shd w:val="clear" w:color="auto" w:fill="auto"/>
            <w:hideMark/>
          </w:tcPr>
          <w:p w:rsidR="00D53FFE" w:rsidRPr="00D53FFE" w:rsidRDefault="00D53FFE" w:rsidP="00D53FFE">
            <w:pPr>
              <w:autoSpaceDE/>
              <w:autoSpaceDN/>
              <w:adjustRightInd/>
              <w:jc w:val="center"/>
              <w:rPr>
                <w:sz w:val="18"/>
                <w:szCs w:val="18"/>
              </w:rPr>
            </w:pPr>
            <w:proofErr w:type="gramStart"/>
            <w:r w:rsidRPr="00D53FFE">
              <w:rPr>
                <w:sz w:val="18"/>
                <w:szCs w:val="18"/>
              </w:rPr>
              <w:t>Мероприятия</w:t>
            </w:r>
            <w:proofErr w:type="gramEnd"/>
            <w:r w:rsidRPr="00D53FFE">
              <w:rPr>
                <w:sz w:val="18"/>
                <w:szCs w:val="18"/>
              </w:rPr>
              <w:t xml:space="preserve"> направленные на поддержку обучающихся, проявивших выдающиеся способности в учебной деятельности (3; п. 4, 5 таблицы № 5)</w:t>
            </w:r>
          </w:p>
        </w:tc>
        <w:tc>
          <w:tcPr>
            <w:tcW w:w="1402" w:type="dxa"/>
            <w:vMerge w:val="restart"/>
            <w:shd w:val="clear" w:color="auto" w:fill="auto"/>
            <w:hideMark/>
          </w:tcPr>
          <w:p w:rsidR="00D53FFE" w:rsidRPr="00D53FFE" w:rsidRDefault="00D53FFE" w:rsidP="00D53FFE">
            <w:pPr>
              <w:autoSpaceDE/>
              <w:autoSpaceDN/>
              <w:adjustRightInd/>
              <w:rPr>
                <w:color w:val="000000"/>
                <w:sz w:val="18"/>
                <w:szCs w:val="18"/>
              </w:rPr>
            </w:pPr>
            <w:r w:rsidRPr="00D53FFE">
              <w:rPr>
                <w:color w:val="000000"/>
                <w:sz w:val="18"/>
                <w:szCs w:val="18"/>
              </w:rPr>
              <w:t xml:space="preserve">Управление  </w:t>
            </w:r>
          </w:p>
        </w:tc>
        <w:tc>
          <w:tcPr>
            <w:tcW w:w="2020" w:type="dxa"/>
            <w:shd w:val="clear" w:color="auto" w:fill="auto"/>
            <w:hideMark/>
          </w:tcPr>
          <w:p w:rsidR="00D53FFE" w:rsidRPr="00D53FFE" w:rsidRDefault="00D53FFE" w:rsidP="00D53FFE">
            <w:pPr>
              <w:autoSpaceDE/>
              <w:autoSpaceDN/>
              <w:adjustRightInd/>
              <w:rPr>
                <w:color w:val="000000"/>
                <w:sz w:val="18"/>
                <w:szCs w:val="18"/>
              </w:rPr>
            </w:pPr>
            <w:r w:rsidRPr="00D53FFE">
              <w:rPr>
                <w:color w:val="000000"/>
                <w:sz w:val="18"/>
                <w:szCs w:val="18"/>
              </w:rPr>
              <w:t>всего:</w:t>
            </w:r>
          </w:p>
        </w:tc>
        <w:tc>
          <w:tcPr>
            <w:tcW w:w="1238"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c>
          <w:tcPr>
            <w:tcW w:w="1140"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c>
          <w:tcPr>
            <w:tcW w:w="1100"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c>
          <w:tcPr>
            <w:tcW w:w="1120"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c>
          <w:tcPr>
            <w:tcW w:w="1140"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c>
          <w:tcPr>
            <w:tcW w:w="1312"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r>
      <w:tr w:rsidR="00D53FFE" w:rsidRPr="00D53FFE" w:rsidTr="00D53FFE">
        <w:trPr>
          <w:trHeight w:val="20"/>
        </w:trPr>
        <w:tc>
          <w:tcPr>
            <w:tcW w:w="940" w:type="dxa"/>
            <w:vMerge/>
            <w:vAlign w:val="center"/>
            <w:hideMark/>
          </w:tcPr>
          <w:p w:rsidR="00D53FFE" w:rsidRPr="00D53FFE" w:rsidRDefault="00D53FFE" w:rsidP="00D53FFE">
            <w:pPr>
              <w:autoSpaceDE/>
              <w:autoSpaceDN/>
              <w:adjustRightInd/>
              <w:rPr>
                <w:color w:val="000000"/>
                <w:sz w:val="18"/>
                <w:szCs w:val="18"/>
              </w:rPr>
            </w:pPr>
          </w:p>
        </w:tc>
        <w:tc>
          <w:tcPr>
            <w:tcW w:w="2900" w:type="dxa"/>
            <w:vMerge/>
            <w:vAlign w:val="center"/>
            <w:hideMark/>
          </w:tcPr>
          <w:p w:rsidR="00D53FFE" w:rsidRPr="00D53FFE" w:rsidRDefault="00D53FFE" w:rsidP="00D53FFE">
            <w:pPr>
              <w:autoSpaceDE/>
              <w:autoSpaceDN/>
              <w:adjustRightInd/>
              <w:rPr>
                <w:sz w:val="18"/>
                <w:szCs w:val="18"/>
              </w:rPr>
            </w:pPr>
          </w:p>
        </w:tc>
        <w:tc>
          <w:tcPr>
            <w:tcW w:w="1402" w:type="dxa"/>
            <w:vMerge/>
            <w:vAlign w:val="center"/>
            <w:hideMark/>
          </w:tcPr>
          <w:p w:rsidR="00D53FFE" w:rsidRPr="00D53FFE" w:rsidRDefault="00D53FFE" w:rsidP="00D53FFE">
            <w:pPr>
              <w:autoSpaceDE/>
              <w:autoSpaceDN/>
              <w:adjustRightInd/>
              <w:rPr>
                <w:color w:val="000000"/>
                <w:sz w:val="18"/>
                <w:szCs w:val="18"/>
              </w:rPr>
            </w:pPr>
          </w:p>
        </w:tc>
        <w:tc>
          <w:tcPr>
            <w:tcW w:w="2020" w:type="dxa"/>
            <w:shd w:val="clear" w:color="auto" w:fill="auto"/>
            <w:hideMark/>
          </w:tcPr>
          <w:p w:rsidR="00D53FFE" w:rsidRPr="00D53FFE" w:rsidRDefault="00D53FFE" w:rsidP="00D53FFE">
            <w:pPr>
              <w:autoSpaceDE/>
              <w:autoSpaceDN/>
              <w:adjustRightInd/>
              <w:rPr>
                <w:color w:val="000000"/>
                <w:sz w:val="18"/>
                <w:szCs w:val="18"/>
              </w:rPr>
            </w:pPr>
            <w:r w:rsidRPr="00D53FFE">
              <w:rPr>
                <w:color w:val="000000"/>
                <w:sz w:val="18"/>
                <w:szCs w:val="18"/>
              </w:rPr>
              <w:t>федеральный бюджет</w:t>
            </w:r>
          </w:p>
        </w:tc>
        <w:tc>
          <w:tcPr>
            <w:tcW w:w="1238"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c>
          <w:tcPr>
            <w:tcW w:w="1140"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c>
          <w:tcPr>
            <w:tcW w:w="1100"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c>
          <w:tcPr>
            <w:tcW w:w="1120"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c>
          <w:tcPr>
            <w:tcW w:w="1140"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c>
          <w:tcPr>
            <w:tcW w:w="1312"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r>
      <w:tr w:rsidR="00D53FFE" w:rsidRPr="00D53FFE" w:rsidTr="00D53FFE">
        <w:trPr>
          <w:trHeight w:val="20"/>
        </w:trPr>
        <w:tc>
          <w:tcPr>
            <w:tcW w:w="940" w:type="dxa"/>
            <w:vMerge/>
            <w:vAlign w:val="center"/>
            <w:hideMark/>
          </w:tcPr>
          <w:p w:rsidR="00D53FFE" w:rsidRPr="00D53FFE" w:rsidRDefault="00D53FFE" w:rsidP="00D53FFE">
            <w:pPr>
              <w:autoSpaceDE/>
              <w:autoSpaceDN/>
              <w:adjustRightInd/>
              <w:rPr>
                <w:color w:val="000000"/>
                <w:sz w:val="18"/>
                <w:szCs w:val="18"/>
              </w:rPr>
            </w:pPr>
          </w:p>
        </w:tc>
        <w:tc>
          <w:tcPr>
            <w:tcW w:w="2900" w:type="dxa"/>
            <w:vMerge/>
            <w:vAlign w:val="center"/>
            <w:hideMark/>
          </w:tcPr>
          <w:p w:rsidR="00D53FFE" w:rsidRPr="00D53FFE" w:rsidRDefault="00D53FFE" w:rsidP="00D53FFE">
            <w:pPr>
              <w:autoSpaceDE/>
              <w:autoSpaceDN/>
              <w:adjustRightInd/>
              <w:rPr>
                <w:sz w:val="18"/>
                <w:szCs w:val="18"/>
              </w:rPr>
            </w:pPr>
          </w:p>
        </w:tc>
        <w:tc>
          <w:tcPr>
            <w:tcW w:w="1402" w:type="dxa"/>
            <w:vMerge/>
            <w:vAlign w:val="center"/>
            <w:hideMark/>
          </w:tcPr>
          <w:p w:rsidR="00D53FFE" w:rsidRPr="00D53FFE" w:rsidRDefault="00D53FFE" w:rsidP="00D53FFE">
            <w:pPr>
              <w:autoSpaceDE/>
              <w:autoSpaceDN/>
              <w:adjustRightInd/>
              <w:rPr>
                <w:color w:val="000000"/>
                <w:sz w:val="18"/>
                <w:szCs w:val="18"/>
              </w:rPr>
            </w:pPr>
          </w:p>
        </w:tc>
        <w:tc>
          <w:tcPr>
            <w:tcW w:w="2020" w:type="dxa"/>
            <w:shd w:val="clear" w:color="auto" w:fill="auto"/>
            <w:hideMark/>
          </w:tcPr>
          <w:p w:rsidR="00D53FFE" w:rsidRPr="00D53FFE" w:rsidRDefault="00D53FFE" w:rsidP="00D53FFE">
            <w:pPr>
              <w:autoSpaceDE/>
              <w:autoSpaceDN/>
              <w:adjustRightInd/>
              <w:rPr>
                <w:color w:val="000000"/>
                <w:sz w:val="18"/>
                <w:szCs w:val="18"/>
              </w:rPr>
            </w:pPr>
            <w:r w:rsidRPr="00D53FFE">
              <w:rPr>
                <w:color w:val="000000"/>
                <w:sz w:val="18"/>
                <w:szCs w:val="18"/>
              </w:rPr>
              <w:t>бюджет автономного округа</w:t>
            </w:r>
          </w:p>
        </w:tc>
        <w:tc>
          <w:tcPr>
            <w:tcW w:w="1238"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c>
          <w:tcPr>
            <w:tcW w:w="1140"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c>
          <w:tcPr>
            <w:tcW w:w="1100"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c>
          <w:tcPr>
            <w:tcW w:w="1120"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c>
          <w:tcPr>
            <w:tcW w:w="1140"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c>
          <w:tcPr>
            <w:tcW w:w="1312"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r>
      <w:tr w:rsidR="00D53FFE" w:rsidRPr="00D53FFE" w:rsidTr="00D53FFE">
        <w:trPr>
          <w:trHeight w:val="20"/>
        </w:trPr>
        <w:tc>
          <w:tcPr>
            <w:tcW w:w="940" w:type="dxa"/>
            <w:vMerge/>
            <w:vAlign w:val="center"/>
            <w:hideMark/>
          </w:tcPr>
          <w:p w:rsidR="00D53FFE" w:rsidRPr="00D53FFE" w:rsidRDefault="00D53FFE" w:rsidP="00D53FFE">
            <w:pPr>
              <w:autoSpaceDE/>
              <w:autoSpaceDN/>
              <w:adjustRightInd/>
              <w:rPr>
                <w:color w:val="000000"/>
                <w:sz w:val="18"/>
                <w:szCs w:val="18"/>
              </w:rPr>
            </w:pPr>
          </w:p>
        </w:tc>
        <w:tc>
          <w:tcPr>
            <w:tcW w:w="2900" w:type="dxa"/>
            <w:vMerge/>
            <w:vAlign w:val="center"/>
            <w:hideMark/>
          </w:tcPr>
          <w:p w:rsidR="00D53FFE" w:rsidRPr="00D53FFE" w:rsidRDefault="00D53FFE" w:rsidP="00D53FFE">
            <w:pPr>
              <w:autoSpaceDE/>
              <w:autoSpaceDN/>
              <w:adjustRightInd/>
              <w:rPr>
                <w:sz w:val="18"/>
                <w:szCs w:val="18"/>
              </w:rPr>
            </w:pPr>
          </w:p>
        </w:tc>
        <w:tc>
          <w:tcPr>
            <w:tcW w:w="1402" w:type="dxa"/>
            <w:vMerge/>
            <w:vAlign w:val="center"/>
            <w:hideMark/>
          </w:tcPr>
          <w:p w:rsidR="00D53FFE" w:rsidRPr="00D53FFE" w:rsidRDefault="00D53FFE" w:rsidP="00D53FFE">
            <w:pPr>
              <w:autoSpaceDE/>
              <w:autoSpaceDN/>
              <w:adjustRightInd/>
              <w:rPr>
                <w:color w:val="000000"/>
                <w:sz w:val="18"/>
                <w:szCs w:val="18"/>
              </w:rPr>
            </w:pPr>
          </w:p>
        </w:tc>
        <w:tc>
          <w:tcPr>
            <w:tcW w:w="2020" w:type="dxa"/>
            <w:shd w:val="clear" w:color="auto" w:fill="auto"/>
            <w:hideMark/>
          </w:tcPr>
          <w:p w:rsidR="00D53FFE" w:rsidRPr="00D53FFE" w:rsidRDefault="00D53FFE" w:rsidP="00D53FFE">
            <w:pPr>
              <w:autoSpaceDE/>
              <w:autoSpaceDN/>
              <w:adjustRightInd/>
              <w:rPr>
                <w:color w:val="000000"/>
                <w:sz w:val="18"/>
                <w:szCs w:val="18"/>
              </w:rPr>
            </w:pPr>
            <w:r w:rsidRPr="00D53FFE">
              <w:rPr>
                <w:color w:val="000000"/>
                <w:sz w:val="18"/>
                <w:szCs w:val="18"/>
              </w:rPr>
              <w:t>местный бюджет</w:t>
            </w:r>
          </w:p>
        </w:tc>
        <w:tc>
          <w:tcPr>
            <w:tcW w:w="1238"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c>
          <w:tcPr>
            <w:tcW w:w="1140" w:type="dxa"/>
            <w:shd w:val="clear" w:color="auto" w:fill="auto"/>
            <w:hideMark/>
          </w:tcPr>
          <w:p w:rsidR="00D53FFE" w:rsidRPr="00D53FFE" w:rsidRDefault="00D53FFE" w:rsidP="00D53FFE">
            <w:pPr>
              <w:autoSpaceDE/>
              <w:autoSpaceDN/>
              <w:adjustRightInd/>
              <w:jc w:val="center"/>
              <w:rPr>
                <w:color w:val="000000"/>
                <w:sz w:val="18"/>
                <w:szCs w:val="18"/>
              </w:rPr>
            </w:pPr>
            <w:r w:rsidRPr="00D53FFE">
              <w:rPr>
                <w:color w:val="000000"/>
                <w:sz w:val="18"/>
                <w:szCs w:val="18"/>
              </w:rPr>
              <w:t>0,0</w:t>
            </w:r>
          </w:p>
        </w:tc>
        <w:tc>
          <w:tcPr>
            <w:tcW w:w="1100" w:type="dxa"/>
            <w:shd w:val="clear" w:color="auto" w:fill="auto"/>
            <w:hideMark/>
          </w:tcPr>
          <w:p w:rsidR="00D53FFE" w:rsidRPr="00D53FFE" w:rsidRDefault="00D53FFE" w:rsidP="00D53FFE">
            <w:pPr>
              <w:autoSpaceDE/>
              <w:autoSpaceDN/>
              <w:adjustRightInd/>
              <w:jc w:val="center"/>
              <w:rPr>
                <w:color w:val="000000"/>
                <w:sz w:val="18"/>
                <w:szCs w:val="18"/>
              </w:rPr>
            </w:pPr>
            <w:r w:rsidRPr="00D53FFE">
              <w:rPr>
                <w:color w:val="000000"/>
                <w:sz w:val="18"/>
                <w:szCs w:val="18"/>
              </w:rPr>
              <w:t>0,0</w:t>
            </w:r>
          </w:p>
        </w:tc>
        <w:tc>
          <w:tcPr>
            <w:tcW w:w="1120" w:type="dxa"/>
            <w:shd w:val="clear" w:color="auto" w:fill="auto"/>
            <w:hideMark/>
          </w:tcPr>
          <w:p w:rsidR="00D53FFE" w:rsidRPr="00D53FFE" w:rsidRDefault="00D53FFE" w:rsidP="00D53FFE">
            <w:pPr>
              <w:autoSpaceDE/>
              <w:autoSpaceDN/>
              <w:adjustRightInd/>
              <w:jc w:val="center"/>
              <w:rPr>
                <w:color w:val="000000"/>
                <w:sz w:val="18"/>
                <w:szCs w:val="18"/>
              </w:rPr>
            </w:pPr>
            <w:r w:rsidRPr="00D53FFE">
              <w:rPr>
                <w:color w:val="000000"/>
                <w:sz w:val="18"/>
                <w:szCs w:val="18"/>
              </w:rPr>
              <w:t>0,0</w:t>
            </w:r>
          </w:p>
        </w:tc>
        <w:tc>
          <w:tcPr>
            <w:tcW w:w="1140" w:type="dxa"/>
            <w:shd w:val="clear" w:color="auto" w:fill="auto"/>
            <w:noWrap/>
            <w:hideMark/>
          </w:tcPr>
          <w:p w:rsidR="00D53FFE" w:rsidRPr="00D53FFE" w:rsidRDefault="00D53FFE" w:rsidP="00D53FFE">
            <w:pPr>
              <w:autoSpaceDE/>
              <w:autoSpaceDN/>
              <w:adjustRightInd/>
              <w:jc w:val="center"/>
              <w:rPr>
                <w:color w:val="000000"/>
                <w:sz w:val="18"/>
                <w:szCs w:val="18"/>
              </w:rPr>
            </w:pPr>
            <w:r w:rsidRPr="00D53FFE">
              <w:rPr>
                <w:color w:val="000000"/>
                <w:sz w:val="18"/>
                <w:szCs w:val="18"/>
              </w:rPr>
              <w:t>0,0</w:t>
            </w:r>
          </w:p>
        </w:tc>
        <w:tc>
          <w:tcPr>
            <w:tcW w:w="1312" w:type="dxa"/>
            <w:shd w:val="clear" w:color="auto" w:fill="auto"/>
            <w:noWrap/>
            <w:hideMark/>
          </w:tcPr>
          <w:p w:rsidR="00D53FFE" w:rsidRPr="00D53FFE" w:rsidRDefault="00D53FFE" w:rsidP="00D53FFE">
            <w:pPr>
              <w:autoSpaceDE/>
              <w:autoSpaceDN/>
              <w:adjustRightInd/>
              <w:jc w:val="center"/>
              <w:rPr>
                <w:color w:val="000000"/>
                <w:sz w:val="18"/>
                <w:szCs w:val="18"/>
              </w:rPr>
            </w:pPr>
            <w:r w:rsidRPr="00D53FFE">
              <w:rPr>
                <w:color w:val="000000"/>
                <w:sz w:val="18"/>
                <w:szCs w:val="18"/>
              </w:rPr>
              <w:t>0,0</w:t>
            </w:r>
          </w:p>
        </w:tc>
      </w:tr>
      <w:tr w:rsidR="00D53FFE" w:rsidRPr="00D53FFE" w:rsidTr="00D53FFE">
        <w:trPr>
          <w:trHeight w:val="20"/>
        </w:trPr>
        <w:tc>
          <w:tcPr>
            <w:tcW w:w="940" w:type="dxa"/>
            <w:vMerge/>
            <w:vAlign w:val="center"/>
            <w:hideMark/>
          </w:tcPr>
          <w:p w:rsidR="00D53FFE" w:rsidRPr="00D53FFE" w:rsidRDefault="00D53FFE" w:rsidP="00D53FFE">
            <w:pPr>
              <w:autoSpaceDE/>
              <w:autoSpaceDN/>
              <w:adjustRightInd/>
              <w:rPr>
                <w:color w:val="000000"/>
                <w:sz w:val="18"/>
                <w:szCs w:val="18"/>
              </w:rPr>
            </w:pPr>
          </w:p>
        </w:tc>
        <w:tc>
          <w:tcPr>
            <w:tcW w:w="2900" w:type="dxa"/>
            <w:vMerge/>
            <w:vAlign w:val="center"/>
            <w:hideMark/>
          </w:tcPr>
          <w:p w:rsidR="00D53FFE" w:rsidRPr="00D53FFE" w:rsidRDefault="00D53FFE" w:rsidP="00D53FFE">
            <w:pPr>
              <w:autoSpaceDE/>
              <w:autoSpaceDN/>
              <w:adjustRightInd/>
              <w:rPr>
                <w:sz w:val="18"/>
                <w:szCs w:val="18"/>
              </w:rPr>
            </w:pPr>
          </w:p>
        </w:tc>
        <w:tc>
          <w:tcPr>
            <w:tcW w:w="1402" w:type="dxa"/>
            <w:vMerge/>
            <w:vAlign w:val="center"/>
            <w:hideMark/>
          </w:tcPr>
          <w:p w:rsidR="00D53FFE" w:rsidRPr="00D53FFE" w:rsidRDefault="00D53FFE" w:rsidP="00D53FFE">
            <w:pPr>
              <w:autoSpaceDE/>
              <w:autoSpaceDN/>
              <w:adjustRightInd/>
              <w:rPr>
                <w:color w:val="000000"/>
                <w:sz w:val="18"/>
                <w:szCs w:val="18"/>
              </w:rPr>
            </w:pPr>
          </w:p>
        </w:tc>
        <w:tc>
          <w:tcPr>
            <w:tcW w:w="2020" w:type="dxa"/>
            <w:shd w:val="clear" w:color="auto" w:fill="auto"/>
            <w:hideMark/>
          </w:tcPr>
          <w:p w:rsidR="00D53FFE" w:rsidRPr="00D53FFE" w:rsidRDefault="00D53FFE" w:rsidP="00D53FFE">
            <w:pPr>
              <w:autoSpaceDE/>
              <w:autoSpaceDN/>
              <w:adjustRightInd/>
              <w:rPr>
                <w:color w:val="000000"/>
                <w:sz w:val="18"/>
                <w:szCs w:val="18"/>
              </w:rPr>
            </w:pPr>
            <w:r w:rsidRPr="00D53FFE">
              <w:rPr>
                <w:color w:val="000000"/>
                <w:sz w:val="18"/>
                <w:szCs w:val="18"/>
              </w:rPr>
              <w:t>иные источники финансирования</w:t>
            </w:r>
          </w:p>
        </w:tc>
        <w:tc>
          <w:tcPr>
            <w:tcW w:w="1238"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c>
          <w:tcPr>
            <w:tcW w:w="1140"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c>
          <w:tcPr>
            <w:tcW w:w="1100"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c>
          <w:tcPr>
            <w:tcW w:w="1120"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c>
          <w:tcPr>
            <w:tcW w:w="1140"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c>
          <w:tcPr>
            <w:tcW w:w="1312"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r>
      <w:tr w:rsidR="00D53FFE" w:rsidRPr="00D53FFE" w:rsidTr="00D53FFE">
        <w:trPr>
          <w:trHeight w:val="20"/>
        </w:trPr>
        <w:tc>
          <w:tcPr>
            <w:tcW w:w="940" w:type="dxa"/>
            <w:vMerge w:val="restart"/>
            <w:shd w:val="clear" w:color="auto" w:fill="auto"/>
            <w:hideMark/>
          </w:tcPr>
          <w:p w:rsidR="00D53FFE" w:rsidRPr="00D53FFE" w:rsidRDefault="00D53FFE" w:rsidP="00D53FFE">
            <w:pPr>
              <w:autoSpaceDE/>
              <w:autoSpaceDN/>
              <w:adjustRightInd/>
              <w:jc w:val="center"/>
              <w:rPr>
                <w:color w:val="000000"/>
                <w:sz w:val="18"/>
                <w:szCs w:val="18"/>
              </w:rPr>
            </w:pPr>
            <w:r w:rsidRPr="00D53FFE">
              <w:rPr>
                <w:color w:val="000000"/>
                <w:sz w:val="18"/>
                <w:szCs w:val="18"/>
              </w:rPr>
              <w:t>1.4.3.</w:t>
            </w:r>
          </w:p>
        </w:tc>
        <w:tc>
          <w:tcPr>
            <w:tcW w:w="2900" w:type="dxa"/>
            <w:vMerge w:val="restart"/>
            <w:shd w:val="clear" w:color="auto" w:fill="auto"/>
            <w:hideMark/>
          </w:tcPr>
          <w:p w:rsidR="00D53FFE" w:rsidRPr="00D53FFE" w:rsidRDefault="00D53FFE" w:rsidP="00D53FFE">
            <w:pPr>
              <w:autoSpaceDE/>
              <w:autoSpaceDN/>
              <w:adjustRightInd/>
              <w:jc w:val="center"/>
              <w:rPr>
                <w:color w:val="000000"/>
                <w:sz w:val="18"/>
                <w:szCs w:val="18"/>
              </w:rPr>
            </w:pPr>
            <w:r w:rsidRPr="00D53FFE">
              <w:rPr>
                <w:color w:val="000000"/>
                <w:sz w:val="18"/>
                <w:szCs w:val="18"/>
              </w:rPr>
              <w:t>Реализация общеразвивающих программ по дополнительному образованию детей (3; п. 4, 5 таблицы № 5)</w:t>
            </w:r>
          </w:p>
        </w:tc>
        <w:tc>
          <w:tcPr>
            <w:tcW w:w="1402" w:type="dxa"/>
            <w:vMerge w:val="restart"/>
            <w:shd w:val="clear" w:color="auto" w:fill="auto"/>
            <w:hideMark/>
          </w:tcPr>
          <w:p w:rsidR="00D53FFE" w:rsidRPr="00D53FFE" w:rsidRDefault="00D53FFE" w:rsidP="00D53FFE">
            <w:pPr>
              <w:autoSpaceDE/>
              <w:autoSpaceDN/>
              <w:adjustRightInd/>
              <w:rPr>
                <w:color w:val="000000"/>
                <w:sz w:val="18"/>
                <w:szCs w:val="18"/>
              </w:rPr>
            </w:pPr>
            <w:r w:rsidRPr="00D53FFE">
              <w:rPr>
                <w:color w:val="000000"/>
                <w:sz w:val="18"/>
                <w:szCs w:val="18"/>
              </w:rPr>
              <w:t xml:space="preserve">Управление  </w:t>
            </w:r>
          </w:p>
        </w:tc>
        <w:tc>
          <w:tcPr>
            <w:tcW w:w="2020" w:type="dxa"/>
            <w:shd w:val="clear" w:color="auto" w:fill="auto"/>
            <w:hideMark/>
          </w:tcPr>
          <w:p w:rsidR="00D53FFE" w:rsidRPr="00D53FFE" w:rsidRDefault="00D53FFE" w:rsidP="00D53FFE">
            <w:pPr>
              <w:autoSpaceDE/>
              <w:autoSpaceDN/>
              <w:adjustRightInd/>
              <w:rPr>
                <w:color w:val="000000"/>
                <w:sz w:val="18"/>
                <w:szCs w:val="18"/>
              </w:rPr>
            </w:pPr>
            <w:r w:rsidRPr="00D53FFE">
              <w:rPr>
                <w:color w:val="000000"/>
                <w:sz w:val="18"/>
                <w:szCs w:val="18"/>
              </w:rPr>
              <w:t>всего:</w:t>
            </w:r>
          </w:p>
        </w:tc>
        <w:tc>
          <w:tcPr>
            <w:tcW w:w="1238"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68 641,8</w:t>
            </w:r>
          </w:p>
        </w:tc>
        <w:tc>
          <w:tcPr>
            <w:tcW w:w="1140"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23 612,2</w:t>
            </w:r>
          </w:p>
        </w:tc>
        <w:tc>
          <w:tcPr>
            <w:tcW w:w="1100"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23 612,2</w:t>
            </w:r>
          </w:p>
        </w:tc>
        <w:tc>
          <w:tcPr>
            <w:tcW w:w="1120"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21 417,4</w:t>
            </w:r>
          </w:p>
        </w:tc>
        <w:tc>
          <w:tcPr>
            <w:tcW w:w="1140"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c>
          <w:tcPr>
            <w:tcW w:w="1312"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r>
      <w:tr w:rsidR="00D53FFE" w:rsidRPr="00D53FFE" w:rsidTr="00D53FFE">
        <w:trPr>
          <w:trHeight w:val="20"/>
        </w:trPr>
        <w:tc>
          <w:tcPr>
            <w:tcW w:w="940" w:type="dxa"/>
            <w:vMerge/>
            <w:vAlign w:val="center"/>
            <w:hideMark/>
          </w:tcPr>
          <w:p w:rsidR="00D53FFE" w:rsidRPr="00D53FFE" w:rsidRDefault="00D53FFE" w:rsidP="00D53FFE">
            <w:pPr>
              <w:autoSpaceDE/>
              <w:autoSpaceDN/>
              <w:adjustRightInd/>
              <w:rPr>
                <w:color w:val="000000"/>
                <w:sz w:val="18"/>
                <w:szCs w:val="18"/>
              </w:rPr>
            </w:pPr>
          </w:p>
        </w:tc>
        <w:tc>
          <w:tcPr>
            <w:tcW w:w="2900" w:type="dxa"/>
            <w:vMerge/>
            <w:vAlign w:val="center"/>
            <w:hideMark/>
          </w:tcPr>
          <w:p w:rsidR="00D53FFE" w:rsidRPr="00D53FFE" w:rsidRDefault="00D53FFE" w:rsidP="00D53FFE">
            <w:pPr>
              <w:autoSpaceDE/>
              <w:autoSpaceDN/>
              <w:adjustRightInd/>
              <w:rPr>
                <w:color w:val="000000"/>
                <w:sz w:val="18"/>
                <w:szCs w:val="18"/>
              </w:rPr>
            </w:pPr>
          </w:p>
        </w:tc>
        <w:tc>
          <w:tcPr>
            <w:tcW w:w="1402" w:type="dxa"/>
            <w:vMerge/>
            <w:vAlign w:val="center"/>
            <w:hideMark/>
          </w:tcPr>
          <w:p w:rsidR="00D53FFE" w:rsidRPr="00D53FFE" w:rsidRDefault="00D53FFE" w:rsidP="00D53FFE">
            <w:pPr>
              <w:autoSpaceDE/>
              <w:autoSpaceDN/>
              <w:adjustRightInd/>
              <w:rPr>
                <w:color w:val="000000"/>
                <w:sz w:val="18"/>
                <w:szCs w:val="18"/>
              </w:rPr>
            </w:pPr>
          </w:p>
        </w:tc>
        <w:tc>
          <w:tcPr>
            <w:tcW w:w="2020" w:type="dxa"/>
            <w:shd w:val="clear" w:color="auto" w:fill="auto"/>
            <w:hideMark/>
          </w:tcPr>
          <w:p w:rsidR="00D53FFE" w:rsidRPr="00D53FFE" w:rsidRDefault="00D53FFE" w:rsidP="00D53FFE">
            <w:pPr>
              <w:autoSpaceDE/>
              <w:autoSpaceDN/>
              <w:adjustRightInd/>
              <w:rPr>
                <w:color w:val="000000"/>
                <w:sz w:val="18"/>
                <w:szCs w:val="18"/>
              </w:rPr>
            </w:pPr>
            <w:r w:rsidRPr="00D53FFE">
              <w:rPr>
                <w:color w:val="000000"/>
                <w:sz w:val="18"/>
                <w:szCs w:val="18"/>
              </w:rPr>
              <w:t>федеральный бюджет</w:t>
            </w:r>
          </w:p>
        </w:tc>
        <w:tc>
          <w:tcPr>
            <w:tcW w:w="1238"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c>
          <w:tcPr>
            <w:tcW w:w="1140"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c>
          <w:tcPr>
            <w:tcW w:w="1100"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c>
          <w:tcPr>
            <w:tcW w:w="1120"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c>
          <w:tcPr>
            <w:tcW w:w="1140"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c>
          <w:tcPr>
            <w:tcW w:w="1312"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r>
      <w:tr w:rsidR="00D53FFE" w:rsidRPr="00D53FFE" w:rsidTr="00D53FFE">
        <w:trPr>
          <w:trHeight w:val="20"/>
        </w:trPr>
        <w:tc>
          <w:tcPr>
            <w:tcW w:w="940" w:type="dxa"/>
            <w:vMerge/>
            <w:vAlign w:val="center"/>
            <w:hideMark/>
          </w:tcPr>
          <w:p w:rsidR="00D53FFE" w:rsidRPr="00D53FFE" w:rsidRDefault="00D53FFE" w:rsidP="00D53FFE">
            <w:pPr>
              <w:autoSpaceDE/>
              <w:autoSpaceDN/>
              <w:adjustRightInd/>
              <w:rPr>
                <w:color w:val="000000"/>
                <w:sz w:val="18"/>
                <w:szCs w:val="18"/>
              </w:rPr>
            </w:pPr>
          </w:p>
        </w:tc>
        <w:tc>
          <w:tcPr>
            <w:tcW w:w="2900" w:type="dxa"/>
            <w:vMerge/>
            <w:vAlign w:val="center"/>
            <w:hideMark/>
          </w:tcPr>
          <w:p w:rsidR="00D53FFE" w:rsidRPr="00D53FFE" w:rsidRDefault="00D53FFE" w:rsidP="00D53FFE">
            <w:pPr>
              <w:autoSpaceDE/>
              <w:autoSpaceDN/>
              <w:adjustRightInd/>
              <w:rPr>
                <w:color w:val="000000"/>
                <w:sz w:val="18"/>
                <w:szCs w:val="18"/>
              </w:rPr>
            </w:pPr>
          </w:p>
        </w:tc>
        <w:tc>
          <w:tcPr>
            <w:tcW w:w="1402" w:type="dxa"/>
            <w:vMerge/>
            <w:vAlign w:val="center"/>
            <w:hideMark/>
          </w:tcPr>
          <w:p w:rsidR="00D53FFE" w:rsidRPr="00D53FFE" w:rsidRDefault="00D53FFE" w:rsidP="00D53FFE">
            <w:pPr>
              <w:autoSpaceDE/>
              <w:autoSpaceDN/>
              <w:adjustRightInd/>
              <w:rPr>
                <w:color w:val="000000"/>
                <w:sz w:val="18"/>
                <w:szCs w:val="18"/>
              </w:rPr>
            </w:pPr>
          </w:p>
        </w:tc>
        <w:tc>
          <w:tcPr>
            <w:tcW w:w="2020" w:type="dxa"/>
            <w:shd w:val="clear" w:color="auto" w:fill="auto"/>
            <w:hideMark/>
          </w:tcPr>
          <w:p w:rsidR="00D53FFE" w:rsidRPr="00D53FFE" w:rsidRDefault="00D53FFE" w:rsidP="00D53FFE">
            <w:pPr>
              <w:autoSpaceDE/>
              <w:autoSpaceDN/>
              <w:adjustRightInd/>
              <w:rPr>
                <w:color w:val="000000"/>
                <w:sz w:val="18"/>
                <w:szCs w:val="18"/>
              </w:rPr>
            </w:pPr>
            <w:r w:rsidRPr="00D53FFE">
              <w:rPr>
                <w:color w:val="000000"/>
                <w:sz w:val="18"/>
                <w:szCs w:val="18"/>
              </w:rPr>
              <w:t>бюджет автономного округа</w:t>
            </w:r>
          </w:p>
        </w:tc>
        <w:tc>
          <w:tcPr>
            <w:tcW w:w="1238"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c>
          <w:tcPr>
            <w:tcW w:w="1140"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c>
          <w:tcPr>
            <w:tcW w:w="1100"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c>
          <w:tcPr>
            <w:tcW w:w="1120"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c>
          <w:tcPr>
            <w:tcW w:w="1140"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c>
          <w:tcPr>
            <w:tcW w:w="1312"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r>
      <w:tr w:rsidR="00D53FFE" w:rsidRPr="00D53FFE" w:rsidTr="00D53FFE">
        <w:trPr>
          <w:trHeight w:val="20"/>
        </w:trPr>
        <w:tc>
          <w:tcPr>
            <w:tcW w:w="940" w:type="dxa"/>
            <w:vMerge/>
            <w:vAlign w:val="center"/>
            <w:hideMark/>
          </w:tcPr>
          <w:p w:rsidR="00D53FFE" w:rsidRPr="00D53FFE" w:rsidRDefault="00D53FFE" w:rsidP="00D53FFE">
            <w:pPr>
              <w:autoSpaceDE/>
              <w:autoSpaceDN/>
              <w:adjustRightInd/>
              <w:rPr>
                <w:color w:val="000000"/>
                <w:sz w:val="18"/>
                <w:szCs w:val="18"/>
              </w:rPr>
            </w:pPr>
          </w:p>
        </w:tc>
        <w:tc>
          <w:tcPr>
            <w:tcW w:w="2900" w:type="dxa"/>
            <w:vMerge/>
            <w:vAlign w:val="center"/>
            <w:hideMark/>
          </w:tcPr>
          <w:p w:rsidR="00D53FFE" w:rsidRPr="00D53FFE" w:rsidRDefault="00D53FFE" w:rsidP="00D53FFE">
            <w:pPr>
              <w:autoSpaceDE/>
              <w:autoSpaceDN/>
              <w:adjustRightInd/>
              <w:rPr>
                <w:color w:val="000000"/>
                <w:sz w:val="18"/>
                <w:szCs w:val="18"/>
              </w:rPr>
            </w:pPr>
          </w:p>
        </w:tc>
        <w:tc>
          <w:tcPr>
            <w:tcW w:w="1402" w:type="dxa"/>
            <w:vMerge/>
            <w:vAlign w:val="center"/>
            <w:hideMark/>
          </w:tcPr>
          <w:p w:rsidR="00D53FFE" w:rsidRPr="00D53FFE" w:rsidRDefault="00D53FFE" w:rsidP="00D53FFE">
            <w:pPr>
              <w:autoSpaceDE/>
              <w:autoSpaceDN/>
              <w:adjustRightInd/>
              <w:rPr>
                <w:color w:val="000000"/>
                <w:sz w:val="18"/>
                <w:szCs w:val="18"/>
              </w:rPr>
            </w:pPr>
          </w:p>
        </w:tc>
        <w:tc>
          <w:tcPr>
            <w:tcW w:w="2020" w:type="dxa"/>
            <w:shd w:val="clear" w:color="auto" w:fill="auto"/>
            <w:hideMark/>
          </w:tcPr>
          <w:p w:rsidR="00D53FFE" w:rsidRPr="00D53FFE" w:rsidRDefault="00D53FFE" w:rsidP="00D53FFE">
            <w:pPr>
              <w:autoSpaceDE/>
              <w:autoSpaceDN/>
              <w:adjustRightInd/>
              <w:rPr>
                <w:color w:val="000000"/>
                <w:sz w:val="18"/>
                <w:szCs w:val="18"/>
              </w:rPr>
            </w:pPr>
            <w:r w:rsidRPr="00D53FFE">
              <w:rPr>
                <w:color w:val="000000"/>
                <w:sz w:val="18"/>
                <w:szCs w:val="18"/>
              </w:rPr>
              <w:t>местный бюджет</w:t>
            </w:r>
          </w:p>
        </w:tc>
        <w:tc>
          <w:tcPr>
            <w:tcW w:w="1238"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68 641,8</w:t>
            </w:r>
          </w:p>
        </w:tc>
        <w:tc>
          <w:tcPr>
            <w:tcW w:w="1140" w:type="dxa"/>
            <w:shd w:val="clear" w:color="auto" w:fill="auto"/>
            <w:noWrap/>
            <w:hideMark/>
          </w:tcPr>
          <w:p w:rsidR="00D53FFE" w:rsidRPr="00D53FFE" w:rsidRDefault="00D53FFE" w:rsidP="00D53FFE">
            <w:pPr>
              <w:autoSpaceDE/>
              <w:autoSpaceDN/>
              <w:adjustRightInd/>
              <w:jc w:val="center"/>
              <w:rPr>
                <w:color w:val="000000"/>
                <w:sz w:val="18"/>
                <w:szCs w:val="18"/>
              </w:rPr>
            </w:pPr>
            <w:r w:rsidRPr="00D53FFE">
              <w:rPr>
                <w:color w:val="000000"/>
                <w:sz w:val="18"/>
                <w:szCs w:val="18"/>
              </w:rPr>
              <w:t>23 612,2</w:t>
            </w:r>
          </w:p>
        </w:tc>
        <w:tc>
          <w:tcPr>
            <w:tcW w:w="1100" w:type="dxa"/>
            <w:shd w:val="clear" w:color="auto" w:fill="auto"/>
            <w:noWrap/>
            <w:hideMark/>
          </w:tcPr>
          <w:p w:rsidR="00D53FFE" w:rsidRPr="00D53FFE" w:rsidRDefault="00D53FFE" w:rsidP="00D53FFE">
            <w:pPr>
              <w:autoSpaceDE/>
              <w:autoSpaceDN/>
              <w:adjustRightInd/>
              <w:jc w:val="center"/>
              <w:rPr>
                <w:color w:val="000000"/>
                <w:sz w:val="18"/>
                <w:szCs w:val="18"/>
              </w:rPr>
            </w:pPr>
            <w:r w:rsidRPr="00D53FFE">
              <w:rPr>
                <w:color w:val="000000"/>
                <w:sz w:val="18"/>
                <w:szCs w:val="18"/>
              </w:rPr>
              <w:t>23 612,2</w:t>
            </w:r>
          </w:p>
        </w:tc>
        <w:tc>
          <w:tcPr>
            <w:tcW w:w="1120" w:type="dxa"/>
            <w:shd w:val="clear" w:color="auto" w:fill="auto"/>
            <w:noWrap/>
            <w:hideMark/>
          </w:tcPr>
          <w:p w:rsidR="00D53FFE" w:rsidRPr="00D53FFE" w:rsidRDefault="00D53FFE" w:rsidP="00D53FFE">
            <w:pPr>
              <w:autoSpaceDE/>
              <w:autoSpaceDN/>
              <w:adjustRightInd/>
              <w:jc w:val="center"/>
              <w:rPr>
                <w:color w:val="000000"/>
                <w:sz w:val="18"/>
                <w:szCs w:val="18"/>
              </w:rPr>
            </w:pPr>
            <w:r w:rsidRPr="00D53FFE">
              <w:rPr>
                <w:color w:val="000000"/>
                <w:sz w:val="18"/>
                <w:szCs w:val="18"/>
              </w:rPr>
              <w:t>21 417,4</w:t>
            </w:r>
          </w:p>
        </w:tc>
        <w:tc>
          <w:tcPr>
            <w:tcW w:w="1140" w:type="dxa"/>
            <w:shd w:val="clear" w:color="auto" w:fill="auto"/>
            <w:noWrap/>
            <w:hideMark/>
          </w:tcPr>
          <w:p w:rsidR="00D53FFE" w:rsidRPr="00D53FFE" w:rsidRDefault="00D53FFE" w:rsidP="00D53FFE">
            <w:pPr>
              <w:autoSpaceDE/>
              <w:autoSpaceDN/>
              <w:adjustRightInd/>
              <w:jc w:val="center"/>
              <w:rPr>
                <w:color w:val="000000"/>
                <w:sz w:val="18"/>
                <w:szCs w:val="18"/>
              </w:rPr>
            </w:pPr>
            <w:r w:rsidRPr="00D53FFE">
              <w:rPr>
                <w:color w:val="000000"/>
                <w:sz w:val="18"/>
                <w:szCs w:val="18"/>
              </w:rPr>
              <w:t>0,0</w:t>
            </w:r>
          </w:p>
        </w:tc>
        <w:tc>
          <w:tcPr>
            <w:tcW w:w="1312" w:type="dxa"/>
            <w:shd w:val="clear" w:color="auto" w:fill="auto"/>
            <w:noWrap/>
            <w:hideMark/>
          </w:tcPr>
          <w:p w:rsidR="00D53FFE" w:rsidRPr="00D53FFE" w:rsidRDefault="00D53FFE" w:rsidP="00D53FFE">
            <w:pPr>
              <w:autoSpaceDE/>
              <w:autoSpaceDN/>
              <w:adjustRightInd/>
              <w:jc w:val="center"/>
              <w:rPr>
                <w:color w:val="000000"/>
                <w:sz w:val="18"/>
                <w:szCs w:val="18"/>
              </w:rPr>
            </w:pPr>
            <w:r w:rsidRPr="00D53FFE">
              <w:rPr>
                <w:color w:val="000000"/>
                <w:sz w:val="18"/>
                <w:szCs w:val="18"/>
              </w:rPr>
              <w:t>0,0</w:t>
            </w:r>
          </w:p>
        </w:tc>
      </w:tr>
      <w:tr w:rsidR="00D53FFE" w:rsidRPr="00D53FFE" w:rsidTr="00D53FFE">
        <w:trPr>
          <w:trHeight w:val="20"/>
        </w:trPr>
        <w:tc>
          <w:tcPr>
            <w:tcW w:w="940" w:type="dxa"/>
            <w:vMerge/>
            <w:vAlign w:val="center"/>
            <w:hideMark/>
          </w:tcPr>
          <w:p w:rsidR="00D53FFE" w:rsidRPr="00D53FFE" w:rsidRDefault="00D53FFE" w:rsidP="00D53FFE">
            <w:pPr>
              <w:autoSpaceDE/>
              <w:autoSpaceDN/>
              <w:adjustRightInd/>
              <w:rPr>
                <w:color w:val="000000"/>
                <w:sz w:val="18"/>
                <w:szCs w:val="18"/>
              </w:rPr>
            </w:pPr>
          </w:p>
        </w:tc>
        <w:tc>
          <w:tcPr>
            <w:tcW w:w="2900" w:type="dxa"/>
            <w:vMerge/>
            <w:vAlign w:val="center"/>
            <w:hideMark/>
          </w:tcPr>
          <w:p w:rsidR="00D53FFE" w:rsidRPr="00D53FFE" w:rsidRDefault="00D53FFE" w:rsidP="00D53FFE">
            <w:pPr>
              <w:autoSpaceDE/>
              <w:autoSpaceDN/>
              <w:adjustRightInd/>
              <w:rPr>
                <w:color w:val="000000"/>
                <w:sz w:val="18"/>
                <w:szCs w:val="18"/>
              </w:rPr>
            </w:pPr>
          </w:p>
        </w:tc>
        <w:tc>
          <w:tcPr>
            <w:tcW w:w="1402" w:type="dxa"/>
            <w:vMerge/>
            <w:vAlign w:val="center"/>
            <w:hideMark/>
          </w:tcPr>
          <w:p w:rsidR="00D53FFE" w:rsidRPr="00D53FFE" w:rsidRDefault="00D53FFE" w:rsidP="00D53FFE">
            <w:pPr>
              <w:autoSpaceDE/>
              <w:autoSpaceDN/>
              <w:adjustRightInd/>
              <w:rPr>
                <w:color w:val="000000"/>
                <w:sz w:val="18"/>
                <w:szCs w:val="18"/>
              </w:rPr>
            </w:pPr>
          </w:p>
        </w:tc>
        <w:tc>
          <w:tcPr>
            <w:tcW w:w="2020" w:type="dxa"/>
            <w:shd w:val="clear" w:color="auto" w:fill="auto"/>
            <w:hideMark/>
          </w:tcPr>
          <w:p w:rsidR="00D53FFE" w:rsidRPr="00D53FFE" w:rsidRDefault="00D53FFE" w:rsidP="00D53FFE">
            <w:pPr>
              <w:autoSpaceDE/>
              <w:autoSpaceDN/>
              <w:adjustRightInd/>
              <w:rPr>
                <w:color w:val="000000"/>
                <w:sz w:val="18"/>
                <w:szCs w:val="18"/>
              </w:rPr>
            </w:pPr>
            <w:r w:rsidRPr="00D53FFE">
              <w:rPr>
                <w:color w:val="000000"/>
                <w:sz w:val="18"/>
                <w:szCs w:val="18"/>
              </w:rPr>
              <w:t>иные источники финансирования</w:t>
            </w:r>
          </w:p>
        </w:tc>
        <w:tc>
          <w:tcPr>
            <w:tcW w:w="1238"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c>
          <w:tcPr>
            <w:tcW w:w="1140"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c>
          <w:tcPr>
            <w:tcW w:w="1100"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c>
          <w:tcPr>
            <w:tcW w:w="1120"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c>
          <w:tcPr>
            <w:tcW w:w="1140"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c>
          <w:tcPr>
            <w:tcW w:w="1312"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r>
      <w:tr w:rsidR="00D53FFE" w:rsidRPr="00D53FFE" w:rsidTr="00D53FFE">
        <w:trPr>
          <w:trHeight w:val="20"/>
        </w:trPr>
        <w:tc>
          <w:tcPr>
            <w:tcW w:w="940" w:type="dxa"/>
            <w:vMerge w:val="restart"/>
            <w:shd w:val="clear" w:color="auto" w:fill="auto"/>
            <w:hideMark/>
          </w:tcPr>
          <w:p w:rsidR="00D53FFE" w:rsidRPr="00D53FFE" w:rsidRDefault="00D53FFE" w:rsidP="00D53FFE">
            <w:pPr>
              <w:autoSpaceDE/>
              <w:autoSpaceDN/>
              <w:adjustRightInd/>
              <w:jc w:val="center"/>
              <w:rPr>
                <w:color w:val="000000"/>
                <w:sz w:val="18"/>
                <w:szCs w:val="18"/>
              </w:rPr>
            </w:pPr>
            <w:r w:rsidRPr="00D53FFE">
              <w:rPr>
                <w:color w:val="000000"/>
                <w:sz w:val="18"/>
                <w:szCs w:val="18"/>
              </w:rPr>
              <w:t>1.4.4.</w:t>
            </w:r>
          </w:p>
        </w:tc>
        <w:tc>
          <w:tcPr>
            <w:tcW w:w="2900" w:type="dxa"/>
            <w:vMerge w:val="restart"/>
            <w:shd w:val="clear" w:color="auto" w:fill="auto"/>
            <w:hideMark/>
          </w:tcPr>
          <w:p w:rsidR="00D53FFE" w:rsidRPr="00D53FFE" w:rsidRDefault="00D53FFE" w:rsidP="00D53FFE">
            <w:pPr>
              <w:autoSpaceDE/>
              <w:autoSpaceDN/>
              <w:adjustRightInd/>
              <w:jc w:val="center"/>
              <w:rPr>
                <w:color w:val="000000"/>
                <w:sz w:val="18"/>
                <w:szCs w:val="18"/>
              </w:rPr>
            </w:pPr>
            <w:r w:rsidRPr="00D53FFE">
              <w:rPr>
                <w:color w:val="000000"/>
                <w:sz w:val="18"/>
                <w:szCs w:val="18"/>
              </w:rPr>
              <w:t>Создание новых мест дополнительного образования детей (3; п. 2 таблицы № 5)</w:t>
            </w:r>
          </w:p>
        </w:tc>
        <w:tc>
          <w:tcPr>
            <w:tcW w:w="1402" w:type="dxa"/>
            <w:vMerge w:val="restart"/>
            <w:shd w:val="clear" w:color="auto" w:fill="auto"/>
            <w:hideMark/>
          </w:tcPr>
          <w:p w:rsidR="00D53FFE" w:rsidRPr="00D53FFE" w:rsidRDefault="00D53FFE" w:rsidP="00D53FFE">
            <w:pPr>
              <w:autoSpaceDE/>
              <w:autoSpaceDN/>
              <w:adjustRightInd/>
              <w:rPr>
                <w:color w:val="000000"/>
                <w:sz w:val="18"/>
                <w:szCs w:val="18"/>
              </w:rPr>
            </w:pPr>
            <w:r w:rsidRPr="00D53FFE">
              <w:rPr>
                <w:color w:val="000000"/>
                <w:sz w:val="18"/>
                <w:szCs w:val="18"/>
              </w:rPr>
              <w:t xml:space="preserve">Управление  </w:t>
            </w:r>
          </w:p>
        </w:tc>
        <w:tc>
          <w:tcPr>
            <w:tcW w:w="2020" w:type="dxa"/>
            <w:shd w:val="clear" w:color="auto" w:fill="auto"/>
            <w:hideMark/>
          </w:tcPr>
          <w:p w:rsidR="00D53FFE" w:rsidRPr="00D53FFE" w:rsidRDefault="00D53FFE" w:rsidP="00D53FFE">
            <w:pPr>
              <w:autoSpaceDE/>
              <w:autoSpaceDN/>
              <w:adjustRightInd/>
              <w:rPr>
                <w:color w:val="000000"/>
                <w:sz w:val="18"/>
                <w:szCs w:val="18"/>
              </w:rPr>
            </w:pPr>
            <w:r w:rsidRPr="00D53FFE">
              <w:rPr>
                <w:color w:val="000000"/>
                <w:sz w:val="18"/>
                <w:szCs w:val="18"/>
              </w:rPr>
              <w:t>всего:</w:t>
            </w:r>
          </w:p>
        </w:tc>
        <w:tc>
          <w:tcPr>
            <w:tcW w:w="1238"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14 457,7</w:t>
            </w:r>
          </w:p>
        </w:tc>
        <w:tc>
          <w:tcPr>
            <w:tcW w:w="1140"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4 825,7</w:t>
            </w:r>
          </w:p>
        </w:tc>
        <w:tc>
          <w:tcPr>
            <w:tcW w:w="1100"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4 806,3</w:t>
            </w:r>
          </w:p>
        </w:tc>
        <w:tc>
          <w:tcPr>
            <w:tcW w:w="1120"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4 825,7</w:t>
            </w:r>
          </w:p>
        </w:tc>
        <w:tc>
          <w:tcPr>
            <w:tcW w:w="1140"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c>
          <w:tcPr>
            <w:tcW w:w="1312"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r>
      <w:tr w:rsidR="00D53FFE" w:rsidRPr="00D53FFE" w:rsidTr="00D53FFE">
        <w:trPr>
          <w:trHeight w:val="20"/>
        </w:trPr>
        <w:tc>
          <w:tcPr>
            <w:tcW w:w="940" w:type="dxa"/>
            <w:vMerge/>
            <w:vAlign w:val="center"/>
            <w:hideMark/>
          </w:tcPr>
          <w:p w:rsidR="00D53FFE" w:rsidRPr="00D53FFE" w:rsidRDefault="00D53FFE" w:rsidP="00D53FFE">
            <w:pPr>
              <w:autoSpaceDE/>
              <w:autoSpaceDN/>
              <w:adjustRightInd/>
              <w:rPr>
                <w:color w:val="000000"/>
                <w:sz w:val="18"/>
                <w:szCs w:val="18"/>
              </w:rPr>
            </w:pPr>
          </w:p>
        </w:tc>
        <w:tc>
          <w:tcPr>
            <w:tcW w:w="2900" w:type="dxa"/>
            <w:vMerge/>
            <w:vAlign w:val="center"/>
            <w:hideMark/>
          </w:tcPr>
          <w:p w:rsidR="00D53FFE" w:rsidRPr="00D53FFE" w:rsidRDefault="00D53FFE" w:rsidP="00D53FFE">
            <w:pPr>
              <w:autoSpaceDE/>
              <w:autoSpaceDN/>
              <w:adjustRightInd/>
              <w:rPr>
                <w:color w:val="000000"/>
                <w:sz w:val="18"/>
                <w:szCs w:val="18"/>
              </w:rPr>
            </w:pPr>
          </w:p>
        </w:tc>
        <w:tc>
          <w:tcPr>
            <w:tcW w:w="1402" w:type="dxa"/>
            <w:vMerge/>
            <w:vAlign w:val="center"/>
            <w:hideMark/>
          </w:tcPr>
          <w:p w:rsidR="00D53FFE" w:rsidRPr="00D53FFE" w:rsidRDefault="00D53FFE" w:rsidP="00D53FFE">
            <w:pPr>
              <w:autoSpaceDE/>
              <w:autoSpaceDN/>
              <w:adjustRightInd/>
              <w:rPr>
                <w:color w:val="000000"/>
                <w:sz w:val="18"/>
                <w:szCs w:val="18"/>
              </w:rPr>
            </w:pPr>
          </w:p>
        </w:tc>
        <w:tc>
          <w:tcPr>
            <w:tcW w:w="2020" w:type="dxa"/>
            <w:shd w:val="clear" w:color="auto" w:fill="auto"/>
            <w:hideMark/>
          </w:tcPr>
          <w:p w:rsidR="00D53FFE" w:rsidRPr="00D53FFE" w:rsidRDefault="00D53FFE" w:rsidP="00D53FFE">
            <w:pPr>
              <w:autoSpaceDE/>
              <w:autoSpaceDN/>
              <w:adjustRightInd/>
              <w:rPr>
                <w:color w:val="000000"/>
                <w:sz w:val="18"/>
                <w:szCs w:val="18"/>
              </w:rPr>
            </w:pPr>
            <w:r w:rsidRPr="00D53FFE">
              <w:rPr>
                <w:color w:val="000000"/>
                <w:sz w:val="18"/>
                <w:szCs w:val="18"/>
              </w:rPr>
              <w:t>федеральный бюджет</w:t>
            </w:r>
          </w:p>
        </w:tc>
        <w:tc>
          <w:tcPr>
            <w:tcW w:w="1238"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c>
          <w:tcPr>
            <w:tcW w:w="1140"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c>
          <w:tcPr>
            <w:tcW w:w="1100"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c>
          <w:tcPr>
            <w:tcW w:w="1120"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c>
          <w:tcPr>
            <w:tcW w:w="1140"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c>
          <w:tcPr>
            <w:tcW w:w="1312"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r>
      <w:tr w:rsidR="00D53FFE" w:rsidRPr="00D53FFE" w:rsidTr="00D53FFE">
        <w:trPr>
          <w:trHeight w:val="20"/>
        </w:trPr>
        <w:tc>
          <w:tcPr>
            <w:tcW w:w="940" w:type="dxa"/>
            <w:vMerge/>
            <w:vAlign w:val="center"/>
            <w:hideMark/>
          </w:tcPr>
          <w:p w:rsidR="00D53FFE" w:rsidRPr="00D53FFE" w:rsidRDefault="00D53FFE" w:rsidP="00D53FFE">
            <w:pPr>
              <w:autoSpaceDE/>
              <w:autoSpaceDN/>
              <w:adjustRightInd/>
              <w:rPr>
                <w:color w:val="000000"/>
                <w:sz w:val="18"/>
                <w:szCs w:val="18"/>
              </w:rPr>
            </w:pPr>
          </w:p>
        </w:tc>
        <w:tc>
          <w:tcPr>
            <w:tcW w:w="2900" w:type="dxa"/>
            <w:vMerge/>
            <w:vAlign w:val="center"/>
            <w:hideMark/>
          </w:tcPr>
          <w:p w:rsidR="00D53FFE" w:rsidRPr="00D53FFE" w:rsidRDefault="00D53FFE" w:rsidP="00D53FFE">
            <w:pPr>
              <w:autoSpaceDE/>
              <w:autoSpaceDN/>
              <w:adjustRightInd/>
              <w:rPr>
                <w:color w:val="000000"/>
                <w:sz w:val="18"/>
                <w:szCs w:val="18"/>
              </w:rPr>
            </w:pPr>
          </w:p>
        </w:tc>
        <w:tc>
          <w:tcPr>
            <w:tcW w:w="1402" w:type="dxa"/>
            <w:vMerge/>
            <w:vAlign w:val="center"/>
            <w:hideMark/>
          </w:tcPr>
          <w:p w:rsidR="00D53FFE" w:rsidRPr="00D53FFE" w:rsidRDefault="00D53FFE" w:rsidP="00D53FFE">
            <w:pPr>
              <w:autoSpaceDE/>
              <w:autoSpaceDN/>
              <w:adjustRightInd/>
              <w:rPr>
                <w:color w:val="000000"/>
                <w:sz w:val="18"/>
                <w:szCs w:val="18"/>
              </w:rPr>
            </w:pPr>
          </w:p>
        </w:tc>
        <w:tc>
          <w:tcPr>
            <w:tcW w:w="2020" w:type="dxa"/>
            <w:shd w:val="clear" w:color="auto" w:fill="auto"/>
            <w:hideMark/>
          </w:tcPr>
          <w:p w:rsidR="00D53FFE" w:rsidRPr="00D53FFE" w:rsidRDefault="00D53FFE" w:rsidP="00D53FFE">
            <w:pPr>
              <w:autoSpaceDE/>
              <w:autoSpaceDN/>
              <w:adjustRightInd/>
              <w:rPr>
                <w:color w:val="000000"/>
                <w:sz w:val="18"/>
                <w:szCs w:val="18"/>
              </w:rPr>
            </w:pPr>
            <w:r w:rsidRPr="00D53FFE">
              <w:rPr>
                <w:color w:val="000000"/>
                <w:sz w:val="18"/>
                <w:szCs w:val="18"/>
              </w:rPr>
              <w:t>бюджет автономного округа</w:t>
            </w:r>
          </w:p>
        </w:tc>
        <w:tc>
          <w:tcPr>
            <w:tcW w:w="1238"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c>
          <w:tcPr>
            <w:tcW w:w="1140"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c>
          <w:tcPr>
            <w:tcW w:w="1100"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c>
          <w:tcPr>
            <w:tcW w:w="1120"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c>
          <w:tcPr>
            <w:tcW w:w="1140"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c>
          <w:tcPr>
            <w:tcW w:w="1312"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r>
      <w:tr w:rsidR="00D53FFE" w:rsidRPr="00D53FFE" w:rsidTr="00D53FFE">
        <w:trPr>
          <w:trHeight w:val="20"/>
        </w:trPr>
        <w:tc>
          <w:tcPr>
            <w:tcW w:w="940" w:type="dxa"/>
            <w:vMerge/>
            <w:vAlign w:val="center"/>
            <w:hideMark/>
          </w:tcPr>
          <w:p w:rsidR="00D53FFE" w:rsidRPr="00D53FFE" w:rsidRDefault="00D53FFE" w:rsidP="00D53FFE">
            <w:pPr>
              <w:autoSpaceDE/>
              <w:autoSpaceDN/>
              <w:adjustRightInd/>
              <w:rPr>
                <w:color w:val="000000"/>
                <w:sz w:val="18"/>
                <w:szCs w:val="18"/>
              </w:rPr>
            </w:pPr>
          </w:p>
        </w:tc>
        <w:tc>
          <w:tcPr>
            <w:tcW w:w="2900" w:type="dxa"/>
            <w:vMerge/>
            <w:vAlign w:val="center"/>
            <w:hideMark/>
          </w:tcPr>
          <w:p w:rsidR="00D53FFE" w:rsidRPr="00D53FFE" w:rsidRDefault="00D53FFE" w:rsidP="00D53FFE">
            <w:pPr>
              <w:autoSpaceDE/>
              <w:autoSpaceDN/>
              <w:adjustRightInd/>
              <w:rPr>
                <w:color w:val="000000"/>
                <w:sz w:val="18"/>
                <w:szCs w:val="18"/>
              </w:rPr>
            </w:pPr>
          </w:p>
        </w:tc>
        <w:tc>
          <w:tcPr>
            <w:tcW w:w="1402" w:type="dxa"/>
            <w:vMerge/>
            <w:vAlign w:val="center"/>
            <w:hideMark/>
          </w:tcPr>
          <w:p w:rsidR="00D53FFE" w:rsidRPr="00D53FFE" w:rsidRDefault="00D53FFE" w:rsidP="00D53FFE">
            <w:pPr>
              <w:autoSpaceDE/>
              <w:autoSpaceDN/>
              <w:adjustRightInd/>
              <w:rPr>
                <w:color w:val="000000"/>
                <w:sz w:val="18"/>
                <w:szCs w:val="18"/>
              </w:rPr>
            </w:pPr>
          </w:p>
        </w:tc>
        <w:tc>
          <w:tcPr>
            <w:tcW w:w="2020" w:type="dxa"/>
            <w:shd w:val="clear" w:color="auto" w:fill="auto"/>
            <w:hideMark/>
          </w:tcPr>
          <w:p w:rsidR="00D53FFE" w:rsidRPr="00D53FFE" w:rsidRDefault="00D53FFE" w:rsidP="00D53FFE">
            <w:pPr>
              <w:autoSpaceDE/>
              <w:autoSpaceDN/>
              <w:adjustRightInd/>
              <w:rPr>
                <w:color w:val="000000"/>
                <w:sz w:val="18"/>
                <w:szCs w:val="18"/>
              </w:rPr>
            </w:pPr>
            <w:r w:rsidRPr="00D53FFE">
              <w:rPr>
                <w:color w:val="000000"/>
                <w:sz w:val="18"/>
                <w:szCs w:val="18"/>
              </w:rPr>
              <w:t>местный бюджет</w:t>
            </w:r>
          </w:p>
        </w:tc>
        <w:tc>
          <w:tcPr>
            <w:tcW w:w="1238"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14 457,7</w:t>
            </w:r>
          </w:p>
        </w:tc>
        <w:tc>
          <w:tcPr>
            <w:tcW w:w="1140" w:type="dxa"/>
            <w:shd w:val="clear" w:color="auto" w:fill="auto"/>
            <w:noWrap/>
            <w:hideMark/>
          </w:tcPr>
          <w:p w:rsidR="00D53FFE" w:rsidRPr="00D53FFE" w:rsidRDefault="00D53FFE" w:rsidP="00D53FFE">
            <w:pPr>
              <w:autoSpaceDE/>
              <w:autoSpaceDN/>
              <w:adjustRightInd/>
              <w:jc w:val="center"/>
              <w:rPr>
                <w:color w:val="000000"/>
                <w:sz w:val="18"/>
                <w:szCs w:val="18"/>
              </w:rPr>
            </w:pPr>
            <w:r w:rsidRPr="00D53FFE">
              <w:rPr>
                <w:color w:val="000000"/>
                <w:sz w:val="18"/>
                <w:szCs w:val="18"/>
              </w:rPr>
              <w:t>4 825,7</w:t>
            </w:r>
          </w:p>
        </w:tc>
        <w:tc>
          <w:tcPr>
            <w:tcW w:w="1100" w:type="dxa"/>
            <w:shd w:val="clear" w:color="auto" w:fill="auto"/>
            <w:noWrap/>
            <w:hideMark/>
          </w:tcPr>
          <w:p w:rsidR="00D53FFE" w:rsidRPr="00D53FFE" w:rsidRDefault="00D53FFE" w:rsidP="00D53FFE">
            <w:pPr>
              <w:autoSpaceDE/>
              <w:autoSpaceDN/>
              <w:adjustRightInd/>
              <w:jc w:val="center"/>
              <w:rPr>
                <w:color w:val="000000"/>
                <w:sz w:val="18"/>
                <w:szCs w:val="18"/>
              </w:rPr>
            </w:pPr>
            <w:r w:rsidRPr="00D53FFE">
              <w:rPr>
                <w:color w:val="000000"/>
                <w:sz w:val="18"/>
                <w:szCs w:val="18"/>
              </w:rPr>
              <w:t>4 806,3</w:t>
            </w:r>
          </w:p>
        </w:tc>
        <w:tc>
          <w:tcPr>
            <w:tcW w:w="1120" w:type="dxa"/>
            <w:shd w:val="clear" w:color="auto" w:fill="auto"/>
            <w:noWrap/>
            <w:hideMark/>
          </w:tcPr>
          <w:p w:rsidR="00D53FFE" w:rsidRPr="00D53FFE" w:rsidRDefault="00D53FFE" w:rsidP="00D53FFE">
            <w:pPr>
              <w:autoSpaceDE/>
              <w:autoSpaceDN/>
              <w:adjustRightInd/>
              <w:jc w:val="center"/>
              <w:rPr>
                <w:color w:val="000000"/>
                <w:sz w:val="18"/>
                <w:szCs w:val="18"/>
              </w:rPr>
            </w:pPr>
            <w:r w:rsidRPr="00D53FFE">
              <w:rPr>
                <w:color w:val="000000"/>
                <w:sz w:val="18"/>
                <w:szCs w:val="18"/>
              </w:rPr>
              <w:t>4 825,7</w:t>
            </w:r>
          </w:p>
        </w:tc>
        <w:tc>
          <w:tcPr>
            <w:tcW w:w="1140" w:type="dxa"/>
            <w:shd w:val="clear" w:color="auto" w:fill="auto"/>
            <w:noWrap/>
            <w:hideMark/>
          </w:tcPr>
          <w:p w:rsidR="00D53FFE" w:rsidRPr="00D53FFE" w:rsidRDefault="00D53FFE" w:rsidP="00D53FFE">
            <w:pPr>
              <w:autoSpaceDE/>
              <w:autoSpaceDN/>
              <w:adjustRightInd/>
              <w:jc w:val="center"/>
              <w:rPr>
                <w:color w:val="000000"/>
                <w:sz w:val="18"/>
                <w:szCs w:val="18"/>
              </w:rPr>
            </w:pPr>
            <w:r w:rsidRPr="00D53FFE">
              <w:rPr>
                <w:color w:val="000000"/>
                <w:sz w:val="18"/>
                <w:szCs w:val="18"/>
              </w:rPr>
              <w:t>0,0</w:t>
            </w:r>
          </w:p>
        </w:tc>
        <w:tc>
          <w:tcPr>
            <w:tcW w:w="1312" w:type="dxa"/>
            <w:shd w:val="clear" w:color="auto" w:fill="auto"/>
            <w:noWrap/>
            <w:hideMark/>
          </w:tcPr>
          <w:p w:rsidR="00D53FFE" w:rsidRPr="00D53FFE" w:rsidRDefault="00D53FFE" w:rsidP="00D53FFE">
            <w:pPr>
              <w:autoSpaceDE/>
              <w:autoSpaceDN/>
              <w:adjustRightInd/>
              <w:jc w:val="center"/>
              <w:rPr>
                <w:color w:val="000000"/>
                <w:sz w:val="18"/>
                <w:szCs w:val="18"/>
              </w:rPr>
            </w:pPr>
            <w:r w:rsidRPr="00D53FFE">
              <w:rPr>
                <w:color w:val="000000"/>
                <w:sz w:val="18"/>
                <w:szCs w:val="18"/>
              </w:rPr>
              <w:t>0,0</w:t>
            </w:r>
          </w:p>
        </w:tc>
      </w:tr>
      <w:tr w:rsidR="00D53FFE" w:rsidRPr="00D53FFE" w:rsidTr="00D53FFE">
        <w:trPr>
          <w:trHeight w:val="20"/>
        </w:trPr>
        <w:tc>
          <w:tcPr>
            <w:tcW w:w="940" w:type="dxa"/>
            <w:vMerge/>
            <w:vAlign w:val="center"/>
            <w:hideMark/>
          </w:tcPr>
          <w:p w:rsidR="00D53FFE" w:rsidRPr="00D53FFE" w:rsidRDefault="00D53FFE" w:rsidP="00D53FFE">
            <w:pPr>
              <w:autoSpaceDE/>
              <w:autoSpaceDN/>
              <w:adjustRightInd/>
              <w:rPr>
                <w:color w:val="000000"/>
                <w:sz w:val="18"/>
                <w:szCs w:val="18"/>
              </w:rPr>
            </w:pPr>
          </w:p>
        </w:tc>
        <w:tc>
          <w:tcPr>
            <w:tcW w:w="2900" w:type="dxa"/>
            <w:vMerge/>
            <w:vAlign w:val="center"/>
            <w:hideMark/>
          </w:tcPr>
          <w:p w:rsidR="00D53FFE" w:rsidRPr="00D53FFE" w:rsidRDefault="00D53FFE" w:rsidP="00D53FFE">
            <w:pPr>
              <w:autoSpaceDE/>
              <w:autoSpaceDN/>
              <w:adjustRightInd/>
              <w:rPr>
                <w:color w:val="000000"/>
                <w:sz w:val="18"/>
                <w:szCs w:val="18"/>
              </w:rPr>
            </w:pPr>
          </w:p>
        </w:tc>
        <w:tc>
          <w:tcPr>
            <w:tcW w:w="1402" w:type="dxa"/>
            <w:vMerge/>
            <w:vAlign w:val="center"/>
            <w:hideMark/>
          </w:tcPr>
          <w:p w:rsidR="00D53FFE" w:rsidRPr="00D53FFE" w:rsidRDefault="00D53FFE" w:rsidP="00D53FFE">
            <w:pPr>
              <w:autoSpaceDE/>
              <w:autoSpaceDN/>
              <w:adjustRightInd/>
              <w:rPr>
                <w:color w:val="000000"/>
                <w:sz w:val="18"/>
                <w:szCs w:val="18"/>
              </w:rPr>
            </w:pPr>
          </w:p>
        </w:tc>
        <w:tc>
          <w:tcPr>
            <w:tcW w:w="2020" w:type="dxa"/>
            <w:shd w:val="clear" w:color="auto" w:fill="auto"/>
            <w:hideMark/>
          </w:tcPr>
          <w:p w:rsidR="00D53FFE" w:rsidRPr="00D53FFE" w:rsidRDefault="00D53FFE" w:rsidP="00D53FFE">
            <w:pPr>
              <w:autoSpaceDE/>
              <w:autoSpaceDN/>
              <w:adjustRightInd/>
              <w:rPr>
                <w:color w:val="000000"/>
                <w:sz w:val="18"/>
                <w:szCs w:val="18"/>
              </w:rPr>
            </w:pPr>
            <w:r w:rsidRPr="00D53FFE">
              <w:rPr>
                <w:color w:val="000000"/>
                <w:sz w:val="18"/>
                <w:szCs w:val="18"/>
              </w:rPr>
              <w:t>иные источники финансирования</w:t>
            </w:r>
          </w:p>
        </w:tc>
        <w:tc>
          <w:tcPr>
            <w:tcW w:w="1238"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c>
          <w:tcPr>
            <w:tcW w:w="1140"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c>
          <w:tcPr>
            <w:tcW w:w="1100"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c>
          <w:tcPr>
            <w:tcW w:w="1120"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c>
          <w:tcPr>
            <w:tcW w:w="1140"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c>
          <w:tcPr>
            <w:tcW w:w="1312"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r>
      <w:tr w:rsidR="00D53FFE" w:rsidRPr="00D53FFE" w:rsidTr="00D53FFE">
        <w:trPr>
          <w:trHeight w:val="20"/>
        </w:trPr>
        <w:tc>
          <w:tcPr>
            <w:tcW w:w="940" w:type="dxa"/>
            <w:vMerge w:val="restart"/>
            <w:shd w:val="clear" w:color="auto" w:fill="auto"/>
            <w:hideMark/>
          </w:tcPr>
          <w:p w:rsidR="00D53FFE" w:rsidRPr="00D53FFE" w:rsidRDefault="00D53FFE" w:rsidP="00D53FFE">
            <w:pPr>
              <w:autoSpaceDE/>
              <w:autoSpaceDN/>
              <w:adjustRightInd/>
              <w:jc w:val="center"/>
              <w:rPr>
                <w:color w:val="000000"/>
                <w:sz w:val="18"/>
                <w:szCs w:val="18"/>
              </w:rPr>
            </w:pPr>
            <w:r w:rsidRPr="00D53FFE">
              <w:rPr>
                <w:color w:val="000000"/>
                <w:sz w:val="18"/>
                <w:szCs w:val="18"/>
              </w:rPr>
              <w:t>1.5.</w:t>
            </w:r>
          </w:p>
        </w:tc>
        <w:tc>
          <w:tcPr>
            <w:tcW w:w="2900" w:type="dxa"/>
            <w:vMerge w:val="restart"/>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Основное мероприятие "Обеспечение реализации основных и дополнительных общеобразовательных программ в образовательных организациях, расположенных на территории города</w:t>
            </w:r>
            <w:proofErr w:type="gramStart"/>
            <w:r w:rsidRPr="00D53FFE">
              <w:rPr>
                <w:sz w:val="18"/>
                <w:szCs w:val="18"/>
              </w:rPr>
              <w:t>"  (</w:t>
            </w:r>
            <w:proofErr w:type="gramEnd"/>
            <w:r w:rsidRPr="00D53FFE">
              <w:rPr>
                <w:sz w:val="18"/>
                <w:szCs w:val="18"/>
              </w:rPr>
              <w:t>7, 8; п. 10 таблицы № 5)</w:t>
            </w:r>
          </w:p>
        </w:tc>
        <w:tc>
          <w:tcPr>
            <w:tcW w:w="1402" w:type="dxa"/>
            <w:vMerge w:val="restart"/>
            <w:shd w:val="clear" w:color="auto" w:fill="auto"/>
            <w:hideMark/>
          </w:tcPr>
          <w:p w:rsidR="00D53FFE" w:rsidRPr="00D53FFE" w:rsidRDefault="00D53FFE" w:rsidP="00D53FFE">
            <w:pPr>
              <w:autoSpaceDE/>
              <w:autoSpaceDN/>
              <w:adjustRightInd/>
              <w:rPr>
                <w:color w:val="000000"/>
                <w:sz w:val="18"/>
                <w:szCs w:val="18"/>
              </w:rPr>
            </w:pPr>
            <w:r w:rsidRPr="00D53FFE">
              <w:rPr>
                <w:color w:val="000000"/>
                <w:sz w:val="18"/>
                <w:szCs w:val="18"/>
              </w:rPr>
              <w:t xml:space="preserve">Управление  </w:t>
            </w:r>
          </w:p>
        </w:tc>
        <w:tc>
          <w:tcPr>
            <w:tcW w:w="2020" w:type="dxa"/>
            <w:shd w:val="clear" w:color="auto" w:fill="auto"/>
            <w:hideMark/>
          </w:tcPr>
          <w:p w:rsidR="00D53FFE" w:rsidRPr="00D53FFE" w:rsidRDefault="00D53FFE" w:rsidP="00D53FFE">
            <w:pPr>
              <w:autoSpaceDE/>
              <w:autoSpaceDN/>
              <w:adjustRightInd/>
              <w:rPr>
                <w:color w:val="000000"/>
                <w:sz w:val="18"/>
                <w:szCs w:val="18"/>
              </w:rPr>
            </w:pPr>
            <w:r w:rsidRPr="00D53FFE">
              <w:rPr>
                <w:color w:val="000000"/>
                <w:sz w:val="18"/>
                <w:szCs w:val="18"/>
              </w:rPr>
              <w:t>всего:</w:t>
            </w:r>
          </w:p>
        </w:tc>
        <w:tc>
          <w:tcPr>
            <w:tcW w:w="1238"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14 697 354,9</w:t>
            </w:r>
          </w:p>
        </w:tc>
        <w:tc>
          <w:tcPr>
            <w:tcW w:w="1140"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1 691 812,7</w:t>
            </w:r>
          </w:p>
        </w:tc>
        <w:tc>
          <w:tcPr>
            <w:tcW w:w="1100"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1 646 445,5</w:t>
            </w:r>
          </w:p>
        </w:tc>
        <w:tc>
          <w:tcPr>
            <w:tcW w:w="1120"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1 648 440,5</w:t>
            </w:r>
          </w:p>
        </w:tc>
        <w:tc>
          <w:tcPr>
            <w:tcW w:w="1140"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1 618 442,7</w:t>
            </w:r>
          </w:p>
        </w:tc>
        <w:tc>
          <w:tcPr>
            <w:tcW w:w="1312"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8 092 213,5</w:t>
            </w:r>
          </w:p>
        </w:tc>
      </w:tr>
      <w:tr w:rsidR="00D53FFE" w:rsidRPr="00D53FFE" w:rsidTr="00D53FFE">
        <w:trPr>
          <w:trHeight w:val="20"/>
        </w:trPr>
        <w:tc>
          <w:tcPr>
            <w:tcW w:w="940" w:type="dxa"/>
            <w:vMerge/>
            <w:vAlign w:val="center"/>
            <w:hideMark/>
          </w:tcPr>
          <w:p w:rsidR="00D53FFE" w:rsidRPr="00D53FFE" w:rsidRDefault="00D53FFE" w:rsidP="00D53FFE">
            <w:pPr>
              <w:autoSpaceDE/>
              <w:autoSpaceDN/>
              <w:adjustRightInd/>
              <w:rPr>
                <w:color w:val="000000"/>
                <w:sz w:val="18"/>
                <w:szCs w:val="18"/>
              </w:rPr>
            </w:pPr>
          </w:p>
        </w:tc>
        <w:tc>
          <w:tcPr>
            <w:tcW w:w="2900" w:type="dxa"/>
            <w:vMerge/>
            <w:vAlign w:val="center"/>
            <w:hideMark/>
          </w:tcPr>
          <w:p w:rsidR="00D53FFE" w:rsidRPr="00D53FFE" w:rsidRDefault="00D53FFE" w:rsidP="00D53FFE">
            <w:pPr>
              <w:autoSpaceDE/>
              <w:autoSpaceDN/>
              <w:adjustRightInd/>
              <w:rPr>
                <w:sz w:val="18"/>
                <w:szCs w:val="18"/>
              </w:rPr>
            </w:pPr>
          </w:p>
        </w:tc>
        <w:tc>
          <w:tcPr>
            <w:tcW w:w="1402" w:type="dxa"/>
            <w:vMerge/>
            <w:vAlign w:val="center"/>
            <w:hideMark/>
          </w:tcPr>
          <w:p w:rsidR="00D53FFE" w:rsidRPr="00D53FFE" w:rsidRDefault="00D53FFE" w:rsidP="00D53FFE">
            <w:pPr>
              <w:autoSpaceDE/>
              <w:autoSpaceDN/>
              <w:adjustRightInd/>
              <w:rPr>
                <w:color w:val="000000"/>
                <w:sz w:val="18"/>
                <w:szCs w:val="18"/>
              </w:rPr>
            </w:pPr>
          </w:p>
        </w:tc>
        <w:tc>
          <w:tcPr>
            <w:tcW w:w="2020" w:type="dxa"/>
            <w:shd w:val="clear" w:color="auto" w:fill="auto"/>
            <w:hideMark/>
          </w:tcPr>
          <w:p w:rsidR="00D53FFE" w:rsidRPr="00D53FFE" w:rsidRDefault="00D53FFE" w:rsidP="00D53FFE">
            <w:pPr>
              <w:autoSpaceDE/>
              <w:autoSpaceDN/>
              <w:adjustRightInd/>
              <w:rPr>
                <w:color w:val="000000"/>
                <w:sz w:val="18"/>
                <w:szCs w:val="18"/>
              </w:rPr>
            </w:pPr>
            <w:r w:rsidRPr="00D53FFE">
              <w:rPr>
                <w:color w:val="000000"/>
                <w:sz w:val="18"/>
                <w:szCs w:val="18"/>
              </w:rPr>
              <w:t>федеральный бюджет</w:t>
            </w:r>
          </w:p>
        </w:tc>
        <w:tc>
          <w:tcPr>
            <w:tcW w:w="1238"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158 586,6</w:t>
            </w:r>
          </w:p>
        </w:tc>
        <w:tc>
          <w:tcPr>
            <w:tcW w:w="1140"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53 034,8</w:t>
            </w:r>
          </w:p>
        </w:tc>
        <w:tc>
          <w:tcPr>
            <w:tcW w:w="1100"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51 847,2</w:t>
            </w:r>
          </w:p>
        </w:tc>
        <w:tc>
          <w:tcPr>
            <w:tcW w:w="1120"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53 704,6</w:t>
            </w:r>
          </w:p>
        </w:tc>
        <w:tc>
          <w:tcPr>
            <w:tcW w:w="1140"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c>
          <w:tcPr>
            <w:tcW w:w="1312"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r>
      <w:tr w:rsidR="00D53FFE" w:rsidRPr="00D53FFE" w:rsidTr="00D53FFE">
        <w:trPr>
          <w:trHeight w:val="20"/>
        </w:trPr>
        <w:tc>
          <w:tcPr>
            <w:tcW w:w="940" w:type="dxa"/>
            <w:vMerge/>
            <w:vAlign w:val="center"/>
            <w:hideMark/>
          </w:tcPr>
          <w:p w:rsidR="00D53FFE" w:rsidRPr="00D53FFE" w:rsidRDefault="00D53FFE" w:rsidP="00D53FFE">
            <w:pPr>
              <w:autoSpaceDE/>
              <w:autoSpaceDN/>
              <w:adjustRightInd/>
              <w:rPr>
                <w:color w:val="000000"/>
                <w:sz w:val="18"/>
                <w:szCs w:val="18"/>
              </w:rPr>
            </w:pPr>
          </w:p>
        </w:tc>
        <w:tc>
          <w:tcPr>
            <w:tcW w:w="2900" w:type="dxa"/>
            <w:vMerge/>
            <w:vAlign w:val="center"/>
            <w:hideMark/>
          </w:tcPr>
          <w:p w:rsidR="00D53FFE" w:rsidRPr="00D53FFE" w:rsidRDefault="00D53FFE" w:rsidP="00D53FFE">
            <w:pPr>
              <w:autoSpaceDE/>
              <w:autoSpaceDN/>
              <w:adjustRightInd/>
              <w:rPr>
                <w:sz w:val="18"/>
                <w:szCs w:val="18"/>
              </w:rPr>
            </w:pPr>
          </w:p>
        </w:tc>
        <w:tc>
          <w:tcPr>
            <w:tcW w:w="1402" w:type="dxa"/>
            <w:vMerge/>
            <w:vAlign w:val="center"/>
            <w:hideMark/>
          </w:tcPr>
          <w:p w:rsidR="00D53FFE" w:rsidRPr="00D53FFE" w:rsidRDefault="00D53FFE" w:rsidP="00D53FFE">
            <w:pPr>
              <w:autoSpaceDE/>
              <w:autoSpaceDN/>
              <w:adjustRightInd/>
              <w:rPr>
                <w:color w:val="000000"/>
                <w:sz w:val="18"/>
                <w:szCs w:val="18"/>
              </w:rPr>
            </w:pPr>
          </w:p>
        </w:tc>
        <w:tc>
          <w:tcPr>
            <w:tcW w:w="2020" w:type="dxa"/>
            <w:shd w:val="clear" w:color="auto" w:fill="auto"/>
            <w:hideMark/>
          </w:tcPr>
          <w:p w:rsidR="00D53FFE" w:rsidRPr="00D53FFE" w:rsidRDefault="00D53FFE" w:rsidP="00D53FFE">
            <w:pPr>
              <w:autoSpaceDE/>
              <w:autoSpaceDN/>
              <w:adjustRightInd/>
              <w:rPr>
                <w:color w:val="000000"/>
                <w:sz w:val="18"/>
                <w:szCs w:val="18"/>
              </w:rPr>
            </w:pPr>
            <w:r w:rsidRPr="00D53FFE">
              <w:rPr>
                <w:color w:val="000000"/>
                <w:sz w:val="18"/>
                <w:szCs w:val="18"/>
              </w:rPr>
              <w:t>бюджет автономного округа</w:t>
            </w:r>
          </w:p>
        </w:tc>
        <w:tc>
          <w:tcPr>
            <w:tcW w:w="1238"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11 390 217,3</w:t>
            </w:r>
          </w:p>
        </w:tc>
        <w:tc>
          <w:tcPr>
            <w:tcW w:w="1140"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1 279 901,5</w:t>
            </w:r>
          </w:p>
        </w:tc>
        <w:tc>
          <w:tcPr>
            <w:tcW w:w="1100"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1 278 449,7</w:t>
            </w:r>
          </w:p>
        </w:tc>
        <w:tc>
          <w:tcPr>
            <w:tcW w:w="1120"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1 279 001,3</w:t>
            </w:r>
          </w:p>
        </w:tc>
        <w:tc>
          <w:tcPr>
            <w:tcW w:w="1140"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1 258 810,8</w:t>
            </w:r>
          </w:p>
        </w:tc>
        <w:tc>
          <w:tcPr>
            <w:tcW w:w="1312"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6 294 054,0</w:t>
            </w:r>
          </w:p>
        </w:tc>
      </w:tr>
      <w:tr w:rsidR="00D53FFE" w:rsidRPr="00D53FFE" w:rsidTr="00D53FFE">
        <w:trPr>
          <w:trHeight w:val="20"/>
        </w:trPr>
        <w:tc>
          <w:tcPr>
            <w:tcW w:w="940" w:type="dxa"/>
            <w:vMerge/>
            <w:vAlign w:val="center"/>
            <w:hideMark/>
          </w:tcPr>
          <w:p w:rsidR="00D53FFE" w:rsidRPr="00D53FFE" w:rsidRDefault="00D53FFE" w:rsidP="00D53FFE">
            <w:pPr>
              <w:autoSpaceDE/>
              <w:autoSpaceDN/>
              <w:adjustRightInd/>
              <w:rPr>
                <w:color w:val="000000"/>
                <w:sz w:val="18"/>
                <w:szCs w:val="18"/>
              </w:rPr>
            </w:pPr>
          </w:p>
        </w:tc>
        <w:tc>
          <w:tcPr>
            <w:tcW w:w="2900" w:type="dxa"/>
            <w:vMerge/>
            <w:vAlign w:val="center"/>
            <w:hideMark/>
          </w:tcPr>
          <w:p w:rsidR="00D53FFE" w:rsidRPr="00D53FFE" w:rsidRDefault="00D53FFE" w:rsidP="00D53FFE">
            <w:pPr>
              <w:autoSpaceDE/>
              <w:autoSpaceDN/>
              <w:adjustRightInd/>
              <w:rPr>
                <w:sz w:val="18"/>
                <w:szCs w:val="18"/>
              </w:rPr>
            </w:pPr>
          </w:p>
        </w:tc>
        <w:tc>
          <w:tcPr>
            <w:tcW w:w="1402" w:type="dxa"/>
            <w:vMerge/>
            <w:vAlign w:val="center"/>
            <w:hideMark/>
          </w:tcPr>
          <w:p w:rsidR="00D53FFE" w:rsidRPr="00D53FFE" w:rsidRDefault="00D53FFE" w:rsidP="00D53FFE">
            <w:pPr>
              <w:autoSpaceDE/>
              <w:autoSpaceDN/>
              <w:adjustRightInd/>
              <w:rPr>
                <w:color w:val="000000"/>
                <w:sz w:val="18"/>
                <w:szCs w:val="18"/>
              </w:rPr>
            </w:pPr>
          </w:p>
        </w:tc>
        <w:tc>
          <w:tcPr>
            <w:tcW w:w="2020" w:type="dxa"/>
            <w:shd w:val="clear" w:color="auto" w:fill="auto"/>
            <w:hideMark/>
          </w:tcPr>
          <w:p w:rsidR="00D53FFE" w:rsidRPr="00D53FFE" w:rsidRDefault="00D53FFE" w:rsidP="00D53FFE">
            <w:pPr>
              <w:autoSpaceDE/>
              <w:autoSpaceDN/>
              <w:adjustRightInd/>
              <w:rPr>
                <w:color w:val="000000"/>
                <w:sz w:val="18"/>
                <w:szCs w:val="18"/>
              </w:rPr>
            </w:pPr>
            <w:r w:rsidRPr="00D53FFE">
              <w:rPr>
                <w:color w:val="000000"/>
                <w:sz w:val="18"/>
                <w:szCs w:val="18"/>
              </w:rPr>
              <w:t>местный бюджет</w:t>
            </w:r>
          </w:p>
        </w:tc>
        <w:tc>
          <w:tcPr>
            <w:tcW w:w="1238"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2 448 841,4</w:t>
            </w:r>
          </w:p>
        </w:tc>
        <w:tc>
          <w:tcPr>
            <w:tcW w:w="1140"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272 242,0</w:t>
            </w:r>
          </w:p>
        </w:tc>
        <w:tc>
          <w:tcPr>
            <w:tcW w:w="1100"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239 514,2</w:t>
            </w:r>
          </w:p>
        </w:tc>
        <w:tc>
          <w:tcPr>
            <w:tcW w:w="1120"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239 100,2</w:t>
            </w:r>
          </w:p>
        </w:tc>
        <w:tc>
          <w:tcPr>
            <w:tcW w:w="1140"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282 997,5</w:t>
            </w:r>
          </w:p>
        </w:tc>
        <w:tc>
          <w:tcPr>
            <w:tcW w:w="1312"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1 414 987,5</w:t>
            </w:r>
          </w:p>
        </w:tc>
      </w:tr>
      <w:tr w:rsidR="00D53FFE" w:rsidRPr="00D53FFE" w:rsidTr="00D53FFE">
        <w:trPr>
          <w:trHeight w:val="20"/>
        </w:trPr>
        <w:tc>
          <w:tcPr>
            <w:tcW w:w="940" w:type="dxa"/>
            <w:vMerge/>
            <w:vAlign w:val="center"/>
            <w:hideMark/>
          </w:tcPr>
          <w:p w:rsidR="00D53FFE" w:rsidRPr="00D53FFE" w:rsidRDefault="00D53FFE" w:rsidP="00D53FFE">
            <w:pPr>
              <w:autoSpaceDE/>
              <w:autoSpaceDN/>
              <w:adjustRightInd/>
              <w:rPr>
                <w:color w:val="000000"/>
                <w:sz w:val="18"/>
                <w:szCs w:val="18"/>
              </w:rPr>
            </w:pPr>
          </w:p>
        </w:tc>
        <w:tc>
          <w:tcPr>
            <w:tcW w:w="2900" w:type="dxa"/>
            <w:vMerge/>
            <w:vAlign w:val="center"/>
            <w:hideMark/>
          </w:tcPr>
          <w:p w:rsidR="00D53FFE" w:rsidRPr="00D53FFE" w:rsidRDefault="00D53FFE" w:rsidP="00D53FFE">
            <w:pPr>
              <w:autoSpaceDE/>
              <w:autoSpaceDN/>
              <w:adjustRightInd/>
              <w:rPr>
                <w:sz w:val="18"/>
                <w:szCs w:val="18"/>
              </w:rPr>
            </w:pPr>
          </w:p>
        </w:tc>
        <w:tc>
          <w:tcPr>
            <w:tcW w:w="1402" w:type="dxa"/>
            <w:vMerge/>
            <w:vAlign w:val="center"/>
            <w:hideMark/>
          </w:tcPr>
          <w:p w:rsidR="00D53FFE" w:rsidRPr="00D53FFE" w:rsidRDefault="00D53FFE" w:rsidP="00D53FFE">
            <w:pPr>
              <w:autoSpaceDE/>
              <w:autoSpaceDN/>
              <w:adjustRightInd/>
              <w:rPr>
                <w:color w:val="000000"/>
                <w:sz w:val="18"/>
                <w:szCs w:val="18"/>
              </w:rPr>
            </w:pPr>
          </w:p>
        </w:tc>
        <w:tc>
          <w:tcPr>
            <w:tcW w:w="2020" w:type="dxa"/>
            <w:shd w:val="clear" w:color="auto" w:fill="auto"/>
            <w:hideMark/>
          </w:tcPr>
          <w:p w:rsidR="00D53FFE" w:rsidRPr="00D53FFE" w:rsidRDefault="00D53FFE" w:rsidP="00D53FFE">
            <w:pPr>
              <w:autoSpaceDE/>
              <w:autoSpaceDN/>
              <w:adjustRightInd/>
              <w:rPr>
                <w:color w:val="000000"/>
                <w:sz w:val="18"/>
                <w:szCs w:val="18"/>
              </w:rPr>
            </w:pPr>
            <w:r w:rsidRPr="00D53FFE">
              <w:rPr>
                <w:color w:val="000000"/>
                <w:sz w:val="18"/>
                <w:szCs w:val="18"/>
              </w:rPr>
              <w:t>иные источники финансирования</w:t>
            </w:r>
          </w:p>
        </w:tc>
        <w:tc>
          <w:tcPr>
            <w:tcW w:w="1238"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699 709,6</w:t>
            </w:r>
          </w:p>
        </w:tc>
        <w:tc>
          <w:tcPr>
            <w:tcW w:w="1140"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86 634,4</w:t>
            </w:r>
          </w:p>
        </w:tc>
        <w:tc>
          <w:tcPr>
            <w:tcW w:w="1100"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76 634,4</w:t>
            </w:r>
          </w:p>
        </w:tc>
        <w:tc>
          <w:tcPr>
            <w:tcW w:w="1120"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76 634,4</w:t>
            </w:r>
          </w:p>
        </w:tc>
        <w:tc>
          <w:tcPr>
            <w:tcW w:w="1140"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76 634,4</w:t>
            </w:r>
          </w:p>
        </w:tc>
        <w:tc>
          <w:tcPr>
            <w:tcW w:w="1312"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383 172,0</w:t>
            </w:r>
          </w:p>
        </w:tc>
      </w:tr>
      <w:tr w:rsidR="00D53FFE" w:rsidRPr="00D53FFE" w:rsidTr="00D53FFE">
        <w:trPr>
          <w:trHeight w:val="20"/>
        </w:trPr>
        <w:tc>
          <w:tcPr>
            <w:tcW w:w="940" w:type="dxa"/>
            <w:vMerge w:val="restart"/>
            <w:shd w:val="clear" w:color="auto" w:fill="auto"/>
            <w:hideMark/>
          </w:tcPr>
          <w:p w:rsidR="00D53FFE" w:rsidRPr="00D53FFE" w:rsidRDefault="00D53FFE" w:rsidP="00D53FFE">
            <w:pPr>
              <w:autoSpaceDE/>
              <w:autoSpaceDN/>
              <w:adjustRightInd/>
              <w:jc w:val="center"/>
              <w:rPr>
                <w:color w:val="000000"/>
                <w:sz w:val="18"/>
                <w:szCs w:val="18"/>
              </w:rPr>
            </w:pPr>
            <w:r w:rsidRPr="00D53FFE">
              <w:rPr>
                <w:color w:val="000000"/>
                <w:sz w:val="18"/>
                <w:szCs w:val="18"/>
              </w:rPr>
              <w:t>1.5.1.</w:t>
            </w:r>
          </w:p>
        </w:tc>
        <w:tc>
          <w:tcPr>
            <w:tcW w:w="2900" w:type="dxa"/>
            <w:vMerge w:val="restart"/>
            <w:shd w:val="clear" w:color="auto" w:fill="auto"/>
            <w:hideMark/>
          </w:tcPr>
          <w:p w:rsidR="00D53FFE" w:rsidRPr="00D53FFE" w:rsidRDefault="00D53FFE" w:rsidP="00D53FFE">
            <w:pPr>
              <w:autoSpaceDE/>
              <w:autoSpaceDN/>
              <w:adjustRightInd/>
              <w:jc w:val="center"/>
              <w:rPr>
                <w:color w:val="000000"/>
                <w:sz w:val="18"/>
                <w:szCs w:val="18"/>
              </w:rPr>
            </w:pPr>
            <w:r w:rsidRPr="00D53FFE">
              <w:rPr>
                <w:color w:val="000000"/>
                <w:sz w:val="18"/>
                <w:szCs w:val="18"/>
              </w:rPr>
              <w:t xml:space="preserve">Расходы на обеспечение деятельности (оказание услуг) муниципальных учреждений </w:t>
            </w:r>
          </w:p>
        </w:tc>
        <w:tc>
          <w:tcPr>
            <w:tcW w:w="1402" w:type="dxa"/>
            <w:vMerge w:val="restart"/>
            <w:shd w:val="clear" w:color="auto" w:fill="auto"/>
            <w:hideMark/>
          </w:tcPr>
          <w:p w:rsidR="00D53FFE" w:rsidRPr="00D53FFE" w:rsidRDefault="00D53FFE" w:rsidP="00D53FFE">
            <w:pPr>
              <w:autoSpaceDE/>
              <w:autoSpaceDN/>
              <w:adjustRightInd/>
              <w:rPr>
                <w:color w:val="000000"/>
                <w:sz w:val="18"/>
                <w:szCs w:val="18"/>
              </w:rPr>
            </w:pPr>
            <w:r w:rsidRPr="00D53FFE">
              <w:rPr>
                <w:color w:val="000000"/>
                <w:sz w:val="18"/>
                <w:szCs w:val="18"/>
              </w:rPr>
              <w:t xml:space="preserve">Управление  </w:t>
            </w:r>
          </w:p>
        </w:tc>
        <w:tc>
          <w:tcPr>
            <w:tcW w:w="2020" w:type="dxa"/>
            <w:shd w:val="clear" w:color="auto" w:fill="auto"/>
            <w:hideMark/>
          </w:tcPr>
          <w:p w:rsidR="00D53FFE" w:rsidRPr="00D53FFE" w:rsidRDefault="00D53FFE" w:rsidP="00D53FFE">
            <w:pPr>
              <w:autoSpaceDE/>
              <w:autoSpaceDN/>
              <w:adjustRightInd/>
              <w:rPr>
                <w:color w:val="000000"/>
                <w:sz w:val="18"/>
                <w:szCs w:val="18"/>
              </w:rPr>
            </w:pPr>
            <w:r w:rsidRPr="00D53FFE">
              <w:rPr>
                <w:color w:val="000000"/>
                <w:sz w:val="18"/>
                <w:szCs w:val="18"/>
              </w:rPr>
              <w:t>всего:</w:t>
            </w:r>
          </w:p>
        </w:tc>
        <w:tc>
          <w:tcPr>
            <w:tcW w:w="1238"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2 941 635,5</w:t>
            </w:r>
          </w:p>
        </w:tc>
        <w:tc>
          <w:tcPr>
            <w:tcW w:w="1140"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336 330,9</w:t>
            </w:r>
          </w:p>
        </w:tc>
        <w:tc>
          <w:tcPr>
            <w:tcW w:w="1100"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290 879,2</w:t>
            </w:r>
          </w:p>
        </w:tc>
        <w:tc>
          <w:tcPr>
            <w:tcW w:w="1120"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290 879,2</w:t>
            </w:r>
          </w:p>
        </w:tc>
        <w:tc>
          <w:tcPr>
            <w:tcW w:w="1140"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337 257,7</w:t>
            </w:r>
          </w:p>
        </w:tc>
        <w:tc>
          <w:tcPr>
            <w:tcW w:w="1312"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1 686 288,5</w:t>
            </w:r>
          </w:p>
        </w:tc>
      </w:tr>
      <w:tr w:rsidR="00D53FFE" w:rsidRPr="00D53FFE" w:rsidTr="00D53FFE">
        <w:trPr>
          <w:trHeight w:val="20"/>
        </w:trPr>
        <w:tc>
          <w:tcPr>
            <w:tcW w:w="940" w:type="dxa"/>
            <w:vMerge/>
            <w:vAlign w:val="center"/>
            <w:hideMark/>
          </w:tcPr>
          <w:p w:rsidR="00D53FFE" w:rsidRPr="00D53FFE" w:rsidRDefault="00D53FFE" w:rsidP="00D53FFE">
            <w:pPr>
              <w:autoSpaceDE/>
              <w:autoSpaceDN/>
              <w:adjustRightInd/>
              <w:rPr>
                <w:color w:val="000000"/>
                <w:sz w:val="18"/>
                <w:szCs w:val="18"/>
              </w:rPr>
            </w:pPr>
          </w:p>
        </w:tc>
        <w:tc>
          <w:tcPr>
            <w:tcW w:w="2900" w:type="dxa"/>
            <w:vMerge/>
            <w:vAlign w:val="center"/>
            <w:hideMark/>
          </w:tcPr>
          <w:p w:rsidR="00D53FFE" w:rsidRPr="00D53FFE" w:rsidRDefault="00D53FFE" w:rsidP="00D53FFE">
            <w:pPr>
              <w:autoSpaceDE/>
              <w:autoSpaceDN/>
              <w:adjustRightInd/>
              <w:rPr>
                <w:color w:val="000000"/>
                <w:sz w:val="18"/>
                <w:szCs w:val="18"/>
              </w:rPr>
            </w:pPr>
          </w:p>
        </w:tc>
        <w:tc>
          <w:tcPr>
            <w:tcW w:w="1402" w:type="dxa"/>
            <w:vMerge/>
            <w:vAlign w:val="center"/>
            <w:hideMark/>
          </w:tcPr>
          <w:p w:rsidR="00D53FFE" w:rsidRPr="00D53FFE" w:rsidRDefault="00D53FFE" w:rsidP="00D53FFE">
            <w:pPr>
              <w:autoSpaceDE/>
              <w:autoSpaceDN/>
              <w:adjustRightInd/>
              <w:rPr>
                <w:color w:val="000000"/>
                <w:sz w:val="18"/>
                <w:szCs w:val="18"/>
              </w:rPr>
            </w:pPr>
          </w:p>
        </w:tc>
        <w:tc>
          <w:tcPr>
            <w:tcW w:w="2020" w:type="dxa"/>
            <w:shd w:val="clear" w:color="auto" w:fill="auto"/>
            <w:hideMark/>
          </w:tcPr>
          <w:p w:rsidR="00D53FFE" w:rsidRPr="00D53FFE" w:rsidRDefault="00D53FFE" w:rsidP="00D53FFE">
            <w:pPr>
              <w:autoSpaceDE/>
              <w:autoSpaceDN/>
              <w:adjustRightInd/>
              <w:rPr>
                <w:color w:val="000000"/>
                <w:sz w:val="18"/>
                <w:szCs w:val="18"/>
              </w:rPr>
            </w:pPr>
            <w:r w:rsidRPr="00D53FFE">
              <w:rPr>
                <w:color w:val="000000"/>
                <w:sz w:val="18"/>
                <w:szCs w:val="18"/>
              </w:rPr>
              <w:t>федеральный бюджет</w:t>
            </w:r>
          </w:p>
        </w:tc>
        <w:tc>
          <w:tcPr>
            <w:tcW w:w="1238"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c>
          <w:tcPr>
            <w:tcW w:w="1140"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c>
          <w:tcPr>
            <w:tcW w:w="1100"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c>
          <w:tcPr>
            <w:tcW w:w="1120"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c>
          <w:tcPr>
            <w:tcW w:w="1140"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c>
          <w:tcPr>
            <w:tcW w:w="1312"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r>
      <w:tr w:rsidR="00D53FFE" w:rsidRPr="00D53FFE" w:rsidTr="00D53FFE">
        <w:trPr>
          <w:trHeight w:val="20"/>
        </w:trPr>
        <w:tc>
          <w:tcPr>
            <w:tcW w:w="940" w:type="dxa"/>
            <w:vMerge/>
            <w:vAlign w:val="center"/>
            <w:hideMark/>
          </w:tcPr>
          <w:p w:rsidR="00D53FFE" w:rsidRPr="00D53FFE" w:rsidRDefault="00D53FFE" w:rsidP="00D53FFE">
            <w:pPr>
              <w:autoSpaceDE/>
              <w:autoSpaceDN/>
              <w:adjustRightInd/>
              <w:rPr>
                <w:color w:val="000000"/>
                <w:sz w:val="18"/>
                <w:szCs w:val="18"/>
              </w:rPr>
            </w:pPr>
          </w:p>
        </w:tc>
        <w:tc>
          <w:tcPr>
            <w:tcW w:w="2900" w:type="dxa"/>
            <w:vMerge/>
            <w:vAlign w:val="center"/>
            <w:hideMark/>
          </w:tcPr>
          <w:p w:rsidR="00D53FFE" w:rsidRPr="00D53FFE" w:rsidRDefault="00D53FFE" w:rsidP="00D53FFE">
            <w:pPr>
              <w:autoSpaceDE/>
              <w:autoSpaceDN/>
              <w:adjustRightInd/>
              <w:rPr>
                <w:color w:val="000000"/>
                <w:sz w:val="18"/>
                <w:szCs w:val="18"/>
              </w:rPr>
            </w:pPr>
          </w:p>
        </w:tc>
        <w:tc>
          <w:tcPr>
            <w:tcW w:w="1402" w:type="dxa"/>
            <w:vMerge/>
            <w:vAlign w:val="center"/>
            <w:hideMark/>
          </w:tcPr>
          <w:p w:rsidR="00D53FFE" w:rsidRPr="00D53FFE" w:rsidRDefault="00D53FFE" w:rsidP="00D53FFE">
            <w:pPr>
              <w:autoSpaceDE/>
              <w:autoSpaceDN/>
              <w:adjustRightInd/>
              <w:rPr>
                <w:color w:val="000000"/>
                <w:sz w:val="18"/>
                <w:szCs w:val="18"/>
              </w:rPr>
            </w:pPr>
          </w:p>
        </w:tc>
        <w:tc>
          <w:tcPr>
            <w:tcW w:w="2020" w:type="dxa"/>
            <w:shd w:val="clear" w:color="auto" w:fill="auto"/>
            <w:hideMark/>
          </w:tcPr>
          <w:p w:rsidR="00D53FFE" w:rsidRPr="00D53FFE" w:rsidRDefault="00D53FFE" w:rsidP="00D53FFE">
            <w:pPr>
              <w:autoSpaceDE/>
              <w:autoSpaceDN/>
              <w:adjustRightInd/>
              <w:rPr>
                <w:color w:val="000000"/>
                <w:sz w:val="18"/>
                <w:szCs w:val="18"/>
              </w:rPr>
            </w:pPr>
            <w:r w:rsidRPr="00D53FFE">
              <w:rPr>
                <w:color w:val="000000"/>
                <w:sz w:val="18"/>
                <w:szCs w:val="18"/>
              </w:rPr>
              <w:t>бюджет автономного округа</w:t>
            </w:r>
          </w:p>
        </w:tc>
        <w:tc>
          <w:tcPr>
            <w:tcW w:w="1238"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c>
          <w:tcPr>
            <w:tcW w:w="1140"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c>
          <w:tcPr>
            <w:tcW w:w="1100"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c>
          <w:tcPr>
            <w:tcW w:w="1120"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c>
          <w:tcPr>
            <w:tcW w:w="1140"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c>
          <w:tcPr>
            <w:tcW w:w="1312"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r>
      <w:tr w:rsidR="00D53FFE" w:rsidRPr="00D53FFE" w:rsidTr="00D53FFE">
        <w:trPr>
          <w:trHeight w:val="20"/>
        </w:trPr>
        <w:tc>
          <w:tcPr>
            <w:tcW w:w="940" w:type="dxa"/>
            <w:vMerge/>
            <w:vAlign w:val="center"/>
            <w:hideMark/>
          </w:tcPr>
          <w:p w:rsidR="00D53FFE" w:rsidRPr="00D53FFE" w:rsidRDefault="00D53FFE" w:rsidP="00D53FFE">
            <w:pPr>
              <w:autoSpaceDE/>
              <w:autoSpaceDN/>
              <w:adjustRightInd/>
              <w:rPr>
                <w:color w:val="000000"/>
                <w:sz w:val="18"/>
                <w:szCs w:val="18"/>
              </w:rPr>
            </w:pPr>
          </w:p>
        </w:tc>
        <w:tc>
          <w:tcPr>
            <w:tcW w:w="2900" w:type="dxa"/>
            <w:vMerge/>
            <w:vAlign w:val="center"/>
            <w:hideMark/>
          </w:tcPr>
          <w:p w:rsidR="00D53FFE" w:rsidRPr="00D53FFE" w:rsidRDefault="00D53FFE" w:rsidP="00D53FFE">
            <w:pPr>
              <w:autoSpaceDE/>
              <w:autoSpaceDN/>
              <w:adjustRightInd/>
              <w:rPr>
                <w:color w:val="000000"/>
                <w:sz w:val="18"/>
                <w:szCs w:val="18"/>
              </w:rPr>
            </w:pPr>
          </w:p>
        </w:tc>
        <w:tc>
          <w:tcPr>
            <w:tcW w:w="1402" w:type="dxa"/>
            <w:vMerge/>
            <w:vAlign w:val="center"/>
            <w:hideMark/>
          </w:tcPr>
          <w:p w:rsidR="00D53FFE" w:rsidRPr="00D53FFE" w:rsidRDefault="00D53FFE" w:rsidP="00D53FFE">
            <w:pPr>
              <w:autoSpaceDE/>
              <w:autoSpaceDN/>
              <w:adjustRightInd/>
              <w:rPr>
                <w:color w:val="000000"/>
                <w:sz w:val="18"/>
                <w:szCs w:val="18"/>
              </w:rPr>
            </w:pPr>
          </w:p>
        </w:tc>
        <w:tc>
          <w:tcPr>
            <w:tcW w:w="2020" w:type="dxa"/>
            <w:shd w:val="clear" w:color="auto" w:fill="auto"/>
            <w:hideMark/>
          </w:tcPr>
          <w:p w:rsidR="00D53FFE" w:rsidRPr="00D53FFE" w:rsidRDefault="00D53FFE" w:rsidP="00D53FFE">
            <w:pPr>
              <w:autoSpaceDE/>
              <w:autoSpaceDN/>
              <w:adjustRightInd/>
              <w:rPr>
                <w:color w:val="000000"/>
                <w:sz w:val="18"/>
                <w:szCs w:val="18"/>
              </w:rPr>
            </w:pPr>
            <w:r w:rsidRPr="00D53FFE">
              <w:rPr>
                <w:color w:val="000000"/>
                <w:sz w:val="18"/>
                <w:szCs w:val="18"/>
              </w:rPr>
              <w:t>местный бюджет</w:t>
            </w:r>
          </w:p>
        </w:tc>
        <w:tc>
          <w:tcPr>
            <w:tcW w:w="1238"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2 241 925,9</w:t>
            </w:r>
          </w:p>
        </w:tc>
        <w:tc>
          <w:tcPr>
            <w:tcW w:w="1140" w:type="dxa"/>
            <w:shd w:val="clear" w:color="auto" w:fill="auto"/>
            <w:noWrap/>
            <w:hideMark/>
          </w:tcPr>
          <w:p w:rsidR="00D53FFE" w:rsidRPr="00D53FFE" w:rsidRDefault="00D53FFE" w:rsidP="00D53FFE">
            <w:pPr>
              <w:autoSpaceDE/>
              <w:autoSpaceDN/>
              <w:adjustRightInd/>
              <w:jc w:val="center"/>
              <w:rPr>
                <w:color w:val="000000"/>
                <w:sz w:val="18"/>
                <w:szCs w:val="18"/>
              </w:rPr>
            </w:pPr>
            <w:r w:rsidRPr="00D53FFE">
              <w:rPr>
                <w:color w:val="000000"/>
                <w:sz w:val="18"/>
                <w:szCs w:val="18"/>
              </w:rPr>
              <w:t>249 696,5</w:t>
            </w:r>
          </w:p>
        </w:tc>
        <w:tc>
          <w:tcPr>
            <w:tcW w:w="1100" w:type="dxa"/>
            <w:shd w:val="clear" w:color="auto" w:fill="auto"/>
            <w:noWrap/>
            <w:hideMark/>
          </w:tcPr>
          <w:p w:rsidR="00D53FFE" w:rsidRPr="00D53FFE" w:rsidRDefault="00D53FFE" w:rsidP="00D53FFE">
            <w:pPr>
              <w:autoSpaceDE/>
              <w:autoSpaceDN/>
              <w:adjustRightInd/>
              <w:jc w:val="center"/>
              <w:rPr>
                <w:color w:val="000000"/>
                <w:sz w:val="18"/>
                <w:szCs w:val="18"/>
              </w:rPr>
            </w:pPr>
            <w:r w:rsidRPr="00D53FFE">
              <w:rPr>
                <w:color w:val="000000"/>
                <w:sz w:val="18"/>
                <w:szCs w:val="18"/>
              </w:rPr>
              <w:t>214 244,8</w:t>
            </w:r>
          </w:p>
        </w:tc>
        <w:tc>
          <w:tcPr>
            <w:tcW w:w="1120" w:type="dxa"/>
            <w:shd w:val="clear" w:color="auto" w:fill="auto"/>
            <w:noWrap/>
            <w:hideMark/>
          </w:tcPr>
          <w:p w:rsidR="00D53FFE" w:rsidRPr="00D53FFE" w:rsidRDefault="00D53FFE" w:rsidP="00D53FFE">
            <w:pPr>
              <w:autoSpaceDE/>
              <w:autoSpaceDN/>
              <w:adjustRightInd/>
              <w:jc w:val="center"/>
              <w:rPr>
                <w:color w:val="000000"/>
                <w:sz w:val="18"/>
                <w:szCs w:val="18"/>
              </w:rPr>
            </w:pPr>
            <w:r w:rsidRPr="00D53FFE">
              <w:rPr>
                <w:color w:val="000000"/>
                <w:sz w:val="18"/>
                <w:szCs w:val="18"/>
              </w:rPr>
              <w:t>214 244,8</w:t>
            </w:r>
          </w:p>
        </w:tc>
        <w:tc>
          <w:tcPr>
            <w:tcW w:w="1140" w:type="dxa"/>
            <w:shd w:val="clear" w:color="auto" w:fill="auto"/>
            <w:noWrap/>
            <w:hideMark/>
          </w:tcPr>
          <w:p w:rsidR="00D53FFE" w:rsidRPr="00D53FFE" w:rsidRDefault="00D53FFE" w:rsidP="00D53FFE">
            <w:pPr>
              <w:autoSpaceDE/>
              <w:autoSpaceDN/>
              <w:adjustRightInd/>
              <w:jc w:val="center"/>
              <w:rPr>
                <w:color w:val="000000"/>
                <w:sz w:val="18"/>
                <w:szCs w:val="18"/>
              </w:rPr>
            </w:pPr>
            <w:r w:rsidRPr="00D53FFE">
              <w:rPr>
                <w:color w:val="000000"/>
                <w:sz w:val="18"/>
                <w:szCs w:val="18"/>
              </w:rPr>
              <w:t>260 623,3</w:t>
            </w:r>
          </w:p>
        </w:tc>
        <w:tc>
          <w:tcPr>
            <w:tcW w:w="1312" w:type="dxa"/>
            <w:shd w:val="clear" w:color="auto" w:fill="auto"/>
            <w:noWrap/>
            <w:hideMark/>
          </w:tcPr>
          <w:p w:rsidR="00D53FFE" w:rsidRPr="00D53FFE" w:rsidRDefault="00D53FFE" w:rsidP="00D53FFE">
            <w:pPr>
              <w:autoSpaceDE/>
              <w:autoSpaceDN/>
              <w:adjustRightInd/>
              <w:jc w:val="center"/>
              <w:rPr>
                <w:color w:val="000000"/>
                <w:sz w:val="18"/>
                <w:szCs w:val="18"/>
              </w:rPr>
            </w:pPr>
            <w:r w:rsidRPr="00D53FFE">
              <w:rPr>
                <w:color w:val="000000"/>
                <w:sz w:val="18"/>
                <w:szCs w:val="18"/>
              </w:rPr>
              <w:t>1 303 116,5</w:t>
            </w:r>
          </w:p>
        </w:tc>
      </w:tr>
      <w:tr w:rsidR="00D53FFE" w:rsidRPr="00D53FFE" w:rsidTr="00D53FFE">
        <w:trPr>
          <w:trHeight w:val="20"/>
        </w:trPr>
        <w:tc>
          <w:tcPr>
            <w:tcW w:w="940" w:type="dxa"/>
            <w:vMerge/>
            <w:vAlign w:val="center"/>
            <w:hideMark/>
          </w:tcPr>
          <w:p w:rsidR="00D53FFE" w:rsidRPr="00D53FFE" w:rsidRDefault="00D53FFE" w:rsidP="00D53FFE">
            <w:pPr>
              <w:autoSpaceDE/>
              <w:autoSpaceDN/>
              <w:adjustRightInd/>
              <w:rPr>
                <w:color w:val="000000"/>
                <w:sz w:val="18"/>
                <w:szCs w:val="18"/>
              </w:rPr>
            </w:pPr>
          </w:p>
        </w:tc>
        <w:tc>
          <w:tcPr>
            <w:tcW w:w="2900" w:type="dxa"/>
            <w:vMerge/>
            <w:vAlign w:val="center"/>
            <w:hideMark/>
          </w:tcPr>
          <w:p w:rsidR="00D53FFE" w:rsidRPr="00D53FFE" w:rsidRDefault="00D53FFE" w:rsidP="00D53FFE">
            <w:pPr>
              <w:autoSpaceDE/>
              <w:autoSpaceDN/>
              <w:adjustRightInd/>
              <w:rPr>
                <w:color w:val="000000"/>
                <w:sz w:val="18"/>
                <w:szCs w:val="18"/>
              </w:rPr>
            </w:pPr>
          </w:p>
        </w:tc>
        <w:tc>
          <w:tcPr>
            <w:tcW w:w="1402" w:type="dxa"/>
            <w:vMerge/>
            <w:vAlign w:val="center"/>
            <w:hideMark/>
          </w:tcPr>
          <w:p w:rsidR="00D53FFE" w:rsidRPr="00D53FFE" w:rsidRDefault="00D53FFE" w:rsidP="00D53FFE">
            <w:pPr>
              <w:autoSpaceDE/>
              <w:autoSpaceDN/>
              <w:adjustRightInd/>
              <w:rPr>
                <w:color w:val="000000"/>
                <w:sz w:val="18"/>
                <w:szCs w:val="18"/>
              </w:rPr>
            </w:pPr>
          </w:p>
        </w:tc>
        <w:tc>
          <w:tcPr>
            <w:tcW w:w="2020" w:type="dxa"/>
            <w:shd w:val="clear" w:color="auto" w:fill="auto"/>
            <w:hideMark/>
          </w:tcPr>
          <w:p w:rsidR="00D53FFE" w:rsidRPr="00D53FFE" w:rsidRDefault="00D53FFE" w:rsidP="00D53FFE">
            <w:pPr>
              <w:autoSpaceDE/>
              <w:autoSpaceDN/>
              <w:adjustRightInd/>
              <w:rPr>
                <w:color w:val="000000"/>
                <w:sz w:val="18"/>
                <w:szCs w:val="18"/>
              </w:rPr>
            </w:pPr>
            <w:r w:rsidRPr="00D53FFE">
              <w:rPr>
                <w:color w:val="000000"/>
                <w:sz w:val="18"/>
                <w:szCs w:val="18"/>
              </w:rPr>
              <w:t>иные источники финансирования</w:t>
            </w:r>
          </w:p>
        </w:tc>
        <w:tc>
          <w:tcPr>
            <w:tcW w:w="1238"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699 709,6</w:t>
            </w:r>
          </w:p>
        </w:tc>
        <w:tc>
          <w:tcPr>
            <w:tcW w:w="1140"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86 634,4</w:t>
            </w:r>
          </w:p>
        </w:tc>
        <w:tc>
          <w:tcPr>
            <w:tcW w:w="1100"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76 634,4</w:t>
            </w:r>
          </w:p>
        </w:tc>
        <w:tc>
          <w:tcPr>
            <w:tcW w:w="1120"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76 634,4</w:t>
            </w:r>
          </w:p>
        </w:tc>
        <w:tc>
          <w:tcPr>
            <w:tcW w:w="1140"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76 634,4</w:t>
            </w:r>
          </w:p>
        </w:tc>
        <w:tc>
          <w:tcPr>
            <w:tcW w:w="1312" w:type="dxa"/>
            <w:shd w:val="clear" w:color="auto" w:fill="auto"/>
            <w:noWrap/>
            <w:hideMark/>
          </w:tcPr>
          <w:p w:rsidR="00D53FFE" w:rsidRPr="00D53FFE" w:rsidRDefault="00D53FFE" w:rsidP="00D53FFE">
            <w:pPr>
              <w:autoSpaceDE/>
              <w:autoSpaceDN/>
              <w:adjustRightInd/>
              <w:jc w:val="center"/>
              <w:rPr>
                <w:color w:val="000000"/>
                <w:sz w:val="18"/>
                <w:szCs w:val="18"/>
              </w:rPr>
            </w:pPr>
            <w:r w:rsidRPr="00D53FFE">
              <w:rPr>
                <w:color w:val="000000"/>
                <w:sz w:val="18"/>
                <w:szCs w:val="18"/>
              </w:rPr>
              <w:t>383 172,0</w:t>
            </w:r>
          </w:p>
        </w:tc>
      </w:tr>
      <w:tr w:rsidR="00D53FFE" w:rsidRPr="00D53FFE" w:rsidTr="00D53FFE">
        <w:trPr>
          <w:trHeight w:val="20"/>
        </w:trPr>
        <w:tc>
          <w:tcPr>
            <w:tcW w:w="940" w:type="dxa"/>
            <w:vMerge w:val="restart"/>
            <w:shd w:val="clear" w:color="auto" w:fill="auto"/>
            <w:hideMark/>
          </w:tcPr>
          <w:p w:rsidR="00D53FFE" w:rsidRPr="00D53FFE" w:rsidRDefault="00D53FFE" w:rsidP="00D53FFE">
            <w:pPr>
              <w:autoSpaceDE/>
              <w:autoSpaceDN/>
              <w:adjustRightInd/>
              <w:jc w:val="center"/>
              <w:rPr>
                <w:color w:val="000000"/>
                <w:sz w:val="18"/>
                <w:szCs w:val="18"/>
              </w:rPr>
            </w:pPr>
            <w:r w:rsidRPr="00D53FFE">
              <w:rPr>
                <w:color w:val="000000"/>
                <w:sz w:val="18"/>
                <w:szCs w:val="18"/>
              </w:rPr>
              <w:t>1.5.2.</w:t>
            </w:r>
          </w:p>
        </w:tc>
        <w:tc>
          <w:tcPr>
            <w:tcW w:w="2900" w:type="dxa"/>
            <w:vMerge w:val="restart"/>
            <w:shd w:val="clear" w:color="auto" w:fill="auto"/>
            <w:hideMark/>
          </w:tcPr>
          <w:p w:rsidR="00D53FFE" w:rsidRPr="00D53FFE" w:rsidRDefault="00D53FFE" w:rsidP="00D53FFE">
            <w:pPr>
              <w:autoSpaceDE/>
              <w:autoSpaceDN/>
              <w:adjustRightInd/>
              <w:jc w:val="center"/>
              <w:rPr>
                <w:color w:val="000000"/>
                <w:sz w:val="18"/>
                <w:szCs w:val="18"/>
              </w:rPr>
            </w:pPr>
            <w:r w:rsidRPr="00D53FFE">
              <w:rPr>
                <w:color w:val="000000"/>
                <w:sz w:val="18"/>
                <w:szCs w:val="18"/>
              </w:rPr>
              <w:t xml:space="preserve">Реализация основных общеобразовательных программ </w:t>
            </w:r>
          </w:p>
        </w:tc>
        <w:tc>
          <w:tcPr>
            <w:tcW w:w="1402" w:type="dxa"/>
            <w:vMerge w:val="restart"/>
            <w:shd w:val="clear" w:color="auto" w:fill="auto"/>
            <w:hideMark/>
          </w:tcPr>
          <w:p w:rsidR="00D53FFE" w:rsidRPr="00D53FFE" w:rsidRDefault="00D53FFE" w:rsidP="00D53FFE">
            <w:pPr>
              <w:autoSpaceDE/>
              <w:autoSpaceDN/>
              <w:adjustRightInd/>
              <w:rPr>
                <w:color w:val="000000"/>
                <w:sz w:val="18"/>
                <w:szCs w:val="18"/>
              </w:rPr>
            </w:pPr>
            <w:r w:rsidRPr="00D53FFE">
              <w:rPr>
                <w:color w:val="000000"/>
                <w:sz w:val="18"/>
                <w:szCs w:val="18"/>
              </w:rPr>
              <w:t xml:space="preserve">Управление  </w:t>
            </w:r>
          </w:p>
        </w:tc>
        <w:tc>
          <w:tcPr>
            <w:tcW w:w="2020" w:type="dxa"/>
            <w:shd w:val="clear" w:color="auto" w:fill="auto"/>
            <w:hideMark/>
          </w:tcPr>
          <w:p w:rsidR="00D53FFE" w:rsidRPr="00D53FFE" w:rsidRDefault="00D53FFE" w:rsidP="00D53FFE">
            <w:pPr>
              <w:autoSpaceDE/>
              <w:autoSpaceDN/>
              <w:adjustRightInd/>
              <w:rPr>
                <w:color w:val="000000"/>
                <w:sz w:val="18"/>
                <w:szCs w:val="18"/>
              </w:rPr>
            </w:pPr>
            <w:r w:rsidRPr="00D53FFE">
              <w:rPr>
                <w:color w:val="000000"/>
                <w:sz w:val="18"/>
                <w:szCs w:val="18"/>
              </w:rPr>
              <w:t>всего:</w:t>
            </w:r>
          </w:p>
        </w:tc>
        <w:tc>
          <w:tcPr>
            <w:tcW w:w="1238"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7 732 031,2</w:t>
            </w:r>
          </w:p>
        </w:tc>
        <w:tc>
          <w:tcPr>
            <w:tcW w:w="1140"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844 601,4</w:t>
            </w:r>
          </w:p>
        </w:tc>
        <w:tc>
          <w:tcPr>
            <w:tcW w:w="1100"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854 461,6</w:t>
            </w:r>
          </w:p>
        </w:tc>
        <w:tc>
          <w:tcPr>
            <w:tcW w:w="1120"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861 852,6</w:t>
            </w:r>
          </w:p>
        </w:tc>
        <w:tc>
          <w:tcPr>
            <w:tcW w:w="1140"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861 852,6</w:t>
            </w:r>
          </w:p>
        </w:tc>
        <w:tc>
          <w:tcPr>
            <w:tcW w:w="1312"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4 309 263,0</w:t>
            </w:r>
          </w:p>
        </w:tc>
      </w:tr>
      <w:tr w:rsidR="00D53FFE" w:rsidRPr="00D53FFE" w:rsidTr="00D53FFE">
        <w:trPr>
          <w:trHeight w:val="20"/>
        </w:trPr>
        <w:tc>
          <w:tcPr>
            <w:tcW w:w="940" w:type="dxa"/>
            <w:vMerge/>
            <w:vAlign w:val="center"/>
            <w:hideMark/>
          </w:tcPr>
          <w:p w:rsidR="00D53FFE" w:rsidRPr="00D53FFE" w:rsidRDefault="00D53FFE" w:rsidP="00D53FFE">
            <w:pPr>
              <w:autoSpaceDE/>
              <w:autoSpaceDN/>
              <w:adjustRightInd/>
              <w:rPr>
                <w:color w:val="000000"/>
                <w:sz w:val="18"/>
                <w:szCs w:val="18"/>
              </w:rPr>
            </w:pPr>
          </w:p>
        </w:tc>
        <w:tc>
          <w:tcPr>
            <w:tcW w:w="2900" w:type="dxa"/>
            <w:vMerge/>
            <w:vAlign w:val="center"/>
            <w:hideMark/>
          </w:tcPr>
          <w:p w:rsidR="00D53FFE" w:rsidRPr="00D53FFE" w:rsidRDefault="00D53FFE" w:rsidP="00D53FFE">
            <w:pPr>
              <w:autoSpaceDE/>
              <w:autoSpaceDN/>
              <w:adjustRightInd/>
              <w:rPr>
                <w:color w:val="000000"/>
                <w:sz w:val="18"/>
                <w:szCs w:val="18"/>
              </w:rPr>
            </w:pPr>
          </w:p>
        </w:tc>
        <w:tc>
          <w:tcPr>
            <w:tcW w:w="1402" w:type="dxa"/>
            <w:vMerge/>
            <w:vAlign w:val="center"/>
            <w:hideMark/>
          </w:tcPr>
          <w:p w:rsidR="00D53FFE" w:rsidRPr="00D53FFE" w:rsidRDefault="00D53FFE" w:rsidP="00D53FFE">
            <w:pPr>
              <w:autoSpaceDE/>
              <w:autoSpaceDN/>
              <w:adjustRightInd/>
              <w:rPr>
                <w:color w:val="000000"/>
                <w:sz w:val="18"/>
                <w:szCs w:val="18"/>
              </w:rPr>
            </w:pPr>
          </w:p>
        </w:tc>
        <w:tc>
          <w:tcPr>
            <w:tcW w:w="2020" w:type="dxa"/>
            <w:shd w:val="clear" w:color="auto" w:fill="auto"/>
            <w:hideMark/>
          </w:tcPr>
          <w:p w:rsidR="00D53FFE" w:rsidRPr="00D53FFE" w:rsidRDefault="00D53FFE" w:rsidP="00D53FFE">
            <w:pPr>
              <w:autoSpaceDE/>
              <w:autoSpaceDN/>
              <w:adjustRightInd/>
              <w:rPr>
                <w:color w:val="000000"/>
                <w:sz w:val="18"/>
                <w:szCs w:val="18"/>
              </w:rPr>
            </w:pPr>
            <w:r w:rsidRPr="00D53FFE">
              <w:rPr>
                <w:color w:val="000000"/>
                <w:sz w:val="18"/>
                <w:szCs w:val="18"/>
              </w:rPr>
              <w:t>федеральный бюджет</w:t>
            </w:r>
          </w:p>
        </w:tc>
        <w:tc>
          <w:tcPr>
            <w:tcW w:w="1238"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c>
          <w:tcPr>
            <w:tcW w:w="1140"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c>
          <w:tcPr>
            <w:tcW w:w="1100"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c>
          <w:tcPr>
            <w:tcW w:w="1120"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c>
          <w:tcPr>
            <w:tcW w:w="1140"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c>
          <w:tcPr>
            <w:tcW w:w="1312"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r>
      <w:tr w:rsidR="00D53FFE" w:rsidRPr="00D53FFE" w:rsidTr="00D53FFE">
        <w:trPr>
          <w:trHeight w:val="20"/>
        </w:trPr>
        <w:tc>
          <w:tcPr>
            <w:tcW w:w="940" w:type="dxa"/>
            <w:vMerge/>
            <w:vAlign w:val="center"/>
            <w:hideMark/>
          </w:tcPr>
          <w:p w:rsidR="00D53FFE" w:rsidRPr="00D53FFE" w:rsidRDefault="00D53FFE" w:rsidP="00D53FFE">
            <w:pPr>
              <w:autoSpaceDE/>
              <w:autoSpaceDN/>
              <w:adjustRightInd/>
              <w:rPr>
                <w:color w:val="000000"/>
                <w:sz w:val="18"/>
                <w:szCs w:val="18"/>
              </w:rPr>
            </w:pPr>
          </w:p>
        </w:tc>
        <w:tc>
          <w:tcPr>
            <w:tcW w:w="2900" w:type="dxa"/>
            <w:vMerge/>
            <w:vAlign w:val="center"/>
            <w:hideMark/>
          </w:tcPr>
          <w:p w:rsidR="00D53FFE" w:rsidRPr="00D53FFE" w:rsidRDefault="00D53FFE" w:rsidP="00D53FFE">
            <w:pPr>
              <w:autoSpaceDE/>
              <w:autoSpaceDN/>
              <w:adjustRightInd/>
              <w:rPr>
                <w:color w:val="000000"/>
                <w:sz w:val="18"/>
                <w:szCs w:val="18"/>
              </w:rPr>
            </w:pPr>
          </w:p>
        </w:tc>
        <w:tc>
          <w:tcPr>
            <w:tcW w:w="1402" w:type="dxa"/>
            <w:vMerge/>
            <w:vAlign w:val="center"/>
            <w:hideMark/>
          </w:tcPr>
          <w:p w:rsidR="00D53FFE" w:rsidRPr="00D53FFE" w:rsidRDefault="00D53FFE" w:rsidP="00D53FFE">
            <w:pPr>
              <w:autoSpaceDE/>
              <w:autoSpaceDN/>
              <w:adjustRightInd/>
              <w:rPr>
                <w:color w:val="000000"/>
                <w:sz w:val="18"/>
                <w:szCs w:val="18"/>
              </w:rPr>
            </w:pPr>
          </w:p>
        </w:tc>
        <w:tc>
          <w:tcPr>
            <w:tcW w:w="2020" w:type="dxa"/>
            <w:shd w:val="clear" w:color="auto" w:fill="auto"/>
            <w:hideMark/>
          </w:tcPr>
          <w:p w:rsidR="00D53FFE" w:rsidRPr="00D53FFE" w:rsidRDefault="00D53FFE" w:rsidP="00D53FFE">
            <w:pPr>
              <w:autoSpaceDE/>
              <w:autoSpaceDN/>
              <w:adjustRightInd/>
              <w:rPr>
                <w:color w:val="000000"/>
                <w:sz w:val="18"/>
                <w:szCs w:val="18"/>
              </w:rPr>
            </w:pPr>
            <w:r w:rsidRPr="00D53FFE">
              <w:rPr>
                <w:color w:val="000000"/>
                <w:sz w:val="18"/>
                <w:szCs w:val="18"/>
              </w:rPr>
              <w:t>бюджет автономного округа</w:t>
            </w:r>
          </w:p>
        </w:tc>
        <w:tc>
          <w:tcPr>
            <w:tcW w:w="1238"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7 732 031,2</w:t>
            </w:r>
          </w:p>
        </w:tc>
        <w:tc>
          <w:tcPr>
            <w:tcW w:w="1140" w:type="dxa"/>
            <w:shd w:val="clear" w:color="auto" w:fill="auto"/>
            <w:noWrap/>
            <w:hideMark/>
          </w:tcPr>
          <w:p w:rsidR="00D53FFE" w:rsidRPr="00D53FFE" w:rsidRDefault="00D53FFE" w:rsidP="00D53FFE">
            <w:pPr>
              <w:autoSpaceDE/>
              <w:autoSpaceDN/>
              <w:adjustRightInd/>
              <w:jc w:val="center"/>
              <w:rPr>
                <w:color w:val="000000"/>
                <w:sz w:val="18"/>
                <w:szCs w:val="18"/>
              </w:rPr>
            </w:pPr>
            <w:r w:rsidRPr="00D53FFE">
              <w:rPr>
                <w:color w:val="000000"/>
                <w:sz w:val="18"/>
                <w:szCs w:val="18"/>
              </w:rPr>
              <w:t>844 601,4</w:t>
            </w:r>
          </w:p>
        </w:tc>
        <w:tc>
          <w:tcPr>
            <w:tcW w:w="1100" w:type="dxa"/>
            <w:shd w:val="clear" w:color="auto" w:fill="auto"/>
            <w:noWrap/>
            <w:hideMark/>
          </w:tcPr>
          <w:p w:rsidR="00D53FFE" w:rsidRPr="00D53FFE" w:rsidRDefault="00D53FFE" w:rsidP="00D53FFE">
            <w:pPr>
              <w:autoSpaceDE/>
              <w:autoSpaceDN/>
              <w:adjustRightInd/>
              <w:jc w:val="center"/>
              <w:rPr>
                <w:color w:val="000000"/>
                <w:sz w:val="18"/>
                <w:szCs w:val="18"/>
              </w:rPr>
            </w:pPr>
            <w:r w:rsidRPr="00D53FFE">
              <w:rPr>
                <w:color w:val="000000"/>
                <w:sz w:val="18"/>
                <w:szCs w:val="18"/>
              </w:rPr>
              <w:t>854 461,6</w:t>
            </w:r>
          </w:p>
        </w:tc>
        <w:tc>
          <w:tcPr>
            <w:tcW w:w="1120" w:type="dxa"/>
            <w:shd w:val="clear" w:color="auto" w:fill="auto"/>
            <w:noWrap/>
            <w:hideMark/>
          </w:tcPr>
          <w:p w:rsidR="00D53FFE" w:rsidRPr="00D53FFE" w:rsidRDefault="00D53FFE" w:rsidP="00D53FFE">
            <w:pPr>
              <w:autoSpaceDE/>
              <w:autoSpaceDN/>
              <w:adjustRightInd/>
              <w:jc w:val="center"/>
              <w:rPr>
                <w:color w:val="000000"/>
                <w:sz w:val="18"/>
                <w:szCs w:val="18"/>
              </w:rPr>
            </w:pPr>
            <w:r w:rsidRPr="00D53FFE">
              <w:rPr>
                <w:color w:val="000000"/>
                <w:sz w:val="18"/>
                <w:szCs w:val="18"/>
              </w:rPr>
              <w:t>861 852,6</w:t>
            </w:r>
          </w:p>
        </w:tc>
        <w:tc>
          <w:tcPr>
            <w:tcW w:w="1140" w:type="dxa"/>
            <w:shd w:val="clear" w:color="auto" w:fill="auto"/>
            <w:noWrap/>
            <w:hideMark/>
          </w:tcPr>
          <w:p w:rsidR="00D53FFE" w:rsidRPr="00D53FFE" w:rsidRDefault="00D53FFE" w:rsidP="00D53FFE">
            <w:pPr>
              <w:autoSpaceDE/>
              <w:autoSpaceDN/>
              <w:adjustRightInd/>
              <w:jc w:val="center"/>
              <w:rPr>
                <w:color w:val="000000"/>
                <w:sz w:val="18"/>
                <w:szCs w:val="18"/>
              </w:rPr>
            </w:pPr>
            <w:r w:rsidRPr="00D53FFE">
              <w:rPr>
                <w:color w:val="000000"/>
                <w:sz w:val="18"/>
                <w:szCs w:val="18"/>
              </w:rPr>
              <w:t>861 852,6</w:t>
            </w:r>
          </w:p>
        </w:tc>
        <w:tc>
          <w:tcPr>
            <w:tcW w:w="1312" w:type="dxa"/>
            <w:shd w:val="clear" w:color="auto" w:fill="auto"/>
            <w:noWrap/>
            <w:hideMark/>
          </w:tcPr>
          <w:p w:rsidR="00D53FFE" w:rsidRPr="00D53FFE" w:rsidRDefault="00D53FFE" w:rsidP="00D53FFE">
            <w:pPr>
              <w:autoSpaceDE/>
              <w:autoSpaceDN/>
              <w:adjustRightInd/>
              <w:jc w:val="center"/>
              <w:rPr>
                <w:color w:val="000000"/>
                <w:sz w:val="18"/>
                <w:szCs w:val="18"/>
              </w:rPr>
            </w:pPr>
            <w:r w:rsidRPr="00D53FFE">
              <w:rPr>
                <w:color w:val="000000"/>
                <w:sz w:val="18"/>
                <w:szCs w:val="18"/>
              </w:rPr>
              <w:t>4 309 263,0</w:t>
            </w:r>
          </w:p>
        </w:tc>
      </w:tr>
      <w:tr w:rsidR="00D53FFE" w:rsidRPr="00D53FFE" w:rsidTr="00D53FFE">
        <w:trPr>
          <w:trHeight w:val="20"/>
        </w:trPr>
        <w:tc>
          <w:tcPr>
            <w:tcW w:w="940" w:type="dxa"/>
            <w:vMerge/>
            <w:vAlign w:val="center"/>
            <w:hideMark/>
          </w:tcPr>
          <w:p w:rsidR="00D53FFE" w:rsidRPr="00D53FFE" w:rsidRDefault="00D53FFE" w:rsidP="00D53FFE">
            <w:pPr>
              <w:autoSpaceDE/>
              <w:autoSpaceDN/>
              <w:adjustRightInd/>
              <w:rPr>
                <w:color w:val="000000"/>
                <w:sz w:val="18"/>
                <w:szCs w:val="18"/>
              </w:rPr>
            </w:pPr>
          </w:p>
        </w:tc>
        <w:tc>
          <w:tcPr>
            <w:tcW w:w="2900" w:type="dxa"/>
            <w:vMerge/>
            <w:vAlign w:val="center"/>
            <w:hideMark/>
          </w:tcPr>
          <w:p w:rsidR="00D53FFE" w:rsidRPr="00D53FFE" w:rsidRDefault="00D53FFE" w:rsidP="00D53FFE">
            <w:pPr>
              <w:autoSpaceDE/>
              <w:autoSpaceDN/>
              <w:adjustRightInd/>
              <w:rPr>
                <w:color w:val="000000"/>
                <w:sz w:val="18"/>
                <w:szCs w:val="18"/>
              </w:rPr>
            </w:pPr>
          </w:p>
        </w:tc>
        <w:tc>
          <w:tcPr>
            <w:tcW w:w="1402" w:type="dxa"/>
            <w:vMerge/>
            <w:vAlign w:val="center"/>
            <w:hideMark/>
          </w:tcPr>
          <w:p w:rsidR="00D53FFE" w:rsidRPr="00D53FFE" w:rsidRDefault="00D53FFE" w:rsidP="00D53FFE">
            <w:pPr>
              <w:autoSpaceDE/>
              <w:autoSpaceDN/>
              <w:adjustRightInd/>
              <w:rPr>
                <w:color w:val="000000"/>
                <w:sz w:val="18"/>
                <w:szCs w:val="18"/>
              </w:rPr>
            </w:pPr>
          </w:p>
        </w:tc>
        <w:tc>
          <w:tcPr>
            <w:tcW w:w="2020" w:type="dxa"/>
            <w:shd w:val="clear" w:color="auto" w:fill="auto"/>
            <w:hideMark/>
          </w:tcPr>
          <w:p w:rsidR="00D53FFE" w:rsidRPr="00D53FFE" w:rsidRDefault="00D53FFE" w:rsidP="00D53FFE">
            <w:pPr>
              <w:autoSpaceDE/>
              <w:autoSpaceDN/>
              <w:adjustRightInd/>
              <w:rPr>
                <w:color w:val="000000"/>
                <w:sz w:val="18"/>
                <w:szCs w:val="18"/>
              </w:rPr>
            </w:pPr>
            <w:r w:rsidRPr="00D53FFE">
              <w:rPr>
                <w:color w:val="000000"/>
                <w:sz w:val="18"/>
                <w:szCs w:val="18"/>
              </w:rPr>
              <w:t>местный бюджет</w:t>
            </w:r>
          </w:p>
        </w:tc>
        <w:tc>
          <w:tcPr>
            <w:tcW w:w="1238"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c>
          <w:tcPr>
            <w:tcW w:w="1140"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c>
          <w:tcPr>
            <w:tcW w:w="1100"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c>
          <w:tcPr>
            <w:tcW w:w="1120"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c>
          <w:tcPr>
            <w:tcW w:w="1140"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c>
          <w:tcPr>
            <w:tcW w:w="1312"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r>
      <w:tr w:rsidR="00D53FFE" w:rsidRPr="00D53FFE" w:rsidTr="00D53FFE">
        <w:trPr>
          <w:trHeight w:val="20"/>
        </w:trPr>
        <w:tc>
          <w:tcPr>
            <w:tcW w:w="940" w:type="dxa"/>
            <w:vMerge/>
            <w:vAlign w:val="center"/>
            <w:hideMark/>
          </w:tcPr>
          <w:p w:rsidR="00D53FFE" w:rsidRPr="00D53FFE" w:rsidRDefault="00D53FFE" w:rsidP="00D53FFE">
            <w:pPr>
              <w:autoSpaceDE/>
              <w:autoSpaceDN/>
              <w:adjustRightInd/>
              <w:rPr>
                <w:color w:val="000000"/>
                <w:sz w:val="18"/>
                <w:szCs w:val="18"/>
              </w:rPr>
            </w:pPr>
          </w:p>
        </w:tc>
        <w:tc>
          <w:tcPr>
            <w:tcW w:w="2900" w:type="dxa"/>
            <w:vMerge/>
            <w:vAlign w:val="center"/>
            <w:hideMark/>
          </w:tcPr>
          <w:p w:rsidR="00D53FFE" w:rsidRPr="00D53FFE" w:rsidRDefault="00D53FFE" w:rsidP="00D53FFE">
            <w:pPr>
              <w:autoSpaceDE/>
              <w:autoSpaceDN/>
              <w:adjustRightInd/>
              <w:rPr>
                <w:color w:val="000000"/>
                <w:sz w:val="18"/>
                <w:szCs w:val="18"/>
              </w:rPr>
            </w:pPr>
          </w:p>
        </w:tc>
        <w:tc>
          <w:tcPr>
            <w:tcW w:w="1402" w:type="dxa"/>
            <w:vMerge/>
            <w:vAlign w:val="center"/>
            <w:hideMark/>
          </w:tcPr>
          <w:p w:rsidR="00D53FFE" w:rsidRPr="00D53FFE" w:rsidRDefault="00D53FFE" w:rsidP="00D53FFE">
            <w:pPr>
              <w:autoSpaceDE/>
              <w:autoSpaceDN/>
              <w:adjustRightInd/>
              <w:rPr>
                <w:color w:val="000000"/>
                <w:sz w:val="18"/>
                <w:szCs w:val="18"/>
              </w:rPr>
            </w:pPr>
          </w:p>
        </w:tc>
        <w:tc>
          <w:tcPr>
            <w:tcW w:w="2020" w:type="dxa"/>
            <w:shd w:val="clear" w:color="auto" w:fill="auto"/>
            <w:hideMark/>
          </w:tcPr>
          <w:p w:rsidR="00D53FFE" w:rsidRPr="00D53FFE" w:rsidRDefault="00D53FFE" w:rsidP="00D53FFE">
            <w:pPr>
              <w:autoSpaceDE/>
              <w:autoSpaceDN/>
              <w:adjustRightInd/>
              <w:rPr>
                <w:color w:val="000000"/>
                <w:sz w:val="18"/>
                <w:szCs w:val="18"/>
              </w:rPr>
            </w:pPr>
            <w:r w:rsidRPr="00D53FFE">
              <w:rPr>
                <w:color w:val="000000"/>
                <w:sz w:val="18"/>
                <w:szCs w:val="18"/>
              </w:rPr>
              <w:t>иные источники финансирования</w:t>
            </w:r>
          </w:p>
        </w:tc>
        <w:tc>
          <w:tcPr>
            <w:tcW w:w="1238"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c>
          <w:tcPr>
            <w:tcW w:w="1140"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c>
          <w:tcPr>
            <w:tcW w:w="1100"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c>
          <w:tcPr>
            <w:tcW w:w="1120"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c>
          <w:tcPr>
            <w:tcW w:w="1140"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c>
          <w:tcPr>
            <w:tcW w:w="1312"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r>
      <w:tr w:rsidR="00D53FFE" w:rsidRPr="00D53FFE" w:rsidTr="00D53FFE">
        <w:trPr>
          <w:trHeight w:val="20"/>
        </w:trPr>
        <w:tc>
          <w:tcPr>
            <w:tcW w:w="940" w:type="dxa"/>
            <w:vMerge w:val="restart"/>
            <w:shd w:val="clear" w:color="auto" w:fill="auto"/>
            <w:hideMark/>
          </w:tcPr>
          <w:p w:rsidR="00D53FFE" w:rsidRPr="00D53FFE" w:rsidRDefault="00D53FFE" w:rsidP="00D53FFE">
            <w:pPr>
              <w:autoSpaceDE/>
              <w:autoSpaceDN/>
              <w:adjustRightInd/>
              <w:jc w:val="center"/>
              <w:rPr>
                <w:color w:val="000000"/>
                <w:sz w:val="18"/>
                <w:szCs w:val="18"/>
              </w:rPr>
            </w:pPr>
            <w:r w:rsidRPr="00D53FFE">
              <w:rPr>
                <w:color w:val="000000"/>
                <w:sz w:val="18"/>
                <w:szCs w:val="18"/>
              </w:rPr>
              <w:t>1.5.3.</w:t>
            </w:r>
          </w:p>
        </w:tc>
        <w:tc>
          <w:tcPr>
            <w:tcW w:w="2900" w:type="dxa"/>
            <w:vMerge w:val="restart"/>
            <w:shd w:val="clear" w:color="auto" w:fill="auto"/>
            <w:hideMark/>
          </w:tcPr>
          <w:p w:rsidR="00D53FFE" w:rsidRPr="00D53FFE" w:rsidRDefault="00D53FFE" w:rsidP="00D53FFE">
            <w:pPr>
              <w:autoSpaceDE/>
              <w:autoSpaceDN/>
              <w:adjustRightInd/>
              <w:jc w:val="center"/>
              <w:rPr>
                <w:color w:val="000000"/>
                <w:sz w:val="18"/>
                <w:szCs w:val="18"/>
              </w:rPr>
            </w:pPr>
            <w:r w:rsidRPr="00D53FFE">
              <w:rPr>
                <w:color w:val="000000"/>
                <w:sz w:val="18"/>
                <w:szCs w:val="18"/>
              </w:rPr>
              <w:t>Реализация дошкольными образовательными организациями основных общеобразовательных программ дошкольного образования</w:t>
            </w:r>
          </w:p>
        </w:tc>
        <w:tc>
          <w:tcPr>
            <w:tcW w:w="1402" w:type="dxa"/>
            <w:vMerge w:val="restart"/>
            <w:shd w:val="clear" w:color="auto" w:fill="auto"/>
            <w:hideMark/>
          </w:tcPr>
          <w:p w:rsidR="00D53FFE" w:rsidRPr="00D53FFE" w:rsidRDefault="00D53FFE" w:rsidP="00D53FFE">
            <w:pPr>
              <w:autoSpaceDE/>
              <w:autoSpaceDN/>
              <w:adjustRightInd/>
              <w:rPr>
                <w:color w:val="000000"/>
                <w:sz w:val="18"/>
                <w:szCs w:val="18"/>
              </w:rPr>
            </w:pPr>
            <w:r w:rsidRPr="00D53FFE">
              <w:rPr>
                <w:color w:val="000000"/>
                <w:sz w:val="18"/>
                <w:szCs w:val="18"/>
              </w:rPr>
              <w:t xml:space="preserve">Управление  </w:t>
            </w:r>
          </w:p>
        </w:tc>
        <w:tc>
          <w:tcPr>
            <w:tcW w:w="2020" w:type="dxa"/>
            <w:shd w:val="clear" w:color="auto" w:fill="auto"/>
            <w:hideMark/>
          </w:tcPr>
          <w:p w:rsidR="00D53FFE" w:rsidRPr="00D53FFE" w:rsidRDefault="00D53FFE" w:rsidP="00D53FFE">
            <w:pPr>
              <w:autoSpaceDE/>
              <w:autoSpaceDN/>
              <w:adjustRightInd/>
              <w:rPr>
                <w:color w:val="000000"/>
                <w:sz w:val="18"/>
                <w:szCs w:val="18"/>
              </w:rPr>
            </w:pPr>
            <w:r w:rsidRPr="00D53FFE">
              <w:rPr>
                <w:color w:val="000000"/>
                <w:sz w:val="18"/>
                <w:szCs w:val="18"/>
              </w:rPr>
              <w:t>всего:</w:t>
            </w:r>
          </w:p>
        </w:tc>
        <w:tc>
          <w:tcPr>
            <w:tcW w:w="1238"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3 597 266,3</w:t>
            </w:r>
          </w:p>
        </w:tc>
        <w:tc>
          <w:tcPr>
            <w:tcW w:w="1140"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414 209,7</w:t>
            </w:r>
          </w:p>
        </w:tc>
        <w:tc>
          <w:tcPr>
            <w:tcW w:w="1100"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404 349,2</w:t>
            </w:r>
          </w:p>
        </w:tc>
        <w:tc>
          <w:tcPr>
            <w:tcW w:w="1120"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396 958,2</w:t>
            </w:r>
          </w:p>
        </w:tc>
        <w:tc>
          <w:tcPr>
            <w:tcW w:w="1140"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396 958,2</w:t>
            </w:r>
          </w:p>
        </w:tc>
        <w:tc>
          <w:tcPr>
            <w:tcW w:w="1312"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1 984 791,0</w:t>
            </w:r>
          </w:p>
        </w:tc>
      </w:tr>
      <w:tr w:rsidR="00D53FFE" w:rsidRPr="00D53FFE" w:rsidTr="00D53FFE">
        <w:trPr>
          <w:trHeight w:val="20"/>
        </w:trPr>
        <w:tc>
          <w:tcPr>
            <w:tcW w:w="940" w:type="dxa"/>
            <w:vMerge/>
            <w:vAlign w:val="center"/>
            <w:hideMark/>
          </w:tcPr>
          <w:p w:rsidR="00D53FFE" w:rsidRPr="00D53FFE" w:rsidRDefault="00D53FFE" w:rsidP="00D53FFE">
            <w:pPr>
              <w:autoSpaceDE/>
              <w:autoSpaceDN/>
              <w:adjustRightInd/>
              <w:rPr>
                <w:color w:val="000000"/>
                <w:sz w:val="18"/>
                <w:szCs w:val="18"/>
              </w:rPr>
            </w:pPr>
          </w:p>
        </w:tc>
        <w:tc>
          <w:tcPr>
            <w:tcW w:w="2900" w:type="dxa"/>
            <w:vMerge/>
            <w:vAlign w:val="center"/>
            <w:hideMark/>
          </w:tcPr>
          <w:p w:rsidR="00D53FFE" w:rsidRPr="00D53FFE" w:rsidRDefault="00D53FFE" w:rsidP="00D53FFE">
            <w:pPr>
              <w:autoSpaceDE/>
              <w:autoSpaceDN/>
              <w:adjustRightInd/>
              <w:rPr>
                <w:color w:val="000000"/>
                <w:sz w:val="18"/>
                <w:szCs w:val="18"/>
              </w:rPr>
            </w:pPr>
          </w:p>
        </w:tc>
        <w:tc>
          <w:tcPr>
            <w:tcW w:w="1402" w:type="dxa"/>
            <w:vMerge/>
            <w:vAlign w:val="center"/>
            <w:hideMark/>
          </w:tcPr>
          <w:p w:rsidR="00D53FFE" w:rsidRPr="00D53FFE" w:rsidRDefault="00D53FFE" w:rsidP="00D53FFE">
            <w:pPr>
              <w:autoSpaceDE/>
              <w:autoSpaceDN/>
              <w:adjustRightInd/>
              <w:rPr>
                <w:color w:val="000000"/>
                <w:sz w:val="18"/>
                <w:szCs w:val="18"/>
              </w:rPr>
            </w:pPr>
          </w:p>
        </w:tc>
        <w:tc>
          <w:tcPr>
            <w:tcW w:w="2020" w:type="dxa"/>
            <w:shd w:val="clear" w:color="auto" w:fill="auto"/>
            <w:hideMark/>
          </w:tcPr>
          <w:p w:rsidR="00D53FFE" w:rsidRPr="00D53FFE" w:rsidRDefault="00D53FFE" w:rsidP="00D53FFE">
            <w:pPr>
              <w:autoSpaceDE/>
              <w:autoSpaceDN/>
              <w:adjustRightInd/>
              <w:rPr>
                <w:color w:val="000000"/>
                <w:sz w:val="18"/>
                <w:szCs w:val="18"/>
              </w:rPr>
            </w:pPr>
            <w:r w:rsidRPr="00D53FFE">
              <w:rPr>
                <w:color w:val="000000"/>
                <w:sz w:val="18"/>
                <w:szCs w:val="18"/>
              </w:rPr>
              <w:t>федеральный бюджет</w:t>
            </w:r>
          </w:p>
        </w:tc>
        <w:tc>
          <w:tcPr>
            <w:tcW w:w="1238"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c>
          <w:tcPr>
            <w:tcW w:w="1140"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c>
          <w:tcPr>
            <w:tcW w:w="1100"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c>
          <w:tcPr>
            <w:tcW w:w="1120"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c>
          <w:tcPr>
            <w:tcW w:w="1140"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c>
          <w:tcPr>
            <w:tcW w:w="1312"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r>
      <w:tr w:rsidR="00D53FFE" w:rsidRPr="00D53FFE" w:rsidTr="00D53FFE">
        <w:trPr>
          <w:trHeight w:val="20"/>
        </w:trPr>
        <w:tc>
          <w:tcPr>
            <w:tcW w:w="940" w:type="dxa"/>
            <w:vMerge/>
            <w:vAlign w:val="center"/>
            <w:hideMark/>
          </w:tcPr>
          <w:p w:rsidR="00D53FFE" w:rsidRPr="00D53FFE" w:rsidRDefault="00D53FFE" w:rsidP="00D53FFE">
            <w:pPr>
              <w:autoSpaceDE/>
              <w:autoSpaceDN/>
              <w:adjustRightInd/>
              <w:rPr>
                <w:color w:val="000000"/>
                <w:sz w:val="18"/>
                <w:szCs w:val="18"/>
              </w:rPr>
            </w:pPr>
          </w:p>
        </w:tc>
        <w:tc>
          <w:tcPr>
            <w:tcW w:w="2900" w:type="dxa"/>
            <w:vMerge/>
            <w:vAlign w:val="center"/>
            <w:hideMark/>
          </w:tcPr>
          <w:p w:rsidR="00D53FFE" w:rsidRPr="00D53FFE" w:rsidRDefault="00D53FFE" w:rsidP="00D53FFE">
            <w:pPr>
              <w:autoSpaceDE/>
              <w:autoSpaceDN/>
              <w:adjustRightInd/>
              <w:rPr>
                <w:color w:val="000000"/>
                <w:sz w:val="18"/>
                <w:szCs w:val="18"/>
              </w:rPr>
            </w:pPr>
          </w:p>
        </w:tc>
        <w:tc>
          <w:tcPr>
            <w:tcW w:w="1402" w:type="dxa"/>
            <w:vMerge/>
            <w:vAlign w:val="center"/>
            <w:hideMark/>
          </w:tcPr>
          <w:p w:rsidR="00D53FFE" w:rsidRPr="00D53FFE" w:rsidRDefault="00D53FFE" w:rsidP="00D53FFE">
            <w:pPr>
              <w:autoSpaceDE/>
              <w:autoSpaceDN/>
              <w:adjustRightInd/>
              <w:rPr>
                <w:color w:val="000000"/>
                <w:sz w:val="18"/>
                <w:szCs w:val="18"/>
              </w:rPr>
            </w:pPr>
          </w:p>
        </w:tc>
        <w:tc>
          <w:tcPr>
            <w:tcW w:w="2020" w:type="dxa"/>
            <w:shd w:val="clear" w:color="auto" w:fill="auto"/>
            <w:hideMark/>
          </w:tcPr>
          <w:p w:rsidR="00D53FFE" w:rsidRPr="00D53FFE" w:rsidRDefault="00D53FFE" w:rsidP="00D53FFE">
            <w:pPr>
              <w:autoSpaceDE/>
              <w:autoSpaceDN/>
              <w:adjustRightInd/>
              <w:rPr>
                <w:color w:val="000000"/>
                <w:sz w:val="18"/>
                <w:szCs w:val="18"/>
              </w:rPr>
            </w:pPr>
            <w:r w:rsidRPr="00D53FFE">
              <w:rPr>
                <w:color w:val="000000"/>
                <w:sz w:val="18"/>
                <w:szCs w:val="18"/>
              </w:rPr>
              <w:t>бюджет автономного округа</w:t>
            </w:r>
          </w:p>
        </w:tc>
        <w:tc>
          <w:tcPr>
            <w:tcW w:w="1238"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3 597 266,3</w:t>
            </w:r>
          </w:p>
        </w:tc>
        <w:tc>
          <w:tcPr>
            <w:tcW w:w="1140"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414 209,7</w:t>
            </w:r>
          </w:p>
        </w:tc>
        <w:tc>
          <w:tcPr>
            <w:tcW w:w="1100"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404 349,2</w:t>
            </w:r>
          </w:p>
        </w:tc>
        <w:tc>
          <w:tcPr>
            <w:tcW w:w="1120"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396 958,2</w:t>
            </w:r>
          </w:p>
        </w:tc>
        <w:tc>
          <w:tcPr>
            <w:tcW w:w="1140"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396 958,2</w:t>
            </w:r>
          </w:p>
        </w:tc>
        <w:tc>
          <w:tcPr>
            <w:tcW w:w="1312" w:type="dxa"/>
            <w:shd w:val="clear" w:color="auto" w:fill="auto"/>
            <w:noWrap/>
            <w:hideMark/>
          </w:tcPr>
          <w:p w:rsidR="00D53FFE" w:rsidRPr="00D53FFE" w:rsidRDefault="00D53FFE" w:rsidP="00D53FFE">
            <w:pPr>
              <w:autoSpaceDE/>
              <w:autoSpaceDN/>
              <w:adjustRightInd/>
              <w:jc w:val="center"/>
              <w:rPr>
                <w:color w:val="000000"/>
                <w:sz w:val="18"/>
                <w:szCs w:val="18"/>
              </w:rPr>
            </w:pPr>
            <w:r w:rsidRPr="00D53FFE">
              <w:rPr>
                <w:color w:val="000000"/>
                <w:sz w:val="18"/>
                <w:szCs w:val="18"/>
              </w:rPr>
              <w:t>1 984 791,0</w:t>
            </w:r>
          </w:p>
        </w:tc>
      </w:tr>
      <w:tr w:rsidR="00D53FFE" w:rsidRPr="00D53FFE" w:rsidTr="00D53FFE">
        <w:trPr>
          <w:trHeight w:val="20"/>
        </w:trPr>
        <w:tc>
          <w:tcPr>
            <w:tcW w:w="940" w:type="dxa"/>
            <w:vMerge/>
            <w:vAlign w:val="center"/>
            <w:hideMark/>
          </w:tcPr>
          <w:p w:rsidR="00D53FFE" w:rsidRPr="00D53FFE" w:rsidRDefault="00D53FFE" w:rsidP="00D53FFE">
            <w:pPr>
              <w:autoSpaceDE/>
              <w:autoSpaceDN/>
              <w:adjustRightInd/>
              <w:rPr>
                <w:color w:val="000000"/>
                <w:sz w:val="18"/>
                <w:szCs w:val="18"/>
              </w:rPr>
            </w:pPr>
          </w:p>
        </w:tc>
        <w:tc>
          <w:tcPr>
            <w:tcW w:w="2900" w:type="dxa"/>
            <w:vMerge/>
            <w:vAlign w:val="center"/>
            <w:hideMark/>
          </w:tcPr>
          <w:p w:rsidR="00D53FFE" w:rsidRPr="00D53FFE" w:rsidRDefault="00D53FFE" w:rsidP="00D53FFE">
            <w:pPr>
              <w:autoSpaceDE/>
              <w:autoSpaceDN/>
              <w:adjustRightInd/>
              <w:rPr>
                <w:color w:val="000000"/>
                <w:sz w:val="18"/>
                <w:szCs w:val="18"/>
              </w:rPr>
            </w:pPr>
          </w:p>
        </w:tc>
        <w:tc>
          <w:tcPr>
            <w:tcW w:w="1402" w:type="dxa"/>
            <w:vMerge/>
            <w:vAlign w:val="center"/>
            <w:hideMark/>
          </w:tcPr>
          <w:p w:rsidR="00D53FFE" w:rsidRPr="00D53FFE" w:rsidRDefault="00D53FFE" w:rsidP="00D53FFE">
            <w:pPr>
              <w:autoSpaceDE/>
              <w:autoSpaceDN/>
              <w:adjustRightInd/>
              <w:rPr>
                <w:color w:val="000000"/>
                <w:sz w:val="18"/>
                <w:szCs w:val="18"/>
              </w:rPr>
            </w:pPr>
          </w:p>
        </w:tc>
        <w:tc>
          <w:tcPr>
            <w:tcW w:w="2020" w:type="dxa"/>
            <w:shd w:val="clear" w:color="auto" w:fill="auto"/>
            <w:hideMark/>
          </w:tcPr>
          <w:p w:rsidR="00D53FFE" w:rsidRPr="00D53FFE" w:rsidRDefault="00D53FFE" w:rsidP="00D53FFE">
            <w:pPr>
              <w:autoSpaceDE/>
              <w:autoSpaceDN/>
              <w:adjustRightInd/>
              <w:rPr>
                <w:color w:val="000000"/>
                <w:sz w:val="18"/>
                <w:szCs w:val="18"/>
              </w:rPr>
            </w:pPr>
            <w:r w:rsidRPr="00D53FFE">
              <w:rPr>
                <w:color w:val="000000"/>
                <w:sz w:val="18"/>
                <w:szCs w:val="18"/>
              </w:rPr>
              <w:t>местный бюджет</w:t>
            </w:r>
          </w:p>
        </w:tc>
        <w:tc>
          <w:tcPr>
            <w:tcW w:w="1238"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c>
          <w:tcPr>
            <w:tcW w:w="1140"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c>
          <w:tcPr>
            <w:tcW w:w="1100"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c>
          <w:tcPr>
            <w:tcW w:w="1120"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c>
          <w:tcPr>
            <w:tcW w:w="1140"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c>
          <w:tcPr>
            <w:tcW w:w="1312"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r>
      <w:tr w:rsidR="00D53FFE" w:rsidRPr="00D53FFE" w:rsidTr="00D53FFE">
        <w:trPr>
          <w:trHeight w:val="20"/>
        </w:trPr>
        <w:tc>
          <w:tcPr>
            <w:tcW w:w="940" w:type="dxa"/>
            <w:vMerge/>
            <w:vAlign w:val="center"/>
            <w:hideMark/>
          </w:tcPr>
          <w:p w:rsidR="00D53FFE" w:rsidRPr="00D53FFE" w:rsidRDefault="00D53FFE" w:rsidP="00D53FFE">
            <w:pPr>
              <w:autoSpaceDE/>
              <w:autoSpaceDN/>
              <w:adjustRightInd/>
              <w:rPr>
                <w:color w:val="000000"/>
                <w:sz w:val="18"/>
                <w:szCs w:val="18"/>
              </w:rPr>
            </w:pPr>
          </w:p>
        </w:tc>
        <w:tc>
          <w:tcPr>
            <w:tcW w:w="2900" w:type="dxa"/>
            <w:vMerge/>
            <w:vAlign w:val="center"/>
            <w:hideMark/>
          </w:tcPr>
          <w:p w:rsidR="00D53FFE" w:rsidRPr="00D53FFE" w:rsidRDefault="00D53FFE" w:rsidP="00D53FFE">
            <w:pPr>
              <w:autoSpaceDE/>
              <w:autoSpaceDN/>
              <w:adjustRightInd/>
              <w:rPr>
                <w:color w:val="000000"/>
                <w:sz w:val="18"/>
                <w:szCs w:val="18"/>
              </w:rPr>
            </w:pPr>
          </w:p>
        </w:tc>
        <w:tc>
          <w:tcPr>
            <w:tcW w:w="1402" w:type="dxa"/>
            <w:vMerge/>
            <w:vAlign w:val="center"/>
            <w:hideMark/>
          </w:tcPr>
          <w:p w:rsidR="00D53FFE" w:rsidRPr="00D53FFE" w:rsidRDefault="00D53FFE" w:rsidP="00D53FFE">
            <w:pPr>
              <w:autoSpaceDE/>
              <w:autoSpaceDN/>
              <w:adjustRightInd/>
              <w:rPr>
                <w:color w:val="000000"/>
                <w:sz w:val="18"/>
                <w:szCs w:val="18"/>
              </w:rPr>
            </w:pPr>
          </w:p>
        </w:tc>
        <w:tc>
          <w:tcPr>
            <w:tcW w:w="2020" w:type="dxa"/>
            <w:shd w:val="clear" w:color="auto" w:fill="auto"/>
            <w:hideMark/>
          </w:tcPr>
          <w:p w:rsidR="00D53FFE" w:rsidRPr="00D53FFE" w:rsidRDefault="00D53FFE" w:rsidP="00D53FFE">
            <w:pPr>
              <w:autoSpaceDE/>
              <w:autoSpaceDN/>
              <w:adjustRightInd/>
              <w:rPr>
                <w:color w:val="000000"/>
                <w:sz w:val="18"/>
                <w:szCs w:val="18"/>
              </w:rPr>
            </w:pPr>
            <w:r w:rsidRPr="00D53FFE">
              <w:rPr>
                <w:color w:val="000000"/>
                <w:sz w:val="18"/>
                <w:szCs w:val="18"/>
              </w:rPr>
              <w:t>иные источники финансирования</w:t>
            </w:r>
          </w:p>
        </w:tc>
        <w:tc>
          <w:tcPr>
            <w:tcW w:w="1238"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c>
          <w:tcPr>
            <w:tcW w:w="1140"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c>
          <w:tcPr>
            <w:tcW w:w="1100"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c>
          <w:tcPr>
            <w:tcW w:w="1120"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c>
          <w:tcPr>
            <w:tcW w:w="1140"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c>
          <w:tcPr>
            <w:tcW w:w="1312"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r>
      <w:tr w:rsidR="00D53FFE" w:rsidRPr="00D53FFE" w:rsidTr="00D53FFE">
        <w:trPr>
          <w:trHeight w:val="20"/>
        </w:trPr>
        <w:tc>
          <w:tcPr>
            <w:tcW w:w="940" w:type="dxa"/>
            <w:vMerge w:val="restart"/>
            <w:shd w:val="clear" w:color="auto" w:fill="auto"/>
            <w:hideMark/>
          </w:tcPr>
          <w:p w:rsidR="00D53FFE" w:rsidRPr="00D53FFE" w:rsidRDefault="00D53FFE" w:rsidP="00D53FFE">
            <w:pPr>
              <w:autoSpaceDE/>
              <w:autoSpaceDN/>
              <w:adjustRightInd/>
              <w:jc w:val="center"/>
              <w:rPr>
                <w:color w:val="000000"/>
                <w:sz w:val="18"/>
                <w:szCs w:val="18"/>
              </w:rPr>
            </w:pPr>
            <w:r w:rsidRPr="00D53FFE">
              <w:rPr>
                <w:color w:val="000000"/>
                <w:sz w:val="18"/>
                <w:szCs w:val="18"/>
              </w:rPr>
              <w:t>1.5.4.</w:t>
            </w:r>
          </w:p>
        </w:tc>
        <w:tc>
          <w:tcPr>
            <w:tcW w:w="2900" w:type="dxa"/>
            <w:vMerge w:val="restart"/>
            <w:shd w:val="clear" w:color="auto" w:fill="auto"/>
            <w:hideMark/>
          </w:tcPr>
          <w:p w:rsidR="00D53FFE" w:rsidRPr="00D53FFE" w:rsidRDefault="00D53FFE" w:rsidP="00D53FFE">
            <w:pPr>
              <w:autoSpaceDE/>
              <w:autoSpaceDN/>
              <w:adjustRightInd/>
              <w:jc w:val="center"/>
              <w:rPr>
                <w:color w:val="000000"/>
                <w:sz w:val="18"/>
                <w:szCs w:val="18"/>
              </w:rPr>
            </w:pPr>
            <w:r w:rsidRPr="00D53FFE">
              <w:rPr>
                <w:color w:val="000000"/>
                <w:sz w:val="18"/>
                <w:szCs w:val="18"/>
              </w:rPr>
              <w:t xml:space="preserve">Дополнительное финансовое обеспечение мероприятий по организации питания обучающихся </w:t>
            </w:r>
          </w:p>
        </w:tc>
        <w:tc>
          <w:tcPr>
            <w:tcW w:w="1402" w:type="dxa"/>
            <w:vMerge w:val="restart"/>
            <w:shd w:val="clear" w:color="auto" w:fill="auto"/>
            <w:hideMark/>
          </w:tcPr>
          <w:p w:rsidR="00D53FFE" w:rsidRPr="00D53FFE" w:rsidRDefault="00D53FFE" w:rsidP="00D53FFE">
            <w:pPr>
              <w:autoSpaceDE/>
              <w:autoSpaceDN/>
              <w:adjustRightInd/>
              <w:rPr>
                <w:color w:val="000000"/>
                <w:sz w:val="18"/>
                <w:szCs w:val="18"/>
              </w:rPr>
            </w:pPr>
            <w:r w:rsidRPr="00D53FFE">
              <w:rPr>
                <w:color w:val="000000"/>
                <w:sz w:val="18"/>
                <w:szCs w:val="18"/>
              </w:rPr>
              <w:t xml:space="preserve">Управление  </w:t>
            </w:r>
          </w:p>
        </w:tc>
        <w:tc>
          <w:tcPr>
            <w:tcW w:w="2020" w:type="dxa"/>
            <w:shd w:val="clear" w:color="auto" w:fill="auto"/>
            <w:hideMark/>
          </w:tcPr>
          <w:p w:rsidR="00D53FFE" w:rsidRPr="00D53FFE" w:rsidRDefault="00D53FFE" w:rsidP="00D53FFE">
            <w:pPr>
              <w:autoSpaceDE/>
              <w:autoSpaceDN/>
              <w:adjustRightInd/>
              <w:rPr>
                <w:color w:val="000000"/>
                <w:sz w:val="18"/>
                <w:szCs w:val="18"/>
              </w:rPr>
            </w:pPr>
            <w:r w:rsidRPr="00D53FFE">
              <w:rPr>
                <w:color w:val="000000"/>
                <w:sz w:val="18"/>
                <w:szCs w:val="18"/>
              </w:rPr>
              <w:t>всего:</w:t>
            </w:r>
          </w:p>
        </w:tc>
        <w:tc>
          <w:tcPr>
            <w:tcW w:w="1238"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199 516,8</w:t>
            </w:r>
          </w:p>
        </w:tc>
        <w:tc>
          <w:tcPr>
            <w:tcW w:w="1140"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21 188,1</w:t>
            </w:r>
          </w:p>
        </w:tc>
        <w:tc>
          <w:tcPr>
            <w:tcW w:w="1100"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21 709,3</w:t>
            </w:r>
          </w:p>
        </w:tc>
        <w:tc>
          <w:tcPr>
            <w:tcW w:w="1120"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22 374,2</w:t>
            </w:r>
          </w:p>
        </w:tc>
        <w:tc>
          <w:tcPr>
            <w:tcW w:w="1140"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22 374,2</w:t>
            </w:r>
          </w:p>
        </w:tc>
        <w:tc>
          <w:tcPr>
            <w:tcW w:w="1312"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111 871,0</w:t>
            </w:r>
          </w:p>
        </w:tc>
      </w:tr>
      <w:tr w:rsidR="00D53FFE" w:rsidRPr="00D53FFE" w:rsidTr="00D53FFE">
        <w:trPr>
          <w:trHeight w:val="20"/>
        </w:trPr>
        <w:tc>
          <w:tcPr>
            <w:tcW w:w="940" w:type="dxa"/>
            <w:vMerge/>
            <w:vAlign w:val="center"/>
            <w:hideMark/>
          </w:tcPr>
          <w:p w:rsidR="00D53FFE" w:rsidRPr="00D53FFE" w:rsidRDefault="00D53FFE" w:rsidP="00D53FFE">
            <w:pPr>
              <w:autoSpaceDE/>
              <w:autoSpaceDN/>
              <w:adjustRightInd/>
              <w:rPr>
                <w:color w:val="000000"/>
                <w:sz w:val="18"/>
                <w:szCs w:val="18"/>
              </w:rPr>
            </w:pPr>
          </w:p>
        </w:tc>
        <w:tc>
          <w:tcPr>
            <w:tcW w:w="2900" w:type="dxa"/>
            <w:vMerge/>
            <w:vAlign w:val="center"/>
            <w:hideMark/>
          </w:tcPr>
          <w:p w:rsidR="00D53FFE" w:rsidRPr="00D53FFE" w:rsidRDefault="00D53FFE" w:rsidP="00D53FFE">
            <w:pPr>
              <w:autoSpaceDE/>
              <w:autoSpaceDN/>
              <w:adjustRightInd/>
              <w:rPr>
                <w:color w:val="000000"/>
                <w:sz w:val="18"/>
                <w:szCs w:val="18"/>
              </w:rPr>
            </w:pPr>
          </w:p>
        </w:tc>
        <w:tc>
          <w:tcPr>
            <w:tcW w:w="1402" w:type="dxa"/>
            <w:vMerge/>
            <w:vAlign w:val="center"/>
            <w:hideMark/>
          </w:tcPr>
          <w:p w:rsidR="00D53FFE" w:rsidRPr="00D53FFE" w:rsidRDefault="00D53FFE" w:rsidP="00D53FFE">
            <w:pPr>
              <w:autoSpaceDE/>
              <w:autoSpaceDN/>
              <w:adjustRightInd/>
              <w:rPr>
                <w:color w:val="000000"/>
                <w:sz w:val="18"/>
                <w:szCs w:val="18"/>
              </w:rPr>
            </w:pPr>
          </w:p>
        </w:tc>
        <w:tc>
          <w:tcPr>
            <w:tcW w:w="2020" w:type="dxa"/>
            <w:shd w:val="clear" w:color="auto" w:fill="auto"/>
            <w:hideMark/>
          </w:tcPr>
          <w:p w:rsidR="00D53FFE" w:rsidRPr="00D53FFE" w:rsidRDefault="00D53FFE" w:rsidP="00D53FFE">
            <w:pPr>
              <w:autoSpaceDE/>
              <w:autoSpaceDN/>
              <w:adjustRightInd/>
              <w:rPr>
                <w:color w:val="000000"/>
                <w:sz w:val="18"/>
                <w:szCs w:val="18"/>
              </w:rPr>
            </w:pPr>
            <w:r w:rsidRPr="00D53FFE">
              <w:rPr>
                <w:color w:val="000000"/>
                <w:sz w:val="18"/>
                <w:szCs w:val="18"/>
              </w:rPr>
              <w:t>федеральный бюджет</w:t>
            </w:r>
          </w:p>
        </w:tc>
        <w:tc>
          <w:tcPr>
            <w:tcW w:w="1238"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c>
          <w:tcPr>
            <w:tcW w:w="1140"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c>
          <w:tcPr>
            <w:tcW w:w="1100"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c>
          <w:tcPr>
            <w:tcW w:w="1120"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c>
          <w:tcPr>
            <w:tcW w:w="1140"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c>
          <w:tcPr>
            <w:tcW w:w="1312"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r>
      <w:tr w:rsidR="00D53FFE" w:rsidRPr="00D53FFE" w:rsidTr="00D53FFE">
        <w:trPr>
          <w:trHeight w:val="20"/>
        </w:trPr>
        <w:tc>
          <w:tcPr>
            <w:tcW w:w="940" w:type="dxa"/>
            <w:vMerge/>
            <w:vAlign w:val="center"/>
            <w:hideMark/>
          </w:tcPr>
          <w:p w:rsidR="00D53FFE" w:rsidRPr="00D53FFE" w:rsidRDefault="00D53FFE" w:rsidP="00D53FFE">
            <w:pPr>
              <w:autoSpaceDE/>
              <w:autoSpaceDN/>
              <w:adjustRightInd/>
              <w:rPr>
                <w:color w:val="000000"/>
                <w:sz w:val="18"/>
                <w:szCs w:val="18"/>
              </w:rPr>
            </w:pPr>
          </w:p>
        </w:tc>
        <w:tc>
          <w:tcPr>
            <w:tcW w:w="2900" w:type="dxa"/>
            <w:vMerge/>
            <w:vAlign w:val="center"/>
            <w:hideMark/>
          </w:tcPr>
          <w:p w:rsidR="00D53FFE" w:rsidRPr="00D53FFE" w:rsidRDefault="00D53FFE" w:rsidP="00D53FFE">
            <w:pPr>
              <w:autoSpaceDE/>
              <w:autoSpaceDN/>
              <w:adjustRightInd/>
              <w:rPr>
                <w:color w:val="000000"/>
                <w:sz w:val="18"/>
                <w:szCs w:val="18"/>
              </w:rPr>
            </w:pPr>
          </w:p>
        </w:tc>
        <w:tc>
          <w:tcPr>
            <w:tcW w:w="1402" w:type="dxa"/>
            <w:vMerge/>
            <w:vAlign w:val="center"/>
            <w:hideMark/>
          </w:tcPr>
          <w:p w:rsidR="00D53FFE" w:rsidRPr="00D53FFE" w:rsidRDefault="00D53FFE" w:rsidP="00D53FFE">
            <w:pPr>
              <w:autoSpaceDE/>
              <w:autoSpaceDN/>
              <w:adjustRightInd/>
              <w:rPr>
                <w:color w:val="000000"/>
                <w:sz w:val="18"/>
                <w:szCs w:val="18"/>
              </w:rPr>
            </w:pPr>
          </w:p>
        </w:tc>
        <w:tc>
          <w:tcPr>
            <w:tcW w:w="2020" w:type="dxa"/>
            <w:shd w:val="clear" w:color="auto" w:fill="auto"/>
            <w:hideMark/>
          </w:tcPr>
          <w:p w:rsidR="00D53FFE" w:rsidRPr="00D53FFE" w:rsidRDefault="00D53FFE" w:rsidP="00D53FFE">
            <w:pPr>
              <w:autoSpaceDE/>
              <w:autoSpaceDN/>
              <w:adjustRightInd/>
              <w:rPr>
                <w:color w:val="000000"/>
                <w:sz w:val="18"/>
                <w:szCs w:val="18"/>
              </w:rPr>
            </w:pPr>
            <w:r w:rsidRPr="00D53FFE">
              <w:rPr>
                <w:color w:val="000000"/>
                <w:sz w:val="18"/>
                <w:szCs w:val="18"/>
              </w:rPr>
              <w:t>бюджет автономного округа</w:t>
            </w:r>
          </w:p>
        </w:tc>
        <w:tc>
          <w:tcPr>
            <w:tcW w:w="1238"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c>
          <w:tcPr>
            <w:tcW w:w="1140"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c>
          <w:tcPr>
            <w:tcW w:w="1100"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c>
          <w:tcPr>
            <w:tcW w:w="1120"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c>
          <w:tcPr>
            <w:tcW w:w="1140"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c>
          <w:tcPr>
            <w:tcW w:w="1312"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r>
      <w:tr w:rsidR="00D53FFE" w:rsidRPr="00D53FFE" w:rsidTr="00D53FFE">
        <w:trPr>
          <w:trHeight w:val="20"/>
        </w:trPr>
        <w:tc>
          <w:tcPr>
            <w:tcW w:w="940" w:type="dxa"/>
            <w:vMerge/>
            <w:vAlign w:val="center"/>
            <w:hideMark/>
          </w:tcPr>
          <w:p w:rsidR="00D53FFE" w:rsidRPr="00D53FFE" w:rsidRDefault="00D53FFE" w:rsidP="00D53FFE">
            <w:pPr>
              <w:autoSpaceDE/>
              <w:autoSpaceDN/>
              <w:adjustRightInd/>
              <w:rPr>
                <w:color w:val="000000"/>
                <w:sz w:val="18"/>
                <w:szCs w:val="18"/>
              </w:rPr>
            </w:pPr>
          </w:p>
        </w:tc>
        <w:tc>
          <w:tcPr>
            <w:tcW w:w="2900" w:type="dxa"/>
            <w:vMerge/>
            <w:vAlign w:val="center"/>
            <w:hideMark/>
          </w:tcPr>
          <w:p w:rsidR="00D53FFE" w:rsidRPr="00D53FFE" w:rsidRDefault="00D53FFE" w:rsidP="00D53FFE">
            <w:pPr>
              <w:autoSpaceDE/>
              <w:autoSpaceDN/>
              <w:adjustRightInd/>
              <w:rPr>
                <w:color w:val="000000"/>
                <w:sz w:val="18"/>
                <w:szCs w:val="18"/>
              </w:rPr>
            </w:pPr>
          </w:p>
        </w:tc>
        <w:tc>
          <w:tcPr>
            <w:tcW w:w="1402" w:type="dxa"/>
            <w:vMerge/>
            <w:vAlign w:val="center"/>
            <w:hideMark/>
          </w:tcPr>
          <w:p w:rsidR="00D53FFE" w:rsidRPr="00D53FFE" w:rsidRDefault="00D53FFE" w:rsidP="00D53FFE">
            <w:pPr>
              <w:autoSpaceDE/>
              <w:autoSpaceDN/>
              <w:adjustRightInd/>
              <w:rPr>
                <w:color w:val="000000"/>
                <w:sz w:val="18"/>
                <w:szCs w:val="18"/>
              </w:rPr>
            </w:pPr>
          </w:p>
        </w:tc>
        <w:tc>
          <w:tcPr>
            <w:tcW w:w="2020" w:type="dxa"/>
            <w:shd w:val="clear" w:color="auto" w:fill="auto"/>
            <w:hideMark/>
          </w:tcPr>
          <w:p w:rsidR="00D53FFE" w:rsidRPr="00D53FFE" w:rsidRDefault="00D53FFE" w:rsidP="00D53FFE">
            <w:pPr>
              <w:autoSpaceDE/>
              <w:autoSpaceDN/>
              <w:adjustRightInd/>
              <w:rPr>
                <w:color w:val="000000"/>
                <w:sz w:val="18"/>
                <w:szCs w:val="18"/>
              </w:rPr>
            </w:pPr>
            <w:r w:rsidRPr="00D53FFE">
              <w:rPr>
                <w:color w:val="000000"/>
                <w:sz w:val="18"/>
                <w:szCs w:val="18"/>
              </w:rPr>
              <w:t>местный бюджет</w:t>
            </w:r>
          </w:p>
        </w:tc>
        <w:tc>
          <w:tcPr>
            <w:tcW w:w="1238"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199 516,8</w:t>
            </w:r>
          </w:p>
        </w:tc>
        <w:tc>
          <w:tcPr>
            <w:tcW w:w="1140" w:type="dxa"/>
            <w:shd w:val="clear" w:color="auto" w:fill="auto"/>
            <w:noWrap/>
            <w:hideMark/>
          </w:tcPr>
          <w:p w:rsidR="00D53FFE" w:rsidRPr="00D53FFE" w:rsidRDefault="00D53FFE" w:rsidP="00D53FFE">
            <w:pPr>
              <w:autoSpaceDE/>
              <w:autoSpaceDN/>
              <w:adjustRightInd/>
              <w:jc w:val="center"/>
              <w:rPr>
                <w:color w:val="000000"/>
                <w:sz w:val="18"/>
                <w:szCs w:val="18"/>
              </w:rPr>
            </w:pPr>
            <w:r w:rsidRPr="00D53FFE">
              <w:rPr>
                <w:color w:val="000000"/>
                <w:sz w:val="18"/>
                <w:szCs w:val="18"/>
              </w:rPr>
              <w:t>21 188,1</w:t>
            </w:r>
          </w:p>
        </w:tc>
        <w:tc>
          <w:tcPr>
            <w:tcW w:w="1100" w:type="dxa"/>
            <w:shd w:val="clear" w:color="auto" w:fill="auto"/>
            <w:noWrap/>
            <w:hideMark/>
          </w:tcPr>
          <w:p w:rsidR="00D53FFE" w:rsidRPr="00D53FFE" w:rsidRDefault="00D53FFE" w:rsidP="00D53FFE">
            <w:pPr>
              <w:autoSpaceDE/>
              <w:autoSpaceDN/>
              <w:adjustRightInd/>
              <w:jc w:val="center"/>
              <w:rPr>
                <w:color w:val="000000"/>
                <w:sz w:val="18"/>
                <w:szCs w:val="18"/>
              </w:rPr>
            </w:pPr>
            <w:r w:rsidRPr="00D53FFE">
              <w:rPr>
                <w:color w:val="000000"/>
                <w:sz w:val="18"/>
                <w:szCs w:val="18"/>
              </w:rPr>
              <w:t>21 709,3</w:t>
            </w:r>
          </w:p>
        </w:tc>
        <w:tc>
          <w:tcPr>
            <w:tcW w:w="1120" w:type="dxa"/>
            <w:shd w:val="clear" w:color="auto" w:fill="auto"/>
            <w:noWrap/>
            <w:hideMark/>
          </w:tcPr>
          <w:p w:rsidR="00D53FFE" w:rsidRPr="00D53FFE" w:rsidRDefault="00D53FFE" w:rsidP="00D53FFE">
            <w:pPr>
              <w:autoSpaceDE/>
              <w:autoSpaceDN/>
              <w:adjustRightInd/>
              <w:jc w:val="center"/>
              <w:rPr>
                <w:color w:val="000000"/>
                <w:sz w:val="18"/>
                <w:szCs w:val="18"/>
              </w:rPr>
            </w:pPr>
            <w:r w:rsidRPr="00D53FFE">
              <w:rPr>
                <w:color w:val="000000"/>
                <w:sz w:val="18"/>
                <w:szCs w:val="18"/>
              </w:rPr>
              <w:t>22 374,2</w:t>
            </w:r>
          </w:p>
        </w:tc>
        <w:tc>
          <w:tcPr>
            <w:tcW w:w="1140" w:type="dxa"/>
            <w:shd w:val="clear" w:color="auto" w:fill="auto"/>
            <w:noWrap/>
            <w:hideMark/>
          </w:tcPr>
          <w:p w:rsidR="00D53FFE" w:rsidRPr="00D53FFE" w:rsidRDefault="00D53FFE" w:rsidP="00D53FFE">
            <w:pPr>
              <w:autoSpaceDE/>
              <w:autoSpaceDN/>
              <w:adjustRightInd/>
              <w:jc w:val="center"/>
              <w:rPr>
                <w:color w:val="000000"/>
                <w:sz w:val="18"/>
                <w:szCs w:val="18"/>
              </w:rPr>
            </w:pPr>
            <w:r w:rsidRPr="00D53FFE">
              <w:rPr>
                <w:color w:val="000000"/>
                <w:sz w:val="18"/>
                <w:szCs w:val="18"/>
              </w:rPr>
              <w:t>22 374,2</w:t>
            </w:r>
          </w:p>
        </w:tc>
        <w:tc>
          <w:tcPr>
            <w:tcW w:w="1312" w:type="dxa"/>
            <w:shd w:val="clear" w:color="auto" w:fill="auto"/>
            <w:noWrap/>
            <w:hideMark/>
          </w:tcPr>
          <w:p w:rsidR="00D53FFE" w:rsidRPr="00D53FFE" w:rsidRDefault="00D53FFE" w:rsidP="00D53FFE">
            <w:pPr>
              <w:autoSpaceDE/>
              <w:autoSpaceDN/>
              <w:adjustRightInd/>
              <w:jc w:val="center"/>
              <w:rPr>
                <w:color w:val="000000"/>
                <w:sz w:val="18"/>
                <w:szCs w:val="18"/>
              </w:rPr>
            </w:pPr>
            <w:r w:rsidRPr="00D53FFE">
              <w:rPr>
                <w:color w:val="000000"/>
                <w:sz w:val="18"/>
                <w:szCs w:val="18"/>
              </w:rPr>
              <w:t>111 871,0</w:t>
            </w:r>
          </w:p>
        </w:tc>
      </w:tr>
      <w:tr w:rsidR="00D53FFE" w:rsidRPr="00D53FFE" w:rsidTr="00D53FFE">
        <w:trPr>
          <w:trHeight w:val="20"/>
        </w:trPr>
        <w:tc>
          <w:tcPr>
            <w:tcW w:w="940" w:type="dxa"/>
            <w:vMerge/>
            <w:vAlign w:val="center"/>
            <w:hideMark/>
          </w:tcPr>
          <w:p w:rsidR="00D53FFE" w:rsidRPr="00D53FFE" w:rsidRDefault="00D53FFE" w:rsidP="00D53FFE">
            <w:pPr>
              <w:autoSpaceDE/>
              <w:autoSpaceDN/>
              <w:adjustRightInd/>
              <w:rPr>
                <w:color w:val="000000"/>
                <w:sz w:val="18"/>
                <w:szCs w:val="18"/>
              </w:rPr>
            </w:pPr>
          </w:p>
        </w:tc>
        <w:tc>
          <w:tcPr>
            <w:tcW w:w="2900" w:type="dxa"/>
            <w:vMerge/>
            <w:vAlign w:val="center"/>
            <w:hideMark/>
          </w:tcPr>
          <w:p w:rsidR="00D53FFE" w:rsidRPr="00D53FFE" w:rsidRDefault="00D53FFE" w:rsidP="00D53FFE">
            <w:pPr>
              <w:autoSpaceDE/>
              <w:autoSpaceDN/>
              <w:adjustRightInd/>
              <w:rPr>
                <w:color w:val="000000"/>
                <w:sz w:val="18"/>
                <w:szCs w:val="18"/>
              </w:rPr>
            </w:pPr>
          </w:p>
        </w:tc>
        <w:tc>
          <w:tcPr>
            <w:tcW w:w="1402" w:type="dxa"/>
            <w:vMerge/>
            <w:vAlign w:val="center"/>
            <w:hideMark/>
          </w:tcPr>
          <w:p w:rsidR="00D53FFE" w:rsidRPr="00D53FFE" w:rsidRDefault="00D53FFE" w:rsidP="00D53FFE">
            <w:pPr>
              <w:autoSpaceDE/>
              <w:autoSpaceDN/>
              <w:adjustRightInd/>
              <w:rPr>
                <w:color w:val="000000"/>
                <w:sz w:val="18"/>
                <w:szCs w:val="18"/>
              </w:rPr>
            </w:pPr>
          </w:p>
        </w:tc>
        <w:tc>
          <w:tcPr>
            <w:tcW w:w="2020" w:type="dxa"/>
            <w:shd w:val="clear" w:color="auto" w:fill="auto"/>
            <w:hideMark/>
          </w:tcPr>
          <w:p w:rsidR="00D53FFE" w:rsidRPr="00D53FFE" w:rsidRDefault="00D53FFE" w:rsidP="00D53FFE">
            <w:pPr>
              <w:autoSpaceDE/>
              <w:autoSpaceDN/>
              <w:adjustRightInd/>
              <w:rPr>
                <w:color w:val="000000"/>
                <w:sz w:val="18"/>
                <w:szCs w:val="18"/>
              </w:rPr>
            </w:pPr>
            <w:r w:rsidRPr="00D53FFE">
              <w:rPr>
                <w:color w:val="000000"/>
                <w:sz w:val="18"/>
                <w:szCs w:val="18"/>
              </w:rPr>
              <w:t>иные источники финансирования</w:t>
            </w:r>
          </w:p>
        </w:tc>
        <w:tc>
          <w:tcPr>
            <w:tcW w:w="1238"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c>
          <w:tcPr>
            <w:tcW w:w="1140"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c>
          <w:tcPr>
            <w:tcW w:w="1100"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c>
          <w:tcPr>
            <w:tcW w:w="1120"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c>
          <w:tcPr>
            <w:tcW w:w="1140"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c>
          <w:tcPr>
            <w:tcW w:w="1312"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r>
      <w:tr w:rsidR="00D53FFE" w:rsidRPr="00D53FFE" w:rsidTr="00D53FFE">
        <w:trPr>
          <w:trHeight w:val="20"/>
        </w:trPr>
        <w:tc>
          <w:tcPr>
            <w:tcW w:w="940" w:type="dxa"/>
            <w:vMerge w:val="restart"/>
            <w:shd w:val="clear" w:color="auto" w:fill="auto"/>
            <w:hideMark/>
          </w:tcPr>
          <w:p w:rsidR="00D53FFE" w:rsidRPr="00D53FFE" w:rsidRDefault="00D53FFE" w:rsidP="00D53FFE">
            <w:pPr>
              <w:autoSpaceDE/>
              <w:autoSpaceDN/>
              <w:adjustRightInd/>
              <w:jc w:val="center"/>
              <w:rPr>
                <w:color w:val="000000"/>
                <w:sz w:val="18"/>
                <w:szCs w:val="18"/>
              </w:rPr>
            </w:pPr>
            <w:r w:rsidRPr="00D53FFE">
              <w:rPr>
                <w:color w:val="000000"/>
                <w:sz w:val="18"/>
                <w:szCs w:val="18"/>
              </w:rPr>
              <w:t>1.5.5.</w:t>
            </w:r>
          </w:p>
        </w:tc>
        <w:tc>
          <w:tcPr>
            <w:tcW w:w="2900" w:type="dxa"/>
            <w:vMerge w:val="restart"/>
            <w:shd w:val="clear" w:color="auto" w:fill="auto"/>
            <w:hideMark/>
          </w:tcPr>
          <w:p w:rsidR="00D53FFE" w:rsidRPr="00D53FFE" w:rsidRDefault="00D53FFE" w:rsidP="00D53FFE">
            <w:pPr>
              <w:autoSpaceDE/>
              <w:autoSpaceDN/>
              <w:adjustRightInd/>
              <w:jc w:val="center"/>
              <w:rPr>
                <w:color w:val="000000"/>
                <w:sz w:val="18"/>
                <w:szCs w:val="18"/>
              </w:rPr>
            </w:pPr>
            <w:r w:rsidRPr="00D53FFE">
              <w:rPr>
                <w:color w:val="000000"/>
                <w:sz w:val="18"/>
                <w:szCs w:val="18"/>
              </w:rPr>
              <w:t>Организация бесплатного горячего питания обучающихся, получающих начальное общее образование в муниципальных образовательных организациях города</w:t>
            </w:r>
          </w:p>
        </w:tc>
        <w:tc>
          <w:tcPr>
            <w:tcW w:w="1402" w:type="dxa"/>
            <w:vMerge w:val="restart"/>
            <w:shd w:val="clear" w:color="auto" w:fill="auto"/>
            <w:hideMark/>
          </w:tcPr>
          <w:p w:rsidR="00D53FFE" w:rsidRPr="00D53FFE" w:rsidRDefault="00D53FFE" w:rsidP="00D53FFE">
            <w:pPr>
              <w:autoSpaceDE/>
              <w:autoSpaceDN/>
              <w:adjustRightInd/>
              <w:rPr>
                <w:color w:val="000000"/>
                <w:sz w:val="18"/>
                <w:szCs w:val="18"/>
              </w:rPr>
            </w:pPr>
            <w:r w:rsidRPr="00D53FFE">
              <w:rPr>
                <w:color w:val="000000"/>
                <w:sz w:val="18"/>
                <w:szCs w:val="18"/>
              </w:rPr>
              <w:t xml:space="preserve">Управление  </w:t>
            </w:r>
          </w:p>
        </w:tc>
        <w:tc>
          <w:tcPr>
            <w:tcW w:w="2020" w:type="dxa"/>
            <w:shd w:val="clear" w:color="auto" w:fill="auto"/>
            <w:hideMark/>
          </w:tcPr>
          <w:p w:rsidR="00D53FFE" w:rsidRPr="00D53FFE" w:rsidRDefault="00D53FFE" w:rsidP="00D53FFE">
            <w:pPr>
              <w:autoSpaceDE/>
              <w:autoSpaceDN/>
              <w:adjustRightInd/>
              <w:rPr>
                <w:color w:val="000000"/>
                <w:sz w:val="18"/>
                <w:szCs w:val="18"/>
              </w:rPr>
            </w:pPr>
            <w:r w:rsidRPr="00D53FFE">
              <w:rPr>
                <w:color w:val="000000"/>
                <w:sz w:val="18"/>
                <w:szCs w:val="18"/>
              </w:rPr>
              <w:t>всего:</w:t>
            </w:r>
          </w:p>
        </w:tc>
        <w:tc>
          <w:tcPr>
            <w:tcW w:w="1238"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118 162,0</w:t>
            </w:r>
          </w:p>
        </w:tc>
        <w:tc>
          <w:tcPr>
            <w:tcW w:w="1140"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39 703,6</w:t>
            </w:r>
          </w:p>
        </w:tc>
        <w:tc>
          <w:tcPr>
            <w:tcW w:w="1100"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39 267,2</w:t>
            </w:r>
          </w:p>
        </w:tc>
        <w:tc>
          <w:tcPr>
            <w:tcW w:w="1120"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39 191,2</w:t>
            </w:r>
          </w:p>
        </w:tc>
        <w:tc>
          <w:tcPr>
            <w:tcW w:w="1140"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c>
          <w:tcPr>
            <w:tcW w:w="1312"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r>
      <w:tr w:rsidR="00D53FFE" w:rsidRPr="00D53FFE" w:rsidTr="00D53FFE">
        <w:trPr>
          <w:trHeight w:val="20"/>
        </w:trPr>
        <w:tc>
          <w:tcPr>
            <w:tcW w:w="940" w:type="dxa"/>
            <w:vMerge/>
            <w:vAlign w:val="center"/>
            <w:hideMark/>
          </w:tcPr>
          <w:p w:rsidR="00D53FFE" w:rsidRPr="00D53FFE" w:rsidRDefault="00D53FFE" w:rsidP="00D53FFE">
            <w:pPr>
              <w:autoSpaceDE/>
              <w:autoSpaceDN/>
              <w:adjustRightInd/>
              <w:rPr>
                <w:color w:val="000000"/>
                <w:sz w:val="18"/>
                <w:szCs w:val="18"/>
              </w:rPr>
            </w:pPr>
          </w:p>
        </w:tc>
        <w:tc>
          <w:tcPr>
            <w:tcW w:w="2900" w:type="dxa"/>
            <w:vMerge/>
            <w:vAlign w:val="center"/>
            <w:hideMark/>
          </w:tcPr>
          <w:p w:rsidR="00D53FFE" w:rsidRPr="00D53FFE" w:rsidRDefault="00D53FFE" w:rsidP="00D53FFE">
            <w:pPr>
              <w:autoSpaceDE/>
              <w:autoSpaceDN/>
              <w:adjustRightInd/>
              <w:rPr>
                <w:color w:val="000000"/>
                <w:sz w:val="18"/>
                <w:szCs w:val="18"/>
              </w:rPr>
            </w:pPr>
          </w:p>
        </w:tc>
        <w:tc>
          <w:tcPr>
            <w:tcW w:w="1402" w:type="dxa"/>
            <w:vMerge/>
            <w:vAlign w:val="center"/>
            <w:hideMark/>
          </w:tcPr>
          <w:p w:rsidR="00D53FFE" w:rsidRPr="00D53FFE" w:rsidRDefault="00D53FFE" w:rsidP="00D53FFE">
            <w:pPr>
              <w:autoSpaceDE/>
              <w:autoSpaceDN/>
              <w:adjustRightInd/>
              <w:rPr>
                <w:color w:val="000000"/>
                <w:sz w:val="18"/>
                <w:szCs w:val="18"/>
              </w:rPr>
            </w:pPr>
          </w:p>
        </w:tc>
        <w:tc>
          <w:tcPr>
            <w:tcW w:w="2020" w:type="dxa"/>
            <w:shd w:val="clear" w:color="auto" w:fill="auto"/>
            <w:hideMark/>
          </w:tcPr>
          <w:p w:rsidR="00D53FFE" w:rsidRPr="00D53FFE" w:rsidRDefault="00D53FFE" w:rsidP="00D53FFE">
            <w:pPr>
              <w:autoSpaceDE/>
              <w:autoSpaceDN/>
              <w:adjustRightInd/>
              <w:rPr>
                <w:color w:val="000000"/>
                <w:sz w:val="18"/>
                <w:szCs w:val="18"/>
              </w:rPr>
            </w:pPr>
            <w:r w:rsidRPr="00D53FFE">
              <w:rPr>
                <w:color w:val="000000"/>
                <w:sz w:val="18"/>
                <w:szCs w:val="18"/>
              </w:rPr>
              <w:t>федеральный бюджет</w:t>
            </w:r>
          </w:p>
        </w:tc>
        <w:tc>
          <w:tcPr>
            <w:tcW w:w="1238"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49 843,5</w:t>
            </w:r>
          </w:p>
        </w:tc>
        <w:tc>
          <w:tcPr>
            <w:tcW w:w="1140"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17 255,8</w:t>
            </w:r>
          </w:p>
        </w:tc>
        <w:tc>
          <w:tcPr>
            <w:tcW w:w="1100"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16 068,2</w:t>
            </w:r>
          </w:p>
        </w:tc>
        <w:tc>
          <w:tcPr>
            <w:tcW w:w="1120"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16 519,5</w:t>
            </w:r>
          </w:p>
        </w:tc>
        <w:tc>
          <w:tcPr>
            <w:tcW w:w="1140"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c>
          <w:tcPr>
            <w:tcW w:w="1312"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r>
      <w:tr w:rsidR="00D53FFE" w:rsidRPr="00D53FFE" w:rsidTr="00D53FFE">
        <w:trPr>
          <w:trHeight w:val="20"/>
        </w:trPr>
        <w:tc>
          <w:tcPr>
            <w:tcW w:w="940" w:type="dxa"/>
            <w:vMerge/>
            <w:vAlign w:val="center"/>
            <w:hideMark/>
          </w:tcPr>
          <w:p w:rsidR="00D53FFE" w:rsidRPr="00D53FFE" w:rsidRDefault="00D53FFE" w:rsidP="00D53FFE">
            <w:pPr>
              <w:autoSpaceDE/>
              <w:autoSpaceDN/>
              <w:adjustRightInd/>
              <w:rPr>
                <w:color w:val="000000"/>
                <w:sz w:val="18"/>
                <w:szCs w:val="18"/>
              </w:rPr>
            </w:pPr>
          </w:p>
        </w:tc>
        <w:tc>
          <w:tcPr>
            <w:tcW w:w="2900" w:type="dxa"/>
            <w:vMerge/>
            <w:vAlign w:val="center"/>
            <w:hideMark/>
          </w:tcPr>
          <w:p w:rsidR="00D53FFE" w:rsidRPr="00D53FFE" w:rsidRDefault="00D53FFE" w:rsidP="00D53FFE">
            <w:pPr>
              <w:autoSpaceDE/>
              <w:autoSpaceDN/>
              <w:adjustRightInd/>
              <w:rPr>
                <w:color w:val="000000"/>
                <w:sz w:val="18"/>
                <w:szCs w:val="18"/>
              </w:rPr>
            </w:pPr>
          </w:p>
        </w:tc>
        <w:tc>
          <w:tcPr>
            <w:tcW w:w="1402" w:type="dxa"/>
            <w:vMerge/>
            <w:vAlign w:val="center"/>
            <w:hideMark/>
          </w:tcPr>
          <w:p w:rsidR="00D53FFE" w:rsidRPr="00D53FFE" w:rsidRDefault="00D53FFE" w:rsidP="00D53FFE">
            <w:pPr>
              <w:autoSpaceDE/>
              <w:autoSpaceDN/>
              <w:adjustRightInd/>
              <w:rPr>
                <w:color w:val="000000"/>
                <w:sz w:val="18"/>
                <w:szCs w:val="18"/>
              </w:rPr>
            </w:pPr>
          </w:p>
        </w:tc>
        <w:tc>
          <w:tcPr>
            <w:tcW w:w="2020" w:type="dxa"/>
            <w:shd w:val="clear" w:color="auto" w:fill="auto"/>
            <w:hideMark/>
          </w:tcPr>
          <w:p w:rsidR="00D53FFE" w:rsidRPr="00D53FFE" w:rsidRDefault="00D53FFE" w:rsidP="00D53FFE">
            <w:pPr>
              <w:autoSpaceDE/>
              <w:autoSpaceDN/>
              <w:adjustRightInd/>
              <w:rPr>
                <w:color w:val="000000"/>
                <w:sz w:val="18"/>
                <w:szCs w:val="18"/>
              </w:rPr>
            </w:pPr>
            <w:r w:rsidRPr="00D53FFE">
              <w:rPr>
                <w:color w:val="000000"/>
                <w:sz w:val="18"/>
                <w:szCs w:val="18"/>
              </w:rPr>
              <w:t>бюджет автономного округа</w:t>
            </w:r>
          </w:p>
        </w:tc>
        <w:tc>
          <w:tcPr>
            <w:tcW w:w="1238"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60 919,8</w:t>
            </w:r>
          </w:p>
        </w:tc>
        <w:tc>
          <w:tcPr>
            <w:tcW w:w="1140"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21 090,4</w:t>
            </w:r>
          </w:p>
        </w:tc>
        <w:tc>
          <w:tcPr>
            <w:tcW w:w="1100"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19 638,9</w:t>
            </w:r>
          </w:p>
        </w:tc>
        <w:tc>
          <w:tcPr>
            <w:tcW w:w="1120"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20 190,5</w:t>
            </w:r>
          </w:p>
        </w:tc>
        <w:tc>
          <w:tcPr>
            <w:tcW w:w="1140"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c>
          <w:tcPr>
            <w:tcW w:w="1312"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r>
      <w:tr w:rsidR="00D53FFE" w:rsidRPr="00D53FFE" w:rsidTr="00D53FFE">
        <w:trPr>
          <w:trHeight w:val="20"/>
        </w:trPr>
        <w:tc>
          <w:tcPr>
            <w:tcW w:w="940" w:type="dxa"/>
            <w:vMerge/>
            <w:vAlign w:val="center"/>
            <w:hideMark/>
          </w:tcPr>
          <w:p w:rsidR="00D53FFE" w:rsidRPr="00D53FFE" w:rsidRDefault="00D53FFE" w:rsidP="00D53FFE">
            <w:pPr>
              <w:autoSpaceDE/>
              <w:autoSpaceDN/>
              <w:adjustRightInd/>
              <w:rPr>
                <w:color w:val="000000"/>
                <w:sz w:val="18"/>
                <w:szCs w:val="18"/>
              </w:rPr>
            </w:pPr>
          </w:p>
        </w:tc>
        <w:tc>
          <w:tcPr>
            <w:tcW w:w="2900" w:type="dxa"/>
            <w:vMerge/>
            <w:vAlign w:val="center"/>
            <w:hideMark/>
          </w:tcPr>
          <w:p w:rsidR="00D53FFE" w:rsidRPr="00D53FFE" w:rsidRDefault="00D53FFE" w:rsidP="00D53FFE">
            <w:pPr>
              <w:autoSpaceDE/>
              <w:autoSpaceDN/>
              <w:adjustRightInd/>
              <w:rPr>
                <w:color w:val="000000"/>
                <w:sz w:val="18"/>
                <w:szCs w:val="18"/>
              </w:rPr>
            </w:pPr>
          </w:p>
        </w:tc>
        <w:tc>
          <w:tcPr>
            <w:tcW w:w="1402" w:type="dxa"/>
            <w:vMerge/>
            <w:vAlign w:val="center"/>
            <w:hideMark/>
          </w:tcPr>
          <w:p w:rsidR="00D53FFE" w:rsidRPr="00D53FFE" w:rsidRDefault="00D53FFE" w:rsidP="00D53FFE">
            <w:pPr>
              <w:autoSpaceDE/>
              <w:autoSpaceDN/>
              <w:adjustRightInd/>
              <w:rPr>
                <w:color w:val="000000"/>
                <w:sz w:val="18"/>
                <w:szCs w:val="18"/>
              </w:rPr>
            </w:pPr>
          </w:p>
        </w:tc>
        <w:tc>
          <w:tcPr>
            <w:tcW w:w="2020" w:type="dxa"/>
            <w:shd w:val="clear" w:color="auto" w:fill="auto"/>
            <w:hideMark/>
          </w:tcPr>
          <w:p w:rsidR="00D53FFE" w:rsidRPr="00D53FFE" w:rsidRDefault="00D53FFE" w:rsidP="00D53FFE">
            <w:pPr>
              <w:autoSpaceDE/>
              <w:autoSpaceDN/>
              <w:adjustRightInd/>
              <w:rPr>
                <w:color w:val="000000"/>
                <w:sz w:val="18"/>
                <w:szCs w:val="18"/>
              </w:rPr>
            </w:pPr>
            <w:r w:rsidRPr="00D53FFE">
              <w:rPr>
                <w:color w:val="000000"/>
                <w:sz w:val="18"/>
                <w:szCs w:val="18"/>
              </w:rPr>
              <w:t>местный бюджет</w:t>
            </w:r>
          </w:p>
        </w:tc>
        <w:tc>
          <w:tcPr>
            <w:tcW w:w="1238"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7 398,7</w:t>
            </w:r>
          </w:p>
        </w:tc>
        <w:tc>
          <w:tcPr>
            <w:tcW w:w="1140"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1 357,4</w:t>
            </w:r>
          </w:p>
        </w:tc>
        <w:tc>
          <w:tcPr>
            <w:tcW w:w="1100"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3 560,1</w:t>
            </w:r>
          </w:p>
        </w:tc>
        <w:tc>
          <w:tcPr>
            <w:tcW w:w="1120"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2 481,2</w:t>
            </w:r>
          </w:p>
        </w:tc>
        <w:tc>
          <w:tcPr>
            <w:tcW w:w="1140"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c>
          <w:tcPr>
            <w:tcW w:w="1312"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r>
      <w:tr w:rsidR="00D53FFE" w:rsidRPr="00D53FFE" w:rsidTr="00D53FFE">
        <w:trPr>
          <w:trHeight w:val="20"/>
        </w:trPr>
        <w:tc>
          <w:tcPr>
            <w:tcW w:w="940" w:type="dxa"/>
            <w:vMerge/>
            <w:vAlign w:val="center"/>
            <w:hideMark/>
          </w:tcPr>
          <w:p w:rsidR="00D53FFE" w:rsidRPr="00D53FFE" w:rsidRDefault="00D53FFE" w:rsidP="00D53FFE">
            <w:pPr>
              <w:autoSpaceDE/>
              <w:autoSpaceDN/>
              <w:adjustRightInd/>
              <w:rPr>
                <w:color w:val="000000"/>
                <w:sz w:val="18"/>
                <w:szCs w:val="18"/>
              </w:rPr>
            </w:pPr>
          </w:p>
        </w:tc>
        <w:tc>
          <w:tcPr>
            <w:tcW w:w="2900" w:type="dxa"/>
            <w:vMerge/>
            <w:vAlign w:val="center"/>
            <w:hideMark/>
          </w:tcPr>
          <w:p w:rsidR="00D53FFE" w:rsidRPr="00D53FFE" w:rsidRDefault="00D53FFE" w:rsidP="00D53FFE">
            <w:pPr>
              <w:autoSpaceDE/>
              <w:autoSpaceDN/>
              <w:adjustRightInd/>
              <w:rPr>
                <w:color w:val="000000"/>
                <w:sz w:val="18"/>
                <w:szCs w:val="18"/>
              </w:rPr>
            </w:pPr>
          </w:p>
        </w:tc>
        <w:tc>
          <w:tcPr>
            <w:tcW w:w="1402" w:type="dxa"/>
            <w:vMerge/>
            <w:vAlign w:val="center"/>
            <w:hideMark/>
          </w:tcPr>
          <w:p w:rsidR="00D53FFE" w:rsidRPr="00D53FFE" w:rsidRDefault="00D53FFE" w:rsidP="00D53FFE">
            <w:pPr>
              <w:autoSpaceDE/>
              <w:autoSpaceDN/>
              <w:adjustRightInd/>
              <w:rPr>
                <w:color w:val="000000"/>
                <w:sz w:val="18"/>
                <w:szCs w:val="18"/>
              </w:rPr>
            </w:pPr>
          </w:p>
        </w:tc>
        <w:tc>
          <w:tcPr>
            <w:tcW w:w="2020" w:type="dxa"/>
            <w:shd w:val="clear" w:color="auto" w:fill="auto"/>
            <w:hideMark/>
          </w:tcPr>
          <w:p w:rsidR="00D53FFE" w:rsidRPr="00D53FFE" w:rsidRDefault="00D53FFE" w:rsidP="00D53FFE">
            <w:pPr>
              <w:autoSpaceDE/>
              <w:autoSpaceDN/>
              <w:adjustRightInd/>
              <w:rPr>
                <w:color w:val="000000"/>
                <w:sz w:val="18"/>
                <w:szCs w:val="18"/>
              </w:rPr>
            </w:pPr>
            <w:r w:rsidRPr="00D53FFE">
              <w:rPr>
                <w:color w:val="000000"/>
                <w:sz w:val="18"/>
                <w:szCs w:val="18"/>
              </w:rPr>
              <w:t>иные источники финансирования</w:t>
            </w:r>
          </w:p>
        </w:tc>
        <w:tc>
          <w:tcPr>
            <w:tcW w:w="1238"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c>
          <w:tcPr>
            <w:tcW w:w="1140"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c>
          <w:tcPr>
            <w:tcW w:w="1100"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c>
          <w:tcPr>
            <w:tcW w:w="1120"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c>
          <w:tcPr>
            <w:tcW w:w="1140"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c>
          <w:tcPr>
            <w:tcW w:w="1312"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r>
      <w:tr w:rsidR="00D53FFE" w:rsidRPr="00D53FFE" w:rsidTr="00D53FFE">
        <w:trPr>
          <w:trHeight w:val="20"/>
        </w:trPr>
        <w:tc>
          <w:tcPr>
            <w:tcW w:w="940" w:type="dxa"/>
            <w:vMerge w:val="restart"/>
            <w:shd w:val="clear" w:color="auto" w:fill="auto"/>
            <w:hideMark/>
          </w:tcPr>
          <w:p w:rsidR="00D53FFE" w:rsidRPr="00D53FFE" w:rsidRDefault="00D53FFE" w:rsidP="00D53FFE">
            <w:pPr>
              <w:autoSpaceDE/>
              <w:autoSpaceDN/>
              <w:adjustRightInd/>
              <w:jc w:val="center"/>
              <w:rPr>
                <w:color w:val="000000"/>
                <w:sz w:val="18"/>
                <w:szCs w:val="18"/>
              </w:rPr>
            </w:pPr>
            <w:r w:rsidRPr="00D53FFE">
              <w:rPr>
                <w:color w:val="000000"/>
                <w:sz w:val="18"/>
                <w:szCs w:val="18"/>
              </w:rPr>
              <w:t>1.5.6.</w:t>
            </w:r>
          </w:p>
        </w:tc>
        <w:tc>
          <w:tcPr>
            <w:tcW w:w="2900" w:type="dxa"/>
            <w:vMerge w:val="restart"/>
            <w:shd w:val="clear" w:color="auto" w:fill="auto"/>
            <w:hideMark/>
          </w:tcPr>
          <w:p w:rsidR="00D53FFE" w:rsidRPr="00D53FFE" w:rsidRDefault="00D53FFE" w:rsidP="00D53FFE">
            <w:pPr>
              <w:autoSpaceDE/>
              <w:autoSpaceDN/>
              <w:adjustRightInd/>
              <w:jc w:val="center"/>
              <w:rPr>
                <w:color w:val="000000"/>
                <w:sz w:val="18"/>
                <w:szCs w:val="18"/>
              </w:rPr>
            </w:pPr>
            <w:r w:rsidRPr="00D53FFE">
              <w:rPr>
                <w:color w:val="000000"/>
                <w:sz w:val="18"/>
                <w:szCs w:val="18"/>
              </w:rPr>
              <w:t>Ежемесячное денежное вознаграждение за классное руководство педагогическим работникам муниципальных общеобразовательных организаций</w:t>
            </w:r>
          </w:p>
        </w:tc>
        <w:tc>
          <w:tcPr>
            <w:tcW w:w="1402" w:type="dxa"/>
            <w:vMerge w:val="restart"/>
            <w:shd w:val="clear" w:color="auto" w:fill="auto"/>
            <w:hideMark/>
          </w:tcPr>
          <w:p w:rsidR="00D53FFE" w:rsidRPr="00D53FFE" w:rsidRDefault="00D53FFE" w:rsidP="00D53FFE">
            <w:pPr>
              <w:autoSpaceDE/>
              <w:autoSpaceDN/>
              <w:adjustRightInd/>
              <w:rPr>
                <w:color w:val="000000"/>
                <w:sz w:val="18"/>
                <w:szCs w:val="18"/>
              </w:rPr>
            </w:pPr>
            <w:r w:rsidRPr="00D53FFE">
              <w:rPr>
                <w:color w:val="000000"/>
                <w:sz w:val="18"/>
                <w:szCs w:val="18"/>
              </w:rPr>
              <w:t xml:space="preserve">Управление  </w:t>
            </w:r>
          </w:p>
        </w:tc>
        <w:tc>
          <w:tcPr>
            <w:tcW w:w="2020" w:type="dxa"/>
            <w:shd w:val="clear" w:color="auto" w:fill="auto"/>
            <w:hideMark/>
          </w:tcPr>
          <w:p w:rsidR="00D53FFE" w:rsidRPr="00D53FFE" w:rsidRDefault="00D53FFE" w:rsidP="00D53FFE">
            <w:pPr>
              <w:autoSpaceDE/>
              <w:autoSpaceDN/>
              <w:adjustRightInd/>
              <w:rPr>
                <w:color w:val="000000"/>
                <w:sz w:val="18"/>
                <w:szCs w:val="18"/>
              </w:rPr>
            </w:pPr>
            <w:r w:rsidRPr="00D53FFE">
              <w:rPr>
                <w:color w:val="000000"/>
                <w:sz w:val="18"/>
                <w:szCs w:val="18"/>
              </w:rPr>
              <w:t>всего:</w:t>
            </w:r>
          </w:p>
        </w:tc>
        <w:tc>
          <w:tcPr>
            <w:tcW w:w="1238"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108 743,1</w:t>
            </w:r>
          </w:p>
        </w:tc>
        <w:tc>
          <w:tcPr>
            <w:tcW w:w="1140"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35 779,0</w:t>
            </w:r>
          </w:p>
        </w:tc>
        <w:tc>
          <w:tcPr>
            <w:tcW w:w="1100"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35 779,0</w:t>
            </w:r>
          </w:p>
        </w:tc>
        <w:tc>
          <w:tcPr>
            <w:tcW w:w="1120"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37 185,1</w:t>
            </w:r>
          </w:p>
        </w:tc>
        <w:tc>
          <w:tcPr>
            <w:tcW w:w="1140"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c>
          <w:tcPr>
            <w:tcW w:w="1312"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r>
      <w:tr w:rsidR="00D53FFE" w:rsidRPr="00D53FFE" w:rsidTr="00D53FFE">
        <w:trPr>
          <w:trHeight w:val="20"/>
        </w:trPr>
        <w:tc>
          <w:tcPr>
            <w:tcW w:w="940" w:type="dxa"/>
            <w:vMerge/>
            <w:vAlign w:val="center"/>
            <w:hideMark/>
          </w:tcPr>
          <w:p w:rsidR="00D53FFE" w:rsidRPr="00D53FFE" w:rsidRDefault="00D53FFE" w:rsidP="00D53FFE">
            <w:pPr>
              <w:autoSpaceDE/>
              <w:autoSpaceDN/>
              <w:adjustRightInd/>
              <w:rPr>
                <w:color w:val="000000"/>
                <w:sz w:val="18"/>
                <w:szCs w:val="18"/>
              </w:rPr>
            </w:pPr>
          </w:p>
        </w:tc>
        <w:tc>
          <w:tcPr>
            <w:tcW w:w="2900" w:type="dxa"/>
            <w:vMerge/>
            <w:vAlign w:val="center"/>
            <w:hideMark/>
          </w:tcPr>
          <w:p w:rsidR="00D53FFE" w:rsidRPr="00D53FFE" w:rsidRDefault="00D53FFE" w:rsidP="00D53FFE">
            <w:pPr>
              <w:autoSpaceDE/>
              <w:autoSpaceDN/>
              <w:adjustRightInd/>
              <w:rPr>
                <w:color w:val="000000"/>
                <w:sz w:val="18"/>
                <w:szCs w:val="18"/>
              </w:rPr>
            </w:pPr>
          </w:p>
        </w:tc>
        <w:tc>
          <w:tcPr>
            <w:tcW w:w="1402" w:type="dxa"/>
            <w:vMerge/>
            <w:vAlign w:val="center"/>
            <w:hideMark/>
          </w:tcPr>
          <w:p w:rsidR="00D53FFE" w:rsidRPr="00D53FFE" w:rsidRDefault="00D53FFE" w:rsidP="00D53FFE">
            <w:pPr>
              <w:autoSpaceDE/>
              <w:autoSpaceDN/>
              <w:adjustRightInd/>
              <w:rPr>
                <w:color w:val="000000"/>
                <w:sz w:val="18"/>
                <w:szCs w:val="18"/>
              </w:rPr>
            </w:pPr>
          </w:p>
        </w:tc>
        <w:tc>
          <w:tcPr>
            <w:tcW w:w="2020" w:type="dxa"/>
            <w:shd w:val="clear" w:color="auto" w:fill="auto"/>
            <w:hideMark/>
          </w:tcPr>
          <w:p w:rsidR="00D53FFE" w:rsidRPr="00D53FFE" w:rsidRDefault="00D53FFE" w:rsidP="00D53FFE">
            <w:pPr>
              <w:autoSpaceDE/>
              <w:autoSpaceDN/>
              <w:adjustRightInd/>
              <w:rPr>
                <w:color w:val="000000"/>
                <w:sz w:val="18"/>
                <w:szCs w:val="18"/>
              </w:rPr>
            </w:pPr>
            <w:r w:rsidRPr="00D53FFE">
              <w:rPr>
                <w:color w:val="000000"/>
                <w:sz w:val="18"/>
                <w:szCs w:val="18"/>
              </w:rPr>
              <w:t>федеральный бюджет</w:t>
            </w:r>
          </w:p>
        </w:tc>
        <w:tc>
          <w:tcPr>
            <w:tcW w:w="1238"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108 743,1</w:t>
            </w:r>
          </w:p>
        </w:tc>
        <w:tc>
          <w:tcPr>
            <w:tcW w:w="1140"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35 779,0</w:t>
            </w:r>
          </w:p>
        </w:tc>
        <w:tc>
          <w:tcPr>
            <w:tcW w:w="1100"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35 779,0</w:t>
            </w:r>
          </w:p>
        </w:tc>
        <w:tc>
          <w:tcPr>
            <w:tcW w:w="1120"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37 185,1</w:t>
            </w:r>
          </w:p>
        </w:tc>
        <w:tc>
          <w:tcPr>
            <w:tcW w:w="1140"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c>
          <w:tcPr>
            <w:tcW w:w="1312"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r>
      <w:tr w:rsidR="00D53FFE" w:rsidRPr="00D53FFE" w:rsidTr="00D53FFE">
        <w:trPr>
          <w:trHeight w:val="20"/>
        </w:trPr>
        <w:tc>
          <w:tcPr>
            <w:tcW w:w="940" w:type="dxa"/>
            <w:vMerge/>
            <w:vAlign w:val="center"/>
            <w:hideMark/>
          </w:tcPr>
          <w:p w:rsidR="00D53FFE" w:rsidRPr="00D53FFE" w:rsidRDefault="00D53FFE" w:rsidP="00D53FFE">
            <w:pPr>
              <w:autoSpaceDE/>
              <w:autoSpaceDN/>
              <w:adjustRightInd/>
              <w:rPr>
                <w:color w:val="000000"/>
                <w:sz w:val="18"/>
                <w:szCs w:val="18"/>
              </w:rPr>
            </w:pPr>
          </w:p>
        </w:tc>
        <w:tc>
          <w:tcPr>
            <w:tcW w:w="2900" w:type="dxa"/>
            <w:vMerge/>
            <w:vAlign w:val="center"/>
            <w:hideMark/>
          </w:tcPr>
          <w:p w:rsidR="00D53FFE" w:rsidRPr="00D53FFE" w:rsidRDefault="00D53FFE" w:rsidP="00D53FFE">
            <w:pPr>
              <w:autoSpaceDE/>
              <w:autoSpaceDN/>
              <w:adjustRightInd/>
              <w:rPr>
                <w:color w:val="000000"/>
                <w:sz w:val="18"/>
                <w:szCs w:val="18"/>
              </w:rPr>
            </w:pPr>
          </w:p>
        </w:tc>
        <w:tc>
          <w:tcPr>
            <w:tcW w:w="1402" w:type="dxa"/>
            <w:vMerge/>
            <w:vAlign w:val="center"/>
            <w:hideMark/>
          </w:tcPr>
          <w:p w:rsidR="00D53FFE" w:rsidRPr="00D53FFE" w:rsidRDefault="00D53FFE" w:rsidP="00D53FFE">
            <w:pPr>
              <w:autoSpaceDE/>
              <w:autoSpaceDN/>
              <w:adjustRightInd/>
              <w:rPr>
                <w:color w:val="000000"/>
                <w:sz w:val="18"/>
                <w:szCs w:val="18"/>
              </w:rPr>
            </w:pPr>
          </w:p>
        </w:tc>
        <w:tc>
          <w:tcPr>
            <w:tcW w:w="2020" w:type="dxa"/>
            <w:shd w:val="clear" w:color="auto" w:fill="auto"/>
            <w:hideMark/>
          </w:tcPr>
          <w:p w:rsidR="00D53FFE" w:rsidRPr="00D53FFE" w:rsidRDefault="00D53FFE" w:rsidP="00D53FFE">
            <w:pPr>
              <w:autoSpaceDE/>
              <w:autoSpaceDN/>
              <w:adjustRightInd/>
              <w:rPr>
                <w:color w:val="000000"/>
                <w:sz w:val="18"/>
                <w:szCs w:val="18"/>
              </w:rPr>
            </w:pPr>
            <w:r w:rsidRPr="00D53FFE">
              <w:rPr>
                <w:color w:val="000000"/>
                <w:sz w:val="18"/>
                <w:szCs w:val="18"/>
              </w:rPr>
              <w:t>бюджет автономного округа</w:t>
            </w:r>
          </w:p>
        </w:tc>
        <w:tc>
          <w:tcPr>
            <w:tcW w:w="1238"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c>
          <w:tcPr>
            <w:tcW w:w="1140"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c>
          <w:tcPr>
            <w:tcW w:w="1100"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c>
          <w:tcPr>
            <w:tcW w:w="1120"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c>
          <w:tcPr>
            <w:tcW w:w="1140"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c>
          <w:tcPr>
            <w:tcW w:w="1312"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r>
      <w:tr w:rsidR="00D53FFE" w:rsidRPr="00D53FFE" w:rsidTr="00D53FFE">
        <w:trPr>
          <w:trHeight w:val="20"/>
        </w:trPr>
        <w:tc>
          <w:tcPr>
            <w:tcW w:w="940" w:type="dxa"/>
            <w:vMerge/>
            <w:vAlign w:val="center"/>
            <w:hideMark/>
          </w:tcPr>
          <w:p w:rsidR="00D53FFE" w:rsidRPr="00D53FFE" w:rsidRDefault="00D53FFE" w:rsidP="00D53FFE">
            <w:pPr>
              <w:autoSpaceDE/>
              <w:autoSpaceDN/>
              <w:adjustRightInd/>
              <w:rPr>
                <w:color w:val="000000"/>
                <w:sz w:val="18"/>
                <w:szCs w:val="18"/>
              </w:rPr>
            </w:pPr>
          </w:p>
        </w:tc>
        <w:tc>
          <w:tcPr>
            <w:tcW w:w="2900" w:type="dxa"/>
            <w:vMerge/>
            <w:vAlign w:val="center"/>
            <w:hideMark/>
          </w:tcPr>
          <w:p w:rsidR="00D53FFE" w:rsidRPr="00D53FFE" w:rsidRDefault="00D53FFE" w:rsidP="00D53FFE">
            <w:pPr>
              <w:autoSpaceDE/>
              <w:autoSpaceDN/>
              <w:adjustRightInd/>
              <w:rPr>
                <w:color w:val="000000"/>
                <w:sz w:val="18"/>
                <w:szCs w:val="18"/>
              </w:rPr>
            </w:pPr>
          </w:p>
        </w:tc>
        <w:tc>
          <w:tcPr>
            <w:tcW w:w="1402" w:type="dxa"/>
            <w:vMerge/>
            <w:vAlign w:val="center"/>
            <w:hideMark/>
          </w:tcPr>
          <w:p w:rsidR="00D53FFE" w:rsidRPr="00D53FFE" w:rsidRDefault="00D53FFE" w:rsidP="00D53FFE">
            <w:pPr>
              <w:autoSpaceDE/>
              <w:autoSpaceDN/>
              <w:adjustRightInd/>
              <w:rPr>
                <w:color w:val="000000"/>
                <w:sz w:val="18"/>
                <w:szCs w:val="18"/>
              </w:rPr>
            </w:pPr>
          </w:p>
        </w:tc>
        <w:tc>
          <w:tcPr>
            <w:tcW w:w="2020" w:type="dxa"/>
            <w:shd w:val="clear" w:color="auto" w:fill="auto"/>
            <w:hideMark/>
          </w:tcPr>
          <w:p w:rsidR="00D53FFE" w:rsidRPr="00D53FFE" w:rsidRDefault="00D53FFE" w:rsidP="00D53FFE">
            <w:pPr>
              <w:autoSpaceDE/>
              <w:autoSpaceDN/>
              <w:adjustRightInd/>
              <w:rPr>
                <w:color w:val="000000"/>
                <w:sz w:val="18"/>
                <w:szCs w:val="18"/>
              </w:rPr>
            </w:pPr>
            <w:r w:rsidRPr="00D53FFE">
              <w:rPr>
                <w:color w:val="000000"/>
                <w:sz w:val="18"/>
                <w:szCs w:val="18"/>
              </w:rPr>
              <w:t>местный бюджет</w:t>
            </w:r>
          </w:p>
        </w:tc>
        <w:tc>
          <w:tcPr>
            <w:tcW w:w="1238"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c>
          <w:tcPr>
            <w:tcW w:w="1140"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c>
          <w:tcPr>
            <w:tcW w:w="1100"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c>
          <w:tcPr>
            <w:tcW w:w="1120"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c>
          <w:tcPr>
            <w:tcW w:w="1140"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c>
          <w:tcPr>
            <w:tcW w:w="1312"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r>
      <w:tr w:rsidR="00D53FFE" w:rsidRPr="00D53FFE" w:rsidTr="00D53FFE">
        <w:trPr>
          <w:trHeight w:val="20"/>
        </w:trPr>
        <w:tc>
          <w:tcPr>
            <w:tcW w:w="940" w:type="dxa"/>
            <w:vMerge/>
            <w:vAlign w:val="center"/>
            <w:hideMark/>
          </w:tcPr>
          <w:p w:rsidR="00D53FFE" w:rsidRPr="00D53FFE" w:rsidRDefault="00D53FFE" w:rsidP="00D53FFE">
            <w:pPr>
              <w:autoSpaceDE/>
              <w:autoSpaceDN/>
              <w:adjustRightInd/>
              <w:rPr>
                <w:color w:val="000000"/>
                <w:sz w:val="18"/>
                <w:szCs w:val="18"/>
              </w:rPr>
            </w:pPr>
          </w:p>
        </w:tc>
        <w:tc>
          <w:tcPr>
            <w:tcW w:w="2900" w:type="dxa"/>
            <w:vMerge/>
            <w:vAlign w:val="center"/>
            <w:hideMark/>
          </w:tcPr>
          <w:p w:rsidR="00D53FFE" w:rsidRPr="00D53FFE" w:rsidRDefault="00D53FFE" w:rsidP="00D53FFE">
            <w:pPr>
              <w:autoSpaceDE/>
              <w:autoSpaceDN/>
              <w:adjustRightInd/>
              <w:rPr>
                <w:color w:val="000000"/>
                <w:sz w:val="18"/>
                <w:szCs w:val="18"/>
              </w:rPr>
            </w:pPr>
          </w:p>
        </w:tc>
        <w:tc>
          <w:tcPr>
            <w:tcW w:w="1402" w:type="dxa"/>
            <w:vMerge/>
            <w:vAlign w:val="center"/>
            <w:hideMark/>
          </w:tcPr>
          <w:p w:rsidR="00D53FFE" w:rsidRPr="00D53FFE" w:rsidRDefault="00D53FFE" w:rsidP="00D53FFE">
            <w:pPr>
              <w:autoSpaceDE/>
              <w:autoSpaceDN/>
              <w:adjustRightInd/>
              <w:rPr>
                <w:color w:val="000000"/>
                <w:sz w:val="18"/>
                <w:szCs w:val="18"/>
              </w:rPr>
            </w:pPr>
          </w:p>
        </w:tc>
        <w:tc>
          <w:tcPr>
            <w:tcW w:w="2020" w:type="dxa"/>
            <w:shd w:val="clear" w:color="auto" w:fill="auto"/>
            <w:hideMark/>
          </w:tcPr>
          <w:p w:rsidR="00D53FFE" w:rsidRPr="00D53FFE" w:rsidRDefault="00D53FFE" w:rsidP="00D53FFE">
            <w:pPr>
              <w:autoSpaceDE/>
              <w:autoSpaceDN/>
              <w:adjustRightInd/>
              <w:rPr>
                <w:color w:val="000000"/>
                <w:sz w:val="18"/>
                <w:szCs w:val="18"/>
              </w:rPr>
            </w:pPr>
            <w:r w:rsidRPr="00D53FFE">
              <w:rPr>
                <w:color w:val="000000"/>
                <w:sz w:val="18"/>
                <w:szCs w:val="18"/>
              </w:rPr>
              <w:t>иные источники финансирования</w:t>
            </w:r>
          </w:p>
        </w:tc>
        <w:tc>
          <w:tcPr>
            <w:tcW w:w="1238"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c>
          <w:tcPr>
            <w:tcW w:w="1140"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c>
          <w:tcPr>
            <w:tcW w:w="1100"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c>
          <w:tcPr>
            <w:tcW w:w="1120"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c>
          <w:tcPr>
            <w:tcW w:w="1140"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c>
          <w:tcPr>
            <w:tcW w:w="1312"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r>
      <w:tr w:rsidR="00D53FFE" w:rsidRPr="00D53FFE" w:rsidTr="00D53FFE">
        <w:trPr>
          <w:trHeight w:val="20"/>
        </w:trPr>
        <w:tc>
          <w:tcPr>
            <w:tcW w:w="940" w:type="dxa"/>
            <w:vMerge w:val="restart"/>
            <w:shd w:val="clear" w:color="auto" w:fill="auto"/>
            <w:hideMark/>
          </w:tcPr>
          <w:p w:rsidR="00D53FFE" w:rsidRPr="00D53FFE" w:rsidRDefault="00D53FFE" w:rsidP="00D53FFE">
            <w:pPr>
              <w:autoSpaceDE/>
              <w:autoSpaceDN/>
              <w:adjustRightInd/>
              <w:jc w:val="center"/>
              <w:rPr>
                <w:color w:val="000000"/>
                <w:sz w:val="18"/>
                <w:szCs w:val="18"/>
              </w:rPr>
            </w:pPr>
            <w:r w:rsidRPr="00D53FFE">
              <w:rPr>
                <w:color w:val="000000"/>
                <w:sz w:val="18"/>
                <w:szCs w:val="18"/>
              </w:rPr>
              <w:t>1.6.</w:t>
            </w:r>
          </w:p>
        </w:tc>
        <w:tc>
          <w:tcPr>
            <w:tcW w:w="2900" w:type="dxa"/>
            <w:vMerge w:val="restart"/>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Основное мероприятие "Организация летнего отдыха и оздоро</w:t>
            </w:r>
            <w:r w:rsidR="006E5663">
              <w:rPr>
                <w:sz w:val="18"/>
                <w:szCs w:val="18"/>
              </w:rPr>
              <w:t xml:space="preserve">вления детей и молодежи" (п.11 </w:t>
            </w:r>
            <w:r w:rsidRPr="00D53FFE">
              <w:rPr>
                <w:sz w:val="18"/>
                <w:szCs w:val="18"/>
              </w:rPr>
              <w:t>таблицы № 5)</w:t>
            </w:r>
          </w:p>
        </w:tc>
        <w:tc>
          <w:tcPr>
            <w:tcW w:w="1402" w:type="dxa"/>
            <w:vMerge w:val="restart"/>
            <w:shd w:val="clear" w:color="auto" w:fill="auto"/>
            <w:hideMark/>
          </w:tcPr>
          <w:p w:rsidR="00D53FFE" w:rsidRPr="00D53FFE" w:rsidRDefault="00D53FFE" w:rsidP="00D53FFE">
            <w:pPr>
              <w:autoSpaceDE/>
              <w:autoSpaceDN/>
              <w:adjustRightInd/>
              <w:rPr>
                <w:color w:val="000000"/>
                <w:sz w:val="18"/>
                <w:szCs w:val="18"/>
              </w:rPr>
            </w:pPr>
            <w:r w:rsidRPr="00D53FFE">
              <w:rPr>
                <w:color w:val="000000"/>
                <w:sz w:val="18"/>
                <w:szCs w:val="18"/>
              </w:rPr>
              <w:t xml:space="preserve">Управление  </w:t>
            </w:r>
          </w:p>
        </w:tc>
        <w:tc>
          <w:tcPr>
            <w:tcW w:w="2020" w:type="dxa"/>
            <w:shd w:val="clear" w:color="auto" w:fill="auto"/>
            <w:hideMark/>
          </w:tcPr>
          <w:p w:rsidR="00D53FFE" w:rsidRPr="00D53FFE" w:rsidRDefault="00D53FFE" w:rsidP="00D53FFE">
            <w:pPr>
              <w:autoSpaceDE/>
              <w:autoSpaceDN/>
              <w:adjustRightInd/>
              <w:rPr>
                <w:color w:val="000000"/>
                <w:sz w:val="18"/>
                <w:szCs w:val="18"/>
              </w:rPr>
            </w:pPr>
            <w:r w:rsidRPr="00D53FFE">
              <w:rPr>
                <w:color w:val="000000"/>
                <w:sz w:val="18"/>
                <w:szCs w:val="18"/>
              </w:rPr>
              <w:t>всего:</w:t>
            </w:r>
          </w:p>
        </w:tc>
        <w:tc>
          <w:tcPr>
            <w:tcW w:w="1238"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131 938,2</w:t>
            </w:r>
          </w:p>
        </w:tc>
        <w:tc>
          <w:tcPr>
            <w:tcW w:w="1140"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14 659,8</w:t>
            </w:r>
          </w:p>
        </w:tc>
        <w:tc>
          <w:tcPr>
            <w:tcW w:w="1100"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14 659,8</w:t>
            </w:r>
          </w:p>
        </w:tc>
        <w:tc>
          <w:tcPr>
            <w:tcW w:w="1120"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14 659,8</w:t>
            </w:r>
          </w:p>
        </w:tc>
        <w:tc>
          <w:tcPr>
            <w:tcW w:w="1140"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14 659,8</w:t>
            </w:r>
          </w:p>
        </w:tc>
        <w:tc>
          <w:tcPr>
            <w:tcW w:w="1312"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73 299,0</w:t>
            </w:r>
          </w:p>
        </w:tc>
      </w:tr>
      <w:tr w:rsidR="00D53FFE" w:rsidRPr="00D53FFE" w:rsidTr="00D53FFE">
        <w:trPr>
          <w:trHeight w:val="20"/>
        </w:trPr>
        <w:tc>
          <w:tcPr>
            <w:tcW w:w="940" w:type="dxa"/>
            <w:vMerge/>
            <w:vAlign w:val="center"/>
            <w:hideMark/>
          </w:tcPr>
          <w:p w:rsidR="00D53FFE" w:rsidRPr="00D53FFE" w:rsidRDefault="00D53FFE" w:rsidP="00D53FFE">
            <w:pPr>
              <w:autoSpaceDE/>
              <w:autoSpaceDN/>
              <w:adjustRightInd/>
              <w:rPr>
                <w:color w:val="000000"/>
                <w:sz w:val="18"/>
                <w:szCs w:val="18"/>
              </w:rPr>
            </w:pPr>
          </w:p>
        </w:tc>
        <w:tc>
          <w:tcPr>
            <w:tcW w:w="2900" w:type="dxa"/>
            <w:vMerge/>
            <w:vAlign w:val="center"/>
            <w:hideMark/>
          </w:tcPr>
          <w:p w:rsidR="00D53FFE" w:rsidRPr="00D53FFE" w:rsidRDefault="00D53FFE" w:rsidP="00D53FFE">
            <w:pPr>
              <w:autoSpaceDE/>
              <w:autoSpaceDN/>
              <w:adjustRightInd/>
              <w:rPr>
                <w:sz w:val="18"/>
                <w:szCs w:val="18"/>
              </w:rPr>
            </w:pPr>
          </w:p>
        </w:tc>
        <w:tc>
          <w:tcPr>
            <w:tcW w:w="1402" w:type="dxa"/>
            <w:vMerge/>
            <w:vAlign w:val="center"/>
            <w:hideMark/>
          </w:tcPr>
          <w:p w:rsidR="00D53FFE" w:rsidRPr="00D53FFE" w:rsidRDefault="00D53FFE" w:rsidP="00D53FFE">
            <w:pPr>
              <w:autoSpaceDE/>
              <w:autoSpaceDN/>
              <w:adjustRightInd/>
              <w:rPr>
                <w:color w:val="000000"/>
                <w:sz w:val="18"/>
                <w:szCs w:val="18"/>
              </w:rPr>
            </w:pPr>
          </w:p>
        </w:tc>
        <w:tc>
          <w:tcPr>
            <w:tcW w:w="2020" w:type="dxa"/>
            <w:shd w:val="clear" w:color="auto" w:fill="auto"/>
            <w:hideMark/>
          </w:tcPr>
          <w:p w:rsidR="00D53FFE" w:rsidRPr="00D53FFE" w:rsidRDefault="00D53FFE" w:rsidP="00D53FFE">
            <w:pPr>
              <w:autoSpaceDE/>
              <w:autoSpaceDN/>
              <w:adjustRightInd/>
              <w:rPr>
                <w:color w:val="000000"/>
                <w:sz w:val="18"/>
                <w:szCs w:val="18"/>
              </w:rPr>
            </w:pPr>
            <w:r w:rsidRPr="00D53FFE">
              <w:rPr>
                <w:color w:val="000000"/>
                <w:sz w:val="18"/>
                <w:szCs w:val="18"/>
              </w:rPr>
              <w:t>федеральный бюджет</w:t>
            </w:r>
          </w:p>
        </w:tc>
        <w:tc>
          <w:tcPr>
            <w:tcW w:w="1238"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c>
          <w:tcPr>
            <w:tcW w:w="1140"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c>
          <w:tcPr>
            <w:tcW w:w="1100"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c>
          <w:tcPr>
            <w:tcW w:w="1120"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c>
          <w:tcPr>
            <w:tcW w:w="1140"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c>
          <w:tcPr>
            <w:tcW w:w="1312"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r>
      <w:tr w:rsidR="00D53FFE" w:rsidRPr="00D53FFE" w:rsidTr="00D53FFE">
        <w:trPr>
          <w:trHeight w:val="20"/>
        </w:trPr>
        <w:tc>
          <w:tcPr>
            <w:tcW w:w="940" w:type="dxa"/>
            <w:vMerge/>
            <w:vAlign w:val="center"/>
            <w:hideMark/>
          </w:tcPr>
          <w:p w:rsidR="00D53FFE" w:rsidRPr="00D53FFE" w:rsidRDefault="00D53FFE" w:rsidP="00D53FFE">
            <w:pPr>
              <w:autoSpaceDE/>
              <w:autoSpaceDN/>
              <w:adjustRightInd/>
              <w:rPr>
                <w:color w:val="000000"/>
                <w:sz w:val="18"/>
                <w:szCs w:val="18"/>
              </w:rPr>
            </w:pPr>
          </w:p>
        </w:tc>
        <w:tc>
          <w:tcPr>
            <w:tcW w:w="2900" w:type="dxa"/>
            <w:vMerge/>
            <w:vAlign w:val="center"/>
            <w:hideMark/>
          </w:tcPr>
          <w:p w:rsidR="00D53FFE" w:rsidRPr="00D53FFE" w:rsidRDefault="00D53FFE" w:rsidP="00D53FFE">
            <w:pPr>
              <w:autoSpaceDE/>
              <w:autoSpaceDN/>
              <w:adjustRightInd/>
              <w:rPr>
                <w:sz w:val="18"/>
                <w:szCs w:val="18"/>
              </w:rPr>
            </w:pPr>
          </w:p>
        </w:tc>
        <w:tc>
          <w:tcPr>
            <w:tcW w:w="1402" w:type="dxa"/>
            <w:vMerge/>
            <w:vAlign w:val="center"/>
            <w:hideMark/>
          </w:tcPr>
          <w:p w:rsidR="00D53FFE" w:rsidRPr="00D53FFE" w:rsidRDefault="00D53FFE" w:rsidP="00D53FFE">
            <w:pPr>
              <w:autoSpaceDE/>
              <w:autoSpaceDN/>
              <w:adjustRightInd/>
              <w:rPr>
                <w:color w:val="000000"/>
                <w:sz w:val="18"/>
                <w:szCs w:val="18"/>
              </w:rPr>
            </w:pPr>
          </w:p>
        </w:tc>
        <w:tc>
          <w:tcPr>
            <w:tcW w:w="2020" w:type="dxa"/>
            <w:shd w:val="clear" w:color="auto" w:fill="auto"/>
            <w:hideMark/>
          </w:tcPr>
          <w:p w:rsidR="00D53FFE" w:rsidRPr="00D53FFE" w:rsidRDefault="00D53FFE" w:rsidP="00D53FFE">
            <w:pPr>
              <w:autoSpaceDE/>
              <w:autoSpaceDN/>
              <w:adjustRightInd/>
              <w:rPr>
                <w:color w:val="000000"/>
                <w:sz w:val="18"/>
                <w:szCs w:val="18"/>
              </w:rPr>
            </w:pPr>
            <w:r w:rsidRPr="00D53FFE">
              <w:rPr>
                <w:color w:val="000000"/>
                <w:sz w:val="18"/>
                <w:szCs w:val="18"/>
              </w:rPr>
              <w:t>бюджет автономного округа</w:t>
            </w:r>
          </w:p>
        </w:tc>
        <w:tc>
          <w:tcPr>
            <w:tcW w:w="1238"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78 374,7</w:t>
            </w:r>
          </w:p>
        </w:tc>
        <w:tc>
          <w:tcPr>
            <w:tcW w:w="1140"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8 708,3</w:t>
            </w:r>
          </w:p>
        </w:tc>
        <w:tc>
          <w:tcPr>
            <w:tcW w:w="1100"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8 708,3</w:t>
            </w:r>
          </w:p>
        </w:tc>
        <w:tc>
          <w:tcPr>
            <w:tcW w:w="1120"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8 708,3</w:t>
            </w:r>
          </w:p>
        </w:tc>
        <w:tc>
          <w:tcPr>
            <w:tcW w:w="1140"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8 708,3</w:t>
            </w:r>
          </w:p>
        </w:tc>
        <w:tc>
          <w:tcPr>
            <w:tcW w:w="1312"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43 541,5</w:t>
            </w:r>
          </w:p>
        </w:tc>
      </w:tr>
      <w:tr w:rsidR="00D53FFE" w:rsidRPr="00D53FFE" w:rsidTr="00D53FFE">
        <w:trPr>
          <w:trHeight w:val="20"/>
        </w:trPr>
        <w:tc>
          <w:tcPr>
            <w:tcW w:w="940" w:type="dxa"/>
            <w:vMerge/>
            <w:vAlign w:val="center"/>
            <w:hideMark/>
          </w:tcPr>
          <w:p w:rsidR="00D53FFE" w:rsidRPr="00D53FFE" w:rsidRDefault="00D53FFE" w:rsidP="00D53FFE">
            <w:pPr>
              <w:autoSpaceDE/>
              <w:autoSpaceDN/>
              <w:adjustRightInd/>
              <w:rPr>
                <w:color w:val="000000"/>
                <w:sz w:val="18"/>
                <w:szCs w:val="18"/>
              </w:rPr>
            </w:pPr>
          </w:p>
        </w:tc>
        <w:tc>
          <w:tcPr>
            <w:tcW w:w="2900" w:type="dxa"/>
            <w:vMerge/>
            <w:vAlign w:val="center"/>
            <w:hideMark/>
          </w:tcPr>
          <w:p w:rsidR="00D53FFE" w:rsidRPr="00D53FFE" w:rsidRDefault="00D53FFE" w:rsidP="00D53FFE">
            <w:pPr>
              <w:autoSpaceDE/>
              <w:autoSpaceDN/>
              <w:adjustRightInd/>
              <w:rPr>
                <w:sz w:val="18"/>
                <w:szCs w:val="18"/>
              </w:rPr>
            </w:pPr>
          </w:p>
        </w:tc>
        <w:tc>
          <w:tcPr>
            <w:tcW w:w="1402" w:type="dxa"/>
            <w:vMerge/>
            <w:vAlign w:val="center"/>
            <w:hideMark/>
          </w:tcPr>
          <w:p w:rsidR="00D53FFE" w:rsidRPr="00D53FFE" w:rsidRDefault="00D53FFE" w:rsidP="00D53FFE">
            <w:pPr>
              <w:autoSpaceDE/>
              <w:autoSpaceDN/>
              <w:adjustRightInd/>
              <w:rPr>
                <w:color w:val="000000"/>
                <w:sz w:val="18"/>
                <w:szCs w:val="18"/>
              </w:rPr>
            </w:pPr>
          </w:p>
        </w:tc>
        <w:tc>
          <w:tcPr>
            <w:tcW w:w="2020" w:type="dxa"/>
            <w:shd w:val="clear" w:color="auto" w:fill="auto"/>
            <w:hideMark/>
          </w:tcPr>
          <w:p w:rsidR="00D53FFE" w:rsidRPr="00D53FFE" w:rsidRDefault="00D53FFE" w:rsidP="00D53FFE">
            <w:pPr>
              <w:autoSpaceDE/>
              <w:autoSpaceDN/>
              <w:adjustRightInd/>
              <w:rPr>
                <w:color w:val="000000"/>
                <w:sz w:val="18"/>
                <w:szCs w:val="18"/>
              </w:rPr>
            </w:pPr>
            <w:r w:rsidRPr="00D53FFE">
              <w:rPr>
                <w:color w:val="000000"/>
                <w:sz w:val="18"/>
                <w:szCs w:val="18"/>
              </w:rPr>
              <w:t>местный бюджет</w:t>
            </w:r>
          </w:p>
        </w:tc>
        <w:tc>
          <w:tcPr>
            <w:tcW w:w="1238"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42 223,5</w:t>
            </w:r>
          </w:p>
        </w:tc>
        <w:tc>
          <w:tcPr>
            <w:tcW w:w="1140"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4 691,5</w:t>
            </w:r>
          </w:p>
        </w:tc>
        <w:tc>
          <w:tcPr>
            <w:tcW w:w="1100"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4 691,5</w:t>
            </w:r>
          </w:p>
        </w:tc>
        <w:tc>
          <w:tcPr>
            <w:tcW w:w="1120"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4 691,5</w:t>
            </w:r>
          </w:p>
        </w:tc>
        <w:tc>
          <w:tcPr>
            <w:tcW w:w="1140"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4 691,5</w:t>
            </w:r>
          </w:p>
        </w:tc>
        <w:tc>
          <w:tcPr>
            <w:tcW w:w="1312"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23 457,5</w:t>
            </w:r>
          </w:p>
        </w:tc>
      </w:tr>
      <w:tr w:rsidR="00D53FFE" w:rsidRPr="00D53FFE" w:rsidTr="00D53FFE">
        <w:trPr>
          <w:trHeight w:val="20"/>
        </w:trPr>
        <w:tc>
          <w:tcPr>
            <w:tcW w:w="940" w:type="dxa"/>
            <w:vMerge/>
            <w:vAlign w:val="center"/>
            <w:hideMark/>
          </w:tcPr>
          <w:p w:rsidR="00D53FFE" w:rsidRPr="00D53FFE" w:rsidRDefault="00D53FFE" w:rsidP="00D53FFE">
            <w:pPr>
              <w:autoSpaceDE/>
              <w:autoSpaceDN/>
              <w:adjustRightInd/>
              <w:rPr>
                <w:color w:val="000000"/>
                <w:sz w:val="18"/>
                <w:szCs w:val="18"/>
              </w:rPr>
            </w:pPr>
          </w:p>
        </w:tc>
        <w:tc>
          <w:tcPr>
            <w:tcW w:w="2900" w:type="dxa"/>
            <w:vMerge/>
            <w:vAlign w:val="center"/>
            <w:hideMark/>
          </w:tcPr>
          <w:p w:rsidR="00D53FFE" w:rsidRPr="00D53FFE" w:rsidRDefault="00D53FFE" w:rsidP="00D53FFE">
            <w:pPr>
              <w:autoSpaceDE/>
              <w:autoSpaceDN/>
              <w:adjustRightInd/>
              <w:rPr>
                <w:sz w:val="18"/>
                <w:szCs w:val="18"/>
              </w:rPr>
            </w:pPr>
          </w:p>
        </w:tc>
        <w:tc>
          <w:tcPr>
            <w:tcW w:w="1402" w:type="dxa"/>
            <w:vMerge/>
            <w:vAlign w:val="center"/>
            <w:hideMark/>
          </w:tcPr>
          <w:p w:rsidR="00D53FFE" w:rsidRPr="00D53FFE" w:rsidRDefault="00D53FFE" w:rsidP="00D53FFE">
            <w:pPr>
              <w:autoSpaceDE/>
              <w:autoSpaceDN/>
              <w:adjustRightInd/>
              <w:rPr>
                <w:color w:val="000000"/>
                <w:sz w:val="18"/>
                <w:szCs w:val="18"/>
              </w:rPr>
            </w:pPr>
          </w:p>
        </w:tc>
        <w:tc>
          <w:tcPr>
            <w:tcW w:w="2020" w:type="dxa"/>
            <w:shd w:val="clear" w:color="auto" w:fill="auto"/>
            <w:hideMark/>
          </w:tcPr>
          <w:p w:rsidR="00D53FFE" w:rsidRPr="00D53FFE" w:rsidRDefault="00D53FFE" w:rsidP="00D53FFE">
            <w:pPr>
              <w:autoSpaceDE/>
              <w:autoSpaceDN/>
              <w:adjustRightInd/>
              <w:rPr>
                <w:color w:val="000000"/>
                <w:sz w:val="18"/>
                <w:szCs w:val="18"/>
              </w:rPr>
            </w:pPr>
            <w:r w:rsidRPr="00D53FFE">
              <w:rPr>
                <w:color w:val="000000"/>
                <w:sz w:val="18"/>
                <w:szCs w:val="18"/>
              </w:rPr>
              <w:t>иные источники финансирования</w:t>
            </w:r>
          </w:p>
        </w:tc>
        <w:tc>
          <w:tcPr>
            <w:tcW w:w="1238"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11 340,0</w:t>
            </w:r>
          </w:p>
        </w:tc>
        <w:tc>
          <w:tcPr>
            <w:tcW w:w="1140"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1 260,0</w:t>
            </w:r>
          </w:p>
        </w:tc>
        <w:tc>
          <w:tcPr>
            <w:tcW w:w="1100"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1 260,0</w:t>
            </w:r>
          </w:p>
        </w:tc>
        <w:tc>
          <w:tcPr>
            <w:tcW w:w="1120"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1 260,0</w:t>
            </w:r>
          </w:p>
        </w:tc>
        <w:tc>
          <w:tcPr>
            <w:tcW w:w="1140"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1 260,0</w:t>
            </w:r>
          </w:p>
        </w:tc>
        <w:tc>
          <w:tcPr>
            <w:tcW w:w="1312"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6 300,0</w:t>
            </w:r>
          </w:p>
        </w:tc>
      </w:tr>
      <w:tr w:rsidR="00D53FFE" w:rsidRPr="00D53FFE" w:rsidTr="00D53FFE">
        <w:trPr>
          <w:trHeight w:val="20"/>
        </w:trPr>
        <w:tc>
          <w:tcPr>
            <w:tcW w:w="940" w:type="dxa"/>
            <w:vMerge w:val="restart"/>
            <w:shd w:val="clear" w:color="auto" w:fill="auto"/>
            <w:hideMark/>
          </w:tcPr>
          <w:p w:rsidR="00D53FFE" w:rsidRPr="00D53FFE" w:rsidRDefault="00D53FFE" w:rsidP="00D53FFE">
            <w:pPr>
              <w:autoSpaceDE/>
              <w:autoSpaceDN/>
              <w:adjustRightInd/>
              <w:jc w:val="center"/>
              <w:rPr>
                <w:color w:val="000000"/>
                <w:sz w:val="18"/>
                <w:szCs w:val="18"/>
              </w:rPr>
            </w:pPr>
            <w:r w:rsidRPr="00D53FFE">
              <w:rPr>
                <w:color w:val="000000"/>
                <w:sz w:val="18"/>
                <w:szCs w:val="18"/>
              </w:rPr>
              <w:t>1.6.1.</w:t>
            </w:r>
          </w:p>
        </w:tc>
        <w:tc>
          <w:tcPr>
            <w:tcW w:w="2900" w:type="dxa"/>
            <w:vMerge w:val="restart"/>
            <w:shd w:val="clear" w:color="auto" w:fill="auto"/>
            <w:hideMark/>
          </w:tcPr>
          <w:p w:rsidR="00D53FFE" w:rsidRPr="00D53FFE" w:rsidRDefault="00D53FFE" w:rsidP="00D53FFE">
            <w:pPr>
              <w:autoSpaceDE/>
              <w:autoSpaceDN/>
              <w:adjustRightInd/>
              <w:jc w:val="center"/>
              <w:rPr>
                <w:color w:val="000000"/>
                <w:sz w:val="18"/>
                <w:szCs w:val="18"/>
              </w:rPr>
            </w:pPr>
            <w:r w:rsidRPr="00D53FFE">
              <w:rPr>
                <w:color w:val="000000"/>
                <w:sz w:val="18"/>
                <w:szCs w:val="18"/>
              </w:rPr>
              <w:t xml:space="preserve">Субсидия бюджетам муниципальных районов и </w:t>
            </w:r>
            <w:r w:rsidRPr="00D53FFE">
              <w:rPr>
                <w:color w:val="000000"/>
                <w:sz w:val="18"/>
                <w:szCs w:val="18"/>
              </w:rPr>
              <w:lastRenderedPageBreak/>
              <w:t>городских округов на организацию питания детей в возрасте от 6 до 17 лет (включительно) в лагерях с дневным пребыванием детей, в возрасте от 8 до 17 лет (включительно) - в палаточных лагерях, в возрасте от 14 до 17 лет (включительно) - в лагерях труда и отдыха с дневным пребыванием детей</w:t>
            </w:r>
          </w:p>
        </w:tc>
        <w:tc>
          <w:tcPr>
            <w:tcW w:w="1402" w:type="dxa"/>
            <w:vMerge w:val="restart"/>
            <w:shd w:val="clear" w:color="auto" w:fill="auto"/>
            <w:hideMark/>
          </w:tcPr>
          <w:p w:rsidR="00D53FFE" w:rsidRPr="00D53FFE" w:rsidRDefault="00D53FFE" w:rsidP="00D53FFE">
            <w:pPr>
              <w:autoSpaceDE/>
              <w:autoSpaceDN/>
              <w:adjustRightInd/>
              <w:rPr>
                <w:color w:val="000000"/>
                <w:sz w:val="18"/>
                <w:szCs w:val="18"/>
              </w:rPr>
            </w:pPr>
            <w:r w:rsidRPr="00D53FFE">
              <w:rPr>
                <w:color w:val="000000"/>
                <w:sz w:val="18"/>
                <w:szCs w:val="18"/>
              </w:rPr>
              <w:lastRenderedPageBreak/>
              <w:t xml:space="preserve">Управление  </w:t>
            </w:r>
          </w:p>
        </w:tc>
        <w:tc>
          <w:tcPr>
            <w:tcW w:w="2020" w:type="dxa"/>
            <w:shd w:val="clear" w:color="auto" w:fill="auto"/>
            <w:hideMark/>
          </w:tcPr>
          <w:p w:rsidR="00D53FFE" w:rsidRPr="00D53FFE" w:rsidRDefault="00D53FFE" w:rsidP="00D53FFE">
            <w:pPr>
              <w:autoSpaceDE/>
              <w:autoSpaceDN/>
              <w:adjustRightInd/>
              <w:rPr>
                <w:color w:val="000000"/>
                <w:sz w:val="18"/>
                <w:szCs w:val="18"/>
              </w:rPr>
            </w:pPr>
            <w:r w:rsidRPr="00D53FFE">
              <w:rPr>
                <w:color w:val="000000"/>
                <w:sz w:val="18"/>
                <w:szCs w:val="18"/>
              </w:rPr>
              <w:t>всего:</w:t>
            </w:r>
          </w:p>
        </w:tc>
        <w:tc>
          <w:tcPr>
            <w:tcW w:w="1238"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97 968,6</w:t>
            </w:r>
          </w:p>
        </w:tc>
        <w:tc>
          <w:tcPr>
            <w:tcW w:w="1140"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10 885,4</w:t>
            </w:r>
          </w:p>
        </w:tc>
        <w:tc>
          <w:tcPr>
            <w:tcW w:w="1100"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10 885,4</w:t>
            </w:r>
          </w:p>
        </w:tc>
        <w:tc>
          <w:tcPr>
            <w:tcW w:w="1120"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10 885,4</w:t>
            </w:r>
          </w:p>
        </w:tc>
        <w:tc>
          <w:tcPr>
            <w:tcW w:w="1140"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10 885,4</w:t>
            </w:r>
          </w:p>
        </w:tc>
        <w:tc>
          <w:tcPr>
            <w:tcW w:w="1312"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54 427,0</w:t>
            </w:r>
          </w:p>
        </w:tc>
      </w:tr>
      <w:tr w:rsidR="00D53FFE" w:rsidRPr="00D53FFE" w:rsidTr="00D53FFE">
        <w:trPr>
          <w:trHeight w:val="20"/>
        </w:trPr>
        <w:tc>
          <w:tcPr>
            <w:tcW w:w="940" w:type="dxa"/>
            <w:vMerge/>
            <w:vAlign w:val="center"/>
            <w:hideMark/>
          </w:tcPr>
          <w:p w:rsidR="00D53FFE" w:rsidRPr="00D53FFE" w:rsidRDefault="00D53FFE" w:rsidP="00D53FFE">
            <w:pPr>
              <w:autoSpaceDE/>
              <w:autoSpaceDN/>
              <w:adjustRightInd/>
              <w:rPr>
                <w:color w:val="000000"/>
                <w:sz w:val="18"/>
                <w:szCs w:val="18"/>
              </w:rPr>
            </w:pPr>
          </w:p>
        </w:tc>
        <w:tc>
          <w:tcPr>
            <w:tcW w:w="2900" w:type="dxa"/>
            <w:vMerge/>
            <w:vAlign w:val="center"/>
            <w:hideMark/>
          </w:tcPr>
          <w:p w:rsidR="00D53FFE" w:rsidRPr="00D53FFE" w:rsidRDefault="00D53FFE" w:rsidP="00D53FFE">
            <w:pPr>
              <w:autoSpaceDE/>
              <w:autoSpaceDN/>
              <w:adjustRightInd/>
              <w:rPr>
                <w:color w:val="000000"/>
                <w:sz w:val="18"/>
                <w:szCs w:val="18"/>
              </w:rPr>
            </w:pPr>
          </w:p>
        </w:tc>
        <w:tc>
          <w:tcPr>
            <w:tcW w:w="1402" w:type="dxa"/>
            <w:vMerge/>
            <w:vAlign w:val="center"/>
            <w:hideMark/>
          </w:tcPr>
          <w:p w:rsidR="00D53FFE" w:rsidRPr="00D53FFE" w:rsidRDefault="00D53FFE" w:rsidP="00D53FFE">
            <w:pPr>
              <w:autoSpaceDE/>
              <w:autoSpaceDN/>
              <w:adjustRightInd/>
              <w:rPr>
                <w:color w:val="000000"/>
                <w:sz w:val="18"/>
                <w:szCs w:val="18"/>
              </w:rPr>
            </w:pPr>
          </w:p>
        </w:tc>
        <w:tc>
          <w:tcPr>
            <w:tcW w:w="2020" w:type="dxa"/>
            <w:shd w:val="clear" w:color="auto" w:fill="auto"/>
            <w:hideMark/>
          </w:tcPr>
          <w:p w:rsidR="00D53FFE" w:rsidRPr="00D53FFE" w:rsidRDefault="00D53FFE" w:rsidP="00D53FFE">
            <w:pPr>
              <w:autoSpaceDE/>
              <w:autoSpaceDN/>
              <w:adjustRightInd/>
              <w:rPr>
                <w:color w:val="000000"/>
                <w:sz w:val="18"/>
                <w:szCs w:val="18"/>
              </w:rPr>
            </w:pPr>
            <w:r w:rsidRPr="00D53FFE">
              <w:rPr>
                <w:color w:val="000000"/>
                <w:sz w:val="18"/>
                <w:szCs w:val="18"/>
              </w:rPr>
              <w:t>федеральный бюджет</w:t>
            </w:r>
          </w:p>
        </w:tc>
        <w:tc>
          <w:tcPr>
            <w:tcW w:w="1238"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c>
          <w:tcPr>
            <w:tcW w:w="1140"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c>
          <w:tcPr>
            <w:tcW w:w="1100"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c>
          <w:tcPr>
            <w:tcW w:w="1120"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c>
          <w:tcPr>
            <w:tcW w:w="1140"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c>
          <w:tcPr>
            <w:tcW w:w="1312"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r>
      <w:tr w:rsidR="00D53FFE" w:rsidRPr="00D53FFE" w:rsidTr="00D53FFE">
        <w:trPr>
          <w:trHeight w:val="20"/>
        </w:trPr>
        <w:tc>
          <w:tcPr>
            <w:tcW w:w="940" w:type="dxa"/>
            <w:vMerge/>
            <w:vAlign w:val="center"/>
            <w:hideMark/>
          </w:tcPr>
          <w:p w:rsidR="00D53FFE" w:rsidRPr="00D53FFE" w:rsidRDefault="00D53FFE" w:rsidP="00D53FFE">
            <w:pPr>
              <w:autoSpaceDE/>
              <w:autoSpaceDN/>
              <w:adjustRightInd/>
              <w:rPr>
                <w:color w:val="000000"/>
                <w:sz w:val="18"/>
                <w:szCs w:val="18"/>
              </w:rPr>
            </w:pPr>
          </w:p>
        </w:tc>
        <w:tc>
          <w:tcPr>
            <w:tcW w:w="2900" w:type="dxa"/>
            <w:vMerge/>
            <w:vAlign w:val="center"/>
            <w:hideMark/>
          </w:tcPr>
          <w:p w:rsidR="00D53FFE" w:rsidRPr="00D53FFE" w:rsidRDefault="00D53FFE" w:rsidP="00D53FFE">
            <w:pPr>
              <w:autoSpaceDE/>
              <w:autoSpaceDN/>
              <w:adjustRightInd/>
              <w:rPr>
                <w:color w:val="000000"/>
                <w:sz w:val="18"/>
                <w:szCs w:val="18"/>
              </w:rPr>
            </w:pPr>
          </w:p>
        </w:tc>
        <w:tc>
          <w:tcPr>
            <w:tcW w:w="1402" w:type="dxa"/>
            <w:vMerge/>
            <w:vAlign w:val="center"/>
            <w:hideMark/>
          </w:tcPr>
          <w:p w:rsidR="00D53FFE" w:rsidRPr="00D53FFE" w:rsidRDefault="00D53FFE" w:rsidP="00D53FFE">
            <w:pPr>
              <w:autoSpaceDE/>
              <w:autoSpaceDN/>
              <w:adjustRightInd/>
              <w:rPr>
                <w:color w:val="000000"/>
                <w:sz w:val="18"/>
                <w:szCs w:val="18"/>
              </w:rPr>
            </w:pPr>
          </w:p>
        </w:tc>
        <w:tc>
          <w:tcPr>
            <w:tcW w:w="2020" w:type="dxa"/>
            <w:shd w:val="clear" w:color="auto" w:fill="auto"/>
            <w:hideMark/>
          </w:tcPr>
          <w:p w:rsidR="00D53FFE" w:rsidRPr="00D53FFE" w:rsidRDefault="00D53FFE" w:rsidP="00D53FFE">
            <w:pPr>
              <w:autoSpaceDE/>
              <w:autoSpaceDN/>
              <w:adjustRightInd/>
              <w:rPr>
                <w:color w:val="000000"/>
                <w:sz w:val="18"/>
                <w:szCs w:val="18"/>
              </w:rPr>
            </w:pPr>
            <w:r w:rsidRPr="00D53FFE">
              <w:rPr>
                <w:color w:val="000000"/>
                <w:sz w:val="18"/>
                <w:szCs w:val="18"/>
              </w:rPr>
              <w:t>бюджет автономного округа</w:t>
            </w:r>
          </w:p>
        </w:tc>
        <w:tc>
          <w:tcPr>
            <w:tcW w:w="1238"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78 374,7</w:t>
            </w:r>
          </w:p>
        </w:tc>
        <w:tc>
          <w:tcPr>
            <w:tcW w:w="1140"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8 708,3</w:t>
            </w:r>
          </w:p>
        </w:tc>
        <w:tc>
          <w:tcPr>
            <w:tcW w:w="1100"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8 708,3</w:t>
            </w:r>
          </w:p>
        </w:tc>
        <w:tc>
          <w:tcPr>
            <w:tcW w:w="1120"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8 708,3</w:t>
            </w:r>
          </w:p>
        </w:tc>
        <w:tc>
          <w:tcPr>
            <w:tcW w:w="1140"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8 708,3</w:t>
            </w:r>
          </w:p>
        </w:tc>
        <w:tc>
          <w:tcPr>
            <w:tcW w:w="1312"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43 541,5</w:t>
            </w:r>
          </w:p>
        </w:tc>
      </w:tr>
      <w:tr w:rsidR="00D53FFE" w:rsidRPr="00D53FFE" w:rsidTr="00D53FFE">
        <w:trPr>
          <w:trHeight w:val="20"/>
        </w:trPr>
        <w:tc>
          <w:tcPr>
            <w:tcW w:w="940" w:type="dxa"/>
            <w:vMerge/>
            <w:vAlign w:val="center"/>
            <w:hideMark/>
          </w:tcPr>
          <w:p w:rsidR="00D53FFE" w:rsidRPr="00D53FFE" w:rsidRDefault="00D53FFE" w:rsidP="00D53FFE">
            <w:pPr>
              <w:autoSpaceDE/>
              <w:autoSpaceDN/>
              <w:adjustRightInd/>
              <w:rPr>
                <w:color w:val="000000"/>
                <w:sz w:val="18"/>
                <w:szCs w:val="18"/>
              </w:rPr>
            </w:pPr>
          </w:p>
        </w:tc>
        <w:tc>
          <w:tcPr>
            <w:tcW w:w="2900" w:type="dxa"/>
            <w:vMerge/>
            <w:vAlign w:val="center"/>
            <w:hideMark/>
          </w:tcPr>
          <w:p w:rsidR="00D53FFE" w:rsidRPr="00D53FFE" w:rsidRDefault="00D53FFE" w:rsidP="00D53FFE">
            <w:pPr>
              <w:autoSpaceDE/>
              <w:autoSpaceDN/>
              <w:adjustRightInd/>
              <w:rPr>
                <w:color w:val="000000"/>
                <w:sz w:val="18"/>
                <w:szCs w:val="18"/>
              </w:rPr>
            </w:pPr>
          </w:p>
        </w:tc>
        <w:tc>
          <w:tcPr>
            <w:tcW w:w="1402" w:type="dxa"/>
            <w:vMerge/>
            <w:vAlign w:val="center"/>
            <w:hideMark/>
          </w:tcPr>
          <w:p w:rsidR="00D53FFE" w:rsidRPr="00D53FFE" w:rsidRDefault="00D53FFE" w:rsidP="00D53FFE">
            <w:pPr>
              <w:autoSpaceDE/>
              <w:autoSpaceDN/>
              <w:adjustRightInd/>
              <w:rPr>
                <w:color w:val="000000"/>
                <w:sz w:val="18"/>
                <w:szCs w:val="18"/>
              </w:rPr>
            </w:pPr>
          </w:p>
        </w:tc>
        <w:tc>
          <w:tcPr>
            <w:tcW w:w="2020" w:type="dxa"/>
            <w:shd w:val="clear" w:color="auto" w:fill="auto"/>
            <w:hideMark/>
          </w:tcPr>
          <w:p w:rsidR="00D53FFE" w:rsidRPr="00D53FFE" w:rsidRDefault="00D53FFE" w:rsidP="00D53FFE">
            <w:pPr>
              <w:autoSpaceDE/>
              <w:autoSpaceDN/>
              <w:adjustRightInd/>
              <w:rPr>
                <w:color w:val="000000"/>
                <w:sz w:val="18"/>
                <w:szCs w:val="18"/>
              </w:rPr>
            </w:pPr>
            <w:r w:rsidRPr="00D53FFE">
              <w:rPr>
                <w:color w:val="000000"/>
                <w:sz w:val="18"/>
                <w:szCs w:val="18"/>
              </w:rPr>
              <w:t>местный бюджет</w:t>
            </w:r>
          </w:p>
        </w:tc>
        <w:tc>
          <w:tcPr>
            <w:tcW w:w="1238"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19 593,9</w:t>
            </w:r>
          </w:p>
        </w:tc>
        <w:tc>
          <w:tcPr>
            <w:tcW w:w="1140" w:type="dxa"/>
            <w:shd w:val="clear" w:color="auto" w:fill="auto"/>
            <w:noWrap/>
            <w:hideMark/>
          </w:tcPr>
          <w:p w:rsidR="00D53FFE" w:rsidRPr="00D53FFE" w:rsidRDefault="00D53FFE" w:rsidP="00D53FFE">
            <w:pPr>
              <w:autoSpaceDE/>
              <w:autoSpaceDN/>
              <w:adjustRightInd/>
              <w:jc w:val="center"/>
              <w:rPr>
                <w:color w:val="000000"/>
                <w:sz w:val="18"/>
                <w:szCs w:val="18"/>
              </w:rPr>
            </w:pPr>
            <w:r w:rsidRPr="00D53FFE">
              <w:rPr>
                <w:color w:val="000000"/>
                <w:sz w:val="18"/>
                <w:szCs w:val="18"/>
              </w:rPr>
              <w:t>2 177,1</w:t>
            </w:r>
          </w:p>
        </w:tc>
        <w:tc>
          <w:tcPr>
            <w:tcW w:w="1100" w:type="dxa"/>
            <w:shd w:val="clear" w:color="auto" w:fill="auto"/>
            <w:noWrap/>
            <w:hideMark/>
          </w:tcPr>
          <w:p w:rsidR="00D53FFE" w:rsidRPr="00D53FFE" w:rsidRDefault="00D53FFE" w:rsidP="00D53FFE">
            <w:pPr>
              <w:autoSpaceDE/>
              <w:autoSpaceDN/>
              <w:adjustRightInd/>
              <w:jc w:val="center"/>
              <w:rPr>
                <w:color w:val="000000"/>
                <w:sz w:val="18"/>
                <w:szCs w:val="18"/>
              </w:rPr>
            </w:pPr>
            <w:r w:rsidRPr="00D53FFE">
              <w:rPr>
                <w:color w:val="000000"/>
                <w:sz w:val="18"/>
                <w:szCs w:val="18"/>
              </w:rPr>
              <w:t>2 177,1</w:t>
            </w:r>
          </w:p>
        </w:tc>
        <w:tc>
          <w:tcPr>
            <w:tcW w:w="1120" w:type="dxa"/>
            <w:shd w:val="clear" w:color="auto" w:fill="auto"/>
            <w:noWrap/>
            <w:hideMark/>
          </w:tcPr>
          <w:p w:rsidR="00D53FFE" w:rsidRPr="00D53FFE" w:rsidRDefault="00D53FFE" w:rsidP="00D53FFE">
            <w:pPr>
              <w:autoSpaceDE/>
              <w:autoSpaceDN/>
              <w:adjustRightInd/>
              <w:jc w:val="center"/>
              <w:rPr>
                <w:color w:val="000000"/>
                <w:sz w:val="18"/>
                <w:szCs w:val="18"/>
              </w:rPr>
            </w:pPr>
            <w:r w:rsidRPr="00D53FFE">
              <w:rPr>
                <w:color w:val="000000"/>
                <w:sz w:val="18"/>
                <w:szCs w:val="18"/>
              </w:rPr>
              <w:t>2 177,1</w:t>
            </w:r>
          </w:p>
        </w:tc>
        <w:tc>
          <w:tcPr>
            <w:tcW w:w="1140" w:type="dxa"/>
            <w:shd w:val="clear" w:color="auto" w:fill="auto"/>
            <w:noWrap/>
            <w:hideMark/>
          </w:tcPr>
          <w:p w:rsidR="00D53FFE" w:rsidRPr="00D53FFE" w:rsidRDefault="00D53FFE" w:rsidP="00D53FFE">
            <w:pPr>
              <w:autoSpaceDE/>
              <w:autoSpaceDN/>
              <w:adjustRightInd/>
              <w:jc w:val="center"/>
              <w:rPr>
                <w:color w:val="000000"/>
                <w:sz w:val="18"/>
                <w:szCs w:val="18"/>
              </w:rPr>
            </w:pPr>
            <w:r w:rsidRPr="00D53FFE">
              <w:rPr>
                <w:color w:val="000000"/>
                <w:sz w:val="18"/>
                <w:szCs w:val="18"/>
              </w:rPr>
              <w:t>2 177,1</w:t>
            </w:r>
          </w:p>
        </w:tc>
        <w:tc>
          <w:tcPr>
            <w:tcW w:w="1312" w:type="dxa"/>
            <w:shd w:val="clear" w:color="auto" w:fill="auto"/>
            <w:noWrap/>
            <w:hideMark/>
          </w:tcPr>
          <w:p w:rsidR="00D53FFE" w:rsidRPr="00D53FFE" w:rsidRDefault="00D53FFE" w:rsidP="00D53FFE">
            <w:pPr>
              <w:autoSpaceDE/>
              <w:autoSpaceDN/>
              <w:adjustRightInd/>
              <w:jc w:val="center"/>
              <w:rPr>
                <w:color w:val="000000"/>
                <w:sz w:val="18"/>
                <w:szCs w:val="18"/>
              </w:rPr>
            </w:pPr>
            <w:r w:rsidRPr="00D53FFE">
              <w:rPr>
                <w:color w:val="000000"/>
                <w:sz w:val="18"/>
                <w:szCs w:val="18"/>
              </w:rPr>
              <w:t>10 885,5</w:t>
            </w:r>
          </w:p>
        </w:tc>
      </w:tr>
      <w:tr w:rsidR="00D53FFE" w:rsidRPr="00D53FFE" w:rsidTr="00D53FFE">
        <w:trPr>
          <w:trHeight w:val="20"/>
        </w:trPr>
        <w:tc>
          <w:tcPr>
            <w:tcW w:w="940" w:type="dxa"/>
            <w:vMerge/>
            <w:vAlign w:val="center"/>
            <w:hideMark/>
          </w:tcPr>
          <w:p w:rsidR="00D53FFE" w:rsidRPr="00D53FFE" w:rsidRDefault="00D53FFE" w:rsidP="00D53FFE">
            <w:pPr>
              <w:autoSpaceDE/>
              <w:autoSpaceDN/>
              <w:adjustRightInd/>
              <w:rPr>
                <w:color w:val="000000"/>
                <w:sz w:val="18"/>
                <w:szCs w:val="18"/>
              </w:rPr>
            </w:pPr>
          </w:p>
        </w:tc>
        <w:tc>
          <w:tcPr>
            <w:tcW w:w="2900" w:type="dxa"/>
            <w:vMerge/>
            <w:vAlign w:val="center"/>
            <w:hideMark/>
          </w:tcPr>
          <w:p w:rsidR="00D53FFE" w:rsidRPr="00D53FFE" w:rsidRDefault="00D53FFE" w:rsidP="00D53FFE">
            <w:pPr>
              <w:autoSpaceDE/>
              <w:autoSpaceDN/>
              <w:adjustRightInd/>
              <w:rPr>
                <w:color w:val="000000"/>
                <w:sz w:val="18"/>
                <w:szCs w:val="18"/>
              </w:rPr>
            </w:pPr>
          </w:p>
        </w:tc>
        <w:tc>
          <w:tcPr>
            <w:tcW w:w="1402" w:type="dxa"/>
            <w:vMerge/>
            <w:vAlign w:val="center"/>
            <w:hideMark/>
          </w:tcPr>
          <w:p w:rsidR="00D53FFE" w:rsidRPr="00D53FFE" w:rsidRDefault="00D53FFE" w:rsidP="00D53FFE">
            <w:pPr>
              <w:autoSpaceDE/>
              <w:autoSpaceDN/>
              <w:adjustRightInd/>
              <w:rPr>
                <w:color w:val="000000"/>
                <w:sz w:val="18"/>
                <w:szCs w:val="18"/>
              </w:rPr>
            </w:pPr>
          </w:p>
        </w:tc>
        <w:tc>
          <w:tcPr>
            <w:tcW w:w="2020" w:type="dxa"/>
            <w:shd w:val="clear" w:color="auto" w:fill="auto"/>
            <w:hideMark/>
          </w:tcPr>
          <w:p w:rsidR="00D53FFE" w:rsidRPr="00D53FFE" w:rsidRDefault="00D53FFE" w:rsidP="00D53FFE">
            <w:pPr>
              <w:autoSpaceDE/>
              <w:autoSpaceDN/>
              <w:adjustRightInd/>
              <w:rPr>
                <w:color w:val="000000"/>
                <w:sz w:val="18"/>
                <w:szCs w:val="18"/>
              </w:rPr>
            </w:pPr>
            <w:r w:rsidRPr="00D53FFE">
              <w:rPr>
                <w:color w:val="000000"/>
                <w:sz w:val="18"/>
                <w:szCs w:val="18"/>
              </w:rPr>
              <w:t>иные источники финансирования</w:t>
            </w:r>
          </w:p>
        </w:tc>
        <w:tc>
          <w:tcPr>
            <w:tcW w:w="1238"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c>
          <w:tcPr>
            <w:tcW w:w="1140"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c>
          <w:tcPr>
            <w:tcW w:w="1100"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c>
          <w:tcPr>
            <w:tcW w:w="1120"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c>
          <w:tcPr>
            <w:tcW w:w="1140"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c>
          <w:tcPr>
            <w:tcW w:w="1312"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r>
      <w:tr w:rsidR="00D53FFE" w:rsidRPr="00D53FFE" w:rsidTr="00D53FFE">
        <w:trPr>
          <w:trHeight w:val="20"/>
        </w:trPr>
        <w:tc>
          <w:tcPr>
            <w:tcW w:w="940" w:type="dxa"/>
            <w:vMerge w:val="restart"/>
            <w:shd w:val="clear" w:color="auto" w:fill="auto"/>
            <w:hideMark/>
          </w:tcPr>
          <w:p w:rsidR="00D53FFE" w:rsidRPr="00D53FFE" w:rsidRDefault="00D53FFE" w:rsidP="00D53FFE">
            <w:pPr>
              <w:autoSpaceDE/>
              <w:autoSpaceDN/>
              <w:adjustRightInd/>
              <w:jc w:val="center"/>
              <w:rPr>
                <w:color w:val="000000"/>
                <w:sz w:val="18"/>
                <w:szCs w:val="18"/>
              </w:rPr>
            </w:pPr>
            <w:r w:rsidRPr="00D53FFE">
              <w:rPr>
                <w:color w:val="000000"/>
                <w:sz w:val="18"/>
                <w:szCs w:val="18"/>
              </w:rPr>
              <w:t>1.6.2.</w:t>
            </w:r>
          </w:p>
        </w:tc>
        <w:tc>
          <w:tcPr>
            <w:tcW w:w="2900" w:type="dxa"/>
            <w:vMerge w:val="restart"/>
            <w:shd w:val="clear" w:color="auto" w:fill="auto"/>
            <w:hideMark/>
          </w:tcPr>
          <w:p w:rsidR="00D53FFE" w:rsidRPr="00D53FFE" w:rsidRDefault="00D53FFE" w:rsidP="00D53FFE">
            <w:pPr>
              <w:autoSpaceDE/>
              <w:autoSpaceDN/>
              <w:adjustRightInd/>
              <w:jc w:val="center"/>
              <w:rPr>
                <w:color w:val="000000"/>
                <w:sz w:val="18"/>
                <w:szCs w:val="18"/>
              </w:rPr>
            </w:pPr>
            <w:r w:rsidRPr="00D53FFE">
              <w:rPr>
                <w:color w:val="000000"/>
                <w:sz w:val="18"/>
                <w:szCs w:val="18"/>
              </w:rPr>
              <w:t>Мероприятия по организации отдыха и оздоровления детей</w:t>
            </w:r>
          </w:p>
        </w:tc>
        <w:tc>
          <w:tcPr>
            <w:tcW w:w="1402" w:type="dxa"/>
            <w:vMerge w:val="restart"/>
            <w:shd w:val="clear" w:color="auto" w:fill="auto"/>
            <w:hideMark/>
          </w:tcPr>
          <w:p w:rsidR="00D53FFE" w:rsidRPr="00D53FFE" w:rsidRDefault="00D53FFE" w:rsidP="00D53FFE">
            <w:pPr>
              <w:autoSpaceDE/>
              <w:autoSpaceDN/>
              <w:adjustRightInd/>
              <w:rPr>
                <w:color w:val="000000"/>
                <w:sz w:val="18"/>
                <w:szCs w:val="18"/>
              </w:rPr>
            </w:pPr>
            <w:r w:rsidRPr="00D53FFE">
              <w:rPr>
                <w:color w:val="000000"/>
                <w:sz w:val="18"/>
                <w:szCs w:val="18"/>
              </w:rPr>
              <w:t xml:space="preserve">Управление  </w:t>
            </w:r>
          </w:p>
        </w:tc>
        <w:tc>
          <w:tcPr>
            <w:tcW w:w="2020" w:type="dxa"/>
            <w:shd w:val="clear" w:color="auto" w:fill="auto"/>
            <w:hideMark/>
          </w:tcPr>
          <w:p w:rsidR="00D53FFE" w:rsidRPr="00D53FFE" w:rsidRDefault="00D53FFE" w:rsidP="00D53FFE">
            <w:pPr>
              <w:autoSpaceDE/>
              <w:autoSpaceDN/>
              <w:adjustRightInd/>
              <w:rPr>
                <w:color w:val="000000"/>
                <w:sz w:val="18"/>
                <w:szCs w:val="18"/>
              </w:rPr>
            </w:pPr>
            <w:r w:rsidRPr="00D53FFE">
              <w:rPr>
                <w:color w:val="000000"/>
                <w:sz w:val="18"/>
                <w:szCs w:val="18"/>
              </w:rPr>
              <w:t>всего:</w:t>
            </w:r>
          </w:p>
        </w:tc>
        <w:tc>
          <w:tcPr>
            <w:tcW w:w="1238"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33 969,6</w:t>
            </w:r>
          </w:p>
        </w:tc>
        <w:tc>
          <w:tcPr>
            <w:tcW w:w="1140"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3 774,4</w:t>
            </w:r>
          </w:p>
        </w:tc>
        <w:tc>
          <w:tcPr>
            <w:tcW w:w="1100"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3 774,4</w:t>
            </w:r>
          </w:p>
        </w:tc>
        <w:tc>
          <w:tcPr>
            <w:tcW w:w="1120"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3 774,4</w:t>
            </w:r>
          </w:p>
        </w:tc>
        <w:tc>
          <w:tcPr>
            <w:tcW w:w="1140"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3 774,4</w:t>
            </w:r>
          </w:p>
        </w:tc>
        <w:tc>
          <w:tcPr>
            <w:tcW w:w="1312"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18 872,0</w:t>
            </w:r>
          </w:p>
        </w:tc>
      </w:tr>
      <w:tr w:rsidR="00D53FFE" w:rsidRPr="00D53FFE" w:rsidTr="00D53FFE">
        <w:trPr>
          <w:trHeight w:val="20"/>
        </w:trPr>
        <w:tc>
          <w:tcPr>
            <w:tcW w:w="940" w:type="dxa"/>
            <w:vMerge/>
            <w:vAlign w:val="center"/>
            <w:hideMark/>
          </w:tcPr>
          <w:p w:rsidR="00D53FFE" w:rsidRPr="00D53FFE" w:rsidRDefault="00D53FFE" w:rsidP="00D53FFE">
            <w:pPr>
              <w:autoSpaceDE/>
              <w:autoSpaceDN/>
              <w:adjustRightInd/>
              <w:rPr>
                <w:color w:val="000000"/>
                <w:sz w:val="18"/>
                <w:szCs w:val="18"/>
              </w:rPr>
            </w:pPr>
          </w:p>
        </w:tc>
        <w:tc>
          <w:tcPr>
            <w:tcW w:w="2900" w:type="dxa"/>
            <w:vMerge/>
            <w:vAlign w:val="center"/>
            <w:hideMark/>
          </w:tcPr>
          <w:p w:rsidR="00D53FFE" w:rsidRPr="00D53FFE" w:rsidRDefault="00D53FFE" w:rsidP="00D53FFE">
            <w:pPr>
              <w:autoSpaceDE/>
              <w:autoSpaceDN/>
              <w:adjustRightInd/>
              <w:rPr>
                <w:color w:val="000000"/>
                <w:sz w:val="18"/>
                <w:szCs w:val="18"/>
              </w:rPr>
            </w:pPr>
          </w:p>
        </w:tc>
        <w:tc>
          <w:tcPr>
            <w:tcW w:w="1402" w:type="dxa"/>
            <w:vMerge/>
            <w:vAlign w:val="center"/>
            <w:hideMark/>
          </w:tcPr>
          <w:p w:rsidR="00D53FFE" w:rsidRPr="00D53FFE" w:rsidRDefault="00D53FFE" w:rsidP="00D53FFE">
            <w:pPr>
              <w:autoSpaceDE/>
              <w:autoSpaceDN/>
              <w:adjustRightInd/>
              <w:rPr>
                <w:color w:val="000000"/>
                <w:sz w:val="18"/>
                <w:szCs w:val="18"/>
              </w:rPr>
            </w:pPr>
          </w:p>
        </w:tc>
        <w:tc>
          <w:tcPr>
            <w:tcW w:w="2020" w:type="dxa"/>
            <w:shd w:val="clear" w:color="auto" w:fill="auto"/>
            <w:hideMark/>
          </w:tcPr>
          <w:p w:rsidR="00D53FFE" w:rsidRPr="00D53FFE" w:rsidRDefault="00D53FFE" w:rsidP="00D53FFE">
            <w:pPr>
              <w:autoSpaceDE/>
              <w:autoSpaceDN/>
              <w:adjustRightInd/>
              <w:rPr>
                <w:color w:val="000000"/>
                <w:sz w:val="18"/>
                <w:szCs w:val="18"/>
              </w:rPr>
            </w:pPr>
            <w:r w:rsidRPr="00D53FFE">
              <w:rPr>
                <w:color w:val="000000"/>
                <w:sz w:val="18"/>
                <w:szCs w:val="18"/>
              </w:rPr>
              <w:t>федеральный бюджет</w:t>
            </w:r>
          </w:p>
        </w:tc>
        <w:tc>
          <w:tcPr>
            <w:tcW w:w="1238"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c>
          <w:tcPr>
            <w:tcW w:w="1140"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c>
          <w:tcPr>
            <w:tcW w:w="1100"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c>
          <w:tcPr>
            <w:tcW w:w="1120"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c>
          <w:tcPr>
            <w:tcW w:w="1140"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c>
          <w:tcPr>
            <w:tcW w:w="1312"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r>
      <w:tr w:rsidR="00D53FFE" w:rsidRPr="00D53FFE" w:rsidTr="00D53FFE">
        <w:trPr>
          <w:trHeight w:val="20"/>
        </w:trPr>
        <w:tc>
          <w:tcPr>
            <w:tcW w:w="940" w:type="dxa"/>
            <w:vMerge/>
            <w:vAlign w:val="center"/>
            <w:hideMark/>
          </w:tcPr>
          <w:p w:rsidR="00D53FFE" w:rsidRPr="00D53FFE" w:rsidRDefault="00D53FFE" w:rsidP="00D53FFE">
            <w:pPr>
              <w:autoSpaceDE/>
              <w:autoSpaceDN/>
              <w:adjustRightInd/>
              <w:rPr>
                <w:color w:val="000000"/>
                <w:sz w:val="18"/>
                <w:szCs w:val="18"/>
              </w:rPr>
            </w:pPr>
          </w:p>
        </w:tc>
        <w:tc>
          <w:tcPr>
            <w:tcW w:w="2900" w:type="dxa"/>
            <w:vMerge/>
            <w:vAlign w:val="center"/>
            <w:hideMark/>
          </w:tcPr>
          <w:p w:rsidR="00D53FFE" w:rsidRPr="00D53FFE" w:rsidRDefault="00D53FFE" w:rsidP="00D53FFE">
            <w:pPr>
              <w:autoSpaceDE/>
              <w:autoSpaceDN/>
              <w:adjustRightInd/>
              <w:rPr>
                <w:color w:val="000000"/>
                <w:sz w:val="18"/>
                <w:szCs w:val="18"/>
              </w:rPr>
            </w:pPr>
          </w:p>
        </w:tc>
        <w:tc>
          <w:tcPr>
            <w:tcW w:w="1402" w:type="dxa"/>
            <w:vMerge/>
            <w:vAlign w:val="center"/>
            <w:hideMark/>
          </w:tcPr>
          <w:p w:rsidR="00D53FFE" w:rsidRPr="00D53FFE" w:rsidRDefault="00D53FFE" w:rsidP="00D53FFE">
            <w:pPr>
              <w:autoSpaceDE/>
              <w:autoSpaceDN/>
              <w:adjustRightInd/>
              <w:rPr>
                <w:color w:val="000000"/>
                <w:sz w:val="18"/>
                <w:szCs w:val="18"/>
              </w:rPr>
            </w:pPr>
          </w:p>
        </w:tc>
        <w:tc>
          <w:tcPr>
            <w:tcW w:w="2020" w:type="dxa"/>
            <w:shd w:val="clear" w:color="auto" w:fill="auto"/>
            <w:hideMark/>
          </w:tcPr>
          <w:p w:rsidR="00D53FFE" w:rsidRPr="00D53FFE" w:rsidRDefault="00D53FFE" w:rsidP="00D53FFE">
            <w:pPr>
              <w:autoSpaceDE/>
              <w:autoSpaceDN/>
              <w:adjustRightInd/>
              <w:rPr>
                <w:color w:val="000000"/>
                <w:sz w:val="18"/>
                <w:szCs w:val="18"/>
              </w:rPr>
            </w:pPr>
            <w:r w:rsidRPr="00D53FFE">
              <w:rPr>
                <w:color w:val="000000"/>
                <w:sz w:val="18"/>
                <w:szCs w:val="18"/>
              </w:rPr>
              <w:t>бюджет автономного округа</w:t>
            </w:r>
          </w:p>
        </w:tc>
        <w:tc>
          <w:tcPr>
            <w:tcW w:w="1238"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c>
          <w:tcPr>
            <w:tcW w:w="1140"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c>
          <w:tcPr>
            <w:tcW w:w="1100"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c>
          <w:tcPr>
            <w:tcW w:w="1120"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c>
          <w:tcPr>
            <w:tcW w:w="1140"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c>
          <w:tcPr>
            <w:tcW w:w="1312"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r>
      <w:tr w:rsidR="00D53FFE" w:rsidRPr="00D53FFE" w:rsidTr="00D53FFE">
        <w:trPr>
          <w:trHeight w:val="20"/>
        </w:trPr>
        <w:tc>
          <w:tcPr>
            <w:tcW w:w="940" w:type="dxa"/>
            <w:vMerge/>
            <w:vAlign w:val="center"/>
            <w:hideMark/>
          </w:tcPr>
          <w:p w:rsidR="00D53FFE" w:rsidRPr="00D53FFE" w:rsidRDefault="00D53FFE" w:rsidP="00D53FFE">
            <w:pPr>
              <w:autoSpaceDE/>
              <w:autoSpaceDN/>
              <w:adjustRightInd/>
              <w:rPr>
                <w:color w:val="000000"/>
                <w:sz w:val="18"/>
                <w:szCs w:val="18"/>
              </w:rPr>
            </w:pPr>
          </w:p>
        </w:tc>
        <w:tc>
          <w:tcPr>
            <w:tcW w:w="2900" w:type="dxa"/>
            <w:vMerge/>
            <w:vAlign w:val="center"/>
            <w:hideMark/>
          </w:tcPr>
          <w:p w:rsidR="00D53FFE" w:rsidRPr="00D53FFE" w:rsidRDefault="00D53FFE" w:rsidP="00D53FFE">
            <w:pPr>
              <w:autoSpaceDE/>
              <w:autoSpaceDN/>
              <w:adjustRightInd/>
              <w:rPr>
                <w:color w:val="000000"/>
                <w:sz w:val="18"/>
                <w:szCs w:val="18"/>
              </w:rPr>
            </w:pPr>
          </w:p>
        </w:tc>
        <w:tc>
          <w:tcPr>
            <w:tcW w:w="1402" w:type="dxa"/>
            <w:vMerge/>
            <w:vAlign w:val="center"/>
            <w:hideMark/>
          </w:tcPr>
          <w:p w:rsidR="00D53FFE" w:rsidRPr="00D53FFE" w:rsidRDefault="00D53FFE" w:rsidP="00D53FFE">
            <w:pPr>
              <w:autoSpaceDE/>
              <w:autoSpaceDN/>
              <w:adjustRightInd/>
              <w:rPr>
                <w:color w:val="000000"/>
                <w:sz w:val="18"/>
                <w:szCs w:val="18"/>
              </w:rPr>
            </w:pPr>
          </w:p>
        </w:tc>
        <w:tc>
          <w:tcPr>
            <w:tcW w:w="2020" w:type="dxa"/>
            <w:shd w:val="clear" w:color="auto" w:fill="auto"/>
            <w:hideMark/>
          </w:tcPr>
          <w:p w:rsidR="00D53FFE" w:rsidRPr="00D53FFE" w:rsidRDefault="00D53FFE" w:rsidP="00D53FFE">
            <w:pPr>
              <w:autoSpaceDE/>
              <w:autoSpaceDN/>
              <w:adjustRightInd/>
              <w:rPr>
                <w:color w:val="000000"/>
                <w:sz w:val="18"/>
                <w:szCs w:val="18"/>
              </w:rPr>
            </w:pPr>
            <w:r w:rsidRPr="00D53FFE">
              <w:rPr>
                <w:color w:val="000000"/>
                <w:sz w:val="18"/>
                <w:szCs w:val="18"/>
              </w:rPr>
              <w:t>местный бюджет</w:t>
            </w:r>
          </w:p>
        </w:tc>
        <w:tc>
          <w:tcPr>
            <w:tcW w:w="1238"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22 629,6</w:t>
            </w:r>
          </w:p>
        </w:tc>
        <w:tc>
          <w:tcPr>
            <w:tcW w:w="1140" w:type="dxa"/>
            <w:shd w:val="clear" w:color="auto" w:fill="auto"/>
            <w:noWrap/>
            <w:hideMark/>
          </w:tcPr>
          <w:p w:rsidR="00D53FFE" w:rsidRPr="00D53FFE" w:rsidRDefault="00D53FFE" w:rsidP="00D53FFE">
            <w:pPr>
              <w:autoSpaceDE/>
              <w:autoSpaceDN/>
              <w:adjustRightInd/>
              <w:jc w:val="center"/>
              <w:rPr>
                <w:color w:val="000000"/>
                <w:sz w:val="18"/>
                <w:szCs w:val="18"/>
              </w:rPr>
            </w:pPr>
            <w:r w:rsidRPr="00D53FFE">
              <w:rPr>
                <w:color w:val="000000"/>
                <w:sz w:val="18"/>
                <w:szCs w:val="18"/>
              </w:rPr>
              <w:t>2 514,4</w:t>
            </w:r>
          </w:p>
        </w:tc>
        <w:tc>
          <w:tcPr>
            <w:tcW w:w="1100" w:type="dxa"/>
            <w:shd w:val="clear" w:color="auto" w:fill="auto"/>
            <w:noWrap/>
            <w:hideMark/>
          </w:tcPr>
          <w:p w:rsidR="00D53FFE" w:rsidRPr="00D53FFE" w:rsidRDefault="00D53FFE" w:rsidP="00D53FFE">
            <w:pPr>
              <w:autoSpaceDE/>
              <w:autoSpaceDN/>
              <w:adjustRightInd/>
              <w:jc w:val="center"/>
              <w:rPr>
                <w:color w:val="000000"/>
                <w:sz w:val="18"/>
                <w:szCs w:val="18"/>
              </w:rPr>
            </w:pPr>
            <w:r w:rsidRPr="00D53FFE">
              <w:rPr>
                <w:color w:val="000000"/>
                <w:sz w:val="18"/>
                <w:szCs w:val="18"/>
              </w:rPr>
              <w:t>2 514,4</w:t>
            </w:r>
          </w:p>
        </w:tc>
        <w:tc>
          <w:tcPr>
            <w:tcW w:w="1120" w:type="dxa"/>
            <w:shd w:val="clear" w:color="auto" w:fill="auto"/>
            <w:noWrap/>
            <w:hideMark/>
          </w:tcPr>
          <w:p w:rsidR="00D53FFE" w:rsidRPr="00D53FFE" w:rsidRDefault="00D53FFE" w:rsidP="00D53FFE">
            <w:pPr>
              <w:autoSpaceDE/>
              <w:autoSpaceDN/>
              <w:adjustRightInd/>
              <w:jc w:val="center"/>
              <w:rPr>
                <w:color w:val="000000"/>
                <w:sz w:val="18"/>
                <w:szCs w:val="18"/>
              </w:rPr>
            </w:pPr>
            <w:r w:rsidRPr="00D53FFE">
              <w:rPr>
                <w:color w:val="000000"/>
                <w:sz w:val="18"/>
                <w:szCs w:val="18"/>
              </w:rPr>
              <w:t>2 514,4</w:t>
            </w:r>
          </w:p>
        </w:tc>
        <w:tc>
          <w:tcPr>
            <w:tcW w:w="1140" w:type="dxa"/>
            <w:shd w:val="clear" w:color="auto" w:fill="auto"/>
            <w:noWrap/>
            <w:hideMark/>
          </w:tcPr>
          <w:p w:rsidR="00D53FFE" w:rsidRPr="00D53FFE" w:rsidRDefault="00D53FFE" w:rsidP="00D53FFE">
            <w:pPr>
              <w:autoSpaceDE/>
              <w:autoSpaceDN/>
              <w:adjustRightInd/>
              <w:jc w:val="center"/>
              <w:rPr>
                <w:color w:val="000000"/>
                <w:sz w:val="18"/>
                <w:szCs w:val="18"/>
              </w:rPr>
            </w:pPr>
            <w:r w:rsidRPr="00D53FFE">
              <w:rPr>
                <w:color w:val="000000"/>
                <w:sz w:val="18"/>
                <w:szCs w:val="18"/>
              </w:rPr>
              <w:t>2 514,4</w:t>
            </w:r>
          </w:p>
        </w:tc>
        <w:tc>
          <w:tcPr>
            <w:tcW w:w="1312" w:type="dxa"/>
            <w:shd w:val="clear" w:color="auto" w:fill="auto"/>
            <w:noWrap/>
            <w:hideMark/>
          </w:tcPr>
          <w:p w:rsidR="00D53FFE" w:rsidRPr="00D53FFE" w:rsidRDefault="00D53FFE" w:rsidP="00D53FFE">
            <w:pPr>
              <w:autoSpaceDE/>
              <w:autoSpaceDN/>
              <w:adjustRightInd/>
              <w:jc w:val="center"/>
              <w:rPr>
                <w:color w:val="000000"/>
                <w:sz w:val="18"/>
                <w:szCs w:val="18"/>
              </w:rPr>
            </w:pPr>
            <w:r w:rsidRPr="00D53FFE">
              <w:rPr>
                <w:color w:val="000000"/>
                <w:sz w:val="18"/>
                <w:szCs w:val="18"/>
              </w:rPr>
              <w:t>12 572,0</w:t>
            </w:r>
          </w:p>
        </w:tc>
      </w:tr>
      <w:tr w:rsidR="00D53FFE" w:rsidRPr="00D53FFE" w:rsidTr="00D53FFE">
        <w:trPr>
          <w:trHeight w:val="20"/>
        </w:trPr>
        <w:tc>
          <w:tcPr>
            <w:tcW w:w="940" w:type="dxa"/>
            <w:vMerge/>
            <w:vAlign w:val="center"/>
            <w:hideMark/>
          </w:tcPr>
          <w:p w:rsidR="00D53FFE" w:rsidRPr="00D53FFE" w:rsidRDefault="00D53FFE" w:rsidP="00D53FFE">
            <w:pPr>
              <w:autoSpaceDE/>
              <w:autoSpaceDN/>
              <w:adjustRightInd/>
              <w:rPr>
                <w:color w:val="000000"/>
                <w:sz w:val="18"/>
                <w:szCs w:val="18"/>
              </w:rPr>
            </w:pPr>
          </w:p>
        </w:tc>
        <w:tc>
          <w:tcPr>
            <w:tcW w:w="2900" w:type="dxa"/>
            <w:vMerge/>
            <w:vAlign w:val="center"/>
            <w:hideMark/>
          </w:tcPr>
          <w:p w:rsidR="00D53FFE" w:rsidRPr="00D53FFE" w:rsidRDefault="00D53FFE" w:rsidP="00D53FFE">
            <w:pPr>
              <w:autoSpaceDE/>
              <w:autoSpaceDN/>
              <w:adjustRightInd/>
              <w:rPr>
                <w:color w:val="000000"/>
                <w:sz w:val="18"/>
                <w:szCs w:val="18"/>
              </w:rPr>
            </w:pPr>
          </w:p>
        </w:tc>
        <w:tc>
          <w:tcPr>
            <w:tcW w:w="1402" w:type="dxa"/>
            <w:vMerge/>
            <w:vAlign w:val="center"/>
            <w:hideMark/>
          </w:tcPr>
          <w:p w:rsidR="00D53FFE" w:rsidRPr="00D53FFE" w:rsidRDefault="00D53FFE" w:rsidP="00D53FFE">
            <w:pPr>
              <w:autoSpaceDE/>
              <w:autoSpaceDN/>
              <w:adjustRightInd/>
              <w:rPr>
                <w:color w:val="000000"/>
                <w:sz w:val="18"/>
                <w:szCs w:val="18"/>
              </w:rPr>
            </w:pPr>
          </w:p>
        </w:tc>
        <w:tc>
          <w:tcPr>
            <w:tcW w:w="2020" w:type="dxa"/>
            <w:shd w:val="clear" w:color="auto" w:fill="auto"/>
            <w:hideMark/>
          </w:tcPr>
          <w:p w:rsidR="00D53FFE" w:rsidRPr="00D53FFE" w:rsidRDefault="00D53FFE" w:rsidP="00D53FFE">
            <w:pPr>
              <w:autoSpaceDE/>
              <w:autoSpaceDN/>
              <w:adjustRightInd/>
              <w:rPr>
                <w:color w:val="000000"/>
                <w:sz w:val="18"/>
                <w:szCs w:val="18"/>
              </w:rPr>
            </w:pPr>
            <w:r w:rsidRPr="00D53FFE">
              <w:rPr>
                <w:color w:val="000000"/>
                <w:sz w:val="18"/>
                <w:szCs w:val="18"/>
              </w:rPr>
              <w:t>иные источники финансирования</w:t>
            </w:r>
          </w:p>
        </w:tc>
        <w:tc>
          <w:tcPr>
            <w:tcW w:w="1238"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11 340,0</w:t>
            </w:r>
          </w:p>
        </w:tc>
        <w:tc>
          <w:tcPr>
            <w:tcW w:w="1140"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1 260,0</w:t>
            </w:r>
          </w:p>
        </w:tc>
        <w:tc>
          <w:tcPr>
            <w:tcW w:w="1100"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1 260,0</w:t>
            </w:r>
          </w:p>
        </w:tc>
        <w:tc>
          <w:tcPr>
            <w:tcW w:w="1120"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1 260,0</w:t>
            </w:r>
          </w:p>
        </w:tc>
        <w:tc>
          <w:tcPr>
            <w:tcW w:w="1140"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1 260,0</w:t>
            </w:r>
          </w:p>
        </w:tc>
        <w:tc>
          <w:tcPr>
            <w:tcW w:w="1312"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6 300,0</w:t>
            </w:r>
          </w:p>
        </w:tc>
      </w:tr>
      <w:tr w:rsidR="00D53FFE" w:rsidRPr="00D53FFE" w:rsidTr="00D53FFE">
        <w:trPr>
          <w:trHeight w:val="20"/>
        </w:trPr>
        <w:tc>
          <w:tcPr>
            <w:tcW w:w="940" w:type="dxa"/>
            <w:vMerge w:val="restart"/>
            <w:shd w:val="clear" w:color="auto" w:fill="auto"/>
            <w:hideMark/>
          </w:tcPr>
          <w:p w:rsidR="00D53FFE" w:rsidRPr="00D53FFE" w:rsidRDefault="00D53FFE" w:rsidP="00D53FFE">
            <w:pPr>
              <w:autoSpaceDE/>
              <w:autoSpaceDN/>
              <w:adjustRightInd/>
              <w:jc w:val="center"/>
              <w:rPr>
                <w:color w:val="000000"/>
                <w:sz w:val="18"/>
                <w:szCs w:val="18"/>
              </w:rPr>
            </w:pPr>
            <w:r w:rsidRPr="00D53FFE">
              <w:rPr>
                <w:color w:val="000000"/>
                <w:sz w:val="18"/>
                <w:szCs w:val="18"/>
              </w:rPr>
              <w:t>1.7.</w:t>
            </w:r>
          </w:p>
        </w:tc>
        <w:tc>
          <w:tcPr>
            <w:tcW w:w="2900" w:type="dxa"/>
            <w:vMerge w:val="restart"/>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Основное мероприятие "Развитие системы воспитания, профилактика правонарушений среди несовершеннолетн</w:t>
            </w:r>
            <w:r w:rsidR="006E5663">
              <w:rPr>
                <w:sz w:val="18"/>
                <w:szCs w:val="18"/>
              </w:rPr>
              <w:t xml:space="preserve">их"                    </w:t>
            </w:r>
            <w:proofErr w:type="gramStart"/>
            <w:r w:rsidR="006E5663">
              <w:rPr>
                <w:sz w:val="18"/>
                <w:szCs w:val="18"/>
              </w:rPr>
              <w:t xml:space="preserve">   (</w:t>
            </w:r>
            <w:proofErr w:type="gramEnd"/>
            <w:r w:rsidR="006E5663">
              <w:rPr>
                <w:sz w:val="18"/>
                <w:szCs w:val="18"/>
              </w:rPr>
              <w:t xml:space="preserve">п.3 </w:t>
            </w:r>
            <w:r w:rsidRPr="00D53FFE">
              <w:rPr>
                <w:sz w:val="18"/>
                <w:szCs w:val="18"/>
              </w:rPr>
              <w:t>таблицы № 5)</w:t>
            </w:r>
          </w:p>
        </w:tc>
        <w:tc>
          <w:tcPr>
            <w:tcW w:w="1402" w:type="dxa"/>
            <w:vMerge w:val="restart"/>
            <w:shd w:val="clear" w:color="auto" w:fill="auto"/>
            <w:hideMark/>
          </w:tcPr>
          <w:p w:rsidR="00D53FFE" w:rsidRPr="00D53FFE" w:rsidRDefault="00D53FFE" w:rsidP="00D53FFE">
            <w:pPr>
              <w:autoSpaceDE/>
              <w:autoSpaceDN/>
              <w:adjustRightInd/>
              <w:rPr>
                <w:color w:val="000000"/>
                <w:sz w:val="18"/>
                <w:szCs w:val="18"/>
              </w:rPr>
            </w:pPr>
            <w:r w:rsidRPr="00D53FFE">
              <w:rPr>
                <w:color w:val="000000"/>
                <w:sz w:val="18"/>
                <w:szCs w:val="18"/>
              </w:rPr>
              <w:t xml:space="preserve">Управление  </w:t>
            </w:r>
          </w:p>
        </w:tc>
        <w:tc>
          <w:tcPr>
            <w:tcW w:w="2020" w:type="dxa"/>
            <w:shd w:val="clear" w:color="auto" w:fill="auto"/>
            <w:hideMark/>
          </w:tcPr>
          <w:p w:rsidR="00D53FFE" w:rsidRPr="00D53FFE" w:rsidRDefault="00D53FFE" w:rsidP="00D53FFE">
            <w:pPr>
              <w:autoSpaceDE/>
              <w:autoSpaceDN/>
              <w:adjustRightInd/>
              <w:rPr>
                <w:color w:val="000000"/>
                <w:sz w:val="18"/>
                <w:szCs w:val="18"/>
              </w:rPr>
            </w:pPr>
            <w:r w:rsidRPr="00D53FFE">
              <w:rPr>
                <w:color w:val="000000"/>
                <w:sz w:val="18"/>
                <w:szCs w:val="18"/>
              </w:rPr>
              <w:t>всего:</w:t>
            </w:r>
          </w:p>
        </w:tc>
        <w:tc>
          <w:tcPr>
            <w:tcW w:w="1238"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c>
          <w:tcPr>
            <w:tcW w:w="1140"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c>
          <w:tcPr>
            <w:tcW w:w="1100"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c>
          <w:tcPr>
            <w:tcW w:w="1120"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c>
          <w:tcPr>
            <w:tcW w:w="1140"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c>
          <w:tcPr>
            <w:tcW w:w="1312"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r>
      <w:tr w:rsidR="00D53FFE" w:rsidRPr="00D53FFE" w:rsidTr="00D53FFE">
        <w:trPr>
          <w:trHeight w:val="20"/>
        </w:trPr>
        <w:tc>
          <w:tcPr>
            <w:tcW w:w="940" w:type="dxa"/>
            <w:vMerge/>
            <w:vAlign w:val="center"/>
            <w:hideMark/>
          </w:tcPr>
          <w:p w:rsidR="00D53FFE" w:rsidRPr="00D53FFE" w:rsidRDefault="00D53FFE" w:rsidP="00D53FFE">
            <w:pPr>
              <w:autoSpaceDE/>
              <w:autoSpaceDN/>
              <w:adjustRightInd/>
              <w:rPr>
                <w:color w:val="000000"/>
                <w:sz w:val="18"/>
                <w:szCs w:val="18"/>
              </w:rPr>
            </w:pPr>
          </w:p>
        </w:tc>
        <w:tc>
          <w:tcPr>
            <w:tcW w:w="2900" w:type="dxa"/>
            <w:vMerge/>
            <w:vAlign w:val="center"/>
            <w:hideMark/>
          </w:tcPr>
          <w:p w:rsidR="00D53FFE" w:rsidRPr="00D53FFE" w:rsidRDefault="00D53FFE" w:rsidP="00D53FFE">
            <w:pPr>
              <w:autoSpaceDE/>
              <w:autoSpaceDN/>
              <w:adjustRightInd/>
              <w:rPr>
                <w:sz w:val="18"/>
                <w:szCs w:val="18"/>
              </w:rPr>
            </w:pPr>
          </w:p>
        </w:tc>
        <w:tc>
          <w:tcPr>
            <w:tcW w:w="1402" w:type="dxa"/>
            <w:vMerge/>
            <w:vAlign w:val="center"/>
            <w:hideMark/>
          </w:tcPr>
          <w:p w:rsidR="00D53FFE" w:rsidRPr="00D53FFE" w:rsidRDefault="00D53FFE" w:rsidP="00D53FFE">
            <w:pPr>
              <w:autoSpaceDE/>
              <w:autoSpaceDN/>
              <w:adjustRightInd/>
              <w:rPr>
                <w:color w:val="000000"/>
                <w:sz w:val="18"/>
                <w:szCs w:val="18"/>
              </w:rPr>
            </w:pPr>
          </w:p>
        </w:tc>
        <w:tc>
          <w:tcPr>
            <w:tcW w:w="2020" w:type="dxa"/>
            <w:shd w:val="clear" w:color="auto" w:fill="auto"/>
            <w:hideMark/>
          </w:tcPr>
          <w:p w:rsidR="00D53FFE" w:rsidRPr="00D53FFE" w:rsidRDefault="00D53FFE" w:rsidP="00D53FFE">
            <w:pPr>
              <w:autoSpaceDE/>
              <w:autoSpaceDN/>
              <w:adjustRightInd/>
              <w:rPr>
                <w:color w:val="000000"/>
                <w:sz w:val="18"/>
                <w:szCs w:val="18"/>
              </w:rPr>
            </w:pPr>
            <w:r w:rsidRPr="00D53FFE">
              <w:rPr>
                <w:color w:val="000000"/>
                <w:sz w:val="18"/>
                <w:szCs w:val="18"/>
              </w:rPr>
              <w:t>федеральный бюджет</w:t>
            </w:r>
          </w:p>
        </w:tc>
        <w:tc>
          <w:tcPr>
            <w:tcW w:w="1238"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c>
          <w:tcPr>
            <w:tcW w:w="1140"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c>
          <w:tcPr>
            <w:tcW w:w="1100"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c>
          <w:tcPr>
            <w:tcW w:w="1120"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c>
          <w:tcPr>
            <w:tcW w:w="1140"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c>
          <w:tcPr>
            <w:tcW w:w="1312"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r>
      <w:tr w:rsidR="00D53FFE" w:rsidRPr="00D53FFE" w:rsidTr="00D53FFE">
        <w:trPr>
          <w:trHeight w:val="20"/>
        </w:trPr>
        <w:tc>
          <w:tcPr>
            <w:tcW w:w="940" w:type="dxa"/>
            <w:vMerge/>
            <w:vAlign w:val="center"/>
            <w:hideMark/>
          </w:tcPr>
          <w:p w:rsidR="00D53FFE" w:rsidRPr="00D53FFE" w:rsidRDefault="00D53FFE" w:rsidP="00D53FFE">
            <w:pPr>
              <w:autoSpaceDE/>
              <w:autoSpaceDN/>
              <w:adjustRightInd/>
              <w:rPr>
                <w:color w:val="000000"/>
                <w:sz w:val="18"/>
                <w:szCs w:val="18"/>
              </w:rPr>
            </w:pPr>
          </w:p>
        </w:tc>
        <w:tc>
          <w:tcPr>
            <w:tcW w:w="2900" w:type="dxa"/>
            <w:vMerge/>
            <w:vAlign w:val="center"/>
            <w:hideMark/>
          </w:tcPr>
          <w:p w:rsidR="00D53FFE" w:rsidRPr="00D53FFE" w:rsidRDefault="00D53FFE" w:rsidP="00D53FFE">
            <w:pPr>
              <w:autoSpaceDE/>
              <w:autoSpaceDN/>
              <w:adjustRightInd/>
              <w:rPr>
                <w:sz w:val="18"/>
                <w:szCs w:val="18"/>
              </w:rPr>
            </w:pPr>
          </w:p>
        </w:tc>
        <w:tc>
          <w:tcPr>
            <w:tcW w:w="1402" w:type="dxa"/>
            <w:vMerge/>
            <w:vAlign w:val="center"/>
            <w:hideMark/>
          </w:tcPr>
          <w:p w:rsidR="00D53FFE" w:rsidRPr="00D53FFE" w:rsidRDefault="00D53FFE" w:rsidP="00D53FFE">
            <w:pPr>
              <w:autoSpaceDE/>
              <w:autoSpaceDN/>
              <w:adjustRightInd/>
              <w:rPr>
                <w:color w:val="000000"/>
                <w:sz w:val="18"/>
                <w:szCs w:val="18"/>
              </w:rPr>
            </w:pPr>
          </w:p>
        </w:tc>
        <w:tc>
          <w:tcPr>
            <w:tcW w:w="2020" w:type="dxa"/>
            <w:shd w:val="clear" w:color="auto" w:fill="auto"/>
            <w:hideMark/>
          </w:tcPr>
          <w:p w:rsidR="00D53FFE" w:rsidRPr="00D53FFE" w:rsidRDefault="00D53FFE" w:rsidP="00D53FFE">
            <w:pPr>
              <w:autoSpaceDE/>
              <w:autoSpaceDN/>
              <w:adjustRightInd/>
              <w:rPr>
                <w:color w:val="000000"/>
                <w:sz w:val="18"/>
                <w:szCs w:val="18"/>
              </w:rPr>
            </w:pPr>
            <w:r w:rsidRPr="00D53FFE">
              <w:rPr>
                <w:color w:val="000000"/>
                <w:sz w:val="18"/>
                <w:szCs w:val="18"/>
              </w:rPr>
              <w:t>бюджет автономного округа</w:t>
            </w:r>
          </w:p>
        </w:tc>
        <w:tc>
          <w:tcPr>
            <w:tcW w:w="1238"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c>
          <w:tcPr>
            <w:tcW w:w="1140"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c>
          <w:tcPr>
            <w:tcW w:w="1100"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c>
          <w:tcPr>
            <w:tcW w:w="1120"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c>
          <w:tcPr>
            <w:tcW w:w="1140"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c>
          <w:tcPr>
            <w:tcW w:w="1312"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r>
      <w:tr w:rsidR="00D53FFE" w:rsidRPr="00D53FFE" w:rsidTr="00D53FFE">
        <w:trPr>
          <w:trHeight w:val="20"/>
        </w:trPr>
        <w:tc>
          <w:tcPr>
            <w:tcW w:w="940" w:type="dxa"/>
            <w:vMerge/>
            <w:vAlign w:val="center"/>
            <w:hideMark/>
          </w:tcPr>
          <w:p w:rsidR="00D53FFE" w:rsidRPr="00D53FFE" w:rsidRDefault="00D53FFE" w:rsidP="00D53FFE">
            <w:pPr>
              <w:autoSpaceDE/>
              <w:autoSpaceDN/>
              <w:adjustRightInd/>
              <w:rPr>
                <w:color w:val="000000"/>
                <w:sz w:val="18"/>
                <w:szCs w:val="18"/>
              </w:rPr>
            </w:pPr>
          </w:p>
        </w:tc>
        <w:tc>
          <w:tcPr>
            <w:tcW w:w="2900" w:type="dxa"/>
            <w:vMerge/>
            <w:vAlign w:val="center"/>
            <w:hideMark/>
          </w:tcPr>
          <w:p w:rsidR="00D53FFE" w:rsidRPr="00D53FFE" w:rsidRDefault="00D53FFE" w:rsidP="00D53FFE">
            <w:pPr>
              <w:autoSpaceDE/>
              <w:autoSpaceDN/>
              <w:adjustRightInd/>
              <w:rPr>
                <w:sz w:val="18"/>
                <w:szCs w:val="18"/>
              </w:rPr>
            </w:pPr>
          </w:p>
        </w:tc>
        <w:tc>
          <w:tcPr>
            <w:tcW w:w="1402" w:type="dxa"/>
            <w:vMerge/>
            <w:vAlign w:val="center"/>
            <w:hideMark/>
          </w:tcPr>
          <w:p w:rsidR="00D53FFE" w:rsidRPr="00D53FFE" w:rsidRDefault="00D53FFE" w:rsidP="00D53FFE">
            <w:pPr>
              <w:autoSpaceDE/>
              <w:autoSpaceDN/>
              <w:adjustRightInd/>
              <w:rPr>
                <w:color w:val="000000"/>
                <w:sz w:val="18"/>
                <w:szCs w:val="18"/>
              </w:rPr>
            </w:pPr>
          </w:p>
        </w:tc>
        <w:tc>
          <w:tcPr>
            <w:tcW w:w="2020" w:type="dxa"/>
            <w:shd w:val="clear" w:color="auto" w:fill="auto"/>
            <w:hideMark/>
          </w:tcPr>
          <w:p w:rsidR="00D53FFE" w:rsidRPr="00D53FFE" w:rsidRDefault="00D53FFE" w:rsidP="00D53FFE">
            <w:pPr>
              <w:autoSpaceDE/>
              <w:autoSpaceDN/>
              <w:adjustRightInd/>
              <w:rPr>
                <w:color w:val="000000"/>
                <w:sz w:val="18"/>
                <w:szCs w:val="18"/>
              </w:rPr>
            </w:pPr>
            <w:r w:rsidRPr="00D53FFE">
              <w:rPr>
                <w:color w:val="000000"/>
                <w:sz w:val="18"/>
                <w:szCs w:val="18"/>
              </w:rPr>
              <w:t>местный бюджет</w:t>
            </w:r>
          </w:p>
        </w:tc>
        <w:tc>
          <w:tcPr>
            <w:tcW w:w="1238"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c>
          <w:tcPr>
            <w:tcW w:w="1140" w:type="dxa"/>
            <w:shd w:val="clear" w:color="auto" w:fill="auto"/>
            <w:noWrap/>
            <w:hideMark/>
          </w:tcPr>
          <w:p w:rsidR="00D53FFE" w:rsidRPr="00D53FFE" w:rsidRDefault="00D53FFE" w:rsidP="00D53FFE">
            <w:pPr>
              <w:autoSpaceDE/>
              <w:autoSpaceDN/>
              <w:adjustRightInd/>
              <w:jc w:val="center"/>
              <w:rPr>
                <w:color w:val="000000"/>
                <w:sz w:val="18"/>
                <w:szCs w:val="18"/>
              </w:rPr>
            </w:pPr>
            <w:r w:rsidRPr="00D53FFE">
              <w:rPr>
                <w:color w:val="000000"/>
                <w:sz w:val="18"/>
                <w:szCs w:val="18"/>
              </w:rPr>
              <w:t>0,0</w:t>
            </w:r>
          </w:p>
        </w:tc>
        <w:tc>
          <w:tcPr>
            <w:tcW w:w="1100" w:type="dxa"/>
            <w:shd w:val="clear" w:color="auto" w:fill="auto"/>
            <w:noWrap/>
            <w:hideMark/>
          </w:tcPr>
          <w:p w:rsidR="00D53FFE" w:rsidRPr="00D53FFE" w:rsidRDefault="00D53FFE" w:rsidP="00D53FFE">
            <w:pPr>
              <w:autoSpaceDE/>
              <w:autoSpaceDN/>
              <w:adjustRightInd/>
              <w:jc w:val="center"/>
              <w:rPr>
                <w:color w:val="000000"/>
                <w:sz w:val="18"/>
                <w:szCs w:val="18"/>
              </w:rPr>
            </w:pPr>
            <w:r w:rsidRPr="00D53FFE">
              <w:rPr>
                <w:color w:val="000000"/>
                <w:sz w:val="18"/>
                <w:szCs w:val="18"/>
              </w:rPr>
              <w:t>0,0</w:t>
            </w:r>
          </w:p>
        </w:tc>
        <w:tc>
          <w:tcPr>
            <w:tcW w:w="1120" w:type="dxa"/>
            <w:shd w:val="clear" w:color="auto" w:fill="auto"/>
            <w:noWrap/>
            <w:hideMark/>
          </w:tcPr>
          <w:p w:rsidR="00D53FFE" w:rsidRPr="00D53FFE" w:rsidRDefault="00D53FFE" w:rsidP="00D53FFE">
            <w:pPr>
              <w:autoSpaceDE/>
              <w:autoSpaceDN/>
              <w:adjustRightInd/>
              <w:jc w:val="center"/>
              <w:rPr>
                <w:color w:val="000000"/>
                <w:sz w:val="18"/>
                <w:szCs w:val="18"/>
              </w:rPr>
            </w:pPr>
            <w:r w:rsidRPr="00D53FFE">
              <w:rPr>
                <w:color w:val="000000"/>
                <w:sz w:val="18"/>
                <w:szCs w:val="18"/>
              </w:rPr>
              <w:t>0,0</w:t>
            </w:r>
          </w:p>
        </w:tc>
        <w:tc>
          <w:tcPr>
            <w:tcW w:w="1140" w:type="dxa"/>
            <w:shd w:val="clear" w:color="auto" w:fill="auto"/>
            <w:noWrap/>
            <w:hideMark/>
          </w:tcPr>
          <w:p w:rsidR="00D53FFE" w:rsidRPr="00D53FFE" w:rsidRDefault="00D53FFE" w:rsidP="00D53FFE">
            <w:pPr>
              <w:autoSpaceDE/>
              <w:autoSpaceDN/>
              <w:adjustRightInd/>
              <w:jc w:val="center"/>
              <w:rPr>
                <w:color w:val="000000"/>
                <w:sz w:val="18"/>
                <w:szCs w:val="18"/>
              </w:rPr>
            </w:pPr>
            <w:r w:rsidRPr="00D53FFE">
              <w:rPr>
                <w:color w:val="000000"/>
                <w:sz w:val="18"/>
                <w:szCs w:val="18"/>
              </w:rPr>
              <w:t>0,0</w:t>
            </w:r>
          </w:p>
        </w:tc>
        <w:tc>
          <w:tcPr>
            <w:tcW w:w="1312" w:type="dxa"/>
            <w:shd w:val="clear" w:color="auto" w:fill="auto"/>
            <w:noWrap/>
            <w:hideMark/>
          </w:tcPr>
          <w:p w:rsidR="00D53FFE" w:rsidRPr="00D53FFE" w:rsidRDefault="00D53FFE" w:rsidP="00D53FFE">
            <w:pPr>
              <w:autoSpaceDE/>
              <w:autoSpaceDN/>
              <w:adjustRightInd/>
              <w:jc w:val="center"/>
              <w:rPr>
                <w:color w:val="000000"/>
                <w:sz w:val="18"/>
                <w:szCs w:val="18"/>
              </w:rPr>
            </w:pPr>
            <w:r w:rsidRPr="00D53FFE">
              <w:rPr>
                <w:color w:val="000000"/>
                <w:sz w:val="18"/>
                <w:szCs w:val="18"/>
              </w:rPr>
              <w:t>0,0</w:t>
            </w:r>
          </w:p>
        </w:tc>
      </w:tr>
      <w:tr w:rsidR="00D53FFE" w:rsidRPr="00D53FFE" w:rsidTr="00D53FFE">
        <w:trPr>
          <w:trHeight w:val="20"/>
        </w:trPr>
        <w:tc>
          <w:tcPr>
            <w:tcW w:w="940" w:type="dxa"/>
            <w:vMerge/>
            <w:vAlign w:val="center"/>
            <w:hideMark/>
          </w:tcPr>
          <w:p w:rsidR="00D53FFE" w:rsidRPr="00D53FFE" w:rsidRDefault="00D53FFE" w:rsidP="00D53FFE">
            <w:pPr>
              <w:autoSpaceDE/>
              <w:autoSpaceDN/>
              <w:adjustRightInd/>
              <w:rPr>
                <w:color w:val="000000"/>
                <w:sz w:val="18"/>
                <w:szCs w:val="18"/>
              </w:rPr>
            </w:pPr>
          </w:p>
        </w:tc>
        <w:tc>
          <w:tcPr>
            <w:tcW w:w="2900" w:type="dxa"/>
            <w:vMerge/>
            <w:vAlign w:val="center"/>
            <w:hideMark/>
          </w:tcPr>
          <w:p w:rsidR="00D53FFE" w:rsidRPr="00D53FFE" w:rsidRDefault="00D53FFE" w:rsidP="00D53FFE">
            <w:pPr>
              <w:autoSpaceDE/>
              <w:autoSpaceDN/>
              <w:adjustRightInd/>
              <w:rPr>
                <w:sz w:val="18"/>
                <w:szCs w:val="18"/>
              </w:rPr>
            </w:pPr>
          </w:p>
        </w:tc>
        <w:tc>
          <w:tcPr>
            <w:tcW w:w="1402" w:type="dxa"/>
            <w:vMerge/>
            <w:vAlign w:val="center"/>
            <w:hideMark/>
          </w:tcPr>
          <w:p w:rsidR="00D53FFE" w:rsidRPr="00D53FFE" w:rsidRDefault="00D53FFE" w:rsidP="00D53FFE">
            <w:pPr>
              <w:autoSpaceDE/>
              <w:autoSpaceDN/>
              <w:adjustRightInd/>
              <w:rPr>
                <w:color w:val="000000"/>
                <w:sz w:val="18"/>
                <w:szCs w:val="18"/>
              </w:rPr>
            </w:pPr>
          </w:p>
        </w:tc>
        <w:tc>
          <w:tcPr>
            <w:tcW w:w="2020" w:type="dxa"/>
            <w:shd w:val="clear" w:color="auto" w:fill="auto"/>
            <w:hideMark/>
          </w:tcPr>
          <w:p w:rsidR="00D53FFE" w:rsidRPr="00D53FFE" w:rsidRDefault="00D53FFE" w:rsidP="00D53FFE">
            <w:pPr>
              <w:autoSpaceDE/>
              <w:autoSpaceDN/>
              <w:adjustRightInd/>
              <w:rPr>
                <w:color w:val="000000"/>
                <w:sz w:val="18"/>
                <w:szCs w:val="18"/>
              </w:rPr>
            </w:pPr>
            <w:r w:rsidRPr="00D53FFE">
              <w:rPr>
                <w:color w:val="000000"/>
                <w:sz w:val="18"/>
                <w:szCs w:val="18"/>
              </w:rPr>
              <w:t>иные источники финансирования</w:t>
            </w:r>
          </w:p>
        </w:tc>
        <w:tc>
          <w:tcPr>
            <w:tcW w:w="1238"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c>
          <w:tcPr>
            <w:tcW w:w="1140"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c>
          <w:tcPr>
            <w:tcW w:w="1100"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c>
          <w:tcPr>
            <w:tcW w:w="1120"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c>
          <w:tcPr>
            <w:tcW w:w="1140"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c>
          <w:tcPr>
            <w:tcW w:w="1312"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r>
      <w:tr w:rsidR="00D53FFE" w:rsidRPr="00D53FFE" w:rsidTr="00D53FFE">
        <w:trPr>
          <w:trHeight w:val="20"/>
        </w:trPr>
        <w:tc>
          <w:tcPr>
            <w:tcW w:w="940" w:type="dxa"/>
            <w:vMerge w:val="restart"/>
            <w:shd w:val="clear" w:color="auto" w:fill="auto"/>
            <w:hideMark/>
          </w:tcPr>
          <w:p w:rsidR="00D53FFE" w:rsidRPr="00D53FFE" w:rsidRDefault="00D53FFE" w:rsidP="00D53FFE">
            <w:pPr>
              <w:autoSpaceDE/>
              <w:autoSpaceDN/>
              <w:adjustRightInd/>
              <w:jc w:val="center"/>
              <w:rPr>
                <w:color w:val="000000"/>
                <w:sz w:val="18"/>
                <w:szCs w:val="18"/>
              </w:rPr>
            </w:pPr>
            <w:r w:rsidRPr="00D53FFE">
              <w:rPr>
                <w:color w:val="000000"/>
                <w:sz w:val="18"/>
                <w:szCs w:val="18"/>
              </w:rPr>
              <w:t>1.8.</w:t>
            </w:r>
          </w:p>
        </w:tc>
        <w:tc>
          <w:tcPr>
            <w:tcW w:w="2900" w:type="dxa"/>
            <w:vMerge w:val="restart"/>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Основное мероприятие "Повышение финансовой грамотности" (п. 1 таблицы № 5)</w:t>
            </w:r>
          </w:p>
        </w:tc>
        <w:tc>
          <w:tcPr>
            <w:tcW w:w="1402" w:type="dxa"/>
            <w:vMerge w:val="restart"/>
            <w:shd w:val="clear" w:color="auto" w:fill="auto"/>
            <w:hideMark/>
          </w:tcPr>
          <w:p w:rsidR="00D53FFE" w:rsidRPr="00D53FFE" w:rsidRDefault="00D53FFE" w:rsidP="00D53FFE">
            <w:pPr>
              <w:autoSpaceDE/>
              <w:autoSpaceDN/>
              <w:adjustRightInd/>
              <w:rPr>
                <w:color w:val="000000"/>
                <w:sz w:val="18"/>
                <w:szCs w:val="18"/>
              </w:rPr>
            </w:pPr>
            <w:r w:rsidRPr="00D53FFE">
              <w:rPr>
                <w:color w:val="000000"/>
                <w:sz w:val="18"/>
                <w:szCs w:val="18"/>
              </w:rPr>
              <w:t xml:space="preserve">Управление </w:t>
            </w:r>
          </w:p>
        </w:tc>
        <w:tc>
          <w:tcPr>
            <w:tcW w:w="2020" w:type="dxa"/>
            <w:shd w:val="clear" w:color="auto" w:fill="auto"/>
            <w:hideMark/>
          </w:tcPr>
          <w:p w:rsidR="00D53FFE" w:rsidRPr="00D53FFE" w:rsidRDefault="00D53FFE" w:rsidP="00D53FFE">
            <w:pPr>
              <w:autoSpaceDE/>
              <w:autoSpaceDN/>
              <w:adjustRightInd/>
              <w:rPr>
                <w:color w:val="000000"/>
                <w:sz w:val="18"/>
                <w:szCs w:val="18"/>
              </w:rPr>
            </w:pPr>
            <w:r w:rsidRPr="00D53FFE">
              <w:rPr>
                <w:color w:val="000000"/>
                <w:sz w:val="18"/>
                <w:szCs w:val="18"/>
              </w:rPr>
              <w:t>всего:</w:t>
            </w:r>
          </w:p>
        </w:tc>
        <w:tc>
          <w:tcPr>
            <w:tcW w:w="1238"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c>
          <w:tcPr>
            <w:tcW w:w="1140"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c>
          <w:tcPr>
            <w:tcW w:w="1100"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c>
          <w:tcPr>
            <w:tcW w:w="1120"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c>
          <w:tcPr>
            <w:tcW w:w="1140"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c>
          <w:tcPr>
            <w:tcW w:w="1312"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r>
      <w:tr w:rsidR="00D53FFE" w:rsidRPr="00D53FFE" w:rsidTr="00D53FFE">
        <w:trPr>
          <w:trHeight w:val="20"/>
        </w:trPr>
        <w:tc>
          <w:tcPr>
            <w:tcW w:w="940" w:type="dxa"/>
            <w:vMerge/>
            <w:vAlign w:val="center"/>
            <w:hideMark/>
          </w:tcPr>
          <w:p w:rsidR="00D53FFE" w:rsidRPr="00D53FFE" w:rsidRDefault="00D53FFE" w:rsidP="00D53FFE">
            <w:pPr>
              <w:autoSpaceDE/>
              <w:autoSpaceDN/>
              <w:adjustRightInd/>
              <w:rPr>
                <w:color w:val="000000"/>
                <w:sz w:val="18"/>
                <w:szCs w:val="18"/>
              </w:rPr>
            </w:pPr>
          </w:p>
        </w:tc>
        <w:tc>
          <w:tcPr>
            <w:tcW w:w="2900" w:type="dxa"/>
            <w:vMerge/>
            <w:vAlign w:val="center"/>
            <w:hideMark/>
          </w:tcPr>
          <w:p w:rsidR="00D53FFE" w:rsidRPr="00D53FFE" w:rsidRDefault="00D53FFE" w:rsidP="00D53FFE">
            <w:pPr>
              <w:autoSpaceDE/>
              <w:autoSpaceDN/>
              <w:adjustRightInd/>
              <w:rPr>
                <w:sz w:val="18"/>
                <w:szCs w:val="18"/>
              </w:rPr>
            </w:pPr>
          </w:p>
        </w:tc>
        <w:tc>
          <w:tcPr>
            <w:tcW w:w="1402" w:type="dxa"/>
            <w:vMerge/>
            <w:vAlign w:val="center"/>
            <w:hideMark/>
          </w:tcPr>
          <w:p w:rsidR="00D53FFE" w:rsidRPr="00D53FFE" w:rsidRDefault="00D53FFE" w:rsidP="00D53FFE">
            <w:pPr>
              <w:autoSpaceDE/>
              <w:autoSpaceDN/>
              <w:adjustRightInd/>
              <w:rPr>
                <w:color w:val="000000"/>
                <w:sz w:val="18"/>
                <w:szCs w:val="18"/>
              </w:rPr>
            </w:pPr>
          </w:p>
        </w:tc>
        <w:tc>
          <w:tcPr>
            <w:tcW w:w="2020" w:type="dxa"/>
            <w:shd w:val="clear" w:color="auto" w:fill="auto"/>
            <w:hideMark/>
          </w:tcPr>
          <w:p w:rsidR="00D53FFE" w:rsidRPr="00D53FFE" w:rsidRDefault="00D53FFE" w:rsidP="00D53FFE">
            <w:pPr>
              <w:autoSpaceDE/>
              <w:autoSpaceDN/>
              <w:adjustRightInd/>
              <w:rPr>
                <w:color w:val="000000"/>
                <w:sz w:val="18"/>
                <w:szCs w:val="18"/>
              </w:rPr>
            </w:pPr>
            <w:r w:rsidRPr="00D53FFE">
              <w:rPr>
                <w:color w:val="000000"/>
                <w:sz w:val="18"/>
                <w:szCs w:val="18"/>
              </w:rPr>
              <w:t>федеральный бюджет</w:t>
            </w:r>
          </w:p>
        </w:tc>
        <w:tc>
          <w:tcPr>
            <w:tcW w:w="1238"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c>
          <w:tcPr>
            <w:tcW w:w="1140"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c>
          <w:tcPr>
            <w:tcW w:w="1100"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c>
          <w:tcPr>
            <w:tcW w:w="1120"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c>
          <w:tcPr>
            <w:tcW w:w="1140"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c>
          <w:tcPr>
            <w:tcW w:w="1312"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r>
      <w:tr w:rsidR="00D53FFE" w:rsidRPr="00D53FFE" w:rsidTr="00D53FFE">
        <w:trPr>
          <w:trHeight w:val="20"/>
        </w:trPr>
        <w:tc>
          <w:tcPr>
            <w:tcW w:w="940" w:type="dxa"/>
            <w:vMerge/>
            <w:vAlign w:val="center"/>
            <w:hideMark/>
          </w:tcPr>
          <w:p w:rsidR="00D53FFE" w:rsidRPr="00D53FFE" w:rsidRDefault="00D53FFE" w:rsidP="00D53FFE">
            <w:pPr>
              <w:autoSpaceDE/>
              <w:autoSpaceDN/>
              <w:adjustRightInd/>
              <w:rPr>
                <w:color w:val="000000"/>
                <w:sz w:val="18"/>
                <w:szCs w:val="18"/>
              </w:rPr>
            </w:pPr>
          </w:p>
        </w:tc>
        <w:tc>
          <w:tcPr>
            <w:tcW w:w="2900" w:type="dxa"/>
            <w:vMerge/>
            <w:vAlign w:val="center"/>
            <w:hideMark/>
          </w:tcPr>
          <w:p w:rsidR="00D53FFE" w:rsidRPr="00D53FFE" w:rsidRDefault="00D53FFE" w:rsidP="00D53FFE">
            <w:pPr>
              <w:autoSpaceDE/>
              <w:autoSpaceDN/>
              <w:adjustRightInd/>
              <w:rPr>
                <w:sz w:val="18"/>
                <w:szCs w:val="18"/>
              </w:rPr>
            </w:pPr>
          </w:p>
        </w:tc>
        <w:tc>
          <w:tcPr>
            <w:tcW w:w="1402" w:type="dxa"/>
            <w:vMerge/>
            <w:vAlign w:val="center"/>
            <w:hideMark/>
          </w:tcPr>
          <w:p w:rsidR="00D53FFE" w:rsidRPr="00D53FFE" w:rsidRDefault="00D53FFE" w:rsidP="00D53FFE">
            <w:pPr>
              <w:autoSpaceDE/>
              <w:autoSpaceDN/>
              <w:adjustRightInd/>
              <w:rPr>
                <w:color w:val="000000"/>
                <w:sz w:val="18"/>
                <w:szCs w:val="18"/>
              </w:rPr>
            </w:pPr>
          </w:p>
        </w:tc>
        <w:tc>
          <w:tcPr>
            <w:tcW w:w="2020" w:type="dxa"/>
            <w:shd w:val="clear" w:color="auto" w:fill="auto"/>
            <w:hideMark/>
          </w:tcPr>
          <w:p w:rsidR="00D53FFE" w:rsidRPr="00D53FFE" w:rsidRDefault="00D53FFE" w:rsidP="00D53FFE">
            <w:pPr>
              <w:autoSpaceDE/>
              <w:autoSpaceDN/>
              <w:adjustRightInd/>
              <w:rPr>
                <w:color w:val="000000"/>
                <w:sz w:val="18"/>
                <w:szCs w:val="18"/>
              </w:rPr>
            </w:pPr>
            <w:r w:rsidRPr="00D53FFE">
              <w:rPr>
                <w:color w:val="000000"/>
                <w:sz w:val="18"/>
                <w:szCs w:val="18"/>
              </w:rPr>
              <w:t>бюджет автономного округа</w:t>
            </w:r>
          </w:p>
        </w:tc>
        <w:tc>
          <w:tcPr>
            <w:tcW w:w="1238"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c>
          <w:tcPr>
            <w:tcW w:w="1140"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c>
          <w:tcPr>
            <w:tcW w:w="1100"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c>
          <w:tcPr>
            <w:tcW w:w="1120"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c>
          <w:tcPr>
            <w:tcW w:w="1140"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c>
          <w:tcPr>
            <w:tcW w:w="1312"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r>
      <w:tr w:rsidR="00D53FFE" w:rsidRPr="00D53FFE" w:rsidTr="00D53FFE">
        <w:trPr>
          <w:trHeight w:val="20"/>
        </w:trPr>
        <w:tc>
          <w:tcPr>
            <w:tcW w:w="940" w:type="dxa"/>
            <w:vMerge/>
            <w:vAlign w:val="center"/>
            <w:hideMark/>
          </w:tcPr>
          <w:p w:rsidR="00D53FFE" w:rsidRPr="00D53FFE" w:rsidRDefault="00D53FFE" w:rsidP="00D53FFE">
            <w:pPr>
              <w:autoSpaceDE/>
              <w:autoSpaceDN/>
              <w:adjustRightInd/>
              <w:rPr>
                <w:color w:val="000000"/>
                <w:sz w:val="18"/>
                <w:szCs w:val="18"/>
              </w:rPr>
            </w:pPr>
          </w:p>
        </w:tc>
        <w:tc>
          <w:tcPr>
            <w:tcW w:w="2900" w:type="dxa"/>
            <w:vMerge/>
            <w:vAlign w:val="center"/>
            <w:hideMark/>
          </w:tcPr>
          <w:p w:rsidR="00D53FFE" w:rsidRPr="00D53FFE" w:rsidRDefault="00D53FFE" w:rsidP="00D53FFE">
            <w:pPr>
              <w:autoSpaceDE/>
              <w:autoSpaceDN/>
              <w:adjustRightInd/>
              <w:rPr>
                <w:sz w:val="18"/>
                <w:szCs w:val="18"/>
              </w:rPr>
            </w:pPr>
          </w:p>
        </w:tc>
        <w:tc>
          <w:tcPr>
            <w:tcW w:w="1402" w:type="dxa"/>
            <w:vMerge/>
            <w:vAlign w:val="center"/>
            <w:hideMark/>
          </w:tcPr>
          <w:p w:rsidR="00D53FFE" w:rsidRPr="00D53FFE" w:rsidRDefault="00D53FFE" w:rsidP="00D53FFE">
            <w:pPr>
              <w:autoSpaceDE/>
              <w:autoSpaceDN/>
              <w:adjustRightInd/>
              <w:rPr>
                <w:color w:val="000000"/>
                <w:sz w:val="18"/>
                <w:szCs w:val="18"/>
              </w:rPr>
            </w:pPr>
          </w:p>
        </w:tc>
        <w:tc>
          <w:tcPr>
            <w:tcW w:w="2020" w:type="dxa"/>
            <w:shd w:val="clear" w:color="auto" w:fill="auto"/>
            <w:hideMark/>
          </w:tcPr>
          <w:p w:rsidR="00D53FFE" w:rsidRPr="00D53FFE" w:rsidRDefault="00D53FFE" w:rsidP="00D53FFE">
            <w:pPr>
              <w:autoSpaceDE/>
              <w:autoSpaceDN/>
              <w:adjustRightInd/>
              <w:rPr>
                <w:color w:val="000000"/>
                <w:sz w:val="18"/>
                <w:szCs w:val="18"/>
              </w:rPr>
            </w:pPr>
            <w:r w:rsidRPr="00D53FFE">
              <w:rPr>
                <w:color w:val="000000"/>
                <w:sz w:val="18"/>
                <w:szCs w:val="18"/>
              </w:rPr>
              <w:t>местный бюджет</w:t>
            </w:r>
          </w:p>
        </w:tc>
        <w:tc>
          <w:tcPr>
            <w:tcW w:w="1238"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c>
          <w:tcPr>
            <w:tcW w:w="1140"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c>
          <w:tcPr>
            <w:tcW w:w="1100"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c>
          <w:tcPr>
            <w:tcW w:w="1120"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c>
          <w:tcPr>
            <w:tcW w:w="1140"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c>
          <w:tcPr>
            <w:tcW w:w="1312"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r>
      <w:tr w:rsidR="00D53FFE" w:rsidRPr="00D53FFE" w:rsidTr="00D53FFE">
        <w:trPr>
          <w:trHeight w:val="20"/>
        </w:trPr>
        <w:tc>
          <w:tcPr>
            <w:tcW w:w="940" w:type="dxa"/>
            <w:vMerge/>
            <w:vAlign w:val="center"/>
            <w:hideMark/>
          </w:tcPr>
          <w:p w:rsidR="00D53FFE" w:rsidRPr="00D53FFE" w:rsidRDefault="00D53FFE" w:rsidP="00D53FFE">
            <w:pPr>
              <w:autoSpaceDE/>
              <w:autoSpaceDN/>
              <w:adjustRightInd/>
              <w:rPr>
                <w:color w:val="000000"/>
                <w:sz w:val="18"/>
                <w:szCs w:val="18"/>
              </w:rPr>
            </w:pPr>
          </w:p>
        </w:tc>
        <w:tc>
          <w:tcPr>
            <w:tcW w:w="2900" w:type="dxa"/>
            <w:vMerge/>
            <w:vAlign w:val="center"/>
            <w:hideMark/>
          </w:tcPr>
          <w:p w:rsidR="00D53FFE" w:rsidRPr="00D53FFE" w:rsidRDefault="00D53FFE" w:rsidP="00D53FFE">
            <w:pPr>
              <w:autoSpaceDE/>
              <w:autoSpaceDN/>
              <w:adjustRightInd/>
              <w:rPr>
                <w:sz w:val="18"/>
                <w:szCs w:val="18"/>
              </w:rPr>
            </w:pPr>
          </w:p>
        </w:tc>
        <w:tc>
          <w:tcPr>
            <w:tcW w:w="1402" w:type="dxa"/>
            <w:vMerge/>
            <w:vAlign w:val="center"/>
            <w:hideMark/>
          </w:tcPr>
          <w:p w:rsidR="00D53FFE" w:rsidRPr="00D53FFE" w:rsidRDefault="00D53FFE" w:rsidP="00D53FFE">
            <w:pPr>
              <w:autoSpaceDE/>
              <w:autoSpaceDN/>
              <w:adjustRightInd/>
              <w:rPr>
                <w:color w:val="000000"/>
                <w:sz w:val="18"/>
                <w:szCs w:val="18"/>
              </w:rPr>
            </w:pPr>
          </w:p>
        </w:tc>
        <w:tc>
          <w:tcPr>
            <w:tcW w:w="2020" w:type="dxa"/>
            <w:shd w:val="clear" w:color="auto" w:fill="auto"/>
            <w:hideMark/>
          </w:tcPr>
          <w:p w:rsidR="00D53FFE" w:rsidRPr="00D53FFE" w:rsidRDefault="00D53FFE" w:rsidP="00D53FFE">
            <w:pPr>
              <w:autoSpaceDE/>
              <w:autoSpaceDN/>
              <w:adjustRightInd/>
              <w:rPr>
                <w:color w:val="000000"/>
                <w:sz w:val="18"/>
                <w:szCs w:val="18"/>
              </w:rPr>
            </w:pPr>
            <w:r w:rsidRPr="00D53FFE">
              <w:rPr>
                <w:color w:val="000000"/>
                <w:sz w:val="18"/>
                <w:szCs w:val="18"/>
              </w:rPr>
              <w:t>иные источники финансирования</w:t>
            </w:r>
          </w:p>
        </w:tc>
        <w:tc>
          <w:tcPr>
            <w:tcW w:w="1238"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c>
          <w:tcPr>
            <w:tcW w:w="1140"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c>
          <w:tcPr>
            <w:tcW w:w="1100"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c>
          <w:tcPr>
            <w:tcW w:w="1120"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c>
          <w:tcPr>
            <w:tcW w:w="1140"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c>
          <w:tcPr>
            <w:tcW w:w="1312"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r>
      <w:tr w:rsidR="00D53FFE" w:rsidRPr="00D53FFE" w:rsidTr="00D53FFE">
        <w:trPr>
          <w:trHeight w:val="20"/>
        </w:trPr>
        <w:tc>
          <w:tcPr>
            <w:tcW w:w="940" w:type="dxa"/>
            <w:vMerge w:val="restart"/>
            <w:shd w:val="clear" w:color="auto" w:fill="auto"/>
            <w:hideMark/>
          </w:tcPr>
          <w:p w:rsidR="00D53FFE" w:rsidRPr="00D53FFE" w:rsidRDefault="00D53FFE" w:rsidP="00D53FFE">
            <w:pPr>
              <w:autoSpaceDE/>
              <w:autoSpaceDN/>
              <w:adjustRightInd/>
              <w:jc w:val="center"/>
              <w:rPr>
                <w:color w:val="000000"/>
                <w:sz w:val="18"/>
                <w:szCs w:val="18"/>
              </w:rPr>
            </w:pPr>
            <w:r w:rsidRPr="00D53FFE">
              <w:rPr>
                <w:color w:val="000000"/>
                <w:sz w:val="18"/>
                <w:szCs w:val="18"/>
              </w:rPr>
              <w:t> </w:t>
            </w:r>
          </w:p>
        </w:tc>
        <w:tc>
          <w:tcPr>
            <w:tcW w:w="2900" w:type="dxa"/>
            <w:vMerge w:val="restart"/>
            <w:shd w:val="clear" w:color="auto" w:fill="auto"/>
            <w:hideMark/>
          </w:tcPr>
          <w:p w:rsidR="00D53FFE" w:rsidRPr="00D53FFE" w:rsidRDefault="00D53FFE" w:rsidP="00D53FFE">
            <w:pPr>
              <w:autoSpaceDE/>
              <w:autoSpaceDN/>
              <w:adjustRightInd/>
              <w:rPr>
                <w:color w:val="000000"/>
                <w:sz w:val="18"/>
                <w:szCs w:val="18"/>
              </w:rPr>
            </w:pPr>
            <w:r w:rsidRPr="00D53FFE">
              <w:rPr>
                <w:color w:val="000000"/>
                <w:sz w:val="18"/>
                <w:szCs w:val="18"/>
              </w:rPr>
              <w:t>Итого по подпрограмме I.</w:t>
            </w:r>
          </w:p>
        </w:tc>
        <w:tc>
          <w:tcPr>
            <w:tcW w:w="1402" w:type="dxa"/>
            <w:vMerge w:val="restart"/>
            <w:shd w:val="clear" w:color="auto" w:fill="auto"/>
            <w:hideMark/>
          </w:tcPr>
          <w:p w:rsidR="00D53FFE" w:rsidRPr="00D53FFE" w:rsidRDefault="00D53FFE" w:rsidP="00D53FFE">
            <w:pPr>
              <w:autoSpaceDE/>
              <w:autoSpaceDN/>
              <w:adjustRightInd/>
              <w:rPr>
                <w:color w:val="000000"/>
                <w:sz w:val="18"/>
                <w:szCs w:val="18"/>
              </w:rPr>
            </w:pPr>
            <w:r w:rsidRPr="00D53FFE">
              <w:rPr>
                <w:color w:val="000000"/>
                <w:sz w:val="18"/>
                <w:szCs w:val="18"/>
              </w:rPr>
              <w:t> </w:t>
            </w:r>
          </w:p>
        </w:tc>
        <w:tc>
          <w:tcPr>
            <w:tcW w:w="2020" w:type="dxa"/>
            <w:shd w:val="clear" w:color="auto" w:fill="auto"/>
            <w:hideMark/>
          </w:tcPr>
          <w:p w:rsidR="00D53FFE" w:rsidRPr="00D53FFE" w:rsidRDefault="00D53FFE" w:rsidP="00D53FFE">
            <w:pPr>
              <w:autoSpaceDE/>
              <w:autoSpaceDN/>
              <w:adjustRightInd/>
              <w:rPr>
                <w:color w:val="000000"/>
                <w:sz w:val="18"/>
                <w:szCs w:val="18"/>
              </w:rPr>
            </w:pPr>
            <w:r w:rsidRPr="00D53FFE">
              <w:rPr>
                <w:color w:val="000000"/>
                <w:sz w:val="18"/>
                <w:szCs w:val="18"/>
              </w:rPr>
              <w:t>всего:</w:t>
            </w:r>
          </w:p>
        </w:tc>
        <w:tc>
          <w:tcPr>
            <w:tcW w:w="1238" w:type="dxa"/>
            <w:shd w:val="clear" w:color="auto" w:fill="auto"/>
            <w:hideMark/>
          </w:tcPr>
          <w:p w:rsidR="00D53FFE" w:rsidRPr="00D53FFE" w:rsidRDefault="00D53FFE" w:rsidP="00D53FFE">
            <w:pPr>
              <w:autoSpaceDE/>
              <w:autoSpaceDN/>
              <w:adjustRightInd/>
              <w:jc w:val="center"/>
              <w:rPr>
                <w:color w:val="000000"/>
                <w:sz w:val="18"/>
                <w:szCs w:val="18"/>
              </w:rPr>
            </w:pPr>
            <w:r w:rsidRPr="00D53FFE">
              <w:rPr>
                <w:color w:val="000000"/>
                <w:sz w:val="18"/>
                <w:szCs w:val="18"/>
              </w:rPr>
              <w:t>14 994 281,2</w:t>
            </w:r>
          </w:p>
        </w:tc>
        <w:tc>
          <w:tcPr>
            <w:tcW w:w="1140" w:type="dxa"/>
            <w:shd w:val="clear" w:color="auto" w:fill="auto"/>
            <w:hideMark/>
          </w:tcPr>
          <w:p w:rsidR="00D53FFE" w:rsidRPr="00D53FFE" w:rsidRDefault="00D53FFE" w:rsidP="00D53FFE">
            <w:pPr>
              <w:autoSpaceDE/>
              <w:autoSpaceDN/>
              <w:adjustRightInd/>
              <w:jc w:val="center"/>
              <w:rPr>
                <w:color w:val="000000"/>
                <w:sz w:val="18"/>
                <w:szCs w:val="18"/>
              </w:rPr>
            </w:pPr>
            <w:r w:rsidRPr="00D53FFE">
              <w:rPr>
                <w:color w:val="000000"/>
                <w:sz w:val="18"/>
                <w:szCs w:val="18"/>
              </w:rPr>
              <w:t>1 756 359,0</w:t>
            </w:r>
          </w:p>
        </w:tc>
        <w:tc>
          <w:tcPr>
            <w:tcW w:w="1100" w:type="dxa"/>
            <w:shd w:val="clear" w:color="auto" w:fill="auto"/>
            <w:hideMark/>
          </w:tcPr>
          <w:p w:rsidR="00D53FFE" w:rsidRPr="00D53FFE" w:rsidRDefault="00D53FFE" w:rsidP="00D53FFE">
            <w:pPr>
              <w:autoSpaceDE/>
              <w:autoSpaceDN/>
              <w:adjustRightInd/>
              <w:jc w:val="center"/>
              <w:rPr>
                <w:color w:val="000000"/>
                <w:sz w:val="18"/>
                <w:szCs w:val="18"/>
              </w:rPr>
            </w:pPr>
            <w:r w:rsidRPr="00D53FFE">
              <w:rPr>
                <w:color w:val="000000"/>
                <w:sz w:val="18"/>
                <w:szCs w:val="18"/>
              </w:rPr>
              <w:t>1 710 972,4</w:t>
            </w:r>
          </w:p>
        </w:tc>
        <w:tc>
          <w:tcPr>
            <w:tcW w:w="1120" w:type="dxa"/>
            <w:shd w:val="clear" w:color="auto" w:fill="auto"/>
            <w:hideMark/>
          </w:tcPr>
          <w:p w:rsidR="00D53FFE" w:rsidRPr="00D53FFE" w:rsidRDefault="00D53FFE" w:rsidP="00D53FFE">
            <w:pPr>
              <w:autoSpaceDE/>
              <w:autoSpaceDN/>
              <w:adjustRightInd/>
              <w:jc w:val="center"/>
              <w:rPr>
                <w:color w:val="000000"/>
                <w:sz w:val="18"/>
                <w:szCs w:val="18"/>
              </w:rPr>
            </w:pPr>
            <w:r w:rsidRPr="00D53FFE">
              <w:rPr>
                <w:color w:val="000000"/>
                <w:sz w:val="18"/>
                <w:szCs w:val="18"/>
              </w:rPr>
              <w:t>1 712 986,8</w:t>
            </w:r>
          </w:p>
        </w:tc>
        <w:tc>
          <w:tcPr>
            <w:tcW w:w="1140" w:type="dxa"/>
            <w:shd w:val="clear" w:color="auto" w:fill="auto"/>
            <w:hideMark/>
          </w:tcPr>
          <w:p w:rsidR="00D53FFE" w:rsidRPr="00D53FFE" w:rsidRDefault="00D53FFE" w:rsidP="00D53FFE">
            <w:pPr>
              <w:autoSpaceDE/>
              <w:autoSpaceDN/>
              <w:adjustRightInd/>
              <w:jc w:val="center"/>
              <w:rPr>
                <w:color w:val="000000"/>
                <w:sz w:val="18"/>
                <w:szCs w:val="18"/>
              </w:rPr>
            </w:pPr>
            <w:r w:rsidRPr="00D53FFE">
              <w:rPr>
                <w:color w:val="000000"/>
                <w:sz w:val="18"/>
                <w:szCs w:val="18"/>
              </w:rPr>
              <w:t>1 635 660,5</w:t>
            </w:r>
          </w:p>
        </w:tc>
        <w:tc>
          <w:tcPr>
            <w:tcW w:w="1312" w:type="dxa"/>
            <w:shd w:val="clear" w:color="auto" w:fill="auto"/>
            <w:hideMark/>
          </w:tcPr>
          <w:p w:rsidR="00D53FFE" w:rsidRPr="00D53FFE" w:rsidRDefault="00D53FFE" w:rsidP="00D53FFE">
            <w:pPr>
              <w:autoSpaceDE/>
              <w:autoSpaceDN/>
              <w:adjustRightInd/>
              <w:jc w:val="center"/>
              <w:rPr>
                <w:color w:val="000000"/>
                <w:sz w:val="18"/>
                <w:szCs w:val="18"/>
              </w:rPr>
            </w:pPr>
            <w:r w:rsidRPr="00D53FFE">
              <w:rPr>
                <w:color w:val="000000"/>
                <w:sz w:val="18"/>
                <w:szCs w:val="18"/>
              </w:rPr>
              <w:t>8 178 302,5</w:t>
            </w:r>
          </w:p>
        </w:tc>
      </w:tr>
      <w:tr w:rsidR="00D53FFE" w:rsidRPr="00D53FFE" w:rsidTr="00D53FFE">
        <w:trPr>
          <w:trHeight w:val="20"/>
        </w:trPr>
        <w:tc>
          <w:tcPr>
            <w:tcW w:w="940" w:type="dxa"/>
            <w:vMerge/>
            <w:vAlign w:val="center"/>
            <w:hideMark/>
          </w:tcPr>
          <w:p w:rsidR="00D53FFE" w:rsidRPr="00D53FFE" w:rsidRDefault="00D53FFE" w:rsidP="00D53FFE">
            <w:pPr>
              <w:autoSpaceDE/>
              <w:autoSpaceDN/>
              <w:adjustRightInd/>
              <w:rPr>
                <w:color w:val="000000"/>
                <w:sz w:val="18"/>
                <w:szCs w:val="18"/>
              </w:rPr>
            </w:pPr>
          </w:p>
        </w:tc>
        <w:tc>
          <w:tcPr>
            <w:tcW w:w="2900" w:type="dxa"/>
            <w:vMerge/>
            <w:vAlign w:val="center"/>
            <w:hideMark/>
          </w:tcPr>
          <w:p w:rsidR="00D53FFE" w:rsidRPr="00D53FFE" w:rsidRDefault="00D53FFE" w:rsidP="00D53FFE">
            <w:pPr>
              <w:autoSpaceDE/>
              <w:autoSpaceDN/>
              <w:adjustRightInd/>
              <w:rPr>
                <w:color w:val="000000"/>
                <w:sz w:val="18"/>
                <w:szCs w:val="18"/>
              </w:rPr>
            </w:pPr>
          </w:p>
        </w:tc>
        <w:tc>
          <w:tcPr>
            <w:tcW w:w="1402" w:type="dxa"/>
            <w:vMerge/>
            <w:vAlign w:val="center"/>
            <w:hideMark/>
          </w:tcPr>
          <w:p w:rsidR="00D53FFE" w:rsidRPr="00D53FFE" w:rsidRDefault="00D53FFE" w:rsidP="00D53FFE">
            <w:pPr>
              <w:autoSpaceDE/>
              <w:autoSpaceDN/>
              <w:adjustRightInd/>
              <w:rPr>
                <w:color w:val="000000"/>
                <w:sz w:val="18"/>
                <w:szCs w:val="18"/>
              </w:rPr>
            </w:pPr>
          </w:p>
        </w:tc>
        <w:tc>
          <w:tcPr>
            <w:tcW w:w="2020" w:type="dxa"/>
            <w:shd w:val="clear" w:color="auto" w:fill="auto"/>
            <w:hideMark/>
          </w:tcPr>
          <w:p w:rsidR="00D53FFE" w:rsidRPr="00D53FFE" w:rsidRDefault="00D53FFE" w:rsidP="00D53FFE">
            <w:pPr>
              <w:autoSpaceDE/>
              <w:autoSpaceDN/>
              <w:adjustRightInd/>
              <w:rPr>
                <w:color w:val="000000"/>
                <w:sz w:val="18"/>
                <w:szCs w:val="18"/>
              </w:rPr>
            </w:pPr>
            <w:r w:rsidRPr="00D53FFE">
              <w:rPr>
                <w:color w:val="000000"/>
                <w:sz w:val="18"/>
                <w:szCs w:val="18"/>
              </w:rPr>
              <w:t>федеральный бюджет</w:t>
            </w:r>
          </w:p>
        </w:tc>
        <w:tc>
          <w:tcPr>
            <w:tcW w:w="1238" w:type="dxa"/>
            <w:shd w:val="clear" w:color="auto" w:fill="auto"/>
            <w:hideMark/>
          </w:tcPr>
          <w:p w:rsidR="00D53FFE" w:rsidRPr="00D53FFE" w:rsidRDefault="00D53FFE" w:rsidP="00D53FFE">
            <w:pPr>
              <w:autoSpaceDE/>
              <w:autoSpaceDN/>
              <w:adjustRightInd/>
              <w:jc w:val="center"/>
              <w:rPr>
                <w:color w:val="000000"/>
                <w:sz w:val="18"/>
                <w:szCs w:val="18"/>
              </w:rPr>
            </w:pPr>
            <w:r w:rsidRPr="00D53FFE">
              <w:rPr>
                <w:color w:val="000000"/>
                <w:sz w:val="18"/>
                <w:szCs w:val="18"/>
              </w:rPr>
              <w:t>158 586,6</w:t>
            </w:r>
          </w:p>
        </w:tc>
        <w:tc>
          <w:tcPr>
            <w:tcW w:w="1140" w:type="dxa"/>
            <w:shd w:val="clear" w:color="auto" w:fill="auto"/>
            <w:hideMark/>
          </w:tcPr>
          <w:p w:rsidR="00D53FFE" w:rsidRPr="00D53FFE" w:rsidRDefault="00D53FFE" w:rsidP="00D53FFE">
            <w:pPr>
              <w:autoSpaceDE/>
              <w:autoSpaceDN/>
              <w:adjustRightInd/>
              <w:jc w:val="center"/>
              <w:rPr>
                <w:color w:val="000000"/>
                <w:sz w:val="18"/>
                <w:szCs w:val="18"/>
              </w:rPr>
            </w:pPr>
            <w:r w:rsidRPr="00D53FFE">
              <w:rPr>
                <w:color w:val="000000"/>
                <w:sz w:val="18"/>
                <w:szCs w:val="18"/>
              </w:rPr>
              <w:t>53 034,8</w:t>
            </w:r>
          </w:p>
        </w:tc>
        <w:tc>
          <w:tcPr>
            <w:tcW w:w="1100" w:type="dxa"/>
            <w:shd w:val="clear" w:color="auto" w:fill="auto"/>
            <w:hideMark/>
          </w:tcPr>
          <w:p w:rsidR="00D53FFE" w:rsidRPr="00D53FFE" w:rsidRDefault="00D53FFE" w:rsidP="00D53FFE">
            <w:pPr>
              <w:autoSpaceDE/>
              <w:autoSpaceDN/>
              <w:adjustRightInd/>
              <w:jc w:val="center"/>
              <w:rPr>
                <w:color w:val="000000"/>
                <w:sz w:val="18"/>
                <w:szCs w:val="18"/>
              </w:rPr>
            </w:pPr>
            <w:r w:rsidRPr="00D53FFE">
              <w:rPr>
                <w:color w:val="000000"/>
                <w:sz w:val="18"/>
                <w:szCs w:val="18"/>
              </w:rPr>
              <w:t>51 847,2</w:t>
            </w:r>
          </w:p>
        </w:tc>
        <w:tc>
          <w:tcPr>
            <w:tcW w:w="1120" w:type="dxa"/>
            <w:shd w:val="clear" w:color="auto" w:fill="auto"/>
            <w:hideMark/>
          </w:tcPr>
          <w:p w:rsidR="00D53FFE" w:rsidRPr="00D53FFE" w:rsidRDefault="00D53FFE" w:rsidP="00D53FFE">
            <w:pPr>
              <w:autoSpaceDE/>
              <w:autoSpaceDN/>
              <w:adjustRightInd/>
              <w:jc w:val="center"/>
              <w:rPr>
                <w:color w:val="000000"/>
                <w:sz w:val="18"/>
                <w:szCs w:val="18"/>
              </w:rPr>
            </w:pPr>
            <w:r w:rsidRPr="00D53FFE">
              <w:rPr>
                <w:color w:val="000000"/>
                <w:sz w:val="18"/>
                <w:szCs w:val="18"/>
              </w:rPr>
              <w:t>53 704,6</w:t>
            </w:r>
          </w:p>
        </w:tc>
        <w:tc>
          <w:tcPr>
            <w:tcW w:w="1140" w:type="dxa"/>
            <w:shd w:val="clear" w:color="auto" w:fill="auto"/>
            <w:hideMark/>
          </w:tcPr>
          <w:p w:rsidR="00D53FFE" w:rsidRPr="00D53FFE" w:rsidRDefault="00D53FFE" w:rsidP="00D53FFE">
            <w:pPr>
              <w:autoSpaceDE/>
              <w:autoSpaceDN/>
              <w:adjustRightInd/>
              <w:jc w:val="center"/>
              <w:rPr>
                <w:color w:val="000000"/>
                <w:sz w:val="18"/>
                <w:szCs w:val="18"/>
              </w:rPr>
            </w:pPr>
            <w:r w:rsidRPr="00D53FFE">
              <w:rPr>
                <w:color w:val="000000"/>
                <w:sz w:val="18"/>
                <w:szCs w:val="18"/>
              </w:rPr>
              <w:t>0,0</w:t>
            </w:r>
          </w:p>
        </w:tc>
        <w:tc>
          <w:tcPr>
            <w:tcW w:w="1312" w:type="dxa"/>
            <w:shd w:val="clear" w:color="auto" w:fill="auto"/>
            <w:hideMark/>
          </w:tcPr>
          <w:p w:rsidR="00D53FFE" w:rsidRPr="00D53FFE" w:rsidRDefault="00D53FFE" w:rsidP="00D53FFE">
            <w:pPr>
              <w:autoSpaceDE/>
              <w:autoSpaceDN/>
              <w:adjustRightInd/>
              <w:jc w:val="center"/>
              <w:rPr>
                <w:color w:val="000000"/>
                <w:sz w:val="18"/>
                <w:szCs w:val="18"/>
              </w:rPr>
            </w:pPr>
            <w:r w:rsidRPr="00D53FFE">
              <w:rPr>
                <w:color w:val="000000"/>
                <w:sz w:val="18"/>
                <w:szCs w:val="18"/>
              </w:rPr>
              <w:t>0,0</w:t>
            </w:r>
          </w:p>
        </w:tc>
      </w:tr>
      <w:tr w:rsidR="00D53FFE" w:rsidRPr="00D53FFE" w:rsidTr="00D53FFE">
        <w:trPr>
          <w:trHeight w:val="20"/>
        </w:trPr>
        <w:tc>
          <w:tcPr>
            <w:tcW w:w="940" w:type="dxa"/>
            <w:vMerge/>
            <w:vAlign w:val="center"/>
            <w:hideMark/>
          </w:tcPr>
          <w:p w:rsidR="00D53FFE" w:rsidRPr="00D53FFE" w:rsidRDefault="00D53FFE" w:rsidP="00D53FFE">
            <w:pPr>
              <w:autoSpaceDE/>
              <w:autoSpaceDN/>
              <w:adjustRightInd/>
              <w:rPr>
                <w:color w:val="000000"/>
                <w:sz w:val="18"/>
                <w:szCs w:val="18"/>
              </w:rPr>
            </w:pPr>
          </w:p>
        </w:tc>
        <w:tc>
          <w:tcPr>
            <w:tcW w:w="2900" w:type="dxa"/>
            <w:vMerge/>
            <w:vAlign w:val="center"/>
            <w:hideMark/>
          </w:tcPr>
          <w:p w:rsidR="00D53FFE" w:rsidRPr="00D53FFE" w:rsidRDefault="00D53FFE" w:rsidP="00D53FFE">
            <w:pPr>
              <w:autoSpaceDE/>
              <w:autoSpaceDN/>
              <w:adjustRightInd/>
              <w:rPr>
                <w:color w:val="000000"/>
                <w:sz w:val="18"/>
                <w:szCs w:val="18"/>
              </w:rPr>
            </w:pPr>
          </w:p>
        </w:tc>
        <w:tc>
          <w:tcPr>
            <w:tcW w:w="1402" w:type="dxa"/>
            <w:vMerge/>
            <w:vAlign w:val="center"/>
            <w:hideMark/>
          </w:tcPr>
          <w:p w:rsidR="00D53FFE" w:rsidRPr="00D53FFE" w:rsidRDefault="00D53FFE" w:rsidP="00D53FFE">
            <w:pPr>
              <w:autoSpaceDE/>
              <w:autoSpaceDN/>
              <w:adjustRightInd/>
              <w:rPr>
                <w:color w:val="000000"/>
                <w:sz w:val="18"/>
                <w:szCs w:val="18"/>
              </w:rPr>
            </w:pPr>
          </w:p>
        </w:tc>
        <w:tc>
          <w:tcPr>
            <w:tcW w:w="2020" w:type="dxa"/>
            <w:shd w:val="clear" w:color="auto" w:fill="auto"/>
            <w:hideMark/>
          </w:tcPr>
          <w:p w:rsidR="00D53FFE" w:rsidRPr="00D53FFE" w:rsidRDefault="00D53FFE" w:rsidP="00D53FFE">
            <w:pPr>
              <w:autoSpaceDE/>
              <w:autoSpaceDN/>
              <w:adjustRightInd/>
              <w:rPr>
                <w:color w:val="000000"/>
                <w:sz w:val="18"/>
                <w:szCs w:val="18"/>
              </w:rPr>
            </w:pPr>
            <w:r w:rsidRPr="00D53FFE">
              <w:rPr>
                <w:color w:val="000000"/>
                <w:sz w:val="18"/>
                <w:szCs w:val="18"/>
              </w:rPr>
              <w:t>бюджет автономного округа</w:t>
            </w:r>
          </w:p>
        </w:tc>
        <w:tc>
          <w:tcPr>
            <w:tcW w:w="1238" w:type="dxa"/>
            <w:shd w:val="clear" w:color="auto" w:fill="auto"/>
            <w:hideMark/>
          </w:tcPr>
          <w:p w:rsidR="00D53FFE" w:rsidRPr="00D53FFE" w:rsidRDefault="00D53FFE" w:rsidP="00D53FFE">
            <w:pPr>
              <w:autoSpaceDE/>
              <w:autoSpaceDN/>
              <w:adjustRightInd/>
              <w:jc w:val="center"/>
              <w:rPr>
                <w:color w:val="000000"/>
                <w:sz w:val="18"/>
                <w:szCs w:val="18"/>
              </w:rPr>
            </w:pPr>
            <w:r w:rsidRPr="00D53FFE">
              <w:rPr>
                <w:color w:val="000000"/>
                <w:sz w:val="18"/>
                <w:szCs w:val="18"/>
              </w:rPr>
              <w:t>11 468 592,0</w:t>
            </w:r>
          </w:p>
        </w:tc>
        <w:tc>
          <w:tcPr>
            <w:tcW w:w="1140" w:type="dxa"/>
            <w:shd w:val="clear" w:color="auto" w:fill="auto"/>
            <w:hideMark/>
          </w:tcPr>
          <w:p w:rsidR="00D53FFE" w:rsidRPr="00D53FFE" w:rsidRDefault="00D53FFE" w:rsidP="00D53FFE">
            <w:pPr>
              <w:autoSpaceDE/>
              <w:autoSpaceDN/>
              <w:adjustRightInd/>
              <w:jc w:val="center"/>
              <w:rPr>
                <w:color w:val="000000"/>
                <w:sz w:val="18"/>
                <w:szCs w:val="18"/>
              </w:rPr>
            </w:pPr>
            <w:r w:rsidRPr="00D53FFE">
              <w:rPr>
                <w:color w:val="000000"/>
                <w:sz w:val="18"/>
                <w:szCs w:val="18"/>
              </w:rPr>
              <w:t>1 288 609,8</w:t>
            </w:r>
          </w:p>
        </w:tc>
        <w:tc>
          <w:tcPr>
            <w:tcW w:w="1100" w:type="dxa"/>
            <w:shd w:val="clear" w:color="auto" w:fill="auto"/>
            <w:hideMark/>
          </w:tcPr>
          <w:p w:rsidR="00D53FFE" w:rsidRPr="00D53FFE" w:rsidRDefault="00D53FFE" w:rsidP="00D53FFE">
            <w:pPr>
              <w:autoSpaceDE/>
              <w:autoSpaceDN/>
              <w:adjustRightInd/>
              <w:jc w:val="center"/>
              <w:rPr>
                <w:color w:val="000000"/>
                <w:sz w:val="18"/>
                <w:szCs w:val="18"/>
              </w:rPr>
            </w:pPr>
            <w:r w:rsidRPr="00D53FFE">
              <w:rPr>
                <w:color w:val="000000"/>
                <w:sz w:val="18"/>
                <w:szCs w:val="18"/>
              </w:rPr>
              <w:t>1 287 158,0</w:t>
            </w:r>
          </w:p>
        </w:tc>
        <w:tc>
          <w:tcPr>
            <w:tcW w:w="1120" w:type="dxa"/>
            <w:shd w:val="clear" w:color="auto" w:fill="auto"/>
            <w:hideMark/>
          </w:tcPr>
          <w:p w:rsidR="00D53FFE" w:rsidRPr="00D53FFE" w:rsidRDefault="00D53FFE" w:rsidP="00D53FFE">
            <w:pPr>
              <w:autoSpaceDE/>
              <w:autoSpaceDN/>
              <w:adjustRightInd/>
              <w:jc w:val="center"/>
              <w:rPr>
                <w:color w:val="000000"/>
                <w:sz w:val="18"/>
                <w:szCs w:val="18"/>
              </w:rPr>
            </w:pPr>
            <w:r w:rsidRPr="00D53FFE">
              <w:rPr>
                <w:color w:val="000000"/>
                <w:sz w:val="18"/>
                <w:szCs w:val="18"/>
              </w:rPr>
              <w:t>1 287 709,6</w:t>
            </w:r>
          </w:p>
        </w:tc>
        <w:tc>
          <w:tcPr>
            <w:tcW w:w="1140" w:type="dxa"/>
            <w:shd w:val="clear" w:color="auto" w:fill="auto"/>
            <w:hideMark/>
          </w:tcPr>
          <w:p w:rsidR="00D53FFE" w:rsidRPr="00D53FFE" w:rsidRDefault="00D53FFE" w:rsidP="00D53FFE">
            <w:pPr>
              <w:autoSpaceDE/>
              <w:autoSpaceDN/>
              <w:adjustRightInd/>
              <w:jc w:val="center"/>
              <w:rPr>
                <w:color w:val="000000"/>
                <w:sz w:val="18"/>
                <w:szCs w:val="18"/>
              </w:rPr>
            </w:pPr>
            <w:r w:rsidRPr="00D53FFE">
              <w:rPr>
                <w:color w:val="000000"/>
                <w:sz w:val="18"/>
                <w:szCs w:val="18"/>
              </w:rPr>
              <w:t>1 267 519,1</w:t>
            </w:r>
          </w:p>
        </w:tc>
        <w:tc>
          <w:tcPr>
            <w:tcW w:w="1312" w:type="dxa"/>
            <w:shd w:val="clear" w:color="auto" w:fill="auto"/>
            <w:hideMark/>
          </w:tcPr>
          <w:p w:rsidR="00D53FFE" w:rsidRPr="00D53FFE" w:rsidRDefault="00D53FFE" w:rsidP="00D53FFE">
            <w:pPr>
              <w:autoSpaceDE/>
              <w:autoSpaceDN/>
              <w:adjustRightInd/>
              <w:jc w:val="center"/>
              <w:rPr>
                <w:color w:val="000000"/>
                <w:sz w:val="18"/>
                <w:szCs w:val="18"/>
              </w:rPr>
            </w:pPr>
            <w:r w:rsidRPr="00D53FFE">
              <w:rPr>
                <w:color w:val="000000"/>
                <w:sz w:val="18"/>
                <w:szCs w:val="18"/>
              </w:rPr>
              <w:t>6 337 595,5</w:t>
            </w:r>
          </w:p>
        </w:tc>
      </w:tr>
      <w:tr w:rsidR="00D53FFE" w:rsidRPr="00D53FFE" w:rsidTr="00D53FFE">
        <w:trPr>
          <w:trHeight w:val="20"/>
        </w:trPr>
        <w:tc>
          <w:tcPr>
            <w:tcW w:w="940" w:type="dxa"/>
            <w:vMerge/>
            <w:vAlign w:val="center"/>
            <w:hideMark/>
          </w:tcPr>
          <w:p w:rsidR="00D53FFE" w:rsidRPr="00D53FFE" w:rsidRDefault="00D53FFE" w:rsidP="00D53FFE">
            <w:pPr>
              <w:autoSpaceDE/>
              <w:autoSpaceDN/>
              <w:adjustRightInd/>
              <w:rPr>
                <w:color w:val="000000"/>
                <w:sz w:val="18"/>
                <w:szCs w:val="18"/>
              </w:rPr>
            </w:pPr>
          </w:p>
        </w:tc>
        <w:tc>
          <w:tcPr>
            <w:tcW w:w="2900" w:type="dxa"/>
            <w:vMerge/>
            <w:vAlign w:val="center"/>
            <w:hideMark/>
          </w:tcPr>
          <w:p w:rsidR="00D53FFE" w:rsidRPr="00D53FFE" w:rsidRDefault="00D53FFE" w:rsidP="00D53FFE">
            <w:pPr>
              <w:autoSpaceDE/>
              <w:autoSpaceDN/>
              <w:adjustRightInd/>
              <w:rPr>
                <w:color w:val="000000"/>
                <w:sz w:val="18"/>
                <w:szCs w:val="18"/>
              </w:rPr>
            </w:pPr>
          </w:p>
        </w:tc>
        <w:tc>
          <w:tcPr>
            <w:tcW w:w="1402" w:type="dxa"/>
            <w:vMerge/>
            <w:vAlign w:val="center"/>
            <w:hideMark/>
          </w:tcPr>
          <w:p w:rsidR="00D53FFE" w:rsidRPr="00D53FFE" w:rsidRDefault="00D53FFE" w:rsidP="00D53FFE">
            <w:pPr>
              <w:autoSpaceDE/>
              <w:autoSpaceDN/>
              <w:adjustRightInd/>
              <w:rPr>
                <w:color w:val="000000"/>
                <w:sz w:val="18"/>
                <w:szCs w:val="18"/>
              </w:rPr>
            </w:pPr>
          </w:p>
        </w:tc>
        <w:tc>
          <w:tcPr>
            <w:tcW w:w="2020" w:type="dxa"/>
            <w:shd w:val="clear" w:color="auto" w:fill="auto"/>
            <w:hideMark/>
          </w:tcPr>
          <w:p w:rsidR="00D53FFE" w:rsidRPr="00D53FFE" w:rsidRDefault="00D53FFE" w:rsidP="00D53FFE">
            <w:pPr>
              <w:autoSpaceDE/>
              <w:autoSpaceDN/>
              <w:adjustRightInd/>
              <w:rPr>
                <w:color w:val="000000"/>
                <w:sz w:val="18"/>
                <w:szCs w:val="18"/>
              </w:rPr>
            </w:pPr>
            <w:r w:rsidRPr="00D53FFE">
              <w:rPr>
                <w:color w:val="000000"/>
                <w:sz w:val="18"/>
                <w:szCs w:val="18"/>
              </w:rPr>
              <w:t>местный бюджет</w:t>
            </w:r>
          </w:p>
        </w:tc>
        <w:tc>
          <w:tcPr>
            <w:tcW w:w="1238" w:type="dxa"/>
            <w:shd w:val="clear" w:color="auto" w:fill="auto"/>
            <w:hideMark/>
          </w:tcPr>
          <w:p w:rsidR="00D53FFE" w:rsidRPr="00D53FFE" w:rsidRDefault="00D53FFE" w:rsidP="00D53FFE">
            <w:pPr>
              <w:autoSpaceDE/>
              <w:autoSpaceDN/>
              <w:adjustRightInd/>
              <w:jc w:val="center"/>
              <w:rPr>
                <w:color w:val="000000"/>
                <w:sz w:val="18"/>
                <w:szCs w:val="18"/>
              </w:rPr>
            </w:pPr>
            <w:r w:rsidRPr="00D53FFE">
              <w:rPr>
                <w:color w:val="000000"/>
                <w:sz w:val="18"/>
                <w:szCs w:val="18"/>
              </w:rPr>
              <w:t>2 656 053,0</w:t>
            </w:r>
          </w:p>
        </w:tc>
        <w:tc>
          <w:tcPr>
            <w:tcW w:w="1140" w:type="dxa"/>
            <w:shd w:val="clear" w:color="auto" w:fill="auto"/>
            <w:hideMark/>
          </w:tcPr>
          <w:p w:rsidR="00D53FFE" w:rsidRPr="00D53FFE" w:rsidRDefault="00D53FFE" w:rsidP="00D53FFE">
            <w:pPr>
              <w:autoSpaceDE/>
              <w:autoSpaceDN/>
              <w:adjustRightInd/>
              <w:jc w:val="center"/>
              <w:rPr>
                <w:color w:val="000000"/>
                <w:sz w:val="18"/>
                <w:szCs w:val="18"/>
              </w:rPr>
            </w:pPr>
            <w:r w:rsidRPr="00D53FFE">
              <w:rPr>
                <w:color w:val="000000"/>
                <w:sz w:val="18"/>
                <w:szCs w:val="18"/>
              </w:rPr>
              <w:t>326 820,0</w:t>
            </w:r>
          </w:p>
        </w:tc>
        <w:tc>
          <w:tcPr>
            <w:tcW w:w="1100" w:type="dxa"/>
            <w:shd w:val="clear" w:color="auto" w:fill="auto"/>
            <w:hideMark/>
          </w:tcPr>
          <w:p w:rsidR="00D53FFE" w:rsidRPr="00D53FFE" w:rsidRDefault="00D53FFE" w:rsidP="00D53FFE">
            <w:pPr>
              <w:autoSpaceDE/>
              <w:autoSpaceDN/>
              <w:adjustRightInd/>
              <w:jc w:val="center"/>
              <w:rPr>
                <w:color w:val="000000"/>
                <w:sz w:val="18"/>
                <w:szCs w:val="18"/>
              </w:rPr>
            </w:pPr>
            <w:r w:rsidRPr="00D53FFE">
              <w:rPr>
                <w:color w:val="000000"/>
                <w:sz w:val="18"/>
                <w:szCs w:val="18"/>
              </w:rPr>
              <w:t>294 072,8</w:t>
            </w:r>
          </w:p>
        </w:tc>
        <w:tc>
          <w:tcPr>
            <w:tcW w:w="1120" w:type="dxa"/>
            <w:shd w:val="clear" w:color="auto" w:fill="auto"/>
            <w:hideMark/>
          </w:tcPr>
          <w:p w:rsidR="00D53FFE" w:rsidRPr="00D53FFE" w:rsidRDefault="00D53FFE" w:rsidP="00D53FFE">
            <w:pPr>
              <w:autoSpaceDE/>
              <w:autoSpaceDN/>
              <w:adjustRightInd/>
              <w:jc w:val="center"/>
              <w:rPr>
                <w:color w:val="000000"/>
                <w:sz w:val="18"/>
                <w:szCs w:val="18"/>
              </w:rPr>
            </w:pPr>
            <w:r w:rsidRPr="00D53FFE">
              <w:rPr>
                <w:color w:val="000000"/>
                <w:sz w:val="18"/>
                <w:szCs w:val="18"/>
              </w:rPr>
              <w:t>293 678,2</w:t>
            </w:r>
          </w:p>
        </w:tc>
        <w:tc>
          <w:tcPr>
            <w:tcW w:w="1140" w:type="dxa"/>
            <w:shd w:val="clear" w:color="auto" w:fill="auto"/>
            <w:hideMark/>
          </w:tcPr>
          <w:p w:rsidR="00D53FFE" w:rsidRPr="00D53FFE" w:rsidRDefault="00D53FFE" w:rsidP="00D53FFE">
            <w:pPr>
              <w:autoSpaceDE/>
              <w:autoSpaceDN/>
              <w:adjustRightInd/>
              <w:jc w:val="center"/>
              <w:rPr>
                <w:color w:val="000000"/>
                <w:sz w:val="18"/>
                <w:szCs w:val="18"/>
              </w:rPr>
            </w:pPr>
            <w:r w:rsidRPr="00D53FFE">
              <w:rPr>
                <w:color w:val="000000"/>
                <w:sz w:val="18"/>
                <w:szCs w:val="18"/>
              </w:rPr>
              <w:t>290 247,0</w:t>
            </w:r>
          </w:p>
        </w:tc>
        <w:tc>
          <w:tcPr>
            <w:tcW w:w="1312" w:type="dxa"/>
            <w:shd w:val="clear" w:color="auto" w:fill="auto"/>
            <w:hideMark/>
          </w:tcPr>
          <w:p w:rsidR="00D53FFE" w:rsidRPr="00D53FFE" w:rsidRDefault="00D53FFE" w:rsidP="00D53FFE">
            <w:pPr>
              <w:autoSpaceDE/>
              <w:autoSpaceDN/>
              <w:adjustRightInd/>
              <w:jc w:val="center"/>
              <w:rPr>
                <w:color w:val="000000"/>
                <w:sz w:val="18"/>
                <w:szCs w:val="18"/>
              </w:rPr>
            </w:pPr>
            <w:r w:rsidRPr="00D53FFE">
              <w:rPr>
                <w:color w:val="000000"/>
                <w:sz w:val="18"/>
                <w:szCs w:val="18"/>
              </w:rPr>
              <w:t>1 451 235,0</w:t>
            </w:r>
          </w:p>
        </w:tc>
      </w:tr>
      <w:tr w:rsidR="00D53FFE" w:rsidRPr="00D53FFE" w:rsidTr="00D53FFE">
        <w:trPr>
          <w:trHeight w:val="20"/>
        </w:trPr>
        <w:tc>
          <w:tcPr>
            <w:tcW w:w="940" w:type="dxa"/>
            <w:vMerge/>
            <w:vAlign w:val="center"/>
            <w:hideMark/>
          </w:tcPr>
          <w:p w:rsidR="00D53FFE" w:rsidRPr="00D53FFE" w:rsidRDefault="00D53FFE" w:rsidP="00D53FFE">
            <w:pPr>
              <w:autoSpaceDE/>
              <w:autoSpaceDN/>
              <w:adjustRightInd/>
              <w:rPr>
                <w:color w:val="000000"/>
                <w:sz w:val="18"/>
                <w:szCs w:val="18"/>
              </w:rPr>
            </w:pPr>
          </w:p>
        </w:tc>
        <w:tc>
          <w:tcPr>
            <w:tcW w:w="2900" w:type="dxa"/>
            <w:vMerge/>
            <w:vAlign w:val="center"/>
            <w:hideMark/>
          </w:tcPr>
          <w:p w:rsidR="00D53FFE" w:rsidRPr="00D53FFE" w:rsidRDefault="00D53FFE" w:rsidP="00D53FFE">
            <w:pPr>
              <w:autoSpaceDE/>
              <w:autoSpaceDN/>
              <w:adjustRightInd/>
              <w:rPr>
                <w:color w:val="000000"/>
                <w:sz w:val="18"/>
                <w:szCs w:val="18"/>
              </w:rPr>
            </w:pPr>
          </w:p>
        </w:tc>
        <w:tc>
          <w:tcPr>
            <w:tcW w:w="1402" w:type="dxa"/>
            <w:vMerge/>
            <w:vAlign w:val="center"/>
            <w:hideMark/>
          </w:tcPr>
          <w:p w:rsidR="00D53FFE" w:rsidRPr="00D53FFE" w:rsidRDefault="00D53FFE" w:rsidP="00D53FFE">
            <w:pPr>
              <w:autoSpaceDE/>
              <w:autoSpaceDN/>
              <w:adjustRightInd/>
              <w:rPr>
                <w:color w:val="000000"/>
                <w:sz w:val="18"/>
                <w:szCs w:val="18"/>
              </w:rPr>
            </w:pPr>
          </w:p>
        </w:tc>
        <w:tc>
          <w:tcPr>
            <w:tcW w:w="2020" w:type="dxa"/>
            <w:shd w:val="clear" w:color="auto" w:fill="auto"/>
            <w:hideMark/>
          </w:tcPr>
          <w:p w:rsidR="00D53FFE" w:rsidRPr="00D53FFE" w:rsidRDefault="00D53FFE" w:rsidP="00D53FFE">
            <w:pPr>
              <w:autoSpaceDE/>
              <w:autoSpaceDN/>
              <w:adjustRightInd/>
              <w:rPr>
                <w:color w:val="000000"/>
                <w:sz w:val="18"/>
                <w:szCs w:val="18"/>
              </w:rPr>
            </w:pPr>
            <w:r w:rsidRPr="00D53FFE">
              <w:rPr>
                <w:color w:val="000000"/>
                <w:sz w:val="18"/>
                <w:szCs w:val="18"/>
              </w:rPr>
              <w:t>иные источники финансирования</w:t>
            </w:r>
          </w:p>
        </w:tc>
        <w:tc>
          <w:tcPr>
            <w:tcW w:w="1238" w:type="dxa"/>
            <w:shd w:val="clear" w:color="auto" w:fill="auto"/>
            <w:hideMark/>
          </w:tcPr>
          <w:p w:rsidR="00D53FFE" w:rsidRPr="00D53FFE" w:rsidRDefault="00D53FFE" w:rsidP="00D53FFE">
            <w:pPr>
              <w:autoSpaceDE/>
              <w:autoSpaceDN/>
              <w:adjustRightInd/>
              <w:jc w:val="center"/>
              <w:rPr>
                <w:color w:val="000000"/>
                <w:sz w:val="18"/>
                <w:szCs w:val="18"/>
              </w:rPr>
            </w:pPr>
            <w:r w:rsidRPr="00D53FFE">
              <w:rPr>
                <w:color w:val="000000"/>
                <w:sz w:val="18"/>
                <w:szCs w:val="18"/>
              </w:rPr>
              <w:t>711 049,6</w:t>
            </w:r>
          </w:p>
        </w:tc>
        <w:tc>
          <w:tcPr>
            <w:tcW w:w="1140" w:type="dxa"/>
            <w:shd w:val="clear" w:color="auto" w:fill="auto"/>
            <w:hideMark/>
          </w:tcPr>
          <w:p w:rsidR="00D53FFE" w:rsidRPr="00D53FFE" w:rsidRDefault="00D53FFE" w:rsidP="00D53FFE">
            <w:pPr>
              <w:autoSpaceDE/>
              <w:autoSpaceDN/>
              <w:adjustRightInd/>
              <w:jc w:val="center"/>
              <w:rPr>
                <w:color w:val="000000"/>
                <w:sz w:val="18"/>
                <w:szCs w:val="18"/>
              </w:rPr>
            </w:pPr>
            <w:r w:rsidRPr="00D53FFE">
              <w:rPr>
                <w:color w:val="000000"/>
                <w:sz w:val="18"/>
                <w:szCs w:val="18"/>
              </w:rPr>
              <w:t>87 894,4</w:t>
            </w:r>
          </w:p>
        </w:tc>
        <w:tc>
          <w:tcPr>
            <w:tcW w:w="1100" w:type="dxa"/>
            <w:shd w:val="clear" w:color="auto" w:fill="auto"/>
            <w:hideMark/>
          </w:tcPr>
          <w:p w:rsidR="00D53FFE" w:rsidRPr="00D53FFE" w:rsidRDefault="00D53FFE" w:rsidP="00D53FFE">
            <w:pPr>
              <w:autoSpaceDE/>
              <w:autoSpaceDN/>
              <w:adjustRightInd/>
              <w:jc w:val="center"/>
              <w:rPr>
                <w:color w:val="000000"/>
                <w:sz w:val="18"/>
                <w:szCs w:val="18"/>
              </w:rPr>
            </w:pPr>
            <w:r w:rsidRPr="00D53FFE">
              <w:rPr>
                <w:color w:val="000000"/>
                <w:sz w:val="18"/>
                <w:szCs w:val="18"/>
              </w:rPr>
              <w:t>77 894,4</w:t>
            </w:r>
          </w:p>
        </w:tc>
        <w:tc>
          <w:tcPr>
            <w:tcW w:w="1120" w:type="dxa"/>
            <w:shd w:val="clear" w:color="auto" w:fill="auto"/>
            <w:hideMark/>
          </w:tcPr>
          <w:p w:rsidR="00D53FFE" w:rsidRPr="00D53FFE" w:rsidRDefault="00D53FFE" w:rsidP="00D53FFE">
            <w:pPr>
              <w:autoSpaceDE/>
              <w:autoSpaceDN/>
              <w:adjustRightInd/>
              <w:jc w:val="center"/>
              <w:rPr>
                <w:color w:val="000000"/>
                <w:sz w:val="18"/>
                <w:szCs w:val="18"/>
              </w:rPr>
            </w:pPr>
            <w:r w:rsidRPr="00D53FFE">
              <w:rPr>
                <w:color w:val="000000"/>
                <w:sz w:val="18"/>
                <w:szCs w:val="18"/>
              </w:rPr>
              <w:t>77 894,4</w:t>
            </w:r>
          </w:p>
        </w:tc>
        <w:tc>
          <w:tcPr>
            <w:tcW w:w="1140" w:type="dxa"/>
            <w:shd w:val="clear" w:color="auto" w:fill="auto"/>
            <w:hideMark/>
          </w:tcPr>
          <w:p w:rsidR="00D53FFE" w:rsidRPr="00D53FFE" w:rsidRDefault="00D53FFE" w:rsidP="00D53FFE">
            <w:pPr>
              <w:autoSpaceDE/>
              <w:autoSpaceDN/>
              <w:adjustRightInd/>
              <w:jc w:val="center"/>
              <w:rPr>
                <w:color w:val="000000"/>
                <w:sz w:val="18"/>
                <w:szCs w:val="18"/>
              </w:rPr>
            </w:pPr>
            <w:r w:rsidRPr="00D53FFE">
              <w:rPr>
                <w:color w:val="000000"/>
                <w:sz w:val="18"/>
                <w:szCs w:val="18"/>
              </w:rPr>
              <w:t>77 894,4</w:t>
            </w:r>
          </w:p>
        </w:tc>
        <w:tc>
          <w:tcPr>
            <w:tcW w:w="1312" w:type="dxa"/>
            <w:shd w:val="clear" w:color="auto" w:fill="auto"/>
            <w:hideMark/>
          </w:tcPr>
          <w:p w:rsidR="00D53FFE" w:rsidRPr="00D53FFE" w:rsidRDefault="00D53FFE" w:rsidP="00D53FFE">
            <w:pPr>
              <w:autoSpaceDE/>
              <w:autoSpaceDN/>
              <w:adjustRightInd/>
              <w:jc w:val="center"/>
              <w:rPr>
                <w:color w:val="000000"/>
                <w:sz w:val="18"/>
                <w:szCs w:val="18"/>
              </w:rPr>
            </w:pPr>
            <w:r w:rsidRPr="00D53FFE">
              <w:rPr>
                <w:color w:val="000000"/>
                <w:sz w:val="18"/>
                <w:szCs w:val="18"/>
              </w:rPr>
              <w:t>389 472,0</w:t>
            </w:r>
          </w:p>
        </w:tc>
      </w:tr>
      <w:tr w:rsidR="00D53FFE" w:rsidRPr="00D53FFE" w:rsidTr="00D53FFE">
        <w:trPr>
          <w:trHeight w:val="20"/>
        </w:trPr>
        <w:tc>
          <w:tcPr>
            <w:tcW w:w="14312" w:type="dxa"/>
            <w:gridSpan w:val="10"/>
            <w:shd w:val="clear" w:color="auto" w:fill="auto"/>
            <w:hideMark/>
          </w:tcPr>
          <w:p w:rsidR="00D53FFE" w:rsidRPr="00D53FFE" w:rsidRDefault="00D53FFE" w:rsidP="00D53FFE">
            <w:pPr>
              <w:autoSpaceDE/>
              <w:autoSpaceDN/>
              <w:adjustRightInd/>
              <w:jc w:val="center"/>
              <w:rPr>
                <w:color w:val="000000"/>
                <w:sz w:val="18"/>
                <w:szCs w:val="18"/>
              </w:rPr>
            </w:pPr>
            <w:r w:rsidRPr="00D53FFE">
              <w:rPr>
                <w:color w:val="000000"/>
                <w:sz w:val="18"/>
                <w:szCs w:val="18"/>
              </w:rPr>
              <w:t>Подпрограмма II. Система оценки качества образования и информационная прозрачность системы образования</w:t>
            </w:r>
          </w:p>
        </w:tc>
      </w:tr>
      <w:tr w:rsidR="00D53FFE" w:rsidRPr="00D53FFE" w:rsidTr="00D53FFE">
        <w:trPr>
          <w:trHeight w:val="20"/>
        </w:trPr>
        <w:tc>
          <w:tcPr>
            <w:tcW w:w="940" w:type="dxa"/>
            <w:vMerge w:val="restart"/>
            <w:shd w:val="clear" w:color="auto" w:fill="auto"/>
            <w:hideMark/>
          </w:tcPr>
          <w:p w:rsidR="00D53FFE" w:rsidRPr="00D53FFE" w:rsidRDefault="00D53FFE" w:rsidP="00D53FFE">
            <w:pPr>
              <w:autoSpaceDE/>
              <w:autoSpaceDN/>
              <w:adjustRightInd/>
              <w:jc w:val="center"/>
              <w:rPr>
                <w:color w:val="000000"/>
                <w:sz w:val="18"/>
                <w:szCs w:val="18"/>
              </w:rPr>
            </w:pPr>
            <w:r w:rsidRPr="00D53FFE">
              <w:rPr>
                <w:color w:val="000000"/>
                <w:sz w:val="18"/>
                <w:szCs w:val="18"/>
              </w:rPr>
              <w:t xml:space="preserve"> 2.1.</w:t>
            </w:r>
          </w:p>
        </w:tc>
        <w:tc>
          <w:tcPr>
            <w:tcW w:w="2900" w:type="dxa"/>
            <w:vMerge w:val="restart"/>
            <w:shd w:val="clear" w:color="auto" w:fill="auto"/>
            <w:hideMark/>
          </w:tcPr>
          <w:p w:rsidR="00D53FFE" w:rsidRPr="00D53FFE" w:rsidRDefault="00D53FFE" w:rsidP="00D53FFE">
            <w:pPr>
              <w:autoSpaceDE/>
              <w:autoSpaceDN/>
              <w:adjustRightInd/>
              <w:jc w:val="center"/>
              <w:rPr>
                <w:color w:val="000000"/>
                <w:sz w:val="18"/>
                <w:szCs w:val="18"/>
              </w:rPr>
            </w:pPr>
            <w:r w:rsidRPr="00D53FFE">
              <w:rPr>
                <w:color w:val="000000"/>
                <w:sz w:val="18"/>
                <w:szCs w:val="18"/>
              </w:rPr>
              <w:t xml:space="preserve">Основное мероприятие "Развитие региональной системы оценки </w:t>
            </w:r>
            <w:r w:rsidRPr="00D53FFE">
              <w:rPr>
                <w:color w:val="000000"/>
                <w:sz w:val="18"/>
                <w:szCs w:val="18"/>
              </w:rPr>
              <w:lastRenderedPageBreak/>
              <w:t>качества образования, включающей оценку результатов деятельности по реализации федерального государственного образовательного стандарта и учет динамики достижения каждого обучающегося, в том числе развитие национально-региональной системы независимой оценки качества общего образования через реализацию пилотных региональных проектов и создание национальных механизмов оценки качества, а также повышение качества образования в школах с низкими образовательными результатами обучения и в школах, функционирующих в неблагоприятных социальных условиях, путем реализации региональных проектов и распространения их результатов" (8)</w:t>
            </w:r>
          </w:p>
        </w:tc>
        <w:tc>
          <w:tcPr>
            <w:tcW w:w="1402" w:type="dxa"/>
            <w:vMerge w:val="restart"/>
            <w:shd w:val="clear" w:color="auto" w:fill="auto"/>
            <w:hideMark/>
          </w:tcPr>
          <w:p w:rsidR="00D53FFE" w:rsidRPr="00D53FFE" w:rsidRDefault="00D53FFE" w:rsidP="00D53FFE">
            <w:pPr>
              <w:autoSpaceDE/>
              <w:autoSpaceDN/>
              <w:adjustRightInd/>
              <w:rPr>
                <w:color w:val="000000"/>
                <w:sz w:val="18"/>
                <w:szCs w:val="18"/>
              </w:rPr>
            </w:pPr>
            <w:r w:rsidRPr="00D53FFE">
              <w:rPr>
                <w:color w:val="000000"/>
                <w:sz w:val="18"/>
                <w:szCs w:val="18"/>
              </w:rPr>
              <w:lastRenderedPageBreak/>
              <w:t xml:space="preserve">Управление  </w:t>
            </w:r>
          </w:p>
        </w:tc>
        <w:tc>
          <w:tcPr>
            <w:tcW w:w="2020" w:type="dxa"/>
            <w:shd w:val="clear" w:color="auto" w:fill="auto"/>
            <w:hideMark/>
          </w:tcPr>
          <w:p w:rsidR="00D53FFE" w:rsidRPr="00D53FFE" w:rsidRDefault="00D53FFE" w:rsidP="00D53FFE">
            <w:pPr>
              <w:autoSpaceDE/>
              <w:autoSpaceDN/>
              <w:adjustRightInd/>
              <w:rPr>
                <w:color w:val="000000"/>
                <w:sz w:val="18"/>
                <w:szCs w:val="18"/>
              </w:rPr>
            </w:pPr>
            <w:r w:rsidRPr="00D53FFE">
              <w:rPr>
                <w:color w:val="000000"/>
                <w:sz w:val="18"/>
                <w:szCs w:val="18"/>
              </w:rPr>
              <w:t>всего:</w:t>
            </w:r>
          </w:p>
        </w:tc>
        <w:tc>
          <w:tcPr>
            <w:tcW w:w="1238"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c>
          <w:tcPr>
            <w:tcW w:w="1140"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c>
          <w:tcPr>
            <w:tcW w:w="1100"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c>
          <w:tcPr>
            <w:tcW w:w="1120"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c>
          <w:tcPr>
            <w:tcW w:w="1140"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c>
          <w:tcPr>
            <w:tcW w:w="1312"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r>
      <w:tr w:rsidR="00D53FFE" w:rsidRPr="00D53FFE" w:rsidTr="00D53FFE">
        <w:trPr>
          <w:trHeight w:val="20"/>
        </w:trPr>
        <w:tc>
          <w:tcPr>
            <w:tcW w:w="940" w:type="dxa"/>
            <w:vMerge/>
            <w:vAlign w:val="center"/>
            <w:hideMark/>
          </w:tcPr>
          <w:p w:rsidR="00D53FFE" w:rsidRPr="00D53FFE" w:rsidRDefault="00D53FFE" w:rsidP="00D53FFE">
            <w:pPr>
              <w:autoSpaceDE/>
              <w:autoSpaceDN/>
              <w:adjustRightInd/>
              <w:rPr>
                <w:color w:val="000000"/>
                <w:sz w:val="18"/>
                <w:szCs w:val="18"/>
              </w:rPr>
            </w:pPr>
          </w:p>
        </w:tc>
        <w:tc>
          <w:tcPr>
            <w:tcW w:w="2900" w:type="dxa"/>
            <w:vMerge/>
            <w:vAlign w:val="center"/>
            <w:hideMark/>
          </w:tcPr>
          <w:p w:rsidR="00D53FFE" w:rsidRPr="00D53FFE" w:rsidRDefault="00D53FFE" w:rsidP="00D53FFE">
            <w:pPr>
              <w:autoSpaceDE/>
              <w:autoSpaceDN/>
              <w:adjustRightInd/>
              <w:rPr>
                <w:color w:val="000000"/>
                <w:sz w:val="18"/>
                <w:szCs w:val="18"/>
              </w:rPr>
            </w:pPr>
          </w:p>
        </w:tc>
        <w:tc>
          <w:tcPr>
            <w:tcW w:w="1402" w:type="dxa"/>
            <w:vMerge/>
            <w:vAlign w:val="center"/>
            <w:hideMark/>
          </w:tcPr>
          <w:p w:rsidR="00D53FFE" w:rsidRPr="00D53FFE" w:rsidRDefault="00D53FFE" w:rsidP="00D53FFE">
            <w:pPr>
              <w:autoSpaceDE/>
              <w:autoSpaceDN/>
              <w:adjustRightInd/>
              <w:rPr>
                <w:color w:val="000000"/>
                <w:sz w:val="18"/>
                <w:szCs w:val="18"/>
              </w:rPr>
            </w:pPr>
          </w:p>
        </w:tc>
        <w:tc>
          <w:tcPr>
            <w:tcW w:w="2020" w:type="dxa"/>
            <w:shd w:val="clear" w:color="auto" w:fill="auto"/>
            <w:hideMark/>
          </w:tcPr>
          <w:p w:rsidR="00D53FFE" w:rsidRPr="00D53FFE" w:rsidRDefault="00D53FFE" w:rsidP="00D53FFE">
            <w:pPr>
              <w:autoSpaceDE/>
              <w:autoSpaceDN/>
              <w:adjustRightInd/>
              <w:rPr>
                <w:color w:val="000000"/>
                <w:sz w:val="18"/>
                <w:szCs w:val="18"/>
              </w:rPr>
            </w:pPr>
            <w:r w:rsidRPr="00D53FFE">
              <w:rPr>
                <w:color w:val="000000"/>
                <w:sz w:val="18"/>
                <w:szCs w:val="18"/>
              </w:rPr>
              <w:t>федеральный бюджет</w:t>
            </w:r>
          </w:p>
        </w:tc>
        <w:tc>
          <w:tcPr>
            <w:tcW w:w="1238"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c>
          <w:tcPr>
            <w:tcW w:w="1140"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c>
          <w:tcPr>
            <w:tcW w:w="1100"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c>
          <w:tcPr>
            <w:tcW w:w="1120"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c>
          <w:tcPr>
            <w:tcW w:w="1140"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c>
          <w:tcPr>
            <w:tcW w:w="1312"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r>
      <w:tr w:rsidR="00D53FFE" w:rsidRPr="00D53FFE" w:rsidTr="00D53FFE">
        <w:trPr>
          <w:trHeight w:val="20"/>
        </w:trPr>
        <w:tc>
          <w:tcPr>
            <w:tcW w:w="940" w:type="dxa"/>
            <w:vMerge/>
            <w:vAlign w:val="center"/>
            <w:hideMark/>
          </w:tcPr>
          <w:p w:rsidR="00D53FFE" w:rsidRPr="00D53FFE" w:rsidRDefault="00D53FFE" w:rsidP="00D53FFE">
            <w:pPr>
              <w:autoSpaceDE/>
              <w:autoSpaceDN/>
              <w:adjustRightInd/>
              <w:rPr>
                <w:color w:val="000000"/>
                <w:sz w:val="18"/>
                <w:szCs w:val="18"/>
              </w:rPr>
            </w:pPr>
          </w:p>
        </w:tc>
        <w:tc>
          <w:tcPr>
            <w:tcW w:w="2900" w:type="dxa"/>
            <w:vMerge/>
            <w:vAlign w:val="center"/>
            <w:hideMark/>
          </w:tcPr>
          <w:p w:rsidR="00D53FFE" w:rsidRPr="00D53FFE" w:rsidRDefault="00D53FFE" w:rsidP="00D53FFE">
            <w:pPr>
              <w:autoSpaceDE/>
              <w:autoSpaceDN/>
              <w:adjustRightInd/>
              <w:rPr>
                <w:color w:val="000000"/>
                <w:sz w:val="18"/>
                <w:szCs w:val="18"/>
              </w:rPr>
            </w:pPr>
          </w:p>
        </w:tc>
        <w:tc>
          <w:tcPr>
            <w:tcW w:w="1402" w:type="dxa"/>
            <w:vMerge/>
            <w:vAlign w:val="center"/>
            <w:hideMark/>
          </w:tcPr>
          <w:p w:rsidR="00D53FFE" w:rsidRPr="00D53FFE" w:rsidRDefault="00D53FFE" w:rsidP="00D53FFE">
            <w:pPr>
              <w:autoSpaceDE/>
              <w:autoSpaceDN/>
              <w:adjustRightInd/>
              <w:rPr>
                <w:color w:val="000000"/>
                <w:sz w:val="18"/>
                <w:szCs w:val="18"/>
              </w:rPr>
            </w:pPr>
          </w:p>
        </w:tc>
        <w:tc>
          <w:tcPr>
            <w:tcW w:w="2020" w:type="dxa"/>
            <w:shd w:val="clear" w:color="auto" w:fill="auto"/>
            <w:hideMark/>
          </w:tcPr>
          <w:p w:rsidR="00D53FFE" w:rsidRPr="00D53FFE" w:rsidRDefault="00D53FFE" w:rsidP="00D53FFE">
            <w:pPr>
              <w:autoSpaceDE/>
              <w:autoSpaceDN/>
              <w:adjustRightInd/>
              <w:rPr>
                <w:color w:val="000000"/>
                <w:sz w:val="18"/>
                <w:szCs w:val="18"/>
              </w:rPr>
            </w:pPr>
            <w:r w:rsidRPr="00D53FFE">
              <w:rPr>
                <w:color w:val="000000"/>
                <w:sz w:val="18"/>
                <w:szCs w:val="18"/>
              </w:rPr>
              <w:t>бюджет автономного округа</w:t>
            </w:r>
          </w:p>
        </w:tc>
        <w:tc>
          <w:tcPr>
            <w:tcW w:w="1238"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c>
          <w:tcPr>
            <w:tcW w:w="1140"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c>
          <w:tcPr>
            <w:tcW w:w="1100"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c>
          <w:tcPr>
            <w:tcW w:w="1120"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c>
          <w:tcPr>
            <w:tcW w:w="1140"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c>
          <w:tcPr>
            <w:tcW w:w="1312"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r>
      <w:tr w:rsidR="00D53FFE" w:rsidRPr="00D53FFE" w:rsidTr="00D53FFE">
        <w:trPr>
          <w:trHeight w:val="20"/>
        </w:trPr>
        <w:tc>
          <w:tcPr>
            <w:tcW w:w="940" w:type="dxa"/>
            <w:vMerge/>
            <w:vAlign w:val="center"/>
            <w:hideMark/>
          </w:tcPr>
          <w:p w:rsidR="00D53FFE" w:rsidRPr="00D53FFE" w:rsidRDefault="00D53FFE" w:rsidP="00D53FFE">
            <w:pPr>
              <w:autoSpaceDE/>
              <w:autoSpaceDN/>
              <w:adjustRightInd/>
              <w:rPr>
                <w:color w:val="000000"/>
                <w:sz w:val="18"/>
                <w:szCs w:val="18"/>
              </w:rPr>
            </w:pPr>
          </w:p>
        </w:tc>
        <w:tc>
          <w:tcPr>
            <w:tcW w:w="2900" w:type="dxa"/>
            <w:vMerge/>
            <w:vAlign w:val="center"/>
            <w:hideMark/>
          </w:tcPr>
          <w:p w:rsidR="00D53FFE" w:rsidRPr="00D53FFE" w:rsidRDefault="00D53FFE" w:rsidP="00D53FFE">
            <w:pPr>
              <w:autoSpaceDE/>
              <w:autoSpaceDN/>
              <w:adjustRightInd/>
              <w:rPr>
                <w:color w:val="000000"/>
                <w:sz w:val="18"/>
                <w:szCs w:val="18"/>
              </w:rPr>
            </w:pPr>
          </w:p>
        </w:tc>
        <w:tc>
          <w:tcPr>
            <w:tcW w:w="1402" w:type="dxa"/>
            <w:vMerge/>
            <w:vAlign w:val="center"/>
            <w:hideMark/>
          </w:tcPr>
          <w:p w:rsidR="00D53FFE" w:rsidRPr="00D53FFE" w:rsidRDefault="00D53FFE" w:rsidP="00D53FFE">
            <w:pPr>
              <w:autoSpaceDE/>
              <w:autoSpaceDN/>
              <w:adjustRightInd/>
              <w:rPr>
                <w:color w:val="000000"/>
                <w:sz w:val="18"/>
                <w:szCs w:val="18"/>
              </w:rPr>
            </w:pPr>
          </w:p>
        </w:tc>
        <w:tc>
          <w:tcPr>
            <w:tcW w:w="2020" w:type="dxa"/>
            <w:shd w:val="clear" w:color="auto" w:fill="auto"/>
            <w:hideMark/>
          </w:tcPr>
          <w:p w:rsidR="00D53FFE" w:rsidRPr="00D53FFE" w:rsidRDefault="00D53FFE" w:rsidP="00D53FFE">
            <w:pPr>
              <w:autoSpaceDE/>
              <w:autoSpaceDN/>
              <w:adjustRightInd/>
              <w:rPr>
                <w:color w:val="000000"/>
                <w:sz w:val="18"/>
                <w:szCs w:val="18"/>
              </w:rPr>
            </w:pPr>
            <w:r w:rsidRPr="00D53FFE">
              <w:rPr>
                <w:color w:val="000000"/>
                <w:sz w:val="18"/>
                <w:szCs w:val="18"/>
              </w:rPr>
              <w:t>местный бюджет</w:t>
            </w:r>
          </w:p>
        </w:tc>
        <w:tc>
          <w:tcPr>
            <w:tcW w:w="1238"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c>
          <w:tcPr>
            <w:tcW w:w="1140" w:type="dxa"/>
            <w:shd w:val="clear" w:color="auto" w:fill="auto"/>
            <w:noWrap/>
            <w:hideMark/>
          </w:tcPr>
          <w:p w:rsidR="00D53FFE" w:rsidRPr="00D53FFE" w:rsidRDefault="00D53FFE" w:rsidP="00D53FFE">
            <w:pPr>
              <w:autoSpaceDE/>
              <w:autoSpaceDN/>
              <w:adjustRightInd/>
              <w:jc w:val="center"/>
              <w:rPr>
                <w:color w:val="000000"/>
                <w:sz w:val="18"/>
                <w:szCs w:val="18"/>
              </w:rPr>
            </w:pPr>
            <w:r w:rsidRPr="00D53FFE">
              <w:rPr>
                <w:color w:val="000000"/>
                <w:sz w:val="18"/>
                <w:szCs w:val="18"/>
              </w:rPr>
              <w:t>0,0</w:t>
            </w:r>
          </w:p>
        </w:tc>
        <w:tc>
          <w:tcPr>
            <w:tcW w:w="1100" w:type="dxa"/>
            <w:shd w:val="clear" w:color="auto" w:fill="auto"/>
            <w:noWrap/>
            <w:hideMark/>
          </w:tcPr>
          <w:p w:rsidR="00D53FFE" w:rsidRPr="00D53FFE" w:rsidRDefault="00D53FFE" w:rsidP="00D53FFE">
            <w:pPr>
              <w:autoSpaceDE/>
              <w:autoSpaceDN/>
              <w:adjustRightInd/>
              <w:jc w:val="center"/>
              <w:rPr>
                <w:color w:val="000000"/>
                <w:sz w:val="18"/>
                <w:szCs w:val="18"/>
              </w:rPr>
            </w:pPr>
            <w:r w:rsidRPr="00D53FFE">
              <w:rPr>
                <w:color w:val="000000"/>
                <w:sz w:val="18"/>
                <w:szCs w:val="18"/>
              </w:rPr>
              <w:t>0,0</w:t>
            </w:r>
          </w:p>
        </w:tc>
        <w:tc>
          <w:tcPr>
            <w:tcW w:w="1120" w:type="dxa"/>
            <w:shd w:val="clear" w:color="auto" w:fill="auto"/>
            <w:noWrap/>
            <w:hideMark/>
          </w:tcPr>
          <w:p w:rsidR="00D53FFE" w:rsidRPr="00D53FFE" w:rsidRDefault="00D53FFE" w:rsidP="00D53FFE">
            <w:pPr>
              <w:autoSpaceDE/>
              <w:autoSpaceDN/>
              <w:adjustRightInd/>
              <w:jc w:val="center"/>
              <w:rPr>
                <w:color w:val="000000"/>
                <w:sz w:val="18"/>
                <w:szCs w:val="18"/>
              </w:rPr>
            </w:pPr>
            <w:r w:rsidRPr="00D53FFE">
              <w:rPr>
                <w:color w:val="000000"/>
                <w:sz w:val="18"/>
                <w:szCs w:val="18"/>
              </w:rPr>
              <w:t>0,0</w:t>
            </w:r>
          </w:p>
        </w:tc>
        <w:tc>
          <w:tcPr>
            <w:tcW w:w="1140" w:type="dxa"/>
            <w:shd w:val="clear" w:color="auto" w:fill="auto"/>
            <w:noWrap/>
            <w:hideMark/>
          </w:tcPr>
          <w:p w:rsidR="00D53FFE" w:rsidRPr="00D53FFE" w:rsidRDefault="00D53FFE" w:rsidP="00D53FFE">
            <w:pPr>
              <w:autoSpaceDE/>
              <w:autoSpaceDN/>
              <w:adjustRightInd/>
              <w:jc w:val="center"/>
              <w:rPr>
                <w:color w:val="000000"/>
                <w:sz w:val="18"/>
                <w:szCs w:val="18"/>
              </w:rPr>
            </w:pPr>
            <w:r w:rsidRPr="00D53FFE">
              <w:rPr>
                <w:color w:val="000000"/>
                <w:sz w:val="18"/>
                <w:szCs w:val="18"/>
              </w:rPr>
              <w:t>0,0</w:t>
            </w:r>
          </w:p>
        </w:tc>
        <w:tc>
          <w:tcPr>
            <w:tcW w:w="1312" w:type="dxa"/>
            <w:shd w:val="clear" w:color="auto" w:fill="auto"/>
            <w:noWrap/>
            <w:hideMark/>
          </w:tcPr>
          <w:p w:rsidR="00D53FFE" w:rsidRPr="00D53FFE" w:rsidRDefault="00D53FFE" w:rsidP="00D53FFE">
            <w:pPr>
              <w:autoSpaceDE/>
              <w:autoSpaceDN/>
              <w:adjustRightInd/>
              <w:jc w:val="center"/>
              <w:rPr>
                <w:color w:val="000000"/>
                <w:sz w:val="18"/>
                <w:szCs w:val="18"/>
              </w:rPr>
            </w:pPr>
            <w:r w:rsidRPr="00D53FFE">
              <w:rPr>
                <w:color w:val="000000"/>
                <w:sz w:val="18"/>
                <w:szCs w:val="18"/>
              </w:rPr>
              <w:t>0,0</w:t>
            </w:r>
          </w:p>
        </w:tc>
      </w:tr>
      <w:tr w:rsidR="00D53FFE" w:rsidRPr="00D53FFE" w:rsidTr="00D53FFE">
        <w:trPr>
          <w:trHeight w:val="20"/>
        </w:trPr>
        <w:tc>
          <w:tcPr>
            <w:tcW w:w="940" w:type="dxa"/>
            <w:vMerge/>
            <w:vAlign w:val="center"/>
            <w:hideMark/>
          </w:tcPr>
          <w:p w:rsidR="00D53FFE" w:rsidRPr="00D53FFE" w:rsidRDefault="00D53FFE" w:rsidP="00D53FFE">
            <w:pPr>
              <w:autoSpaceDE/>
              <w:autoSpaceDN/>
              <w:adjustRightInd/>
              <w:rPr>
                <w:color w:val="000000"/>
                <w:sz w:val="18"/>
                <w:szCs w:val="18"/>
              </w:rPr>
            </w:pPr>
          </w:p>
        </w:tc>
        <w:tc>
          <w:tcPr>
            <w:tcW w:w="2900" w:type="dxa"/>
            <w:vMerge/>
            <w:vAlign w:val="center"/>
            <w:hideMark/>
          </w:tcPr>
          <w:p w:rsidR="00D53FFE" w:rsidRPr="00D53FFE" w:rsidRDefault="00D53FFE" w:rsidP="00D53FFE">
            <w:pPr>
              <w:autoSpaceDE/>
              <w:autoSpaceDN/>
              <w:adjustRightInd/>
              <w:rPr>
                <w:color w:val="000000"/>
                <w:sz w:val="18"/>
                <w:szCs w:val="18"/>
              </w:rPr>
            </w:pPr>
          </w:p>
        </w:tc>
        <w:tc>
          <w:tcPr>
            <w:tcW w:w="1402" w:type="dxa"/>
            <w:vMerge/>
            <w:vAlign w:val="center"/>
            <w:hideMark/>
          </w:tcPr>
          <w:p w:rsidR="00D53FFE" w:rsidRPr="00D53FFE" w:rsidRDefault="00D53FFE" w:rsidP="00D53FFE">
            <w:pPr>
              <w:autoSpaceDE/>
              <w:autoSpaceDN/>
              <w:adjustRightInd/>
              <w:rPr>
                <w:color w:val="000000"/>
                <w:sz w:val="18"/>
                <w:szCs w:val="18"/>
              </w:rPr>
            </w:pPr>
          </w:p>
        </w:tc>
        <w:tc>
          <w:tcPr>
            <w:tcW w:w="2020" w:type="dxa"/>
            <w:shd w:val="clear" w:color="000000" w:fill="FFFFFF"/>
            <w:hideMark/>
          </w:tcPr>
          <w:p w:rsidR="00D53FFE" w:rsidRPr="00D53FFE" w:rsidRDefault="00D53FFE" w:rsidP="00D53FFE">
            <w:pPr>
              <w:autoSpaceDE/>
              <w:autoSpaceDN/>
              <w:adjustRightInd/>
              <w:rPr>
                <w:color w:val="000000"/>
                <w:sz w:val="18"/>
                <w:szCs w:val="18"/>
              </w:rPr>
            </w:pPr>
            <w:r w:rsidRPr="00D53FFE">
              <w:rPr>
                <w:color w:val="000000"/>
                <w:sz w:val="18"/>
                <w:szCs w:val="18"/>
              </w:rPr>
              <w:t>иные источники финансирования</w:t>
            </w:r>
          </w:p>
        </w:tc>
        <w:tc>
          <w:tcPr>
            <w:tcW w:w="1238"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c>
          <w:tcPr>
            <w:tcW w:w="1140"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c>
          <w:tcPr>
            <w:tcW w:w="1100"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c>
          <w:tcPr>
            <w:tcW w:w="1120"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c>
          <w:tcPr>
            <w:tcW w:w="1140"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c>
          <w:tcPr>
            <w:tcW w:w="1312"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r>
      <w:tr w:rsidR="00D53FFE" w:rsidRPr="00D53FFE" w:rsidTr="00D53FFE">
        <w:trPr>
          <w:trHeight w:val="20"/>
        </w:trPr>
        <w:tc>
          <w:tcPr>
            <w:tcW w:w="940" w:type="dxa"/>
            <w:vMerge w:val="restart"/>
            <w:shd w:val="clear" w:color="auto" w:fill="auto"/>
            <w:hideMark/>
          </w:tcPr>
          <w:p w:rsidR="00D53FFE" w:rsidRPr="00D53FFE" w:rsidRDefault="00D53FFE" w:rsidP="00D53FFE">
            <w:pPr>
              <w:autoSpaceDE/>
              <w:autoSpaceDN/>
              <w:adjustRightInd/>
              <w:jc w:val="center"/>
              <w:rPr>
                <w:color w:val="000000"/>
                <w:sz w:val="18"/>
                <w:szCs w:val="18"/>
              </w:rPr>
            </w:pPr>
            <w:r w:rsidRPr="00D53FFE">
              <w:rPr>
                <w:color w:val="000000"/>
                <w:sz w:val="18"/>
                <w:szCs w:val="18"/>
              </w:rPr>
              <w:t>2.2.</w:t>
            </w:r>
          </w:p>
        </w:tc>
        <w:tc>
          <w:tcPr>
            <w:tcW w:w="2900" w:type="dxa"/>
            <w:vMerge w:val="restart"/>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Основное мероприятие "Повышение информационной открытости и прозрачности системы образования</w:t>
            </w:r>
            <w:r w:rsidRPr="00D53FFE">
              <w:rPr>
                <w:b/>
                <w:bCs/>
                <w:sz w:val="18"/>
                <w:szCs w:val="18"/>
              </w:rPr>
              <w:t>"</w:t>
            </w:r>
            <w:r w:rsidRPr="00D53FFE">
              <w:rPr>
                <w:sz w:val="18"/>
                <w:szCs w:val="18"/>
              </w:rPr>
              <w:t xml:space="preserve"> (4, 6; п. 10 таблицы №5)</w:t>
            </w:r>
          </w:p>
        </w:tc>
        <w:tc>
          <w:tcPr>
            <w:tcW w:w="1402" w:type="dxa"/>
            <w:vMerge w:val="restart"/>
            <w:shd w:val="clear" w:color="auto" w:fill="auto"/>
            <w:hideMark/>
          </w:tcPr>
          <w:p w:rsidR="00D53FFE" w:rsidRPr="00D53FFE" w:rsidRDefault="00D53FFE" w:rsidP="00D53FFE">
            <w:pPr>
              <w:autoSpaceDE/>
              <w:autoSpaceDN/>
              <w:adjustRightInd/>
              <w:rPr>
                <w:color w:val="000000"/>
                <w:sz w:val="18"/>
                <w:szCs w:val="18"/>
              </w:rPr>
            </w:pPr>
            <w:r w:rsidRPr="00D53FFE">
              <w:rPr>
                <w:color w:val="000000"/>
                <w:sz w:val="18"/>
                <w:szCs w:val="18"/>
              </w:rPr>
              <w:t xml:space="preserve">Управление  </w:t>
            </w:r>
          </w:p>
        </w:tc>
        <w:tc>
          <w:tcPr>
            <w:tcW w:w="2020" w:type="dxa"/>
            <w:shd w:val="clear" w:color="000000" w:fill="FFFFFF"/>
            <w:hideMark/>
          </w:tcPr>
          <w:p w:rsidR="00D53FFE" w:rsidRPr="00D53FFE" w:rsidRDefault="00D53FFE" w:rsidP="00D53FFE">
            <w:pPr>
              <w:autoSpaceDE/>
              <w:autoSpaceDN/>
              <w:adjustRightInd/>
              <w:rPr>
                <w:color w:val="000000"/>
                <w:sz w:val="18"/>
                <w:szCs w:val="18"/>
              </w:rPr>
            </w:pPr>
            <w:r w:rsidRPr="00D53FFE">
              <w:rPr>
                <w:color w:val="000000"/>
                <w:sz w:val="18"/>
                <w:szCs w:val="18"/>
              </w:rPr>
              <w:t>всего:</w:t>
            </w:r>
          </w:p>
        </w:tc>
        <w:tc>
          <w:tcPr>
            <w:tcW w:w="1238"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5 700,0</w:t>
            </w:r>
          </w:p>
        </w:tc>
        <w:tc>
          <w:tcPr>
            <w:tcW w:w="1140"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c>
          <w:tcPr>
            <w:tcW w:w="1100"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c>
          <w:tcPr>
            <w:tcW w:w="1120"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c>
          <w:tcPr>
            <w:tcW w:w="1140"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950,0</w:t>
            </w:r>
          </w:p>
        </w:tc>
        <w:tc>
          <w:tcPr>
            <w:tcW w:w="1312"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4 750,0</w:t>
            </w:r>
          </w:p>
        </w:tc>
      </w:tr>
      <w:tr w:rsidR="00D53FFE" w:rsidRPr="00D53FFE" w:rsidTr="00D53FFE">
        <w:trPr>
          <w:trHeight w:val="20"/>
        </w:trPr>
        <w:tc>
          <w:tcPr>
            <w:tcW w:w="940" w:type="dxa"/>
            <w:vMerge/>
            <w:vAlign w:val="center"/>
            <w:hideMark/>
          </w:tcPr>
          <w:p w:rsidR="00D53FFE" w:rsidRPr="00D53FFE" w:rsidRDefault="00D53FFE" w:rsidP="00D53FFE">
            <w:pPr>
              <w:autoSpaceDE/>
              <w:autoSpaceDN/>
              <w:adjustRightInd/>
              <w:rPr>
                <w:color w:val="000000"/>
                <w:sz w:val="18"/>
                <w:szCs w:val="18"/>
              </w:rPr>
            </w:pPr>
          </w:p>
        </w:tc>
        <w:tc>
          <w:tcPr>
            <w:tcW w:w="2900" w:type="dxa"/>
            <w:vMerge/>
            <w:vAlign w:val="center"/>
            <w:hideMark/>
          </w:tcPr>
          <w:p w:rsidR="00D53FFE" w:rsidRPr="00D53FFE" w:rsidRDefault="00D53FFE" w:rsidP="00D53FFE">
            <w:pPr>
              <w:autoSpaceDE/>
              <w:autoSpaceDN/>
              <w:adjustRightInd/>
              <w:rPr>
                <w:sz w:val="18"/>
                <w:szCs w:val="18"/>
              </w:rPr>
            </w:pPr>
          </w:p>
        </w:tc>
        <w:tc>
          <w:tcPr>
            <w:tcW w:w="1402" w:type="dxa"/>
            <w:vMerge/>
            <w:vAlign w:val="center"/>
            <w:hideMark/>
          </w:tcPr>
          <w:p w:rsidR="00D53FFE" w:rsidRPr="00D53FFE" w:rsidRDefault="00D53FFE" w:rsidP="00D53FFE">
            <w:pPr>
              <w:autoSpaceDE/>
              <w:autoSpaceDN/>
              <w:adjustRightInd/>
              <w:rPr>
                <w:color w:val="000000"/>
                <w:sz w:val="18"/>
                <w:szCs w:val="18"/>
              </w:rPr>
            </w:pPr>
          </w:p>
        </w:tc>
        <w:tc>
          <w:tcPr>
            <w:tcW w:w="2020" w:type="dxa"/>
            <w:shd w:val="clear" w:color="000000" w:fill="FFFFFF"/>
            <w:hideMark/>
          </w:tcPr>
          <w:p w:rsidR="00D53FFE" w:rsidRPr="00D53FFE" w:rsidRDefault="00D53FFE" w:rsidP="00D53FFE">
            <w:pPr>
              <w:autoSpaceDE/>
              <w:autoSpaceDN/>
              <w:adjustRightInd/>
              <w:rPr>
                <w:color w:val="000000"/>
                <w:sz w:val="18"/>
                <w:szCs w:val="18"/>
              </w:rPr>
            </w:pPr>
            <w:r w:rsidRPr="00D53FFE">
              <w:rPr>
                <w:color w:val="000000"/>
                <w:sz w:val="18"/>
                <w:szCs w:val="18"/>
              </w:rPr>
              <w:t>федеральный бюджет</w:t>
            </w:r>
          </w:p>
        </w:tc>
        <w:tc>
          <w:tcPr>
            <w:tcW w:w="1238"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c>
          <w:tcPr>
            <w:tcW w:w="1140"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c>
          <w:tcPr>
            <w:tcW w:w="1100"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c>
          <w:tcPr>
            <w:tcW w:w="1120"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c>
          <w:tcPr>
            <w:tcW w:w="1140"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c>
          <w:tcPr>
            <w:tcW w:w="1312"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r>
      <w:tr w:rsidR="00D53FFE" w:rsidRPr="00D53FFE" w:rsidTr="00D53FFE">
        <w:trPr>
          <w:trHeight w:val="20"/>
        </w:trPr>
        <w:tc>
          <w:tcPr>
            <w:tcW w:w="940" w:type="dxa"/>
            <w:vMerge/>
            <w:vAlign w:val="center"/>
            <w:hideMark/>
          </w:tcPr>
          <w:p w:rsidR="00D53FFE" w:rsidRPr="00D53FFE" w:rsidRDefault="00D53FFE" w:rsidP="00D53FFE">
            <w:pPr>
              <w:autoSpaceDE/>
              <w:autoSpaceDN/>
              <w:adjustRightInd/>
              <w:rPr>
                <w:color w:val="000000"/>
                <w:sz w:val="18"/>
                <w:szCs w:val="18"/>
              </w:rPr>
            </w:pPr>
          </w:p>
        </w:tc>
        <w:tc>
          <w:tcPr>
            <w:tcW w:w="2900" w:type="dxa"/>
            <w:vMerge/>
            <w:vAlign w:val="center"/>
            <w:hideMark/>
          </w:tcPr>
          <w:p w:rsidR="00D53FFE" w:rsidRPr="00D53FFE" w:rsidRDefault="00D53FFE" w:rsidP="00D53FFE">
            <w:pPr>
              <w:autoSpaceDE/>
              <w:autoSpaceDN/>
              <w:adjustRightInd/>
              <w:rPr>
                <w:sz w:val="18"/>
                <w:szCs w:val="18"/>
              </w:rPr>
            </w:pPr>
          </w:p>
        </w:tc>
        <w:tc>
          <w:tcPr>
            <w:tcW w:w="1402" w:type="dxa"/>
            <w:vMerge/>
            <w:vAlign w:val="center"/>
            <w:hideMark/>
          </w:tcPr>
          <w:p w:rsidR="00D53FFE" w:rsidRPr="00D53FFE" w:rsidRDefault="00D53FFE" w:rsidP="00D53FFE">
            <w:pPr>
              <w:autoSpaceDE/>
              <w:autoSpaceDN/>
              <w:adjustRightInd/>
              <w:rPr>
                <w:color w:val="000000"/>
                <w:sz w:val="18"/>
                <w:szCs w:val="18"/>
              </w:rPr>
            </w:pPr>
          </w:p>
        </w:tc>
        <w:tc>
          <w:tcPr>
            <w:tcW w:w="2020" w:type="dxa"/>
            <w:shd w:val="clear" w:color="000000" w:fill="FFFFFF"/>
            <w:hideMark/>
          </w:tcPr>
          <w:p w:rsidR="00D53FFE" w:rsidRPr="00D53FFE" w:rsidRDefault="00D53FFE" w:rsidP="00D53FFE">
            <w:pPr>
              <w:autoSpaceDE/>
              <w:autoSpaceDN/>
              <w:adjustRightInd/>
              <w:rPr>
                <w:color w:val="000000"/>
                <w:sz w:val="18"/>
                <w:szCs w:val="18"/>
              </w:rPr>
            </w:pPr>
            <w:r w:rsidRPr="00D53FFE">
              <w:rPr>
                <w:color w:val="000000"/>
                <w:sz w:val="18"/>
                <w:szCs w:val="18"/>
              </w:rPr>
              <w:t>бюджет автономного округа</w:t>
            </w:r>
          </w:p>
        </w:tc>
        <w:tc>
          <w:tcPr>
            <w:tcW w:w="1238"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c>
          <w:tcPr>
            <w:tcW w:w="1140"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c>
          <w:tcPr>
            <w:tcW w:w="1100"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c>
          <w:tcPr>
            <w:tcW w:w="1120"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c>
          <w:tcPr>
            <w:tcW w:w="1140"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c>
          <w:tcPr>
            <w:tcW w:w="1312"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r>
      <w:tr w:rsidR="00D53FFE" w:rsidRPr="00D53FFE" w:rsidTr="00D53FFE">
        <w:trPr>
          <w:trHeight w:val="20"/>
        </w:trPr>
        <w:tc>
          <w:tcPr>
            <w:tcW w:w="940" w:type="dxa"/>
            <w:vMerge/>
            <w:vAlign w:val="center"/>
            <w:hideMark/>
          </w:tcPr>
          <w:p w:rsidR="00D53FFE" w:rsidRPr="00D53FFE" w:rsidRDefault="00D53FFE" w:rsidP="00D53FFE">
            <w:pPr>
              <w:autoSpaceDE/>
              <w:autoSpaceDN/>
              <w:adjustRightInd/>
              <w:rPr>
                <w:color w:val="000000"/>
                <w:sz w:val="18"/>
                <w:szCs w:val="18"/>
              </w:rPr>
            </w:pPr>
          </w:p>
        </w:tc>
        <w:tc>
          <w:tcPr>
            <w:tcW w:w="2900" w:type="dxa"/>
            <w:vMerge/>
            <w:vAlign w:val="center"/>
            <w:hideMark/>
          </w:tcPr>
          <w:p w:rsidR="00D53FFE" w:rsidRPr="00D53FFE" w:rsidRDefault="00D53FFE" w:rsidP="00D53FFE">
            <w:pPr>
              <w:autoSpaceDE/>
              <w:autoSpaceDN/>
              <w:adjustRightInd/>
              <w:rPr>
                <w:sz w:val="18"/>
                <w:szCs w:val="18"/>
              </w:rPr>
            </w:pPr>
          </w:p>
        </w:tc>
        <w:tc>
          <w:tcPr>
            <w:tcW w:w="1402" w:type="dxa"/>
            <w:vMerge/>
            <w:vAlign w:val="center"/>
            <w:hideMark/>
          </w:tcPr>
          <w:p w:rsidR="00D53FFE" w:rsidRPr="00D53FFE" w:rsidRDefault="00D53FFE" w:rsidP="00D53FFE">
            <w:pPr>
              <w:autoSpaceDE/>
              <w:autoSpaceDN/>
              <w:adjustRightInd/>
              <w:rPr>
                <w:color w:val="000000"/>
                <w:sz w:val="18"/>
                <w:szCs w:val="18"/>
              </w:rPr>
            </w:pPr>
          </w:p>
        </w:tc>
        <w:tc>
          <w:tcPr>
            <w:tcW w:w="2020" w:type="dxa"/>
            <w:shd w:val="clear" w:color="000000" w:fill="FFFFFF"/>
            <w:hideMark/>
          </w:tcPr>
          <w:p w:rsidR="00D53FFE" w:rsidRPr="00D53FFE" w:rsidRDefault="00D53FFE" w:rsidP="00D53FFE">
            <w:pPr>
              <w:autoSpaceDE/>
              <w:autoSpaceDN/>
              <w:adjustRightInd/>
              <w:rPr>
                <w:color w:val="000000"/>
                <w:sz w:val="18"/>
                <w:szCs w:val="18"/>
              </w:rPr>
            </w:pPr>
            <w:r w:rsidRPr="00D53FFE">
              <w:rPr>
                <w:color w:val="000000"/>
                <w:sz w:val="18"/>
                <w:szCs w:val="18"/>
              </w:rPr>
              <w:t>местный бюджет</w:t>
            </w:r>
          </w:p>
        </w:tc>
        <w:tc>
          <w:tcPr>
            <w:tcW w:w="1238"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5 700,0</w:t>
            </w:r>
          </w:p>
        </w:tc>
        <w:tc>
          <w:tcPr>
            <w:tcW w:w="1140" w:type="dxa"/>
            <w:shd w:val="clear" w:color="auto" w:fill="auto"/>
            <w:noWrap/>
            <w:hideMark/>
          </w:tcPr>
          <w:p w:rsidR="00D53FFE" w:rsidRPr="00D53FFE" w:rsidRDefault="00D53FFE" w:rsidP="00D53FFE">
            <w:pPr>
              <w:autoSpaceDE/>
              <w:autoSpaceDN/>
              <w:adjustRightInd/>
              <w:jc w:val="center"/>
              <w:rPr>
                <w:color w:val="000000"/>
                <w:sz w:val="18"/>
                <w:szCs w:val="18"/>
              </w:rPr>
            </w:pPr>
            <w:r w:rsidRPr="00D53FFE">
              <w:rPr>
                <w:color w:val="000000"/>
                <w:sz w:val="18"/>
                <w:szCs w:val="18"/>
              </w:rPr>
              <w:t>0,0</w:t>
            </w:r>
          </w:p>
        </w:tc>
        <w:tc>
          <w:tcPr>
            <w:tcW w:w="1100" w:type="dxa"/>
            <w:shd w:val="clear" w:color="auto" w:fill="auto"/>
            <w:noWrap/>
            <w:hideMark/>
          </w:tcPr>
          <w:p w:rsidR="00D53FFE" w:rsidRPr="00D53FFE" w:rsidRDefault="00D53FFE" w:rsidP="00D53FFE">
            <w:pPr>
              <w:autoSpaceDE/>
              <w:autoSpaceDN/>
              <w:adjustRightInd/>
              <w:jc w:val="center"/>
              <w:rPr>
                <w:color w:val="000000"/>
                <w:sz w:val="18"/>
                <w:szCs w:val="18"/>
              </w:rPr>
            </w:pPr>
            <w:r w:rsidRPr="00D53FFE">
              <w:rPr>
                <w:color w:val="000000"/>
                <w:sz w:val="18"/>
                <w:szCs w:val="18"/>
              </w:rPr>
              <w:t>0,0</w:t>
            </w:r>
          </w:p>
        </w:tc>
        <w:tc>
          <w:tcPr>
            <w:tcW w:w="1120" w:type="dxa"/>
            <w:shd w:val="clear" w:color="auto" w:fill="auto"/>
            <w:noWrap/>
            <w:hideMark/>
          </w:tcPr>
          <w:p w:rsidR="00D53FFE" w:rsidRPr="00D53FFE" w:rsidRDefault="00D53FFE" w:rsidP="00D53FFE">
            <w:pPr>
              <w:autoSpaceDE/>
              <w:autoSpaceDN/>
              <w:adjustRightInd/>
              <w:jc w:val="center"/>
              <w:rPr>
                <w:color w:val="000000"/>
                <w:sz w:val="18"/>
                <w:szCs w:val="18"/>
              </w:rPr>
            </w:pPr>
            <w:r w:rsidRPr="00D53FFE">
              <w:rPr>
                <w:color w:val="000000"/>
                <w:sz w:val="18"/>
                <w:szCs w:val="18"/>
              </w:rPr>
              <w:t>0,0</w:t>
            </w:r>
          </w:p>
        </w:tc>
        <w:tc>
          <w:tcPr>
            <w:tcW w:w="1140" w:type="dxa"/>
            <w:shd w:val="clear" w:color="auto" w:fill="auto"/>
            <w:noWrap/>
            <w:hideMark/>
          </w:tcPr>
          <w:p w:rsidR="00D53FFE" w:rsidRPr="00D53FFE" w:rsidRDefault="00D53FFE" w:rsidP="00D53FFE">
            <w:pPr>
              <w:autoSpaceDE/>
              <w:autoSpaceDN/>
              <w:adjustRightInd/>
              <w:jc w:val="center"/>
              <w:rPr>
                <w:color w:val="000000"/>
                <w:sz w:val="18"/>
                <w:szCs w:val="18"/>
              </w:rPr>
            </w:pPr>
            <w:r w:rsidRPr="00D53FFE">
              <w:rPr>
                <w:color w:val="000000"/>
                <w:sz w:val="18"/>
                <w:szCs w:val="18"/>
              </w:rPr>
              <w:t>950,0</w:t>
            </w:r>
          </w:p>
        </w:tc>
        <w:tc>
          <w:tcPr>
            <w:tcW w:w="1312" w:type="dxa"/>
            <w:shd w:val="clear" w:color="auto" w:fill="auto"/>
            <w:noWrap/>
            <w:hideMark/>
          </w:tcPr>
          <w:p w:rsidR="00D53FFE" w:rsidRPr="00D53FFE" w:rsidRDefault="00D53FFE" w:rsidP="00D53FFE">
            <w:pPr>
              <w:autoSpaceDE/>
              <w:autoSpaceDN/>
              <w:adjustRightInd/>
              <w:jc w:val="center"/>
              <w:rPr>
                <w:color w:val="000000"/>
                <w:sz w:val="18"/>
                <w:szCs w:val="18"/>
              </w:rPr>
            </w:pPr>
            <w:r w:rsidRPr="00D53FFE">
              <w:rPr>
                <w:color w:val="000000"/>
                <w:sz w:val="18"/>
                <w:szCs w:val="18"/>
              </w:rPr>
              <w:t>4 750,0</w:t>
            </w:r>
          </w:p>
        </w:tc>
      </w:tr>
      <w:tr w:rsidR="00D53FFE" w:rsidRPr="00D53FFE" w:rsidTr="00D53FFE">
        <w:trPr>
          <w:trHeight w:val="20"/>
        </w:trPr>
        <w:tc>
          <w:tcPr>
            <w:tcW w:w="940" w:type="dxa"/>
            <w:vMerge/>
            <w:vAlign w:val="center"/>
            <w:hideMark/>
          </w:tcPr>
          <w:p w:rsidR="00D53FFE" w:rsidRPr="00D53FFE" w:rsidRDefault="00D53FFE" w:rsidP="00D53FFE">
            <w:pPr>
              <w:autoSpaceDE/>
              <w:autoSpaceDN/>
              <w:adjustRightInd/>
              <w:rPr>
                <w:color w:val="000000"/>
                <w:sz w:val="18"/>
                <w:szCs w:val="18"/>
              </w:rPr>
            </w:pPr>
          </w:p>
        </w:tc>
        <w:tc>
          <w:tcPr>
            <w:tcW w:w="2900" w:type="dxa"/>
            <w:vMerge/>
            <w:vAlign w:val="center"/>
            <w:hideMark/>
          </w:tcPr>
          <w:p w:rsidR="00D53FFE" w:rsidRPr="00D53FFE" w:rsidRDefault="00D53FFE" w:rsidP="00D53FFE">
            <w:pPr>
              <w:autoSpaceDE/>
              <w:autoSpaceDN/>
              <w:adjustRightInd/>
              <w:rPr>
                <w:sz w:val="18"/>
                <w:szCs w:val="18"/>
              </w:rPr>
            </w:pPr>
          </w:p>
        </w:tc>
        <w:tc>
          <w:tcPr>
            <w:tcW w:w="1402" w:type="dxa"/>
            <w:vMerge/>
            <w:vAlign w:val="center"/>
            <w:hideMark/>
          </w:tcPr>
          <w:p w:rsidR="00D53FFE" w:rsidRPr="00D53FFE" w:rsidRDefault="00D53FFE" w:rsidP="00D53FFE">
            <w:pPr>
              <w:autoSpaceDE/>
              <w:autoSpaceDN/>
              <w:adjustRightInd/>
              <w:rPr>
                <w:color w:val="000000"/>
                <w:sz w:val="18"/>
                <w:szCs w:val="18"/>
              </w:rPr>
            </w:pPr>
          </w:p>
        </w:tc>
        <w:tc>
          <w:tcPr>
            <w:tcW w:w="2020" w:type="dxa"/>
            <w:shd w:val="clear" w:color="000000" w:fill="FFFFFF"/>
            <w:hideMark/>
          </w:tcPr>
          <w:p w:rsidR="00D53FFE" w:rsidRPr="00D53FFE" w:rsidRDefault="00D53FFE" w:rsidP="00D53FFE">
            <w:pPr>
              <w:autoSpaceDE/>
              <w:autoSpaceDN/>
              <w:adjustRightInd/>
              <w:rPr>
                <w:color w:val="000000"/>
                <w:sz w:val="18"/>
                <w:szCs w:val="18"/>
              </w:rPr>
            </w:pPr>
            <w:r w:rsidRPr="00D53FFE">
              <w:rPr>
                <w:color w:val="000000"/>
                <w:sz w:val="18"/>
                <w:szCs w:val="18"/>
              </w:rPr>
              <w:t>иные источники финансирования</w:t>
            </w:r>
          </w:p>
        </w:tc>
        <w:tc>
          <w:tcPr>
            <w:tcW w:w="1238"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c>
          <w:tcPr>
            <w:tcW w:w="1140"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c>
          <w:tcPr>
            <w:tcW w:w="1100"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c>
          <w:tcPr>
            <w:tcW w:w="1120"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c>
          <w:tcPr>
            <w:tcW w:w="1140"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c>
          <w:tcPr>
            <w:tcW w:w="1312"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r>
      <w:tr w:rsidR="00D53FFE" w:rsidRPr="00D53FFE" w:rsidTr="00D53FFE">
        <w:trPr>
          <w:trHeight w:val="20"/>
        </w:trPr>
        <w:tc>
          <w:tcPr>
            <w:tcW w:w="5242" w:type="dxa"/>
            <w:gridSpan w:val="3"/>
            <w:vMerge w:val="restart"/>
            <w:shd w:val="clear" w:color="auto" w:fill="auto"/>
            <w:hideMark/>
          </w:tcPr>
          <w:p w:rsidR="00D53FFE" w:rsidRPr="00D53FFE" w:rsidRDefault="00D53FFE" w:rsidP="00D53FFE">
            <w:pPr>
              <w:autoSpaceDE/>
              <w:autoSpaceDN/>
              <w:adjustRightInd/>
              <w:rPr>
                <w:color w:val="000000"/>
                <w:sz w:val="18"/>
                <w:szCs w:val="18"/>
              </w:rPr>
            </w:pPr>
            <w:r w:rsidRPr="00D53FFE">
              <w:rPr>
                <w:color w:val="000000"/>
                <w:sz w:val="18"/>
                <w:szCs w:val="18"/>
              </w:rPr>
              <w:t>Итого по подпрограмме II</w:t>
            </w:r>
          </w:p>
        </w:tc>
        <w:tc>
          <w:tcPr>
            <w:tcW w:w="2020" w:type="dxa"/>
            <w:shd w:val="clear" w:color="000000" w:fill="FFFFFF"/>
            <w:hideMark/>
          </w:tcPr>
          <w:p w:rsidR="00D53FFE" w:rsidRPr="00D53FFE" w:rsidRDefault="00D53FFE" w:rsidP="00D53FFE">
            <w:pPr>
              <w:autoSpaceDE/>
              <w:autoSpaceDN/>
              <w:adjustRightInd/>
              <w:rPr>
                <w:color w:val="000000"/>
                <w:sz w:val="18"/>
                <w:szCs w:val="18"/>
              </w:rPr>
            </w:pPr>
            <w:r w:rsidRPr="00D53FFE">
              <w:rPr>
                <w:color w:val="000000"/>
                <w:sz w:val="18"/>
                <w:szCs w:val="18"/>
              </w:rPr>
              <w:t>всего:</w:t>
            </w:r>
          </w:p>
        </w:tc>
        <w:tc>
          <w:tcPr>
            <w:tcW w:w="1238" w:type="dxa"/>
            <w:shd w:val="clear" w:color="auto" w:fill="auto"/>
            <w:hideMark/>
          </w:tcPr>
          <w:p w:rsidR="00D53FFE" w:rsidRPr="00D53FFE" w:rsidRDefault="00D53FFE" w:rsidP="00D53FFE">
            <w:pPr>
              <w:autoSpaceDE/>
              <w:autoSpaceDN/>
              <w:adjustRightInd/>
              <w:jc w:val="center"/>
              <w:rPr>
                <w:color w:val="000000"/>
                <w:sz w:val="18"/>
                <w:szCs w:val="18"/>
              </w:rPr>
            </w:pPr>
            <w:r w:rsidRPr="00D53FFE">
              <w:rPr>
                <w:color w:val="000000"/>
                <w:sz w:val="18"/>
                <w:szCs w:val="18"/>
              </w:rPr>
              <w:t>5 700,0</w:t>
            </w:r>
          </w:p>
        </w:tc>
        <w:tc>
          <w:tcPr>
            <w:tcW w:w="1140" w:type="dxa"/>
            <w:shd w:val="clear" w:color="auto" w:fill="auto"/>
            <w:hideMark/>
          </w:tcPr>
          <w:p w:rsidR="00D53FFE" w:rsidRPr="00D53FFE" w:rsidRDefault="00D53FFE" w:rsidP="00D53FFE">
            <w:pPr>
              <w:autoSpaceDE/>
              <w:autoSpaceDN/>
              <w:adjustRightInd/>
              <w:jc w:val="center"/>
              <w:rPr>
                <w:color w:val="000000"/>
                <w:sz w:val="18"/>
                <w:szCs w:val="18"/>
              </w:rPr>
            </w:pPr>
            <w:r w:rsidRPr="00D53FFE">
              <w:rPr>
                <w:color w:val="000000"/>
                <w:sz w:val="18"/>
                <w:szCs w:val="18"/>
              </w:rPr>
              <w:t>0,0</w:t>
            </w:r>
          </w:p>
        </w:tc>
        <w:tc>
          <w:tcPr>
            <w:tcW w:w="1100" w:type="dxa"/>
            <w:shd w:val="clear" w:color="auto" w:fill="auto"/>
            <w:hideMark/>
          </w:tcPr>
          <w:p w:rsidR="00D53FFE" w:rsidRPr="00D53FFE" w:rsidRDefault="00D53FFE" w:rsidP="00D53FFE">
            <w:pPr>
              <w:autoSpaceDE/>
              <w:autoSpaceDN/>
              <w:adjustRightInd/>
              <w:jc w:val="center"/>
              <w:rPr>
                <w:color w:val="000000"/>
                <w:sz w:val="18"/>
                <w:szCs w:val="18"/>
              </w:rPr>
            </w:pPr>
            <w:r w:rsidRPr="00D53FFE">
              <w:rPr>
                <w:color w:val="000000"/>
                <w:sz w:val="18"/>
                <w:szCs w:val="18"/>
              </w:rPr>
              <w:t>0,0</w:t>
            </w:r>
          </w:p>
        </w:tc>
        <w:tc>
          <w:tcPr>
            <w:tcW w:w="1120" w:type="dxa"/>
            <w:shd w:val="clear" w:color="auto" w:fill="auto"/>
            <w:hideMark/>
          </w:tcPr>
          <w:p w:rsidR="00D53FFE" w:rsidRPr="00D53FFE" w:rsidRDefault="00D53FFE" w:rsidP="00D53FFE">
            <w:pPr>
              <w:autoSpaceDE/>
              <w:autoSpaceDN/>
              <w:adjustRightInd/>
              <w:jc w:val="center"/>
              <w:rPr>
                <w:color w:val="000000"/>
                <w:sz w:val="18"/>
                <w:szCs w:val="18"/>
              </w:rPr>
            </w:pPr>
            <w:r w:rsidRPr="00D53FFE">
              <w:rPr>
                <w:color w:val="000000"/>
                <w:sz w:val="18"/>
                <w:szCs w:val="18"/>
              </w:rPr>
              <w:t>0,0</w:t>
            </w:r>
          </w:p>
        </w:tc>
        <w:tc>
          <w:tcPr>
            <w:tcW w:w="1140" w:type="dxa"/>
            <w:shd w:val="clear" w:color="auto" w:fill="auto"/>
            <w:hideMark/>
          </w:tcPr>
          <w:p w:rsidR="00D53FFE" w:rsidRPr="00D53FFE" w:rsidRDefault="00D53FFE" w:rsidP="00D53FFE">
            <w:pPr>
              <w:autoSpaceDE/>
              <w:autoSpaceDN/>
              <w:adjustRightInd/>
              <w:jc w:val="center"/>
              <w:rPr>
                <w:color w:val="000000"/>
                <w:sz w:val="18"/>
                <w:szCs w:val="18"/>
              </w:rPr>
            </w:pPr>
            <w:r w:rsidRPr="00D53FFE">
              <w:rPr>
                <w:color w:val="000000"/>
                <w:sz w:val="18"/>
                <w:szCs w:val="18"/>
              </w:rPr>
              <w:t>950,0</w:t>
            </w:r>
          </w:p>
        </w:tc>
        <w:tc>
          <w:tcPr>
            <w:tcW w:w="1312" w:type="dxa"/>
            <w:shd w:val="clear" w:color="auto" w:fill="auto"/>
            <w:hideMark/>
          </w:tcPr>
          <w:p w:rsidR="00D53FFE" w:rsidRPr="00D53FFE" w:rsidRDefault="00D53FFE" w:rsidP="00D53FFE">
            <w:pPr>
              <w:autoSpaceDE/>
              <w:autoSpaceDN/>
              <w:adjustRightInd/>
              <w:jc w:val="center"/>
              <w:rPr>
                <w:color w:val="000000"/>
                <w:sz w:val="18"/>
                <w:szCs w:val="18"/>
              </w:rPr>
            </w:pPr>
            <w:r w:rsidRPr="00D53FFE">
              <w:rPr>
                <w:color w:val="000000"/>
                <w:sz w:val="18"/>
                <w:szCs w:val="18"/>
              </w:rPr>
              <w:t>4 750,0</w:t>
            </w:r>
          </w:p>
        </w:tc>
      </w:tr>
      <w:tr w:rsidR="00D53FFE" w:rsidRPr="00D53FFE" w:rsidTr="00D53FFE">
        <w:trPr>
          <w:trHeight w:val="20"/>
        </w:trPr>
        <w:tc>
          <w:tcPr>
            <w:tcW w:w="5242" w:type="dxa"/>
            <w:gridSpan w:val="3"/>
            <w:vMerge/>
            <w:vAlign w:val="center"/>
            <w:hideMark/>
          </w:tcPr>
          <w:p w:rsidR="00D53FFE" w:rsidRPr="00D53FFE" w:rsidRDefault="00D53FFE" w:rsidP="00D53FFE">
            <w:pPr>
              <w:autoSpaceDE/>
              <w:autoSpaceDN/>
              <w:adjustRightInd/>
              <w:rPr>
                <w:color w:val="000000"/>
                <w:sz w:val="18"/>
                <w:szCs w:val="18"/>
              </w:rPr>
            </w:pPr>
          </w:p>
        </w:tc>
        <w:tc>
          <w:tcPr>
            <w:tcW w:w="2020" w:type="dxa"/>
            <w:shd w:val="clear" w:color="000000" w:fill="FFFFFF"/>
            <w:hideMark/>
          </w:tcPr>
          <w:p w:rsidR="00D53FFE" w:rsidRPr="00D53FFE" w:rsidRDefault="00D53FFE" w:rsidP="00D53FFE">
            <w:pPr>
              <w:autoSpaceDE/>
              <w:autoSpaceDN/>
              <w:adjustRightInd/>
              <w:rPr>
                <w:color w:val="000000"/>
                <w:sz w:val="18"/>
                <w:szCs w:val="18"/>
              </w:rPr>
            </w:pPr>
            <w:r w:rsidRPr="00D53FFE">
              <w:rPr>
                <w:color w:val="000000"/>
                <w:sz w:val="18"/>
                <w:szCs w:val="18"/>
              </w:rPr>
              <w:t>федеральный бюджет</w:t>
            </w:r>
          </w:p>
        </w:tc>
        <w:tc>
          <w:tcPr>
            <w:tcW w:w="1238" w:type="dxa"/>
            <w:shd w:val="clear" w:color="auto" w:fill="auto"/>
            <w:hideMark/>
          </w:tcPr>
          <w:p w:rsidR="00D53FFE" w:rsidRPr="00D53FFE" w:rsidRDefault="00D53FFE" w:rsidP="00D53FFE">
            <w:pPr>
              <w:autoSpaceDE/>
              <w:autoSpaceDN/>
              <w:adjustRightInd/>
              <w:jc w:val="center"/>
              <w:rPr>
                <w:color w:val="000000"/>
                <w:sz w:val="18"/>
                <w:szCs w:val="18"/>
              </w:rPr>
            </w:pPr>
            <w:r w:rsidRPr="00D53FFE">
              <w:rPr>
                <w:color w:val="000000"/>
                <w:sz w:val="18"/>
                <w:szCs w:val="18"/>
              </w:rPr>
              <w:t>0,0</w:t>
            </w:r>
          </w:p>
        </w:tc>
        <w:tc>
          <w:tcPr>
            <w:tcW w:w="1140" w:type="dxa"/>
            <w:shd w:val="clear" w:color="auto" w:fill="auto"/>
            <w:hideMark/>
          </w:tcPr>
          <w:p w:rsidR="00D53FFE" w:rsidRPr="00D53FFE" w:rsidRDefault="00D53FFE" w:rsidP="00D53FFE">
            <w:pPr>
              <w:autoSpaceDE/>
              <w:autoSpaceDN/>
              <w:adjustRightInd/>
              <w:jc w:val="center"/>
              <w:rPr>
                <w:color w:val="000000"/>
                <w:sz w:val="18"/>
                <w:szCs w:val="18"/>
              </w:rPr>
            </w:pPr>
            <w:r w:rsidRPr="00D53FFE">
              <w:rPr>
                <w:color w:val="000000"/>
                <w:sz w:val="18"/>
                <w:szCs w:val="18"/>
              </w:rPr>
              <w:t>0,0</w:t>
            </w:r>
          </w:p>
        </w:tc>
        <w:tc>
          <w:tcPr>
            <w:tcW w:w="1100" w:type="dxa"/>
            <w:shd w:val="clear" w:color="auto" w:fill="auto"/>
            <w:hideMark/>
          </w:tcPr>
          <w:p w:rsidR="00D53FFE" w:rsidRPr="00D53FFE" w:rsidRDefault="00D53FFE" w:rsidP="00D53FFE">
            <w:pPr>
              <w:autoSpaceDE/>
              <w:autoSpaceDN/>
              <w:adjustRightInd/>
              <w:jc w:val="center"/>
              <w:rPr>
                <w:color w:val="000000"/>
                <w:sz w:val="18"/>
                <w:szCs w:val="18"/>
              </w:rPr>
            </w:pPr>
            <w:r w:rsidRPr="00D53FFE">
              <w:rPr>
                <w:color w:val="000000"/>
                <w:sz w:val="18"/>
                <w:szCs w:val="18"/>
              </w:rPr>
              <w:t>0,0</w:t>
            </w:r>
          </w:p>
        </w:tc>
        <w:tc>
          <w:tcPr>
            <w:tcW w:w="1120" w:type="dxa"/>
            <w:shd w:val="clear" w:color="auto" w:fill="auto"/>
            <w:hideMark/>
          </w:tcPr>
          <w:p w:rsidR="00D53FFE" w:rsidRPr="00D53FFE" w:rsidRDefault="00D53FFE" w:rsidP="00D53FFE">
            <w:pPr>
              <w:autoSpaceDE/>
              <w:autoSpaceDN/>
              <w:adjustRightInd/>
              <w:jc w:val="center"/>
              <w:rPr>
                <w:color w:val="000000"/>
                <w:sz w:val="18"/>
                <w:szCs w:val="18"/>
              </w:rPr>
            </w:pPr>
            <w:r w:rsidRPr="00D53FFE">
              <w:rPr>
                <w:color w:val="000000"/>
                <w:sz w:val="18"/>
                <w:szCs w:val="18"/>
              </w:rPr>
              <w:t>0,0</w:t>
            </w:r>
          </w:p>
        </w:tc>
        <w:tc>
          <w:tcPr>
            <w:tcW w:w="1140" w:type="dxa"/>
            <w:shd w:val="clear" w:color="auto" w:fill="auto"/>
            <w:hideMark/>
          </w:tcPr>
          <w:p w:rsidR="00D53FFE" w:rsidRPr="00D53FFE" w:rsidRDefault="00D53FFE" w:rsidP="00D53FFE">
            <w:pPr>
              <w:autoSpaceDE/>
              <w:autoSpaceDN/>
              <w:adjustRightInd/>
              <w:jc w:val="center"/>
              <w:rPr>
                <w:color w:val="000000"/>
                <w:sz w:val="18"/>
                <w:szCs w:val="18"/>
              </w:rPr>
            </w:pPr>
            <w:r w:rsidRPr="00D53FFE">
              <w:rPr>
                <w:color w:val="000000"/>
                <w:sz w:val="18"/>
                <w:szCs w:val="18"/>
              </w:rPr>
              <w:t>0,0</w:t>
            </w:r>
          </w:p>
        </w:tc>
        <w:tc>
          <w:tcPr>
            <w:tcW w:w="1312" w:type="dxa"/>
            <w:shd w:val="clear" w:color="auto" w:fill="auto"/>
            <w:hideMark/>
          </w:tcPr>
          <w:p w:rsidR="00D53FFE" w:rsidRPr="00D53FFE" w:rsidRDefault="00D53FFE" w:rsidP="00D53FFE">
            <w:pPr>
              <w:autoSpaceDE/>
              <w:autoSpaceDN/>
              <w:adjustRightInd/>
              <w:jc w:val="center"/>
              <w:rPr>
                <w:color w:val="000000"/>
                <w:sz w:val="18"/>
                <w:szCs w:val="18"/>
              </w:rPr>
            </w:pPr>
            <w:r w:rsidRPr="00D53FFE">
              <w:rPr>
                <w:color w:val="000000"/>
                <w:sz w:val="18"/>
                <w:szCs w:val="18"/>
              </w:rPr>
              <w:t>0,0</w:t>
            </w:r>
          </w:p>
        </w:tc>
      </w:tr>
      <w:tr w:rsidR="00D53FFE" w:rsidRPr="00D53FFE" w:rsidTr="00D53FFE">
        <w:trPr>
          <w:trHeight w:val="20"/>
        </w:trPr>
        <w:tc>
          <w:tcPr>
            <w:tcW w:w="5242" w:type="dxa"/>
            <w:gridSpan w:val="3"/>
            <w:vMerge/>
            <w:vAlign w:val="center"/>
            <w:hideMark/>
          </w:tcPr>
          <w:p w:rsidR="00D53FFE" w:rsidRPr="00D53FFE" w:rsidRDefault="00D53FFE" w:rsidP="00D53FFE">
            <w:pPr>
              <w:autoSpaceDE/>
              <w:autoSpaceDN/>
              <w:adjustRightInd/>
              <w:rPr>
                <w:color w:val="000000"/>
                <w:sz w:val="18"/>
                <w:szCs w:val="18"/>
              </w:rPr>
            </w:pPr>
          </w:p>
        </w:tc>
        <w:tc>
          <w:tcPr>
            <w:tcW w:w="2020" w:type="dxa"/>
            <w:shd w:val="clear" w:color="000000" w:fill="FFFFFF"/>
            <w:hideMark/>
          </w:tcPr>
          <w:p w:rsidR="00D53FFE" w:rsidRPr="00D53FFE" w:rsidRDefault="00D53FFE" w:rsidP="00D53FFE">
            <w:pPr>
              <w:autoSpaceDE/>
              <w:autoSpaceDN/>
              <w:adjustRightInd/>
              <w:rPr>
                <w:color w:val="000000"/>
                <w:sz w:val="18"/>
                <w:szCs w:val="18"/>
              </w:rPr>
            </w:pPr>
            <w:r w:rsidRPr="00D53FFE">
              <w:rPr>
                <w:color w:val="000000"/>
                <w:sz w:val="18"/>
                <w:szCs w:val="18"/>
              </w:rPr>
              <w:t>бюджет автономного округа</w:t>
            </w:r>
          </w:p>
        </w:tc>
        <w:tc>
          <w:tcPr>
            <w:tcW w:w="1238" w:type="dxa"/>
            <w:shd w:val="clear" w:color="auto" w:fill="auto"/>
            <w:hideMark/>
          </w:tcPr>
          <w:p w:rsidR="00D53FFE" w:rsidRPr="00D53FFE" w:rsidRDefault="00D53FFE" w:rsidP="00D53FFE">
            <w:pPr>
              <w:autoSpaceDE/>
              <w:autoSpaceDN/>
              <w:adjustRightInd/>
              <w:jc w:val="center"/>
              <w:rPr>
                <w:color w:val="000000"/>
                <w:sz w:val="18"/>
                <w:szCs w:val="18"/>
              </w:rPr>
            </w:pPr>
            <w:r w:rsidRPr="00D53FFE">
              <w:rPr>
                <w:color w:val="000000"/>
                <w:sz w:val="18"/>
                <w:szCs w:val="18"/>
              </w:rPr>
              <w:t>0,0</w:t>
            </w:r>
          </w:p>
        </w:tc>
        <w:tc>
          <w:tcPr>
            <w:tcW w:w="1140" w:type="dxa"/>
            <w:shd w:val="clear" w:color="auto" w:fill="auto"/>
            <w:hideMark/>
          </w:tcPr>
          <w:p w:rsidR="00D53FFE" w:rsidRPr="00D53FFE" w:rsidRDefault="00D53FFE" w:rsidP="00D53FFE">
            <w:pPr>
              <w:autoSpaceDE/>
              <w:autoSpaceDN/>
              <w:adjustRightInd/>
              <w:jc w:val="center"/>
              <w:rPr>
                <w:color w:val="000000"/>
                <w:sz w:val="18"/>
                <w:szCs w:val="18"/>
              </w:rPr>
            </w:pPr>
            <w:r w:rsidRPr="00D53FFE">
              <w:rPr>
                <w:color w:val="000000"/>
                <w:sz w:val="18"/>
                <w:szCs w:val="18"/>
              </w:rPr>
              <w:t>0,0</w:t>
            </w:r>
          </w:p>
        </w:tc>
        <w:tc>
          <w:tcPr>
            <w:tcW w:w="1100" w:type="dxa"/>
            <w:shd w:val="clear" w:color="auto" w:fill="auto"/>
            <w:hideMark/>
          </w:tcPr>
          <w:p w:rsidR="00D53FFE" w:rsidRPr="00D53FFE" w:rsidRDefault="00D53FFE" w:rsidP="00D53FFE">
            <w:pPr>
              <w:autoSpaceDE/>
              <w:autoSpaceDN/>
              <w:adjustRightInd/>
              <w:jc w:val="center"/>
              <w:rPr>
                <w:color w:val="000000"/>
                <w:sz w:val="18"/>
                <w:szCs w:val="18"/>
              </w:rPr>
            </w:pPr>
            <w:r w:rsidRPr="00D53FFE">
              <w:rPr>
                <w:color w:val="000000"/>
                <w:sz w:val="18"/>
                <w:szCs w:val="18"/>
              </w:rPr>
              <w:t>0,0</w:t>
            </w:r>
          </w:p>
        </w:tc>
        <w:tc>
          <w:tcPr>
            <w:tcW w:w="1120" w:type="dxa"/>
            <w:shd w:val="clear" w:color="auto" w:fill="auto"/>
            <w:hideMark/>
          </w:tcPr>
          <w:p w:rsidR="00D53FFE" w:rsidRPr="00D53FFE" w:rsidRDefault="00D53FFE" w:rsidP="00D53FFE">
            <w:pPr>
              <w:autoSpaceDE/>
              <w:autoSpaceDN/>
              <w:adjustRightInd/>
              <w:jc w:val="center"/>
              <w:rPr>
                <w:color w:val="000000"/>
                <w:sz w:val="18"/>
                <w:szCs w:val="18"/>
              </w:rPr>
            </w:pPr>
            <w:r w:rsidRPr="00D53FFE">
              <w:rPr>
                <w:color w:val="000000"/>
                <w:sz w:val="18"/>
                <w:szCs w:val="18"/>
              </w:rPr>
              <w:t>0,0</w:t>
            </w:r>
          </w:p>
        </w:tc>
        <w:tc>
          <w:tcPr>
            <w:tcW w:w="1140" w:type="dxa"/>
            <w:shd w:val="clear" w:color="auto" w:fill="auto"/>
            <w:hideMark/>
          </w:tcPr>
          <w:p w:rsidR="00D53FFE" w:rsidRPr="00D53FFE" w:rsidRDefault="00D53FFE" w:rsidP="00D53FFE">
            <w:pPr>
              <w:autoSpaceDE/>
              <w:autoSpaceDN/>
              <w:adjustRightInd/>
              <w:jc w:val="center"/>
              <w:rPr>
                <w:color w:val="000000"/>
                <w:sz w:val="18"/>
                <w:szCs w:val="18"/>
              </w:rPr>
            </w:pPr>
            <w:r w:rsidRPr="00D53FFE">
              <w:rPr>
                <w:color w:val="000000"/>
                <w:sz w:val="18"/>
                <w:szCs w:val="18"/>
              </w:rPr>
              <w:t>0,0</w:t>
            </w:r>
          </w:p>
        </w:tc>
        <w:tc>
          <w:tcPr>
            <w:tcW w:w="1312" w:type="dxa"/>
            <w:shd w:val="clear" w:color="auto" w:fill="auto"/>
            <w:hideMark/>
          </w:tcPr>
          <w:p w:rsidR="00D53FFE" w:rsidRPr="00D53FFE" w:rsidRDefault="00D53FFE" w:rsidP="00D53FFE">
            <w:pPr>
              <w:autoSpaceDE/>
              <w:autoSpaceDN/>
              <w:adjustRightInd/>
              <w:jc w:val="center"/>
              <w:rPr>
                <w:color w:val="000000"/>
                <w:sz w:val="18"/>
                <w:szCs w:val="18"/>
              </w:rPr>
            </w:pPr>
            <w:r w:rsidRPr="00D53FFE">
              <w:rPr>
                <w:color w:val="000000"/>
                <w:sz w:val="18"/>
                <w:szCs w:val="18"/>
              </w:rPr>
              <w:t>0,0</w:t>
            </w:r>
          </w:p>
        </w:tc>
      </w:tr>
      <w:tr w:rsidR="00D53FFE" w:rsidRPr="00D53FFE" w:rsidTr="00D53FFE">
        <w:trPr>
          <w:trHeight w:val="20"/>
        </w:trPr>
        <w:tc>
          <w:tcPr>
            <w:tcW w:w="5242" w:type="dxa"/>
            <w:gridSpan w:val="3"/>
            <w:vMerge/>
            <w:vAlign w:val="center"/>
            <w:hideMark/>
          </w:tcPr>
          <w:p w:rsidR="00D53FFE" w:rsidRPr="00D53FFE" w:rsidRDefault="00D53FFE" w:rsidP="00D53FFE">
            <w:pPr>
              <w:autoSpaceDE/>
              <w:autoSpaceDN/>
              <w:adjustRightInd/>
              <w:rPr>
                <w:color w:val="000000"/>
                <w:sz w:val="18"/>
                <w:szCs w:val="18"/>
              </w:rPr>
            </w:pPr>
          </w:p>
        </w:tc>
        <w:tc>
          <w:tcPr>
            <w:tcW w:w="2020" w:type="dxa"/>
            <w:shd w:val="clear" w:color="000000" w:fill="FFFFFF"/>
            <w:hideMark/>
          </w:tcPr>
          <w:p w:rsidR="00D53FFE" w:rsidRPr="00D53FFE" w:rsidRDefault="00D53FFE" w:rsidP="00D53FFE">
            <w:pPr>
              <w:autoSpaceDE/>
              <w:autoSpaceDN/>
              <w:adjustRightInd/>
              <w:rPr>
                <w:color w:val="000000"/>
                <w:sz w:val="18"/>
                <w:szCs w:val="18"/>
              </w:rPr>
            </w:pPr>
            <w:r w:rsidRPr="00D53FFE">
              <w:rPr>
                <w:color w:val="000000"/>
                <w:sz w:val="18"/>
                <w:szCs w:val="18"/>
              </w:rPr>
              <w:t>местный бюджет</w:t>
            </w:r>
          </w:p>
        </w:tc>
        <w:tc>
          <w:tcPr>
            <w:tcW w:w="1238" w:type="dxa"/>
            <w:shd w:val="clear" w:color="auto" w:fill="auto"/>
            <w:hideMark/>
          </w:tcPr>
          <w:p w:rsidR="00D53FFE" w:rsidRPr="00D53FFE" w:rsidRDefault="00D53FFE" w:rsidP="00D53FFE">
            <w:pPr>
              <w:autoSpaceDE/>
              <w:autoSpaceDN/>
              <w:adjustRightInd/>
              <w:jc w:val="center"/>
              <w:rPr>
                <w:color w:val="000000"/>
                <w:sz w:val="18"/>
                <w:szCs w:val="18"/>
              </w:rPr>
            </w:pPr>
            <w:r w:rsidRPr="00D53FFE">
              <w:rPr>
                <w:color w:val="000000"/>
                <w:sz w:val="18"/>
                <w:szCs w:val="18"/>
              </w:rPr>
              <w:t>5 700,0</w:t>
            </w:r>
          </w:p>
        </w:tc>
        <w:tc>
          <w:tcPr>
            <w:tcW w:w="1140" w:type="dxa"/>
            <w:shd w:val="clear" w:color="auto" w:fill="auto"/>
            <w:hideMark/>
          </w:tcPr>
          <w:p w:rsidR="00D53FFE" w:rsidRPr="00D53FFE" w:rsidRDefault="00D53FFE" w:rsidP="00D53FFE">
            <w:pPr>
              <w:autoSpaceDE/>
              <w:autoSpaceDN/>
              <w:adjustRightInd/>
              <w:jc w:val="center"/>
              <w:rPr>
                <w:color w:val="000000"/>
                <w:sz w:val="18"/>
                <w:szCs w:val="18"/>
              </w:rPr>
            </w:pPr>
            <w:r w:rsidRPr="00D53FFE">
              <w:rPr>
                <w:color w:val="000000"/>
                <w:sz w:val="18"/>
                <w:szCs w:val="18"/>
              </w:rPr>
              <w:t>0,0</w:t>
            </w:r>
          </w:p>
        </w:tc>
        <w:tc>
          <w:tcPr>
            <w:tcW w:w="1100" w:type="dxa"/>
            <w:shd w:val="clear" w:color="auto" w:fill="auto"/>
            <w:hideMark/>
          </w:tcPr>
          <w:p w:rsidR="00D53FFE" w:rsidRPr="00D53FFE" w:rsidRDefault="00D53FFE" w:rsidP="00D53FFE">
            <w:pPr>
              <w:autoSpaceDE/>
              <w:autoSpaceDN/>
              <w:adjustRightInd/>
              <w:jc w:val="center"/>
              <w:rPr>
                <w:color w:val="000000"/>
                <w:sz w:val="18"/>
                <w:szCs w:val="18"/>
              </w:rPr>
            </w:pPr>
            <w:r w:rsidRPr="00D53FFE">
              <w:rPr>
                <w:color w:val="000000"/>
                <w:sz w:val="18"/>
                <w:szCs w:val="18"/>
              </w:rPr>
              <w:t>0,0</w:t>
            </w:r>
          </w:p>
        </w:tc>
        <w:tc>
          <w:tcPr>
            <w:tcW w:w="1120" w:type="dxa"/>
            <w:shd w:val="clear" w:color="auto" w:fill="auto"/>
            <w:hideMark/>
          </w:tcPr>
          <w:p w:rsidR="00D53FFE" w:rsidRPr="00D53FFE" w:rsidRDefault="00D53FFE" w:rsidP="00D53FFE">
            <w:pPr>
              <w:autoSpaceDE/>
              <w:autoSpaceDN/>
              <w:adjustRightInd/>
              <w:jc w:val="center"/>
              <w:rPr>
                <w:color w:val="000000"/>
                <w:sz w:val="18"/>
                <w:szCs w:val="18"/>
              </w:rPr>
            </w:pPr>
            <w:r w:rsidRPr="00D53FFE">
              <w:rPr>
                <w:color w:val="000000"/>
                <w:sz w:val="18"/>
                <w:szCs w:val="18"/>
              </w:rPr>
              <w:t>0,0</w:t>
            </w:r>
          </w:p>
        </w:tc>
        <w:tc>
          <w:tcPr>
            <w:tcW w:w="1140" w:type="dxa"/>
            <w:shd w:val="clear" w:color="auto" w:fill="auto"/>
            <w:hideMark/>
          </w:tcPr>
          <w:p w:rsidR="00D53FFE" w:rsidRPr="00D53FFE" w:rsidRDefault="00D53FFE" w:rsidP="00D53FFE">
            <w:pPr>
              <w:autoSpaceDE/>
              <w:autoSpaceDN/>
              <w:adjustRightInd/>
              <w:jc w:val="center"/>
              <w:rPr>
                <w:color w:val="000000"/>
                <w:sz w:val="18"/>
                <w:szCs w:val="18"/>
              </w:rPr>
            </w:pPr>
            <w:r w:rsidRPr="00D53FFE">
              <w:rPr>
                <w:color w:val="000000"/>
                <w:sz w:val="18"/>
                <w:szCs w:val="18"/>
              </w:rPr>
              <w:t>950,0</w:t>
            </w:r>
          </w:p>
        </w:tc>
        <w:tc>
          <w:tcPr>
            <w:tcW w:w="1312" w:type="dxa"/>
            <w:shd w:val="clear" w:color="auto" w:fill="auto"/>
            <w:hideMark/>
          </w:tcPr>
          <w:p w:rsidR="00D53FFE" w:rsidRPr="00D53FFE" w:rsidRDefault="00D53FFE" w:rsidP="00D53FFE">
            <w:pPr>
              <w:autoSpaceDE/>
              <w:autoSpaceDN/>
              <w:adjustRightInd/>
              <w:jc w:val="center"/>
              <w:rPr>
                <w:color w:val="000000"/>
                <w:sz w:val="18"/>
                <w:szCs w:val="18"/>
              </w:rPr>
            </w:pPr>
            <w:r w:rsidRPr="00D53FFE">
              <w:rPr>
                <w:color w:val="000000"/>
                <w:sz w:val="18"/>
                <w:szCs w:val="18"/>
              </w:rPr>
              <w:t>4 750,0</w:t>
            </w:r>
          </w:p>
        </w:tc>
      </w:tr>
      <w:tr w:rsidR="00D53FFE" w:rsidRPr="00D53FFE" w:rsidTr="00D53FFE">
        <w:trPr>
          <w:trHeight w:val="20"/>
        </w:trPr>
        <w:tc>
          <w:tcPr>
            <w:tcW w:w="5242" w:type="dxa"/>
            <w:gridSpan w:val="3"/>
            <w:vMerge/>
            <w:vAlign w:val="center"/>
            <w:hideMark/>
          </w:tcPr>
          <w:p w:rsidR="00D53FFE" w:rsidRPr="00D53FFE" w:rsidRDefault="00D53FFE" w:rsidP="00D53FFE">
            <w:pPr>
              <w:autoSpaceDE/>
              <w:autoSpaceDN/>
              <w:adjustRightInd/>
              <w:rPr>
                <w:color w:val="000000"/>
                <w:sz w:val="18"/>
                <w:szCs w:val="18"/>
              </w:rPr>
            </w:pPr>
          </w:p>
        </w:tc>
        <w:tc>
          <w:tcPr>
            <w:tcW w:w="2020" w:type="dxa"/>
            <w:shd w:val="clear" w:color="000000" w:fill="FFFFFF"/>
            <w:hideMark/>
          </w:tcPr>
          <w:p w:rsidR="00D53FFE" w:rsidRPr="00D53FFE" w:rsidRDefault="00D53FFE" w:rsidP="00D53FFE">
            <w:pPr>
              <w:autoSpaceDE/>
              <w:autoSpaceDN/>
              <w:adjustRightInd/>
              <w:rPr>
                <w:color w:val="000000"/>
                <w:sz w:val="18"/>
                <w:szCs w:val="18"/>
              </w:rPr>
            </w:pPr>
            <w:r w:rsidRPr="00D53FFE">
              <w:rPr>
                <w:color w:val="000000"/>
                <w:sz w:val="18"/>
                <w:szCs w:val="18"/>
              </w:rPr>
              <w:t>иные источники финансирования</w:t>
            </w:r>
          </w:p>
        </w:tc>
        <w:tc>
          <w:tcPr>
            <w:tcW w:w="1238" w:type="dxa"/>
            <w:shd w:val="clear" w:color="auto" w:fill="auto"/>
            <w:hideMark/>
          </w:tcPr>
          <w:p w:rsidR="00D53FFE" w:rsidRPr="00D53FFE" w:rsidRDefault="00D53FFE" w:rsidP="00D53FFE">
            <w:pPr>
              <w:autoSpaceDE/>
              <w:autoSpaceDN/>
              <w:adjustRightInd/>
              <w:jc w:val="center"/>
              <w:rPr>
                <w:color w:val="000000"/>
                <w:sz w:val="18"/>
                <w:szCs w:val="18"/>
              </w:rPr>
            </w:pPr>
            <w:r w:rsidRPr="00D53FFE">
              <w:rPr>
                <w:color w:val="000000"/>
                <w:sz w:val="18"/>
                <w:szCs w:val="18"/>
              </w:rPr>
              <w:t>0,0</w:t>
            </w:r>
          </w:p>
        </w:tc>
        <w:tc>
          <w:tcPr>
            <w:tcW w:w="1140" w:type="dxa"/>
            <w:shd w:val="clear" w:color="auto" w:fill="auto"/>
            <w:hideMark/>
          </w:tcPr>
          <w:p w:rsidR="00D53FFE" w:rsidRPr="00D53FFE" w:rsidRDefault="00D53FFE" w:rsidP="00D53FFE">
            <w:pPr>
              <w:autoSpaceDE/>
              <w:autoSpaceDN/>
              <w:adjustRightInd/>
              <w:jc w:val="center"/>
              <w:rPr>
                <w:color w:val="000000"/>
                <w:sz w:val="18"/>
                <w:szCs w:val="18"/>
              </w:rPr>
            </w:pPr>
            <w:r w:rsidRPr="00D53FFE">
              <w:rPr>
                <w:color w:val="000000"/>
                <w:sz w:val="18"/>
                <w:szCs w:val="18"/>
              </w:rPr>
              <w:t>0,0</w:t>
            </w:r>
          </w:p>
        </w:tc>
        <w:tc>
          <w:tcPr>
            <w:tcW w:w="1100" w:type="dxa"/>
            <w:shd w:val="clear" w:color="auto" w:fill="auto"/>
            <w:hideMark/>
          </w:tcPr>
          <w:p w:rsidR="00D53FFE" w:rsidRPr="00D53FFE" w:rsidRDefault="00D53FFE" w:rsidP="00D53FFE">
            <w:pPr>
              <w:autoSpaceDE/>
              <w:autoSpaceDN/>
              <w:adjustRightInd/>
              <w:jc w:val="center"/>
              <w:rPr>
                <w:color w:val="000000"/>
                <w:sz w:val="18"/>
                <w:szCs w:val="18"/>
              </w:rPr>
            </w:pPr>
            <w:r w:rsidRPr="00D53FFE">
              <w:rPr>
                <w:color w:val="000000"/>
                <w:sz w:val="18"/>
                <w:szCs w:val="18"/>
              </w:rPr>
              <w:t>0,0</w:t>
            </w:r>
          </w:p>
        </w:tc>
        <w:tc>
          <w:tcPr>
            <w:tcW w:w="1120" w:type="dxa"/>
            <w:shd w:val="clear" w:color="auto" w:fill="auto"/>
            <w:hideMark/>
          </w:tcPr>
          <w:p w:rsidR="00D53FFE" w:rsidRPr="00D53FFE" w:rsidRDefault="00D53FFE" w:rsidP="00D53FFE">
            <w:pPr>
              <w:autoSpaceDE/>
              <w:autoSpaceDN/>
              <w:adjustRightInd/>
              <w:jc w:val="center"/>
              <w:rPr>
                <w:color w:val="000000"/>
                <w:sz w:val="18"/>
                <w:szCs w:val="18"/>
              </w:rPr>
            </w:pPr>
            <w:r w:rsidRPr="00D53FFE">
              <w:rPr>
                <w:color w:val="000000"/>
                <w:sz w:val="18"/>
                <w:szCs w:val="18"/>
              </w:rPr>
              <w:t>0,0</w:t>
            </w:r>
          </w:p>
        </w:tc>
        <w:tc>
          <w:tcPr>
            <w:tcW w:w="1140" w:type="dxa"/>
            <w:shd w:val="clear" w:color="auto" w:fill="auto"/>
            <w:hideMark/>
          </w:tcPr>
          <w:p w:rsidR="00D53FFE" w:rsidRPr="00D53FFE" w:rsidRDefault="00D53FFE" w:rsidP="00D53FFE">
            <w:pPr>
              <w:autoSpaceDE/>
              <w:autoSpaceDN/>
              <w:adjustRightInd/>
              <w:jc w:val="center"/>
              <w:rPr>
                <w:color w:val="000000"/>
                <w:sz w:val="18"/>
                <w:szCs w:val="18"/>
              </w:rPr>
            </w:pPr>
            <w:r w:rsidRPr="00D53FFE">
              <w:rPr>
                <w:color w:val="000000"/>
                <w:sz w:val="18"/>
                <w:szCs w:val="18"/>
              </w:rPr>
              <w:t>0,0</w:t>
            </w:r>
          </w:p>
        </w:tc>
        <w:tc>
          <w:tcPr>
            <w:tcW w:w="1312" w:type="dxa"/>
            <w:shd w:val="clear" w:color="auto" w:fill="auto"/>
            <w:hideMark/>
          </w:tcPr>
          <w:p w:rsidR="00D53FFE" w:rsidRPr="00D53FFE" w:rsidRDefault="00D53FFE" w:rsidP="00D53FFE">
            <w:pPr>
              <w:autoSpaceDE/>
              <w:autoSpaceDN/>
              <w:adjustRightInd/>
              <w:jc w:val="center"/>
              <w:rPr>
                <w:color w:val="000000"/>
                <w:sz w:val="18"/>
                <w:szCs w:val="18"/>
              </w:rPr>
            </w:pPr>
            <w:r w:rsidRPr="00D53FFE">
              <w:rPr>
                <w:color w:val="000000"/>
                <w:sz w:val="18"/>
                <w:szCs w:val="18"/>
              </w:rPr>
              <w:t>0,0</w:t>
            </w:r>
          </w:p>
        </w:tc>
      </w:tr>
      <w:tr w:rsidR="00D53FFE" w:rsidRPr="00D53FFE" w:rsidTr="00D53FFE">
        <w:trPr>
          <w:trHeight w:val="20"/>
        </w:trPr>
        <w:tc>
          <w:tcPr>
            <w:tcW w:w="14312" w:type="dxa"/>
            <w:gridSpan w:val="10"/>
            <w:shd w:val="clear" w:color="auto" w:fill="auto"/>
            <w:hideMark/>
          </w:tcPr>
          <w:p w:rsidR="00D53FFE" w:rsidRPr="00D53FFE" w:rsidRDefault="00D53FFE" w:rsidP="00D53FFE">
            <w:pPr>
              <w:autoSpaceDE/>
              <w:autoSpaceDN/>
              <w:adjustRightInd/>
              <w:jc w:val="center"/>
              <w:rPr>
                <w:color w:val="000000"/>
                <w:sz w:val="18"/>
                <w:szCs w:val="18"/>
              </w:rPr>
            </w:pPr>
            <w:r w:rsidRPr="00D53FFE">
              <w:rPr>
                <w:color w:val="000000"/>
                <w:sz w:val="18"/>
                <w:szCs w:val="18"/>
              </w:rPr>
              <w:t>Подпрограмма III. Молодежь Югры и допризывная подготовка</w:t>
            </w:r>
          </w:p>
        </w:tc>
      </w:tr>
      <w:tr w:rsidR="00D53FFE" w:rsidRPr="00D53FFE" w:rsidTr="00D53FFE">
        <w:trPr>
          <w:trHeight w:val="20"/>
        </w:trPr>
        <w:tc>
          <w:tcPr>
            <w:tcW w:w="940" w:type="dxa"/>
            <w:vMerge w:val="restart"/>
            <w:shd w:val="clear" w:color="auto" w:fill="auto"/>
            <w:hideMark/>
          </w:tcPr>
          <w:p w:rsidR="00D53FFE" w:rsidRPr="00D53FFE" w:rsidRDefault="00D53FFE" w:rsidP="00D53FFE">
            <w:pPr>
              <w:autoSpaceDE/>
              <w:autoSpaceDN/>
              <w:adjustRightInd/>
              <w:jc w:val="center"/>
              <w:rPr>
                <w:color w:val="000000"/>
                <w:sz w:val="18"/>
                <w:szCs w:val="18"/>
              </w:rPr>
            </w:pPr>
            <w:r w:rsidRPr="00D53FFE">
              <w:rPr>
                <w:color w:val="000000"/>
                <w:sz w:val="18"/>
                <w:szCs w:val="18"/>
              </w:rPr>
              <w:t>3.1.</w:t>
            </w:r>
          </w:p>
        </w:tc>
        <w:tc>
          <w:tcPr>
            <w:tcW w:w="2900" w:type="dxa"/>
            <w:vMerge w:val="restart"/>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 xml:space="preserve">Основное мероприятие "Создание условий для реализации </w:t>
            </w:r>
            <w:r w:rsidRPr="00D53FFE">
              <w:rPr>
                <w:sz w:val="18"/>
                <w:szCs w:val="18"/>
              </w:rPr>
              <w:lastRenderedPageBreak/>
              <w:t xml:space="preserve">государственной молодежной политики в городе"         </w:t>
            </w:r>
            <w:r w:rsidR="006E5663">
              <w:rPr>
                <w:sz w:val="18"/>
                <w:szCs w:val="18"/>
              </w:rPr>
              <w:t xml:space="preserve">                    </w:t>
            </w:r>
            <w:proofErr w:type="gramStart"/>
            <w:r w:rsidR="006E5663">
              <w:rPr>
                <w:sz w:val="18"/>
                <w:szCs w:val="18"/>
              </w:rPr>
              <w:t xml:space="preserve">   (</w:t>
            </w:r>
            <w:proofErr w:type="gramEnd"/>
            <w:r w:rsidR="006E5663">
              <w:rPr>
                <w:sz w:val="18"/>
                <w:szCs w:val="18"/>
              </w:rPr>
              <w:t xml:space="preserve">п. 11 </w:t>
            </w:r>
            <w:r w:rsidRPr="00D53FFE">
              <w:rPr>
                <w:sz w:val="18"/>
                <w:szCs w:val="18"/>
              </w:rPr>
              <w:t>таблицы № 5)</w:t>
            </w:r>
          </w:p>
        </w:tc>
        <w:tc>
          <w:tcPr>
            <w:tcW w:w="1402" w:type="dxa"/>
            <w:vMerge w:val="restart"/>
            <w:shd w:val="clear" w:color="auto" w:fill="auto"/>
            <w:hideMark/>
          </w:tcPr>
          <w:p w:rsidR="00D53FFE" w:rsidRPr="00D53FFE" w:rsidRDefault="00D53FFE" w:rsidP="00D53FFE">
            <w:pPr>
              <w:autoSpaceDE/>
              <w:autoSpaceDN/>
              <w:adjustRightInd/>
              <w:rPr>
                <w:color w:val="000000"/>
                <w:sz w:val="18"/>
                <w:szCs w:val="18"/>
              </w:rPr>
            </w:pPr>
            <w:r w:rsidRPr="00D53FFE">
              <w:rPr>
                <w:color w:val="000000"/>
                <w:sz w:val="18"/>
                <w:szCs w:val="18"/>
              </w:rPr>
              <w:lastRenderedPageBreak/>
              <w:t xml:space="preserve"> УВП</w:t>
            </w:r>
          </w:p>
        </w:tc>
        <w:tc>
          <w:tcPr>
            <w:tcW w:w="2020" w:type="dxa"/>
            <w:shd w:val="clear" w:color="auto" w:fill="auto"/>
            <w:hideMark/>
          </w:tcPr>
          <w:p w:rsidR="00D53FFE" w:rsidRPr="00D53FFE" w:rsidRDefault="00D53FFE" w:rsidP="00D53FFE">
            <w:pPr>
              <w:autoSpaceDE/>
              <w:autoSpaceDN/>
              <w:adjustRightInd/>
              <w:rPr>
                <w:color w:val="000000"/>
                <w:sz w:val="18"/>
                <w:szCs w:val="18"/>
              </w:rPr>
            </w:pPr>
            <w:r w:rsidRPr="00D53FFE">
              <w:rPr>
                <w:color w:val="000000"/>
                <w:sz w:val="18"/>
                <w:szCs w:val="18"/>
              </w:rPr>
              <w:t>всего:</w:t>
            </w:r>
          </w:p>
        </w:tc>
        <w:tc>
          <w:tcPr>
            <w:tcW w:w="1238"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380 184,6</w:t>
            </w:r>
          </w:p>
        </w:tc>
        <w:tc>
          <w:tcPr>
            <w:tcW w:w="1140"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38 475,4</w:t>
            </w:r>
          </w:p>
        </w:tc>
        <w:tc>
          <w:tcPr>
            <w:tcW w:w="1100"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38 475,4</w:t>
            </w:r>
          </w:p>
        </w:tc>
        <w:tc>
          <w:tcPr>
            <w:tcW w:w="1120"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38 475,4</w:t>
            </w:r>
          </w:p>
        </w:tc>
        <w:tc>
          <w:tcPr>
            <w:tcW w:w="1140"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44 126,4</w:t>
            </w:r>
          </w:p>
        </w:tc>
        <w:tc>
          <w:tcPr>
            <w:tcW w:w="1312"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220 632,0</w:t>
            </w:r>
          </w:p>
        </w:tc>
      </w:tr>
      <w:tr w:rsidR="00D53FFE" w:rsidRPr="00D53FFE" w:rsidTr="00D53FFE">
        <w:trPr>
          <w:trHeight w:val="20"/>
        </w:trPr>
        <w:tc>
          <w:tcPr>
            <w:tcW w:w="940" w:type="dxa"/>
            <w:vMerge/>
            <w:vAlign w:val="center"/>
            <w:hideMark/>
          </w:tcPr>
          <w:p w:rsidR="00D53FFE" w:rsidRPr="00D53FFE" w:rsidRDefault="00D53FFE" w:rsidP="00D53FFE">
            <w:pPr>
              <w:autoSpaceDE/>
              <w:autoSpaceDN/>
              <w:adjustRightInd/>
              <w:rPr>
                <w:color w:val="000000"/>
                <w:sz w:val="18"/>
                <w:szCs w:val="18"/>
              </w:rPr>
            </w:pPr>
          </w:p>
        </w:tc>
        <w:tc>
          <w:tcPr>
            <w:tcW w:w="2900" w:type="dxa"/>
            <w:vMerge/>
            <w:vAlign w:val="center"/>
            <w:hideMark/>
          </w:tcPr>
          <w:p w:rsidR="00D53FFE" w:rsidRPr="00D53FFE" w:rsidRDefault="00D53FFE" w:rsidP="00D53FFE">
            <w:pPr>
              <w:autoSpaceDE/>
              <w:autoSpaceDN/>
              <w:adjustRightInd/>
              <w:rPr>
                <w:sz w:val="18"/>
                <w:szCs w:val="18"/>
              </w:rPr>
            </w:pPr>
          </w:p>
        </w:tc>
        <w:tc>
          <w:tcPr>
            <w:tcW w:w="1402" w:type="dxa"/>
            <w:vMerge/>
            <w:vAlign w:val="center"/>
            <w:hideMark/>
          </w:tcPr>
          <w:p w:rsidR="00D53FFE" w:rsidRPr="00D53FFE" w:rsidRDefault="00D53FFE" w:rsidP="00D53FFE">
            <w:pPr>
              <w:autoSpaceDE/>
              <w:autoSpaceDN/>
              <w:adjustRightInd/>
              <w:rPr>
                <w:color w:val="000000"/>
                <w:sz w:val="18"/>
                <w:szCs w:val="18"/>
              </w:rPr>
            </w:pPr>
          </w:p>
        </w:tc>
        <w:tc>
          <w:tcPr>
            <w:tcW w:w="2020" w:type="dxa"/>
            <w:shd w:val="clear" w:color="auto" w:fill="auto"/>
            <w:hideMark/>
          </w:tcPr>
          <w:p w:rsidR="00D53FFE" w:rsidRPr="00D53FFE" w:rsidRDefault="00D53FFE" w:rsidP="00D53FFE">
            <w:pPr>
              <w:autoSpaceDE/>
              <w:autoSpaceDN/>
              <w:adjustRightInd/>
              <w:rPr>
                <w:color w:val="000000"/>
                <w:sz w:val="18"/>
                <w:szCs w:val="18"/>
              </w:rPr>
            </w:pPr>
            <w:r w:rsidRPr="00D53FFE">
              <w:rPr>
                <w:color w:val="000000"/>
                <w:sz w:val="18"/>
                <w:szCs w:val="18"/>
              </w:rPr>
              <w:t>федеральный бюджет</w:t>
            </w:r>
          </w:p>
        </w:tc>
        <w:tc>
          <w:tcPr>
            <w:tcW w:w="1238"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c>
          <w:tcPr>
            <w:tcW w:w="1140"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c>
          <w:tcPr>
            <w:tcW w:w="1100"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c>
          <w:tcPr>
            <w:tcW w:w="1120"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c>
          <w:tcPr>
            <w:tcW w:w="1140"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c>
          <w:tcPr>
            <w:tcW w:w="1312"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r>
      <w:tr w:rsidR="00D53FFE" w:rsidRPr="00D53FFE" w:rsidTr="00D53FFE">
        <w:trPr>
          <w:trHeight w:val="20"/>
        </w:trPr>
        <w:tc>
          <w:tcPr>
            <w:tcW w:w="940" w:type="dxa"/>
            <w:vMerge/>
            <w:vAlign w:val="center"/>
            <w:hideMark/>
          </w:tcPr>
          <w:p w:rsidR="00D53FFE" w:rsidRPr="00D53FFE" w:rsidRDefault="00D53FFE" w:rsidP="00D53FFE">
            <w:pPr>
              <w:autoSpaceDE/>
              <w:autoSpaceDN/>
              <w:adjustRightInd/>
              <w:rPr>
                <w:color w:val="000000"/>
                <w:sz w:val="18"/>
                <w:szCs w:val="18"/>
              </w:rPr>
            </w:pPr>
          </w:p>
        </w:tc>
        <w:tc>
          <w:tcPr>
            <w:tcW w:w="2900" w:type="dxa"/>
            <w:vMerge/>
            <w:vAlign w:val="center"/>
            <w:hideMark/>
          </w:tcPr>
          <w:p w:rsidR="00D53FFE" w:rsidRPr="00D53FFE" w:rsidRDefault="00D53FFE" w:rsidP="00D53FFE">
            <w:pPr>
              <w:autoSpaceDE/>
              <w:autoSpaceDN/>
              <w:adjustRightInd/>
              <w:rPr>
                <w:sz w:val="18"/>
                <w:szCs w:val="18"/>
              </w:rPr>
            </w:pPr>
          </w:p>
        </w:tc>
        <w:tc>
          <w:tcPr>
            <w:tcW w:w="1402" w:type="dxa"/>
            <w:vMerge/>
            <w:vAlign w:val="center"/>
            <w:hideMark/>
          </w:tcPr>
          <w:p w:rsidR="00D53FFE" w:rsidRPr="00D53FFE" w:rsidRDefault="00D53FFE" w:rsidP="00D53FFE">
            <w:pPr>
              <w:autoSpaceDE/>
              <w:autoSpaceDN/>
              <w:adjustRightInd/>
              <w:rPr>
                <w:color w:val="000000"/>
                <w:sz w:val="18"/>
                <w:szCs w:val="18"/>
              </w:rPr>
            </w:pPr>
          </w:p>
        </w:tc>
        <w:tc>
          <w:tcPr>
            <w:tcW w:w="2020" w:type="dxa"/>
            <w:shd w:val="clear" w:color="auto" w:fill="auto"/>
            <w:hideMark/>
          </w:tcPr>
          <w:p w:rsidR="00D53FFE" w:rsidRPr="00D53FFE" w:rsidRDefault="00D53FFE" w:rsidP="00D53FFE">
            <w:pPr>
              <w:autoSpaceDE/>
              <w:autoSpaceDN/>
              <w:adjustRightInd/>
              <w:rPr>
                <w:color w:val="000000"/>
                <w:sz w:val="18"/>
                <w:szCs w:val="18"/>
              </w:rPr>
            </w:pPr>
            <w:r w:rsidRPr="00D53FFE">
              <w:rPr>
                <w:color w:val="000000"/>
                <w:sz w:val="18"/>
                <w:szCs w:val="18"/>
              </w:rPr>
              <w:t>бюджет автономного округа</w:t>
            </w:r>
          </w:p>
        </w:tc>
        <w:tc>
          <w:tcPr>
            <w:tcW w:w="1238"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c>
          <w:tcPr>
            <w:tcW w:w="1140"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c>
          <w:tcPr>
            <w:tcW w:w="1100"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c>
          <w:tcPr>
            <w:tcW w:w="1120"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c>
          <w:tcPr>
            <w:tcW w:w="1140"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c>
          <w:tcPr>
            <w:tcW w:w="1312"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r>
      <w:tr w:rsidR="00D53FFE" w:rsidRPr="00D53FFE" w:rsidTr="00D53FFE">
        <w:trPr>
          <w:trHeight w:val="20"/>
        </w:trPr>
        <w:tc>
          <w:tcPr>
            <w:tcW w:w="940" w:type="dxa"/>
            <w:vMerge/>
            <w:vAlign w:val="center"/>
            <w:hideMark/>
          </w:tcPr>
          <w:p w:rsidR="00D53FFE" w:rsidRPr="00D53FFE" w:rsidRDefault="00D53FFE" w:rsidP="00D53FFE">
            <w:pPr>
              <w:autoSpaceDE/>
              <w:autoSpaceDN/>
              <w:adjustRightInd/>
              <w:rPr>
                <w:color w:val="000000"/>
                <w:sz w:val="18"/>
                <w:szCs w:val="18"/>
              </w:rPr>
            </w:pPr>
          </w:p>
        </w:tc>
        <w:tc>
          <w:tcPr>
            <w:tcW w:w="2900" w:type="dxa"/>
            <w:vMerge/>
            <w:vAlign w:val="center"/>
            <w:hideMark/>
          </w:tcPr>
          <w:p w:rsidR="00D53FFE" w:rsidRPr="00D53FFE" w:rsidRDefault="00D53FFE" w:rsidP="00D53FFE">
            <w:pPr>
              <w:autoSpaceDE/>
              <w:autoSpaceDN/>
              <w:adjustRightInd/>
              <w:rPr>
                <w:sz w:val="18"/>
                <w:szCs w:val="18"/>
              </w:rPr>
            </w:pPr>
          </w:p>
        </w:tc>
        <w:tc>
          <w:tcPr>
            <w:tcW w:w="1402" w:type="dxa"/>
            <w:vMerge/>
            <w:vAlign w:val="center"/>
            <w:hideMark/>
          </w:tcPr>
          <w:p w:rsidR="00D53FFE" w:rsidRPr="00D53FFE" w:rsidRDefault="00D53FFE" w:rsidP="00D53FFE">
            <w:pPr>
              <w:autoSpaceDE/>
              <w:autoSpaceDN/>
              <w:adjustRightInd/>
              <w:rPr>
                <w:color w:val="000000"/>
                <w:sz w:val="18"/>
                <w:szCs w:val="18"/>
              </w:rPr>
            </w:pPr>
          </w:p>
        </w:tc>
        <w:tc>
          <w:tcPr>
            <w:tcW w:w="2020" w:type="dxa"/>
            <w:shd w:val="clear" w:color="auto" w:fill="auto"/>
            <w:hideMark/>
          </w:tcPr>
          <w:p w:rsidR="00D53FFE" w:rsidRPr="00D53FFE" w:rsidRDefault="00D53FFE" w:rsidP="00D53FFE">
            <w:pPr>
              <w:autoSpaceDE/>
              <w:autoSpaceDN/>
              <w:adjustRightInd/>
              <w:rPr>
                <w:color w:val="000000"/>
                <w:sz w:val="18"/>
                <w:szCs w:val="18"/>
              </w:rPr>
            </w:pPr>
            <w:r w:rsidRPr="00D53FFE">
              <w:rPr>
                <w:color w:val="000000"/>
                <w:sz w:val="18"/>
                <w:szCs w:val="18"/>
              </w:rPr>
              <w:t>местный бюджет</w:t>
            </w:r>
          </w:p>
        </w:tc>
        <w:tc>
          <w:tcPr>
            <w:tcW w:w="1238"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380 184,6</w:t>
            </w:r>
          </w:p>
        </w:tc>
        <w:tc>
          <w:tcPr>
            <w:tcW w:w="1140" w:type="dxa"/>
            <w:shd w:val="clear" w:color="auto" w:fill="auto"/>
            <w:noWrap/>
            <w:hideMark/>
          </w:tcPr>
          <w:p w:rsidR="00D53FFE" w:rsidRPr="00D53FFE" w:rsidRDefault="00D53FFE" w:rsidP="00D53FFE">
            <w:pPr>
              <w:autoSpaceDE/>
              <w:autoSpaceDN/>
              <w:adjustRightInd/>
              <w:jc w:val="center"/>
              <w:rPr>
                <w:color w:val="000000"/>
                <w:sz w:val="18"/>
                <w:szCs w:val="18"/>
              </w:rPr>
            </w:pPr>
            <w:r w:rsidRPr="00D53FFE">
              <w:rPr>
                <w:color w:val="000000"/>
                <w:sz w:val="18"/>
                <w:szCs w:val="18"/>
              </w:rPr>
              <w:t>38 475,4</w:t>
            </w:r>
          </w:p>
        </w:tc>
        <w:tc>
          <w:tcPr>
            <w:tcW w:w="1100" w:type="dxa"/>
            <w:shd w:val="clear" w:color="auto" w:fill="auto"/>
            <w:noWrap/>
            <w:hideMark/>
          </w:tcPr>
          <w:p w:rsidR="00D53FFE" w:rsidRPr="00D53FFE" w:rsidRDefault="00D53FFE" w:rsidP="00D53FFE">
            <w:pPr>
              <w:autoSpaceDE/>
              <w:autoSpaceDN/>
              <w:adjustRightInd/>
              <w:jc w:val="center"/>
              <w:rPr>
                <w:color w:val="000000"/>
                <w:sz w:val="18"/>
                <w:szCs w:val="18"/>
              </w:rPr>
            </w:pPr>
            <w:r w:rsidRPr="00D53FFE">
              <w:rPr>
                <w:color w:val="000000"/>
                <w:sz w:val="18"/>
                <w:szCs w:val="18"/>
              </w:rPr>
              <w:t>38 475,4</w:t>
            </w:r>
          </w:p>
        </w:tc>
        <w:tc>
          <w:tcPr>
            <w:tcW w:w="1120" w:type="dxa"/>
            <w:shd w:val="clear" w:color="auto" w:fill="auto"/>
            <w:noWrap/>
            <w:hideMark/>
          </w:tcPr>
          <w:p w:rsidR="00D53FFE" w:rsidRPr="00D53FFE" w:rsidRDefault="00D53FFE" w:rsidP="00D53FFE">
            <w:pPr>
              <w:autoSpaceDE/>
              <w:autoSpaceDN/>
              <w:adjustRightInd/>
              <w:jc w:val="center"/>
              <w:rPr>
                <w:color w:val="000000"/>
                <w:sz w:val="18"/>
                <w:szCs w:val="18"/>
              </w:rPr>
            </w:pPr>
            <w:r w:rsidRPr="00D53FFE">
              <w:rPr>
                <w:color w:val="000000"/>
                <w:sz w:val="18"/>
                <w:szCs w:val="18"/>
              </w:rPr>
              <w:t>38 475,4</w:t>
            </w:r>
          </w:p>
        </w:tc>
        <w:tc>
          <w:tcPr>
            <w:tcW w:w="1140" w:type="dxa"/>
            <w:shd w:val="clear" w:color="auto" w:fill="auto"/>
            <w:noWrap/>
            <w:hideMark/>
          </w:tcPr>
          <w:p w:rsidR="00D53FFE" w:rsidRPr="00D53FFE" w:rsidRDefault="00D53FFE" w:rsidP="00D53FFE">
            <w:pPr>
              <w:autoSpaceDE/>
              <w:autoSpaceDN/>
              <w:adjustRightInd/>
              <w:jc w:val="center"/>
              <w:rPr>
                <w:color w:val="000000"/>
                <w:sz w:val="18"/>
                <w:szCs w:val="18"/>
              </w:rPr>
            </w:pPr>
            <w:r w:rsidRPr="00D53FFE">
              <w:rPr>
                <w:color w:val="000000"/>
                <w:sz w:val="18"/>
                <w:szCs w:val="18"/>
              </w:rPr>
              <w:t>44 126,4</w:t>
            </w:r>
          </w:p>
        </w:tc>
        <w:tc>
          <w:tcPr>
            <w:tcW w:w="1312" w:type="dxa"/>
            <w:shd w:val="clear" w:color="auto" w:fill="auto"/>
            <w:noWrap/>
            <w:hideMark/>
          </w:tcPr>
          <w:p w:rsidR="00D53FFE" w:rsidRPr="00D53FFE" w:rsidRDefault="00D53FFE" w:rsidP="00D53FFE">
            <w:pPr>
              <w:autoSpaceDE/>
              <w:autoSpaceDN/>
              <w:adjustRightInd/>
              <w:jc w:val="center"/>
              <w:rPr>
                <w:color w:val="000000"/>
                <w:sz w:val="18"/>
                <w:szCs w:val="18"/>
              </w:rPr>
            </w:pPr>
            <w:r w:rsidRPr="00D53FFE">
              <w:rPr>
                <w:color w:val="000000"/>
                <w:sz w:val="18"/>
                <w:szCs w:val="18"/>
              </w:rPr>
              <w:t>220 632,0</w:t>
            </w:r>
          </w:p>
        </w:tc>
      </w:tr>
      <w:tr w:rsidR="00D53FFE" w:rsidRPr="00D53FFE" w:rsidTr="00D53FFE">
        <w:trPr>
          <w:trHeight w:val="20"/>
        </w:trPr>
        <w:tc>
          <w:tcPr>
            <w:tcW w:w="940" w:type="dxa"/>
            <w:vMerge/>
            <w:vAlign w:val="center"/>
            <w:hideMark/>
          </w:tcPr>
          <w:p w:rsidR="00D53FFE" w:rsidRPr="00D53FFE" w:rsidRDefault="00D53FFE" w:rsidP="00D53FFE">
            <w:pPr>
              <w:autoSpaceDE/>
              <w:autoSpaceDN/>
              <w:adjustRightInd/>
              <w:rPr>
                <w:color w:val="000000"/>
                <w:sz w:val="18"/>
                <w:szCs w:val="18"/>
              </w:rPr>
            </w:pPr>
          </w:p>
        </w:tc>
        <w:tc>
          <w:tcPr>
            <w:tcW w:w="2900" w:type="dxa"/>
            <w:vMerge/>
            <w:vAlign w:val="center"/>
            <w:hideMark/>
          </w:tcPr>
          <w:p w:rsidR="00D53FFE" w:rsidRPr="00D53FFE" w:rsidRDefault="00D53FFE" w:rsidP="00D53FFE">
            <w:pPr>
              <w:autoSpaceDE/>
              <w:autoSpaceDN/>
              <w:adjustRightInd/>
              <w:rPr>
                <w:sz w:val="18"/>
                <w:szCs w:val="18"/>
              </w:rPr>
            </w:pPr>
          </w:p>
        </w:tc>
        <w:tc>
          <w:tcPr>
            <w:tcW w:w="1402" w:type="dxa"/>
            <w:vMerge/>
            <w:vAlign w:val="center"/>
            <w:hideMark/>
          </w:tcPr>
          <w:p w:rsidR="00D53FFE" w:rsidRPr="00D53FFE" w:rsidRDefault="00D53FFE" w:rsidP="00D53FFE">
            <w:pPr>
              <w:autoSpaceDE/>
              <w:autoSpaceDN/>
              <w:adjustRightInd/>
              <w:rPr>
                <w:color w:val="000000"/>
                <w:sz w:val="18"/>
                <w:szCs w:val="18"/>
              </w:rPr>
            </w:pPr>
          </w:p>
        </w:tc>
        <w:tc>
          <w:tcPr>
            <w:tcW w:w="2020" w:type="dxa"/>
            <w:shd w:val="clear" w:color="auto" w:fill="auto"/>
            <w:hideMark/>
          </w:tcPr>
          <w:p w:rsidR="00D53FFE" w:rsidRPr="00D53FFE" w:rsidRDefault="00D53FFE" w:rsidP="00D53FFE">
            <w:pPr>
              <w:autoSpaceDE/>
              <w:autoSpaceDN/>
              <w:adjustRightInd/>
              <w:rPr>
                <w:color w:val="000000"/>
                <w:sz w:val="18"/>
                <w:szCs w:val="18"/>
              </w:rPr>
            </w:pPr>
            <w:r w:rsidRPr="00D53FFE">
              <w:rPr>
                <w:color w:val="000000"/>
                <w:sz w:val="18"/>
                <w:szCs w:val="18"/>
              </w:rPr>
              <w:t>иные источники финансирования</w:t>
            </w:r>
          </w:p>
        </w:tc>
        <w:tc>
          <w:tcPr>
            <w:tcW w:w="1238"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c>
          <w:tcPr>
            <w:tcW w:w="1140"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c>
          <w:tcPr>
            <w:tcW w:w="1100"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c>
          <w:tcPr>
            <w:tcW w:w="1120"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c>
          <w:tcPr>
            <w:tcW w:w="1140"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c>
          <w:tcPr>
            <w:tcW w:w="1312"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r>
      <w:tr w:rsidR="00D53FFE" w:rsidRPr="00D53FFE" w:rsidTr="00D53FFE">
        <w:trPr>
          <w:trHeight w:val="20"/>
        </w:trPr>
        <w:tc>
          <w:tcPr>
            <w:tcW w:w="940" w:type="dxa"/>
            <w:vMerge w:val="restart"/>
            <w:shd w:val="clear" w:color="auto" w:fill="auto"/>
            <w:hideMark/>
          </w:tcPr>
          <w:p w:rsidR="00D53FFE" w:rsidRPr="00D53FFE" w:rsidRDefault="00D53FFE" w:rsidP="00D53FFE">
            <w:pPr>
              <w:autoSpaceDE/>
              <w:autoSpaceDN/>
              <w:adjustRightInd/>
              <w:jc w:val="center"/>
              <w:rPr>
                <w:color w:val="000000"/>
                <w:sz w:val="18"/>
                <w:szCs w:val="18"/>
              </w:rPr>
            </w:pPr>
            <w:r w:rsidRPr="00D53FFE">
              <w:rPr>
                <w:color w:val="000000"/>
                <w:sz w:val="18"/>
                <w:szCs w:val="18"/>
              </w:rPr>
              <w:t>3.2.</w:t>
            </w:r>
          </w:p>
        </w:tc>
        <w:tc>
          <w:tcPr>
            <w:tcW w:w="2900" w:type="dxa"/>
            <w:vMerge w:val="restart"/>
            <w:shd w:val="clear" w:color="auto" w:fill="auto"/>
            <w:hideMark/>
          </w:tcPr>
          <w:p w:rsidR="00D53FFE" w:rsidRPr="00D53FFE" w:rsidRDefault="00D53FFE" w:rsidP="006E5663">
            <w:pPr>
              <w:autoSpaceDE/>
              <w:autoSpaceDN/>
              <w:adjustRightInd/>
              <w:jc w:val="center"/>
              <w:rPr>
                <w:color w:val="000000"/>
                <w:sz w:val="18"/>
                <w:szCs w:val="18"/>
              </w:rPr>
            </w:pPr>
            <w:r w:rsidRPr="00D53FFE">
              <w:rPr>
                <w:color w:val="000000"/>
                <w:sz w:val="18"/>
                <w:szCs w:val="18"/>
              </w:rPr>
              <w:t xml:space="preserve">Региональный </w:t>
            </w:r>
            <w:proofErr w:type="gramStart"/>
            <w:r w:rsidRPr="00D53FFE">
              <w:rPr>
                <w:color w:val="000000"/>
                <w:sz w:val="18"/>
                <w:szCs w:val="18"/>
              </w:rPr>
              <w:t>про</w:t>
            </w:r>
            <w:r w:rsidR="006E5663">
              <w:rPr>
                <w:color w:val="000000"/>
                <w:sz w:val="18"/>
                <w:szCs w:val="18"/>
              </w:rPr>
              <w:t>ект  "</w:t>
            </w:r>
            <w:proofErr w:type="gramEnd"/>
            <w:r w:rsidR="006E5663">
              <w:rPr>
                <w:color w:val="000000"/>
                <w:sz w:val="18"/>
                <w:szCs w:val="18"/>
              </w:rPr>
              <w:t>Социальная активность" (4;</w:t>
            </w:r>
            <w:r w:rsidRPr="00D53FFE">
              <w:rPr>
                <w:color w:val="000000"/>
                <w:sz w:val="18"/>
                <w:szCs w:val="18"/>
              </w:rPr>
              <w:t xml:space="preserve"> </w:t>
            </w:r>
            <w:r w:rsidR="006E5663">
              <w:rPr>
                <w:color w:val="000000"/>
                <w:sz w:val="18"/>
                <w:szCs w:val="18"/>
              </w:rPr>
              <w:t xml:space="preserve">п. 3 </w:t>
            </w:r>
            <w:r w:rsidR="006E5663" w:rsidRPr="006E5663">
              <w:rPr>
                <w:color w:val="000000"/>
                <w:sz w:val="18"/>
                <w:szCs w:val="18"/>
              </w:rPr>
              <w:t xml:space="preserve"> таблицы № 5)</w:t>
            </w:r>
          </w:p>
        </w:tc>
        <w:tc>
          <w:tcPr>
            <w:tcW w:w="1402" w:type="dxa"/>
            <w:vMerge w:val="restart"/>
            <w:shd w:val="clear" w:color="auto" w:fill="auto"/>
            <w:hideMark/>
          </w:tcPr>
          <w:p w:rsidR="00D53FFE" w:rsidRPr="00D53FFE" w:rsidRDefault="00D53FFE" w:rsidP="00D53FFE">
            <w:pPr>
              <w:autoSpaceDE/>
              <w:autoSpaceDN/>
              <w:adjustRightInd/>
              <w:rPr>
                <w:color w:val="000000"/>
                <w:sz w:val="18"/>
                <w:szCs w:val="18"/>
              </w:rPr>
            </w:pPr>
            <w:r w:rsidRPr="00D53FFE">
              <w:rPr>
                <w:color w:val="000000"/>
                <w:sz w:val="18"/>
                <w:szCs w:val="18"/>
              </w:rPr>
              <w:t>Управление/ УВП</w:t>
            </w:r>
          </w:p>
        </w:tc>
        <w:tc>
          <w:tcPr>
            <w:tcW w:w="2020" w:type="dxa"/>
            <w:shd w:val="clear" w:color="auto" w:fill="auto"/>
            <w:hideMark/>
          </w:tcPr>
          <w:p w:rsidR="00D53FFE" w:rsidRPr="00D53FFE" w:rsidRDefault="00D53FFE" w:rsidP="00D53FFE">
            <w:pPr>
              <w:autoSpaceDE/>
              <w:autoSpaceDN/>
              <w:adjustRightInd/>
              <w:rPr>
                <w:color w:val="000000"/>
                <w:sz w:val="18"/>
                <w:szCs w:val="18"/>
              </w:rPr>
            </w:pPr>
            <w:r w:rsidRPr="00D53FFE">
              <w:rPr>
                <w:color w:val="000000"/>
                <w:sz w:val="18"/>
                <w:szCs w:val="18"/>
              </w:rPr>
              <w:t>всего:</w:t>
            </w:r>
          </w:p>
        </w:tc>
        <w:tc>
          <w:tcPr>
            <w:tcW w:w="1238"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16 953,0</w:t>
            </w:r>
          </w:p>
        </w:tc>
        <w:tc>
          <w:tcPr>
            <w:tcW w:w="1140"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5 651,0</w:t>
            </w:r>
          </w:p>
        </w:tc>
        <w:tc>
          <w:tcPr>
            <w:tcW w:w="1100"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5 651,0</w:t>
            </w:r>
          </w:p>
        </w:tc>
        <w:tc>
          <w:tcPr>
            <w:tcW w:w="1120"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5 651,0</w:t>
            </w:r>
          </w:p>
        </w:tc>
        <w:tc>
          <w:tcPr>
            <w:tcW w:w="1140"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c>
          <w:tcPr>
            <w:tcW w:w="1312"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r>
      <w:tr w:rsidR="00D53FFE" w:rsidRPr="00D53FFE" w:rsidTr="00D53FFE">
        <w:trPr>
          <w:trHeight w:val="20"/>
        </w:trPr>
        <w:tc>
          <w:tcPr>
            <w:tcW w:w="940" w:type="dxa"/>
            <w:vMerge/>
            <w:vAlign w:val="center"/>
            <w:hideMark/>
          </w:tcPr>
          <w:p w:rsidR="00D53FFE" w:rsidRPr="00D53FFE" w:rsidRDefault="00D53FFE" w:rsidP="00D53FFE">
            <w:pPr>
              <w:autoSpaceDE/>
              <w:autoSpaceDN/>
              <w:adjustRightInd/>
              <w:rPr>
                <w:color w:val="000000"/>
                <w:sz w:val="18"/>
                <w:szCs w:val="18"/>
              </w:rPr>
            </w:pPr>
          </w:p>
        </w:tc>
        <w:tc>
          <w:tcPr>
            <w:tcW w:w="2900" w:type="dxa"/>
            <w:vMerge/>
            <w:vAlign w:val="center"/>
            <w:hideMark/>
          </w:tcPr>
          <w:p w:rsidR="00D53FFE" w:rsidRPr="00D53FFE" w:rsidRDefault="00D53FFE" w:rsidP="00D53FFE">
            <w:pPr>
              <w:autoSpaceDE/>
              <w:autoSpaceDN/>
              <w:adjustRightInd/>
              <w:rPr>
                <w:color w:val="000000"/>
                <w:sz w:val="18"/>
                <w:szCs w:val="18"/>
              </w:rPr>
            </w:pPr>
          </w:p>
        </w:tc>
        <w:tc>
          <w:tcPr>
            <w:tcW w:w="1402" w:type="dxa"/>
            <w:vMerge/>
            <w:vAlign w:val="center"/>
            <w:hideMark/>
          </w:tcPr>
          <w:p w:rsidR="00D53FFE" w:rsidRPr="00D53FFE" w:rsidRDefault="00D53FFE" w:rsidP="00D53FFE">
            <w:pPr>
              <w:autoSpaceDE/>
              <w:autoSpaceDN/>
              <w:adjustRightInd/>
              <w:rPr>
                <w:color w:val="000000"/>
                <w:sz w:val="18"/>
                <w:szCs w:val="18"/>
              </w:rPr>
            </w:pPr>
          </w:p>
        </w:tc>
        <w:tc>
          <w:tcPr>
            <w:tcW w:w="2020" w:type="dxa"/>
            <w:shd w:val="clear" w:color="auto" w:fill="auto"/>
            <w:hideMark/>
          </w:tcPr>
          <w:p w:rsidR="00D53FFE" w:rsidRPr="00D53FFE" w:rsidRDefault="00D53FFE" w:rsidP="00D53FFE">
            <w:pPr>
              <w:autoSpaceDE/>
              <w:autoSpaceDN/>
              <w:adjustRightInd/>
              <w:rPr>
                <w:color w:val="000000"/>
                <w:sz w:val="18"/>
                <w:szCs w:val="18"/>
              </w:rPr>
            </w:pPr>
            <w:r w:rsidRPr="00D53FFE">
              <w:rPr>
                <w:color w:val="000000"/>
                <w:sz w:val="18"/>
                <w:szCs w:val="18"/>
              </w:rPr>
              <w:t>федеральный бюджет</w:t>
            </w:r>
          </w:p>
        </w:tc>
        <w:tc>
          <w:tcPr>
            <w:tcW w:w="1238"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c>
          <w:tcPr>
            <w:tcW w:w="1140"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c>
          <w:tcPr>
            <w:tcW w:w="1100"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c>
          <w:tcPr>
            <w:tcW w:w="1120"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c>
          <w:tcPr>
            <w:tcW w:w="1140"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c>
          <w:tcPr>
            <w:tcW w:w="1312"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r>
      <w:tr w:rsidR="00D53FFE" w:rsidRPr="00D53FFE" w:rsidTr="00D53FFE">
        <w:trPr>
          <w:trHeight w:val="20"/>
        </w:trPr>
        <w:tc>
          <w:tcPr>
            <w:tcW w:w="940" w:type="dxa"/>
            <w:vMerge/>
            <w:vAlign w:val="center"/>
            <w:hideMark/>
          </w:tcPr>
          <w:p w:rsidR="00D53FFE" w:rsidRPr="00D53FFE" w:rsidRDefault="00D53FFE" w:rsidP="00D53FFE">
            <w:pPr>
              <w:autoSpaceDE/>
              <w:autoSpaceDN/>
              <w:adjustRightInd/>
              <w:rPr>
                <w:color w:val="000000"/>
                <w:sz w:val="18"/>
                <w:szCs w:val="18"/>
              </w:rPr>
            </w:pPr>
          </w:p>
        </w:tc>
        <w:tc>
          <w:tcPr>
            <w:tcW w:w="2900" w:type="dxa"/>
            <w:vMerge/>
            <w:vAlign w:val="center"/>
            <w:hideMark/>
          </w:tcPr>
          <w:p w:rsidR="00D53FFE" w:rsidRPr="00D53FFE" w:rsidRDefault="00D53FFE" w:rsidP="00D53FFE">
            <w:pPr>
              <w:autoSpaceDE/>
              <w:autoSpaceDN/>
              <w:adjustRightInd/>
              <w:rPr>
                <w:color w:val="000000"/>
                <w:sz w:val="18"/>
                <w:szCs w:val="18"/>
              </w:rPr>
            </w:pPr>
          </w:p>
        </w:tc>
        <w:tc>
          <w:tcPr>
            <w:tcW w:w="1402" w:type="dxa"/>
            <w:vMerge/>
            <w:vAlign w:val="center"/>
            <w:hideMark/>
          </w:tcPr>
          <w:p w:rsidR="00D53FFE" w:rsidRPr="00D53FFE" w:rsidRDefault="00D53FFE" w:rsidP="00D53FFE">
            <w:pPr>
              <w:autoSpaceDE/>
              <w:autoSpaceDN/>
              <w:adjustRightInd/>
              <w:rPr>
                <w:color w:val="000000"/>
                <w:sz w:val="18"/>
                <w:szCs w:val="18"/>
              </w:rPr>
            </w:pPr>
          </w:p>
        </w:tc>
        <w:tc>
          <w:tcPr>
            <w:tcW w:w="2020" w:type="dxa"/>
            <w:shd w:val="clear" w:color="auto" w:fill="auto"/>
            <w:hideMark/>
          </w:tcPr>
          <w:p w:rsidR="00D53FFE" w:rsidRPr="00D53FFE" w:rsidRDefault="00D53FFE" w:rsidP="00D53FFE">
            <w:pPr>
              <w:autoSpaceDE/>
              <w:autoSpaceDN/>
              <w:adjustRightInd/>
              <w:rPr>
                <w:color w:val="000000"/>
                <w:sz w:val="18"/>
                <w:szCs w:val="18"/>
              </w:rPr>
            </w:pPr>
            <w:r w:rsidRPr="00D53FFE">
              <w:rPr>
                <w:color w:val="000000"/>
                <w:sz w:val="18"/>
                <w:szCs w:val="18"/>
              </w:rPr>
              <w:t>бюджет автономного округа</w:t>
            </w:r>
          </w:p>
        </w:tc>
        <w:tc>
          <w:tcPr>
            <w:tcW w:w="1238"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c>
          <w:tcPr>
            <w:tcW w:w="1140"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c>
          <w:tcPr>
            <w:tcW w:w="1100"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c>
          <w:tcPr>
            <w:tcW w:w="1120"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c>
          <w:tcPr>
            <w:tcW w:w="1140"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c>
          <w:tcPr>
            <w:tcW w:w="1312"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r>
      <w:tr w:rsidR="00D53FFE" w:rsidRPr="00D53FFE" w:rsidTr="00D53FFE">
        <w:trPr>
          <w:trHeight w:val="20"/>
        </w:trPr>
        <w:tc>
          <w:tcPr>
            <w:tcW w:w="940" w:type="dxa"/>
            <w:vMerge/>
            <w:vAlign w:val="center"/>
            <w:hideMark/>
          </w:tcPr>
          <w:p w:rsidR="00D53FFE" w:rsidRPr="00D53FFE" w:rsidRDefault="00D53FFE" w:rsidP="00D53FFE">
            <w:pPr>
              <w:autoSpaceDE/>
              <w:autoSpaceDN/>
              <w:adjustRightInd/>
              <w:rPr>
                <w:color w:val="000000"/>
                <w:sz w:val="18"/>
                <w:szCs w:val="18"/>
              </w:rPr>
            </w:pPr>
          </w:p>
        </w:tc>
        <w:tc>
          <w:tcPr>
            <w:tcW w:w="2900" w:type="dxa"/>
            <w:vMerge/>
            <w:vAlign w:val="center"/>
            <w:hideMark/>
          </w:tcPr>
          <w:p w:rsidR="00D53FFE" w:rsidRPr="00D53FFE" w:rsidRDefault="00D53FFE" w:rsidP="00D53FFE">
            <w:pPr>
              <w:autoSpaceDE/>
              <w:autoSpaceDN/>
              <w:adjustRightInd/>
              <w:rPr>
                <w:color w:val="000000"/>
                <w:sz w:val="18"/>
                <w:szCs w:val="18"/>
              </w:rPr>
            </w:pPr>
          </w:p>
        </w:tc>
        <w:tc>
          <w:tcPr>
            <w:tcW w:w="1402" w:type="dxa"/>
            <w:vMerge/>
            <w:vAlign w:val="center"/>
            <w:hideMark/>
          </w:tcPr>
          <w:p w:rsidR="00D53FFE" w:rsidRPr="00D53FFE" w:rsidRDefault="00D53FFE" w:rsidP="00D53FFE">
            <w:pPr>
              <w:autoSpaceDE/>
              <w:autoSpaceDN/>
              <w:adjustRightInd/>
              <w:rPr>
                <w:color w:val="000000"/>
                <w:sz w:val="18"/>
                <w:szCs w:val="18"/>
              </w:rPr>
            </w:pPr>
          </w:p>
        </w:tc>
        <w:tc>
          <w:tcPr>
            <w:tcW w:w="2020" w:type="dxa"/>
            <w:shd w:val="clear" w:color="auto" w:fill="auto"/>
            <w:hideMark/>
          </w:tcPr>
          <w:p w:rsidR="00D53FFE" w:rsidRPr="00D53FFE" w:rsidRDefault="00D53FFE" w:rsidP="00D53FFE">
            <w:pPr>
              <w:autoSpaceDE/>
              <w:autoSpaceDN/>
              <w:adjustRightInd/>
              <w:rPr>
                <w:color w:val="000000"/>
                <w:sz w:val="18"/>
                <w:szCs w:val="18"/>
              </w:rPr>
            </w:pPr>
            <w:r w:rsidRPr="00D53FFE">
              <w:rPr>
                <w:color w:val="000000"/>
                <w:sz w:val="18"/>
                <w:szCs w:val="18"/>
              </w:rPr>
              <w:t>местный бюджет</w:t>
            </w:r>
          </w:p>
        </w:tc>
        <w:tc>
          <w:tcPr>
            <w:tcW w:w="1238"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16 953,0</w:t>
            </w:r>
          </w:p>
        </w:tc>
        <w:tc>
          <w:tcPr>
            <w:tcW w:w="1140"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5 651,0</w:t>
            </w:r>
          </w:p>
        </w:tc>
        <w:tc>
          <w:tcPr>
            <w:tcW w:w="1100"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5 651,0</w:t>
            </w:r>
          </w:p>
        </w:tc>
        <w:tc>
          <w:tcPr>
            <w:tcW w:w="1120"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5 651,0</w:t>
            </w:r>
          </w:p>
        </w:tc>
        <w:tc>
          <w:tcPr>
            <w:tcW w:w="1140"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c>
          <w:tcPr>
            <w:tcW w:w="1312"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r>
      <w:tr w:rsidR="00D53FFE" w:rsidRPr="00D53FFE" w:rsidTr="00D53FFE">
        <w:trPr>
          <w:trHeight w:val="20"/>
        </w:trPr>
        <w:tc>
          <w:tcPr>
            <w:tcW w:w="940" w:type="dxa"/>
            <w:vMerge/>
            <w:vAlign w:val="center"/>
            <w:hideMark/>
          </w:tcPr>
          <w:p w:rsidR="00D53FFE" w:rsidRPr="00D53FFE" w:rsidRDefault="00D53FFE" w:rsidP="00D53FFE">
            <w:pPr>
              <w:autoSpaceDE/>
              <w:autoSpaceDN/>
              <w:adjustRightInd/>
              <w:rPr>
                <w:color w:val="000000"/>
                <w:sz w:val="18"/>
                <w:szCs w:val="18"/>
              </w:rPr>
            </w:pPr>
          </w:p>
        </w:tc>
        <w:tc>
          <w:tcPr>
            <w:tcW w:w="2900" w:type="dxa"/>
            <w:vMerge/>
            <w:vAlign w:val="center"/>
            <w:hideMark/>
          </w:tcPr>
          <w:p w:rsidR="00D53FFE" w:rsidRPr="00D53FFE" w:rsidRDefault="00D53FFE" w:rsidP="00D53FFE">
            <w:pPr>
              <w:autoSpaceDE/>
              <w:autoSpaceDN/>
              <w:adjustRightInd/>
              <w:rPr>
                <w:color w:val="000000"/>
                <w:sz w:val="18"/>
                <w:szCs w:val="18"/>
              </w:rPr>
            </w:pPr>
          </w:p>
        </w:tc>
        <w:tc>
          <w:tcPr>
            <w:tcW w:w="1402" w:type="dxa"/>
            <w:vMerge/>
            <w:vAlign w:val="center"/>
            <w:hideMark/>
          </w:tcPr>
          <w:p w:rsidR="00D53FFE" w:rsidRPr="00D53FFE" w:rsidRDefault="00D53FFE" w:rsidP="00D53FFE">
            <w:pPr>
              <w:autoSpaceDE/>
              <w:autoSpaceDN/>
              <w:adjustRightInd/>
              <w:rPr>
                <w:color w:val="000000"/>
                <w:sz w:val="18"/>
                <w:szCs w:val="18"/>
              </w:rPr>
            </w:pPr>
          </w:p>
        </w:tc>
        <w:tc>
          <w:tcPr>
            <w:tcW w:w="2020" w:type="dxa"/>
            <w:shd w:val="clear" w:color="auto" w:fill="auto"/>
            <w:hideMark/>
          </w:tcPr>
          <w:p w:rsidR="00D53FFE" w:rsidRPr="00D53FFE" w:rsidRDefault="00D53FFE" w:rsidP="00D53FFE">
            <w:pPr>
              <w:autoSpaceDE/>
              <w:autoSpaceDN/>
              <w:adjustRightInd/>
              <w:rPr>
                <w:color w:val="000000"/>
                <w:sz w:val="18"/>
                <w:szCs w:val="18"/>
              </w:rPr>
            </w:pPr>
            <w:r w:rsidRPr="00D53FFE">
              <w:rPr>
                <w:color w:val="000000"/>
                <w:sz w:val="18"/>
                <w:szCs w:val="18"/>
              </w:rPr>
              <w:t>иные источники финансирования</w:t>
            </w:r>
          </w:p>
        </w:tc>
        <w:tc>
          <w:tcPr>
            <w:tcW w:w="1238"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c>
          <w:tcPr>
            <w:tcW w:w="1140"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c>
          <w:tcPr>
            <w:tcW w:w="1100"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c>
          <w:tcPr>
            <w:tcW w:w="1120"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c>
          <w:tcPr>
            <w:tcW w:w="1140"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c>
          <w:tcPr>
            <w:tcW w:w="1312"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r>
      <w:tr w:rsidR="00D53FFE" w:rsidRPr="00D53FFE" w:rsidTr="00D53FFE">
        <w:trPr>
          <w:trHeight w:val="20"/>
        </w:trPr>
        <w:tc>
          <w:tcPr>
            <w:tcW w:w="940" w:type="dxa"/>
            <w:vMerge w:val="restart"/>
            <w:shd w:val="clear" w:color="auto" w:fill="auto"/>
            <w:hideMark/>
          </w:tcPr>
          <w:p w:rsidR="00D53FFE" w:rsidRPr="00D53FFE" w:rsidRDefault="00D53FFE" w:rsidP="00D53FFE">
            <w:pPr>
              <w:autoSpaceDE/>
              <w:autoSpaceDN/>
              <w:adjustRightInd/>
              <w:jc w:val="center"/>
              <w:rPr>
                <w:color w:val="000000"/>
                <w:sz w:val="18"/>
                <w:szCs w:val="18"/>
              </w:rPr>
            </w:pPr>
            <w:r w:rsidRPr="00D53FFE">
              <w:rPr>
                <w:color w:val="000000"/>
                <w:sz w:val="18"/>
                <w:szCs w:val="18"/>
              </w:rPr>
              <w:t>3.2.1.</w:t>
            </w:r>
          </w:p>
        </w:tc>
        <w:tc>
          <w:tcPr>
            <w:tcW w:w="2900" w:type="dxa"/>
            <w:vMerge w:val="restart"/>
            <w:shd w:val="clear" w:color="auto" w:fill="auto"/>
            <w:hideMark/>
          </w:tcPr>
          <w:p w:rsidR="00D53FFE" w:rsidRDefault="00D53FFE" w:rsidP="00D53FFE">
            <w:pPr>
              <w:autoSpaceDE/>
              <w:autoSpaceDN/>
              <w:adjustRightInd/>
              <w:jc w:val="center"/>
              <w:rPr>
                <w:color w:val="000000"/>
                <w:sz w:val="18"/>
                <w:szCs w:val="18"/>
              </w:rPr>
            </w:pPr>
            <w:r w:rsidRPr="00D53FFE">
              <w:rPr>
                <w:color w:val="000000"/>
                <w:sz w:val="18"/>
                <w:szCs w:val="18"/>
              </w:rPr>
              <w:t xml:space="preserve">Реализация мероприятий бюджетными и автономными муниципальными организациями </w:t>
            </w:r>
          </w:p>
          <w:p w:rsidR="006E5663" w:rsidRPr="00D53FFE" w:rsidRDefault="006E5663" w:rsidP="00D53FFE">
            <w:pPr>
              <w:autoSpaceDE/>
              <w:autoSpaceDN/>
              <w:adjustRightInd/>
              <w:jc w:val="center"/>
              <w:rPr>
                <w:color w:val="000000"/>
                <w:sz w:val="18"/>
                <w:szCs w:val="18"/>
              </w:rPr>
            </w:pPr>
            <w:r>
              <w:rPr>
                <w:color w:val="000000"/>
                <w:sz w:val="18"/>
                <w:szCs w:val="18"/>
              </w:rPr>
              <w:t xml:space="preserve">(п. 3 </w:t>
            </w:r>
            <w:r w:rsidRPr="006E5663">
              <w:rPr>
                <w:color w:val="000000"/>
                <w:sz w:val="18"/>
                <w:szCs w:val="18"/>
              </w:rPr>
              <w:t>таблицы № 5)</w:t>
            </w:r>
          </w:p>
        </w:tc>
        <w:tc>
          <w:tcPr>
            <w:tcW w:w="1402" w:type="dxa"/>
            <w:vMerge w:val="restart"/>
            <w:shd w:val="clear" w:color="auto" w:fill="auto"/>
            <w:hideMark/>
          </w:tcPr>
          <w:p w:rsidR="00D53FFE" w:rsidRPr="00D53FFE" w:rsidRDefault="00D53FFE" w:rsidP="00D53FFE">
            <w:pPr>
              <w:autoSpaceDE/>
              <w:autoSpaceDN/>
              <w:adjustRightInd/>
              <w:rPr>
                <w:color w:val="000000"/>
                <w:sz w:val="18"/>
                <w:szCs w:val="18"/>
              </w:rPr>
            </w:pPr>
            <w:r w:rsidRPr="00D53FFE">
              <w:rPr>
                <w:color w:val="000000"/>
                <w:sz w:val="18"/>
                <w:szCs w:val="18"/>
              </w:rPr>
              <w:t xml:space="preserve"> УВП</w:t>
            </w:r>
          </w:p>
        </w:tc>
        <w:tc>
          <w:tcPr>
            <w:tcW w:w="2020" w:type="dxa"/>
            <w:shd w:val="clear" w:color="auto" w:fill="auto"/>
            <w:hideMark/>
          </w:tcPr>
          <w:p w:rsidR="00D53FFE" w:rsidRPr="00D53FFE" w:rsidRDefault="00D53FFE" w:rsidP="00D53FFE">
            <w:pPr>
              <w:autoSpaceDE/>
              <w:autoSpaceDN/>
              <w:adjustRightInd/>
              <w:rPr>
                <w:color w:val="000000"/>
                <w:sz w:val="18"/>
                <w:szCs w:val="18"/>
              </w:rPr>
            </w:pPr>
            <w:r w:rsidRPr="00D53FFE">
              <w:rPr>
                <w:color w:val="000000"/>
                <w:sz w:val="18"/>
                <w:szCs w:val="18"/>
              </w:rPr>
              <w:t>всего:</w:t>
            </w:r>
          </w:p>
        </w:tc>
        <w:tc>
          <w:tcPr>
            <w:tcW w:w="1238"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120,0</w:t>
            </w:r>
          </w:p>
        </w:tc>
        <w:tc>
          <w:tcPr>
            <w:tcW w:w="1140"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40,0</w:t>
            </w:r>
          </w:p>
        </w:tc>
        <w:tc>
          <w:tcPr>
            <w:tcW w:w="1100"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40,0</w:t>
            </w:r>
          </w:p>
        </w:tc>
        <w:tc>
          <w:tcPr>
            <w:tcW w:w="1120"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40,0</w:t>
            </w:r>
          </w:p>
        </w:tc>
        <w:tc>
          <w:tcPr>
            <w:tcW w:w="1140"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c>
          <w:tcPr>
            <w:tcW w:w="1312"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r>
      <w:tr w:rsidR="00D53FFE" w:rsidRPr="00D53FFE" w:rsidTr="00D53FFE">
        <w:trPr>
          <w:trHeight w:val="20"/>
        </w:trPr>
        <w:tc>
          <w:tcPr>
            <w:tcW w:w="940" w:type="dxa"/>
            <w:vMerge/>
            <w:vAlign w:val="center"/>
            <w:hideMark/>
          </w:tcPr>
          <w:p w:rsidR="00D53FFE" w:rsidRPr="00D53FFE" w:rsidRDefault="00D53FFE" w:rsidP="00D53FFE">
            <w:pPr>
              <w:autoSpaceDE/>
              <w:autoSpaceDN/>
              <w:adjustRightInd/>
              <w:rPr>
                <w:color w:val="000000"/>
                <w:sz w:val="18"/>
                <w:szCs w:val="18"/>
              </w:rPr>
            </w:pPr>
          </w:p>
        </w:tc>
        <w:tc>
          <w:tcPr>
            <w:tcW w:w="2900" w:type="dxa"/>
            <w:vMerge/>
            <w:vAlign w:val="center"/>
            <w:hideMark/>
          </w:tcPr>
          <w:p w:rsidR="00D53FFE" w:rsidRPr="00D53FFE" w:rsidRDefault="00D53FFE" w:rsidP="00D53FFE">
            <w:pPr>
              <w:autoSpaceDE/>
              <w:autoSpaceDN/>
              <w:adjustRightInd/>
              <w:rPr>
                <w:color w:val="000000"/>
                <w:sz w:val="18"/>
                <w:szCs w:val="18"/>
              </w:rPr>
            </w:pPr>
          </w:p>
        </w:tc>
        <w:tc>
          <w:tcPr>
            <w:tcW w:w="1402" w:type="dxa"/>
            <w:vMerge/>
            <w:vAlign w:val="center"/>
            <w:hideMark/>
          </w:tcPr>
          <w:p w:rsidR="00D53FFE" w:rsidRPr="00D53FFE" w:rsidRDefault="00D53FFE" w:rsidP="00D53FFE">
            <w:pPr>
              <w:autoSpaceDE/>
              <w:autoSpaceDN/>
              <w:adjustRightInd/>
              <w:rPr>
                <w:color w:val="000000"/>
                <w:sz w:val="18"/>
                <w:szCs w:val="18"/>
              </w:rPr>
            </w:pPr>
          </w:p>
        </w:tc>
        <w:tc>
          <w:tcPr>
            <w:tcW w:w="2020" w:type="dxa"/>
            <w:shd w:val="clear" w:color="auto" w:fill="auto"/>
            <w:hideMark/>
          </w:tcPr>
          <w:p w:rsidR="00D53FFE" w:rsidRPr="00D53FFE" w:rsidRDefault="00D53FFE" w:rsidP="00D53FFE">
            <w:pPr>
              <w:autoSpaceDE/>
              <w:autoSpaceDN/>
              <w:adjustRightInd/>
              <w:rPr>
                <w:color w:val="000000"/>
                <w:sz w:val="18"/>
                <w:szCs w:val="18"/>
              </w:rPr>
            </w:pPr>
            <w:r w:rsidRPr="00D53FFE">
              <w:rPr>
                <w:color w:val="000000"/>
                <w:sz w:val="18"/>
                <w:szCs w:val="18"/>
              </w:rPr>
              <w:t>федеральный бюджет</w:t>
            </w:r>
          </w:p>
        </w:tc>
        <w:tc>
          <w:tcPr>
            <w:tcW w:w="1238"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c>
          <w:tcPr>
            <w:tcW w:w="1140"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c>
          <w:tcPr>
            <w:tcW w:w="1100"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c>
          <w:tcPr>
            <w:tcW w:w="1120"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c>
          <w:tcPr>
            <w:tcW w:w="1140"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c>
          <w:tcPr>
            <w:tcW w:w="1312"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r>
      <w:tr w:rsidR="00D53FFE" w:rsidRPr="00D53FFE" w:rsidTr="00D53FFE">
        <w:trPr>
          <w:trHeight w:val="20"/>
        </w:trPr>
        <w:tc>
          <w:tcPr>
            <w:tcW w:w="940" w:type="dxa"/>
            <w:vMerge/>
            <w:vAlign w:val="center"/>
            <w:hideMark/>
          </w:tcPr>
          <w:p w:rsidR="00D53FFE" w:rsidRPr="00D53FFE" w:rsidRDefault="00D53FFE" w:rsidP="00D53FFE">
            <w:pPr>
              <w:autoSpaceDE/>
              <w:autoSpaceDN/>
              <w:adjustRightInd/>
              <w:rPr>
                <w:color w:val="000000"/>
                <w:sz w:val="18"/>
                <w:szCs w:val="18"/>
              </w:rPr>
            </w:pPr>
          </w:p>
        </w:tc>
        <w:tc>
          <w:tcPr>
            <w:tcW w:w="2900" w:type="dxa"/>
            <w:vMerge/>
            <w:vAlign w:val="center"/>
            <w:hideMark/>
          </w:tcPr>
          <w:p w:rsidR="00D53FFE" w:rsidRPr="00D53FFE" w:rsidRDefault="00D53FFE" w:rsidP="00D53FFE">
            <w:pPr>
              <w:autoSpaceDE/>
              <w:autoSpaceDN/>
              <w:adjustRightInd/>
              <w:rPr>
                <w:color w:val="000000"/>
                <w:sz w:val="18"/>
                <w:szCs w:val="18"/>
              </w:rPr>
            </w:pPr>
          </w:p>
        </w:tc>
        <w:tc>
          <w:tcPr>
            <w:tcW w:w="1402" w:type="dxa"/>
            <w:vMerge/>
            <w:vAlign w:val="center"/>
            <w:hideMark/>
          </w:tcPr>
          <w:p w:rsidR="00D53FFE" w:rsidRPr="00D53FFE" w:rsidRDefault="00D53FFE" w:rsidP="00D53FFE">
            <w:pPr>
              <w:autoSpaceDE/>
              <w:autoSpaceDN/>
              <w:adjustRightInd/>
              <w:rPr>
                <w:color w:val="000000"/>
                <w:sz w:val="18"/>
                <w:szCs w:val="18"/>
              </w:rPr>
            </w:pPr>
          </w:p>
        </w:tc>
        <w:tc>
          <w:tcPr>
            <w:tcW w:w="2020" w:type="dxa"/>
            <w:shd w:val="clear" w:color="auto" w:fill="auto"/>
            <w:hideMark/>
          </w:tcPr>
          <w:p w:rsidR="00D53FFE" w:rsidRPr="00D53FFE" w:rsidRDefault="00D53FFE" w:rsidP="00D53FFE">
            <w:pPr>
              <w:autoSpaceDE/>
              <w:autoSpaceDN/>
              <w:adjustRightInd/>
              <w:rPr>
                <w:color w:val="000000"/>
                <w:sz w:val="18"/>
                <w:szCs w:val="18"/>
              </w:rPr>
            </w:pPr>
            <w:r w:rsidRPr="00D53FFE">
              <w:rPr>
                <w:color w:val="000000"/>
                <w:sz w:val="18"/>
                <w:szCs w:val="18"/>
              </w:rPr>
              <w:t>бюджет автономного округа</w:t>
            </w:r>
          </w:p>
        </w:tc>
        <w:tc>
          <w:tcPr>
            <w:tcW w:w="1238"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c>
          <w:tcPr>
            <w:tcW w:w="1140"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c>
          <w:tcPr>
            <w:tcW w:w="1100"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c>
          <w:tcPr>
            <w:tcW w:w="1120"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c>
          <w:tcPr>
            <w:tcW w:w="1140"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c>
          <w:tcPr>
            <w:tcW w:w="1312"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r>
      <w:tr w:rsidR="00D53FFE" w:rsidRPr="00D53FFE" w:rsidTr="00D53FFE">
        <w:trPr>
          <w:trHeight w:val="20"/>
        </w:trPr>
        <w:tc>
          <w:tcPr>
            <w:tcW w:w="940" w:type="dxa"/>
            <w:vMerge/>
            <w:vAlign w:val="center"/>
            <w:hideMark/>
          </w:tcPr>
          <w:p w:rsidR="00D53FFE" w:rsidRPr="00D53FFE" w:rsidRDefault="00D53FFE" w:rsidP="00D53FFE">
            <w:pPr>
              <w:autoSpaceDE/>
              <w:autoSpaceDN/>
              <w:adjustRightInd/>
              <w:rPr>
                <w:color w:val="000000"/>
                <w:sz w:val="18"/>
                <w:szCs w:val="18"/>
              </w:rPr>
            </w:pPr>
          </w:p>
        </w:tc>
        <w:tc>
          <w:tcPr>
            <w:tcW w:w="2900" w:type="dxa"/>
            <w:vMerge/>
            <w:vAlign w:val="center"/>
            <w:hideMark/>
          </w:tcPr>
          <w:p w:rsidR="00D53FFE" w:rsidRPr="00D53FFE" w:rsidRDefault="00D53FFE" w:rsidP="00D53FFE">
            <w:pPr>
              <w:autoSpaceDE/>
              <w:autoSpaceDN/>
              <w:adjustRightInd/>
              <w:rPr>
                <w:color w:val="000000"/>
                <w:sz w:val="18"/>
                <w:szCs w:val="18"/>
              </w:rPr>
            </w:pPr>
          </w:p>
        </w:tc>
        <w:tc>
          <w:tcPr>
            <w:tcW w:w="1402" w:type="dxa"/>
            <w:vMerge/>
            <w:vAlign w:val="center"/>
            <w:hideMark/>
          </w:tcPr>
          <w:p w:rsidR="00D53FFE" w:rsidRPr="00D53FFE" w:rsidRDefault="00D53FFE" w:rsidP="00D53FFE">
            <w:pPr>
              <w:autoSpaceDE/>
              <w:autoSpaceDN/>
              <w:adjustRightInd/>
              <w:rPr>
                <w:color w:val="000000"/>
                <w:sz w:val="18"/>
                <w:szCs w:val="18"/>
              </w:rPr>
            </w:pPr>
          </w:p>
        </w:tc>
        <w:tc>
          <w:tcPr>
            <w:tcW w:w="2020" w:type="dxa"/>
            <w:shd w:val="clear" w:color="auto" w:fill="auto"/>
            <w:hideMark/>
          </w:tcPr>
          <w:p w:rsidR="00D53FFE" w:rsidRPr="00D53FFE" w:rsidRDefault="00D53FFE" w:rsidP="00D53FFE">
            <w:pPr>
              <w:autoSpaceDE/>
              <w:autoSpaceDN/>
              <w:adjustRightInd/>
              <w:rPr>
                <w:color w:val="000000"/>
                <w:sz w:val="18"/>
                <w:szCs w:val="18"/>
              </w:rPr>
            </w:pPr>
            <w:r w:rsidRPr="00D53FFE">
              <w:rPr>
                <w:color w:val="000000"/>
                <w:sz w:val="18"/>
                <w:szCs w:val="18"/>
              </w:rPr>
              <w:t>местный бюджет</w:t>
            </w:r>
          </w:p>
        </w:tc>
        <w:tc>
          <w:tcPr>
            <w:tcW w:w="1238"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120,0</w:t>
            </w:r>
          </w:p>
        </w:tc>
        <w:tc>
          <w:tcPr>
            <w:tcW w:w="1140" w:type="dxa"/>
            <w:shd w:val="clear" w:color="auto" w:fill="auto"/>
            <w:noWrap/>
            <w:hideMark/>
          </w:tcPr>
          <w:p w:rsidR="00D53FFE" w:rsidRPr="00D53FFE" w:rsidRDefault="00D53FFE" w:rsidP="00D53FFE">
            <w:pPr>
              <w:autoSpaceDE/>
              <w:autoSpaceDN/>
              <w:adjustRightInd/>
              <w:jc w:val="center"/>
              <w:rPr>
                <w:color w:val="000000"/>
                <w:sz w:val="18"/>
                <w:szCs w:val="18"/>
              </w:rPr>
            </w:pPr>
            <w:r w:rsidRPr="00D53FFE">
              <w:rPr>
                <w:color w:val="000000"/>
                <w:sz w:val="18"/>
                <w:szCs w:val="18"/>
              </w:rPr>
              <w:t>40,0</w:t>
            </w:r>
          </w:p>
        </w:tc>
        <w:tc>
          <w:tcPr>
            <w:tcW w:w="1100" w:type="dxa"/>
            <w:shd w:val="clear" w:color="auto" w:fill="auto"/>
            <w:noWrap/>
            <w:hideMark/>
          </w:tcPr>
          <w:p w:rsidR="00D53FFE" w:rsidRPr="00D53FFE" w:rsidRDefault="00D53FFE" w:rsidP="00D53FFE">
            <w:pPr>
              <w:autoSpaceDE/>
              <w:autoSpaceDN/>
              <w:adjustRightInd/>
              <w:jc w:val="center"/>
              <w:rPr>
                <w:color w:val="000000"/>
                <w:sz w:val="18"/>
                <w:szCs w:val="18"/>
              </w:rPr>
            </w:pPr>
            <w:r w:rsidRPr="00D53FFE">
              <w:rPr>
                <w:color w:val="000000"/>
                <w:sz w:val="18"/>
                <w:szCs w:val="18"/>
              </w:rPr>
              <w:t>40,0</w:t>
            </w:r>
          </w:p>
        </w:tc>
        <w:tc>
          <w:tcPr>
            <w:tcW w:w="1120" w:type="dxa"/>
            <w:shd w:val="clear" w:color="auto" w:fill="auto"/>
            <w:noWrap/>
            <w:hideMark/>
          </w:tcPr>
          <w:p w:rsidR="00D53FFE" w:rsidRPr="00D53FFE" w:rsidRDefault="00D53FFE" w:rsidP="00D53FFE">
            <w:pPr>
              <w:autoSpaceDE/>
              <w:autoSpaceDN/>
              <w:adjustRightInd/>
              <w:jc w:val="center"/>
              <w:rPr>
                <w:color w:val="000000"/>
                <w:sz w:val="18"/>
                <w:szCs w:val="18"/>
              </w:rPr>
            </w:pPr>
            <w:r w:rsidRPr="00D53FFE">
              <w:rPr>
                <w:color w:val="000000"/>
                <w:sz w:val="18"/>
                <w:szCs w:val="18"/>
              </w:rPr>
              <w:t>40,0</w:t>
            </w:r>
          </w:p>
        </w:tc>
        <w:tc>
          <w:tcPr>
            <w:tcW w:w="1140" w:type="dxa"/>
            <w:shd w:val="clear" w:color="auto" w:fill="auto"/>
            <w:noWrap/>
            <w:hideMark/>
          </w:tcPr>
          <w:p w:rsidR="00D53FFE" w:rsidRPr="00D53FFE" w:rsidRDefault="00D53FFE" w:rsidP="00D53FFE">
            <w:pPr>
              <w:autoSpaceDE/>
              <w:autoSpaceDN/>
              <w:adjustRightInd/>
              <w:jc w:val="center"/>
              <w:rPr>
                <w:color w:val="000000"/>
                <w:sz w:val="18"/>
                <w:szCs w:val="18"/>
              </w:rPr>
            </w:pPr>
            <w:r w:rsidRPr="00D53FFE">
              <w:rPr>
                <w:color w:val="000000"/>
                <w:sz w:val="18"/>
                <w:szCs w:val="18"/>
              </w:rPr>
              <w:t>0,0</w:t>
            </w:r>
          </w:p>
        </w:tc>
        <w:tc>
          <w:tcPr>
            <w:tcW w:w="1312" w:type="dxa"/>
            <w:shd w:val="clear" w:color="auto" w:fill="auto"/>
            <w:noWrap/>
            <w:hideMark/>
          </w:tcPr>
          <w:p w:rsidR="00D53FFE" w:rsidRPr="00D53FFE" w:rsidRDefault="00D53FFE" w:rsidP="00D53FFE">
            <w:pPr>
              <w:autoSpaceDE/>
              <w:autoSpaceDN/>
              <w:adjustRightInd/>
              <w:jc w:val="center"/>
              <w:rPr>
                <w:color w:val="000000"/>
                <w:sz w:val="18"/>
                <w:szCs w:val="18"/>
              </w:rPr>
            </w:pPr>
            <w:r w:rsidRPr="00D53FFE">
              <w:rPr>
                <w:color w:val="000000"/>
                <w:sz w:val="18"/>
                <w:szCs w:val="18"/>
              </w:rPr>
              <w:t>0,0</w:t>
            </w:r>
          </w:p>
        </w:tc>
      </w:tr>
      <w:tr w:rsidR="00D53FFE" w:rsidRPr="00D53FFE" w:rsidTr="00D53FFE">
        <w:trPr>
          <w:trHeight w:val="20"/>
        </w:trPr>
        <w:tc>
          <w:tcPr>
            <w:tcW w:w="940" w:type="dxa"/>
            <w:vMerge/>
            <w:vAlign w:val="center"/>
            <w:hideMark/>
          </w:tcPr>
          <w:p w:rsidR="00D53FFE" w:rsidRPr="00D53FFE" w:rsidRDefault="00D53FFE" w:rsidP="00D53FFE">
            <w:pPr>
              <w:autoSpaceDE/>
              <w:autoSpaceDN/>
              <w:adjustRightInd/>
              <w:rPr>
                <w:color w:val="000000"/>
                <w:sz w:val="18"/>
                <w:szCs w:val="18"/>
              </w:rPr>
            </w:pPr>
          </w:p>
        </w:tc>
        <w:tc>
          <w:tcPr>
            <w:tcW w:w="2900" w:type="dxa"/>
            <w:vMerge/>
            <w:vAlign w:val="center"/>
            <w:hideMark/>
          </w:tcPr>
          <w:p w:rsidR="00D53FFE" w:rsidRPr="00D53FFE" w:rsidRDefault="00D53FFE" w:rsidP="00D53FFE">
            <w:pPr>
              <w:autoSpaceDE/>
              <w:autoSpaceDN/>
              <w:adjustRightInd/>
              <w:rPr>
                <w:color w:val="000000"/>
                <w:sz w:val="18"/>
                <w:szCs w:val="18"/>
              </w:rPr>
            </w:pPr>
          </w:p>
        </w:tc>
        <w:tc>
          <w:tcPr>
            <w:tcW w:w="1402" w:type="dxa"/>
            <w:vMerge/>
            <w:vAlign w:val="center"/>
            <w:hideMark/>
          </w:tcPr>
          <w:p w:rsidR="00D53FFE" w:rsidRPr="00D53FFE" w:rsidRDefault="00D53FFE" w:rsidP="00D53FFE">
            <w:pPr>
              <w:autoSpaceDE/>
              <w:autoSpaceDN/>
              <w:adjustRightInd/>
              <w:rPr>
                <w:color w:val="000000"/>
                <w:sz w:val="18"/>
                <w:szCs w:val="18"/>
              </w:rPr>
            </w:pPr>
          </w:p>
        </w:tc>
        <w:tc>
          <w:tcPr>
            <w:tcW w:w="2020" w:type="dxa"/>
            <w:shd w:val="clear" w:color="auto" w:fill="auto"/>
            <w:hideMark/>
          </w:tcPr>
          <w:p w:rsidR="00D53FFE" w:rsidRPr="00D53FFE" w:rsidRDefault="00D53FFE" w:rsidP="00D53FFE">
            <w:pPr>
              <w:autoSpaceDE/>
              <w:autoSpaceDN/>
              <w:adjustRightInd/>
              <w:rPr>
                <w:color w:val="000000"/>
                <w:sz w:val="18"/>
                <w:szCs w:val="18"/>
              </w:rPr>
            </w:pPr>
            <w:r w:rsidRPr="00D53FFE">
              <w:rPr>
                <w:color w:val="000000"/>
                <w:sz w:val="18"/>
                <w:szCs w:val="18"/>
              </w:rPr>
              <w:t>иные источники финансирования</w:t>
            </w:r>
          </w:p>
        </w:tc>
        <w:tc>
          <w:tcPr>
            <w:tcW w:w="1238"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c>
          <w:tcPr>
            <w:tcW w:w="1140"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c>
          <w:tcPr>
            <w:tcW w:w="1100"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c>
          <w:tcPr>
            <w:tcW w:w="1120"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c>
          <w:tcPr>
            <w:tcW w:w="1140"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c>
          <w:tcPr>
            <w:tcW w:w="1312"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r>
      <w:tr w:rsidR="00D53FFE" w:rsidRPr="00D53FFE" w:rsidTr="00D53FFE">
        <w:trPr>
          <w:trHeight w:val="20"/>
        </w:trPr>
        <w:tc>
          <w:tcPr>
            <w:tcW w:w="940" w:type="dxa"/>
            <w:vMerge w:val="restart"/>
            <w:shd w:val="clear" w:color="auto" w:fill="auto"/>
            <w:hideMark/>
          </w:tcPr>
          <w:p w:rsidR="00D53FFE" w:rsidRPr="00D53FFE" w:rsidRDefault="00D53FFE" w:rsidP="00D53FFE">
            <w:pPr>
              <w:autoSpaceDE/>
              <w:autoSpaceDN/>
              <w:adjustRightInd/>
              <w:jc w:val="center"/>
              <w:rPr>
                <w:color w:val="000000"/>
                <w:sz w:val="18"/>
                <w:szCs w:val="18"/>
              </w:rPr>
            </w:pPr>
            <w:r w:rsidRPr="00D53FFE">
              <w:rPr>
                <w:color w:val="000000"/>
                <w:sz w:val="18"/>
                <w:szCs w:val="18"/>
              </w:rPr>
              <w:t>3.2.2.</w:t>
            </w:r>
          </w:p>
        </w:tc>
        <w:tc>
          <w:tcPr>
            <w:tcW w:w="2900" w:type="dxa"/>
            <w:vMerge w:val="restart"/>
            <w:shd w:val="clear" w:color="auto" w:fill="auto"/>
            <w:hideMark/>
          </w:tcPr>
          <w:p w:rsidR="00D53FFE" w:rsidRPr="00D53FFE" w:rsidRDefault="00D53FFE" w:rsidP="00D53FFE">
            <w:pPr>
              <w:autoSpaceDE/>
              <w:autoSpaceDN/>
              <w:adjustRightInd/>
              <w:jc w:val="center"/>
              <w:rPr>
                <w:color w:val="000000"/>
                <w:sz w:val="18"/>
                <w:szCs w:val="18"/>
              </w:rPr>
            </w:pPr>
            <w:r w:rsidRPr="00D53FFE">
              <w:rPr>
                <w:color w:val="000000"/>
                <w:sz w:val="18"/>
                <w:szCs w:val="18"/>
              </w:rPr>
              <w:t>Реализация мероприятий общественными организациями, социально-ориентированным некоммерческим организациям (4)</w:t>
            </w:r>
          </w:p>
        </w:tc>
        <w:tc>
          <w:tcPr>
            <w:tcW w:w="1402" w:type="dxa"/>
            <w:vMerge w:val="restart"/>
            <w:shd w:val="clear" w:color="auto" w:fill="auto"/>
            <w:hideMark/>
          </w:tcPr>
          <w:p w:rsidR="00D53FFE" w:rsidRPr="00D53FFE" w:rsidRDefault="00D53FFE" w:rsidP="00D53FFE">
            <w:pPr>
              <w:autoSpaceDE/>
              <w:autoSpaceDN/>
              <w:adjustRightInd/>
              <w:rPr>
                <w:color w:val="000000"/>
                <w:sz w:val="18"/>
                <w:szCs w:val="18"/>
              </w:rPr>
            </w:pPr>
            <w:r w:rsidRPr="00D53FFE">
              <w:rPr>
                <w:color w:val="000000"/>
                <w:sz w:val="18"/>
                <w:szCs w:val="18"/>
              </w:rPr>
              <w:t xml:space="preserve"> УВП</w:t>
            </w:r>
          </w:p>
        </w:tc>
        <w:tc>
          <w:tcPr>
            <w:tcW w:w="2020" w:type="dxa"/>
            <w:shd w:val="clear" w:color="auto" w:fill="auto"/>
            <w:hideMark/>
          </w:tcPr>
          <w:p w:rsidR="00D53FFE" w:rsidRPr="00D53FFE" w:rsidRDefault="00D53FFE" w:rsidP="00D53FFE">
            <w:pPr>
              <w:autoSpaceDE/>
              <w:autoSpaceDN/>
              <w:adjustRightInd/>
              <w:rPr>
                <w:color w:val="000000"/>
                <w:sz w:val="18"/>
                <w:szCs w:val="18"/>
              </w:rPr>
            </w:pPr>
            <w:r w:rsidRPr="00D53FFE">
              <w:rPr>
                <w:color w:val="000000"/>
                <w:sz w:val="18"/>
                <w:szCs w:val="18"/>
              </w:rPr>
              <w:t>всего:</w:t>
            </w:r>
          </w:p>
        </w:tc>
        <w:tc>
          <w:tcPr>
            <w:tcW w:w="1238"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16 083,0</w:t>
            </w:r>
          </w:p>
        </w:tc>
        <w:tc>
          <w:tcPr>
            <w:tcW w:w="1140"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5 361,0</w:t>
            </w:r>
          </w:p>
        </w:tc>
        <w:tc>
          <w:tcPr>
            <w:tcW w:w="1100"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5 361,0</w:t>
            </w:r>
          </w:p>
        </w:tc>
        <w:tc>
          <w:tcPr>
            <w:tcW w:w="1120"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5 361,0</w:t>
            </w:r>
          </w:p>
        </w:tc>
        <w:tc>
          <w:tcPr>
            <w:tcW w:w="1140"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c>
          <w:tcPr>
            <w:tcW w:w="1312"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r>
      <w:tr w:rsidR="00D53FFE" w:rsidRPr="00D53FFE" w:rsidTr="00D53FFE">
        <w:trPr>
          <w:trHeight w:val="20"/>
        </w:trPr>
        <w:tc>
          <w:tcPr>
            <w:tcW w:w="940" w:type="dxa"/>
            <w:vMerge/>
            <w:vAlign w:val="center"/>
            <w:hideMark/>
          </w:tcPr>
          <w:p w:rsidR="00D53FFE" w:rsidRPr="00D53FFE" w:rsidRDefault="00D53FFE" w:rsidP="00D53FFE">
            <w:pPr>
              <w:autoSpaceDE/>
              <w:autoSpaceDN/>
              <w:adjustRightInd/>
              <w:rPr>
                <w:color w:val="000000"/>
                <w:sz w:val="18"/>
                <w:szCs w:val="18"/>
              </w:rPr>
            </w:pPr>
          </w:p>
        </w:tc>
        <w:tc>
          <w:tcPr>
            <w:tcW w:w="2900" w:type="dxa"/>
            <w:vMerge/>
            <w:vAlign w:val="center"/>
            <w:hideMark/>
          </w:tcPr>
          <w:p w:rsidR="00D53FFE" w:rsidRPr="00D53FFE" w:rsidRDefault="00D53FFE" w:rsidP="00D53FFE">
            <w:pPr>
              <w:autoSpaceDE/>
              <w:autoSpaceDN/>
              <w:adjustRightInd/>
              <w:rPr>
                <w:color w:val="000000"/>
                <w:sz w:val="18"/>
                <w:szCs w:val="18"/>
              </w:rPr>
            </w:pPr>
          </w:p>
        </w:tc>
        <w:tc>
          <w:tcPr>
            <w:tcW w:w="1402" w:type="dxa"/>
            <w:vMerge/>
            <w:vAlign w:val="center"/>
            <w:hideMark/>
          </w:tcPr>
          <w:p w:rsidR="00D53FFE" w:rsidRPr="00D53FFE" w:rsidRDefault="00D53FFE" w:rsidP="00D53FFE">
            <w:pPr>
              <w:autoSpaceDE/>
              <w:autoSpaceDN/>
              <w:adjustRightInd/>
              <w:rPr>
                <w:color w:val="000000"/>
                <w:sz w:val="18"/>
                <w:szCs w:val="18"/>
              </w:rPr>
            </w:pPr>
          </w:p>
        </w:tc>
        <w:tc>
          <w:tcPr>
            <w:tcW w:w="2020" w:type="dxa"/>
            <w:shd w:val="clear" w:color="auto" w:fill="auto"/>
            <w:hideMark/>
          </w:tcPr>
          <w:p w:rsidR="00D53FFE" w:rsidRPr="00D53FFE" w:rsidRDefault="00D53FFE" w:rsidP="00D53FFE">
            <w:pPr>
              <w:autoSpaceDE/>
              <w:autoSpaceDN/>
              <w:adjustRightInd/>
              <w:rPr>
                <w:color w:val="000000"/>
                <w:sz w:val="18"/>
                <w:szCs w:val="18"/>
              </w:rPr>
            </w:pPr>
            <w:r w:rsidRPr="00D53FFE">
              <w:rPr>
                <w:color w:val="000000"/>
                <w:sz w:val="18"/>
                <w:szCs w:val="18"/>
              </w:rPr>
              <w:t>федеральный бюджет</w:t>
            </w:r>
          </w:p>
        </w:tc>
        <w:tc>
          <w:tcPr>
            <w:tcW w:w="1238"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c>
          <w:tcPr>
            <w:tcW w:w="1140"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c>
          <w:tcPr>
            <w:tcW w:w="1100"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c>
          <w:tcPr>
            <w:tcW w:w="1120"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c>
          <w:tcPr>
            <w:tcW w:w="1140"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c>
          <w:tcPr>
            <w:tcW w:w="1312"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r>
      <w:tr w:rsidR="00D53FFE" w:rsidRPr="00D53FFE" w:rsidTr="00D53FFE">
        <w:trPr>
          <w:trHeight w:val="20"/>
        </w:trPr>
        <w:tc>
          <w:tcPr>
            <w:tcW w:w="940" w:type="dxa"/>
            <w:vMerge/>
            <w:vAlign w:val="center"/>
            <w:hideMark/>
          </w:tcPr>
          <w:p w:rsidR="00D53FFE" w:rsidRPr="00D53FFE" w:rsidRDefault="00D53FFE" w:rsidP="00D53FFE">
            <w:pPr>
              <w:autoSpaceDE/>
              <w:autoSpaceDN/>
              <w:adjustRightInd/>
              <w:rPr>
                <w:color w:val="000000"/>
                <w:sz w:val="18"/>
                <w:szCs w:val="18"/>
              </w:rPr>
            </w:pPr>
          </w:p>
        </w:tc>
        <w:tc>
          <w:tcPr>
            <w:tcW w:w="2900" w:type="dxa"/>
            <w:vMerge/>
            <w:vAlign w:val="center"/>
            <w:hideMark/>
          </w:tcPr>
          <w:p w:rsidR="00D53FFE" w:rsidRPr="00D53FFE" w:rsidRDefault="00D53FFE" w:rsidP="00D53FFE">
            <w:pPr>
              <w:autoSpaceDE/>
              <w:autoSpaceDN/>
              <w:adjustRightInd/>
              <w:rPr>
                <w:color w:val="000000"/>
                <w:sz w:val="18"/>
                <w:szCs w:val="18"/>
              </w:rPr>
            </w:pPr>
          </w:p>
        </w:tc>
        <w:tc>
          <w:tcPr>
            <w:tcW w:w="1402" w:type="dxa"/>
            <w:vMerge/>
            <w:vAlign w:val="center"/>
            <w:hideMark/>
          </w:tcPr>
          <w:p w:rsidR="00D53FFE" w:rsidRPr="00D53FFE" w:rsidRDefault="00D53FFE" w:rsidP="00D53FFE">
            <w:pPr>
              <w:autoSpaceDE/>
              <w:autoSpaceDN/>
              <w:adjustRightInd/>
              <w:rPr>
                <w:color w:val="000000"/>
                <w:sz w:val="18"/>
                <w:szCs w:val="18"/>
              </w:rPr>
            </w:pPr>
          </w:p>
        </w:tc>
        <w:tc>
          <w:tcPr>
            <w:tcW w:w="2020" w:type="dxa"/>
            <w:shd w:val="clear" w:color="auto" w:fill="auto"/>
            <w:hideMark/>
          </w:tcPr>
          <w:p w:rsidR="00D53FFE" w:rsidRPr="00D53FFE" w:rsidRDefault="00D53FFE" w:rsidP="00D53FFE">
            <w:pPr>
              <w:autoSpaceDE/>
              <w:autoSpaceDN/>
              <w:adjustRightInd/>
              <w:rPr>
                <w:color w:val="000000"/>
                <w:sz w:val="18"/>
                <w:szCs w:val="18"/>
              </w:rPr>
            </w:pPr>
            <w:r w:rsidRPr="00D53FFE">
              <w:rPr>
                <w:color w:val="000000"/>
                <w:sz w:val="18"/>
                <w:szCs w:val="18"/>
              </w:rPr>
              <w:t>бюджет автономного округа</w:t>
            </w:r>
          </w:p>
        </w:tc>
        <w:tc>
          <w:tcPr>
            <w:tcW w:w="1238"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c>
          <w:tcPr>
            <w:tcW w:w="1140"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c>
          <w:tcPr>
            <w:tcW w:w="1100"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c>
          <w:tcPr>
            <w:tcW w:w="1120"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c>
          <w:tcPr>
            <w:tcW w:w="1140"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c>
          <w:tcPr>
            <w:tcW w:w="1312"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r>
      <w:tr w:rsidR="00D53FFE" w:rsidRPr="00D53FFE" w:rsidTr="00D53FFE">
        <w:trPr>
          <w:trHeight w:val="20"/>
        </w:trPr>
        <w:tc>
          <w:tcPr>
            <w:tcW w:w="940" w:type="dxa"/>
            <w:vMerge/>
            <w:vAlign w:val="center"/>
            <w:hideMark/>
          </w:tcPr>
          <w:p w:rsidR="00D53FFE" w:rsidRPr="00D53FFE" w:rsidRDefault="00D53FFE" w:rsidP="00D53FFE">
            <w:pPr>
              <w:autoSpaceDE/>
              <w:autoSpaceDN/>
              <w:adjustRightInd/>
              <w:rPr>
                <w:color w:val="000000"/>
                <w:sz w:val="18"/>
                <w:szCs w:val="18"/>
              </w:rPr>
            </w:pPr>
          </w:p>
        </w:tc>
        <w:tc>
          <w:tcPr>
            <w:tcW w:w="2900" w:type="dxa"/>
            <w:vMerge/>
            <w:vAlign w:val="center"/>
            <w:hideMark/>
          </w:tcPr>
          <w:p w:rsidR="00D53FFE" w:rsidRPr="00D53FFE" w:rsidRDefault="00D53FFE" w:rsidP="00D53FFE">
            <w:pPr>
              <w:autoSpaceDE/>
              <w:autoSpaceDN/>
              <w:adjustRightInd/>
              <w:rPr>
                <w:color w:val="000000"/>
                <w:sz w:val="18"/>
                <w:szCs w:val="18"/>
              </w:rPr>
            </w:pPr>
          </w:p>
        </w:tc>
        <w:tc>
          <w:tcPr>
            <w:tcW w:w="1402" w:type="dxa"/>
            <w:vMerge/>
            <w:vAlign w:val="center"/>
            <w:hideMark/>
          </w:tcPr>
          <w:p w:rsidR="00D53FFE" w:rsidRPr="00D53FFE" w:rsidRDefault="00D53FFE" w:rsidP="00D53FFE">
            <w:pPr>
              <w:autoSpaceDE/>
              <w:autoSpaceDN/>
              <w:adjustRightInd/>
              <w:rPr>
                <w:color w:val="000000"/>
                <w:sz w:val="18"/>
                <w:szCs w:val="18"/>
              </w:rPr>
            </w:pPr>
          </w:p>
        </w:tc>
        <w:tc>
          <w:tcPr>
            <w:tcW w:w="2020" w:type="dxa"/>
            <w:shd w:val="clear" w:color="auto" w:fill="auto"/>
            <w:hideMark/>
          </w:tcPr>
          <w:p w:rsidR="00D53FFE" w:rsidRPr="00D53FFE" w:rsidRDefault="00D53FFE" w:rsidP="00D53FFE">
            <w:pPr>
              <w:autoSpaceDE/>
              <w:autoSpaceDN/>
              <w:adjustRightInd/>
              <w:rPr>
                <w:color w:val="000000"/>
                <w:sz w:val="18"/>
                <w:szCs w:val="18"/>
              </w:rPr>
            </w:pPr>
            <w:r w:rsidRPr="00D53FFE">
              <w:rPr>
                <w:color w:val="000000"/>
                <w:sz w:val="18"/>
                <w:szCs w:val="18"/>
              </w:rPr>
              <w:t>местный бюджет</w:t>
            </w:r>
          </w:p>
        </w:tc>
        <w:tc>
          <w:tcPr>
            <w:tcW w:w="1238"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16 083,0</w:t>
            </w:r>
          </w:p>
        </w:tc>
        <w:tc>
          <w:tcPr>
            <w:tcW w:w="1140" w:type="dxa"/>
            <w:shd w:val="clear" w:color="auto" w:fill="auto"/>
            <w:noWrap/>
            <w:hideMark/>
          </w:tcPr>
          <w:p w:rsidR="00D53FFE" w:rsidRPr="00D53FFE" w:rsidRDefault="00D53FFE" w:rsidP="00D53FFE">
            <w:pPr>
              <w:autoSpaceDE/>
              <w:autoSpaceDN/>
              <w:adjustRightInd/>
              <w:jc w:val="center"/>
              <w:rPr>
                <w:color w:val="000000"/>
                <w:sz w:val="18"/>
                <w:szCs w:val="18"/>
              </w:rPr>
            </w:pPr>
            <w:r w:rsidRPr="00D53FFE">
              <w:rPr>
                <w:color w:val="000000"/>
                <w:sz w:val="18"/>
                <w:szCs w:val="18"/>
              </w:rPr>
              <w:t>5 361,0</w:t>
            </w:r>
          </w:p>
        </w:tc>
        <w:tc>
          <w:tcPr>
            <w:tcW w:w="1100" w:type="dxa"/>
            <w:shd w:val="clear" w:color="auto" w:fill="auto"/>
            <w:noWrap/>
            <w:hideMark/>
          </w:tcPr>
          <w:p w:rsidR="00D53FFE" w:rsidRPr="00D53FFE" w:rsidRDefault="00D53FFE" w:rsidP="00D53FFE">
            <w:pPr>
              <w:autoSpaceDE/>
              <w:autoSpaceDN/>
              <w:adjustRightInd/>
              <w:jc w:val="center"/>
              <w:rPr>
                <w:color w:val="000000"/>
                <w:sz w:val="18"/>
                <w:szCs w:val="18"/>
              </w:rPr>
            </w:pPr>
            <w:r w:rsidRPr="00D53FFE">
              <w:rPr>
                <w:color w:val="000000"/>
                <w:sz w:val="18"/>
                <w:szCs w:val="18"/>
              </w:rPr>
              <w:t>5 361,0</w:t>
            </w:r>
          </w:p>
        </w:tc>
        <w:tc>
          <w:tcPr>
            <w:tcW w:w="1120" w:type="dxa"/>
            <w:shd w:val="clear" w:color="auto" w:fill="auto"/>
            <w:noWrap/>
            <w:hideMark/>
          </w:tcPr>
          <w:p w:rsidR="00D53FFE" w:rsidRPr="00D53FFE" w:rsidRDefault="00D53FFE" w:rsidP="00D53FFE">
            <w:pPr>
              <w:autoSpaceDE/>
              <w:autoSpaceDN/>
              <w:adjustRightInd/>
              <w:jc w:val="center"/>
              <w:rPr>
                <w:color w:val="000000"/>
                <w:sz w:val="18"/>
                <w:szCs w:val="18"/>
              </w:rPr>
            </w:pPr>
            <w:r w:rsidRPr="00D53FFE">
              <w:rPr>
                <w:color w:val="000000"/>
                <w:sz w:val="18"/>
                <w:szCs w:val="18"/>
              </w:rPr>
              <w:t>5 361,0</w:t>
            </w:r>
          </w:p>
        </w:tc>
        <w:tc>
          <w:tcPr>
            <w:tcW w:w="1140" w:type="dxa"/>
            <w:shd w:val="clear" w:color="auto" w:fill="auto"/>
            <w:noWrap/>
            <w:hideMark/>
          </w:tcPr>
          <w:p w:rsidR="00D53FFE" w:rsidRPr="00D53FFE" w:rsidRDefault="00D53FFE" w:rsidP="00D53FFE">
            <w:pPr>
              <w:autoSpaceDE/>
              <w:autoSpaceDN/>
              <w:adjustRightInd/>
              <w:jc w:val="center"/>
              <w:rPr>
                <w:color w:val="000000"/>
                <w:sz w:val="18"/>
                <w:szCs w:val="18"/>
              </w:rPr>
            </w:pPr>
            <w:r w:rsidRPr="00D53FFE">
              <w:rPr>
                <w:color w:val="000000"/>
                <w:sz w:val="18"/>
                <w:szCs w:val="18"/>
              </w:rPr>
              <w:t>0,0</w:t>
            </w:r>
          </w:p>
        </w:tc>
        <w:tc>
          <w:tcPr>
            <w:tcW w:w="1312" w:type="dxa"/>
            <w:shd w:val="clear" w:color="auto" w:fill="auto"/>
            <w:noWrap/>
            <w:hideMark/>
          </w:tcPr>
          <w:p w:rsidR="00D53FFE" w:rsidRPr="00D53FFE" w:rsidRDefault="00D53FFE" w:rsidP="00D53FFE">
            <w:pPr>
              <w:autoSpaceDE/>
              <w:autoSpaceDN/>
              <w:adjustRightInd/>
              <w:jc w:val="center"/>
              <w:rPr>
                <w:color w:val="000000"/>
                <w:sz w:val="18"/>
                <w:szCs w:val="18"/>
              </w:rPr>
            </w:pPr>
            <w:r w:rsidRPr="00D53FFE">
              <w:rPr>
                <w:color w:val="000000"/>
                <w:sz w:val="18"/>
                <w:szCs w:val="18"/>
              </w:rPr>
              <w:t>0,0</w:t>
            </w:r>
          </w:p>
        </w:tc>
      </w:tr>
      <w:tr w:rsidR="00D53FFE" w:rsidRPr="00D53FFE" w:rsidTr="00D53FFE">
        <w:trPr>
          <w:trHeight w:val="20"/>
        </w:trPr>
        <w:tc>
          <w:tcPr>
            <w:tcW w:w="940" w:type="dxa"/>
            <w:vMerge/>
            <w:vAlign w:val="center"/>
            <w:hideMark/>
          </w:tcPr>
          <w:p w:rsidR="00D53FFE" w:rsidRPr="00D53FFE" w:rsidRDefault="00D53FFE" w:rsidP="00D53FFE">
            <w:pPr>
              <w:autoSpaceDE/>
              <w:autoSpaceDN/>
              <w:adjustRightInd/>
              <w:rPr>
                <w:color w:val="000000"/>
                <w:sz w:val="18"/>
                <w:szCs w:val="18"/>
              </w:rPr>
            </w:pPr>
          </w:p>
        </w:tc>
        <w:tc>
          <w:tcPr>
            <w:tcW w:w="2900" w:type="dxa"/>
            <w:vMerge/>
            <w:vAlign w:val="center"/>
            <w:hideMark/>
          </w:tcPr>
          <w:p w:rsidR="00D53FFE" w:rsidRPr="00D53FFE" w:rsidRDefault="00D53FFE" w:rsidP="00D53FFE">
            <w:pPr>
              <w:autoSpaceDE/>
              <w:autoSpaceDN/>
              <w:adjustRightInd/>
              <w:rPr>
                <w:color w:val="000000"/>
                <w:sz w:val="18"/>
                <w:szCs w:val="18"/>
              </w:rPr>
            </w:pPr>
          </w:p>
        </w:tc>
        <w:tc>
          <w:tcPr>
            <w:tcW w:w="1402" w:type="dxa"/>
            <w:vMerge/>
            <w:vAlign w:val="center"/>
            <w:hideMark/>
          </w:tcPr>
          <w:p w:rsidR="00D53FFE" w:rsidRPr="00D53FFE" w:rsidRDefault="00D53FFE" w:rsidP="00D53FFE">
            <w:pPr>
              <w:autoSpaceDE/>
              <w:autoSpaceDN/>
              <w:adjustRightInd/>
              <w:rPr>
                <w:color w:val="000000"/>
                <w:sz w:val="18"/>
                <w:szCs w:val="18"/>
              </w:rPr>
            </w:pPr>
          </w:p>
        </w:tc>
        <w:tc>
          <w:tcPr>
            <w:tcW w:w="2020" w:type="dxa"/>
            <w:shd w:val="clear" w:color="auto" w:fill="auto"/>
            <w:hideMark/>
          </w:tcPr>
          <w:p w:rsidR="00D53FFE" w:rsidRPr="00D53FFE" w:rsidRDefault="00D53FFE" w:rsidP="00D53FFE">
            <w:pPr>
              <w:autoSpaceDE/>
              <w:autoSpaceDN/>
              <w:adjustRightInd/>
              <w:rPr>
                <w:color w:val="000000"/>
                <w:sz w:val="18"/>
                <w:szCs w:val="18"/>
              </w:rPr>
            </w:pPr>
            <w:r w:rsidRPr="00D53FFE">
              <w:rPr>
                <w:color w:val="000000"/>
                <w:sz w:val="18"/>
                <w:szCs w:val="18"/>
              </w:rPr>
              <w:t>иные источники финансирования</w:t>
            </w:r>
          </w:p>
        </w:tc>
        <w:tc>
          <w:tcPr>
            <w:tcW w:w="1238"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c>
          <w:tcPr>
            <w:tcW w:w="1140"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c>
          <w:tcPr>
            <w:tcW w:w="1100"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c>
          <w:tcPr>
            <w:tcW w:w="1120"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c>
          <w:tcPr>
            <w:tcW w:w="1140"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c>
          <w:tcPr>
            <w:tcW w:w="1312"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r>
      <w:tr w:rsidR="00D53FFE" w:rsidRPr="00D53FFE" w:rsidTr="00D53FFE">
        <w:trPr>
          <w:trHeight w:val="20"/>
        </w:trPr>
        <w:tc>
          <w:tcPr>
            <w:tcW w:w="940" w:type="dxa"/>
            <w:vMerge w:val="restart"/>
            <w:shd w:val="clear" w:color="auto" w:fill="auto"/>
            <w:hideMark/>
          </w:tcPr>
          <w:p w:rsidR="00D53FFE" w:rsidRPr="00D53FFE" w:rsidRDefault="00D53FFE" w:rsidP="00D53FFE">
            <w:pPr>
              <w:autoSpaceDE/>
              <w:autoSpaceDN/>
              <w:adjustRightInd/>
              <w:jc w:val="center"/>
              <w:rPr>
                <w:color w:val="000000"/>
                <w:sz w:val="18"/>
                <w:szCs w:val="18"/>
              </w:rPr>
            </w:pPr>
            <w:r w:rsidRPr="00D53FFE">
              <w:rPr>
                <w:color w:val="000000"/>
                <w:sz w:val="18"/>
                <w:szCs w:val="18"/>
              </w:rPr>
              <w:t>3.3.</w:t>
            </w:r>
          </w:p>
        </w:tc>
        <w:tc>
          <w:tcPr>
            <w:tcW w:w="2900" w:type="dxa"/>
            <w:vMerge w:val="restart"/>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Основное мероприятие "Обеспечение развития молодежной политики и патриотического воспитания гражда</w:t>
            </w:r>
            <w:r w:rsidR="006E5663">
              <w:rPr>
                <w:sz w:val="18"/>
                <w:szCs w:val="18"/>
              </w:rPr>
              <w:t>н Российской Федерации</w:t>
            </w:r>
            <w:proofErr w:type="gramStart"/>
            <w:r w:rsidR="006E5663">
              <w:rPr>
                <w:sz w:val="18"/>
                <w:szCs w:val="18"/>
              </w:rPr>
              <w:t>"  (</w:t>
            </w:r>
            <w:proofErr w:type="gramEnd"/>
            <w:r w:rsidR="006E5663">
              <w:rPr>
                <w:sz w:val="18"/>
                <w:szCs w:val="18"/>
              </w:rPr>
              <w:t xml:space="preserve">п. 3 </w:t>
            </w:r>
            <w:r w:rsidRPr="00D53FFE">
              <w:rPr>
                <w:sz w:val="18"/>
                <w:szCs w:val="18"/>
              </w:rPr>
              <w:t xml:space="preserve"> таблицы № 5)</w:t>
            </w:r>
          </w:p>
        </w:tc>
        <w:tc>
          <w:tcPr>
            <w:tcW w:w="1402" w:type="dxa"/>
            <w:vMerge w:val="restart"/>
            <w:shd w:val="clear" w:color="auto" w:fill="auto"/>
            <w:hideMark/>
          </w:tcPr>
          <w:p w:rsidR="00D53FFE" w:rsidRPr="00D53FFE" w:rsidRDefault="00D53FFE" w:rsidP="00D53FFE">
            <w:pPr>
              <w:autoSpaceDE/>
              <w:autoSpaceDN/>
              <w:adjustRightInd/>
              <w:rPr>
                <w:color w:val="000000"/>
                <w:sz w:val="18"/>
                <w:szCs w:val="18"/>
              </w:rPr>
            </w:pPr>
            <w:r w:rsidRPr="00D53FFE">
              <w:rPr>
                <w:color w:val="000000"/>
                <w:sz w:val="18"/>
                <w:szCs w:val="18"/>
              </w:rPr>
              <w:t>УВП</w:t>
            </w:r>
          </w:p>
        </w:tc>
        <w:tc>
          <w:tcPr>
            <w:tcW w:w="2020" w:type="dxa"/>
            <w:shd w:val="clear" w:color="auto" w:fill="auto"/>
            <w:hideMark/>
          </w:tcPr>
          <w:p w:rsidR="00D53FFE" w:rsidRPr="00D53FFE" w:rsidRDefault="00D53FFE" w:rsidP="00D53FFE">
            <w:pPr>
              <w:autoSpaceDE/>
              <w:autoSpaceDN/>
              <w:adjustRightInd/>
              <w:rPr>
                <w:color w:val="000000"/>
                <w:sz w:val="18"/>
                <w:szCs w:val="18"/>
              </w:rPr>
            </w:pPr>
            <w:r w:rsidRPr="00D53FFE">
              <w:rPr>
                <w:color w:val="000000"/>
                <w:sz w:val="18"/>
                <w:szCs w:val="18"/>
              </w:rPr>
              <w:t>всего:</w:t>
            </w:r>
          </w:p>
        </w:tc>
        <w:tc>
          <w:tcPr>
            <w:tcW w:w="1238"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746 275,5</w:t>
            </w:r>
          </w:p>
        </w:tc>
        <w:tc>
          <w:tcPr>
            <w:tcW w:w="1140"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82 919,5</w:t>
            </w:r>
          </w:p>
        </w:tc>
        <w:tc>
          <w:tcPr>
            <w:tcW w:w="1100"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82 919,5</w:t>
            </w:r>
          </w:p>
        </w:tc>
        <w:tc>
          <w:tcPr>
            <w:tcW w:w="1120"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82 919,5</w:t>
            </w:r>
          </w:p>
        </w:tc>
        <w:tc>
          <w:tcPr>
            <w:tcW w:w="1140"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82 919,5</w:t>
            </w:r>
          </w:p>
        </w:tc>
        <w:tc>
          <w:tcPr>
            <w:tcW w:w="1312"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414 597,5</w:t>
            </w:r>
          </w:p>
        </w:tc>
      </w:tr>
      <w:tr w:rsidR="00D53FFE" w:rsidRPr="00D53FFE" w:rsidTr="00D53FFE">
        <w:trPr>
          <w:trHeight w:val="20"/>
        </w:trPr>
        <w:tc>
          <w:tcPr>
            <w:tcW w:w="940" w:type="dxa"/>
            <w:vMerge/>
            <w:vAlign w:val="center"/>
            <w:hideMark/>
          </w:tcPr>
          <w:p w:rsidR="00D53FFE" w:rsidRPr="00D53FFE" w:rsidRDefault="00D53FFE" w:rsidP="00D53FFE">
            <w:pPr>
              <w:autoSpaceDE/>
              <w:autoSpaceDN/>
              <w:adjustRightInd/>
              <w:rPr>
                <w:color w:val="000000"/>
                <w:sz w:val="18"/>
                <w:szCs w:val="18"/>
              </w:rPr>
            </w:pPr>
          </w:p>
        </w:tc>
        <w:tc>
          <w:tcPr>
            <w:tcW w:w="2900" w:type="dxa"/>
            <w:vMerge/>
            <w:vAlign w:val="center"/>
            <w:hideMark/>
          </w:tcPr>
          <w:p w:rsidR="00D53FFE" w:rsidRPr="00D53FFE" w:rsidRDefault="00D53FFE" w:rsidP="00D53FFE">
            <w:pPr>
              <w:autoSpaceDE/>
              <w:autoSpaceDN/>
              <w:adjustRightInd/>
              <w:rPr>
                <w:sz w:val="18"/>
                <w:szCs w:val="18"/>
              </w:rPr>
            </w:pPr>
          </w:p>
        </w:tc>
        <w:tc>
          <w:tcPr>
            <w:tcW w:w="1402" w:type="dxa"/>
            <w:vMerge/>
            <w:vAlign w:val="center"/>
            <w:hideMark/>
          </w:tcPr>
          <w:p w:rsidR="00D53FFE" w:rsidRPr="00D53FFE" w:rsidRDefault="00D53FFE" w:rsidP="00D53FFE">
            <w:pPr>
              <w:autoSpaceDE/>
              <w:autoSpaceDN/>
              <w:adjustRightInd/>
              <w:rPr>
                <w:color w:val="000000"/>
                <w:sz w:val="18"/>
                <w:szCs w:val="18"/>
              </w:rPr>
            </w:pPr>
          </w:p>
        </w:tc>
        <w:tc>
          <w:tcPr>
            <w:tcW w:w="2020" w:type="dxa"/>
            <w:shd w:val="clear" w:color="auto" w:fill="auto"/>
            <w:hideMark/>
          </w:tcPr>
          <w:p w:rsidR="00D53FFE" w:rsidRPr="00D53FFE" w:rsidRDefault="00D53FFE" w:rsidP="00D53FFE">
            <w:pPr>
              <w:autoSpaceDE/>
              <w:autoSpaceDN/>
              <w:adjustRightInd/>
              <w:rPr>
                <w:color w:val="000000"/>
                <w:sz w:val="18"/>
                <w:szCs w:val="18"/>
              </w:rPr>
            </w:pPr>
            <w:r w:rsidRPr="00D53FFE">
              <w:rPr>
                <w:color w:val="000000"/>
                <w:sz w:val="18"/>
                <w:szCs w:val="18"/>
              </w:rPr>
              <w:t>федеральный бюджет</w:t>
            </w:r>
          </w:p>
        </w:tc>
        <w:tc>
          <w:tcPr>
            <w:tcW w:w="1238"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c>
          <w:tcPr>
            <w:tcW w:w="1140"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c>
          <w:tcPr>
            <w:tcW w:w="1100"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c>
          <w:tcPr>
            <w:tcW w:w="1120"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c>
          <w:tcPr>
            <w:tcW w:w="1140"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c>
          <w:tcPr>
            <w:tcW w:w="1312"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r>
      <w:tr w:rsidR="00D53FFE" w:rsidRPr="00D53FFE" w:rsidTr="00D53FFE">
        <w:trPr>
          <w:trHeight w:val="20"/>
        </w:trPr>
        <w:tc>
          <w:tcPr>
            <w:tcW w:w="940" w:type="dxa"/>
            <w:vMerge/>
            <w:vAlign w:val="center"/>
            <w:hideMark/>
          </w:tcPr>
          <w:p w:rsidR="00D53FFE" w:rsidRPr="00D53FFE" w:rsidRDefault="00D53FFE" w:rsidP="00D53FFE">
            <w:pPr>
              <w:autoSpaceDE/>
              <w:autoSpaceDN/>
              <w:adjustRightInd/>
              <w:rPr>
                <w:color w:val="000000"/>
                <w:sz w:val="18"/>
                <w:szCs w:val="18"/>
              </w:rPr>
            </w:pPr>
          </w:p>
        </w:tc>
        <w:tc>
          <w:tcPr>
            <w:tcW w:w="2900" w:type="dxa"/>
            <w:vMerge/>
            <w:vAlign w:val="center"/>
            <w:hideMark/>
          </w:tcPr>
          <w:p w:rsidR="00D53FFE" w:rsidRPr="00D53FFE" w:rsidRDefault="00D53FFE" w:rsidP="00D53FFE">
            <w:pPr>
              <w:autoSpaceDE/>
              <w:autoSpaceDN/>
              <w:adjustRightInd/>
              <w:rPr>
                <w:sz w:val="18"/>
                <w:szCs w:val="18"/>
              </w:rPr>
            </w:pPr>
          </w:p>
        </w:tc>
        <w:tc>
          <w:tcPr>
            <w:tcW w:w="1402" w:type="dxa"/>
            <w:vMerge/>
            <w:vAlign w:val="center"/>
            <w:hideMark/>
          </w:tcPr>
          <w:p w:rsidR="00D53FFE" w:rsidRPr="00D53FFE" w:rsidRDefault="00D53FFE" w:rsidP="00D53FFE">
            <w:pPr>
              <w:autoSpaceDE/>
              <w:autoSpaceDN/>
              <w:adjustRightInd/>
              <w:rPr>
                <w:color w:val="000000"/>
                <w:sz w:val="18"/>
                <w:szCs w:val="18"/>
              </w:rPr>
            </w:pPr>
          </w:p>
        </w:tc>
        <w:tc>
          <w:tcPr>
            <w:tcW w:w="2020" w:type="dxa"/>
            <w:shd w:val="clear" w:color="auto" w:fill="auto"/>
            <w:hideMark/>
          </w:tcPr>
          <w:p w:rsidR="00D53FFE" w:rsidRPr="00D53FFE" w:rsidRDefault="00D53FFE" w:rsidP="00D53FFE">
            <w:pPr>
              <w:autoSpaceDE/>
              <w:autoSpaceDN/>
              <w:adjustRightInd/>
              <w:rPr>
                <w:color w:val="000000"/>
                <w:sz w:val="18"/>
                <w:szCs w:val="18"/>
              </w:rPr>
            </w:pPr>
            <w:r w:rsidRPr="00D53FFE">
              <w:rPr>
                <w:color w:val="000000"/>
                <w:sz w:val="18"/>
                <w:szCs w:val="18"/>
              </w:rPr>
              <w:t>бюджет автономного округа</w:t>
            </w:r>
          </w:p>
        </w:tc>
        <w:tc>
          <w:tcPr>
            <w:tcW w:w="1238"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c>
          <w:tcPr>
            <w:tcW w:w="1140"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c>
          <w:tcPr>
            <w:tcW w:w="1100"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c>
          <w:tcPr>
            <w:tcW w:w="1120"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c>
          <w:tcPr>
            <w:tcW w:w="1140"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c>
          <w:tcPr>
            <w:tcW w:w="1312"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r>
      <w:tr w:rsidR="00D53FFE" w:rsidRPr="00D53FFE" w:rsidTr="00D53FFE">
        <w:trPr>
          <w:trHeight w:val="20"/>
        </w:trPr>
        <w:tc>
          <w:tcPr>
            <w:tcW w:w="940" w:type="dxa"/>
            <w:vMerge/>
            <w:vAlign w:val="center"/>
            <w:hideMark/>
          </w:tcPr>
          <w:p w:rsidR="00D53FFE" w:rsidRPr="00D53FFE" w:rsidRDefault="00D53FFE" w:rsidP="00D53FFE">
            <w:pPr>
              <w:autoSpaceDE/>
              <w:autoSpaceDN/>
              <w:adjustRightInd/>
              <w:rPr>
                <w:color w:val="000000"/>
                <w:sz w:val="18"/>
                <w:szCs w:val="18"/>
              </w:rPr>
            </w:pPr>
          </w:p>
        </w:tc>
        <w:tc>
          <w:tcPr>
            <w:tcW w:w="2900" w:type="dxa"/>
            <w:vMerge/>
            <w:vAlign w:val="center"/>
            <w:hideMark/>
          </w:tcPr>
          <w:p w:rsidR="00D53FFE" w:rsidRPr="00D53FFE" w:rsidRDefault="00D53FFE" w:rsidP="00D53FFE">
            <w:pPr>
              <w:autoSpaceDE/>
              <w:autoSpaceDN/>
              <w:adjustRightInd/>
              <w:rPr>
                <w:sz w:val="18"/>
                <w:szCs w:val="18"/>
              </w:rPr>
            </w:pPr>
          </w:p>
        </w:tc>
        <w:tc>
          <w:tcPr>
            <w:tcW w:w="1402" w:type="dxa"/>
            <w:vMerge/>
            <w:vAlign w:val="center"/>
            <w:hideMark/>
          </w:tcPr>
          <w:p w:rsidR="00D53FFE" w:rsidRPr="00D53FFE" w:rsidRDefault="00D53FFE" w:rsidP="00D53FFE">
            <w:pPr>
              <w:autoSpaceDE/>
              <w:autoSpaceDN/>
              <w:adjustRightInd/>
              <w:rPr>
                <w:color w:val="000000"/>
                <w:sz w:val="18"/>
                <w:szCs w:val="18"/>
              </w:rPr>
            </w:pPr>
          </w:p>
        </w:tc>
        <w:tc>
          <w:tcPr>
            <w:tcW w:w="2020" w:type="dxa"/>
            <w:shd w:val="clear" w:color="auto" w:fill="auto"/>
            <w:hideMark/>
          </w:tcPr>
          <w:p w:rsidR="00D53FFE" w:rsidRPr="00D53FFE" w:rsidRDefault="00D53FFE" w:rsidP="00D53FFE">
            <w:pPr>
              <w:autoSpaceDE/>
              <w:autoSpaceDN/>
              <w:adjustRightInd/>
              <w:rPr>
                <w:color w:val="000000"/>
                <w:sz w:val="18"/>
                <w:szCs w:val="18"/>
              </w:rPr>
            </w:pPr>
            <w:r w:rsidRPr="00D53FFE">
              <w:rPr>
                <w:color w:val="000000"/>
                <w:sz w:val="18"/>
                <w:szCs w:val="18"/>
              </w:rPr>
              <w:t>местный бюджет</w:t>
            </w:r>
          </w:p>
        </w:tc>
        <w:tc>
          <w:tcPr>
            <w:tcW w:w="1238"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656 275,5</w:t>
            </w:r>
          </w:p>
        </w:tc>
        <w:tc>
          <w:tcPr>
            <w:tcW w:w="1140" w:type="dxa"/>
            <w:shd w:val="clear" w:color="auto" w:fill="auto"/>
            <w:hideMark/>
          </w:tcPr>
          <w:p w:rsidR="00D53FFE" w:rsidRPr="00D53FFE" w:rsidRDefault="00D53FFE" w:rsidP="00D53FFE">
            <w:pPr>
              <w:autoSpaceDE/>
              <w:autoSpaceDN/>
              <w:adjustRightInd/>
              <w:jc w:val="center"/>
              <w:rPr>
                <w:color w:val="000000"/>
                <w:sz w:val="18"/>
                <w:szCs w:val="18"/>
              </w:rPr>
            </w:pPr>
            <w:r w:rsidRPr="00D53FFE">
              <w:rPr>
                <w:color w:val="000000"/>
                <w:sz w:val="18"/>
                <w:szCs w:val="18"/>
              </w:rPr>
              <w:t>72 919,5</w:t>
            </w:r>
          </w:p>
        </w:tc>
        <w:tc>
          <w:tcPr>
            <w:tcW w:w="1100" w:type="dxa"/>
            <w:shd w:val="clear" w:color="auto" w:fill="auto"/>
            <w:hideMark/>
          </w:tcPr>
          <w:p w:rsidR="00D53FFE" w:rsidRPr="00D53FFE" w:rsidRDefault="00D53FFE" w:rsidP="00D53FFE">
            <w:pPr>
              <w:autoSpaceDE/>
              <w:autoSpaceDN/>
              <w:adjustRightInd/>
              <w:jc w:val="center"/>
              <w:rPr>
                <w:color w:val="000000"/>
                <w:sz w:val="18"/>
                <w:szCs w:val="18"/>
              </w:rPr>
            </w:pPr>
            <w:r w:rsidRPr="00D53FFE">
              <w:rPr>
                <w:color w:val="000000"/>
                <w:sz w:val="18"/>
                <w:szCs w:val="18"/>
              </w:rPr>
              <w:t>72 919,5</w:t>
            </w:r>
          </w:p>
        </w:tc>
        <w:tc>
          <w:tcPr>
            <w:tcW w:w="1120" w:type="dxa"/>
            <w:shd w:val="clear" w:color="auto" w:fill="auto"/>
            <w:hideMark/>
          </w:tcPr>
          <w:p w:rsidR="00D53FFE" w:rsidRPr="00D53FFE" w:rsidRDefault="00D53FFE" w:rsidP="00D53FFE">
            <w:pPr>
              <w:autoSpaceDE/>
              <w:autoSpaceDN/>
              <w:adjustRightInd/>
              <w:jc w:val="center"/>
              <w:rPr>
                <w:color w:val="000000"/>
                <w:sz w:val="18"/>
                <w:szCs w:val="18"/>
              </w:rPr>
            </w:pPr>
            <w:r w:rsidRPr="00D53FFE">
              <w:rPr>
                <w:color w:val="000000"/>
                <w:sz w:val="18"/>
                <w:szCs w:val="18"/>
              </w:rPr>
              <w:t>72 919,5</w:t>
            </w:r>
          </w:p>
        </w:tc>
        <w:tc>
          <w:tcPr>
            <w:tcW w:w="1140" w:type="dxa"/>
            <w:shd w:val="clear" w:color="auto" w:fill="auto"/>
            <w:hideMark/>
          </w:tcPr>
          <w:p w:rsidR="00D53FFE" w:rsidRPr="00D53FFE" w:rsidRDefault="00D53FFE" w:rsidP="00D53FFE">
            <w:pPr>
              <w:autoSpaceDE/>
              <w:autoSpaceDN/>
              <w:adjustRightInd/>
              <w:jc w:val="center"/>
              <w:rPr>
                <w:color w:val="000000"/>
                <w:sz w:val="18"/>
                <w:szCs w:val="18"/>
              </w:rPr>
            </w:pPr>
            <w:r w:rsidRPr="00D53FFE">
              <w:rPr>
                <w:color w:val="000000"/>
                <w:sz w:val="18"/>
                <w:szCs w:val="18"/>
              </w:rPr>
              <w:t>72 919,5</w:t>
            </w:r>
          </w:p>
        </w:tc>
        <w:tc>
          <w:tcPr>
            <w:tcW w:w="1312" w:type="dxa"/>
            <w:shd w:val="clear" w:color="auto" w:fill="auto"/>
            <w:hideMark/>
          </w:tcPr>
          <w:p w:rsidR="00D53FFE" w:rsidRPr="00D53FFE" w:rsidRDefault="00D53FFE" w:rsidP="00D53FFE">
            <w:pPr>
              <w:autoSpaceDE/>
              <w:autoSpaceDN/>
              <w:adjustRightInd/>
              <w:jc w:val="center"/>
              <w:rPr>
                <w:color w:val="000000"/>
                <w:sz w:val="18"/>
                <w:szCs w:val="18"/>
              </w:rPr>
            </w:pPr>
            <w:r w:rsidRPr="00D53FFE">
              <w:rPr>
                <w:color w:val="000000"/>
                <w:sz w:val="18"/>
                <w:szCs w:val="18"/>
              </w:rPr>
              <w:t>364 597,5</w:t>
            </w:r>
          </w:p>
        </w:tc>
      </w:tr>
      <w:tr w:rsidR="00D53FFE" w:rsidRPr="00D53FFE" w:rsidTr="00D53FFE">
        <w:trPr>
          <w:trHeight w:val="20"/>
        </w:trPr>
        <w:tc>
          <w:tcPr>
            <w:tcW w:w="940" w:type="dxa"/>
            <w:vMerge/>
            <w:vAlign w:val="center"/>
            <w:hideMark/>
          </w:tcPr>
          <w:p w:rsidR="00D53FFE" w:rsidRPr="00D53FFE" w:rsidRDefault="00D53FFE" w:rsidP="00D53FFE">
            <w:pPr>
              <w:autoSpaceDE/>
              <w:autoSpaceDN/>
              <w:adjustRightInd/>
              <w:rPr>
                <w:color w:val="000000"/>
                <w:sz w:val="18"/>
                <w:szCs w:val="18"/>
              </w:rPr>
            </w:pPr>
          </w:p>
        </w:tc>
        <w:tc>
          <w:tcPr>
            <w:tcW w:w="2900" w:type="dxa"/>
            <w:vMerge/>
            <w:vAlign w:val="center"/>
            <w:hideMark/>
          </w:tcPr>
          <w:p w:rsidR="00D53FFE" w:rsidRPr="00D53FFE" w:rsidRDefault="00D53FFE" w:rsidP="00D53FFE">
            <w:pPr>
              <w:autoSpaceDE/>
              <w:autoSpaceDN/>
              <w:adjustRightInd/>
              <w:rPr>
                <w:sz w:val="18"/>
                <w:szCs w:val="18"/>
              </w:rPr>
            </w:pPr>
          </w:p>
        </w:tc>
        <w:tc>
          <w:tcPr>
            <w:tcW w:w="1402" w:type="dxa"/>
            <w:vMerge/>
            <w:vAlign w:val="center"/>
            <w:hideMark/>
          </w:tcPr>
          <w:p w:rsidR="00D53FFE" w:rsidRPr="00D53FFE" w:rsidRDefault="00D53FFE" w:rsidP="00D53FFE">
            <w:pPr>
              <w:autoSpaceDE/>
              <w:autoSpaceDN/>
              <w:adjustRightInd/>
              <w:rPr>
                <w:color w:val="000000"/>
                <w:sz w:val="18"/>
                <w:szCs w:val="18"/>
              </w:rPr>
            </w:pPr>
          </w:p>
        </w:tc>
        <w:tc>
          <w:tcPr>
            <w:tcW w:w="2020" w:type="dxa"/>
            <w:shd w:val="clear" w:color="auto" w:fill="auto"/>
            <w:hideMark/>
          </w:tcPr>
          <w:p w:rsidR="00D53FFE" w:rsidRPr="00D53FFE" w:rsidRDefault="00D53FFE" w:rsidP="00D53FFE">
            <w:pPr>
              <w:autoSpaceDE/>
              <w:autoSpaceDN/>
              <w:adjustRightInd/>
              <w:rPr>
                <w:color w:val="000000"/>
                <w:sz w:val="18"/>
                <w:szCs w:val="18"/>
              </w:rPr>
            </w:pPr>
            <w:r w:rsidRPr="00D53FFE">
              <w:rPr>
                <w:color w:val="000000"/>
                <w:sz w:val="18"/>
                <w:szCs w:val="18"/>
              </w:rPr>
              <w:t>иные источники финансирования</w:t>
            </w:r>
          </w:p>
        </w:tc>
        <w:tc>
          <w:tcPr>
            <w:tcW w:w="1238"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90 000,0</w:t>
            </w:r>
          </w:p>
        </w:tc>
        <w:tc>
          <w:tcPr>
            <w:tcW w:w="1140" w:type="dxa"/>
            <w:shd w:val="clear" w:color="auto" w:fill="auto"/>
            <w:hideMark/>
          </w:tcPr>
          <w:p w:rsidR="00D53FFE" w:rsidRPr="00D53FFE" w:rsidRDefault="00D53FFE" w:rsidP="00D53FFE">
            <w:pPr>
              <w:autoSpaceDE/>
              <w:autoSpaceDN/>
              <w:adjustRightInd/>
              <w:jc w:val="center"/>
              <w:rPr>
                <w:color w:val="000000"/>
                <w:sz w:val="18"/>
                <w:szCs w:val="18"/>
              </w:rPr>
            </w:pPr>
            <w:r w:rsidRPr="00D53FFE">
              <w:rPr>
                <w:color w:val="000000"/>
                <w:sz w:val="18"/>
                <w:szCs w:val="18"/>
              </w:rPr>
              <w:t>10 000,0</w:t>
            </w:r>
          </w:p>
        </w:tc>
        <w:tc>
          <w:tcPr>
            <w:tcW w:w="1100" w:type="dxa"/>
            <w:shd w:val="clear" w:color="auto" w:fill="auto"/>
            <w:hideMark/>
          </w:tcPr>
          <w:p w:rsidR="00D53FFE" w:rsidRPr="00D53FFE" w:rsidRDefault="00D53FFE" w:rsidP="00D53FFE">
            <w:pPr>
              <w:autoSpaceDE/>
              <w:autoSpaceDN/>
              <w:adjustRightInd/>
              <w:jc w:val="center"/>
              <w:rPr>
                <w:color w:val="000000"/>
                <w:sz w:val="18"/>
                <w:szCs w:val="18"/>
              </w:rPr>
            </w:pPr>
            <w:r w:rsidRPr="00D53FFE">
              <w:rPr>
                <w:color w:val="000000"/>
                <w:sz w:val="18"/>
                <w:szCs w:val="18"/>
              </w:rPr>
              <w:t>10 000,0</w:t>
            </w:r>
          </w:p>
        </w:tc>
        <w:tc>
          <w:tcPr>
            <w:tcW w:w="1120" w:type="dxa"/>
            <w:shd w:val="clear" w:color="auto" w:fill="auto"/>
            <w:hideMark/>
          </w:tcPr>
          <w:p w:rsidR="00D53FFE" w:rsidRPr="00D53FFE" w:rsidRDefault="00D53FFE" w:rsidP="00D53FFE">
            <w:pPr>
              <w:autoSpaceDE/>
              <w:autoSpaceDN/>
              <w:adjustRightInd/>
              <w:jc w:val="center"/>
              <w:rPr>
                <w:color w:val="000000"/>
                <w:sz w:val="18"/>
                <w:szCs w:val="18"/>
              </w:rPr>
            </w:pPr>
            <w:r w:rsidRPr="00D53FFE">
              <w:rPr>
                <w:color w:val="000000"/>
                <w:sz w:val="18"/>
                <w:szCs w:val="18"/>
              </w:rPr>
              <w:t>10 000,0</w:t>
            </w:r>
          </w:p>
        </w:tc>
        <w:tc>
          <w:tcPr>
            <w:tcW w:w="1140" w:type="dxa"/>
            <w:shd w:val="clear" w:color="auto" w:fill="auto"/>
            <w:hideMark/>
          </w:tcPr>
          <w:p w:rsidR="00D53FFE" w:rsidRPr="00D53FFE" w:rsidRDefault="00D53FFE" w:rsidP="00D53FFE">
            <w:pPr>
              <w:autoSpaceDE/>
              <w:autoSpaceDN/>
              <w:adjustRightInd/>
              <w:jc w:val="center"/>
              <w:rPr>
                <w:color w:val="000000"/>
                <w:sz w:val="18"/>
                <w:szCs w:val="18"/>
              </w:rPr>
            </w:pPr>
            <w:r w:rsidRPr="00D53FFE">
              <w:rPr>
                <w:color w:val="000000"/>
                <w:sz w:val="18"/>
                <w:szCs w:val="18"/>
              </w:rPr>
              <w:t>10 000,0</w:t>
            </w:r>
          </w:p>
        </w:tc>
        <w:tc>
          <w:tcPr>
            <w:tcW w:w="1312" w:type="dxa"/>
            <w:shd w:val="clear" w:color="auto" w:fill="auto"/>
            <w:hideMark/>
          </w:tcPr>
          <w:p w:rsidR="00D53FFE" w:rsidRPr="00D53FFE" w:rsidRDefault="00D53FFE" w:rsidP="00D53FFE">
            <w:pPr>
              <w:autoSpaceDE/>
              <w:autoSpaceDN/>
              <w:adjustRightInd/>
              <w:jc w:val="center"/>
              <w:rPr>
                <w:color w:val="000000"/>
                <w:sz w:val="18"/>
                <w:szCs w:val="18"/>
              </w:rPr>
            </w:pPr>
            <w:r w:rsidRPr="00D53FFE">
              <w:rPr>
                <w:color w:val="000000"/>
                <w:sz w:val="18"/>
                <w:szCs w:val="18"/>
              </w:rPr>
              <w:t>50 000,0</w:t>
            </w:r>
          </w:p>
        </w:tc>
      </w:tr>
      <w:tr w:rsidR="00D53FFE" w:rsidRPr="00D53FFE" w:rsidTr="00D53FFE">
        <w:trPr>
          <w:trHeight w:val="20"/>
        </w:trPr>
        <w:tc>
          <w:tcPr>
            <w:tcW w:w="940" w:type="dxa"/>
            <w:vMerge w:val="restart"/>
            <w:shd w:val="clear" w:color="auto" w:fill="auto"/>
            <w:hideMark/>
          </w:tcPr>
          <w:p w:rsidR="00D53FFE" w:rsidRPr="00D53FFE" w:rsidRDefault="00D53FFE" w:rsidP="00D53FFE">
            <w:pPr>
              <w:autoSpaceDE/>
              <w:autoSpaceDN/>
              <w:adjustRightInd/>
              <w:jc w:val="center"/>
              <w:rPr>
                <w:color w:val="000000"/>
                <w:sz w:val="18"/>
                <w:szCs w:val="18"/>
              </w:rPr>
            </w:pPr>
            <w:r w:rsidRPr="00D53FFE">
              <w:rPr>
                <w:color w:val="000000"/>
                <w:sz w:val="18"/>
                <w:szCs w:val="18"/>
              </w:rPr>
              <w:t>3.4.</w:t>
            </w:r>
          </w:p>
        </w:tc>
        <w:tc>
          <w:tcPr>
            <w:tcW w:w="2900" w:type="dxa"/>
            <w:vMerge w:val="restart"/>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 xml:space="preserve">Основное мероприятие </w:t>
            </w:r>
            <w:r w:rsidRPr="00D53FFE">
              <w:rPr>
                <w:sz w:val="18"/>
                <w:szCs w:val="18"/>
              </w:rPr>
              <w:br/>
              <w:t>«Создание условий для развития гражданско-патриотических, военно-патриотических качеств молодежи»</w:t>
            </w:r>
            <w:r w:rsidRPr="00D53FFE">
              <w:rPr>
                <w:sz w:val="18"/>
                <w:szCs w:val="18"/>
              </w:rPr>
              <w:br/>
              <w:t xml:space="preserve"> (7, 8; п. 10 таблицы № 5)</w:t>
            </w:r>
          </w:p>
        </w:tc>
        <w:tc>
          <w:tcPr>
            <w:tcW w:w="1402" w:type="dxa"/>
            <w:vMerge w:val="restart"/>
            <w:shd w:val="clear" w:color="auto" w:fill="auto"/>
            <w:hideMark/>
          </w:tcPr>
          <w:p w:rsidR="00D53FFE" w:rsidRPr="00D53FFE" w:rsidRDefault="00D53FFE" w:rsidP="00D53FFE">
            <w:pPr>
              <w:autoSpaceDE/>
              <w:autoSpaceDN/>
              <w:adjustRightInd/>
              <w:rPr>
                <w:color w:val="000000"/>
                <w:sz w:val="18"/>
                <w:szCs w:val="18"/>
              </w:rPr>
            </w:pPr>
            <w:r w:rsidRPr="00D53FFE">
              <w:rPr>
                <w:color w:val="000000"/>
                <w:sz w:val="18"/>
                <w:szCs w:val="18"/>
              </w:rPr>
              <w:t xml:space="preserve">Управление </w:t>
            </w:r>
          </w:p>
        </w:tc>
        <w:tc>
          <w:tcPr>
            <w:tcW w:w="2020" w:type="dxa"/>
            <w:shd w:val="clear" w:color="auto" w:fill="auto"/>
            <w:hideMark/>
          </w:tcPr>
          <w:p w:rsidR="00D53FFE" w:rsidRPr="00D53FFE" w:rsidRDefault="00D53FFE" w:rsidP="00D53FFE">
            <w:pPr>
              <w:autoSpaceDE/>
              <w:autoSpaceDN/>
              <w:adjustRightInd/>
              <w:rPr>
                <w:color w:val="000000"/>
                <w:sz w:val="18"/>
                <w:szCs w:val="18"/>
              </w:rPr>
            </w:pPr>
            <w:r w:rsidRPr="00D53FFE">
              <w:rPr>
                <w:color w:val="000000"/>
                <w:sz w:val="18"/>
                <w:szCs w:val="18"/>
              </w:rPr>
              <w:t>всего:</w:t>
            </w:r>
          </w:p>
        </w:tc>
        <w:tc>
          <w:tcPr>
            <w:tcW w:w="1238"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750,0</w:t>
            </w:r>
          </w:p>
        </w:tc>
        <w:tc>
          <w:tcPr>
            <w:tcW w:w="1140"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250,0</w:t>
            </w:r>
          </w:p>
        </w:tc>
        <w:tc>
          <w:tcPr>
            <w:tcW w:w="1100"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250,0</w:t>
            </w:r>
          </w:p>
        </w:tc>
        <w:tc>
          <w:tcPr>
            <w:tcW w:w="1120"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250,0</w:t>
            </w:r>
          </w:p>
        </w:tc>
        <w:tc>
          <w:tcPr>
            <w:tcW w:w="1140"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c>
          <w:tcPr>
            <w:tcW w:w="1312"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r>
      <w:tr w:rsidR="00D53FFE" w:rsidRPr="00D53FFE" w:rsidTr="00D53FFE">
        <w:trPr>
          <w:trHeight w:val="20"/>
        </w:trPr>
        <w:tc>
          <w:tcPr>
            <w:tcW w:w="940" w:type="dxa"/>
            <w:vMerge/>
            <w:vAlign w:val="center"/>
            <w:hideMark/>
          </w:tcPr>
          <w:p w:rsidR="00D53FFE" w:rsidRPr="00D53FFE" w:rsidRDefault="00D53FFE" w:rsidP="00D53FFE">
            <w:pPr>
              <w:autoSpaceDE/>
              <w:autoSpaceDN/>
              <w:adjustRightInd/>
              <w:rPr>
                <w:color w:val="000000"/>
                <w:sz w:val="18"/>
                <w:szCs w:val="18"/>
              </w:rPr>
            </w:pPr>
          </w:p>
        </w:tc>
        <w:tc>
          <w:tcPr>
            <w:tcW w:w="2900" w:type="dxa"/>
            <w:vMerge/>
            <w:vAlign w:val="center"/>
            <w:hideMark/>
          </w:tcPr>
          <w:p w:rsidR="00D53FFE" w:rsidRPr="00D53FFE" w:rsidRDefault="00D53FFE" w:rsidP="00D53FFE">
            <w:pPr>
              <w:autoSpaceDE/>
              <w:autoSpaceDN/>
              <w:adjustRightInd/>
              <w:rPr>
                <w:sz w:val="18"/>
                <w:szCs w:val="18"/>
              </w:rPr>
            </w:pPr>
          </w:p>
        </w:tc>
        <w:tc>
          <w:tcPr>
            <w:tcW w:w="1402" w:type="dxa"/>
            <w:vMerge/>
            <w:vAlign w:val="center"/>
            <w:hideMark/>
          </w:tcPr>
          <w:p w:rsidR="00D53FFE" w:rsidRPr="00D53FFE" w:rsidRDefault="00D53FFE" w:rsidP="00D53FFE">
            <w:pPr>
              <w:autoSpaceDE/>
              <w:autoSpaceDN/>
              <w:adjustRightInd/>
              <w:rPr>
                <w:color w:val="000000"/>
                <w:sz w:val="18"/>
                <w:szCs w:val="18"/>
              </w:rPr>
            </w:pPr>
          </w:p>
        </w:tc>
        <w:tc>
          <w:tcPr>
            <w:tcW w:w="2020" w:type="dxa"/>
            <w:shd w:val="clear" w:color="auto" w:fill="auto"/>
            <w:hideMark/>
          </w:tcPr>
          <w:p w:rsidR="00D53FFE" w:rsidRPr="00D53FFE" w:rsidRDefault="00D53FFE" w:rsidP="00D53FFE">
            <w:pPr>
              <w:autoSpaceDE/>
              <w:autoSpaceDN/>
              <w:adjustRightInd/>
              <w:rPr>
                <w:color w:val="000000"/>
                <w:sz w:val="18"/>
                <w:szCs w:val="18"/>
              </w:rPr>
            </w:pPr>
            <w:r w:rsidRPr="00D53FFE">
              <w:rPr>
                <w:color w:val="000000"/>
                <w:sz w:val="18"/>
                <w:szCs w:val="18"/>
              </w:rPr>
              <w:t>федеральный бюджет</w:t>
            </w:r>
          </w:p>
        </w:tc>
        <w:tc>
          <w:tcPr>
            <w:tcW w:w="1238"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c>
          <w:tcPr>
            <w:tcW w:w="1140"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c>
          <w:tcPr>
            <w:tcW w:w="1100"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c>
          <w:tcPr>
            <w:tcW w:w="1120"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c>
          <w:tcPr>
            <w:tcW w:w="1140"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c>
          <w:tcPr>
            <w:tcW w:w="1312"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r>
      <w:tr w:rsidR="00D53FFE" w:rsidRPr="00D53FFE" w:rsidTr="00D53FFE">
        <w:trPr>
          <w:trHeight w:val="20"/>
        </w:trPr>
        <w:tc>
          <w:tcPr>
            <w:tcW w:w="940" w:type="dxa"/>
            <w:vMerge/>
            <w:vAlign w:val="center"/>
            <w:hideMark/>
          </w:tcPr>
          <w:p w:rsidR="00D53FFE" w:rsidRPr="00D53FFE" w:rsidRDefault="00D53FFE" w:rsidP="00D53FFE">
            <w:pPr>
              <w:autoSpaceDE/>
              <w:autoSpaceDN/>
              <w:adjustRightInd/>
              <w:rPr>
                <w:color w:val="000000"/>
                <w:sz w:val="18"/>
                <w:szCs w:val="18"/>
              </w:rPr>
            </w:pPr>
          </w:p>
        </w:tc>
        <w:tc>
          <w:tcPr>
            <w:tcW w:w="2900" w:type="dxa"/>
            <w:vMerge/>
            <w:vAlign w:val="center"/>
            <w:hideMark/>
          </w:tcPr>
          <w:p w:rsidR="00D53FFE" w:rsidRPr="00D53FFE" w:rsidRDefault="00D53FFE" w:rsidP="00D53FFE">
            <w:pPr>
              <w:autoSpaceDE/>
              <w:autoSpaceDN/>
              <w:adjustRightInd/>
              <w:rPr>
                <w:sz w:val="18"/>
                <w:szCs w:val="18"/>
              </w:rPr>
            </w:pPr>
          </w:p>
        </w:tc>
        <w:tc>
          <w:tcPr>
            <w:tcW w:w="1402" w:type="dxa"/>
            <w:vMerge/>
            <w:vAlign w:val="center"/>
            <w:hideMark/>
          </w:tcPr>
          <w:p w:rsidR="00D53FFE" w:rsidRPr="00D53FFE" w:rsidRDefault="00D53FFE" w:rsidP="00D53FFE">
            <w:pPr>
              <w:autoSpaceDE/>
              <w:autoSpaceDN/>
              <w:adjustRightInd/>
              <w:rPr>
                <w:color w:val="000000"/>
                <w:sz w:val="18"/>
                <w:szCs w:val="18"/>
              </w:rPr>
            </w:pPr>
          </w:p>
        </w:tc>
        <w:tc>
          <w:tcPr>
            <w:tcW w:w="2020" w:type="dxa"/>
            <w:shd w:val="clear" w:color="auto" w:fill="auto"/>
            <w:hideMark/>
          </w:tcPr>
          <w:p w:rsidR="00D53FFE" w:rsidRPr="00D53FFE" w:rsidRDefault="00D53FFE" w:rsidP="00D53FFE">
            <w:pPr>
              <w:autoSpaceDE/>
              <w:autoSpaceDN/>
              <w:adjustRightInd/>
              <w:rPr>
                <w:color w:val="000000"/>
                <w:sz w:val="18"/>
                <w:szCs w:val="18"/>
              </w:rPr>
            </w:pPr>
            <w:r w:rsidRPr="00D53FFE">
              <w:rPr>
                <w:color w:val="000000"/>
                <w:sz w:val="18"/>
                <w:szCs w:val="18"/>
              </w:rPr>
              <w:t>бюджет автономного округа</w:t>
            </w:r>
          </w:p>
        </w:tc>
        <w:tc>
          <w:tcPr>
            <w:tcW w:w="1238"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c>
          <w:tcPr>
            <w:tcW w:w="1140"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c>
          <w:tcPr>
            <w:tcW w:w="1100"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c>
          <w:tcPr>
            <w:tcW w:w="1120"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c>
          <w:tcPr>
            <w:tcW w:w="1140"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c>
          <w:tcPr>
            <w:tcW w:w="1312"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r>
      <w:tr w:rsidR="00D53FFE" w:rsidRPr="00D53FFE" w:rsidTr="00D53FFE">
        <w:trPr>
          <w:trHeight w:val="20"/>
        </w:trPr>
        <w:tc>
          <w:tcPr>
            <w:tcW w:w="940" w:type="dxa"/>
            <w:vMerge/>
            <w:vAlign w:val="center"/>
            <w:hideMark/>
          </w:tcPr>
          <w:p w:rsidR="00D53FFE" w:rsidRPr="00D53FFE" w:rsidRDefault="00D53FFE" w:rsidP="00D53FFE">
            <w:pPr>
              <w:autoSpaceDE/>
              <w:autoSpaceDN/>
              <w:adjustRightInd/>
              <w:rPr>
                <w:color w:val="000000"/>
                <w:sz w:val="18"/>
                <w:szCs w:val="18"/>
              </w:rPr>
            </w:pPr>
          </w:p>
        </w:tc>
        <w:tc>
          <w:tcPr>
            <w:tcW w:w="2900" w:type="dxa"/>
            <w:vMerge/>
            <w:vAlign w:val="center"/>
            <w:hideMark/>
          </w:tcPr>
          <w:p w:rsidR="00D53FFE" w:rsidRPr="00D53FFE" w:rsidRDefault="00D53FFE" w:rsidP="00D53FFE">
            <w:pPr>
              <w:autoSpaceDE/>
              <w:autoSpaceDN/>
              <w:adjustRightInd/>
              <w:rPr>
                <w:sz w:val="18"/>
                <w:szCs w:val="18"/>
              </w:rPr>
            </w:pPr>
          </w:p>
        </w:tc>
        <w:tc>
          <w:tcPr>
            <w:tcW w:w="1402" w:type="dxa"/>
            <w:vMerge/>
            <w:vAlign w:val="center"/>
            <w:hideMark/>
          </w:tcPr>
          <w:p w:rsidR="00D53FFE" w:rsidRPr="00D53FFE" w:rsidRDefault="00D53FFE" w:rsidP="00D53FFE">
            <w:pPr>
              <w:autoSpaceDE/>
              <w:autoSpaceDN/>
              <w:adjustRightInd/>
              <w:rPr>
                <w:color w:val="000000"/>
                <w:sz w:val="18"/>
                <w:szCs w:val="18"/>
              </w:rPr>
            </w:pPr>
          </w:p>
        </w:tc>
        <w:tc>
          <w:tcPr>
            <w:tcW w:w="2020" w:type="dxa"/>
            <w:shd w:val="clear" w:color="auto" w:fill="auto"/>
            <w:hideMark/>
          </w:tcPr>
          <w:p w:rsidR="00D53FFE" w:rsidRPr="00D53FFE" w:rsidRDefault="00D53FFE" w:rsidP="00D53FFE">
            <w:pPr>
              <w:autoSpaceDE/>
              <w:autoSpaceDN/>
              <w:adjustRightInd/>
              <w:rPr>
                <w:color w:val="000000"/>
                <w:sz w:val="18"/>
                <w:szCs w:val="18"/>
              </w:rPr>
            </w:pPr>
            <w:r w:rsidRPr="00D53FFE">
              <w:rPr>
                <w:color w:val="000000"/>
                <w:sz w:val="18"/>
                <w:szCs w:val="18"/>
              </w:rPr>
              <w:t>местный бюджет</w:t>
            </w:r>
          </w:p>
        </w:tc>
        <w:tc>
          <w:tcPr>
            <w:tcW w:w="1238"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750,0</w:t>
            </w:r>
          </w:p>
        </w:tc>
        <w:tc>
          <w:tcPr>
            <w:tcW w:w="1140" w:type="dxa"/>
            <w:shd w:val="clear" w:color="auto" w:fill="auto"/>
            <w:noWrap/>
            <w:hideMark/>
          </w:tcPr>
          <w:p w:rsidR="00D53FFE" w:rsidRPr="00D53FFE" w:rsidRDefault="00D53FFE" w:rsidP="00D53FFE">
            <w:pPr>
              <w:autoSpaceDE/>
              <w:autoSpaceDN/>
              <w:adjustRightInd/>
              <w:jc w:val="center"/>
              <w:rPr>
                <w:color w:val="000000"/>
                <w:sz w:val="18"/>
                <w:szCs w:val="18"/>
              </w:rPr>
            </w:pPr>
            <w:r w:rsidRPr="00D53FFE">
              <w:rPr>
                <w:color w:val="000000"/>
                <w:sz w:val="18"/>
                <w:szCs w:val="18"/>
              </w:rPr>
              <w:t>250,0</w:t>
            </w:r>
          </w:p>
        </w:tc>
        <w:tc>
          <w:tcPr>
            <w:tcW w:w="1100" w:type="dxa"/>
            <w:shd w:val="clear" w:color="auto" w:fill="auto"/>
            <w:noWrap/>
            <w:hideMark/>
          </w:tcPr>
          <w:p w:rsidR="00D53FFE" w:rsidRPr="00D53FFE" w:rsidRDefault="00D53FFE" w:rsidP="00D53FFE">
            <w:pPr>
              <w:autoSpaceDE/>
              <w:autoSpaceDN/>
              <w:adjustRightInd/>
              <w:jc w:val="center"/>
              <w:rPr>
                <w:color w:val="000000"/>
                <w:sz w:val="18"/>
                <w:szCs w:val="18"/>
              </w:rPr>
            </w:pPr>
            <w:r w:rsidRPr="00D53FFE">
              <w:rPr>
                <w:color w:val="000000"/>
                <w:sz w:val="18"/>
                <w:szCs w:val="18"/>
              </w:rPr>
              <w:t>250,0</w:t>
            </w:r>
          </w:p>
        </w:tc>
        <w:tc>
          <w:tcPr>
            <w:tcW w:w="1120" w:type="dxa"/>
            <w:shd w:val="clear" w:color="auto" w:fill="auto"/>
            <w:noWrap/>
            <w:hideMark/>
          </w:tcPr>
          <w:p w:rsidR="00D53FFE" w:rsidRPr="00D53FFE" w:rsidRDefault="00D53FFE" w:rsidP="00D53FFE">
            <w:pPr>
              <w:autoSpaceDE/>
              <w:autoSpaceDN/>
              <w:adjustRightInd/>
              <w:jc w:val="center"/>
              <w:rPr>
                <w:color w:val="000000"/>
                <w:sz w:val="18"/>
                <w:szCs w:val="18"/>
              </w:rPr>
            </w:pPr>
            <w:r w:rsidRPr="00D53FFE">
              <w:rPr>
                <w:color w:val="000000"/>
                <w:sz w:val="18"/>
                <w:szCs w:val="18"/>
              </w:rPr>
              <w:t>250,0</w:t>
            </w:r>
          </w:p>
        </w:tc>
        <w:tc>
          <w:tcPr>
            <w:tcW w:w="1140" w:type="dxa"/>
            <w:shd w:val="clear" w:color="auto" w:fill="auto"/>
            <w:noWrap/>
            <w:hideMark/>
          </w:tcPr>
          <w:p w:rsidR="00D53FFE" w:rsidRPr="00D53FFE" w:rsidRDefault="00D53FFE" w:rsidP="00D53FFE">
            <w:pPr>
              <w:autoSpaceDE/>
              <w:autoSpaceDN/>
              <w:adjustRightInd/>
              <w:jc w:val="center"/>
              <w:rPr>
                <w:color w:val="000000"/>
                <w:sz w:val="18"/>
                <w:szCs w:val="18"/>
              </w:rPr>
            </w:pPr>
            <w:r w:rsidRPr="00D53FFE">
              <w:rPr>
                <w:color w:val="000000"/>
                <w:sz w:val="18"/>
                <w:szCs w:val="18"/>
              </w:rPr>
              <w:t>0,0</w:t>
            </w:r>
          </w:p>
        </w:tc>
        <w:tc>
          <w:tcPr>
            <w:tcW w:w="1312" w:type="dxa"/>
            <w:shd w:val="clear" w:color="auto" w:fill="auto"/>
            <w:noWrap/>
            <w:hideMark/>
          </w:tcPr>
          <w:p w:rsidR="00D53FFE" w:rsidRPr="00D53FFE" w:rsidRDefault="00D53FFE" w:rsidP="00D53FFE">
            <w:pPr>
              <w:autoSpaceDE/>
              <w:autoSpaceDN/>
              <w:adjustRightInd/>
              <w:jc w:val="center"/>
              <w:rPr>
                <w:color w:val="000000"/>
                <w:sz w:val="18"/>
                <w:szCs w:val="18"/>
              </w:rPr>
            </w:pPr>
            <w:r w:rsidRPr="00D53FFE">
              <w:rPr>
                <w:color w:val="000000"/>
                <w:sz w:val="18"/>
                <w:szCs w:val="18"/>
              </w:rPr>
              <w:t>0,0</w:t>
            </w:r>
          </w:p>
        </w:tc>
      </w:tr>
      <w:tr w:rsidR="00D53FFE" w:rsidRPr="00D53FFE" w:rsidTr="00D53FFE">
        <w:trPr>
          <w:trHeight w:val="20"/>
        </w:trPr>
        <w:tc>
          <w:tcPr>
            <w:tcW w:w="940" w:type="dxa"/>
            <w:vMerge/>
            <w:vAlign w:val="center"/>
            <w:hideMark/>
          </w:tcPr>
          <w:p w:rsidR="00D53FFE" w:rsidRPr="00D53FFE" w:rsidRDefault="00D53FFE" w:rsidP="00D53FFE">
            <w:pPr>
              <w:autoSpaceDE/>
              <w:autoSpaceDN/>
              <w:adjustRightInd/>
              <w:rPr>
                <w:color w:val="000000"/>
                <w:sz w:val="18"/>
                <w:szCs w:val="18"/>
              </w:rPr>
            </w:pPr>
          </w:p>
        </w:tc>
        <w:tc>
          <w:tcPr>
            <w:tcW w:w="2900" w:type="dxa"/>
            <w:vMerge/>
            <w:vAlign w:val="center"/>
            <w:hideMark/>
          </w:tcPr>
          <w:p w:rsidR="00D53FFE" w:rsidRPr="00D53FFE" w:rsidRDefault="00D53FFE" w:rsidP="00D53FFE">
            <w:pPr>
              <w:autoSpaceDE/>
              <w:autoSpaceDN/>
              <w:adjustRightInd/>
              <w:rPr>
                <w:sz w:val="18"/>
                <w:szCs w:val="18"/>
              </w:rPr>
            </w:pPr>
          </w:p>
        </w:tc>
        <w:tc>
          <w:tcPr>
            <w:tcW w:w="1402" w:type="dxa"/>
            <w:vMerge/>
            <w:vAlign w:val="center"/>
            <w:hideMark/>
          </w:tcPr>
          <w:p w:rsidR="00D53FFE" w:rsidRPr="00D53FFE" w:rsidRDefault="00D53FFE" w:rsidP="00D53FFE">
            <w:pPr>
              <w:autoSpaceDE/>
              <w:autoSpaceDN/>
              <w:adjustRightInd/>
              <w:rPr>
                <w:color w:val="000000"/>
                <w:sz w:val="18"/>
                <w:szCs w:val="18"/>
              </w:rPr>
            </w:pPr>
          </w:p>
        </w:tc>
        <w:tc>
          <w:tcPr>
            <w:tcW w:w="2020" w:type="dxa"/>
            <w:shd w:val="clear" w:color="auto" w:fill="auto"/>
            <w:hideMark/>
          </w:tcPr>
          <w:p w:rsidR="00D53FFE" w:rsidRPr="00D53FFE" w:rsidRDefault="00D53FFE" w:rsidP="00D53FFE">
            <w:pPr>
              <w:autoSpaceDE/>
              <w:autoSpaceDN/>
              <w:adjustRightInd/>
              <w:rPr>
                <w:color w:val="000000"/>
                <w:sz w:val="18"/>
                <w:szCs w:val="18"/>
              </w:rPr>
            </w:pPr>
            <w:r w:rsidRPr="00D53FFE">
              <w:rPr>
                <w:color w:val="000000"/>
                <w:sz w:val="18"/>
                <w:szCs w:val="18"/>
              </w:rPr>
              <w:t>иные источники финансирования</w:t>
            </w:r>
          </w:p>
        </w:tc>
        <w:tc>
          <w:tcPr>
            <w:tcW w:w="1238"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c>
          <w:tcPr>
            <w:tcW w:w="1140"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c>
          <w:tcPr>
            <w:tcW w:w="1100"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c>
          <w:tcPr>
            <w:tcW w:w="1120"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c>
          <w:tcPr>
            <w:tcW w:w="1140"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c>
          <w:tcPr>
            <w:tcW w:w="1312"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r>
      <w:tr w:rsidR="00D53FFE" w:rsidRPr="00D53FFE" w:rsidTr="00D53FFE">
        <w:trPr>
          <w:trHeight w:val="20"/>
        </w:trPr>
        <w:tc>
          <w:tcPr>
            <w:tcW w:w="5242" w:type="dxa"/>
            <w:gridSpan w:val="3"/>
            <w:vMerge w:val="restart"/>
            <w:shd w:val="clear" w:color="auto" w:fill="auto"/>
            <w:hideMark/>
          </w:tcPr>
          <w:p w:rsidR="00D53FFE" w:rsidRPr="00D53FFE" w:rsidRDefault="00D53FFE" w:rsidP="00D53FFE">
            <w:pPr>
              <w:autoSpaceDE/>
              <w:autoSpaceDN/>
              <w:adjustRightInd/>
              <w:rPr>
                <w:color w:val="000000"/>
                <w:sz w:val="18"/>
                <w:szCs w:val="18"/>
              </w:rPr>
            </w:pPr>
            <w:r w:rsidRPr="00D53FFE">
              <w:rPr>
                <w:color w:val="000000"/>
                <w:sz w:val="18"/>
                <w:szCs w:val="18"/>
              </w:rPr>
              <w:t> </w:t>
            </w:r>
          </w:p>
        </w:tc>
        <w:tc>
          <w:tcPr>
            <w:tcW w:w="2020" w:type="dxa"/>
            <w:shd w:val="clear" w:color="000000" w:fill="FFFFFF"/>
            <w:hideMark/>
          </w:tcPr>
          <w:p w:rsidR="00D53FFE" w:rsidRPr="00D53FFE" w:rsidRDefault="00D53FFE" w:rsidP="00D53FFE">
            <w:pPr>
              <w:autoSpaceDE/>
              <w:autoSpaceDN/>
              <w:adjustRightInd/>
              <w:rPr>
                <w:color w:val="000000"/>
                <w:sz w:val="18"/>
                <w:szCs w:val="18"/>
              </w:rPr>
            </w:pPr>
            <w:r w:rsidRPr="00D53FFE">
              <w:rPr>
                <w:color w:val="000000"/>
                <w:sz w:val="18"/>
                <w:szCs w:val="18"/>
              </w:rPr>
              <w:t>всего:</w:t>
            </w:r>
          </w:p>
        </w:tc>
        <w:tc>
          <w:tcPr>
            <w:tcW w:w="1238" w:type="dxa"/>
            <w:shd w:val="clear" w:color="auto" w:fill="auto"/>
            <w:hideMark/>
          </w:tcPr>
          <w:p w:rsidR="00D53FFE" w:rsidRPr="00D53FFE" w:rsidRDefault="00D53FFE" w:rsidP="00D53FFE">
            <w:pPr>
              <w:autoSpaceDE/>
              <w:autoSpaceDN/>
              <w:adjustRightInd/>
              <w:jc w:val="center"/>
              <w:rPr>
                <w:color w:val="000000"/>
                <w:sz w:val="18"/>
                <w:szCs w:val="18"/>
              </w:rPr>
            </w:pPr>
            <w:r w:rsidRPr="00D53FFE">
              <w:rPr>
                <w:color w:val="000000"/>
                <w:sz w:val="18"/>
                <w:szCs w:val="18"/>
              </w:rPr>
              <w:t>1 143 413,1</w:t>
            </w:r>
          </w:p>
        </w:tc>
        <w:tc>
          <w:tcPr>
            <w:tcW w:w="1140" w:type="dxa"/>
            <w:shd w:val="clear" w:color="auto" w:fill="auto"/>
            <w:hideMark/>
          </w:tcPr>
          <w:p w:rsidR="00D53FFE" w:rsidRPr="00D53FFE" w:rsidRDefault="00D53FFE" w:rsidP="00D53FFE">
            <w:pPr>
              <w:autoSpaceDE/>
              <w:autoSpaceDN/>
              <w:adjustRightInd/>
              <w:jc w:val="center"/>
              <w:rPr>
                <w:color w:val="000000"/>
                <w:sz w:val="18"/>
                <w:szCs w:val="18"/>
              </w:rPr>
            </w:pPr>
            <w:r w:rsidRPr="00D53FFE">
              <w:rPr>
                <w:color w:val="000000"/>
                <w:sz w:val="18"/>
                <w:szCs w:val="18"/>
              </w:rPr>
              <w:t>127 045,9</w:t>
            </w:r>
          </w:p>
        </w:tc>
        <w:tc>
          <w:tcPr>
            <w:tcW w:w="1100" w:type="dxa"/>
            <w:shd w:val="clear" w:color="auto" w:fill="auto"/>
            <w:hideMark/>
          </w:tcPr>
          <w:p w:rsidR="00D53FFE" w:rsidRPr="00D53FFE" w:rsidRDefault="00D53FFE" w:rsidP="00D53FFE">
            <w:pPr>
              <w:autoSpaceDE/>
              <w:autoSpaceDN/>
              <w:adjustRightInd/>
              <w:jc w:val="center"/>
              <w:rPr>
                <w:color w:val="000000"/>
                <w:sz w:val="18"/>
                <w:szCs w:val="18"/>
              </w:rPr>
            </w:pPr>
            <w:r w:rsidRPr="00D53FFE">
              <w:rPr>
                <w:color w:val="000000"/>
                <w:sz w:val="18"/>
                <w:szCs w:val="18"/>
              </w:rPr>
              <w:t>127 045,9</w:t>
            </w:r>
          </w:p>
        </w:tc>
        <w:tc>
          <w:tcPr>
            <w:tcW w:w="1120" w:type="dxa"/>
            <w:shd w:val="clear" w:color="auto" w:fill="auto"/>
            <w:hideMark/>
          </w:tcPr>
          <w:p w:rsidR="00D53FFE" w:rsidRPr="00D53FFE" w:rsidRDefault="00D53FFE" w:rsidP="00D53FFE">
            <w:pPr>
              <w:autoSpaceDE/>
              <w:autoSpaceDN/>
              <w:adjustRightInd/>
              <w:jc w:val="center"/>
              <w:rPr>
                <w:color w:val="000000"/>
                <w:sz w:val="18"/>
                <w:szCs w:val="18"/>
              </w:rPr>
            </w:pPr>
            <w:r w:rsidRPr="00D53FFE">
              <w:rPr>
                <w:color w:val="000000"/>
                <w:sz w:val="18"/>
                <w:szCs w:val="18"/>
              </w:rPr>
              <w:t>127 045,9</w:t>
            </w:r>
          </w:p>
        </w:tc>
        <w:tc>
          <w:tcPr>
            <w:tcW w:w="1140" w:type="dxa"/>
            <w:shd w:val="clear" w:color="auto" w:fill="auto"/>
            <w:hideMark/>
          </w:tcPr>
          <w:p w:rsidR="00D53FFE" w:rsidRPr="00D53FFE" w:rsidRDefault="00D53FFE" w:rsidP="00D53FFE">
            <w:pPr>
              <w:autoSpaceDE/>
              <w:autoSpaceDN/>
              <w:adjustRightInd/>
              <w:jc w:val="center"/>
              <w:rPr>
                <w:color w:val="000000"/>
                <w:sz w:val="18"/>
                <w:szCs w:val="18"/>
              </w:rPr>
            </w:pPr>
            <w:r w:rsidRPr="00D53FFE">
              <w:rPr>
                <w:color w:val="000000"/>
                <w:sz w:val="18"/>
                <w:szCs w:val="18"/>
              </w:rPr>
              <w:t>127 045,9</w:t>
            </w:r>
          </w:p>
        </w:tc>
        <w:tc>
          <w:tcPr>
            <w:tcW w:w="1312" w:type="dxa"/>
            <w:shd w:val="clear" w:color="auto" w:fill="auto"/>
            <w:hideMark/>
          </w:tcPr>
          <w:p w:rsidR="00D53FFE" w:rsidRPr="00D53FFE" w:rsidRDefault="00D53FFE" w:rsidP="00D53FFE">
            <w:pPr>
              <w:autoSpaceDE/>
              <w:autoSpaceDN/>
              <w:adjustRightInd/>
              <w:jc w:val="center"/>
              <w:rPr>
                <w:color w:val="000000"/>
                <w:sz w:val="18"/>
                <w:szCs w:val="18"/>
              </w:rPr>
            </w:pPr>
            <w:r w:rsidRPr="00D53FFE">
              <w:rPr>
                <w:color w:val="000000"/>
                <w:sz w:val="18"/>
                <w:szCs w:val="18"/>
              </w:rPr>
              <w:t>635 229,5</w:t>
            </w:r>
          </w:p>
        </w:tc>
      </w:tr>
      <w:tr w:rsidR="00D53FFE" w:rsidRPr="00D53FFE" w:rsidTr="00D53FFE">
        <w:trPr>
          <w:trHeight w:val="20"/>
        </w:trPr>
        <w:tc>
          <w:tcPr>
            <w:tcW w:w="5242" w:type="dxa"/>
            <w:gridSpan w:val="3"/>
            <w:vMerge/>
            <w:vAlign w:val="center"/>
            <w:hideMark/>
          </w:tcPr>
          <w:p w:rsidR="00D53FFE" w:rsidRPr="00D53FFE" w:rsidRDefault="00D53FFE" w:rsidP="00D53FFE">
            <w:pPr>
              <w:autoSpaceDE/>
              <w:autoSpaceDN/>
              <w:adjustRightInd/>
              <w:rPr>
                <w:color w:val="000000"/>
                <w:sz w:val="18"/>
                <w:szCs w:val="18"/>
              </w:rPr>
            </w:pPr>
          </w:p>
        </w:tc>
        <w:tc>
          <w:tcPr>
            <w:tcW w:w="2020" w:type="dxa"/>
            <w:shd w:val="clear" w:color="000000" w:fill="FFFFFF"/>
            <w:hideMark/>
          </w:tcPr>
          <w:p w:rsidR="00D53FFE" w:rsidRPr="00D53FFE" w:rsidRDefault="00D53FFE" w:rsidP="00D53FFE">
            <w:pPr>
              <w:autoSpaceDE/>
              <w:autoSpaceDN/>
              <w:adjustRightInd/>
              <w:rPr>
                <w:color w:val="000000"/>
                <w:sz w:val="18"/>
                <w:szCs w:val="18"/>
              </w:rPr>
            </w:pPr>
            <w:r w:rsidRPr="00D53FFE">
              <w:rPr>
                <w:color w:val="000000"/>
                <w:sz w:val="18"/>
                <w:szCs w:val="18"/>
              </w:rPr>
              <w:t>федеральный бюджет</w:t>
            </w:r>
          </w:p>
        </w:tc>
        <w:tc>
          <w:tcPr>
            <w:tcW w:w="1238" w:type="dxa"/>
            <w:shd w:val="clear" w:color="auto" w:fill="auto"/>
            <w:hideMark/>
          </w:tcPr>
          <w:p w:rsidR="00D53FFE" w:rsidRPr="00D53FFE" w:rsidRDefault="00D53FFE" w:rsidP="00D53FFE">
            <w:pPr>
              <w:autoSpaceDE/>
              <w:autoSpaceDN/>
              <w:adjustRightInd/>
              <w:jc w:val="center"/>
              <w:rPr>
                <w:color w:val="000000"/>
                <w:sz w:val="18"/>
                <w:szCs w:val="18"/>
              </w:rPr>
            </w:pPr>
            <w:r w:rsidRPr="00D53FFE">
              <w:rPr>
                <w:color w:val="000000"/>
                <w:sz w:val="18"/>
                <w:szCs w:val="18"/>
              </w:rPr>
              <w:t>0,0</w:t>
            </w:r>
          </w:p>
        </w:tc>
        <w:tc>
          <w:tcPr>
            <w:tcW w:w="1140" w:type="dxa"/>
            <w:shd w:val="clear" w:color="auto" w:fill="auto"/>
            <w:hideMark/>
          </w:tcPr>
          <w:p w:rsidR="00D53FFE" w:rsidRPr="00D53FFE" w:rsidRDefault="00D53FFE" w:rsidP="00D53FFE">
            <w:pPr>
              <w:autoSpaceDE/>
              <w:autoSpaceDN/>
              <w:adjustRightInd/>
              <w:jc w:val="center"/>
              <w:rPr>
                <w:color w:val="000000"/>
                <w:sz w:val="18"/>
                <w:szCs w:val="18"/>
              </w:rPr>
            </w:pPr>
            <w:r w:rsidRPr="00D53FFE">
              <w:rPr>
                <w:color w:val="000000"/>
                <w:sz w:val="18"/>
                <w:szCs w:val="18"/>
              </w:rPr>
              <w:t>0,0</w:t>
            </w:r>
          </w:p>
        </w:tc>
        <w:tc>
          <w:tcPr>
            <w:tcW w:w="1100" w:type="dxa"/>
            <w:shd w:val="clear" w:color="auto" w:fill="auto"/>
            <w:hideMark/>
          </w:tcPr>
          <w:p w:rsidR="00D53FFE" w:rsidRPr="00D53FFE" w:rsidRDefault="00D53FFE" w:rsidP="00D53FFE">
            <w:pPr>
              <w:autoSpaceDE/>
              <w:autoSpaceDN/>
              <w:adjustRightInd/>
              <w:jc w:val="center"/>
              <w:rPr>
                <w:color w:val="000000"/>
                <w:sz w:val="18"/>
                <w:szCs w:val="18"/>
              </w:rPr>
            </w:pPr>
            <w:r w:rsidRPr="00D53FFE">
              <w:rPr>
                <w:color w:val="000000"/>
                <w:sz w:val="18"/>
                <w:szCs w:val="18"/>
              </w:rPr>
              <w:t>0,0</w:t>
            </w:r>
          </w:p>
        </w:tc>
        <w:tc>
          <w:tcPr>
            <w:tcW w:w="1120" w:type="dxa"/>
            <w:shd w:val="clear" w:color="auto" w:fill="auto"/>
            <w:hideMark/>
          </w:tcPr>
          <w:p w:rsidR="00D53FFE" w:rsidRPr="00D53FFE" w:rsidRDefault="00D53FFE" w:rsidP="00D53FFE">
            <w:pPr>
              <w:autoSpaceDE/>
              <w:autoSpaceDN/>
              <w:adjustRightInd/>
              <w:jc w:val="center"/>
              <w:rPr>
                <w:color w:val="000000"/>
                <w:sz w:val="18"/>
                <w:szCs w:val="18"/>
              </w:rPr>
            </w:pPr>
            <w:r w:rsidRPr="00D53FFE">
              <w:rPr>
                <w:color w:val="000000"/>
                <w:sz w:val="18"/>
                <w:szCs w:val="18"/>
              </w:rPr>
              <w:t>0,0</w:t>
            </w:r>
          </w:p>
        </w:tc>
        <w:tc>
          <w:tcPr>
            <w:tcW w:w="1140" w:type="dxa"/>
            <w:shd w:val="clear" w:color="auto" w:fill="auto"/>
            <w:hideMark/>
          </w:tcPr>
          <w:p w:rsidR="00D53FFE" w:rsidRPr="00D53FFE" w:rsidRDefault="00D53FFE" w:rsidP="00D53FFE">
            <w:pPr>
              <w:autoSpaceDE/>
              <w:autoSpaceDN/>
              <w:adjustRightInd/>
              <w:jc w:val="center"/>
              <w:rPr>
                <w:color w:val="000000"/>
                <w:sz w:val="18"/>
                <w:szCs w:val="18"/>
              </w:rPr>
            </w:pPr>
            <w:r w:rsidRPr="00D53FFE">
              <w:rPr>
                <w:color w:val="000000"/>
                <w:sz w:val="18"/>
                <w:szCs w:val="18"/>
              </w:rPr>
              <w:t>0,0</w:t>
            </w:r>
          </w:p>
        </w:tc>
        <w:tc>
          <w:tcPr>
            <w:tcW w:w="1312" w:type="dxa"/>
            <w:shd w:val="clear" w:color="auto" w:fill="auto"/>
            <w:hideMark/>
          </w:tcPr>
          <w:p w:rsidR="00D53FFE" w:rsidRPr="00D53FFE" w:rsidRDefault="00D53FFE" w:rsidP="00D53FFE">
            <w:pPr>
              <w:autoSpaceDE/>
              <w:autoSpaceDN/>
              <w:adjustRightInd/>
              <w:jc w:val="center"/>
              <w:rPr>
                <w:color w:val="000000"/>
                <w:sz w:val="18"/>
                <w:szCs w:val="18"/>
              </w:rPr>
            </w:pPr>
            <w:r w:rsidRPr="00D53FFE">
              <w:rPr>
                <w:color w:val="000000"/>
                <w:sz w:val="18"/>
                <w:szCs w:val="18"/>
              </w:rPr>
              <w:t>0,0</w:t>
            </w:r>
          </w:p>
        </w:tc>
      </w:tr>
      <w:tr w:rsidR="00D53FFE" w:rsidRPr="00D53FFE" w:rsidTr="00D53FFE">
        <w:trPr>
          <w:trHeight w:val="20"/>
        </w:trPr>
        <w:tc>
          <w:tcPr>
            <w:tcW w:w="5242" w:type="dxa"/>
            <w:gridSpan w:val="3"/>
            <w:vMerge/>
            <w:vAlign w:val="center"/>
            <w:hideMark/>
          </w:tcPr>
          <w:p w:rsidR="00D53FFE" w:rsidRPr="00D53FFE" w:rsidRDefault="00D53FFE" w:rsidP="00D53FFE">
            <w:pPr>
              <w:autoSpaceDE/>
              <w:autoSpaceDN/>
              <w:adjustRightInd/>
              <w:rPr>
                <w:color w:val="000000"/>
                <w:sz w:val="18"/>
                <w:szCs w:val="18"/>
              </w:rPr>
            </w:pPr>
          </w:p>
        </w:tc>
        <w:tc>
          <w:tcPr>
            <w:tcW w:w="2020" w:type="dxa"/>
            <w:shd w:val="clear" w:color="000000" w:fill="FFFFFF"/>
            <w:hideMark/>
          </w:tcPr>
          <w:p w:rsidR="00D53FFE" w:rsidRPr="00D53FFE" w:rsidRDefault="00D53FFE" w:rsidP="00D53FFE">
            <w:pPr>
              <w:autoSpaceDE/>
              <w:autoSpaceDN/>
              <w:adjustRightInd/>
              <w:rPr>
                <w:color w:val="000000"/>
                <w:sz w:val="18"/>
                <w:szCs w:val="18"/>
              </w:rPr>
            </w:pPr>
            <w:r w:rsidRPr="00D53FFE">
              <w:rPr>
                <w:color w:val="000000"/>
                <w:sz w:val="18"/>
                <w:szCs w:val="18"/>
              </w:rPr>
              <w:t>бюджет автономного округа</w:t>
            </w:r>
          </w:p>
        </w:tc>
        <w:tc>
          <w:tcPr>
            <w:tcW w:w="1238" w:type="dxa"/>
            <w:shd w:val="clear" w:color="auto" w:fill="auto"/>
            <w:hideMark/>
          </w:tcPr>
          <w:p w:rsidR="00D53FFE" w:rsidRPr="00D53FFE" w:rsidRDefault="00D53FFE" w:rsidP="00D53FFE">
            <w:pPr>
              <w:autoSpaceDE/>
              <w:autoSpaceDN/>
              <w:adjustRightInd/>
              <w:jc w:val="center"/>
              <w:rPr>
                <w:color w:val="000000"/>
                <w:sz w:val="18"/>
                <w:szCs w:val="18"/>
              </w:rPr>
            </w:pPr>
            <w:r w:rsidRPr="00D53FFE">
              <w:rPr>
                <w:color w:val="000000"/>
                <w:sz w:val="18"/>
                <w:szCs w:val="18"/>
              </w:rPr>
              <w:t>0,0</w:t>
            </w:r>
          </w:p>
        </w:tc>
        <w:tc>
          <w:tcPr>
            <w:tcW w:w="1140" w:type="dxa"/>
            <w:shd w:val="clear" w:color="auto" w:fill="auto"/>
            <w:hideMark/>
          </w:tcPr>
          <w:p w:rsidR="00D53FFE" w:rsidRPr="00D53FFE" w:rsidRDefault="00D53FFE" w:rsidP="00D53FFE">
            <w:pPr>
              <w:autoSpaceDE/>
              <w:autoSpaceDN/>
              <w:adjustRightInd/>
              <w:jc w:val="center"/>
              <w:rPr>
                <w:color w:val="000000"/>
                <w:sz w:val="18"/>
                <w:szCs w:val="18"/>
              </w:rPr>
            </w:pPr>
            <w:r w:rsidRPr="00D53FFE">
              <w:rPr>
                <w:color w:val="000000"/>
                <w:sz w:val="18"/>
                <w:szCs w:val="18"/>
              </w:rPr>
              <w:t>0,0</w:t>
            </w:r>
          </w:p>
        </w:tc>
        <w:tc>
          <w:tcPr>
            <w:tcW w:w="1100" w:type="dxa"/>
            <w:shd w:val="clear" w:color="auto" w:fill="auto"/>
            <w:hideMark/>
          </w:tcPr>
          <w:p w:rsidR="00D53FFE" w:rsidRPr="00D53FFE" w:rsidRDefault="00D53FFE" w:rsidP="00D53FFE">
            <w:pPr>
              <w:autoSpaceDE/>
              <w:autoSpaceDN/>
              <w:adjustRightInd/>
              <w:jc w:val="center"/>
              <w:rPr>
                <w:color w:val="000000"/>
                <w:sz w:val="18"/>
                <w:szCs w:val="18"/>
              </w:rPr>
            </w:pPr>
            <w:r w:rsidRPr="00D53FFE">
              <w:rPr>
                <w:color w:val="000000"/>
                <w:sz w:val="18"/>
                <w:szCs w:val="18"/>
              </w:rPr>
              <w:t>0,0</w:t>
            </w:r>
          </w:p>
        </w:tc>
        <w:tc>
          <w:tcPr>
            <w:tcW w:w="1120" w:type="dxa"/>
            <w:shd w:val="clear" w:color="auto" w:fill="auto"/>
            <w:hideMark/>
          </w:tcPr>
          <w:p w:rsidR="00D53FFE" w:rsidRPr="00D53FFE" w:rsidRDefault="00D53FFE" w:rsidP="00D53FFE">
            <w:pPr>
              <w:autoSpaceDE/>
              <w:autoSpaceDN/>
              <w:adjustRightInd/>
              <w:jc w:val="center"/>
              <w:rPr>
                <w:color w:val="000000"/>
                <w:sz w:val="18"/>
                <w:szCs w:val="18"/>
              </w:rPr>
            </w:pPr>
            <w:r w:rsidRPr="00D53FFE">
              <w:rPr>
                <w:color w:val="000000"/>
                <w:sz w:val="18"/>
                <w:szCs w:val="18"/>
              </w:rPr>
              <w:t>0,0</w:t>
            </w:r>
          </w:p>
        </w:tc>
        <w:tc>
          <w:tcPr>
            <w:tcW w:w="1140" w:type="dxa"/>
            <w:shd w:val="clear" w:color="auto" w:fill="auto"/>
            <w:hideMark/>
          </w:tcPr>
          <w:p w:rsidR="00D53FFE" w:rsidRPr="00D53FFE" w:rsidRDefault="00D53FFE" w:rsidP="00D53FFE">
            <w:pPr>
              <w:autoSpaceDE/>
              <w:autoSpaceDN/>
              <w:adjustRightInd/>
              <w:jc w:val="center"/>
              <w:rPr>
                <w:color w:val="000000"/>
                <w:sz w:val="18"/>
                <w:szCs w:val="18"/>
              </w:rPr>
            </w:pPr>
            <w:r w:rsidRPr="00D53FFE">
              <w:rPr>
                <w:color w:val="000000"/>
                <w:sz w:val="18"/>
                <w:szCs w:val="18"/>
              </w:rPr>
              <w:t>0,0</w:t>
            </w:r>
          </w:p>
        </w:tc>
        <w:tc>
          <w:tcPr>
            <w:tcW w:w="1312" w:type="dxa"/>
            <w:shd w:val="clear" w:color="auto" w:fill="auto"/>
            <w:hideMark/>
          </w:tcPr>
          <w:p w:rsidR="00D53FFE" w:rsidRPr="00D53FFE" w:rsidRDefault="00D53FFE" w:rsidP="00D53FFE">
            <w:pPr>
              <w:autoSpaceDE/>
              <w:autoSpaceDN/>
              <w:adjustRightInd/>
              <w:jc w:val="center"/>
              <w:rPr>
                <w:color w:val="000000"/>
                <w:sz w:val="18"/>
                <w:szCs w:val="18"/>
              </w:rPr>
            </w:pPr>
            <w:r w:rsidRPr="00D53FFE">
              <w:rPr>
                <w:color w:val="000000"/>
                <w:sz w:val="18"/>
                <w:szCs w:val="18"/>
              </w:rPr>
              <w:t>0,0</w:t>
            </w:r>
          </w:p>
        </w:tc>
      </w:tr>
      <w:tr w:rsidR="00D53FFE" w:rsidRPr="00D53FFE" w:rsidTr="00D53FFE">
        <w:trPr>
          <w:trHeight w:val="20"/>
        </w:trPr>
        <w:tc>
          <w:tcPr>
            <w:tcW w:w="5242" w:type="dxa"/>
            <w:gridSpan w:val="3"/>
            <w:vMerge/>
            <w:vAlign w:val="center"/>
            <w:hideMark/>
          </w:tcPr>
          <w:p w:rsidR="00D53FFE" w:rsidRPr="00D53FFE" w:rsidRDefault="00D53FFE" w:rsidP="00D53FFE">
            <w:pPr>
              <w:autoSpaceDE/>
              <w:autoSpaceDN/>
              <w:adjustRightInd/>
              <w:rPr>
                <w:color w:val="000000"/>
                <w:sz w:val="18"/>
                <w:szCs w:val="18"/>
              </w:rPr>
            </w:pPr>
          </w:p>
        </w:tc>
        <w:tc>
          <w:tcPr>
            <w:tcW w:w="2020" w:type="dxa"/>
            <w:shd w:val="clear" w:color="000000" w:fill="FFFFFF"/>
            <w:hideMark/>
          </w:tcPr>
          <w:p w:rsidR="00D53FFE" w:rsidRPr="00D53FFE" w:rsidRDefault="00D53FFE" w:rsidP="00D53FFE">
            <w:pPr>
              <w:autoSpaceDE/>
              <w:autoSpaceDN/>
              <w:adjustRightInd/>
              <w:rPr>
                <w:color w:val="000000"/>
                <w:sz w:val="18"/>
                <w:szCs w:val="18"/>
              </w:rPr>
            </w:pPr>
            <w:r w:rsidRPr="00D53FFE">
              <w:rPr>
                <w:color w:val="000000"/>
                <w:sz w:val="18"/>
                <w:szCs w:val="18"/>
              </w:rPr>
              <w:t>местный бюджет</w:t>
            </w:r>
          </w:p>
        </w:tc>
        <w:tc>
          <w:tcPr>
            <w:tcW w:w="1238" w:type="dxa"/>
            <w:shd w:val="clear" w:color="auto" w:fill="auto"/>
            <w:hideMark/>
          </w:tcPr>
          <w:p w:rsidR="00D53FFE" w:rsidRPr="00D53FFE" w:rsidRDefault="00D53FFE" w:rsidP="00D53FFE">
            <w:pPr>
              <w:autoSpaceDE/>
              <w:autoSpaceDN/>
              <w:adjustRightInd/>
              <w:jc w:val="center"/>
              <w:rPr>
                <w:color w:val="000000"/>
                <w:sz w:val="18"/>
                <w:szCs w:val="18"/>
              </w:rPr>
            </w:pPr>
            <w:r w:rsidRPr="00D53FFE">
              <w:rPr>
                <w:color w:val="000000"/>
                <w:sz w:val="18"/>
                <w:szCs w:val="18"/>
              </w:rPr>
              <w:t>1 053 413,1</w:t>
            </w:r>
          </w:p>
        </w:tc>
        <w:tc>
          <w:tcPr>
            <w:tcW w:w="1140" w:type="dxa"/>
            <w:shd w:val="clear" w:color="auto" w:fill="auto"/>
            <w:hideMark/>
          </w:tcPr>
          <w:p w:rsidR="00D53FFE" w:rsidRPr="00D53FFE" w:rsidRDefault="00D53FFE" w:rsidP="00D53FFE">
            <w:pPr>
              <w:autoSpaceDE/>
              <w:autoSpaceDN/>
              <w:adjustRightInd/>
              <w:jc w:val="center"/>
              <w:rPr>
                <w:color w:val="000000"/>
                <w:sz w:val="18"/>
                <w:szCs w:val="18"/>
              </w:rPr>
            </w:pPr>
            <w:r w:rsidRPr="00D53FFE">
              <w:rPr>
                <w:color w:val="000000"/>
                <w:sz w:val="18"/>
                <w:szCs w:val="18"/>
              </w:rPr>
              <w:t>117 045,9</w:t>
            </w:r>
          </w:p>
        </w:tc>
        <w:tc>
          <w:tcPr>
            <w:tcW w:w="1100" w:type="dxa"/>
            <w:shd w:val="clear" w:color="auto" w:fill="auto"/>
            <w:hideMark/>
          </w:tcPr>
          <w:p w:rsidR="00D53FFE" w:rsidRPr="00D53FFE" w:rsidRDefault="00D53FFE" w:rsidP="00D53FFE">
            <w:pPr>
              <w:autoSpaceDE/>
              <w:autoSpaceDN/>
              <w:adjustRightInd/>
              <w:jc w:val="center"/>
              <w:rPr>
                <w:color w:val="000000"/>
                <w:sz w:val="18"/>
                <w:szCs w:val="18"/>
              </w:rPr>
            </w:pPr>
            <w:r w:rsidRPr="00D53FFE">
              <w:rPr>
                <w:color w:val="000000"/>
                <w:sz w:val="18"/>
                <w:szCs w:val="18"/>
              </w:rPr>
              <w:t>117 045,9</w:t>
            </w:r>
          </w:p>
        </w:tc>
        <w:tc>
          <w:tcPr>
            <w:tcW w:w="1120" w:type="dxa"/>
            <w:shd w:val="clear" w:color="auto" w:fill="auto"/>
            <w:hideMark/>
          </w:tcPr>
          <w:p w:rsidR="00D53FFE" w:rsidRPr="00D53FFE" w:rsidRDefault="00D53FFE" w:rsidP="00D53FFE">
            <w:pPr>
              <w:autoSpaceDE/>
              <w:autoSpaceDN/>
              <w:adjustRightInd/>
              <w:jc w:val="center"/>
              <w:rPr>
                <w:color w:val="000000"/>
                <w:sz w:val="18"/>
                <w:szCs w:val="18"/>
              </w:rPr>
            </w:pPr>
            <w:r w:rsidRPr="00D53FFE">
              <w:rPr>
                <w:color w:val="000000"/>
                <w:sz w:val="18"/>
                <w:szCs w:val="18"/>
              </w:rPr>
              <w:t>117 045,9</w:t>
            </w:r>
          </w:p>
        </w:tc>
        <w:tc>
          <w:tcPr>
            <w:tcW w:w="1140" w:type="dxa"/>
            <w:shd w:val="clear" w:color="auto" w:fill="auto"/>
            <w:hideMark/>
          </w:tcPr>
          <w:p w:rsidR="00D53FFE" w:rsidRPr="00D53FFE" w:rsidRDefault="00D53FFE" w:rsidP="00D53FFE">
            <w:pPr>
              <w:autoSpaceDE/>
              <w:autoSpaceDN/>
              <w:adjustRightInd/>
              <w:jc w:val="center"/>
              <w:rPr>
                <w:color w:val="000000"/>
                <w:sz w:val="18"/>
                <w:szCs w:val="18"/>
              </w:rPr>
            </w:pPr>
            <w:r w:rsidRPr="00D53FFE">
              <w:rPr>
                <w:color w:val="000000"/>
                <w:sz w:val="18"/>
                <w:szCs w:val="18"/>
              </w:rPr>
              <w:t>117 045,9</w:t>
            </w:r>
          </w:p>
        </w:tc>
        <w:tc>
          <w:tcPr>
            <w:tcW w:w="1312" w:type="dxa"/>
            <w:shd w:val="clear" w:color="auto" w:fill="auto"/>
            <w:hideMark/>
          </w:tcPr>
          <w:p w:rsidR="00D53FFE" w:rsidRPr="00D53FFE" w:rsidRDefault="00D53FFE" w:rsidP="00D53FFE">
            <w:pPr>
              <w:autoSpaceDE/>
              <w:autoSpaceDN/>
              <w:adjustRightInd/>
              <w:jc w:val="center"/>
              <w:rPr>
                <w:color w:val="000000"/>
                <w:sz w:val="18"/>
                <w:szCs w:val="18"/>
              </w:rPr>
            </w:pPr>
            <w:r w:rsidRPr="00D53FFE">
              <w:rPr>
                <w:color w:val="000000"/>
                <w:sz w:val="18"/>
                <w:szCs w:val="18"/>
              </w:rPr>
              <w:t>585 229,5</w:t>
            </w:r>
          </w:p>
        </w:tc>
      </w:tr>
      <w:tr w:rsidR="00D53FFE" w:rsidRPr="00D53FFE" w:rsidTr="00D53FFE">
        <w:trPr>
          <w:trHeight w:val="20"/>
        </w:trPr>
        <w:tc>
          <w:tcPr>
            <w:tcW w:w="5242" w:type="dxa"/>
            <w:gridSpan w:val="3"/>
            <w:vMerge/>
            <w:vAlign w:val="center"/>
            <w:hideMark/>
          </w:tcPr>
          <w:p w:rsidR="00D53FFE" w:rsidRPr="00D53FFE" w:rsidRDefault="00D53FFE" w:rsidP="00D53FFE">
            <w:pPr>
              <w:autoSpaceDE/>
              <w:autoSpaceDN/>
              <w:adjustRightInd/>
              <w:rPr>
                <w:color w:val="000000"/>
                <w:sz w:val="18"/>
                <w:szCs w:val="18"/>
              </w:rPr>
            </w:pPr>
          </w:p>
        </w:tc>
        <w:tc>
          <w:tcPr>
            <w:tcW w:w="2020" w:type="dxa"/>
            <w:shd w:val="clear" w:color="000000" w:fill="FFFFFF"/>
            <w:hideMark/>
          </w:tcPr>
          <w:p w:rsidR="00D53FFE" w:rsidRPr="00D53FFE" w:rsidRDefault="00D53FFE" w:rsidP="00D53FFE">
            <w:pPr>
              <w:autoSpaceDE/>
              <w:autoSpaceDN/>
              <w:adjustRightInd/>
              <w:rPr>
                <w:color w:val="000000"/>
                <w:sz w:val="18"/>
                <w:szCs w:val="18"/>
              </w:rPr>
            </w:pPr>
            <w:r w:rsidRPr="00D53FFE">
              <w:rPr>
                <w:color w:val="000000"/>
                <w:sz w:val="18"/>
                <w:szCs w:val="18"/>
              </w:rPr>
              <w:t>иные источники финансирования</w:t>
            </w:r>
          </w:p>
        </w:tc>
        <w:tc>
          <w:tcPr>
            <w:tcW w:w="1238" w:type="dxa"/>
            <w:shd w:val="clear" w:color="auto" w:fill="auto"/>
            <w:hideMark/>
          </w:tcPr>
          <w:p w:rsidR="00D53FFE" w:rsidRPr="00D53FFE" w:rsidRDefault="00D53FFE" w:rsidP="00D53FFE">
            <w:pPr>
              <w:autoSpaceDE/>
              <w:autoSpaceDN/>
              <w:adjustRightInd/>
              <w:jc w:val="center"/>
              <w:rPr>
                <w:color w:val="000000"/>
                <w:sz w:val="18"/>
                <w:szCs w:val="18"/>
              </w:rPr>
            </w:pPr>
            <w:r w:rsidRPr="00D53FFE">
              <w:rPr>
                <w:color w:val="000000"/>
                <w:sz w:val="18"/>
                <w:szCs w:val="18"/>
              </w:rPr>
              <w:t>90 000,0</w:t>
            </w:r>
          </w:p>
        </w:tc>
        <w:tc>
          <w:tcPr>
            <w:tcW w:w="1140" w:type="dxa"/>
            <w:shd w:val="clear" w:color="auto" w:fill="auto"/>
            <w:hideMark/>
          </w:tcPr>
          <w:p w:rsidR="00D53FFE" w:rsidRPr="00D53FFE" w:rsidRDefault="00D53FFE" w:rsidP="00D53FFE">
            <w:pPr>
              <w:autoSpaceDE/>
              <w:autoSpaceDN/>
              <w:adjustRightInd/>
              <w:jc w:val="center"/>
              <w:rPr>
                <w:color w:val="000000"/>
                <w:sz w:val="18"/>
                <w:szCs w:val="18"/>
              </w:rPr>
            </w:pPr>
            <w:r w:rsidRPr="00D53FFE">
              <w:rPr>
                <w:color w:val="000000"/>
                <w:sz w:val="18"/>
                <w:szCs w:val="18"/>
              </w:rPr>
              <w:t>10 000,0</w:t>
            </w:r>
          </w:p>
        </w:tc>
        <w:tc>
          <w:tcPr>
            <w:tcW w:w="1100" w:type="dxa"/>
            <w:shd w:val="clear" w:color="auto" w:fill="auto"/>
            <w:hideMark/>
          </w:tcPr>
          <w:p w:rsidR="00D53FFE" w:rsidRPr="00D53FFE" w:rsidRDefault="00D53FFE" w:rsidP="00D53FFE">
            <w:pPr>
              <w:autoSpaceDE/>
              <w:autoSpaceDN/>
              <w:adjustRightInd/>
              <w:jc w:val="center"/>
              <w:rPr>
                <w:color w:val="000000"/>
                <w:sz w:val="18"/>
                <w:szCs w:val="18"/>
              </w:rPr>
            </w:pPr>
            <w:r w:rsidRPr="00D53FFE">
              <w:rPr>
                <w:color w:val="000000"/>
                <w:sz w:val="18"/>
                <w:szCs w:val="18"/>
              </w:rPr>
              <w:t>10 000,0</w:t>
            </w:r>
          </w:p>
        </w:tc>
        <w:tc>
          <w:tcPr>
            <w:tcW w:w="1120" w:type="dxa"/>
            <w:shd w:val="clear" w:color="auto" w:fill="auto"/>
            <w:hideMark/>
          </w:tcPr>
          <w:p w:rsidR="00D53FFE" w:rsidRPr="00D53FFE" w:rsidRDefault="00D53FFE" w:rsidP="00D53FFE">
            <w:pPr>
              <w:autoSpaceDE/>
              <w:autoSpaceDN/>
              <w:adjustRightInd/>
              <w:jc w:val="center"/>
              <w:rPr>
                <w:color w:val="000000"/>
                <w:sz w:val="18"/>
                <w:szCs w:val="18"/>
              </w:rPr>
            </w:pPr>
            <w:r w:rsidRPr="00D53FFE">
              <w:rPr>
                <w:color w:val="000000"/>
                <w:sz w:val="18"/>
                <w:szCs w:val="18"/>
              </w:rPr>
              <w:t>10 000,0</w:t>
            </w:r>
          </w:p>
        </w:tc>
        <w:tc>
          <w:tcPr>
            <w:tcW w:w="1140" w:type="dxa"/>
            <w:shd w:val="clear" w:color="auto" w:fill="auto"/>
            <w:hideMark/>
          </w:tcPr>
          <w:p w:rsidR="00D53FFE" w:rsidRPr="00D53FFE" w:rsidRDefault="00D53FFE" w:rsidP="00D53FFE">
            <w:pPr>
              <w:autoSpaceDE/>
              <w:autoSpaceDN/>
              <w:adjustRightInd/>
              <w:jc w:val="center"/>
              <w:rPr>
                <w:color w:val="000000"/>
                <w:sz w:val="18"/>
                <w:szCs w:val="18"/>
              </w:rPr>
            </w:pPr>
            <w:r w:rsidRPr="00D53FFE">
              <w:rPr>
                <w:color w:val="000000"/>
                <w:sz w:val="18"/>
                <w:szCs w:val="18"/>
              </w:rPr>
              <w:t>10 000,0</w:t>
            </w:r>
          </w:p>
        </w:tc>
        <w:tc>
          <w:tcPr>
            <w:tcW w:w="1312" w:type="dxa"/>
            <w:shd w:val="clear" w:color="auto" w:fill="auto"/>
            <w:hideMark/>
          </w:tcPr>
          <w:p w:rsidR="00D53FFE" w:rsidRPr="00D53FFE" w:rsidRDefault="00D53FFE" w:rsidP="00D53FFE">
            <w:pPr>
              <w:autoSpaceDE/>
              <w:autoSpaceDN/>
              <w:adjustRightInd/>
              <w:jc w:val="center"/>
              <w:rPr>
                <w:color w:val="000000"/>
                <w:sz w:val="18"/>
                <w:szCs w:val="18"/>
              </w:rPr>
            </w:pPr>
            <w:r w:rsidRPr="00D53FFE">
              <w:rPr>
                <w:color w:val="000000"/>
                <w:sz w:val="18"/>
                <w:szCs w:val="18"/>
              </w:rPr>
              <w:t>50 000,0</w:t>
            </w:r>
          </w:p>
        </w:tc>
      </w:tr>
      <w:tr w:rsidR="00D53FFE" w:rsidRPr="00D53FFE" w:rsidTr="00D53FFE">
        <w:trPr>
          <w:trHeight w:val="20"/>
        </w:trPr>
        <w:tc>
          <w:tcPr>
            <w:tcW w:w="14312" w:type="dxa"/>
            <w:gridSpan w:val="10"/>
            <w:shd w:val="clear" w:color="auto" w:fill="auto"/>
            <w:hideMark/>
          </w:tcPr>
          <w:p w:rsidR="00D53FFE" w:rsidRPr="00D53FFE" w:rsidRDefault="00D53FFE" w:rsidP="00D53FFE">
            <w:pPr>
              <w:autoSpaceDE/>
              <w:autoSpaceDN/>
              <w:adjustRightInd/>
              <w:jc w:val="center"/>
              <w:rPr>
                <w:color w:val="000000"/>
                <w:sz w:val="18"/>
                <w:szCs w:val="18"/>
              </w:rPr>
            </w:pPr>
            <w:r w:rsidRPr="00D53FFE">
              <w:rPr>
                <w:color w:val="000000"/>
                <w:sz w:val="18"/>
                <w:szCs w:val="18"/>
              </w:rPr>
              <w:t>Подпрограмма IV. Ресурсное обеспечение в сфере образования, науки и молодежной политики</w:t>
            </w:r>
          </w:p>
        </w:tc>
      </w:tr>
      <w:tr w:rsidR="00D53FFE" w:rsidRPr="00D53FFE" w:rsidTr="00D53FFE">
        <w:trPr>
          <w:trHeight w:val="20"/>
        </w:trPr>
        <w:tc>
          <w:tcPr>
            <w:tcW w:w="940" w:type="dxa"/>
            <w:vMerge w:val="restart"/>
            <w:shd w:val="clear" w:color="auto" w:fill="auto"/>
            <w:hideMark/>
          </w:tcPr>
          <w:p w:rsidR="00D53FFE" w:rsidRPr="00D53FFE" w:rsidRDefault="00D53FFE" w:rsidP="00D53FFE">
            <w:pPr>
              <w:autoSpaceDE/>
              <w:autoSpaceDN/>
              <w:adjustRightInd/>
              <w:jc w:val="center"/>
              <w:rPr>
                <w:color w:val="000000"/>
                <w:sz w:val="18"/>
                <w:szCs w:val="18"/>
              </w:rPr>
            </w:pPr>
            <w:r w:rsidRPr="00D53FFE">
              <w:rPr>
                <w:color w:val="000000"/>
                <w:sz w:val="18"/>
                <w:szCs w:val="18"/>
              </w:rPr>
              <w:t>4.1.</w:t>
            </w:r>
          </w:p>
        </w:tc>
        <w:tc>
          <w:tcPr>
            <w:tcW w:w="2900" w:type="dxa"/>
            <w:vMerge w:val="restart"/>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 xml:space="preserve">Основное мероприятие "Финансовое обеспечение полномочий исполнительного органа государственной власти Ханты-Мансийского автономного округа - Югры по исполнению публичных обязательств перед физическими лицами" </w:t>
            </w:r>
          </w:p>
        </w:tc>
        <w:tc>
          <w:tcPr>
            <w:tcW w:w="1402" w:type="dxa"/>
            <w:vMerge w:val="restart"/>
            <w:shd w:val="clear" w:color="auto" w:fill="auto"/>
            <w:hideMark/>
          </w:tcPr>
          <w:p w:rsidR="00D53FFE" w:rsidRPr="00D53FFE" w:rsidRDefault="00D53FFE" w:rsidP="00D53FFE">
            <w:pPr>
              <w:autoSpaceDE/>
              <w:autoSpaceDN/>
              <w:adjustRightInd/>
              <w:rPr>
                <w:color w:val="000000"/>
                <w:sz w:val="18"/>
                <w:szCs w:val="18"/>
              </w:rPr>
            </w:pPr>
            <w:r w:rsidRPr="00D53FFE">
              <w:rPr>
                <w:color w:val="000000"/>
                <w:sz w:val="18"/>
                <w:szCs w:val="18"/>
              </w:rPr>
              <w:t xml:space="preserve">Управление / ЦБиКОМУ   </w:t>
            </w:r>
          </w:p>
        </w:tc>
        <w:tc>
          <w:tcPr>
            <w:tcW w:w="2020" w:type="dxa"/>
            <w:shd w:val="clear" w:color="auto" w:fill="auto"/>
            <w:hideMark/>
          </w:tcPr>
          <w:p w:rsidR="00D53FFE" w:rsidRPr="00D53FFE" w:rsidRDefault="00D53FFE" w:rsidP="00D53FFE">
            <w:pPr>
              <w:autoSpaceDE/>
              <w:autoSpaceDN/>
              <w:adjustRightInd/>
              <w:rPr>
                <w:color w:val="000000"/>
                <w:sz w:val="18"/>
                <w:szCs w:val="18"/>
              </w:rPr>
            </w:pPr>
            <w:r w:rsidRPr="00D53FFE">
              <w:rPr>
                <w:color w:val="000000"/>
                <w:sz w:val="18"/>
                <w:szCs w:val="18"/>
              </w:rPr>
              <w:t>всего:</w:t>
            </w:r>
          </w:p>
        </w:tc>
        <w:tc>
          <w:tcPr>
            <w:tcW w:w="1238"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1 233 219,6</w:t>
            </w:r>
          </w:p>
        </w:tc>
        <w:tc>
          <w:tcPr>
            <w:tcW w:w="1140"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137 024,4</w:t>
            </w:r>
          </w:p>
        </w:tc>
        <w:tc>
          <w:tcPr>
            <w:tcW w:w="1100"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137 024,4</w:t>
            </w:r>
          </w:p>
        </w:tc>
        <w:tc>
          <w:tcPr>
            <w:tcW w:w="1120"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137 024,4</w:t>
            </w:r>
          </w:p>
        </w:tc>
        <w:tc>
          <w:tcPr>
            <w:tcW w:w="1140"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137 024,4</w:t>
            </w:r>
          </w:p>
        </w:tc>
        <w:tc>
          <w:tcPr>
            <w:tcW w:w="1312"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685 122,0</w:t>
            </w:r>
          </w:p>
        </w:tc>
      </w:tr>
      <w:tr w:rsidR="00D53FFE" w:rsidRPr="00D53FFE" w:rsidTr="00D53FFE">
        <w:trPr>
          <w:trHeight w:val="20"/>
        </w:trPr>
        <w:tc>
          <w:tcPr>
            <w:tcW w:w="940" w:type="dxa"/>
            <w:vMerge/>
            <w:vAlign w:val="center"/>
            <w:hideMark/>
          </w:tcPr>
          <w:p w:rsidR="00D53FFE" w:rsidRPr="00D53FFE" w:rsidRDefault="00D53FFE" w:rsidP="00D53FFE">
            <w:pPr>
              <w:autoSpaceDE/>
              <w:autoSpaceDN/>
              <w:adjustRightInd/>
              <w:rPr>
                <w:color w:val="000000"/>
                <w:sz w:val="18"/>
                <w:szCs w:val="18"/>
              </w:rPr>
            </w:pPr>
          </w:p>
        </w:tc>
        <w:tc>
          <w:tcPr>
            <w:tcW w:w="2900" w:type="dxa"/>
            <w:vMerge/>
            <w:vAlign w:val="center"/>
            <w:hideMark/>
          </w:tcPr>
          <w:p w:rsidR="00D53FFE" w:rsidRPr="00D53FFE" w:rsidRDefault="00D53FFE" w:rsidP="00D53FFE">
            <w:pPr>
              <w:autoSpaceDE/>
              <w:autoSpaceDN/>
              <w:adjustRightInd/>
              <w:rPr>
                <w:sz w:val="18"/>
                <w:szCs w:val="18"/>
              </w:rPr>
            </w:pPr>
          </w:p>
        </w:tc>
        <w:tc>
          <w:tcPr>
            <w:tcW w:w="1402" w:type="dxa"/>
            <w:vMerge/>
            <w:vAlign w:val="center"/>
            <w:hideMark/>
          </w:tcPr>
          <w:p w:rsidR="00D53FFE" w:rsidRPr="00D53FFE" w:rsidRDefault="00D53FFE" w:rsidP="00D53FFE">
            <w:pPr>
              <w:autoSpaceDE/>
              <w:autoSpaceDN/>
              <w:adjustRightInd/>
              <w:rPr>
                <w:color w:val="000000"/>
                <w:sz w:val="18"/>
                <w:szCs w:val="18"/>
              </w:rPr>
            </w:pPr>
          </w:p>
        </w:tc>
        <w:tc>
          <w:tcPr>
            <w:tcW w:w="2020" w:type="dxa"/>
            <w:shd w:val="clear" w:color="auto" w:fill="auto"/>
            <w:hideMark/>
          </w:tcPr>
          <w:p w:rsidR="00D53FFE" w:rsidRPr="00D53FFE" w:rsidRDefault="00D53FFE" w:rsidP="00D53FFE">
            <w:pPr>
              <w:autoSpaceDE/>
              <w:autoSpaceDN/>
              <w:adjustRightInd/>
              <w:rPr>
                <w:color w:val="000000"/>
                <w:sz w:val="18"/>
                <w:szCs w:val="18"/>
              </w:rPr>
            </w:pPr>
            <w:r w:rsidRPr="00D53FFE">
              <w:rPr>
                <w:color w:val="000000"/>
                <w:sz w:val="18"/>
                <w:szCs w:val="18"/>
              </w:rPr>
              <w:t>федеральный бюджет</w:t>
            </w:r>
          </w:p>
        </w:tc>
        <w:tc>
          <w:tcPr>
            <w:tcW w:w="1238"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c>
          <w:tcPr>
            <w:tcW w:w="1140"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c>
          <w:tcPr>
            <w:tcW w:w="1100"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c>
          <w:tcPr>
            <w:tcW w:w="1120"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c>
          <w:tcPr>
            <w:tcW w:w="1140"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c>
          <w:tcPr>
            <w:tcW w:w="1312"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r>
      <w:tr w:rsidR="00D53FFE" w:rsidRPr="00D53FFE" w:rsidTr="00D53FFE">
        <w:trPr>
          <w:trHeight w:val="20"/>
        </w:trPr>
        <w:tc>
          <w:tcPr>
            <w:tcW w:w="940" w:type="dxa"/>
            <w:vMerge/>
            <w:vAlign w:val="center"/>
            <w:hideMark/>
          </w:tcPr>
          <w:p w:rsidR="00D53FFE" w:rsidRPr="00D53FFE" w:rsidRDefault="00D53FFE" w:rsidP="00D53FFE">
            <w:pPr>
              <w:autoSpaceDE/>
              <w:autoSpaceDN/>
              <w:adjustRightInd/>
              <w:rPr>
                <w:color w:val="000000"/>
                <w:sz w:val="18"/>
                <w:szCs w:val="18"/>
              </w:rPr>
            </w:pPr>
          </w:p>
        </w:tc>
        <w:tc>
          <w:tcPr>
            <w:tcW w:w="2900" w:type="dxa"/>
            <w:vMerge/>
            <w:vAlign w:val="center"/>
            <w:hideMark/>
          </w:tcPr>
          <w:p w:rsidR="00D53FFE" w:rsidRPr="00D53FFE" w:rsidRDefault="00D53FFE" w:rsidP="00D53FFE">
            <w:pPr>
              <w:autoSpaceDE/>
              <w:autoSpaceDN/>
              <w:adjustRightInd/>
              <w:rPr>
                <w:sz w:val="18"/>
                <w:szCs w:val="18"/>
              </w:rPr>
            </w:pPr>
          </w:p>
        </w:tc>
        <w:tc>
          <w:tcPr>
            <w:tcW w:w="1402" w:type="dxa"/>
            <w:vMerge/>
            <w:vAlign w:val="center"/>
            <w:hideMark/>
          </w:tcPr>
          <w:p w:rsidR="00D53FFE" w:rsidRPr="00D53FFE" w:rsidRDefault="00D53FFE" w:rsidP="00D53FFE">
            <w:pPr>
              <w:autoSpaceDE/>
              <w:autoSpaceDN/>
              <w:adjustRightInd/>
              <w:rPr>
                <w:color w:val="000000"/>
                <w:sz w:val="18"/>
                <w:szCs w:val="18"/>
              </w:rPr>
            </w:pPr>
          </w:p>
        </w:tc>
        <w:tc>
          <w:tcPr>
            <w:tcW w:w="2020" w:type="dxa"/>
            <w:shd w:val="clear" w:color="auto" w:fill="auto"/>
            <w:hideMark/>
          </w:tcPr>
          <w:p w:rsidR="00D53FFE" w:rsidRPr="00D53FFE" w:rsidRDefault="00D53FFE" w:rsidP="00D53FFE">
            <w:pPr>
              <w:autoSpaceDE/>
              <w:autoSpaceDN/>
              <w:adjustRightInd/>
              <w:rPr>
                <w:color w:val="000000"/>
                <w:sz w:val="18"/>
                <w:szCs w:val="18"/>
              </w:rPr>
            </w:pPr>
            <w:r w:rsidRPr="00D53FFE">
              <w:rPr>
                <w:color w:val="000000"/>
                <w:sz w:val="18"/>
                <w:szCs w:val="18"/>
              </w:rPr>
              <w:t>бюджет автономного округа</w:t>
            </w:r>
          </w:p>
        </w:tc>
        <w:tc>
          <w:tcPr>
            <w:tcW w:w="1238"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1 233 219,6</w:t>
            </w:r>
          </w:p>
        </w:tc>
        <w:tc>
          <w:tcPr>
            <w:tcW w:w="1140"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137 024,4</w:t>
            </w:r>
          </w:p>
        </w:tc>
        <w:tc>
          <w:tcPr>
            <w:tcW w:w="1100"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137 024,4</w:t>
            </w:r>
          </w:p>
        </w:tc>
        <w:tc>
          <w:tcPr>
            <w:tcW w:w="1120"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137 024,4</w:t>
            </w:r>
          </w:p>
        </w:tc>
        <w:tc>
          <w:tcPr>
            <w:tcW w:w="1140"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137 024,4</w:t>
            </w:r>
          </w:p>
        </w:tc>
        <w:tc>
          <w:tcPr>
            <w:tcW w:w="1312"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685 122,0</w:t>
            </w:r>
          </w:p>
        </w:tc>
      </w:tr>
      <w:tr w:rsidR="00D53FFE" w:rsidRPr="00D53FFE" w:rsidTr="00D53FFE">
        <w:trPr>
          <w:trHeight w:val="20"/>
        </w:trPr>
        <w:tc>
          <w:tcPr>
            <w:tcW w:w="940" w:type="dxa"/>
            <w:vMerge/>
            <w:vAlign w:val="center"/>
            <w:hideMark/>
          </w:tcPr>
          <w:p w:rsidR="00D53FFE" w:rsidRPr="00D53FFE" w:rsidRDefault="00D53FFE" w:rsidP="00D53FFE">
            <w:pPr>
              <w:autoSpaceDE/>
              <w:autoSpaceDN/>
              <w:adjustRightInd/>
              <w:rPr>
                <w:color w:val="000000"/>
                <w:sz w:val="18"/>
                <w:szCs w:val="18"/>
              </w:rPr>
            </w:pPr>
          </w:p>
        </w:tc>
        <w:tc>
          <w:tcPr>
            <w:tcW w:w="2900" w:type="dxa"/>
            <w:vMerge/>
            <w:vAlign w:val="center"/>
            <w:hideMark/>
          </w:tcPr>
          <w:p w:rsidR="00D53FFE" w:rsidRPr="00D53FFE" w:rsidRDefault="00D53FFE" w:rsidP="00D53FFE">
            <w:pPr>
              <w:autoSpaceDE/>
              <w:autoSpaceDN/>
              <w:adjustRightInd/>
              <w:rPr>
                <w:sz w:val="18"/>
                <w:szCs w:val="18"/>
              </w:rPr>
            </w:pPr>
          </w:p>
        </w:tc>
        <w:tc>
          <w:tcPr>
            <w:tcW w:w="1402" w:type="dxa"/>
            <w:vMerge/>
            <w:vAlign w:val="center"/>
            <w:hideMark/>
          </w:tcPr>
          <w:p w:rsidR="00D53FFE" w:rsidRPr="00D53FFE" w:rsidRDefault="00D53FFE" w:rsidP="00D53FFE">
            <w:pPr>
              <w:autoSpaceDE/>
              <w:autoSpaceDN/>
              <w:adjustRightInd/>
              <w:rPr>
                <w:color w:val="000000"/>
                <w:sz w:val="18"/>
                <w:szCs w:val="18"/>
              </w:rPr>
            </w:pPr>
          </w:p>
        </w:tc>
        <w:tc>
          <w:tcPr>
            <w:tcW w:w="2020" w:type="dxa"/>
            <w:shd w:val="clear" w:color="auto" w:fill="auto"/>
            <w:hideMark/>
          </w:tcPr>
          <w:p w:rsidR="00D53FFE" w:rsidRPr="00D53FFE" w:rsidRDefault="00D53FFE" w:rsidP="00D53FFE">
            <w:pPr>
              <w:autoSpaceDE/>
              <w:autoSpaceDN/>
              <w:adjustRightInd/>
              <w:rPr>
                <w:color w:val="000000"/>
                <w:sz w:val="18"/>
                <w:szCs w:val="18"/>
              </w:rPr>
            </w:pPr>
            <w:r w:rsidRPr="00D53FFE">
              <w:rPr>
                <w:color w:val="000000"/>
                <w:sz w:val="18"/>
                <w:szCs w:val="18"/>
              </w:rPr>
              <w:t>местный бюджет</w:t>
            </w:r>
          </w:p>
        </w:tc>
        <w:tc>
          <w:tcPr>
            <w:tcW w:w="1238"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c>
          <w:tcPr>
            <w:tcW w:w="1140"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c>
          <w:tcPr>
            <w:tcW w:w="1100"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c>
          <w:tcPr>
            <w:tcW w:w="1120"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c>
          <w:tcPr>
            <w:tcW w:w="1140"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c>
          <w:tcPr>
            <w:tcW w:w="1312"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r>
      <w:tr w:rsidR="00D53FFE" w:rsidRPr="00D53FFE" w:rsidTr="00D53FFE">
        <w:trPr>
          <w:trHeight w:val="20"/>
        </w:trPr>
        <w:tc>
          <w:tcPr>
            <w:tcW w:w="940" w:type="dxa"/>
            <w:vMerge/>
            <w:vAlign w:val="center"/>
            <w:hideMark/>
          </w:tcPr>
          <w:p w:rsidR="00D53FFE" w:rsidRPr="00D53FFE" w:rsidRDefault="00D53FFE" w:rsidP="00D53FFE">
            <w:pPr>
              <w:autoSpaceDE/>
              <w:autoSpaceDN/>
              <w:adjustRightInd/>
              <w:rPr>
                <w:color w:val="000000"/>
                <w:sz w:val="18"/>
                <w:szCs w:val="18"/>
              </w:rPr>
            </w:pPr>
          </w:p>
        </w:tc>
        <w:tc>
          <w:tcPr>
            <w:tcW w:w="2900" w:type="dxa"/>
            <w:vMerge/>
            <w:vAlign w:val="center"/>
            <w:hideMark/>
          </w:tcPr>
          <w:p w:rsidR="00D53FFE" w:rsidRPr="00D53FFE" w:rsidRDefault="00D53FFE" w:rsidP="00D53FFE">
            <w:pPr>
              <w:autoSpaceDE/>
              <w:autoSpaceDN/>
              <w:adjustRightInd/>
              <w:rPr>
                <w:sz w:val="18"/>
                <w:szCs w:val="18"/>
              </w:rPr>
            </w:pPr>
          </w:p>
        </w:tc>
        <w:tc>
          <w:tcPr>
            <w:tcW w:w="1402" w:type="dxa"/>
            <w:vMerge/>
            <w:vAlign w:val="center"/>
            <w:hideMark/>
          </w:tcPr>
          <w:p w:rsidR="00D53FFE" w:rsidRPr="00D53FFE" w:rsidRDefault="00D53FFE" w:rsidP="00D53FFE">
            <w:pPr>
              <w:autoSpaceDE/>
              <w:autoSpaceDN/>
              <w:adjustRightInd/>
              <w:rPr>
                <w:color w:val="000000"/>
                <w:sz w:val="18"/>
                <w:szCs w:val="18"/>
              </w:rPr>
            </w:pPr>
          </w:p>
        </w:tc>
        <w:tc>
          <w:tcPr>
            <w:tcW w:w="2020" w:type="dxa"/>
            <w:shd w:val="clear" w:color="auto" w:fill="auto"/>
            <w:hideMark/>
          </w:tcPr>
          <w:p w:rsidR="00D53FFE" w:rsidRPr="00D53FFE" w:rsidRDefault="00D53FFE" w:rsidP="00D53FFE">
            <w:pPr>
              <w:autoSpaceDE/>
              <w:autoSpaceDN/>
              <w:adjustRightInd/>
              <w:rPr>
                <w:color w:val="000000"/>
                <w:sz w:val="18"/>
                <w:szCs w:val="18"/>
              </w:rPr>
            </w:pPr>
            <w:r w:rsidRPr="00D53FFE">
              <w:rPr>
                <w:color w:val="000000"/>
                <w:sz w:val="18"/>
                <w:szCs w:val="18"/>
              </w:rPr>
              <w:t>иные источники финансирования</w:t>
            </w:r>
          </w:p>
        </w:tc>
        <w:tc>
          <w:tcPr>
            <w:tcW w:w="1238"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c>
          <w:tcPr>
            <w:tcW w:w="1140"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c>
          <w:tcPr>
            <w:tcW w:w="1100"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c>
          <w:tcPr>
            <w:tcW w:w="1120"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c>
          <w:tcPr>
            <w:tcW w:w="1140"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c>
          <w:tcPr>
            <w:tcW w:w="1312"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r>
      <w:tr w:rsidR="00D53FFE" w:rsidRPr="00D53FFE" w:rsidTr="00D53FFE">
        <w:trPr>
          <w:trHeight w:val="20"/>
        </w:trPr>
        <w:tc>
          <w:tcPr>
            <w:tcW w:w="940" w:type="dxa"/>
            <w:vMerge w:val="restart"/>
            <w:shd w:val="clear" w:color="auto" w:fill="auto"/>
            <w:hideMark/>
          </w:tcPr>
          <w:p w:rsidR="00D53FFE" w:rsidRPr="00D53FFE" w:rsidRDefault="00D53FFE" w:rsidP="00D53FFE">
            <w:pPr>
              <w:autoSpaceDE/>
              <w:autoSpaceDN/>
              <w:adjustRightInd/>
              <w:jc w:val="center"/>
              <w:rPr>
                <w:color w:val="000000"/>
                <w:sz w:val="18"/>
                <w:szCs w:val="18"/>
              </w:rPr>
            </w:pPr>
            <w:r w:rsidRPr="00D53FFE">
              <w:rPr>
                <w:color w:val="000000"/>
                <w:sz w:val="18"/>
                <w:szCs w:val="18"/>
              </w:rPr>
              <w:t>4.1.1.</w:t>
            </w:r>
          </w:p>
        </w:tc>
        <w:tc>
          <w:tcPr>
            <w:tcW w:w="2900" w:type="dxa"/>
            <w:vMerge w:val="restart"/>
            <w:shd w:val="clear" w:color="auto" w:fill="auto"/>
            <w:hideMark/>
          </w:tcPr>
          <w:p w:rsidR="00D53FFE" w:rsidRPr="00D53FFE" w:rsidRDefault="00D53FFE" w:rsidP="00D53FFE">
            <w:pPr>
              <w:autoSpaceDE/>
              <w:autoSpaceDN/>
              <w:adjustRightInd/>
              <w:jc w:val="center"/>
              <w:rPr>
                <w:color w:val="000000"/>
                <w:sz w:val="18"/>
                <w:szCs w:val="18"/>
              </w:rPr>
            </w:pPr>
            <w:r w:rsidRPr="00D53FFE">
              <w:rPr>
                <w:color w:val="000000"/>
                <w:sz w:val="18"/>
                <w:szCs w:val="18"/>
              </w:rPr>
              <w:t xml:space="preserve">Социальная поддержка </w:t>
            </w:r>
            <w:proofErr w:type="gramStart"/>
            <w:r w:rsidRPr="00D53FFE">
              <w:rPr>
                <w:color w:val="000000"/>
                <w:sz w:val="18"/>
                <w:szCs w:val="18"/>
              </w:rPr>
              <w:t>отдельных категорий</w:t>
            </w:r>
            <w:proofErr w:type="gramEnd"/>
            <w:r w:rsidRPr="00D53FFE">
              <w:rPr>
                <w:color w:val="000000"/>
                <w:sz w:val="18"/>
                <w:szCs w:val="18"/>
              </w:rPr>
              <w:t xml:space="preserve"> обучающихся в муниципальных общеобразовательных организациях,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(7, 8; п. 10 таблицы № 5)</w:t>
            </w:r>
          </w:p>
        </w:tc>
        <w:tc>
          <w:tcPr>
            <w:tcW w:w="1402" w:type="dxa"/>
            <w:vMerge w:val="restart"/>
            <w:shd w:val="clear" w:color="auto" w:fill="auto"/>
            <w:hideMark/>
          </w:tcPr>
          <w:p w:rsidR="00D53FFE" w:rsidRPr="00D53FFE" w:rsidRDefault="00D53FFE" w:rsidP="00D53FFE">
            <w:pPr>
              <w:autoSpaceDE/>
              <w:autoSpaceDN/>
              <w:adjustRightInd/>
              <w:rPr>
                <w:color w:val="000000"/>
                <w:sz w:val="18"/>
                <w:szCs w:val="18"/>
              </w:rPr>
            </w:pPr>
            <w:r w:rsidRPr="00D53FFE">
              <w:rPr>
                <w:color w:val="000000"/>
                <w:sz w:val="18"/>
                <w:szCs w:val="18"/>
              </w:rPr>
              <w:t xml:space="preserve">Управление / ЦБиКОМУ   </w:t>
            </w:r>
          </w:p>
        </w:tc>
        <w:tc>
          <w:tcPr>
            <w:tcW w:w="2020" w:type="dxa"/>
            <w:shd w:val="clear" w:color="auto" w:fill="auto"/>
            <w:hideMark/>
          </w:tcPr>
          <w:p w:rsidR="00D53FFE" w:rsidRPr="00D53FFE" w:rsidRDefault="00D53FFE" w:rsidP="00D53FFE">
            <w:pPr>
              <w:autoSpaceDE/>
              <w:autoSpaceDN/>
              <w:adjustRightInd/>
              <w:rPr>
                <w:color w:val="000000"/>
                <w:sz w:val="18"/>
                <w:szCs w:val="18"/>
              </w:rPr>
            </w:pPr>
            <w:r w:rsidRPr="00D53FFE">
              <w:rPr>
                <w:color w:val="000000"/>
                <w:sz w:val="18"/>
                <w:szCs w:val="18"/>
              </w:rPr>
              <w:t>всего:</w:t>
            </w:r>
          </w:p>
        </w:tc>
        <w:tc>
          <w:tcPr>
            <w:tcW w:w="1238"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895 860,0</w:t>
            </w:r>
          </w:p>
        </w:tc>
        <w:tc>
          <w:tcPr>
            <w:tcW w:w="1140"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99 540,0</w:t>
            </w:r>
          </w:p>
        </w:tc>
        <w:tc>
          <w:tcPr>
            <w:tcW w:w="1100"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99 540,0</w:t>
            </w:r>
          </w:p>
        </w:tc>
        <w:tc>
          <w:tcPr>
            <w:tcW w:w="1120"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99 540,0</w:t>
            </w:r>
          </w:p>
        </w:tc>
        <w:tc>
          <w:tcPr>
            <w:tcW w:w="1140"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99 540,0</w:t>
            </w:r>
          </w:p>
        </w:tc>
        <w:tc>
          <w:tcPr>
            <w:tcW w:w="1312"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497 700,0</w:t>
            </w:r>
          </w:p>
        </w:tc>
      </w:tr>
      <w:tr w:rsidR="00D53FFE" w:rsidRPr="00D53FFE" w:rsidTr="00D53FFE">
        <w:trPr>
          <w:trHeight w:val="20"/>
        </w:trPr>
        <w:tc>
          <w:tcPr>
            <w:tcW w:w="940" w:type="dxa"/>
            <w:vMerge/>
            <w:vAlign w:val="center"/>
            <w:hideMark/>
          </w:tcPr>
          <w:p w:rsidR="00D53FFE" w:rsidRPr="00D53FFE" w:rsidRDefault="00D53FFE" w:rsidP="00D53FFE">
            <w:pPr>
              <w:autoSpaceDE/>
              <w:autoSpaceDN/>
              <w:adjustRightInd/>
              <w:rPr>
                <w:color w:val="000000"/>
                <w:sz w:val="18"/>
                <w:szCs w:val="18"/>
              </w:rPr>
            </w:pPr>
          </w:p>
        </w:tc>
        <w:tc>
          <w:tcPr>
            <w:tcW w:w="2900" w:type="dxa"/>
            <w:vMerge/>
            <w:vAlign w:val="center"/>
            <w:hideMark/>
          </w:tcPr>
          <w:p w:rsidR="00D53FFE" w:rsidRPr="00D53FFE" w:rsidRDefault="00D53FFE" w:rsidP="00D53FFE">
            <w:pPr>
              <w:autoSpaceDE/>
              <w:autoSpaceDN/>
              <w:adjustRightInd/>
              <w:rPr>
                <w:color w:val="000000"/>
                <w:sz w:val="18"/>
                <w:szCs w:val="18"/>
              </w:rPr>
            </w:pPr>
          </w:p>
        </w:tc>
        <w:tc>
          <w:tcPr>
            <w:tcW w:w="1402" w:type="dxa"/>
            <w:vMerge/>
            <w:vAlign w:val="center"/>
            <w:hideMark/>
          </w:tcPr>
          <w:p w:rsidR="00D53FFE" w:rsidRPr="00D53FFE" w:rsidRDefault="00D53FFE" w:rsidP="00D53FFE">
            <w:pPr>
              <w:autoSpaceDE/>
              <w:autoSpaceDN/>
              <w:adjustRightInd/>
              <w:rPr>
                <w:color w:val="000000"/>
                <w:sz w:val="18"/>
                <w:szCs w:val="18"/>
              </w:rPr>
            </w:pPr>
          </w:p>
        </w:tc>
        <w:tc>
          <w:tcPr>
            <w:tcW w:w="2020" w:type="dxa"/>
            <w:shd w:val="clear" w:color="auto" w:fill="auto"/>
            <w:hideMark/>
          </w:tcPr>
          <w:p w:rsidR="00D53FFE" w:rsidRPr="00D53FFE" w:rsidRDefault="00D53FFE" w:rsidP="00D53FFE">
            <w:pPr>
              <w:autoSpaceDE/>
              <w:autoSpaceDN/>
              <w:adjustRightInd/>
              <w:rPr>
                <w:color w:val="000000"/>
                <w:sz w:val="18"/>
                <w:szCs w:val="18"/>
              </w:rPr>
            </w:pPr>
            <w:r w:rsidRPr="00D53FFE">
              <w:rPr>
                <w:color w:val="000000"/>
                <w:sz w:val="18"/>
                <w:szCs w:val="18"/>
              </w:rPr>
              <w:t>федеральный бюджет</w:t>
            </w:r>
          </w:p>
        </w:tc>
        <w:tc>
          <w:tcPr>
            <w:tcW w:w="1238"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c>
          <w:tcPr>
            <w:tcW w:w="1140"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c>
          <w:tcPr>
            <w:tcW w:w="1100"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c>
          <w:tcPr>
            <w:tcW w:w="1120"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c>
          <w:tcPr>
            <w:tcW w:w="1140"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c>
          <w:tcPr>
            <w:tcW w:w="1312"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r>
      <w:tr w:rsidR="00D53FFE" w:rsidRPr="00D53FFE" w:rsidTr="00D53FFE">
        <w:trPr>
          <w:trHeight w:val="20"/>
        </w:trPr>
        <w:tc>
          <w:tcPr>
            <w:tcW w:w="940" w:type="dxa"/>
            <w:vMerge/>
            <w:vAlign w:val="center"/>
            <w:hideMark/>
          </w:tcPr>
          <w:p w:rsidR="00D53FFE" w:rsidRPr="00D53FFE" w:rsidRDefault="00D53FFE" w:rsidP="00D53FFE">
            <w:pPr>
              <w:autoSpaceDE/>
              <w:autoSpaceDN/>
              <w:adjustRightInd/>
              <w:rPr>
                <w:color w:val="000000"/>
                <w:sz w:val="18"/>
                <w:szCs w:val="18"/>
              </w:rPr>
            </w:pPr>
          </w:p>
        </w:tc>
        <w:tc>
          <w:tcPr>
            <w:tcW w:w="2900" w:type="dxa"/>
            <w:vMerge/>
            <w:vAlign w:val="center"/>
            <w:hideMark/>
          </w:tcPr>
          <w:p w:rsidR="00D53FFE" w:rsidRPr="00D53FFE" w:rsidRDefault="00D53FFE" w:rsidP="00D53FFE">
            <w:pPr>
              <w:autoSpaceDE/>
              <w:autoSpaceDN/>
              <w:adjustRightInd/>
              <w:rPr>
                <w:color w:val="000000"/>
                <w:sz w:val="18"/>
                <w:szCs w:val="18"/>
              </w:rPr>
            </w:pPr>
          </w:p>
        </w:tc>
        <w:tc>
          <w:tcPr>
            <w:tcW w:w="1402" w:type="dxa"/>
            <w:vMerge/>
            <w:vAlign w:val="center"/>
            <w:hideMark/>
          </w:tcPr>
          <w:p w:rsidR="00D53FFE" w:rsidRPr="00D53FFE" w:rsidRDefault="00D53FFE" w:rsidP="00D53FFE">
            <w:pPr>
              <w:autoSpaceDE/>
              <w:autoSpaceDN/>
              <w:adjustRightInd/>
              <w:rPr>
                <w:color w:val="000000"/>
                <w:sz w:val="18"/>
                <w:szCs w:val="18"/>
              </w:rPr>
            </w:pPr>
          </w:p>
        </w:tc>
        <w:tc>
          <w:tcPr>
            <w:tcW w:w="2020" w:type="dxa"/>
            <w:shd w:val="clear" w:color="auto" w:fill="auto"/>
            <w:hideMark/>
          </w:tcPr>
          <w:p w:rsidR="00D53FFE" w:rsidRPr="00D53FFE" w:rsidRDefault="00D53FFE" w:rsidP="00D53FFE">
            <w:pPr>
              <w:autoSpaceDE/>
              <w:autoSpaceDN/>
              <w:adjustRightInd/>
              <w:rPr>
                <w:color w:val="000000"/>
                <w:sz w:val="18"/>
                <w:szCs w:val="18"/>
              </w:rPr>
            </w:pPr>
            <w:r w:rsidRPr="00D53FFE">
              <w:rPr>
                <w:color w:val="000000"/>
                <w:sz w:val="18"/>
                <w:szCs w:val="18"/>
              </w:rPr>
              <w:t>бюджет автономного округа</w:t>
            </w:r>
          </w:p>
        </w:tc>
        <w:tc>
          <w:tcPr>
            <w:tcW w:w="1238"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895 860,0</w:t>
            </w:r>
          </w:p>
        </w:tc>
        <w:tc>
          <w:tcPr>
            <w:tcW w:w="1140"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99 540,0</w:t>
            </w:r>
          </w:p>
        </w:tc>
        <w:tc>
          <w:tcPr>
            <w:tcW w:w="1100"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99 540,0</w:t>
            </w:r>
          </w:p>
        </w:tc>
        <w:tc>
          <w:tcPr>
            <w:tcW w:w="1120"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99 540,0</w:t>
            </w:r>
          </w:p>
        </w:tc>
        <w:tc>
          <w:tcPr>
            <w:tcW w:w="1140"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99 540,0</w:t>
            </w:r>
          </w:p>
        </w:tc>
        <w:tc>
          <w:tcPr>
            <w:tcW w:w="1312"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497 700,0</w:t>
            </w:r>
          </w:p>
        </w:tc>
      </w:tr>
      <w:tr w:rsidR="00D53FFE" w:rsidRPr="00D53FFE" w:rsidTr="00D53FFE">
        <w:trPr>
          <w:trHeight w:val="20"/>
        </w:trPr>
        <w:tc>
          <w:tcPr>
            <w:tcW w:w="940" w:type="dxa"/>
            <w:vMerge/>
            <w:vAlign w:val="center"/>
            <w:hideMark/>
          </w:tcPr>
          <w:p w:rsidR="00D53FFE" w:rsidRPr="00D53FFE" w:rsidRDefault="00D53FFE" w:rsidP="00D53FFE">
            <w:pPr>
              <w:autoSpaceDE/>
              <w:autoSpaceDN/>
              <w:adjustRightInd/>
              <w:rPr>
                <w:color w:val="000000"/>
                <w:sz w:val="18"/>
                <w:szCs w:val="18"/>
              </w:rPr>
            </w:pPr>
          </w:p>
        </w:tc>
        <w:tc>
          <w:tcPr>
            <w:tcW w:w="2900" w:type="dxa"/>
            <w:vMerge/>
            <w:vAlign w:val="center"/>
            <w:hideMark/>
          </w:tcPr>
          <w:p w:rsidR="00D53FFE" w:rsidRPr="00D53FFE" w:rsidRDefault="00D53FFE" w:rsidP="00D53FFE">
            <w:pPr>
              <w:autoSpaceDE/>
              <w:autoSpaceDN/>
              <w:adjustRightInd/>
              <w:rPr>
                <w:color w:val="000000"/>
                <w:sz w:val="18"/>
                <w:szCs w:val="18"/>
              </w:rPr>
            </w:pPr>
          </w:p>
        </w:tc>
        <w:tc>
          <w:tcPr>
            <w:tcW w:w="1402" w:type="dxa"/>
            <w:vMerge/>
            <w:vAlign w:val="center"/>
            <w:hideMark/>
          </w:tcPr>
          <w:p w:rsidR="00D53FFE" w:rsidRPr="00D53FFE" w:rsidRDefault="00D53FFE" w:rsidP="00D53FFE">
            <w:pPr>
              <w:autoSpaceDE/>
              <w:autoSpaceDN/>
              <w:adjustRightInd/>
              <w:rPr>
                <w:color w:val="000000"/>
                <w:sz w:val="18"/>
                <w:szCs w:val="18"/>
              </w:rPr>
            </w:pPr>
          </w:p>
        </w:tc>
        <w:tc>
          <w:tcPr>
            <w:tcW w:w="2020" w:type="dxa"/>
            <w:shd w:val="clear" w:color="auto" w:fill="auto"/>
            <w:hideMark/>
          </w:tcPr>
          <w:p w:rsidR="00D53FFE" w:rsidRPr="00D53FFE" w:rsidRDefault="00D53FFE" w:rsidP="00D53FFE">
            <w:pPr>
              <w:autoSpaceDE/>
              <w:autoSpaceDN/>
              <w:adjustRightInd/>
              <w:rPr>
                <w:color w:val="000000"/>
                <w:sz w:val="18"/>
                <w:szCs w:val="18"/>
              </w:rPr>
            </w:pPr>
            <w:r w:rsidRPr="00D53FFE">
              <w:rPr>
                <w:color w:val="000000"/>
                <w:sz w:val="18"/>
                <w:szCs w:val="18"/>
              </w:rPr>
              <w:t>местный бюджет</w:t>
            </w:r>
          </w:p>
        </w:tc>
        <w:tc>
          <w:tcPr>
            <w:tcW w:w="1238"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c>
          <w:tcPr>
            <w:tcW w:w="1140"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c>
          <w:tcPr>
            <w:tcW w:w="1100"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c>
          <w:tcPr>
            <w:tcW w:w="1120"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c>
          <w:tcPr>
            <w:tcW w:w="1140"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c>
          <w:tcPr>
            <w:tcW w:w="1312"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r>
      <w:tr w:rsidR="00D53FFE" w:rsidRPr="00D53FFE" w:rsidTr="00D53FFE">
        <w:trPr>
          <w:trHeight w:val="20"/>
        </w:trPr>
        <w:tc>
          <w:tcPr>
            <w:tcW w:w="940" w:type="dxa"/>
            <w:vMerge/>
            <w:vAlign w:val="center"/>
            <w:hideMark/>
          </w:tcPr>
          <w:p w:rsidR="00D53FFE" w:rsidRPr="00D53FFE" w:rsidRDefault="00D53FFE" w:rsidP="00D53FFE">
            <w:pPr>
              <w:autoSpaceDE/>
              <w:autoSpaceDN/>
              <w:adjustRightInd/>
              <w:rPr>
                <w:color w:val="000000"/>
                <w:sz w:val="18"/>
                <w:szCs w:val="18"/>
              </w:rPr>
            </w:pPr>
          </w:p>
        </w:tc>
        <w:tc>
          <w:tcPr>
            <w:tcW w:w="2900" w:type="dxa"/>
            <w:vMerge/>
            <w:vAlign w:val="center"/>
            <w:hideMark/>
          </w:tcPr>
          <w:p w:rsidR="00D53FFE" w:rsidRPr="00D53FFE" w:rsidRDefault="00D53FFE" w:rsidP="00D53FFE">
            <w:pPr>
              <w:autoSpaceDE/>
              <w:autoSpaceDN/>
              <w:adjustRightInd/>
              <w:rPr>
                <w:color w:val="000000"/>
                <w:sz w:val="18"/>
                <w:szCs w:val="18"/>
              </w:rPr>
            </w:pPr>
          </w:p>
        </w:tc>
        <w:tc>
          <w:tcPr>
            <w:tcW w:w="1402" w:type="dxa"/>
            <w:vMerge/>
            <w:vAlign w:val="center"/>
            <w:hideMark/>
          </w:tcPr>
          <w:p w:rsidR="00D53FFE" w:rsidRPr="00D53FFE" w:rsidRDefault="00D53FFE" w:rsidP="00D53FFE">
            <w:pPr>
              <w:autoSpaceDE/>
              <w:autoSpaceDN/>
              <w:adjustRightInd/>
              <w:rPr>
                <w:color w:val="000000"/>
                <w:sz w:val="18"/>
                <w:szCs w:val="18"/>
              </w:rPr>
            </w:pPr>
          </w:p>
        </w:tc>
        <w:tc>
          <w:tcPr>
            <w:tcW w:w="2020" w:type="dxa"/>
            <w:shd w:val="clear" w:color="auto" w:fill="auto"/>
            <w:hideMark/>
          </w:tcPr>
          <w:p w:rsidR="00D53FFE" w:rsidRPr="00D53FFE" w:rsidRDefault="00D53FFE" w:rsidP="00D53FFE">
            <w:pPr>
              <w:autoSpaceDE/>
              <w:autoSpaceDN/>
              <w:adjustRightInd/>
              <w:rPr>
                <w:color w:val="000000"/>
                <w:sz w:val="18"/>
                <w:szCs w:val="18"/>
              </w:rPr>
            </w:pPr>
            <w:r w:rsidRPr="00D53FFE">
              <w:rPr>
                <w:color w:val="000000"/>
                <w:sz w:val="18"/>
                <w:szCs w:val="18"/>
              </w:rPr>
              <w:t>иные источники финансирования</w:t>
            </w:r>
          </w:p>
        </w:tc>
        <w:tc>
          <w:tcPr>
            <w:tcW w:w="1238"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c>
          <w:tcPr>
            <w:tcW w:w="1140"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c>
          <w:tcPr>
            <w:tcW w:w="1100"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c>
          <w:tcPr>
            <w:tcW w:w="1120"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c>
          <w:tcPr>
            <w:tcW w:w="1140"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c>
          <w:tcPr>
            <w:tcW w:w="1312"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r>
      <w:tr w:rsidR="00D53FFE" w:rsidRPr="00D53FFE" w:rsidTr="00D53FFE">
        <w:trPr>
          <w:trHeight w:val="20"/>
        </w:trPr>
        <w:tc>
          <w:tcPr>
            <w:tcW w:w="940" w:type="dxa"/>
            <w:vMerge w:val="restart"/>
            <w:shd w:val="clear" w:color="auto" w:fill="auto"/>
            <w:hideMark/>
          </w:tcPr>
          <w:p w:rsidR="00D53FFE" w:rsidRPr="00D53FFE" w:rsidRDefault="00D53FFE" w:rsidP="00D53FFE">
            <w:pPr>
              <w:autoSpaceDE/>
              <w:autoSpaceDN/>
              <w:adjustRightInd/>
              <w:jc w:val="center"/>
              <w:rPr>
                <w:color w:val="000000"/>
                <w:sz w:val="18"/>
                <w:szCs w:val="18"/>
              </w:rPr>
            </w:pPr>
            <w:r w:rsidRPr="00D53FFE">
              <w:rPr>
                <w:color w:val="000000"/>
                <w:sz w:val="18"/>
                <w:szCs w:val="18"/>
              </w:rPr>
              <w:t>4.1.2.</w:t>
            </w:r>
          </w:p>
        </w:tc>
        <w:tc>
          <w:tcPr>
            <w:tcW w:w="2900" w:type="dxa"/>
            <w:vMerge w:val="restart"/>
            <w:shd w:val="clear" w:color="auto" w:fill="auto"/>
            <w:hideMark/>
          </w:tcPr>
          <w:p w:rsidR="00D53FFE" w:rsidRPr="00D53FFE" w:rsidRDefault="00D53FFE" w:rsidP="00D53FFE">
            <w:pPr>
              <w:autoSpaceDE/>
              <w:autoSpaceDN/>
              <w:adjustRightInd/>
              <w:jc w:val="center"/>
              <w:rPr>
                <w:color w:val="000000"/>
                <w:sz w:val="18"/>
                <w:szCs w:val="18"/>
              </w:rPr>
            </w:pPr>
            <w:r w:rsidRPr="00D53FFE">
              <w:rPr>
                <w:color w:val="000000"/>
                <w:sz w:val="18"/>
                <w:szCs w:val="18"/>
              </w:rPr>
              <w:t>Выплата компенсации части родительской платы за присмотр и уход за детьми в образовательных организациях, реализующих образовательные программы дошкольного образования (2)</w:t>
            </w:r>
          </w:p>
        </w:tc>
        <w:tc>
          <w:tcPr>
            <w:tcW w:w="1402" w:type="dxa"/>
            <w:vMerge w:val="restart"/>
            <w:shd w:val="clear" w:color="auto" w:fill="auto"/>
            <w:hideMark/>
          </w:tcPr>
          <w:p w:rsidR="00D53FFE" w:rsidRPr="00D53FFE" w:rsidRDefault="00D53FFE" w:rsidP="00D53FFE">
            <w:pPr>
              <w:autoSpaceDE/>
              <w:autoSpaceDN/>
              <w:adjustRightInd/>
              <w:rPr>
                <w:color w:val="000000"/>
                <w:sz w:val="18"/>
                <w:szCs w:val="18"/>
              </w:rPr>
            </w:pPr>
            <w:r w:rsidRPr="00D53FFE">
              <w:rPr>
                <w:color w:val="000000"/>
                <w:sz w:val="18"/>
                <w:szCs w:val="18"/>
              </w:rPr>
              <w:t xml:space="preserve">Управление / ЦБиКОМУ   </w:t>
            </w:r>
          </w:p>
        </w:tc>
        <w:tc>
          <w:tcPr>
            <w:tcW w:w="2020" w:type="dxa"/>
            <w:shd w:val="clear" w:color="auto" w:fill="auto"/>
            <w:hideMark/>
          </w:tcPr>
          <w:p w:rsidR="00D53FFE" w:rsidRPr="00D53FFE" w:rsidRDefault="00D53FFE" w:rsidP="00D53FFE">
            <w:pPr>
              <w:autoSpaceDE/>
              <w:autoSpaceDN/>
              <w:adjustRightInd/>
              <w:rPr>
                <w:color w:val="000000"/>
                <w:sz w:val="18"/>
                <w:szCs w:val="18"/>
              </w:rPr>
            </w:pPr>
            <w:r w:rsidRPr="00D53FFE">
              <w:rPr>
                <w:color w:val="000000"/>
                <w:sz w:val="18"/>
                <w:szCs w:val="18"/>
              </w:rPr>
              <w:t>всего:</w:t>
            </w:r>
          </w:p>
        </w:tc>
        <w:tc>
          <w:tcPr>
            <w:tcW w:w="1238"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238 761,0</w:t>
            </w:r>
          </w:p>
        </w:tc>
        <w:tc>
          <w:tcPr>
            <w:tcW w:w="1140"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26 529,0</w:t>
            </w:r>
          </w:p>
        </w:tc>
        <w:tc>
          <w:tcPr>
            <w:tcW w:w="1100"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26 529,0</w:t>
            </w:r>
          </w:p>
        </w:tc>
        <w:tc>
          <w:tcPr>
            <w:tcW w:w="1120"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26 529,0</w:t>
            </w:r>
          </w:p>
        </w:tc>
        <w:tc>
          <w:tcPr>
            <w:tcW w:w="1140"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26 529,0</w:t>
            </w:r>
          </w:p>
        </w:tc>
        <w:tc>
          <w:tcPr>
            <w:tcW w:w="1312"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132 645,0</w:t>
            </w:r>
          </w:p>
        </w:tc>
      </w:tr>
      <w:tr w:rsidR="00D53FFE" w:rsidRPr="00D53FFE" w:rsidTr="00D53FFE">
        <w:trPr>
          <w:trHeight w:val="20"/>
        </w:trPr>
        <w:tc>
          <w:tcPr>
            <w:tcW w:w="940" w:type="dxa"/>
            <w:vMerge/>
            <w:vAlign w:val="center"/>
            <w:hideMark/>
          </w:tcPr>
          <w:p w:rsidR="00D53FFE" w:rsidRPr="00D53FFE" w:rsidRDefault="00D53FFE" w:rsidP="00D53FFE">
            <w:pPr>
              <w:autoSpaceDE/>
              <w:autoSpaceDN/>
              <w:adjustRightInd/>
              <w:rPr>
                <w:color w:val="000000"/>
                <w:sz w:val="18"/>
                <w:szCs w:val="18"/>
              </w:rPr>
            </w:pPr>
          </w:p>
        </w:tc>
        <w:tc>
          <w:tcPr>
            <w:tcW w:w="2900" w:type="dxa"/>
            <w:vMerge/>
            <w:vAlign w:val="center"/>
            <w:hideMark/>
          </w:tcPr>
          <w:p w:rsidR="00D53FFE" w:rsidRPr="00D53FFE" w:rsidRDefault="00D53FFE" w:rsidP="00D53FFE">
            <w:pPr>
              <w:autoSpaceDE/>
              <w:autoSpaceDN/>
              <w:adjustRightInd/>
              <w:rPr>
                <w:color w:val="000000"/>
                <w:sz w:val="18"/>
                <w:szCs w:val="18"/>
              </w:rPr>
            </w:pPr>
          </w:p>
        </w:tc>
        <w:tc>
          <w:tcPr>
            <w:tcW w:w="1402" w:type="dxa"/>
            <w:vMerge/>
            <w:vAlign w:val="center"/>
            <w:hideMark/>
          </w:tcPr>
          <w:p w:rsidR="00D53FFE" w:rsidRPr="00D53FFE" w:rsidRDefault="00D53FFE" w:rsidP="00D53FFE">
            <w:pPr>
              <w:autoSpaceDE/>
              <w:autoSpaceDN/>
              <w:adjustRightInd/>
              <w:rPr>
                <w:color w:val="000000"/>
                <w:sz w:val="18"/>
                <w:szCs w:val="18"/>
              </w:rPr>
            </w:pPr>
          </w:p>
        </w:tc>
        <w:tc>
          <w:tcPr>
            <w:tcW w:w="2020" w:type="dxa"/>
            <w:shd w:val="clear" w:color="auto" w:fill="auto"/>
            <w:hideMark/>
          </w:tcPr>
          <w:p w:rsidR="00D53FFE" w:rsidRPr="00D53FFE" w:rsidRDefault="00D53FFE" w:rsidP="00D53FFE">
            <w:pPr>
              <w:autoSpaceDE/>
              <w:autoSpaceDN/>
              <w:adjustRightInd/>
              <w:rPr>
                <w:color w:val="000000"/>
                <w:sz w:val="18"/>
                <w:szCs w:val="18"/>
              </w:rPr>
            </w:pPr>
            <w:r w:rsidRPr="00D53FFE">
              <w:rPr>
                <w:color w:val="000000"/>
                <w:sz w:val="18"/>
                <w:szCs w:val="18"/>
              </w:rPr>
              <w:t>федеральный бюджет</w:t>
            </w:r>
          </w:p>
        </w:tc>
        <w:tc>
          <w:tcPr>
            <w:tcW w:w="1238"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c>
          <w:tcPr>
            <w:tcW w:w="1140"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c>
          <w:tcPr>
            <w:tcW w:w="1100"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c>
          <w:tcPr>
            <w:tcW w:w="1120"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c>
          <w:tcPr>
            <w:tcW w:w="1140"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c>
          <w:tcPr>
            <w:tcW w:w="1312"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r>
      <w:tr w:rsidR="00D53FFE" w:rsidRPr="00D53FFE" w:rsidTr="00D53FFE">
        <w:trPr>
          <w:trHeight w:val="20"/>
        </w:trPr>
        <w:tc>
          <w:tcPr>
            <w:tcW w:w="940" w:type="dxa"/>
            <w:vMerge/>
            <w:vAlign w:val="center"/>
            <w:hideMark/>
          </w:tcPr>
          <w:p w:rsidR="00D53FFE" w:rsidRPr="00D53FFE" w:rsidRDefault="00D53FFE" w:rsidP="00D53FFE">
            <w:pPr>
              <w:autoSpaceDE/>
              <w:autoSpaceDN/>
              <w:adjustRightInd/>
              <w:rPr>
                <w:color w:val="000000"/>
                <w:sz w:val="18"/>
                <w:szCs w:val="18"/>
              </w:rPr>
            </w:pPr>
          </w:p>
        </w:tc>
        <w:tc>
          <w:tcPr>
            <w:tcW w:w="2900" w:type="dxa"/>
            <w:vMerge/>
            <w:vAlign w:val="center"/>
            <w:hideMark/>
          </w:tcPr>
          <w:p w:rsidR="00D53FFE" w:rsidRPr="00D53FFE" w:rsidRDefault="00D53FFE" w:rsidP="00D53FFE">
            <w:pPr>
              <w:autoSpaceDE/>
              <w:autoSpaceDN/>
              <w:adjustRightInd/>
              <w:rPr>
                <w:color w:val="000000"/>
                <w:sz w:val="18"/>
                <w:szCs w:val="18"/>
              </w:rPr>
            </w:pPr>
          </w:p>
        </w:tc>
        <w:tc>
          <w:tcPr>
            <w:tcW w:w="1402" w:type="dxa"/>
            <w:vMerge/>
            <w:vAlign w:val="center"/>
            <w:hideMark/>
          </w:tcPr>
          <w:p w:rsidR="00D53FFE" w:rsidRPr="00D53FFE" w:rsidRDefault="00D53FFE" w:rsidP="00D53FFE">
            <w:pPr>
              <w:autoSpaceDE/>
              <w:autoSpaceDN/>
              <w:adjustRightInd/>
              <w:rPr>
                <w:color w:val="000000"/>
                <w:sz w:val="18"/>
                <w:szCs w:val="18"/>
              </w:rPr>
            </w:pPr>
          </w:p>
        </w:tc>
        <w:tc>
          <w:tcPr>
            <w:tcW w:w="2020" w:type="dxa"/>
            <w:shd w:val="clear" w:color="auto" w:fill="auto"/>
            <w:hideMark/>
          </w:tcPr>
          <w:p w:rsidR="00D53FFE" w:rsidRPr="00D53FFE" w:rsidRDefault="00D53FFE" w:rsidP="00D53FFE">
            <w:pPr>
              <w:autoSpaceDE/>
              <w:autoSpaceDN/>
              <w:adjustRightInd/>
              <w:rPr>
                <w:color w:val="000000"/>
                <w:sz w:val="18"/>
                <w:szCs w:val="18"/>
              </w:rPr>
            </w:pPr>
            <w:r w:rsidRPr="00D53FFE">
              <w:rPr>
                <w:color w:val="000000"/>
                <w:sz w:val="18"/>
                <w:szCs w:val="18"/>
              </w:rPr>
              <w:t>бюджет автономного округа</w:t>
            </w:r>
          </w:p>
        </w:tc>
        <w:tc>
          <w:tcPr>
            <w:tcW w:w="1238"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238 761,0</w:t>
            </w:r>
          </w:p>
        </w:tc>
        <w:tc>
          <w:tcPr>
            <w:tcW w:w="1140"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26 529,0</w:t>
            </w:r>
          </w:p>
        </w:tc>
        <w:tc>
          <w:tcPr>
            <w:tcW w:w="1100"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26 529,0</w:t>
            </w:r>
          </w:p>
        </w:tc>
        <w:tc>
          <w:tcPr>
            <w:tcW w:w="1120"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26 529,0</w:t>
            </w:r>
          </w:p>
        </w:tc>
        <w:tc>
          <w:tcPr>
            <w:tcW w:w="1140"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26 529,0</w:t>
            </w:r>
          </w:p>
        </w:tc>
        <w:tc>
          <w:tcPr>
            <w:tcW w:w="1312"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132 645,0</w:t>
            </w:r>
          </w:p>
        </w:tc>
      </w:tr>
      <w:tr w:rsidR="00D53FFE" w:rsidRPr="00D53FFE" w:rsidTr="00D53FFE">
        <w:trPr>
          <w:trHeight w:val="20"/>
        </w:trPr>
        <w:tc>
          <w:tcPr>
            <w:tcW w:w="940" w:type="dxa"/>
            <w:vMerge/>
            <w:vAlign w:val="center"/>
            <w:hideMark/>
          </w:tcPr>
          <w:p w:rsidR="00D53FFE" w:rsidRPr="00D53FFE" w:rsidRDefault="00D53FFE" w:rsidP="00D53FFE">
            <w:pPr>
              <w:autoSpaceDE/>
              <w:autoSpaceDN/>
              <w:adjustRightInd/>
              <w:rPr>
                <w:color w:val="000000"/>
                <w:sz w:val="18"/>
                <w:szCs w:val="18"/>
              </w:rPr>
            </w:pPr>
          </w:p>
        </w:tc>
        <w:tc>
          <w:tcPr>
            <w:tcW w:w="2900" w:type="dxa"/>
            <w:vMerge/>
            <w:vAlign w:val="center"/>
            <w:hideMark/>
          </w:tcPr>
          <w:p w:rsidR="00D53FFE" w:rsidRPr="00D53FFE" w:rsidRDefault="00D53FFE" w:rsidP="00D53FFE">
            <w:pPr>
              <w:autoSpaceDE/>
              <w:autoSpaceDN/>
              <w:adjustRightInd/>
              <w:rPr>
                <w:color w:val="000000"/>
                <w:sz w:val="18"/>
                <w:szCs w:val="18"/>
              </w:rPr>
            </w:pPr>
          </w:p>
        </w:tc>
        <w:tc>
          <w:tcPr>
            <w:tcW w:w="1402" w:type="dxa"/>
            <w:vMerge/>
            <w:vAlign w:val="center"/>
            <w:hideMark/>
          </w:tcPr>
          <w:p w:rsidR="00D53FFE" w:rsidRPr="00D53FFE" w:rsidRDefault="00D53FFE" w:rsidP="00D53FFE">
            <w:pPr>
              <w:autoSpaceDE/>
              <w:autoSpaceDN/>
              <w:adjustRightInd/>
              <w:rPr>
                <w:color w:val="000000"/>
                <w:sz w:val="18"/>
                <w:szCs w:val="18"/>
              </w:rPr>
            </w:pPr>
          </w:p>
        </w:tc>
        <w:tc>
          <w:tcPr>
            <w:tcW w:w="2020" w:type="dxa"/>
            <w:shd w:val="clear" w:color="auto" w:fill="auto"/>
            <w:hideMark/>
          </w:tcPr>
          <w:p w:rsidR="00D53FFE" w:rsidRPr="00D53FFE" w:rsidRDefault="00D53FFE" w:rsidP="00D53FFE">
            <w:pPr>
              <w:autoSpaceDE/>
              <w:autoSpaceDN/>
              <w:adjustRightInd/>
              <w:rPr>
                <w:color w:val="000000"/>
                <w:sz w:val="18"/>
                <w:szCs w:val="18"/>
              </w:rPr>
            </w:pPr>
            <w:r w:rsidRPr="00D53FFE">
              <w:rPr>
                <w:color w:val="000000"/>
                <w:sz w:val="18"/>
                <w:szCs w:val="18"/>
              </w:rPr>
              <w:t>местный бюджет</w:t>
            </w:r>
          </w:p>
        </w:tc>
        <w:tc>
          <w:tcPr>
            <w:tcW w:w="1238"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c>
          <w:tcPr>
            <w:tcW w:w="1140"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c>
          <w:tcPr>
            <w:tcW w:w="1100"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c>
          <w:tcPr>
            <w:tcW w:w="1120"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c>
          <w:tcPr>
            <w:tcW w:w="1140"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c>
          <w:tcPr>
            <w:tcW w:w="1312"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r>
      <w:tr w:rsidR="00D53FFE" w:rsidRPr="00D53FFE" w:rsidTr="00D53FFE">
        <w:trPr>
          <w:trHeight w:val="20"/>
        </w:trPr>
        <w:tc>
          <w:tcPr>
            <w:tcW w:w="940" w:type="dxa"/>
            <w:vMerge/>
            <w:vAlign w:val="center"/>
            <w:hideMark/>
          </w:tcPr>
          <w:p w:rsidR="00D53FFE" w:rsidRPr="00D53FFE" w:rsidRDefault="00D53FFE" w:rsidP="00D53FFE">
            <w:pPr>
              <w:autoSpaceDE/>
              <w:autoSpaceDN/>
              <w:adjustRightInd/>
              <w:rPr>
                <w:color w:val="000000"/>
                <w:sz w:val="18"/>
                <w:szCs w:val="18"/>
              </w:rPr>
            </w:pPr>
          </w:p>
        </w:tc>
        <w:tc>
          <w:tcPr>
            <w:tcW w:w="2900" w:type="dxa"/>
            <w:vMerge/>
            <w:vAlign w:val="center"/>
            <w:hideMark/>
          </w:tcPr>
          <w:p w:rsidR="00D53FFE" w:rsidRPr="00D53FFE" w:rsidRDefault="00D53FFE" w:rsidP="00D53FFE">
            <w:pPr>
              <w:autoSpaceDE/>
              <w:autoSpaceDN/>
              <w:adjustRightInd/>
              <w:rPr>
                <w:color w:val="000000"/>
                <w:sz w:val="18"/>
                <w:szCs w:val="18"/>
              </w:rPr>
            </w:pPr>
          </w:p>
        </w:tc>
        <w:tc>
          <w:tcPr>
            <w:tcW w:w="1402" w:type="dxa"/>
            <w:vMerge/>
            <w:vAlign w:val="center"/>
            <w:hideMark/>
          </w:tcPr>
          <w:p w:rsidR="00D53FFE" w:rsidRPr="00D53FFE" w:rsidRDefault="00D53FFE" w:rsidP="00D53FFE">
            <w:pPr>
              <w:autoSpaceDE/>
              <w:autoSpaceDN/>
              <w:adjustRightInd/>
              <w:rPr>
                <w:color w:val="000000"/>
                <w:sz w:val="18"/>
                <w:szCs w:val="18"/>
              </w:rPr>
            </w:pPr>
          </w:p>
        </w:tc>
        <w:tc>
          <w:tcPr>
            <w:tcW w:w="2020" w:type="dxa"/>
            <w:shd w:val="clear" w:color="auto" w:fill="auto"/>
            <w:hideMark/>
          </w:tcPr>
          <w:p w:rsidR="00D53FFE" w:rsidRPr="00D53FFE" w:rsidRDefault="00D53FFE" w:rsidP="00D53FFE">
            <w:pPr>
              <w:autoSpaceDE/>
              <w:autoSpaceDN/>
              <w:adjustRightInd/>
              <w:rPr>
                <w:color w:val="000000"/>
                <w:sz w:val="18"/>
                <w:szCs w:val="18"/>
              </w:rPr>
            </w:pPr>
            <w:r w:rsidRPr="00D53FFE">
              <w:rPr>
                <w:color w:val="000000"/>
                <w:sz w:val="18"/>
                <w:szCs w:val="18"/>
              </w:rPr>
              <w:t>иные источники финансирования</w:t>
            </w:r>
          </w:p>
        </w:tc>
        <w:tc>
          <w:tcPr>
            <w:tcW w:w="1238"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c>
          <w:tcPr>
            <w:tcW w:w="1140"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c>
          <w:tcPr>
            <w:tcW w:w="1100"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c>
          <w:tcPr>
            <w:tcW w:w="1120"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c>
          <w:tcPr>
            <w:tcW w:w="1140"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c>
          <w:tcPr>
            <w:tcW w:w="1312"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r>
      <w:tr w:rsidR="00D53FFE" w:rsidRPr="00D53FFE" w:rsidTr="00D53FFE">
        <w:trPr>
          <w:trHeight w:val="20"/>
        </w:trPr>
        <w:tc>
          <w:tcPr>
            <w:tcW w:w="940" w:type="dxa"/>
            <w:vMerge w:val="restart"/>
            <w:shd w:val="clear" w:color="auto" w:fill="auto"/>
            <w:hideMark/>
          </w:tcPr>
          <w:p w:rsidR="00D53FFE" w:rsidRPr="00D53FFE" w:rsidRDefault="00D53FFE" w:rsidP="00D53FFE">
            <w:pPr>
              <w:autoSpaceDE/>
              <w:autoSpaceDN/>
              <w:adjustRightInd/>
              <w:jc w:val="center"/>
              <w:rPr>
                <w:color w:val="000000"/>
                <w:sz w:val="18"/>
                <w:szCs w:val="18"/>
              </w:rPr>
            </w:pPr>
            <w:r w:rsidRPr="00D53FFE">
              <w:rPr>
                <w:color w:val="000000"/>
                <w:sz w:val="18"/>
                <w:szCs w:val="18"/>
              </w:rPr>
              <w:t>4.1.3.</w:t>
            </w:r>
          </w:p>
        </w:tc>
        <w:tc>
          <w:tcPr>
            <w:tcW w:w="2900" w:type="dxa"/>
            <w:vMerge w:val="restart"/>
            <w:shd w:val="clear" w:color="auto" w:fill="auto"/>
            <w:hideMark/>
          </w:tcPr>
          <w:p w:rsidR="00D53FFE" w:rsidRPr="00D53FFE" w:rsidRDefault="00D53FFE" w:rsidP="006E5663">
            <w:pPr>
              <w:autoSpaceDE/>
              <w:autoSpaceDN/>
              <w:adjustRightInd/>
              <w:jc w:val="center"/>
              <w:rPr>
                <w:sz w:val="18"/>
                <w:szCs w:val="18"/>
              </w:rPr>
            </w:pPr>
            <w:r w:rsidRPr="00D53FFE">
              <w:rPr>
                <w:sz w:val="18"/>
                <w:szCs w:val="18"/>
              </w:rPr>
              <w:t xml:space="preserve">Осуществление отдельного государственного полномочия по организации отдыха и оздоровления детей, в том числе в этнической среде                                      </w:t>
            </w:r>
            <w:proofErr w:type="gramStart"/>
            <w:r w:rsidRPr="00D53FFE">
              <w:rPr>
                <w:sz w:val="18"/>
                <w:szCs w:val="18"/>
              </w:rPr>
              <w:t xml:space="preserve">   (</w:t>
            </w:r>
            <w:proofErr w:type="gramEnd"/>
            <w:r w:rsidRPr="00D53FFE">
              <w:rPr>
                <w:sz w:val="18"/>
                <w:szCs w:val="18"/>
              </w:rPr>
              <w:t>п</w:t>
            </w:r>
            <w:r w:rsidR="006E5663">
              <w:rPr>
                <w:sz w:val="18"/>
                <w:szCs w:val="18"/>
              </w:rPr>
              <w:t>.</w:t>
            </w:r>
            <w:r w:rsidRPr="00D53FFE">
              <w:rPr>
                <w:sz w:val="18"/>
                <w:szCs w:val="18"/>
              </w:rPr>
              <w:t xml:space="preserve"> 11 таблицы № 5)</w:t>
            </w:r>
          </w:p>
        </w:tc>
        <w:tc>
          <w:tcPr>
            <w:tcW w:w="1402" w:type="dxa"/>
            <w:vMerge w:val="restart"/>
            <w:shd w:val="clear" w:color="auto" w:fill="auto"/>
            <w:hideMark/>
          </w:tcPr>
          <w:p w:rsidR="00D53FFE" w:rsidRPr="00D53FFE" w:rsidRDefault="00D53FFE" w:rsidP="00D53FFE">
            <w:pPr>
              <w:autoSpaceDE/>
              <w:autoSpaceDN/>
              <w:adjustRightInd/>
              <w:rPr>
                <w:color w:val="000000"/>
                <w:sz w:val="18"/>
                <w:szCs w:val="18"/>
              </w:rPr>
            </w:pPr>
            <w:r w:rsidRPr="00D53FFE">
              <w:rPr>
                <w:color w:val="000000"/>
                <w:sz w:val="18"/>
                <w:szCs w:val="18"/>
              </w:rPr>
              <w:t>УВП</w:t>
            </w:r>
          </w:p>
        </w:tc>
        <w:tc>
          <w:tcPr>
            <w:tcW w:w="2020" w:type="dxa"/>
            <w:shd w:val="clear" w:color="auto" w:fill="auto"/>
            <w:hideMark/>
          </w:tcPr>
          <w:p w:rsidR="00D53FFE" w:rsidRPr="00D53FFE" w:rsidRDefault="00D53FFE" w:rsidP="00D53FFE">
            <w:pPr>
              <w:autoSpaceDE/>
              <w:autoSpaceDN/>
              <w:adjustRightInd/>
              <w:rPr>
                <w:color w:val="000000"/>
                <w:sz w:val="18"/>
                <w:szCs w:val="18"/>
              </w:rPr>
            </w:pPr>
            <w:r w:rsidRPr="00D53FFE">
              <w:rPr>
                <w:color w:val="000000"/>
                <w:sz w:val="18"/>
                <w:szCs w:val="18"/>
              </w:rPr>
              <w:t>всего:</w:t>
            </w:r>
          </w:p>
        </w:tc>
        <w:tc>
          <w:tcPr>
            <w:tcW w:w="1238"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98 598,6</w:t>
            </w:r>
          </w:p>
        </w:tc>
        <w:tc>
          <w:tcPr>
            <w:tcW w:w="1140"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10 955,4</w:t>
            </w:r>
          </w:p>
        </w:tc>
        <w:tc>
          <w:tcPr>
            <w:tcW w:w="1100"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10 955,4</w:t>
            </w:r>
          </w:p>
        </w:tc>
        <w:tc>
          <w:tcPr>
            <w:tcW w:w="1120"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10 955,4</w:t>
            </w:r>
          </w:p>
        </w:tc>
        <w:tc>
          <w:tcPr>
            <w:tcW w:w="1140"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10 955,4</w:t>
            </w:r>
          </w:p>
        </w:tc>
        <w:tc>
          <w:tcPr>
            <w:tcW w:w="1312"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54 777,0</w:t>
            </w:r>
          </w:p>
        </w:tc>
      </w:tr>
      <w:tr w:rsidR="00D53FFE" w:rsidRPr="00D53FFE" w:rsidTr="00D53FFE">
        <w:trPr>
          <w:trHeight w:val="20"/>
        </w:trPr>
        <w:tc>
          <w:tcPr>
            <w:tcW w:w="940" w:type="dxa"/>
            <w:vMerge/>
            <w:vAlign w:val="center"/>
            <w:hideMark/>
          </w:tcPr>
          <w:p w:rsidR="00D53FFE" w:rsidRPr="00D53FFE" w:rsidRDefault="00D53FFE" w:rsidP="00D53FFE">
            <w:pPr>
              <w:autoSpaceDE/>
              <w:autoSpaceDN/>
              <w:adjustRightInd/>
              <w:rPr>
                <w:color w:val="000000"/>
                <w:sz w:val="18"/>
                <w:szCs w:val="18"/>
              </w:rPr>
            </w:pPr>
          </w:p>
        </w:tc>
        <w:tc>
          <w:tcPr>
            <w:tcW w:w="2900" w:type="dxa"/>
            <w:vMerge/>
            <w:vAlign w:val="center"/>
            <w:hideMark/>
          </w:tcPr>
          <w:p w:rsidR="00D53FFE" w:rsidRPr="00D53FFE" w:rsidRDefault="00D53FFE" w:rsidP="00D53FFE">
            <w:pPr>
              <w:autoSpaceDE/>
              <w:autoSpaceDN/>
              <w:adjustRightInd/>
              <w:rPr>
                <w:sz w:val="18"/>
                <w:szCs w:val="18"/>
              </w:rPr>
            </w:pPr>
          </w:p>
        </w:tc>
        <w:tc>
          <w:tcPr>
            <w:tcW w:w="1402" w:type="dxa"/>
            <w:vMerge/>
            <w:vAlign w:val="center"/>
            <w:hideMark/>
          </w:tcPr>
          <w:p w:rsidR="00D53FFE" w:rsidRPr="00D53FFE" w:rsidRDefault="00D53FFE" w:rsidP="00D53FFE">
            <w:pPr>
              <w:autoSpaceDE/>
              <w:autoSpaceDN/>
              <w:adjustRightInd/>
              <w:rPr>
                <w:color w:val="000000"/>
                <w:sz w:val="18"/>
                <w:szCs w:val="18"/>
              </w:rPr>
            </w:pPr>
          </w:p>
        </w:tc>
        <w:tc>
          <w:tcPr>
            <w:tcW w:w="2020" w:type="dxa"/>
            <w:shd w:val="clear" w:color="auto" w:fill="auto"/>
            <w:hideMark/>
          </w:tcPr>
          <w:p w:rsidR="00D53FFE" w:rsidRPr="00D53FFE" w:rsidRDefault="00D53FFE" w:rsidP="00D53FFE">
            <w:pPr>
              <w:autoSpaceDE/>
              <w:autoSpaceDN/>
              <w:adjustRightInd/>
              <w:rPr>
                <w:color w:val="000000"/>
                <w:sz w:val="18"/>
                <w:szCs w:val="18"/>
              </w:rPr>
            </w:pPr>
            <w:r w:rsidRPr="00D53FFE">
              <w:rPr>
                <w:color w:val="000000"/>
                <w:sz w:val="18"/>
                <w:szCs w:val="18"/>
              </w:rPr>
              <w:t>федеральный бюджет</w:t>
            </w:r>
          </w:p>
        </w:tc>
        <w:tc>
          <w:tcPr>
            <w:tcW w:w="1238"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c>
          <w:tcPr>
            <w:tcW w:w="1140"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c>
          <w:tcPr>
            <w:tcW w:w="1100"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c>
          <w:tcPr>
            <w:tcW w:w="1120"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c>
          <w:tcPr>
            <w:tcW w:w="1140"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c>
          <w:tcPr>
            <w:tcW w:w="1312"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r>
      <w:tr w:rsidR="00D53FFE" w:rsidRPr="00D53FFE" w:rsidTr="00D53FFE">
        <w:trPr>
          <w:trHeight w:val="20"/>
        </w:trPr>
        <w:tc>
          <w:tcPr>
            <w:tcW w:w="940" w:type="dxa"/>
            <w:vMerge/>
            <w:vAlign w:val="center"/>
            <w:hideMark/>
          </w:tcPr>
          <w:p w:rsidR="00D53FFE" w:rsidRPr="00D53FFE" w:rsidRDefault="00D53FFE" w:rsidP="00D53FFE">
            <w:pPr>
              <w:autoSpaceDE/>
              <w:autoSpaceDN/>
              <w:adjustRightInd/>
              <w:rPr>
                <w:color w:val="000000"/>
                <w:sz w:val="18"/>
                <w:szCs w:val="18"/>
              </w:rPr>
            </w:pPr>
          </w:p>
        </w:tc>
        <w:tc>
          <w:tcPr>
            <w:tcW w:w="2900" w:type="dxa"/>
            <w:vMerge/>
            <w:vAlign w:val="center"/>
            <w:hideMark/>
          </w:tcPr>
          <w:p w:rsidR="00D53FFE" w:rsidRPr="00D53FFE" w:rsidRDefault="00D53FFE" w:rsidP="00D53FFE">
            <w:pPr>
              <w:autoSpaceDE/>
              <w:autoSpaceDN/>
              <w:adjustRightInd/>
              <w:rPr>
                <w:sz w:val="18"/>
                <w:szCs w:val="18"/>
              </w:rPr>
            </w:pPr>
          </w:p>
        </w:tc>
        <w:tc>
          <w:tcPr>
            <w:tcW w:w="1402" w:type="dxa"/>
            <w:vMerge/>
            <w:vAlign w:val="center"/>
            <w:hideMark/>
          </w:tcPr>
          <w:p w:rsidR="00D53FFE" w:rsidRPr="00D53FFE" w:rsidRDefault="00D53FFE" w:rsidP="00D53FFE">
            <w:pPr>
              <w:autoSpaceDE/>
              <w:autoSpaceDN/>
              <w:adjustRightInd/>
              <w:rPr>
                <w:color w:val="000000"/>
                <w:sz w:val="18"/>
                <w:szCs w:val="18"/>
              </w:rPr>
            </w:pPr>
          </w:p>
        </w:tc>
        <w:tc>
          <w:tcPr>
            <w:tcW w:w="2020" w:type="dxa"/>
            <w:shd w:val="clear" w:color="auto" w:fill="auto"/>
            <w:hideMark/>
          </w:tcPr>
          <w:p w:rsidR="00D53FFE" w:rsidRPr="00D53FFE" w:rsidRDefault="00D53FFE" w:rsidP="00D53FFE">
            <w:pPr>
              <w:autoSpaceDE/>
              <w:autoSpaceDN/>
              <w:adjustRightInd/>
              <w:rPr>
                <w:color w:val="000000"/>
                <w:sz w:val="18"/>
                <w:szCs w:val="18"/>
              </w:rPr>
            </w:pPr>
            <w:r w:rsidRPr="00D53FFE">
              <w:rPr>
                <w:color w:val="000000"/>
                <w:sz w:val="18"/>
                <w:szCs w:val="18"/>
              </w:rPr>
              <w:t>бюджет автономного округа</w:t>
            </w:r>
          </w:p>
        </w:tc>
        <w:tc>
          <w:tcPr>
            <w:tcW w:w="1238"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98 598,6</w:t>
            </w:r>
          </w:p>
        </w:tc>
        <w:tc>
          <w:tcPr>
            <w:tcW w:w="1140"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10 955,4</w:t>
            </w:r>
          </w:p>
        </w:tc>
        <w:tc>
          <w:tcPr>
            <w:tcW w:w="1100"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10 955,4</w:t>
            </w:r>
          </w:p>
        </w:tc>
        <w:tc>
          <w:tcPr>
            <w:tcW w:w="1120"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10 955,4</w:t>
            </w:r>
          </w:p>
        </w:tc>
        <w:tc>
          <w:tcPr>
            <w:tcW w:w="1140"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10 955,4</w:t>
            </w:r>
          </w:p>
        </w:tc>
        <w:tc>
          <w:tcPr>
            <w:tcW w:w="1312" w:type="dxa"/>
            <w:shd w:val="clear" w:color="auto" w:fill="auto"/>
            <w:noWrap/>
            <w:hideMark/>
          </w:tcPr>
          <w:p w:rsidR="00D53FFE" w:rsidRPr="00D53FFE" w:rsidRDefault="00D53FFE" w:rsidP="00D53FFE">
            <w:pPr>
              <w:autoSpaceDE/>
              <w:autoSpaceDN/>
              <w:adjustRightInd/>
              <w:jc w:val="center"/>
              <w:rPr>
                <w:color w:val="000000"/>
                <w:sz w:val="18"/>
                <w:szCs w:val="18"/>
              </w:rPr>
            </w:pPr>
            <w:r w:rsidRPr="00D53FFE">
              <w:rPr>
                <w:color w:val="000000"/>
                <w:sz w:val="18"/>
                <w:szCs w:val="18"/>
              </w:rPr>
              <w:t>54 777,0</w:t>
            </w:r>
          </w:p>
        </w:tc>
      </w:tr>
      <w:tr w:rsidR="00D53FFE" w:rsidRPr="00D53FFE" w:rsidTr="00D53FFE">
        <w:trPr>
          <w:trHeight w:val="20"/>
        </w:trPr>
        <w:tc>
          <w:tcPr>
            <w:tcW w:w="940" w:type="dxa"/>
            <w:vMerge/>
            <w:vAlign w:val="center"/>
            <w:hideMark/>
          </w:tcPr>
          <w:p w:rsidR="00D53FFE" w:rsidRPr="00D53FFE" w:rsidRDefault="00D53FFE" w:rsidP="00D53FFE">
            <w:pPr>
              <w:autoSpaceDE/>
              <w:autoSpaceDN/>
              <w:adjustRightInd/>
              <w:rPr>
                <w:color w:val="000000"/>
                <w:sz w:val="18"/>
                <w:szCs w:val="18"/>
              </w:rPr>
            </w:pPr>
          </w:p>
        </w:tc>
        <w:tc>
          <w:tcPr>
            <w:tcW w:w="2900" w:type="dxa"/>
            <w:vMerge/>
            <w:vAlign w:val="center"/>
            <w:hideMark/>
          </w:tcPr>
          <w:p w:rsidR="00D53FFE" w:rsidRPr="00D53FFE" w:rsidRDefault="00D53FFE" w:rsidP="00D53FFE">
            <w:pPr>
              <w:autoSpaceDE/>
              <w:autoSpaceDN/>
              <w:adjustRightInd/>
              <w:rPr>
                <w:sz w:val="18"/>
                <w:szCs w:val="18"/>
              </w:rPr>
            </w:pPr>
          </w:p>
        </w:tc>
        <w:tc>
          <w:tcPr>
            <w:tcW w:w="1402" w:type="dxa"/>
            <w:vMerge/>
            <w:vAlign w:val="center"/>
            <w:hideMark/>
          </w:tcPr>
          <w:p w:rsidR="00D53FFE" w:rsidRPr="00D53FFE" w:rsidRDefault="00D53FFE" w:rsidP="00D53FFE">
            <w:pPr>
              <w:autoSpaceDE/>
              <w:autoSpaceDN/>
              <w:adjustRightInd/>
              <w:rPr>
                <w:color w:val="000000"/>
                <w:sz w:val="18"/>
                <w:szCs w:val="18"/>
              </w:rPr>
            </w:pPr>
          </w:p>
        </w:tc>
        <w:tc>
          <w:tcPr>
            <w:tcW w:w="2020" w:type="dxa"/>
            <w:shd w:val="clear" w:color="auto" w:fill="auto"/>
            <w:hideMark/>
          </w:tcPr>
          <w:p w:rsidR="00D53FFE" w:rsidRPr="00D53FFE" w:rsidRDefault="00D53FFE" w:rsidP="00D53FFE">
            <w:pPr>
              <w:autoSpaceDE/>
              <w:autoSpaceDN/>
              <w:adjustRightInd/>
              <w:rPr>
                <w:color w:val="000000"/>
                <w:sz w:val="18"/>
                <w:szCs w:val="18"/>
              </w:rPr>
            </w:pPr>
            <w:r w:rsidRPr="00D53FFE">
              <w:rPr>
                <w:color w:val="000000"/>
                <w:sz w:val="18"/>
                <w:szCs w:val="18"/>
              </w:rPr>
              <w:t>местный бюджет</w:t>
            </w:r>
          </w:p>
        </w:tc>
        <w:tc>
          <w:tcPr>
            <w:tcW w:w="1238"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c>
          <w:tcPr>
            <w:tcW w:w="1140"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c>
          <w:tcPr>
            <w:tcW w:w="1100"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c>
          <w:tcPr>
            <w:tcW w:w="1120"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c>
          <w:tcPr>
            <w:tcW w:w="1140"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c>
          <w:tcPr>
            <w:tcW w:w="1312"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r>
      <w:tr w:rsidR="00D53FFE" w:rsidRPr="00D53FFE" w:rsidTr="00D53FFE">
        <w:trPr>
          <w:trHeight w:val="20"/>
        </w:trPr>
        <w:tc>
          <w:tcPr>
            <w:tcW w:w="940" w:type="dxa"/>
            <w:vMerge/>
            <w:vAlign w:val="center"/>
            <w:hideMark/>
          </w:tcPr>
          <w:p w:rsidR="00D53FFE" w:rsidRPr="00D53FFE" w:rsidRDefault="00D53FFE" w:rsidP="00D53FFE">
            <w:pPr>
              <w:autoSpaceDE/>
              <w:autoSpaceDN/>
              <w:adjustRightInd/>
              <w:rPr>
                <w:color w:val="000000"/>
                <w:sz w:val="18"/>
                <w:szCs w:val="18"/>
              </w:rPr>
            </w:pPr>
          </w:p>
        </w:tc>
        <w:tc>
          <w:tcPr>
            <w:tcW w:w="2900" w:type="dxa"/>
            <w:vMerge/>
            <w:vAlign w:val="center"/>
            <w:hideMark/>
          </w:tcPr>
          <w:p w:rsidR="00D53FFE" w:rsidRPr="00D53FFE" w:rsidRDefault="00D53FFE" w:rsidP="00D53FFE">
            <w:pPr>
              <w:autoSpaceDE/>
              <w:autoSpaceDN/>
              <w:adjustRightInd/>
              <w:rPr>
                <w:sz w:val="18"/>
                <w:szCs w:val="18"/>
              </w:rPr>
            </w:pPr>
          </w:p>
        </w:tc>
        <w:tc>
          <w:tcPr>
            <w:tcW w:w="1402" w:type="dxa"/>
            <w:vMerge/>
            <w:vAlign w:val="center"/>
            <w:hideMark/>
          </w:tcPr>
          <w:p w:rsidR="00D53FFE" w:rsidRPr="00D53FFE" w:rsidRDefault="00D53FFE" w:rsidP="00D53FFE">
            <w:pPr>
              <w:autoSpaceDE/>
              <w:autoSpaceDN/>
              <w:adjustRightInd/>
              <w:rPr>
                <w:color w:val="000000"/>
                <w:sz w:val="18"/>
                <w:szCs w:val="18"/>
              </w:rPr>
            </w:pPr>
          </w:p>
        </w:tc>
        <w:tc>
          <w:tcPr>
            <w:tcW w:w="2020" w:type="dxa"/>
            <w:shd w:val="clear" w:color="auto" w:fill="auto"/>
            <w:hideMark/>
          </w:tcPr>
          <w:p w:rsidR="00D53FFE" w:rsidRPr="00D53FFE" w:rsidRDefault="00D53FFE" w:rsidP="00D53FFE">
            <w:pPr>
              <w:autoSpaceDE/>
              <w:autoSpaceDN/>
              <w:adjustRightInd/>
              <w:rPr>
                <w:color w:val="000000"/>
                <w:sz w:val="18"/>
                <w:szCs w:val="18"/>
              </w:rPr>
            </w:pPr>
            <w:r w:rsidRPr="00D53FFE">
              <w:rPr>
                <w:color w:val="000000"/>
                <w:sz w:val="18"/>
                <w:szCs w:val="18"/>
              </w:rPr>
              <w:t>иные источники финансирования</w:t>
            </w:r>
          </w:p>
        </w:tc>
        <w:tc>
          <w:tcPr>
            <w:tcW w:w="1238"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c>
          <w:tcPr>
            <w:tcW w:w="1140"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c>
          <w:tcPr>
            <w:tcW w:w="1100"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c>
          <w:tcPr>
            <w:tcW w:w="1120"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c>
          <w:tcPr>
            <w:tcW w:w="1140"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c>
          <w:tcPr>
            <w:tcW w:w="1312"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r>
      <w:tr w:rsidR="00D53FFE" w:rsidRPr="00D53FFE" w:rsidTr="00D53FFE">
        <w:trPr>
          <w:trHeight w:val="20"/>
        </w:trPr>
        <w:tc>
          <w:tcPr>
            <w:tcW w:w="940" w:type="dxa"/>
            <w:vMerge w:val="restart"/>
            <w:shd w:val="clear" w:color="auto" w:fill="auto"/>
            <w:hideMark/>
          </w:tcPr>
          <w:p w:rsidR="00D53FFE" w:rsidRPr="00D53FFE" w:rsidRDefault="00D53FFE" w:rsidP="00D53FFE">
            <w:pPr>
              <w:autoSpaceDE/>
              <w:autoSpaceDN/>
              <w:adjustRightInd/>
              <w:jc w:val="center"/>
              <w:rPr>
                <w:color w:val="000000"/>
                <w:sz w:val="18"/>
                <w:szCs w:val="18"/>
              </w:rPr>
            </w:pPr>
            <w:r w:rsidRPr="00D53FFE">
              <w:rPr>
                <w:color w:val="000000"/>
                <w:sz w:val="18"/>
                <w:szCs w:val="18"/>
              </w:rPr>
              <w:t>4.2.</w:t>
            </w:r>
          </w:p>
        </w:tc>
        <w:tc>
          <w:tcPr>
            <w:tcW w:w="2900" w:type="dxa"/>
            <w:vMerge w:val="restart"/>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 xml:space="preserve">Основное мероприятие "Обеспечение комплексной </w:t>
            </w:r>
            <w:r w:rsidRPr="00D53FFE">
              <w:rPr>
                <w:sz w:val="18"/>
                <w:szCs w:val="18"/>
              </w:rPr>
              <w:lastRenderedPageBreak/>
              <w:t xml:space="preserve">безопасности образовательных организаций и учреждений молодежной политики"                                            </w:t>
            </w:r>
            <w:proofErr w:type="gramStart"/>
            <w:r w:rsidRPr="00D53FFE">
              <w:rPr>
                <w:sz w:val="18"/>
                <w:szCs w:val="18"/>
              </w:rPr>
              <w:t xml:space="preserve">   (</w:t>
            </w:r>
            <w:proofErr w:type="gramEnd"/>
            <w:r w:rsidRPr="00D53FFE">
              <w:rPr>
                <w:sz w:val="18"/>
                <w:szCs w:val="18"/>
              </w:rPr>
              <w:t>5)</w:t>
            </w:r>
          </w:p>
        </w:tc>
        <w:tc>
          <w:tcPr>
            <w:tcW w:w="1402" w:type="dxa"/>
            <w:vMerge w:val="restart"/>
            <w:shd w:val="clear" w:color="auto" w:fill="auto"/>
            <w:hideMark/>
          </w:tcPr>
          <w:p w:rsidR="00D53FFE" w:rsidRPr="00D53FFE" w:rsidRDefault="00D53FFE" w:rsidP="00D53FFE">
            <w:pPr>
              <w:autoSpaceDE/>
              <w:autoSpaceDN/>
              <w:adjustRightInd/>
              <w:rPr>
                <w:color w:val="000000"/>
                <w:sz w:val="18"/>
                <w:szCs w:val="18"/>
              </w:rPr>
            </w:pPr>
            <w:r w:rsidRPr="00D53FFE">
              <w:rPr>
                <w:color w:val="000000"/>
                <w:sz w:val="18"/>
                <w:szCs w:val="18"/>
              </w:rPr>
              <w:lastRenderedPageBreak/>
              <w:t>Управление/                 УКС</w:t>
            </w:r>
          </w:p>
        </w:tc>
        <w:tc>
          <w:tcPr>
            <w:tcW w:w="2020" w:type="dxa"/>
            <w:shd w:val="clear" w:color="auto" w:fill="auto"/>
            <w:hideMark/>
          </w:tcPr>
          <w:p w:rsidR="00D53FFE" w:rsidRPr="00D53FFE" w:rsidRDefault="00D53FFE" w:rsidP="00D53FFE">
            <w:pPr>
              <w:autoSpaceDE/>
              <w:autoSpaceDN/>
              <w:adjustRightInd/>
              <w:rPr>
                <w:color w:val="000000"/>
                <w:sz w:val="18"/>
                <w:szCs w:val="18"/>
              </w:rPr>
            </w:pPr>
            <w:r w:rsidRPr="00D53FFE">
              <w:rPr>
                <w:color w:val="000000"/>
                <w:sz w:val="18"/>
                <w:szCs w:val="18"/>
              </w:rPr>
              <w:t>всего:</w:t>
            </w:r>
          </w:p>
        </w:tc>
        <w:tc>
          <w:tcPr>
            <w:tcW w:w="1238"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19 312,8</w:t>
            </w:r>
          </w:p>
        </w:tc>
        <w:tc>
          <w:tcPr>
            <w:tcW w:w="1140"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9 408,8</w:t>
            </w:r>
          </w:p>
        </w:tc>
        <w:tc>
          <w:tcPr>
            <w:tcW w:w="1100"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4 937,0</w:t>
            </w:r>
          </w:p>
        </w:tc>
        <w:tc>
          <w:tcPr>
            <w:tcW w:w="1120"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4 967,0</w:t>
            </w:r>
          </w:p>
        </w:tc>
        <w:tc>
          <w:tcPr>
            <w:tcW w:w="1140"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c>
          <w:tcPr>
            <w:tcW w:w="1312"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r>
      <w:tr w:rsidR="00D53FFE" w:rsidRPr="00D53FFE" w:rsidTr="00D53FFE">
        <w:trPr>
          <w:trHeight w:val="20"/>
        </w:trPr>
        <w:tc>
          <w:tcPr>
            <w:tcW w:w="940" w:type="dxa"/>
            <w:vMerge/>
            <w:vAlign w:val="center"/>
            <w:hideMark/>
          </w:tcPr>
          <w:p w:rsidR="00D53FFE" w:rsidRPr="00D53FFE" w:rsidRDefault="00D53FFE" w:rsidP="00D53FFE">
            <w:pPr>
              <w:autoSpaceDE/>
              <w:autoSpaceDN/>
              <w:adjustRightInd/>
              <w:rPr>
                <w:color w:val="000000"/>
                <w:sz w:val="18"/>
                <w:szCs w:val="18"/>
              </w:rPr>
            </w:pPr>
          </w:p>
        </w:tc>
        <w:tc>
          <w:tcPr>
            <w:tcW w:w="2900" w:type="dxa"/>
            <w:vMerge/>
            <w:vAlign w:val="center"/>
            <w:hideMark/>
          </w:tcPr>
          <w:p w:rsidR="00D53FFE" w:rsidRPr="00D53FFE" w:rsidRDefault="00D53FFE" w:rsidP="00D53FFE">
            <w:pPr>
              <w:autoSpaceDE/>
              <w:autoSpaceDN/>
              <w:adjustRightInd/>
              <w:rPr>
                <w:sz w:val="18"/>
                <w:szCs w:val="18"/>
              </w:rPr>
            </w:pPr>
          </w:p>
        </w:tc>
        <w:tc>
          <w:tcPr>
            <w:tcW w:w="1402" w:type="dxa"/>
            <w:vMerge/>
            <w:vAlign w:val="center"/>
            <w:hideMark/>
          </w:tcPr>
          <w:p w:rsidR="00D53FFE" w:rsidRPr="00D53FFE" w:rsidRDefault="00D53FFE" w:rsidP="00D53FFE">
            <w:pPr>
              <w:autoSpaceDE/>
              <w:autoSpaceDN/>
              <w:adjustRightInd/>
              <w:rPr>
                <w:color w:val="000000"/>
                <w:sz w:val="18"/>
                <w:szCs w:val="18"/>
              </w:rPr>
            </w:pPr>
          </w:p>
        </w:tc>
        <w:tc>
          <w:tcPr>
            <w:tcW w:w="2020" w:type="dxa"/>
            <w:shd w:val="clear" w:color="auto" w:fill="auto"/>
            <w:hideMark/>
          </w:tcPr>
          <w:p w:rsidR="00D53FFE" w:rsidRPr="00D53FFE" w:rsidRDefault="00D53FFE" w:rsidP="00D53FFE">
            <w:pPr>
              <w:autoSpaceDE/>
              <w:autoSpaceDN/>
              <w:adjustRightInd/>
              <w:rPr>
                <w:color w:val="000000"/>
                <w:sz w:val="18"/>
                <w:szCs w:val="18"/>
              </w:rPr>
            </w:pPr>
            <w:r w:rsidRPr="00D53FFE">
              <w:rPr>
                <w:color w:val="000000"/>
                <w:sz w:val="18"/>
                <w:szCs w:val="18"/>
              </w:rPr>
              <w:t>федеральный бюджет</w:t>
            </w:r>
          </w:p>
        </w:tc>
        <w:tc>
          <w:tcPr>
            <w:tcW w:w="1238"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c>
          <w:tcPr>
            <w:tcW w:w="1140"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c>
          <w:tcPr>
            <w:tcW w:w="1100"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c>
          <w:tcPr>
            <w:tcW w:w="1120"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c>
          <w:tcPr>
            <w:tcW w:w="1140"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c>
          <w:tcPr>
            <w:tcW w:w="1312"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r>
      <w:tr w:rsidR="00D53FFE" w:rsidRPr="00D53FFE" w:rsidTr="00D53FFE">
        <w:trPr>
          <w:trHeight w:val="20"/>
        </w:trPr>
        <w:tc>
          <w:tcPr>
            <w:tcW w:w="940" w:type="dxa"/>
            <w:vMerge/>
            <w:vAlign w:val="center"/>
            <w:hideMark/>
          </w:tcPr>
          <w:p w:rsidR="00D53FFE" w:rsidRPr="00D53FFE" w:rsidRDefault="00D53FFE" w:rsidP="00D53FFE">
            <w:pPr>
              <w:autoSpaceDE/>
              <w:autoSpaceDN/>
              <w:adjustRightInd/>
              <w:rPr>
                <w:color w:val="000000"/>
                <w:sz w:val="18"/>
                <w:szCs w:val="18"/>
              </w:rPr>
            </w:pPr>
          </w:p>
        </w:tc>
        <w:tc>
          <w:tcPr>
            <w:tcW w:w="2900" w:type="dxa"/>
            <w:vMerge/>
            <w:vAlign w:val="center"/>
            <w:hideMark/>
          </w:tcPr>
          <w:p w:rsidR="00D53FFE" w:rsidRPr="00D53FFE" w:rsidRDefault="00D53FFE" w:rsidP="00D53FFE">
            <w:pPr>
              <w:autoSpaceDE/>
              <w:autoSpaceDN/>
              <w:adjustRightInd/>
              <w:rPr>
                <w:sz w:val="18"/>
                <w:szCs w:val="18"/>
              </w:rPr>
            </w:pPr>
          </w:p>
        </w:tc>
        <w:tc>
          <w:tcPr>
            <w:tcW w:w="1402" w:type="dxa"/>
            <w:vMerge/>
            <w:vAlign w:val="center"/>
            <w:hideMark/>
          </w:tcPr>
          <w:p w:rsidR="00D53FFE" w:rsidRPr="00D53FFE" w:rsidRDefault="00D53FFE" w:rsidP="00D53FFE">
            <w:pPr>
              <w:autoSpaceDE/>
              <w:autoSpaceDN/>
              <w:adjustRightInd/>
              <w:rPr>
                <w:color w:val="000000"/>
                <w:sz w:val="18"/>
                <w:szCs w:val="18"/>
              </w:rPr>
            </w:pPr>
          </w:p>
        </w:tc>
        <w:tc>
          <w:tcPr>
            <w:tcW w:w="2020" w:type="dxa"/>
            <w:shd w:val="clear" w:color="auto" w:fill="auto"/>
            <w:hideMark/>
          </w:tcPr>
          <w:p w:rsidR="00D53FFE" w:rsidRPr="00D53FFE" w:rsidRDefault="00D53FFE" w:rsidP="00D53FFE">
            <w:pPr>
              <w:autoSpaceDE/>
              <w:autoSpaceDN/>
              <w:adjustRightInd/>
              <w:rPr>
                <w:color w:val="000000"/>
                <w:sz w:val="18"/>
                <w:szCs w:val="18"/>
              </w:rPr>
            </w:pPr>
            <w:r w:rsidRPr="00D53FFE">
              <w:rPr>
                <w:color w:val="000000"/>
                <w:sz w:val="18"/>
                <w:szCs w:val="18"/>
              </w:rPr>
              <w:t>бюджет автономного округа</w:t>
            </w:r>
          </w:p>
        </w:tc>
        <w:tc>
          <w:tcPr>
            <w:tcW w:w="1238"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c>
          <w:tcPr>
            <w:tcW w:w="1140"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c>
          <w:tcPr>
            <w:tcW w:w="1100"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c>
          <w:tcPr>
            <w:tcW w:w="1120"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c>
          <w:tcPr>
            <w:tcW w:w="1140"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c>
          <w:tcPr>
            <w:tcW w:w="1312" w:type="dxa"/>
            <w:shd w:val="clear" w:color="auto" w:fill="auto"/>
            <w:noWrap/>
            <w:hideMark/>
          </w:tcPr>
          <w:p w:rsidR="00D53FFE" w:rsidRPr="00D53FFE" w:rsidRDefault="00D53FFE" w:rsidP="00D53FFE">
            <w:pPr>
              <w:autoSpaceDE/>
              <w:autoSpaceDN/>
              <w:adjustRightInd/>
              <w:jc w:val="center"/>
              <w:rPr>
                <w:color w:val="000000"/>
                <w:sz w:val="18"/>
                <w:szCs w:val="18"/>
              </w:rPr>
            </w:pPr>
            <w:r w:rsidRPr="00D53FFE">
              <w:rPr>
                <w:color w:val="000000"/>
                <w:sz w:val="18"/>
                <w:szCs w:val="18"/>
              </w:rPr>
              <w:t>0,0</w:t>
            </w:r>
          </w:p>
        </w:tc>
      </w:tr>
      <w:tr w:rsidR="00D53FFE" w:rsidRPr="00D53FFE" w:rsidTr="00D53FFE">
        <w:trPr>
          <w:trHeight w:val="20"/>
        </w:trPr>
        <w:tc>
          <w:tcPr>
            <w:tcW w:w="940" w:type="dxa"/>
            <w:vMerge/>
            <w:vAlign w:val="center"/>
            <w:hideMark/>
          </w:tcPr>
          <w:p w:rsidR="00D53FFE" w:rsidRPr="00D53FFE" w:rsidRDefault="00D53FFE" w:rsidP="00D53FFE">
            <w:pPr>
              <w:autoSpaceDE/>
              <w:autoSpaceDN/>
              <w:adjustRightInd/>
              <w:rPr>
                <w:color w:val="000000"/>
                <w:sz w:val="18"/>
                <w:szCs w:val="18"/>
              </w:rPr>
            </w:pPr>
          </w:p>
        </w:tc>
        <w:tc>
          <w:tcPr>
            <w:tcW w:w="2900" w:type="dxa"/>
            <w:vMerge/>
            <w:vAlign w:val="center"/>
            <w:hideMark/>
          </w:tcPr>
          <w:p w:rsidR="00D53FFE" w:rsidRPr="00D53FFE" w:rsidRDefault="00D53FFE" w:rsidP="00D53FFE">
            <w:pPr>
              <w:autoSpaceDE/>
              <w:autoSpaceDN/>
              <w:adjustRightInd/>
              <w:rPr>
                <w:sz w:val="18"/>
                <w:szCs w:val="18"/>
              </w:rPr>
            </w:pPr>
          </w:p>
        </w:tc>
        <w:tc>
          <w:tcPr>
            <w:tcW w:w="1402" w:type="dxa"/>
            <w:vMerge/>
            <w:vAlign w:val="center"/>
            <w:hideMark/>
          </w:tcPr>
          <w:p w:rsidR="00D53FFE" w:rsidRPr="00D53FFE" w:rsidRDefault="00D53FFE" w:rsidP="00D53FFE">
            <w:pPr>
              <w:autoSpaceDE/>
              <w:autoSpaceDN/>
              <w:adjustRightInd/>
              <w:rPr>
                <w:color w:val="000000"/>
                <w:sz w:val="18"/>
                <w:szCs w:val="18"/>
              </w:rPr>
            </w:pPr>
          </w:p>
        </w:tc>
        <w:tc>
          <w:tcPr>
            <w:tcW w:w="2020" w:type="dxa"/>
            <w:shd w:val="clear" w:color="auto" w:fill="auto"/>
            <w:hideMark/>
          </w:tcPr>
          <w:p w:rsidR="00D53FFE" w:rsidRPr="00D53FFE" w:rsidRDefault="00D53FFE" w:rsidP="00D53FFE">
            <w:pPr>
              <w:autoSpaceDE/>
              <w:autoSpaceDN/>
              <w:adjustRightInd/>
              <w:rPr>
                <w:color w:val="000000"/>
                <w:sz w:val="18"/>
                <w:szCs w:val="18"/>
              </w:rPr>
            </w:pPr>
            <w:r w:rsidRPr="00D53FFE">
              <w:rPr>
                <w:color w:val="000000"/>
                <w:sz w:val="18"/>
                <w:szCs w:val="18"/>
              </w:rPr>
              <w:t>местный бюджет</w:t>
            </w:r>
          </w:p>
        </w:tc>
        <w:tc>
          <w:tcPr>
            <w:tcW w:w="1238"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19 312,8</w:t>
            </w:r>
          </w:p>
        </w:tc>
        <w:tc>
          <w:tcPr>
            <w:tcW w:w="1140" w:type="dxa"/>
            <w:shd w:val="clear" w:color="auto" w:fill="auto"/>
            <w:noWrap/>
            <w:hideMark/>
          </w:tcPr>
          <w:p w:rsidR="00D53FFE" w:rsidRPr="00D53FFE" w:rsidRDefault="00D53FFE" w:rsidP="00D53FFE">
            <w:pPr>
              <w:autoSpaceDE/>
              <w:autoSpaceDN/>
              <w:adjustRightInd/>
              <w:jc w:val="center"/>
              <w:rPr>
                <w:color w:val="000000"/>
                <w:sz w:val="18"/>
                <w:szCs w:val="18"/>
              </w:rPr>
            </w:pPr>
            <w:r w:rsidRPr="00D53FFE">
              <w:rPr>
                <w:color w:val="000000"/>
                <w:sz w:val="18"/>
                <w:szCs w:val="18"/>
              </w:rPr>
              <w:t>9 408,8</w:t>
            </w:r>
          </w:p>
        </w:tc>
        <w:tc>
          <w:tcPr>
            <w:tcW w:w="1100" w:type="dxa"/>
            <w:shd w:val="clear" w:color="auto" w:fill="auto"/>
            <w:noWrap/>
            <w:hideMark/>
          </w:tcPr>
          <w:p w:rsidR="00D53FFE" w:rsidRPr="00D53FFE" w:rsidRDefault="00D53FFE" w:rsidP="00D53FFE">
            <w:pPr>
              <w:autoSpaceDE/>
              <w:autoSpaceDN/>
              <w:adjustRightInd/>
              <w:jc w:val="center"/>
              <w:rPr>
                <w:color w:val="000000"/>
                <w:sz w:val="18"/>
                <w:szCs w:val="18"/>
              </w:rPr>
            </w:pPr>
            <w:r w:rsidRPr="00D53FFE">
              <w:rPr>
                <w:color w:val="000000"/>
                <w:sz w:val="18"/>
                <w:szCs w:val="18"/>
              </w:rPr>
              <w:t>4 937,0</w:t>
            </w:r>
          </w:p>
        </w:tc>
        <w:tc>
          <w:tcPr>
            <w:tcW w:w="1120" w:type="dxa"/>
            <w:shd w:val="clear" w:color="auto" w:fill="auto"/>
            <w:noWrap/>
            <w:hideMark/>
          </w:tcPr>
          <w:p w:rsidR="00D53FFE" w:rsidRPr="00D53FFE" w:rsidRDefault="00D53FFE" w:rsidP="00D53FFE">
            <w:pPr>
              <w:autoSpaceDE/>
              <w:autoSpaceDN/>
              <w:adjustRightInd/>
              <w:jc w:val="center"/>
              <w:rPr>
                <w:color w:val="000000"/>
                <w:sz w:val="18"/>
                <w:szCs w:val="18"/>
              </w:rPr>
            </w:pPr>
            <w:r w:rsidRPr="00D53FFE">
              <w:rPr>
                <w:color w:val="000000"/>
                <w:sz w:val="18"/>
                <w:szCs w:val="18"/>
              </w:rPr>
              <w:t>4 967,0</w:t>
            </w:r>
          </w:p>
        </w:tc>
        <w:tc>
          <w:tcPr>
            <w:tcW w:w="1140" w:type="dxa"/>
            <w:shd w:val="clear" w:color="auto" w:fill="auto"/>
            <w:noWrap/>
            <w:hideMark/>
          </w:tcPr>
          <w:p w:rsidR="00D53FFE" w:rsidRPr="00D53FFE" w:rsidRDefault="00D53FFE" w:rsidP="00D53FFE">
            <w:pPr>
              <w:autoSpaceDE/>
              <w:autoSpaceDN/>
              <w:adjustRightInd/>
              <w:jc w:val="center"/>
              <w:rPr>
                <w:color w:val="000000"/>
                <w:sz w:val="18"/>
                <w:szCs w:val="18"/>
              </w:rPr>
            </w:pPr>
            <w:r w:rsidRPr="00D53FFE">
              <w:rPr>
                <w:color w:val="000000"/>
                <w:sz w:val="18"/>
                <w:szCs w:val="18"/>
              </w:rPr>
              <w:t>0,0</w:t>
            </w:r>
          </w:p>
        </w:tc>
        <w:tc>
          <w:tcPr>
            <w:tcW w:w="1312" w:type="dxa"/>
            <w:shd w:val="clear" w:color="auto" w:fill="auto"/>
            <w:noWrap/>
            <w:hideMark/>
          </w:tcPr>
          <w:p w:rsidR="00D53FFE" w:rsidRPr="00D53FFE" w:rsidRDefault="00D53FFE" w:rsidP="00D53FFE">
            <w:pPr>
              <w:autoSpaceDE/>
              <w:autoSpaceDN/>
              <w:adjustRightInd/>
              <w:jc w:val="center"/>
              <w:rPr>
                <w:color w:val="000000"/>
                <w:sz w:val="18"/>
                <w:szCs w:val="18"/>
              </w:rPr>
            </w:pPr>
            <w:r w:rsidRPr="00D53FFE">
              <w:rPr>
                <w:color w:val="000000"/>
                <w:sz w:val="18"/>
                <w:szCs w:val="18"/>
              </w:rPr>
              <w:t>0,0</w:t>
            </w:r>
          </w:p>
        </w:tc>
      </w:tr>
      <w:tr w:rsidR="00D53FFE" w:rsidRPr="00D53FFE" w:rsidTr="00D53FFE">
        <w:trPr>
          <w:trHeight w:val="20"/>
        </w:trPr>
        <w:tc>
          <w:tcPr>
            <w:tcW w:w="940" w:type="dxa"/>
            <w:vMerge/>
            <w:vAlign w:val="center"/>
            <w:hideMark/>
          </w:tcPr>
          <w:p w:rsidR="00D53FFE" w:rsidRPr="00D53FFE" w:rsidRDefault="00D53FFE" w:rsidP="00D53FFE">
            <w:pPr>
              <w:autoSpaceDE/>
              <w:autoSpaceDN/>
              <w:adjustRightInd/>
              <w:rPr>
                <w:color w:val="000000"/>
                <w:sz w:val="18"/>
                <w:szCs w:val="18"/>
              </w:rPr>
            </w:pPr>
          </w:p>
        </w:tc>
        <w:tc>
          <w:tcPr>
            <w:tcW w:w="2900" w:type="dxa"/>
            <w:vMerge/>
            <w:vAlign w:val="center"/>
            <w:hideMark/>
          </w:tcPr>
          <w:p w:rsidR="00D53FFE" w:rsidRPr="00D53FFE" w:rsidRDefault="00D53FFE" w:rsidP="00D53FFE">
            <w:pPr>
              <w:autoSpaceDE/>
              <w:autoSpaceDN/>
              <w:adjustRightInd/>
              <w:rPr>
                <w:sz w:val="18"/>
                <w:szCs w:val="18"/>
              </w:rPr>
            </w:pPr>
          </w:p>
        </w:tc>
        <w:tc>
          <w:tcPr>
            <w:tcW w:w="1402" w:type="dxa"/>
            <w:vMerge/>
            <w:vAlign w:val="center"/>
            <w:hideMark/>
          </w:tcPr>
          <w:p w:rsidR="00D53FFE" w:rsidRPr="00D53FFE" w:rsidRDefault="00D53FFE" w:rsidP="00D53FFE">
            <w:pPr>
              <w:autoSpaceDE/>
              <w:autoSpaceDN/>
              <w:adjustRightInd/>
              <w:rPr>
                <w:color w:val="000000"/>
                <w:sz w:val="18"/>
                <w:szCs w:val="18"/>
              </w:rPr>
            </w:pPr>
          </w:p>
        </w:tc>
        <w:tc>
          <w:tcPr>
            <w:tcW w:w="2020" w:type="dxa"/>
            <w:shd w:val="clear" w:color="auto" w:fill="auto"/>
            <w:hideMark/>
          </w:tcPr>
          <w:p w:rsidR="00D53FFE" w:rsidRPr="00D53FFE" w:rsidRDefault="00D53FFE" w:rsidP="00D53FFE">
            <w:pPr>
              <w:autoSpaceDE/>
              <w:autoSpaceDN/>
              <w:adjustRightInd/>
              <w:rPr>
                <w:color w:val="000000"/>
                <w:sz w:val="18"/>
                <w:szCs w:val="18"/>
              </w:rPr>
            </w:pPr>
            <w:r w:rsidRPr="00D53FFE">
              <w:rPr>
                <w:color w:val="000000"/>
                <w:sz w:val="18"/>
                <w:szCs w:val="18"/>
              </w:rPr>
              <w:t>иные источники финансирования</w:t>
            </w:r>
          </w:p>
        </w:tc>
        <w:tc>
          <w:tcPr>
            <w:tcW w:w="1238"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c>
          <w:tcPr>
            <w:tcW w:w="1140"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c>
          <w:tcPr>
            <w:tcW w:w="1100"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c>
          <w:tcPr>
            <w:tcW w:w="1120"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c>
          <w:tcPr>
            <w:tcW w:w="1140"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c>
          <w:tcPr>
            <w:tcW w:w="1312"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r>
      <w:tr w:rsidR="00D53FFE" w:rsidRPr="00D53FFE" w:rsidTr="00D53FFE">
        <w:trPr>
          <w:trHeight w:val="20"/>
        </w:trPr>
        <w:tc>
          <w:tcPr>
            <w:tcW w:w="940" w:type="dxa"/>
            <w:vMerge w:val="restart"/>
            <w:shd w:val="clear" w:color="auto" w:fill="auto"/>
            <w:hideMark/>
          </w:tcPr>
          <w:p w:rsidR="00D53FFE" w:rsidRPr="00D53FFE" w:rsidRDefault="00D53FFE" w:rsidP="00D53FFE">
            <w:pPr>
              <w:autoSpaceDE/>
              <w:autoSpaceDN/>
              <w:adjustRightInd/>
              <w:jc w:val="center"/>
              <w:rPr>
                <w:color w:val="000000"/>
                <w:sz w:val="18"/>
                <w:szCs w:val="18"/>
              </w:rPr>
            </w:pPr>
            <w:r w:rsidRPr="00D53FFE">
              <w:rPr>
                <w:color w:val="000000"/>
                <w:sz w:val="18"/>
                <w:szCs w:val="18"/>
              </w:rPr>
              <w:t>4.3.</w:t>
            </w:r>
          </w:p>
        </w:tc>
        <w:tc>
          <w:tcPr>
            <w:tcW w:w="2900" w:type="dxa"/>
            <w:vMerge w:val="restart"/>
            <w:shd w:val="clear" w:color="auto" w:fill="auto"/>
            <w:hideMark/>
          </w:tcPr>
          <w:p w:rsidR="00D53FFE" w:rsidRPr="00D53FFE" w:rsidRDefault="00D53FFE" w:rsidP="00D53FFE">
            <w:pPr>
              <w:autoSpaceDE/>
              <w:autoSpaceDN/>
              <w:adjustRightInd/>
              <w:jc w:val="center"/>
              <w:rPr>
                <w:color w:val="000000"/>
                <w:sz w:val="18"/>
                <w:szCs w:val="18"/>
              </w:rPr>
            </w:pPr>
            <w:r w:rsidRPr="00D53FFE">
              <w:rPr>
                <w:color w:val="000000"/>
                <w:sz w:val="18"/>
                <w:szCs w:val="18"/>
              </w:rPr>
              <w:t>Основное мероприятие "Развитие материально-технической базы образовательных организаций и у</w:t>
            </w:r>
            <w:r w:rsidR="006E5663">
              <w:rPr>
                <w:color w:val="000000"/>
                <w:sz w:val="18"/>
                <w:szCs w:val="18"/>
              </w:rPr>
              <w:t xml:space="preserve">чреждений молодежной политики" </w:t>
            </w:r>
            <w:r w:rsidRPr="00D53FFE">
              <w:rPr>
                <w:color w:val="000000"/>
                <w:sz w:val="18"/>
                <w:szCs w:val="18"/>
              </w:rPr>
              <w:t>(2, 5)</w:t>
            </w:r>
          </w:p>
        </w:tc>
        <w:tc>
          <w:tcPr>
            <w:tcW w:w="1402" w:type="dxa"/>
            <w:vMerge w:val="restart"/>
            <w:shd w:val="clear" w:color="auto" w:fill="auto"/>
            <w:hideMark/>
          </w:tcPr>
          <w:p w:rsidR="00D53FFE" w:rsidRPr="00D53FFE" w:rsidRDefault="00D53FFE" w:rsidP="00D53FFE">
            <w:pPr>
              <w:autoSpaceDE/>
              <w:autoSpaceDN/>
              <w:adjustRightInd/>
              <w:rPr>
                <w:color w:val="000000"/>
                <w:sz w:val="18"/>
                <w:szCs w:val="18"/>
              </w:rPr>
            </w:pPr>
            <w:r w:rsidRPr="00D53FFE">
              <w:rPr>
                <w:color w:val="000000"/>
                <w:sz w:val="18"/>
                <w:szCs w:val="18"/>
              </w:rPr>
              <w:t>Управление/                 УКС</w:t>
            </w:r>
          </w:p>
        </w:tc>
        <w:tc>
          <w:tcPr>
            <w:tcW w:w="2020" w:type="dxa"/>
            <w:shd w:val="clear" w:color="auto" w:fill="auto"/>
            <w:hideMark/>
          </w:tcPr>
          <w:p w:rsidR="00D53FFE" w:rsidRPr="00D53FFE" w:rsidRDefault="00D53FFE" w:rsidP="00D53FFE">
            <w:pPr>
              <w:autoSpaceDE/>
              <w:autoSpaceDN/>
              <w:adjustRightInd/>
              <w:rPr>
                <w:color w:val="000000"/>
                <w:sz w:val="18"/>
                <w:szCs w:val="18"/>
              </w:rPr>
            </w:pPr>
            <w:r w:rsidRPr="00D53FFE">
              <w:rPr>
                <w:color w:val="000000"/>
                <w:sz w:val="18"/>
                <w:szCs w:val="18"/>
              </w:rPr>
              <w:t>всего:</w:t>
            </w:r>
          </w:p>
        </w:tc>
        <w:tc>
          <w:tcPr>
            <w:tcW w:w="1238"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11 000,0</w:t>
            </w:r>
          </w:p>
        </w:tc>
        <w:tc>
          <w:tcPr>
            <w:tcW w:w="1140"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11 000,0</w:t>
            </w:r>
          </w:p>
        </w:tc>
        <w:tc>
          <w:tcPr>
            <w:tcW w:w="1100"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c>
          <w:tcPr>
            <w:tcW w:w="1120"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c>
          <w:tcPr>
            <w:tcW w:w="1140"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c>
          <w:tcPr>
            <w:tcW w:w="1312"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r>
      <w:tr w:rsidR="00D53FFE" w:rsidRPr="00D53FFE" w:rsidTr="00D53FFE">
        <w:trPr>
          <w:trHeight w:val="20"/>
        </w:trPr>
        <w:tc>
          <w:tcPr>
            <w:tcW w:w="940" w:type="dxa"/>
            <w:vMerge/>
            <w:vAlign w:val="center"/>
            <w:hideMark/>
          </w:tcPr>
          <w:p w:rsidR="00D53FFE" w:rsidRPr="00D53FFE" w:rsidRDefault="00D53FFE" w:rsidP="00D53FFE">
            <w:pPr>
              <w:autoSpaceDE/>
              <w:autoSpaceDN/>
              <w:adjustRightInd/>
              <w:rPr>
                <w:color w:val="000000"/>
                <w:sz w:val="18"/>
                <w:szCs w:val="18"/>
              </w:rPr>
            </w:pPr>
          </w:p>
        </w:tc>
        <w:tc>
          <w:tcPr>
            <w:tcW w:w="2900" w:type="dxa"/>
            <w:vMerge/>
            <w:vAlign w:val="center"/>
            <w:hideMark/>
          </w:tcPr>
          <w:p w:rsidR="00D53FFE" w:rsidRPr="00D53FFE" w:rsidRDefault="00D53FFE" w:rsidP="00D53FFE">
            <w:pPr>
              <w:autoSpaceDE/>
              <w:autoSpaceDN/>
              <w:adjustRightInd/>
              <w:rPr>
                <w:color w:val="000000"/>
                <w:sz w:val="18"/>
                <w:szCs w:val="18"/>
              </w:rPr>
            </w:pPr>
          </w:p>
        </w:tc>
        <w:tc>
          <w:tcPr>
            <w:tcW w:w="1402" w:type="dxa"/>
            <w:vMerge/>
            <w:vAlign w:val="center"/>
            <w:hideMark/>
          </w:tcPr>
          <w:p w:rsidR="00D53FFE" w:rsidRPr="00D53FFE" w:rsidRDefault="00D53FFE" w:rsidP="00D53FFE">
            <w:pPr>
              <w:autoSpaceDE/>
              <w:autoSpaceDN/>
              <w:adjustRightInd/>
              <w:rPr>
                <w:color w:val="000000"/>
                <w:sz w:val="18"/>
                <w:szCs w:val="18"/>
              </w:rPr>
            </w:pPr>
          </w:p>
        </w:tc>
        <w:tc>
          <w:tcPr>
            <w:tcW w:w="2020" w:type="dxa"/>
            <w:shd w:val="clear" w:color="auto" w:fill="auto"/>
            <w:hideMark/>
          </w:tcPr>
          <w:p w:rsidR="00D53FFE" w:rsidRPr="00D53FFE" w:rsidRDefault="00D53FFE" w:rsidP="00D53FFE">
            <w:pPr>
              <w:autoSpaceDE/>
              <w:autoSpaceDN/>
              <w:adjustRightInd/>
              <w:rPr>
                <w:color w:val="000000"/>
                <w:sz w:val="18"/>
                <w:szCs w:val="18"/>
              </w:rPr>
            </w:pPr>
            <w:r w:rsidRPr="00D53FFE">
              <w:rPr>
                <w:color w:val="000000"/>
                <w:sz w:val="18"/>
                <w:szCs w:val="18"/>
              </w:rPr>
              <w:t>федеральный бюджет</w:t>
            </w:r>
          </w:p>
        </w:tc>
        <w:tc>
          <w:tcPr>
            <w:tcW w:w="1238"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c>
          <w:tcPr>
            <w:tcW w:w="1140"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c>
          <w:tcPr>
            <w:tcW w:w="1100"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c>
          <w:tcPr>
            <w:tcW w:w="1120"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c>
          <w:tcPr>
            <w:tcW w:w="1140"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c>
          <w:tcPr>
            <w:tcW w:w="1312"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r>
      <w:tr w:rsidR="00D53FFE" w:rsidRPr="00D53FFE" w:rsidTr="00D53FFE">
        <w:trPr>
          <w:trHeight w:val="20"/>
        </w:trPr>
        <w:tc>
          <w:tcPr>
            <w:tcW w:w="940" w:type="dxa"/>
            <w:vMerge/>
            <w:vAlign w:val="center"/>
            <w:hideMark/>
          </w:tcPr>
          <w:p w:rsidR="00D53FFE" w:rsidRPr="00D53FFE" w:rsidRDefault="00D53FFE" w:rsidP="00D53FFE">
            <w:pPr>
              <w:autoSpaceDE/>
              <w:autoSpaceDN/>
              <w:adjustRightInd/>
              <w:rPr>
                <w:color w:val="000000"/>
                <w:sz w:val="18"/>
                <w:szCs w:val="18"/>
              </w:rPr>
            </w:pPr>
          </w:p>
        </w:tc>
        <w:tc>
          <w:tcPr>
            <w:tcW w:w="2900" w:type="dxa"/>
            <w:vMerge/>
            <w:vAlign w:val="center"/>
            <w:hideMark/>
          </w:tcPr>
          <w:p w:rsidR="00D53FFE" w:rsidRPr="00D53FFE" w:rsidRDefault="00D53FFE" w:rsidP="00D53FFE">
            <w:pPr>
              <w:autoSpaceDE/>
              <w:autoSpaceDN/>
              <w:adjustRightInd/>
              <w:rPr>
                <w:color w:val="000000"/>
                <w:sz w:val="18"/>
                <w:szCs w:val="18"/>
              </w:rPr>
            </w:pPr>
          </w:p>
        </w:tc>
        <w:tc>
          <w:tcPr>
            <w:tcW w:w="1402" w:type="dxa"/>
            <w:vMerge/>
            <w:vAlign w:val="center"/>
            <w:hideMark/>
          </w:tcPr>
          <w:p w:rsidR="00D53FFE" w:rsidRPr="00D53FFE" w:rsidRDefault="00D53FFE" w:rsidP="00D53FFE">
            <w:pPr>
              <w:autoSpaceDE/>
              <w:autoSpaceDN/>
              <w:adjustRightInd/>
              <w:rPr>
                <w:color w:val="000000"/>
                <w:sz w:val="18"/>
                <w:szCs w:val="18"/>
              </w:rPr>
            </w:pPr>
          </w:p>
        </w:tc>
        <w:tc>
          <w:tcPr>
            <w:tcW w:w="2020" w:type="dxa"/>
            <w:shd w:val="clear" w:color="auto" w:fill="auto"/>
            <w:hideMark/>
          </w:tcPr>
          <w:p w:rsidR="00D53FFE" w:rsidRPr="00D53FFE" w:rsidRDefault="00D53FFE" w:rsidP="00D53FFE">
            <w:pPr>
              <w:autoSpaceDE/>
              <w:autoSpaceDN/>
              <w:adjustRightInd/>
              <w:rPr>
                <w:color w:val="000000"/>
                <w:sz w:val="18"/>
                <w:szCs w:val="18"/>
              </w:rPr>
            </w:pPr>
            <w:r w:rsidRPr="00D53FFE">
              <w:rPr>
                <w:color w:val="000000"/>
                <w:sz w:val="18"/>
                <w:szCs w:val="18"/>
              </w:rPr>
              <w:t>бюджет автономного округа</w:t>
            </w:r>
          </w:p>
        </w:tc>
        <w:tc>
          <w:tcPr>
            <w:tcW w:w="1238"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c>
          <w:tcPr>
            <w:tcW w:w="1140"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c>
          <w:tcPr>
            <w:tcW w:w="1100"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c>
          <w:tcPr>
            <w:tcW w:w="1120"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c>
          <w:tcPr>
            <w:tcW w:w="1140"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c>
          <w:tcPr>
            <w:tcW w:w="1312"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r>
      <w:tr w:rsidR="00D53FFE" w:rsidRPr="00D53FFE" w:rsidTr="00D53FFE">
        <w:trPr>
          <w:trHeight w:val="20"/>
        </w:trPr>
        <w:tc>
          <w:tcPr>
            <w:tcW w:w="940" w:type="dxa"/>
            <w:vMerge/>
            <w:vAlign w:val="center"/>
            <w:hideMark/>
          </w:tcPr>
          <w:p w:rsidR="00D53FFE" w:rsidRPr="00D53FFE" w:rsidRDefault="00D53FFE" w:rsidP="00D53FFE">
            <w:pPr>
              <w:autoSpaceDE/>
              <w:autoSpaceDN/>
              <w:adjustRightInd/>
              <w:rPr>
                <w:color w:val="000000"/>
                <w:sz w:val="18"/>
                <w:szCs w:val="18"/>
              </w:rPr>
            </w:pPr>
          </w:p>
        </w:tc>
        <w:tc>
          <w:tcPr>
            <w:tcW w:w="2900" w:type="dxa"/>
            <w:vMerge/>
            <w:vAlign w:val="center"/>
            <w:hideMark/>
          </w:tcPr>
          <w:p w:rsidR="00D53FFE" w:rsidRPr="00D53FFE" w:rsidRDefault="00D53FFE" w:rsidP="00D53FFE">
            <w:pPr>
              <w:autoSpaceDE/>
              <w:autoSpaceDN/>
              <w:adjustRightInd/>
              <w:rPr>
                <w:color w:val="000000"/>
                <w:sz w:val="18"/>
                <w:szCs w:val="18"/>
              </w:rPr>
            </w:pPr>
          </w:p>
        </w:tc>
        <w:tc>
          <w:tcPr>
            <w:tcW w:w="1402" w:type="dxa"/>
            <w:vMerge/>
            <w:vAlign w:val="center"/>
            <w:hideMark/>
          </w:tcPr>
          <w:p w:rsidR="00D53FFE" w:rsidRPr="00D53FFE" w:rsidRDefault="00D53FFE" w:rsidP="00D53FFE">
            <w:pPr>
              <w:autoSpaceDE/>
              <w:autoSpaceDN/>
              <w:adjustRightInd/>
              <w:rPr>
                <w:color w:val="000000"/>
                <w:sz w:val="18"/>
                <w:szCs w:val="18"/>
              </w:rPr>
            </w:pPr>
          </w:p>
        </w:tc>
        <w:tc>
          <w:tcPr>
            <w:tcW w:w="2020" w:type="dxa"/>
            <w:shd w:val="clear" w:color="auto" w:fill="auto"/>
            <w:hideMark/>
          </w:tcPr>
          <w:p w:rsidR="00D53FFE" w:rsidRPr="00D53FFE" w:rsidRDefault="00D53FFE" w:rsidP="00D53FFE">
            <w:pPr>
              <w:autoSpaceDE/>
              <w:autoSpaceDN/>
              <w:adjustRightInd/>
              <w:rPr>
                <w:color w:val="000000"/>
                <w:sz w:val="18"/>
                <w:szCs w:val="18"/>
              </w:rPr>
            </w:pPr>
            <w:r w:rsidRPr="00D53FFE">
              <w:rPr>
                <w:color w:val="000000"/>
                <w:sz w:val="18"/>
                <w:szCs w:val="18"/>
              </w:rPr>
              <w:t>местный бюджет</w:t>
            </w:r>
          </w:p>
        </w:tc>
        <w:tc>
          <w:tcPr>
            <w:tcW w:w="1238"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11 000,0</w:t>
            </w:r>
          </w:p>
        </w:tc>
        <w:tc>
          <w:tcPr>
            <w:tcW w:w="1140"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11 000,0</w:t>
            </w:r>
          </w:p>
        </w:tc>
        <w:tc>
          <w:tcPr>
            <w:tcW w:w="1100"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c>
          <w:tcPr>
            <w:tcW w:w="1120"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c>
          <w:tcPr>
            <w:tcW w:w="1140"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c>
          <w:tcPr>
            <w:tcW w:w="1312"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r>
      <w:tr w:rsidR="00D53FFE" w:rsidRPr="00D53FFE" w:rsidTr="00D53FFE">
        <w:trPr>
          <w:trHeight w:val="20"/>
        </w:trPr>
        <w:tc>
          <w:tcPr>
            <w:tcW w:w="940" w:type="dxa"/>
            <w:vMerge/>
            <w:vAlign w:val="center"/>
            <w:hideMark/>
          </w:tcPr>
          <w:p w:rsidR="00D53FFE" w:rsidRPr="00D53FFE" w:rsidRDefault="00D53FFE" w:rsidP="00D53FFE">
            <w:pPr>
              <w:autoSpaceDE/>
              <w:autoSpaceDN/>
              <w:adjustRightInd/>
              <w:rPr>
                <w:color w:val="000000"/>
                <w:sz w:val="18"/>
                <w:szCs w:val="18"/>
              </w:rPr>
            </w:pPr>
          </w:p>
        </w:tc>
        <w:tc>
          <w:tcPr>
            <w:tcW w:w="2900" w:type="dxa"/>
            <w:vMerge/>
            <w:vAlign w:val="center"/>
            <w:hideMark/>
          </w:tcPr>
          <w:p w:rsidR="00D53FFE" w:rsidRPr="00D53FFE" w:rsidRDefault="00D53FFE" w:rsidP="00D53FFE">
            <w:pPr>
              <w:autoSpaceDE/>
              <w:autoSpaceDN/>
              <w:adjustRightInd/>
              <w:rPr>
                <w:color w:val="000000"/>
                <w:sz w:val="18"/>
                <w:szCs w:val="18"/>
              </w:rPr>
            </w:pPr>
          </w:p>
        </w:tc>
        <w:tc>
          <w:tcPr>
            <w:tcW w:w="1402" w:type="dxa"/>
            <w:vMerge/>
            <w:vAlign w:val="center"/>
            <w:hideMark/>
          </w:tcPr>
          <w:p w:rsidR="00D53FFE" w:rsidRPr="00D53FFE" w:rsidRDefault="00D53FFE" w:rsidP="00D53FFE">
            <w:pPr>
              <w:autoSpaceDE/>
              <w:autoSpaceDN/>
              <w:adjustRightInd/>
              <w:rPr>
                <w:color w:val="000000"/>
                <w:sz w:val="18"/>
                <w:szCs w:val="18"/>
              </w:rPr>
            </w:pPr>
          </w:p>
        </w:tc>
        <w:tc>
          <w:tcPr>
            <w:tcW w:w="2020" w:type="dxa"/>
            <w:shd w:val="clear" w:color="auto" w:fill="auto"/>
            <w:hideMark/>
          </w:tcPr>
          <w:p w:rsidR="00D53FFE" w:rsidRPr="00D53FFE" w:rsidRDefault="00D53FFE" w:rsidP="00D53FFE">
            <w:pPr>
              <w:autoSpaceDE/>
              <w:autoSpaceDN/>
              <w:adjustRightInd/>
              <w:rPr>
                <w:color w:val="000000"/>
                <w:sz w:val="18"/>
                <w:szCs w:val="18"/>
              </w:rPr>
            </w:pPr>
            <w:r w:rsidRPr="00D53FFE">
              <w:rPr>
                <w:color w:val="000000"/>
                <w:sz w:val="18"/>
                <w:szCs w:val="18"/>
              </w:rPr>
              <w:t>иные источники финансирования</w:t>
            </w:r>
          </w:p>
        </w:tc>
        <w:tc>
          <w:tcPr>
            <w:tcW w:w="1238"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c>
          <w:tcPr>
            <w:tcW w:w="1140"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c>
          <w:tcPr>
            <w:tcW w:w="1100"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c>
          <w:tcPr>
            <w:tcW w:w="1120"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c>
          <w:tcPr>
            <w:tcW w:w="1140"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c>
          <w:tcPr>
            <w:tcW w:w="1312"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r>
      <w:tr w:rsidR="00D53FFE" w:rsidRPr="00D53FFE" w:rsidTr="00D53FFE">
        <w:trPr>
          <w:trHeight w:val="20"/>
        </w:trPr>
        <w:tc>
          <w:tcPr>
            <w:tcW w:w="940" w:type="dxa"/>
            <w:vMerge w:val="restart"/>
            <w:shd w:val="clear" w:color="000000" w:fill="FFFFFF"/>
            <w:hideMark/>
          </w:tcPr>
          <w:p w:rsidR="00D53FFE" w:rsidRPr="00D53FFE" w:rsidRDefault="00D53FFE" w:rsidP="00D53FFE">
            <w:pPr>
              <w:autoSpaceDE/>
              <w:autoSpaceDN/>
              <w:adjustRightInd/>
              <w:jc w:val="center"/>
              <w:rPr>
                <w:color w:val="000000"/>
                <w:sz w:val="18"/>
                <w:szCs w:val="18"/>
              </w:rPr>
            </w:pPr>
            <w:r w:rsidRPr="00D53FFE">
              <w:rPr>
                <w:color w:val="000000"/>
                <w:sz w:val="18"/>
                <w:szCs w:val="18"/>
              </w:rPr>
              <w:t>4.4.</w:t>
            </w:r>
          </w:p>
        </w:tc>
        <w:tc>
          <w:tcPr>
            <w:tcW w:w="2900" w:type="dxa"/>
            <w:vMerge w:val="restart"/>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Региональный проект "Современная школа" (5)</w:t>
            </w:r>
          </w:p>
        </w:tc>
        <w:tc>
          <w:tcPr>
            <w:tcW w:w="1402" w:type="dxa"/>
            <w:vMerge w:val="restart"/>
            <w:shd w:val="clear" w:color="000000" w:fill="FFFFFF"/>
            <w:hideMark/>
          </w:tcPr>
          <w:p w:rsidR="00D53FFE" w:rsidRPr="00D53FFE" w:rsidRDefault="00D53FFE" w:rsidP="00D53FFE">
            <w:pPr>
              <w:autoSpaceDE/>
              <w:autoSpaceDN/>
              <w:adjustRightInd/>
              <w:rPr>
                <w:color w:val="000000"/>
                <w:sz w:val="18"/>
                <w:szCs w:val="18"/>
              </w:rPr>
            </w:pPr>
            <w:r w:rsidRPr="00D53FFE">
              <w:rPr>
                <w:color w:val="000000"/>
                <w:sz w:val="18"/>
                <w:szCs w:val="18"/>
              </w:rPr>
              <w:t>Управление</w:t>
            </w:r>
          </w:p>
        </w:tc>
        <w:tc>
          <w:tcPr>
            <w:tcW w:w="2020" w:type="dxa"/>
            <w:shd w:val="clear" w:color="000000" w:fill="FFFFFF"/>
            <w:hideMark/>
          </w:tcPr>
          <w:p w:rsidR="00D53FFE" w:rsidRPr="00D53FFE" w:rsidRDefault="00D53FFE" w:rsidP="00D53FFE">
            <w:pPr>
              <w:autoSpaceDE/>
              <w:autoSpaceDN/>
              <w:adjustRightInd/>
              <w:rPr>
                <w:color w:val="000000"/>
                <w:sz w:val="18"/>
                <w:szCs w:val="18"/>
              </w:rPr>
            </w:pPr>
            <w:r w:rsidRPr="00D53FFE">
              <w:rPr>
                <w:color w:val="000000"/>
                <w:sz w:val="18"/>
                <w:szCs w:val="18"/>
              </w:rPr>
              <w:t>всего:</w:t>
            </w:r>
          </w:p>
        </w:tc>
        <w:tc>
          <w:tcPr>
            <w:tcW w:w="1238"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c>
          <w:tcPr>
            <w:tcW w:w="1140"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c>
          <w:tcPr>
            <w:tcW w:w="1100"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c>
          <w:tcPr>
            <w:tcW w:w="1120"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c>
          <w:tcPr>
            <w:tcW w:w="1140"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c>
          <w:tcPr>
            <w:tcW w:w="1312"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r>
      <w:tr w:rsidR="00D53FFE" w:rsidRPr="00D53FFE" w:rsidTr="00D53FFE">
        <w:trPr>
          <w:trHeight w:val="20"/>
        </w:trPr>
        <w:tc>
          <w:tcPr>
            <w:tcW w:w="940" w:type="dxa"/>
            <w:vMerge/>
            <w:vAlign w:val="center"/>
            <w:hideMark/>
          </w:tcPr>
          <w:p w:rsidR="00D53FFE" w:rsidRPr="00D53FFE" w:rsidRDefault="00D53FFE" w:rsidP="00D53FFE">
            <w:pPr>
              <w:autoSpaceDE/>
              <w:autoSpaceDN/>
              <w:adjustRightInd/>
              <w:rPr>
                <w:color w:val="000000"/>
                <w:sz w:val="18"/>
                <w:szCs w:val="18"/>
              </w:rPr>
            </w:pPr>
          </w:p>
        </w:tc>
        <w:tc>
          <w:tcPr>
            <w:tcW w:w="2900" w:type="dxa"/>
            <w:vMerge/>
            <w:vAlign w:val="center"/>
            <w:hideMark/>
          </w:tcPr>
          <w:p w:rsidR="00D53FFE" w:rsidRPr="00D53FFE" w:rsidRDefault="00D53FFE" w:rsidP="00D53FFE">
            <w:pPr>
              <w:autoSpaceDE/>
              <w:autoSpaceDN/>
              <w:adjustRightInd/>
              <w:rPr>
                <w:sz w:val="18"/>
                <w:szCs w:val="18"/>
              </w:rPr>
            </w:pPr>
          </w:p>
        </w:tc>
        <w:tc>
          <w:tcPr>
            <w:tcW w:w="1402" w:type="dxa"/>
            <w:vMerge/>
            <w:vAlign w:val="center"/>
            <w:hideMark/>
          </w:tcPr>
          <w:p w:rsidR="00D53FFE" w:rsidRPr="00D53FFE" w:rsidRDefault="00D53FFE" w:rsidP="00D53FFE">
            <w:pPr>
              <w:autoSpaceDE/>
              <w:autoSpaceDN/>
              <w:adjustRightInd/>
              <w:rPr>
                <w:color w:val="000000"/>
                <w:sz w:val="18"/>
                <w:szCs w:val="18"/>
              </w:rPr>
            </w:pPr>
          </w:p>
        </w:tc>
        <w:tc>
          <w:tcPr>
            <w:tcW w:w="2020" w:type="dxa"/>
            <w:shd w:val="clear" w:color="000000" w:fill="FFFFFF"/>
            <w:hideMark/>
          </w:tcPr>
          <w:p w:rsidR="00D53FFE" w:rsidRPr="00D53FFE" w:rsidRDefault="00D53FFE" w:rsidP="00D53FFE">
            <w:pPr>
              <w:autoSpaceDE/>
              <w:autoSpaceDN/>
              <w:adjustRightInd/>
              <w:rPr>
                <w:color w:val="000000"/>
                <w:sz w:val="18"/>
                <w:szCs w:val="18"/>
              </w:rPr>
            </w:pPr>
            <w:r w:rsidRPr="00D53FFE">
              <w:rPr>
                <w:color w:val="000000"/>
                <w:sz w:val="18"/>
                <w:szCs w:val="18"/>
              </w:rPr>
              <w:t>федеральный бюджет</w:t>
            </w:r>
          </w:p>
        </w:tc>
        <w:tc>
          <w:tcPr>
            <w:tcW w:w="1238"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c>
          <w:tcPr>
            <w:tcW w:w="1140"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c>
          <w:tcPr>
            <w:tcW w:w="1100"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c>
          <w:tcPr>
            <w:tcW w:w="1120"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c>
          <w:tcPr>
            <w:tcW w:w="1140"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c>
          <w:tcPr>
            <w:tcW w:w="1312"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r>
      <w:tr w:rsidR="00D53FFE" w:rsidRPr="00D53FFE" w:rsidTr="00D53FFE">
        <w:trPr>
          <w:trHeight w:val="20"/>
        </w:trPr>
        <w:tc>
          <w:tcPr>
            <w:tcW w:w="940" w:type="dxa"/>
            <w:vMerge/>
            <w:vAlign w:val="center"/>
            <w:hideMark/>
          </w:tcPr>
          <w:p w:rsidR="00D53FFE" w:rsidRPr="00D53FFE" w:rsidRDefault="00D53FFE" w:rsidP="00D53FFE">
            <w:pPr>
              <w:autoSpaceDE/>
              <w:autoSpaceDN/>
              <w:adjustRightInd/>
              <w:rPr>
                <w:color w:val="000000"/>
                <w:sz w:val="18"/>
                <w:szCs w:val="18"/>
              </w:rPr>
            </w:pPr>
          </w:p>
        </w:tc>
        <w:tc>
          <w:tcPr>
            <w:tcW w:w="2900" w:type="dxa"/>
            <w:vMerge/>
            <w:vAlign w:val="center"/>
            <w:hideMark/>
          </w:tcPr>
          <w:p w:rsidR="00D53FFE" w:rsidRPr="00D53FFE" w:rsidRDefault="00D53FFE" w:rsidP="00D53FFE">
            <w:pPr>
              <w:autoSpaceDE/>
              <w:autoSpaceDN/>
              <w:adjustRightInd/>
              <w:rPr>
                <w:sz w:val="18"/>
                <w:szCs w:val="18"/>
              </w:rPr>
            </w:pPr>
          </w:p>
        </w:tc>
        <w:tc>
          <w:tcPr>
            <w:tcW w:w="1402" w:type="dxa"/>
            <w:vMerge/>
            <w:vAlign w:val="center"/>
            <w:hideMark/>
          </w:tcPr>
          <w:p w:rsidR="00D53FFE" w:rsidRPr="00D53FFE" w:rsidRDefault="00D53FFE" w:rsidP="00D53FFE">
            <w:pPr>
              <w:autoSpaceDE/>
              <w:autoSpaceDN/>
              <w:adjustRightInd/>
              <w:rPr>
                <w:color w:val="000000"/>
                <w:sz w:val="18"/>
                <w:szCs w:val="18"/>
              </w:rPr>
            </w:pPr>
          </w:p>
        </w:tc>
        <w:tc>
          <w:tcPr>
            <w:tcW w:w="2020" w:type="dxa"/>
            <w:shd w:val="clear" w:color="000000" w:fill="FFFFFF"/>
            <w:hideMark/>
          </w:tcPr>
          <w:p w:rsidR="00D53FFE" w:rsidRPr="00D53FFE" w:rsidRDefault="00D53FFE" w:rsidP="00D53FFE">
            <w:pPr>
              <w:autoSpaceDE/>
              <w:autoSpaceDN/>
              <w:adjustRightInd/>
              <w:rPr>
                <w:color w:val="000000"/>
                <w:sz w:val="18"/>
                <w:szCs w:val="18"/>
              </w:rPr>
            </w:pPr>
            <w:r w:rsidRPr="00D53FFE">
              <w:rPr>
                <w:color w:val="000000"/>
                <w:sz w:val="18"/>
                <w:szCs w:val="18"/>
              </w:rPr>
              <w:t>бюджет автономного округа</w:t>
            </w:r>
          </w:p>
        </w:tc>
        <w:tc>
          <w:tcPr>
            <w:tcW w:w="1238"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c>
          <w:tcPr>
            <w:tcW w:w="1140"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c>
          <w:tcPr>
            <w:tcW w:w="1100"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c>
          <w:tcPr>
            <w:tcW w:w="1120"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c>
          <w:tcPr>
            <w:tcW w:w="1140"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c>
          <w:tcPr>
            <w:tcW w:w="1312"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r>
      <w:tr w:rsidR="00D53FFE" w:rsidRPr="00D53FFE" w:rsidTr="00D53FFE">
        <w:trPr>
          <w:trHeight w:val="20"/>
        </w:trPr>
        <w:tc>
          <w:tcPr>
            <w:tcW w:w="940" w:type="dxa"/>
            <w:vMerge/>
            <w:vAlign w:val="center"/>
            <w:hideMark/>
          </w:tcPr>
          <w:p w:rsidR="00D53FFE" w:rsidRPr="00D53FFE" w:rsidRDefault="00D53FFE" w:rsidP="00D53FFE">
            <w:pPr>
              <w:autoSpaceDE/>
              <w:autoSpaceDN/>
              <w:adjustRightInd/>
              <w:rPr>
                <w:color w:val="000000"/>
                <w:sz w:val="18"/>
                <w:szCs w:val="18"/>
              </w:rPr>
            </w:pPr>
          </w:p>
        </w:tc>
        <w:tc>
          <w:tcPr>
            <w:tcW w:w="2900" w:type="dxa"/>
            <w:vMerge/>
            <w:vAlign w:val="center"/>
            <w:hideMark/>
          </w:tcPr>
          <w:p w:rsidR="00D53FFE" w:rsidRPr="00D53FFE" w:rsidRDefault="00D53FFE" w:rsidP="00D53FFE">
            <w:pPr>
              <w:autoSpaceDE/>
              <w:autoSpaceDN/>
              <w:adjustRightInd/>
              <w:rPr>
                <w:sz w:val="18"/>
                <w:szCs w:val="18"/>
              </w:rPr>
            </w:pPr>
          </w:p>
        </w:tc>
        <w:tc>
          <w:tcPr>
            <w:tcW w:w="1402" w:type="dxa"/>
            <w:vMerge/>
            <w:vAlign w:val="center"/>
            <w:hideMark/>
          </w:tcPr>
          <w:p w:rsidR="00D53FFE" w:rsidRPr="00D53FFE" w:rsidRDefault="00D53FFE" w:rsidP="00D53FFE">
            <w:pPr>
              <w:autoSpaceDE/>
              <w:autoSpaceDN/>
              <w:adjustRightInd/>
              <w:rPr>
                <w:color w:val="000000"/>
                <w:sz w:val="18"/>
                <w:szCs w:val="18"/>
              </w:rPr>
            </w:pPr>
          </w:p>
        </w:tc>
        <w:tc>
          <w:tcPr>
            <w:tcW w:w="2020" w:type="dxa"/>
            <w:shd w:val="clear" w:color="000000" w:fill="FFFFFF"/>
            <w:hideMark/>
          </w:tcPr>
          <w:p w:rsidR="00D53FFE" w:rsidRPr="00D53FFE" w:rsidRDefault="00D53FFE" w:rsidP="00D53FFE">
            <w:pPr>
              <w:autoSpaceDE/>
              <w:autoSpaceDN/>
              <w:adjustRightInd/>
              <w:rPr>
                <w:color w:val="000000"/>
                <w:sz w:val="18"/>
                <w:szCs w:val="18"/>
              </w:rPr>
            </w:pPr>
            <w:r w:rsidRPr="00D53FFE">
              <w:rPr>
                <w:color w:val="000000"/>
                <w:sz w:val="18"/>
                <w:szCs w:val="18"/>
              </w:rPr>
              <w:t>местный бюджет</w:t>
            </w:r>
          </w:p>
        </w:tc>
        <w:tc>
          <w:tcPr>
            <w:tcW w:w="1238"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c>
          <w:tcPr>
            <w:tcW w:w="1140" w:type="dxa"/>
            <w:shd w:val="clear" w:color="auto" w:fill="auto"/>
            <w:noWrap/>
            <w:hideMark/>
          </w:tcPr>
          <w:p w:rsidR="00D53FFE" w:rsidRPr="00D53FFE" w:rsidRDefault="00D53FFE" w:rsidP="00D53FFE">
            <w:pPr>
              <w:autoSpaceDE/>
              <w:autoSpaceDN/>
              <w:adjustRightInd/>
              <w:jc w:val="center"/>
              <w:rPr>
                <w:color w:val="000000"/>
                <w:sz w:val="18"/>
                <w:szCs w:val="18"/>
              </w:rPr>
            </w:pPr>
            <w:r w:rsidRPr="00D53FFE">
              <w:rPr>
                <w:color w:val="000000"/>
                <w:sz w:val="18"/>
                <w:szCs w:val="18"/>
              </w:rPr>
              <w:t>0,0</w:t>
            </w:r>
          </w:p>
        </w:tc>
        <w:tc>
          <w:tcPr>
            <w:tcW w:w="1100" w:type="dxa"/>
            <w:shd w:val="clear" w:color="auto" w:fill="auto"/>
            <w:noWrap/>
            <w:hideMark/>
          </w:tcPr>
          <w:p w:rsidR="00D53FFE" w:rsidRPr="00D53FFE" w:rsidRDefault="00D53FFE" w:rsidP="00D53FFE">
            <w:pPr>
              <w:autoSpaceDE/>
              <w:autoSpaceDN/>
              <w:adjustRightInd/>
              <w:jc w:val="center"/>
              <w:rPr>
                <w:color w:val="000000"/>
                <w:sz w:val="18"/>
                <w:szCs w:val="18"/>
              </w:rPr>
            </w:pPr>
            <w:r w:rsidRPr="00D53FFE">
              <w:rPr>
                <w:color w:val="000000"/>
                <w:sz w:val="18"/>
                <w:szCs w:val="18"/>
              </w:rPr>
              <w:t>0,0</w:t>
            </w:r>
          </w:p>
        </w:tc>
        <w:tc>
          <w:tcPr>
            <w:tcW w:w="1120" w:type="dxa"/>
            <w:shd w:val="clear" w:color="auto" w:fill="auto"/>
            <w:noWrap/>
            <w:hideMark/>
          </w:tcPr>
          <w:p w:rsidR="00D53FFE" w:rsidRPr="00D53FFE" w:rsidRDefault="00D53FFE" w:rsidP="00D53FFE">
            <w:pPr>
              <w:autoSpaceDE/>
              <w:autoSpaceDN/>
              <w:adjustRightInd/>
              <w:jc w:val="center"/>
              <w:rPr>
                <w:color w:val="000000"/>
                <w:sz w:val="18"/>
                <w:szCs w:val="18"/>
              </w:rPr>
            </w:pPr>
            <w:r w:rsidRPr="00D53FFE">
              <w:rPr>
                <w:color w:val="000000"/>
                <w:sz w:val="18"/>
                <w:szCs w:val="18"/>
              </w:rPr>
              <w:t>0,0</w:t>
            </w:r>
          </w:p>
        </w:tc>
        <w:tc>
          <w:tcPr>
            <w:tcW w:w="1140" w:type="dxa"/>
            <w:shd w:val="clear" w:color="auto" w:fill="auto"/>
            <w:noWrap/>
            <w:hideMark/>
          </w:tcPr>
          <w:p w:rsidR="00D53FFE" w:rsidRPr="00D53FFE" w:rsidRDefault="00D53FFE" w:rsidP="00D53FFE">
            <w:pPr>
              <w:autoSpaceDE/>
              <w:autoSpaceDN/>
              <w:adjustRightInd/>
              <w:jc w:val="center"/>
              <w:rPr>
                <w:color w:val="000000"/>
                <w:sz w:val="18"/>
                <w:szCs w:val="18"/>
              </w:rPr>
            </w:pPr>
            <w:r w:rsidRPr="00D53FFE">
              <w:rPr>
                <w:color w:val="000000"/>
                <w:sz w:val="18"/>
                <w:szCs w:val="18"/>
              </w:rPr>
              <w:t>0,0</w:t>
            </w:r>
          </w:p>
        </w:tc>
        <w:tc>
          <w:tcPr>
            <w:tcW w:w="1312" w:type="dxa"/>
            <w:shd w:val="clear" w:color="auto" w:fill="auto"/>
            <w:noWrap/>
            <w:hideMark/>
          </w:tcPr>
          <w:p w:rsidR="00D53FFE" w:rsidRPr="00D53FFE" w:rsidRDefault="00D53FFE" w:rsidP="00D53FFE">
            <w:pPr>
              <w:autoSpaceDE/>
              <w:autoSpaceDN/>
              <w:adjustRightInd/>
              <w:jc w:val="center"/>
              <w:rPr>
                <w:color w:val="000000"/>
                <w:sz w:val="18"/>
                <w:szCs w:val="18"/>
              </w:rPr>
            </w:pPr>
            <w:r w:rsidRPr="00D53FFE">
              <w:rPr>
                <w:color w:val="000000"/>
                <w:sz w:val="18"/>
                <w:szCs w:val="18"/>
              </w:rPr>
              <w:t>0,0</w:t>
            </w:r>
          </w:p>
        </w:tc>
      </w:tr>
      <w:tr w:rsidR="00D53FFE" w:rsidRPr="00D53FFE" w:rsidTr="00D53FFE">
        <w:trPr>
          <w:trHeight w:val="20"/>
        </w:trPr>
        <w:tc>
          <w:tcPr>
            <w:tcW w:w="940" w:type="dxa"/>
            <w:vMerge/>
            <w:vAlign w:val="center"/>
            <w:hideMark/>
          </w:tcPr>
          <w:p w:rsidR="00D53FFE" w:rsidRPr="00D53FFE" w:rsidRDefault="00D53FFE" w:rsidP="00D53FFE">
            <w:pPr>
              <w:autoSpaceDE/>
              <w:autoSpaceDN/>
              <w:adjustRightInd/>
              <w:rPr>
                <w:color w:val="000000"/>
                <w:sz w:val="18"/>
                <w:szCs w:val="18"/>
              </w:rPr>
            </w:pPr>
          </w:p>
        </w:tc>
        <w:tc>
          <w:tcPr>
            <w:tcW w:w="2900" w:type="dxa"/>
            <w:vMerge/>
            <w:vAlign w:val="center"/>
            <w:hideMark/>
          </w:tcPr>
          <w:p w:rsidR="00D53FFE" w:rsidRPr="00D53FFE" w:rsidRDefault="00D53FFE" w:rsidP="00D53FFE">
            <w:pPr>
              <w:autoSpaceDE/>
              <w:autoSpaceDN/>
              <w:adjustRightInd/>
              <w:rPr>
                <w:sz w:val="18"/>
                <w:szCs w:val="18"/>
              </w:rPr>
            </w:pPr>
          </w:p>
        </w:tc>
        <w:tc>
          <w:tcPr>
            <w:tcW w:w="1402" w:type="dxa"/>
            <w:vMerge/>
            <w:vAlign w:val="center"/>
            <w:hideMark/>
          </w:tcPr>
          <w:p w:rsidR="00D53FFE" w:rsidRPr="00D53FFE" w:rsidRDefault="00D53FFE" w:rsidP="00D53FFE">
            <w:pPr>
              <w:autoSpaceDE/>
              <w:autoSpaceDN/>
              <w:adjustRightInd/>
              <w:rPr>
                <w:color w:val="000000"/>
                <w:sz w:val="18"/>
                <w:szCs w:val="18"/>
              </w:rPr>
            </w:pPr>
          </w:p>
        </w:tc>
        <w:tc>
          <w:tcPr>
            <w:tcW w:w="2020" w:type="dxa"/>
            <w:shd w:val="clear" w:color="000000" w:fill="FFFFFF"/>
            <w:hideMark/>
          </w:tcPr>
          <w:p w:rsidR="00D53FFE" w:rsidRPr="00D53FFE" w:rsidRDefault="00D53FFE" w:rsidP="00D53FFE">
            <w:pPr>
              <w:autoSpaceDE/>
              <w:autoSpaceDN/>
              <w:adjustRightInd/>
              <w:rPr>
                <w:color w:val="000000"/>
                <w:sz w:val="18"/>
                <w:szCs w:val="18"/>
              </w:rPr>
            </w:pPr>
            <w:r w:rsidRPr="00D53FFE">
              <w:rPr>
                <w:color w:val="000000"/>
                <w:sz w:val="18"/>
                <w:szCs w:val="18"/>
              </w:rPr>
              <w:t>иные источники финансирования</w:t>
            </w:r>
          </w:p>
        </w:tc>
        <w:tc>
          <w:tcPr>
            <w:tcW w:w="1238"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c>
          <w:tcPr>
            <w:tcW w:w="1140"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c>
          <w:tcPr>
            <w:tcW w:w="1100"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c>
          <w:tcPr>
            <w:tcW w:w="1120"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c>
          <w:tcPr>
            <w:tcW w:w="1140"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c>
          <w:tcPr>
            <w:tcW w:w="1312"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r>
      <w:tr w:rsidR="00D53FFE" w:rsidRPr="00D53FFE" w:rsidTr="00D53FFE">
        <w:trPr>
          <w:trHeight w:val="20"/>
        </w:trPr>
        <w:tc>
          <w:tcPr>
            <w:tcW w:w="5242" w:type="dxa"/>
            <w:gridSpan w:val="3"/>
            <w:vMerge w:val="restart"/>
            <w:shd w:val="clear" w:color="000000" w:fill="FFFFFF"/>
            <w:hideMark/>
          </w:tcPr>
          <w:p w:rsidR="00D53FFE" w:rsidRPr="00D53FFE" w:rsidRDefault="00D53FFE" w:rsidP="00D53FFE">
            <w:pPr>
              <w:autoSpaceDE/>
              <w:autoSpaceDN/>
              <w:adjustRightInd/>
              <w:rPr>
                <w:color w:val="000000"/>
                <w:sz w:val="18"/>
                <w:szCs w:val="18"/>
              </w:rPr>
            </w:pPr>
            <w:r w:rsidRPr="00D53FFE">
              <w:rPr>
                <w:color w:val="000000"/>
                <w:sz w:val="18"/>
                <w:szCs w:val="18"/>
              </w:rPr>
              <w:t>Итого по подпрограмме IV</w:t>
            </w:r>
          </w:p>
        </w:tc>
        <w:tc>
          <w:tcPr>
            <w:tcW w:w="2020" w:type="dxa"/>
            <w:shd w:val="clear" w:color="000000" w:fill="FFFFFF"/>
            <w:hideMark/>
          </w:tcPr>
          <w:p w:rsidR="00D53FFE" w:rsidRPr="00D53FFE" w:rsidRDefault="00D53FFE" w:rsidP="00D53FFE">
            <w:pPr>
              <w:autoSpaceDE/>
              <w:autoSpaceDN/>
              <w:adjustRightInd/>
              <w:rPr>
                <w:color w:val="000000"/>
                <w:sz w:val="18"/>
                <w:szCs w:val="18"/>
              </w:rPr>
            </w:pPr>
            <w:r w:rsidRPr="00D53FFE">
              <w:rPr>
                <w:color w:val="000000"/>
                <w:sz w:val="18"/>
                <w:szCs w:val="18"/>
              </w:rPr>
              <w:t>всего:</w:t>
            </w:r>
          </w:p>
        </w:tc>
        <w:tc>
          <w:tcPr>
            <w:tcW w:w="1238" w:type="dxa"/>
            <w:shd w:val="clear" w:color="auto" w:fill="auto"/>
            <w:hideMark/>
          </w:tcPr>
          <w:p w:rsidR="00D53FFE" w:rsidRPr="00D53FFE" w:rsidRDefault="00D53FFE" w:rsidP="00D53FFE">
            <w:pPr>
              <w:autoSpaceDE/>
              <w:autoSpaceDN/>
              <w:adjustRightInd/>
              <w:jc w:val="center"/>
              <w:rPr>
                <w:color w:val="000000"/>
                <w:sz w:val="18"/>
                <w:szCs w:val="18"/>
              </w:rPr>
            </w:pPr>
            <w:r w:rsidRPr="00D53FFE">
              <w:rPr>
                <w:color w:val="000000"/>
                <w:sz w:val="18"/>
                <w:szCs w:val="18"/>
              </w:rPr>
              <w:t>1 263 532,4</w:t>
            </w:r>
          </w:p>
        </w:tc>
        <w:tc>
          <w:tcPr>
            <w:tcW w:w="1140" w:type="dxa"/>
            <w:shd w:val="clear" w:color="auto" w:fill="auto"/>
            <w:hideMark/>
          </w:tcPr>
          <w:p w:rsidR="00D53FFE" w:rsidRPr="00D53FFE" w:rsidRDefault="00D53FFE" w:rsidP="00D53FFE">
            <w:pPr>
              <w:autoSpaceDE/>
              <w:autoSpaceDN/>
              <w:adjustRightInd/>
              <w:jc w:val="center"/>
              <w:rPr>
                <w:color w:val="000000"/>
                <w:sz w:val="18"/>
                <w:szCs w:val="18"/>
              </w:rPr>
            </w:pPr>
            <w:r w:rsidRPr="00D53FFE">
              <w:rPr>
                <w:color w:val="000000"/>
                <w:sz w:val="18"/>
                <w:szCs w:val="18"/>
              </w:rPr>
              <w:t>157 433,2</w:t>
            </w:r>
          </w:p>
        </w:tc>
        <w:tc>
          <w:tcPr>
            <w:tcW w:w="1100" w:type="dxa"/>
            <w:shd w:val="clear" w:color="auto" w:fill="auto"/>
            <w:hideMark/>
          </w:tcPr>
          <w:p w:rsidR="00D53FFE" w:rsidRPr="00D53FFE" w:rsidRDefault="00D53FFE" w:rsidP="00D53FFE">
            <w:pPr>
              <w:autoSpaceDE/>
              <w:autoSpaceDN/>
              <w:adjustRightInd/>
              <w:jc w:val="center"/>
              <w:rPr>
                <w:color w:val="000000"/>
                <w:sz w:val="18"/>
                <w:szCs w:val="18"/>
              </w:rPr>
            </w:pPr>
            <w:r w:rsidRPr="00D53FFE">
              <w:rPr>
                <w:color w:val="000000"/>
                <w:sz w:val="18"/>
                <w:szCs w:val="18"/>
              </w:rPr>
              <w:t>141 961,4</w:t>
            </w:r>
          </w:p>
        </w:tc>
        <w:tc>
          <w:tcPr>
            <w:tcW w:w="1120" w:type="dxa"/>
            <w:shd w:val="clear" w:color="auto" w:fill="auto"/>
            <w:hideMark/>
          </w:tcPr>
          <w:p w:rsidR="00D53FFE" w:rsidRPr="00D53FFE" w:rsidRDefault="00D53FFE" w:rsidP="00D53FFE">
            <w:pPr>
              <w:autoSpaceDE/>
              <w:autoSpaceDN/>
              <w:adjustRightInd/>
              <w:jc w:val="center"/>
              <w:rPr>
                <w:color w:val="000000"/>
                <w:sz w:val="18"/>
                <w:szCs w:val="18"/>
              </w:rPr>
            </w:pPr>
            <w:r w:rsidRPr="00D53FFE">
              <w:rPr>
                <w:color w:val="000000"/>
                <w:sz w:val="18"/>
                <w:szCs w:val="18"/>
              </w:rPr>
              <w:t>141 991,4</w:t>
            </w:r>
          </w:p>
        </w:tc>
        <w:tc>
          <w:tcPr>
            <w:tcW w:w="1140" w:type="dxa"/>
            <w:shd w:val="clear" w:color="auto" w:fill="auto"/>
            <w:hideMark/>
          </w:tcPr>
          <w:p w:rsidR="00D53FFE" w:rsidRPr="00D53FFE" w:rsidRDefault="00D53FFE" w:rsidP="00D53FFE">
            <w:pPr>
              <w:autoSpaceDE/>
              <w:autoSpaceDN/>
              <w:adjustRightInd/>
              <w:jc w:val="center"/>
              <w:rPr>
                <w:color w:val="000000"/>
                <w:sz w:val="18"/>
                <w:szCs w:val="18"/>
              </w:rPr>
            </w:pPr>
            <w:r w:rsidRPr="00D53FFE">
              <w:rPr>
                <w:color w:val="000000"/>
                <w:sz w:val="18"/>
                <w:szCs w:val="18"/>
              </w:rPr>
              <w:t>137 024,4</w:t>
            </w:r>
          </w:p>
        </w:tc>
        <w:tc>
          <w:tcPr>
            <w:tcW w:w="1312" w:type="dxa"/>
            <w:shd w:val="clear" w:color="auto" w:fill="auto"/>
            <w:hideMark/>
          </w:tcPr>
          <w:p w:rsidR="00D53FFE" w:rsidRPr="00D53FFE" w:rsidRDefault="00D53FFE" w:rsidP="00D53FFE">
            <w:pPr>
              <w:autoSpaceDE/>
              <w:autoSpaceDN/>
              <w:adjustRightInd/>
              <w:jc w:val="center"/>
              <w:rPr>
                <w:color w:val="000000"/>
                <w:sz w:val="18"/>
                <w:szCs w:val="18"/>
              </w:rPr>
            </w:pPr>
            <w:r w:rsidRPr="00D53FFE">
              <w:rPr>
                <w:color w:val="000000"/>
                <w:sz w:val="18"/>
                <w:szCs w:val="18"/>
              </w:rPr>
              <w:t>685 122,0</w:t>
            </w:r>
          </w:p>
        </w:tc>
      </w:tr>
      <w:tr w:rsidR="00D53FFE" w:rsidRPr="00D53FFE" w:rsidTr="00D53FFE">
        <w:trPr>
          <w:trHeight w:val="20"/>
        </w:trPr>
        <w:tc>
          <w:tcPr>
            <w:tcW w:w="5242" w:type="dxa"/>
            <w:gridSpan w:val="3"/>
            <w:vMerge/>
            <w:vAlign w:val="center"/>
            <w:hideMark/>
          </w:tcPr>
          <w:p w:rsidR="00D53FFE" w:rsidRPr="00D53FFE" w:rsidRDefault="00D53FFE" w:rsidP="00D53FFE">
            <w:pPr>
              <w:autoSpaceDE/>
              <w:autoSpaceDN/>
              <w:adjustRightInd/>
              <w:rPr>
                <w:color w:val="000000"/>
                <w:sz w:val="18"/>
                <w:szCs w:val="18"/>
              </w:rPr>
            </w:pPr>
          </w:p>
        </w:tc>
        <w:tc>
          <w:tcPr>
            <w:tcW w:w="2020" w:type="dxa"/>
            <w:shd w:val="clear" w:color="000000" w:fill="FFFFFF"/>
            <w:hideMark/>
          </w:tcPr>
          <w:p w:rsidR="00D53FFE" w:rsidRPr="00D53FFE" w:rsidRDefault="00D53FFE" w:rsidP="00D53FFE">
            <w:pPr>
              <w:autoSpaceDE/>
              <w:autoSpaceDN/>
              <w:adjustRightInd/>
              <w:rPr>
                <w:color w:val="000000"/>
                <w:sz w:val="18"/>
                <w:szCs w:val="18"/>
              </w:rPr>
            </w:pPr>
            <w:r w:rsidRPr="00D53FFE">
              <w:rPr>
                <w:color w:val="000000"/>
                <w:sz w:val="18"/>
                <w:szCs w:val="18"/>
              </w:rPr>
              <w:t>федеральный бюджет</w:t>
            </w:r>
          </w:p>
        </w:tc>
        <w:tc>
          <w:tcPr>
            <w:tcW w:w="1238" w:type="dxa"/>
            <w:shd w:val="clear" w:color="auto" w:fill="auto"/>
            <w:hideMark/>
          </w:tcPr>
          <w:p w:rsidR="00D53FFE" w:rsidRPr="00D53FFE" w:rsidRDefault="00D53FFE" w:rsidP="00D53FFE">
            <w:pPr>
              <w:autoSpaceDE/>
              <w:autoSpaceDN/>
              <w:adjustRightInd/>
              <w:jc w:val="center"/>
              <w:rPr>
                <w:color w:val="000000"/>
                <w:sz w:val="18"/>
                <w:szCs w:val="18"/>
              </w:rPr>
            </w:pPr>
            <w:r w:rsidRPr="00D53FFE">
              <w:rPr>
                <w:color w:val="000000"/>
                <w:sz w:val="18"/>
                <w:szCs w:val="18"/>
              </w:rPr>
              <w:t>0,0</w:t>
            </w:r>
          </w:p>
        </w:tc>
        <w:tc>
          <w:tcPr>
            <w:tcW w:w="1140" w:type="dxa"/>
            <w:shd w:val="clear" w:color="auto" w:fill="auto"/>
            <w:hideMark/>
          </w:tcPr>
          <w:p w:rsidR="00D53FFE" w:rsidRPr="00D53FFE" w:rsidRDefault="00D53FFE" w:rsidP="00D53FFE">
            <w:pPr>
              <w:autoSpaceDE/>
              <w:autoSpaceDN/>
              <w:adjustRightInd/>
              <w:jc w:val="center"/>
              <w:rPr>
                <w:color w:val="000000"/>
                <w:sz w:val="18"/>
                <w:szCs w:val="18"/>
              </w:rPr>
            </w:pPr>
            <w:r w:rsidRPr="00D53FFE">
              <w:rPr>
                <w:color w:val="000000"/>
                <w:sz w:val="18"/>
                <w:szCs w:val="18"/>
              </w:rPr>
              <w:t>0,0</w:t>
            </w:r>
          </w:p>
        </w:tc>
        <w:tc>
          <w:tcPr>
            <w:tcW w:w="1100" w:type="dxa"/>
            <w:shd w:val="clear" w:color="auto" w:fill="auto"/>
            <w:hideMark/>
          </w:tcPr>
          <w:p w:rsidR="00D53FFE" w:rsidRPr="00D53FFE" w:rsidRDefault="00D53FFE" w:rsidP="00D53FFE">
            <w:pPr>
              <w:autoSpaceDE/>
              <w:autoSpaceDN/>
              <w:adjustRightInd/>
              <w:jc w:val="center"/>
              <w:rPr>
                <w:color w:val="000000"/>
                <w:sz w:val="18"/>
                <w:szCs w:val="18"/>
              </w:rPr>
            </w:pPr>
            <w:r w:rsidRPr="00D53FFE">
              <w:rPr>
                <w:color w:val="000000"/>
                <w:sz w:val="18"/>
                <w:szCs w:val="18"/>
              </w:rPr>
              <w:t>0,0</w:t>
            </w:r>
          </w:p>
        </w:tc>
        <w:tc>
          <w:tcPr>
            <w:tcW w:w="1120" w:type="dxa"/>
            <w:shd w:val="clear" w:color="auto" w:fill="auto"/>
            <w:hideMark/>
          </w:tcPr>
          <w:p w:rsidR="00D53FFE" w:rsidRPr="00D53FFE" w:rsidRDefault="00D53FFE" w:rsidP="00D53FFE">
            <w:pPr>
              <w:autoSpaceDE/>
              <w:autoSpaceDN/>
              <w:adjustRightInd/>
              <w:jc w:val="center"/>
              <w:rPr>
                <w:color w:val="000000"/>
                <w:sz w:val="18"/>
                <w:szCs w:val="18"/>
              </w:rPr>
            </w:pPr>
            <w:r w:rsidRPr="00D53FFE">
              <w:rPr>
                <w:color w:val="000000"/>
                <w:sz w:val="18"/>
                <w:szCs w:val="18"/>
              </w:rPr>
              <w:t>0,0</w:t>
            </w:r>
          </w:p>
        </w:tc>
        <w:tc>
          <w:tcPr>
            <w:tcW w:w="1140" w:type="dxa"/>
            <w:shd w:val="clear" w:color="auto" w:fill="auto"/>
            <w:hideMark/>
          </w:tcPr>
          <w:p w:rsidR="00D53FFE" w:rsidRPr="00D53FFE" w:rsidRDefault="00D53FFE" w:rsidP="00D53FFE">
            <w:pPr>
              <w:autoSpaceDE/>
              <w:autoSpaceDN/>
              <w:adjustRightInd/>
              <w:jc w:val="center"/>
              <w:rPr>
                <w:color w:val="000000"/>
                <w:sz w:val="18"/>
                <w:szCs w:val="18"/>
              </w:rPr>
            </w:pPr>
            <w:r w:rsidRPr="00D53FFE">
              <w:rPr>
                <w:color w:val="000000"/>
                <w:sz w:val="18"/>
                <w:szCs w:val="18"/>
              </w:rPr>
              <w:t>0,0</w:t>
            </w:r>
          </w:p>
        </w:tc>
        <w:tc>
          <w:tcPr>
            <w:tcW w:w="1312" w:type="dxa"/>
            <w:shd w:val="clear" w:color="auto" w:fill="auto"/>
            <w:hideMark/>
          </w:tcPr>
          <w:p w:rsidR="00D53FFE" w:rsidRPr="00D53FFE" w:rsidRDefault="00D53FFE" w:rsidP="00D53FFE">
            <w:pPr>
              <w:autoSpaceDE/>
              <w:autoSpaceDN/>
              <w:adjustRightInd/>
              <w:jc w:val="center"/>
              <w:rPr>
                <w:color w:val="000000"/>
                <w:sz w:val="18"/>
                <w:szCs w:val="18"/>
              </w:rPr>
            </w:pPr>
            <w:r w:rsidRPr="00D53FFE">
              <w:rPr>
                <w:color w:val="000000"/>
                <w:sz w:val="18"/>
                <w:szCs w:val="18"/>
              </w:rPr>
              <w:t>0,0</w:t>
            </w:r>
          </w:p>
        </w:tc>
      </w:tr>
      <w:tr w:rsidR="00D53FFE" w:rsidRPr="00D53FFE" w:rsidTr="00D53FFE">
        <w:trPr>
          <w:trHeight w:val="20"/>
        </w:trPr>
        <w:tc>
          <w:tcPr>
            <w:tcW w:w="5242" w:type="dxa"/>
            <w:gridSpan w:val="3"/>
            <w:vMerge/>
            <w:vAlign w:val="center"/>
            <w:hideMark/>
          </w:tcPr>
          <w:p w:rsidR="00D53FFE" w:rsidRPr="00D53FFE" w:rsidRDefault="00D53FFE" w:rsidP="00D53FFE">
            <w:pPr>
              <w:autoSpaceDE/>
              <w:autoSpaceDN/>
              <w:adjustRightInd/>
              <w:rPr>
                <w:color w:val="000000"/>
                <w:sz w:val="18"/>
                <w:szCs w:val="18"/>
              </w:rPr>
            </w:pPr>
          </w:p>
        </w:tc>
        <w:tc>
          <w:tcPr>
            <w:tcW w:w="2020" w:type="dxa"/>
            <w:shd w:val="clear" w:color="000000" w:fill="FFFFFF"/>
            <w:hideMark/>
          </w:tcPr>
          <w:p w:rsidR="00D53FFE" w:rsidRPr="00D53FFE" w:rsidRDefault="00D53FFE" w:rsidP="00D53FFE">
            <w:pPr>
              <w:autoSpaceDE/>
              <w:autoSpaceDN/>
              <w:adjustRightInd/>
              <w:rPr>
                <w:color w:val="000000"/>
                <w:sz w:val="18"/>
                <w:szCs w:val="18"/>
              </w:rPr>
            </w:pPr>
            <w:r w:rsidRPr="00D53FFE">
              <w:rPr>
                <w:color w:val="000000"/>
                <w:sz w:val="18"/>
                <w:szCs w:val="18"/>
              </w:rPr>
              <w:t>бюджет автономного округа</w:t>
            </w:r>
          </w:p>
        </w:tc>
        <w:tc>
          <w:tcPr>
            <w:tcW w:w="1238" w:type="dxa"/>
            <w:shd w:val="clear" w:color="auto" w:fill="auto"/>
            <w:hideMark/>
          </w:tcPr>
          <w:p w:rsidR="00D53FFE" w:rsidRPr="00D53FFE" w:rsidRDefault="00D53FFE" w:rsidP="00D53FFE">
            <w:pPr>
              <w:autoSpaceDE/>
              <w:autoSpaceDN/>
              <w:adjustRightInd/>
              <w:jc w:val="center"/>
              <w:rPr>
                <w:color w:val="000000"/>
                <w:sz w:val="18"/>
                <w:szCs w:val="18"/>
              </w:rPr>
            </w:pPr>
            <w:r w:rsidRPr="00D53FFE">
              <w:rPr>
                <w:color w:val="000000"/>
                <w:sz w:val="18"/>
                <w:szCs w:val="18"/>
              </w:rPr>
              <w:t>1 233 219,6</w:t>
            </w:r>
          </w:p>
        </w:tc>
        <w:tc>
          <w:tcPr>
            <w:tcW w:w="1140" w:type="dxa"/>
            <w:shd w:val="clear" w:color="auto" w:fill="auto"/>
            <w:hideMark/>
          </w:tcPr>
          <w:p w:rsidR="00D53FFE" w:rsidRPr="00D53FFE" w:rsidRDefault="00D53FFE" w:rsidP="00D53FFE">
            <w:pPr>
              <w:autoSpaceDE/>
              <w:autoSpaceDN/>
              <w:adjustRightInd/>
              <w:jc w:val="center"/>
              <w:rPr>
                <w:color w:val="000000"/>
                <w:sz w:val="18"/>
                <w:szCs w:val="18"/>
              </w:rPr>
            </w:pPr>
            <w:r w:rsidRPr="00D53FFE">
              <w:rPr>
                <w:color w:val="000000"/>
                <w:sz w:val="18"/>
                <w:szCs w:val="18"/>
              </w:rPr>
              <w:t>137 024,4</w:t>
            </w:r>
          </w:p>
        </w:tc>
        <w:tc>
          <w:tcPr>
            <w:tcW w:w="1100" w:type="dxa"/>
            <w:shd w:val="clear" w:color="auto" w:fill="auto"/>
            <w:hideMark/>
          </w:tcPr>
          <w:p w:rsidR="00D53FFE" w:rsidRPr="00D53FFE" w:rsidRDefault="00D53FFE" w:rsidP="00D53FFE">
            <w:pPr>
              <w:autoSpaceDE/>
              <w:autoSpaceDN/>
              <w:adjustRightInd/>
              <w:jc w:val="center"/>
              <w:rPr>
                <w:color w:val="000000"/>
                <w:sz w:val="18"/>
                <w:szCs w:val="18"/>
              </w:rPr>
            </w:pPr>
            <w:r w:rsidRPr="00D53FFE">
              <w:rPr>
                <w:color w:val="000000"/>
                <w:sz w:val="18"/>
                <w:szCs w:val="18"/>
              </w:rPr>
              <w:t>137 024,4</w:t>
            </w:r>
          </w:p>
        </w:tc>
        <w:tc>
          <w:tcPr>
            <w:tcW w:w="1120" w:type="dxa"/>
            <w:shd w:val="clear" w:color="auto" w:fill="auto"/>
            <w:hideMark/>
          </w:tcPr>
          <w:p w:rsidR="00D53FFE" w:rsidRPr="00D53FFE" w:rsidRDefault="00D53FFE" w:rsidP="00D53FFE">
            <w:pPr>
              <w:autoSpaceDE/>
              <w:autoSpaceDN/>
              <w:adjustRightInd/>
              <w:jc w:val="center"/>
              <w:rPr>
                <w:color w:val="000000"/>
                <w:sz w:val="18"/>
                <w:szCs w:val="18"/>
              </w:rPr>
            </w:pPr>
            <w:r w:rsidRPr="00D53FFE">
              <w:rPr>
                <w:color w:val="000000"/>
                <w:sz w:val="18"/>
                <w:szCs w:val="18"/>
              </w:rPr>
              <w:t>137 024,4</w:t>
            </w:r>
          </w:p>
        </w:tc>
        <w:tc>
          <w:tcPr>
            <w:tcW w:w="1140" w:type="dxa"/>
            <w:shd w:val="clear" w:color="auto" w:fill="auto"/>
            <w:hideMark/>
          </w:tcPr>
          <w:p w:rsidR="00D53FFE" w:rsidRPr="00D53FFE" w:rsidRDefault="00D53FFE" w:rsidP="00D53FFE">
            <w:pPr>
              <w:autoSpaceDE/>
              <w:autoSpaceDN/>
              <w:adjustRightInd/>
              <w:jc w:val="center"/>
              <w:rPr>
                <w:color w:val="000000"/>
                <w:sz w:val="18"/>
                <w:szCs w:val="18"/>
              </w:rPr>
            </w:pPr>
            <w:r w:rsidRPr="00D53FFE">
              <w:rPr>
                <w:color w:val="000000"/>
                <w:sz w:val="18"/>
                <w:szCs w:val="18"/>
              </w:rPr>
              <w:t>137 024,4</w:t>
            </w:r>
          </w:p>
        </w:tc>
        <w:tc>
          <w:tcPr>
            <w:tcW w:w="1312" w:type="dxa"/>
            <w:shd w:val="clear" w:color="auto" w:fill="auto"/>
            <w:hideMark/>
          </w:tcPr>
          <w:p w:rsidR="00D53FFE" w:rsidRPr="00D53FFE" w:rsidRDefault="00D53FFE" w:rsidP="00D53FFE">
            <w:pPr>
              <w:autoSpaceDE/>
              <w:autoSpaceDN/>
              <w:adjustRightInd/>
              <w:jc w:val="center"/>
              <w:rPr>
                <w:color w:val="000000"/>
                <w:sz w:val="18"/>
                <w:szCs w:val="18"/>
              </w:rPr>
            </w:pPr>
            <w:r w:rsidRPr="00D53FFE">
              <w:rPr>
                <w:color w:val="000000"/>
                <w:sz w:val="18"/>
                <w:szCs w:val="18"/>
              </w:rPr>
              <w:t>685 122,0</w:t>
            </w:r>
          </w:p>
        </w:tc>
      </w:tr>
      <w:tr w:rsidR="00D53FFE" w:rsidRPr="00D53FFE" w:rsidTr="00D53FFE">
        <w:trPr>
          <w:trHeight w:val="20"/>
        </w:trPr>
        <w:tc>
          <w:tcPr>
            <w:tcW w:w="5242" w:type="dxa"/>
            <w:gridSpan w:val="3"/>
            <w:vMerge/>
            <w:vAlign w:val="center"/>
            <w:hideMark/>
          </w:tcPr>
          <w:p w:rsidR="00D53FFE" w:rsidRPr="00D53FFE" w:rsidRDefault="00D53FFE" w:rsidP="00D53FFE">
            <w:pPr>
              <w:autoSpaceDE/>
              <w:autoSpaceDN/>
              <w:adjustRightInd/>
              <w:rPr>
                <w:color w:val="000000"/>
                <w:sz w:val="18"/>
                <w:szCs w:val="18"/>
              </w:rPr>
            </w:pPr>
          </w:p>
        </w:tc>
        <w:tc>
          <w:tcPr>
            <w:tcW w:w="2020" w:type="dxa"/>
            <w:shd w:val="clear" w:color="000000" w:fill="FFFFFF"/>
            <w:hideMark/>
          </w:tcPr>
          <w:p w:rsidR="00D53FFE" w:rsidRPr="00D53FFE" w:rsidRDefault="00D53FFE" w:rsidP="00D53FFE">
            <w:pPr>
              <w:autoSpaceDE/>
              <w:autoSpaceDN/>
              <w:adjustRightInd/>
              <w:rPr>
                <w:color w:val="000000"/>
                <w:sz w:val="18"/>
                <w:szCs w:val="18"/>
              </w:rPr>
            </w:pPr>
            <w:r w:rsidRPr="00D53FFE">
              <w:rPr>
                <w:color w:val="000000"/>
                <w:sz w:val="18"/>
                <w:szCs w:val="18"/>
              </w:rPr>
              <w:t>местный бюджет</w:t>
            </w:r>
          </w:p>
        </w:tc>
        <w:tc>
          <w:tcPr>
            <w:tcW w:w="1238" w:type="dxa"/>
            <w:shd w:val="clear" w:color="auto" w:fill="auto"/>
            <w:hideMark/>
          </w:tcPr>
          <w:p w:rsidR="00D53FFE" w:rsidRPr="00D53FFE" w:rsidRDefault="00D53FFE" w:rsidP="00D53FFE">
            <w:pPr>
              <w:autoSpaceDE/>
              <w:autoSpaceDN/>
              <w:adjustRightInd/>
              <w:jc w:val="center"/>
              <w:rPr>
                <w:color w:val="000000"/>
                <w:sz w:val="18"/>
                <w:szCs w:val="18"/>
              </w:rPr>
            </w:pPr>
            <w:r w:rsidRPr="00D53FFE">
              <w:rPr>
                <w:color w:val="000000"/>
                <w:sz w:val="18"/>
                <w:szCs w:val="18"/>
              </w:rPr>
              <w:t>30 312,8</w:t>
            </w:r>
          </w:p>
        </w:tc>
        <w:tc>
          <w:tcPr>
            <w:tcW w:w="1140" w:type="dxa"/>
            <w:shd w:val="clear" w:color="auto" w:fill="auto"/>
            <w:hideMark/>
          </w:tcPr>
          <w:p w:rsidR="00D53FFE" w:rsidRPr="00D53FFE" w:rsidRDefault="00D53FFE" w:rsidP="00D53FFE">
            <w:pPr>
              <w:autoSpaceDE/>
              <w:autoSpaceDN/>
              <w:adjustRightInd/>
              <w:jc w:val="center"/>
              <w:rPr>
                <w:color w:val="000000"/>
                <w:sz w:val="18"/>
                <w:szCs w:val="18"/>
              </w:rPr>
            </w:pPr>
            <w:r w:rsidRPr="00D53FFE">
              <w:rPr>
                <w:color w:val="000000"/>
                <w:sz w:val="18"/>
                <w:szCs w:val="18"/>
              </w:rPr>
              <w:t>20 408,8</w:t>
            </w:r>
          </w:p>
        </w:tc>
        <w:tc>
          <w:tcPr>
            <w:tcW w:w="1100" w:type="dxa"/>
            <w:shd w:val="clear" w:color="auto" w:fill="auto"/>
            <w:hideMark/>
          </w:tcPr>
          <w:p w:rsidR="00D53FFE" w:rsidRPr="00D53FFE" w:rsidRDefault="00D53FFE" w:rsidP="00D53FFE">
            <w:pPr>
              <w:autoSpaceDE/>
              <w:autoSpaceDN/>
              <w:adjustRightInd/>
              <w:jc w:val="center"/>
              <w:rPr>
                <w:color w:val="000000"/>
                <w:sz w:val="18"/>
                <w:szCs w:val="18"/>
              </w:rPr>
            </w:pPr>
            <w:r w:rsidRPr="00D53FFE">
              <w:rPr>
                <w:color w:val="000000"/>
                <w:sz w:val="18"/>
                <w:szCs w:val="18"/>
              </w:rPr>
              <w:t>4 937,0</w:t>
            </w:r>
          </w:p>
        </w:tc>
        <w:tc>
          <w:tcPr>
            <w:tcW w:w="1120" w:type="dxa"/>
            <w:shd w:val="clear" w:color="auto" w:fill="auto"/>
            <w:hideMark/>
          </w:tcPr>
          <w:p w:rsidR="00D53FFE" w:rsidRPr="00D53FFE" w:rsidRDefault="00D53FFE" w:rsidP="00D53FFE">
            <w:pPr>
              <w:autoSpaceDE/>
              <w:autoSpaceDN/>
              <w:adjustRightInd/>
              <w:jc w:val="center"/>
              <w:rPr>
                <w:color w:val="000000"/>
                <w:sz w:val="18"/>
                <w:szCs w:val="18"/>
              </w:rPr>
            </w:pPr>
            <w:r w:rsidRPr="00D53FFE">
              <w:rPr>
                <w:color w:val="000000"/>
                <w:sz w:val="18"/>
                <w:szCs w:val="18"/>
              </w:rPr>
              <w:t>4 967,0</w:t>
            </w:r>
          </w:p>
        </w:tc>
        <w:tc>
          <w:tcPr>
            <w:tcW w:w="1140" w:type="dxa"/>
            <w:shd w:val="clear" w:color="auto" w:fill="auto"/>
            <w:hideMark/>
          </w:tcPr>
          <w:p w:rsidR="00D53FFE" w:rsidRPr="00D53FFE" w:rsidRDefault="00D53FFE" w:rsidP="00D53FFE">
            <w:pPr>
              <w:autoSpaceDE/>
              <w:autoSpaceDN/>
              <w:adjustRightInd/>
              <w:jc w:val="center"/>
              <w:rPr>
                <w:color w:val="000000"/>
                <w:sz w:val="18"/>
                <w:szCs w:val="18"/>
              </w:rPr>
            </w:pPr>
            <w:r w:rsidRPr="00D53FFE">
              <w:rPr>
                <w:color w:val="000000"/>
                <w:sz w:val="18"/>
                <w:szCs w:val="18"/>
              </w:rPr>
              <w:t>0,0</w:t>
            </w:r>
          </w:p>
        </w:tc>
        <w:tc>
          <w:tcPr>
            <w:tcW w:w="1312" w:type="dxa"/>
            <w:shd w:val="clear" w:color="auto" w:fill="auto"/>
            <w:hideMark/>
          </w:tcPr>
          <w:p w:rsidR="00D53FFE" w:rsidRPr="00D53FFE" w:rsidRDefault="00D53FFE" w:rsidP="00D53FFE">
            <w:pPr>
              <w:autoSpaceDE/>
              <w:autoSpaceDN/>
              <w:adjustRightInd/>
              <w:jc w:val="center"/>
              <w:rPr>
                <w:color w:val="000000"/>
                <w:sz w:val="18"/>
                <w:szCs w:val="18"/>
              </w:rPr>
            </w:pPr>
            <w:r w:rsidRPr="00D53FFE">
              <w:rPr>
                <w:color w:val="000000"/>
                <w:sz w:val="18"/>
                <w:szCs w:val="18"/>
              </w:rPr>
              <w:t>0,0</w:t>
            </w:r>
          </w:p>
        </w:tc>
      </w:tr>
      <w:tr w:rsidR="00D53FFE" w:rsidRPr="00D53FFE" w:rsidTr="00D53FFE">
        <w:trPr>
          <w:trHeight w:val="20"/>
        </w:trPr>
        <w:tc>
          <w:tcPr>
            <w:tcW w:w="5242" w:type="dxa"/>
            <w:gridSpan w:val="3"/>
            <w:vMerge/>
            <w:vAlign w:val="center"/>
            <w:hideMark/>
          </w:tcPr>
          <w:p w:rsidR="00D53FFE" w:rsidRPr="00D53FFE" w:rsidRDefault="00D53FFE" w:rsidP="00D53FFE">
            <w:pPr>
              <w:autoSpaceDE/>
              <w:autoSpaceDN/>
              <w:adjustRightInd/>
              <w:rPr>
                <w:color w:val="000000"/>
                <w:sz w:val="18"/>
                <w:szCs w:val="18"/>
              </w:rPr>
            </w:pPr>
          </w:p>
        </w:tc>
        <w:tc>
          <w:tcPr>
            <w:tcW w:w="2020" w:type="dxa"/>
            <w:shd w:val="clear" w:color="000000" w:fill="FFFFFF"/>
            <w:hideMark/>
          </w:tcPr>
          <w:p w:rsidR="00D53FFE" w:rsidRPr="00D53FFE" w:rsidRDefault="00D53FFE" w:rsidP="00D53FFE">
            <w:pPr>
              <w:autoSpaceDE/>
              <w:autoSpaceDN/>
              <w:adjustRightInd/>
              <w:rPr>
                <w:color w:val="000000"/>
                <w:sz w:val="18"/>
                <w:szCs w:val="18"/>
              </w:rPr>
            </w:pPr>
            <w:r w:rsidRPr="00D53FFE">
              <w:rPr>
                <w:color w:val="000000"/>
                <w:sz w:val="18"/>
                <w:szCs w:val="18"/>
              </w:rPr>
              <w:t>иные источники финансирования</w:t>
            </w:r>
          </w:p>
        </w:tc>
        <w:tc>
          <w:tcPr>
            <w:tcW w:w="1238" w:type="dxa"/>
            <w:shd w:val="clear" w:color="auto" w:fill="auto"/>
            <w:hideMark/>
          </w:tcPr>
          <w:p w:rsidR="00D53FFE" w:rsidRPr="00D53FFE" w:rsidRDefault="00D53FFE" w:rsidP="00D53FFE">
            <w:pPr>
              <w:autoSpaceDE/>
              <w:autoSpaceDN/>
              <w:adjustRightInd/>
              <w:jc w:val="center"/>
              <w:rPr>
                <w:color w:val="000000"/>
                <w:sz w:val="18"/>
                <w:szCs w:val="18"/>
              </w:rPr>
            </w:pPr>
            <w:r w:rsidRPr="00D53FFE">
              <w:rPr>
                <w:color w:val="000000"/>
                <w:sz w:val="18"/>
                <w:szCs w:val="18"/>
              </w:rPr>
              <w:t>0,0</w:t>
            </w:r>
          </w:p>
        </w:tc>
        <w:tc>
          <w:tcPr>
            <w:tcW w:w="1140" w:type="dxa"/>
            <w:shd w:val="clear" w:color="auto" w:fill="auto"/>
            <w:hideMark/>
          </w:tcPr>
          <w:p w:rsidR="00D53FFE" w:rsidRPr="00D53FFE" w:rsidRDefault="00D53FFE" w:rsidP="00D53FFE">
            <w:pPr>
              <w:autoSpaceDE/>
              <w:autoSpaceDN/>
              <w:adjustRightInd/>
              <w:jc w:val="center"/>
              <w:rPr>
                <w:color w:val="000000"/>
                <w:sz w:val="18"/>
                <w:szCs w:val="18"/>
              </w:rPr>
            </w:pPr>
            <w:r w:rsidRPr="00D53FFE">
              <w:rPr>
                <w:color w:val="000000"/>
                <w:sz w:val="18"/>
                <w:szCs w:val="18"/>
              </w:rPr>
              <w:t>0,0</w:t>
            </w:r>
          </w:p>
        </w:tc>
        <w:tc>
          <w:tcPr>
            <w:tcW w:w="1100" w:type="dxa"/>
            <w:shd w:val="clear" w:color="auto" w:fill="auto"/>
            <w:hideMark/>
          </w:tcPr>
          <w:p w:rsidR="00D53FFE" w:rsidRPr="00D53FFE" w:rsidRDefault="00D53FFE" w:rsidP="00D53FFE">
            <w:pPr>
              <w:autoSpaceDE/>
              <w:autoSpaceDN/>
              <w:adjustRightInd/>
              <w:jc w:val="center"/>
              <w:rPr>
                <w:color w:val="000000"/>
                <w:sz w:val="18"/>
                <w:szCs w:val="18"/>
              </w:rPr>
            </w:pPr>
            <w:r w:rsidRPr="00D53FFE">
              <w:rPr>
                <w:color w:val="000000"/>
                <w:sz w:val="18"/>
                <w:szCs w:val="18"/>
              </w:rPr>
              <w:t>0,0</w:t>
            </w:r>
          </w:p>
        </w:tc>
        <w:tc>
          <w:tcPr>
            <w:tcW w:w="1120" w:type="dxa"/>
            <w:shd w:val="clear" w:color="auto" w:fill="auto"/>
            <w:hideMark/>
          </w:tcPr>
          <w:p w:rsidR="00D53FFE" w:rsidRPr="00D53FFE" w:rsidRDefault="00D53FFE" w:rsidP="00D53FFE">
            <w:pPr>
              <w:autoSpaceDE/>
              <w:autoSpaceDN/>
              <w:adjustRightInd/>
              <w:jc w:val="center"/>
              <w:rPr>
                <w:color w:val="000000"/>
                <w:sz w:val="18"/>
                <w:szCs w:val="18"/>
              </w:rPr>
            </w:pPr>
            <w:r w:rsidRPr="00D53FFE">
              <w:rPr>
                <w:color w:val="000000"/>
                <w:sz w:val="18"/>
                <w:szCs w:val="18"/>
              </w:rPr>
              <w:t>0,0</w:t>
            </w:r>
          </w:p>
        </w:tc>
        <w:tc>
          <w:tcPr>
            <w:tcW w:w="1140" w:type="dxa"/>
            <w:shd w:val="clear" w:color="auto" w:fill="auto"/>
            <w:hideMark/>
          </w:tcPr>
          <w:p w:rsidR="00D53FFE" w:rsidRPr="00D53FFE" w:rsidRDefault="00D53FFE" w:rsidP="00D53FFE">
            <w:pPr>
              <w:autoSpaceDE/>
              <w:autoSpaceDN/>
              <w:adjustRightInd/>
              <w:jc w:val="center"/>
              <w:rPr>
                <w:color w:val="000000"/>
                <w:sz w:val="18"/>
                <w:szCs w:val="18"/>
              </w:rPr>
            </w:pPr>
            <w:r w:rsidRPr="00D53FFE">
              <w:rPr>
                <w:color w:val="000000"/>
                <w:sz w:val="18"/>
                <w:szCs w:val="18"/>
              </w:rPr>
              <w:t>0,0</w:t>
            </w:r>
          </w:p>
        </w:tc>
        <w:tc>
          <w:tcPr>
            <w:tcW w:w="1312" w:type="dxa"/>
            <w:shd w:val="clear" w:color="auto" w:fill="auto"/>
            <w:hideMark/>
          </w:tcPr>
          <w:p w:rsidR="00D53FFE" w:rsidRPr="00D53FFE" w:rsidRDefault="00D53FFE" w:rsidP="00D53FFE">
            <w:pPr>
              <w:autoSpaceDE/>
              <w:autoSpaceDN/>
              <w:adjustRightInd/>
              <w:jc w:val="center"/>
              <w:rPr>
                <w:color w:val="000000"/>
                <w:sz w:val="18"/>
                <w:szCs w:val="18"/>
              </w:rPr>
            </w:pPr>
            <w:r w:rsidRPr="00D53FFE">
              <w:rPr>
                <w:color w:val="000000"/>
                <w:sz w:val="18"/>
                <w:szCs w:val="18"/>
              </w:rPr>
              <w:t>0,0</w:t>
            </w:r>
          </w:p>
        </w:tc>
      </w:tr>
      <w:tr w:rsidR="00D53FFE" w:rsidRPr="00D53FFE" w:rsidTr="00D53FFE">
        <w:trPr>
          <w:trHeight w:val="20"/>
        </w:trPr>
        <w:tc>
          <w:tcPr>
            <w:tcW w:w="14312" w:type="dxa"/>
            <w:gridSpan w:val="10"/>
            <w:shd w:val="clear" w:color="000000" w:fill="FFFFFF"/>
            <w:hideMark/>
          </w:tcPr>
          <w:p w:rsidR="00D53FFE" w:rsidRPr="00D53FFE" w:rsidRDefault="00D53FFE" w:rsidP="00D53FFE">
            <w:pPr>
              <w:autoSpaceDE/>
              <w:autoSpaceDN/>
              <w:adjustRightInd/>
              <w:jc w:val="center"/>
              <w:rPr>
                <w:color w:val="000000"/>
                <w:sz w:val="18"/>
                <w:szCs w:val="18"/>
              </w:rPr>
            </w:pPr>
            <w:r w:rsidRPr="00D53FFE">
              <w:rPr>
                <w:color w:val="000000"/>
                <w:sz w:val="18"/>
                <w:szCs w:val="18"/>
              </w:rPr>
              <w:t>Подпрограмма V. Поддержка социально-ориентированных некоммерческих организаций</w:t>
            </w:r>
          </w:p>
        </w:tc>
      </w:tr>
      <w:tr w:rsidR="00D53FFE" w:rsidRPr="00D53FFE" w:rsidTr="00D53FFE">
        <w:trPr>
          <w:trHeight w:val="20"/>
        </w:trPr>
        <w:tc>
          <w:tcPr>
            <w:tcW w:w="940" w:type="dxa"/>
            <w:vMerge w:val="restart"/>
            <w:shd w:val="clear" w:color="000000" w:fill="FFFFFF"/>
            <w:hideMark/>
          </w:tcPr>
          <w:p w:rsidR="00D53FFE" w:rsidRPr="00D53FFE" w:rsidRDefault="00D53FFE" w:rsidP="00D53FFE">
            <w:pPr>
              <w:autoSpaceDE/>
              <w:autoSpaceDN/>
              <w:adjustRightInd/>
              <w:jc w:val="center"/>
              <w:rPr>
                <w:color w:val="000000"/>
                <w:sz w:val="18"/>
                <w:szCs w:val="18"/>
              </w:rPr>
            </w:pPr>
            <w:r w:rsidRPr="00D53FFE">
              <w:rPr>
                <w:color w:val="000000"/>
                <w:sz w:val="18"/>
                <w:szCs w:val="18"/>
              </w:rPr>
              <w:t>5.1.</w:t>
            </w:r>
          </w:p>
        </w:tc>
        <w:tc>
          <w:tcPr>
            <w:tcW w:w="2900" w:type="dxa"/>
            <w:vMerge w:val="restart"/>
            <w:shd w:val="clear" w:color="auto" w:fill="auto"/>
            <w:hideMark/>
          </w:tcPr>
          <w:p w:rsidR="00D53FFE" w:rsidRPr="00D53FFE" w:rsidRDefault="00D53FFE" w:rsidP="00D53FFE">
            <w:pPr>
              <w:autoSpaceDE/>
              <w:autoSpaceDN/>
              <w:adjustRightInd/>
              <w:jc w:val="center"/>
              <w:rPr>
                <w:color w:val="000000"/>
                <w:sz w:val="18"/>
                <w:szCs w:val="18"/>
              </w:rPr>
            </w:pPr>
            <w:r w:rsidRPr="00D53FFE">
              <w:rPr>
                <w:color w:val="000000"/>
                <w:sz w:val="18"/>
                <w:szCs w:val="18"/>
              </w:rPr>
              <w:t>Оказание методической, консультационной и информационной поддержки негосударственным организациям, в том числе социально ориентированным некоммерческим организациям, оказывающим населению услуги в сфере образования и молодежной политики (4</w:t>
            </w:r>
            <w:r w:rsidRPr="00D53FFE">
              <w:rPr>
                <w:sz w:val="18"/>
                <w:szCs w:val="18"/>
              </w:rPr>
              <w:t>)</w:t>
            </w:r>
          </w:p>
        </w:tc>
        <w:tc>
          <w:tcPr>
            <w:tcW w:w="1402" w:type="dxa"/>
            <w:vMerge w:val="restart"/>
            <w:shd w:val="clear" w:color="000000" w:fill="FFFFFF"/>
            <w:hideMark/>
          </w:tcPr>
          <w:p w:rsidR="00D53FFE" w:rsidRPr="00D53FFE" w:rsidRDefault="00D53FFE" w:rsidP="00D53FFE">
            <w:pPr>
              <w:autoSpaceDE/>
              <w:autoSpaceDN/>
              <w:adjustRightInd/>
              <w:rPr>
                <w:color w:val="000000"/>
                <w:sz w:val="18"/>
                <w:szCs w:val="18"/>
              </w:rPr>
            </w:pPr>
            <w:r w:rsidRPr="00D53FFE">
              <w:rPr>
                <w:color w:val="000000"/>
                <w:sz w:val="18"/>
                <w:szCs w:val="18"/>
              </w:rPr>
              <w:t>Управление</w:t>
            </w:r>
          </w:p>
        </w:tc>
        <w:tc>
          <w:tcPr>
            <w:tcW w:w="2020" w:type="dxa"/>
            <w:shd w:val="clear" w:color="000000" w:fill="FFFFFF"/>
            <w:hideMark/>
          </w:tcPr>
          <w:p w:rsidR="00D53FFE" w:rsidRPr="00D53FFE" w:rsidRDefault="00D53FFE" w:rsidP="00D53FFE">
            <w:pPr>
              <w:autoSpaceDE/>
              <w:autoSpaceDN/>
              <w:adjustRightInd/>
              <w:rPr>
                <w:color w:val="000000"/>
                <w:sz w:val="18"/>
                <w:szCs w:val="18"/>
              </w:rPr>
            </w:pPr>
            <w:r w:rsidRPr="00D53FFE">
              <w:rPr>
                <w:color w:val="000000"/>
                <w:sz w:val="18"/>
                <w:szCs w:val="18"/>
              </w:rPr>
              <w:t>всего:</w:t>
            </w:r>
          </w:p>
        </w:tc>
        <w:tc>
          <w:tcPr>
            <w:tcW w:w="1238"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c>
          <w:tcPr>
            <w:tcW w:w="1140"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c>
          <w:tcPr>
            <w:tcW w:w="1100"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c>
          <w:tcPr>
            <w:tcW w:w="1120"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c>
          <w:tcPr>
            <w:tcW w:w="1140"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c>
          <w:tcPr>
            <w:tcW w:w="1312"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r>
      <w:tr w:rsidR="00D53FFE" w:rsidRPr="00D53FFE" w:rsidTr="00D53FFE">
        <w:trPr>
          <w:trHeight w:val="20"/>
        </w:trPr>
        <w:tc>
          <w:tcPr>
            <w:tcW w:w="940" w:type="dxa"/>
            <w:vMerge/>
            <w:vAlign w:val="center"/>
            <w:hideMark/>
          </w:tcPr>
          <w:p w:rsidR="00D53FFE" w:rsidRPr="00D53FFE" w:rsidRDefault="00D53FFE" w:rsidP="00D53FFE">
            <w:pPr>
              <w:autoSpaceDE/>
              <w:autoSpaceDN/>
              <w:adjustRightInd/>
              <w:rPr>
                <w:color w:val="000000"/>
                <w:sz w:val="18"/>
                <w:szCs w:val="18"/>
              </w:rPr>
            </w:pPr>
          </w:p>
        </w:tc>
        <w:tc>
          <w:tcPr>
            <w:tcW w:w="2900" w:type="dxa"/>
            <w:vMerge/>
            <w:vAlign w:val="center"/>
            <w:hideMark/>
          </w:tcPr>
          <w:p w:rsidR="00D53FFE" w:rsidRPr="00D53FFE" w:rsidRDefault="00D53FFE" w:rsidP="00D53FFE">
            <w:pPr>
              <w:autoSpaceDE/>
              <w:autoSpaceDN/>
              <w:adjustRightInd/>
              <w:rPr>
                <w:color w:val="000000"/>
                <w:sz w:val="18"/>
                <w:szCs w:val="18"/>
              </w:rPr>
            </w:pPr>
          </w:p>
        </w:tc>
        <w:tc>
          <w:tcPr>
            <w:tcW w:w="1402" w:type="dxa"/>
            <w:vMerge/>
            <w:vAlign w:val="center"/>
            <w:hideMark/>
          </w:tcPr>
          <w:p w:rsidR="00D53FFE" w:rsidRPr="00D53FFE" w:rsidRDefault="00D53FFE" w:rsidP="00D53FFE">
            <w:pPr>
              <w:autoSpaceDE/>
              <w:autoSpaceDN/>
              <w:adjustRightInd/>
              <w:rPr>
                <w:color w:val="000000"/>
                <w:sz w:val="18"/>
                <w:szCs w:val="18"/>
              </w:rPr>
            </w:pPr>
          </w:p>
        </w:tc>
        <w:tc>
          <w:tcPr>
            <w:tcW w:w="2020" w:type="dxa"/>
            <w:shd w:val="clear" w:color="000000" w:fill="FFFFFF"/>
            <w:hideMark/>
          </w:tcPr>
          <w:p w:rsidR="00D53FFE" w:rsidRPr="00D53FFE" w:rsidRDefault="00D53FFE" w:rsidP="00D53FFE">
            <w:pPr>
              <w:autoSpaceDE/>
              <w:autoSpaceDN/>
              <w:adjustRightInd/>
              <w:rPr>
                <w:color w:val="000000"/>
                <w:sz w:val="18"/>
                <w:szCs w:val="18"/>
              </w:rPr>
            </w:pPr>
            <w:r w:rsidRPr="00D53FFE">
              <w:rPr>
                <w:color w:val="000000"/>
                <w:sz w:val="18"/>
                <w:szCs w:val="18"/>
              </w:rPr>
              <w:t>федеральный бюджет</w:t>
            </w:r>
          </w:p>
        </w:tc>
        <w:tc>
          <w:tcPr>
            <w:tcW w:w="1238"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c>
          <w:tcPr>
            <w:tcW w:w="1140"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c>
          <w:tcPr>
            <w:tcW w:w="1100"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c>
          <w:tcPr>
            <w:tcW w:w="1120"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c>
          <w:tcPr>
            <w:tcW w:w="1140"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c>
          <w:tcPr>
            <w:tcW w:w="1312"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r>
      <w:tr w:rsidR="00D53FFE" w:rsidRPr="00D53FFE" w:rsidTr="00D53FFE">
        <w:trPr>
          <w:trHeight w:val="20"/>
        </w:trPr>
        <w:tc>
          <w:tcPr>
            <w:tcW w:w="940" w:type="dxa"/>
            <w:vMerge/>
            <w:vAlign w:val="center"/>
            <w:hideMark/>
          </w:tcPr>
          <w:p w:rsidR="00D53FFE" w:rsidRPr="00D53FFE" w:rsidRDefault="00D53FFE" w:rsidP="00D53FFE">
            <w:pPr>
              <w:autoSpaceDE/>
              <w:autoSpaceDN/>
              <w:adjustRightInd/>
              <w:rPr>
                <w:color w:val="000000"/>
                <w:sz w:val="18"/>
                <w:szCs w:val="18"/>
              </w:rPr>
            </w:pPr>
          </w:p>
        </w:tc>
        <w:tc>
          <w:tcPr>
            <w:tcW w:w="2900" w:type="dxa"/>
            <w:vMerge/>
            <w:vAlign w:val="center"/>
            <w:hideMark/>
          </w:tcPr>
          <w:p w:rsidR="00D53FFE" w:rsidRPr="00D53FFE" w:rsidRDefault="00D53FFE" w:rsidP="00D53FFE">
            <w:pPr>
              <w:autoSpaceDE/>
              <w:autoSpaceDN/>
              <w:adjustRightInd/>
              <w:rPr>
                <w:color w:val="000000"/>
                <w:sz w:val="18"/>
                <w:szCs w:val="18"/>
              </w:rPr>
            </w:pPr>
          </w:p>
        </w:tc>
        <w:tc>
          <w:tcPr>
            <w:tcW w:w="1402" w:type="dxa"/>
            <w:vMerge/>
            <w:vAlign w:val="center"/>
            <w:hideMark/>
          </w:tcPr>
          <w:p w:rsidR="00D53FFE" w:rsidRPr="00D53FFE" w:rsidRDefault="00D53FFE" w:rsidP="00D53FFE">
            <w:pPr>
              <w:autoSpaceDE/>
              <w:autoSpaceDN/>
              <w:adjustRightInd/>
              <w:rPr>
                <w:color w:val="000000"/>
                <w:sz w:val="18"/>
                <w:szCs w:val="18"/>
              </w:rPr>
            </w:pPr>
          </w:p>
        </w:tc>
        <w:tc>
          <w:tcPr>
            <w:tcW w:w="2020" w:type="dxa"/>
            <w:shd w:val="clear" w:color="000000" w:fill="FFFFFF"/>
            <w:hideMark/>
          </w:tcPr>
          <w:p w:rsidR="00D53FFE" w:rsidRPr="00D53FFE" w:rsidRDefault="00D53FFE" w:rsidP="00D53FFE">
            <w:pPr>
              <w:autoSpaceDE/>
              <w:autoSpaceDN/>
              <w:adjustRightInd/>
              <w:rPr>
                <w:color w:val="000000"/>
                <w:sz w:val="18"/>
                <w:szCs w:val="18"/>
              </w:rPr>
            </w:pPr>
            <w:r w:rsidRPr="00D53FFE">
              <w:rPr>
                <w:color w:val="000000"/>
                <w:sz w:val="18"/>
                <w:szCs w:val="18"/>
              </w:rPr>
              <w:t>бюджет автономного округа</w:t>
            </w:r>
          </w:p>
        </w:tc>
        <w:tc>
          <w:tcPr>
            <w:tcW w:w="1238"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c>
          <w:tcPr>
            <w:tcW w:w="1140"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c>
          <w:tcPr>
            <w:tcW w:w="1100"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c>
          <w:tcPr>
            <w:tcW w:w="1120"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c>
          <w:tcPr>
            <w:tcW w:w="1140"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c>
          <w:tcPr>
            <w:tcW w:w="1312"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r>
      <w:tr w:rsidR="00D53FFE" w:rsidRPr="00D53FFE" w:rsidTr="00D53FFE">
        <w:trPr>
          <w:trHeight w:val="20"/>
        </w:trPr>
        <w:tc>
          <w:tcPr>
            <w:tcW w:w="940" w:type="dxa"/>
            <w:vMerge/>
            <w:vAlign w:val="center"/>
            <w:hideMark/>
          </w:tcPr>
          <w:p w:rsidR="00D53FFE" w:rsidRPr="00D53FFE" w:rsidRDefault="00D53FFE" w:rsidP="00D53FFE">
            <w:pPr>
              <w:autoSpaceDE/>
              <w:autoSpaceDN/>
              <w:adjustRightInd/>
              <w:rPr>
                <w:color w:val="000000"/>
                <w:sz w:val="18"/>
                <w:szCs w:val="18"/>
              </w:rPr>
            </w:pPr>
          </w:p>
        </w:tc>
        <w:tc>
          <w:tcPr>
            <w:tcW w:w="2900" w:type="dxa"/>
            <w:vMerge/>
            <w:vAlign w:val="center"/>
            <w:hideMark/>
          </w:tcPr>
          <w:p w:rsidR="00D53FFE" w:rsidRPr="00D53FFE" w:rsidRDefault="00D53FFE" w:rsidP="00D53FFE">
            <w:pPr>
              <w:autoSpaceDE/>
              <w:autoSpaceDN/>
              <w:adjustRightInd/>
              <w:rPr>
                <w:color w:val="000000"/>
                <w:sz w:val="18"/>
                <w:szCs w:val="18"/>
              </w:rPr>
            </w:pPr>
          </w:p>
        </w:tc>
        <w:tc>
          <w:tcPr>
            <w:tcW w:w="1402" w:type="dxa"/>
            <w:vMerge/>
            <w:vAlign w:val="center"/>
            <w:hideMark/>
          </w:tcPr>
          <w:p w:rsidR="00D53FFE" w:rsidRPr="00D53FFE" w:rsidRDefault="00D53FFE" w:rsidP="00D53FFE">
            <w:pPr>
              <w:autoSpaceDE/>
              <w:autoSpaceDN/>
              <w:adjustRightInd/>
              <w:rPr>
                <w:color w:val="000000"/>
                <w:sz w:val="18"/>
                <w:szCs w:val="18"/>
              </w:rPr>
            </w:pPr>
          </w:p>
        </w:tc>
        <w:tc>
          <w:tcPr>
            <w:tcW w:w="2020" w:type="dxa"/>
            <w:shd w:val="clear" w:color="000000" w:fill="FFFFFF"/>
            <w:hideMark/>
          </w:tcPr>
          <w:p w:rsidR="00D53FFE" w:rsidRPr="00D53FFE" w:rsidRDefault="00D53FFE" w:rsidP="00D53FFE">
            <w:pPr>
              <w:autoSpaceDE/>
              <w:autoSpaceDN/>
              <w:adjustRightInd/>
              <w:rPr>
                <w:color w:val="000000"/>
                <w:sz w:val="18"/>
                <w:szCs w:val="18"/>
              </w:rPr>
            </w:pPr>
            <w:r w:rsidRPr="00D53FFE">
              <w:rPr>
                <w:color w:val="000000"/>
                <w:sz w:val="18"/>
                <w:szCs w:val="18"/>
              </w:rPr>
              <w:t>местный бюджет</w:t>
            </w:r>
          </w:p>
        </w:tc>
        <w:tc>
          <w:tcPr>
            <w:tcW w:w="1238"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c>
          <w:tcPr>
            <w:tcW w:w="1140"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c>
          <w:tcPr>
            <w:tcW w:w="1100"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c>
          <w:tcPr>
            <w:tcW w:w="1120"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c>
          <w:tcPr>
            <w:tcW w:w="1140"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c>
          <w:tcPr>
            <w:tcW w:w="1312"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r>
      <w:tr w:rsidR="00D53FFE" w:rsidRPr="00D53FFE" w:rsidTr="00D53FFE">
        <w:trPr>
          <w:trHeight w:val="20"/>
        </w:trPr>
        <w:tc>
          <w:tcPr>
            <w:tcW w:w="940" w:type="dxa"/>
            <w:vMerge/>
            <w:vAlign w:val="center"/>
            <w:hideMark/>
          </w:tcPr>
          <w:p w:rsidR="00D53FFE" w:rsidRPr="00D53FFE" w:rsidRDefault="00D53FFE" w:rsidP="00D53FFE">
            <w:pPr>
              <w:autoSpaceDE/>
              <w:autoSpaceDN/>
              <w:adjustRightInd/>
              <w:rPr>
                <w:color w:val="000000"/>
                <w:sz w:val="18"/>
                <w:szCs w:val="18"/>
              </w:rPr>
            </w:pPr>
          </w:p>
        </w:tc>
        <w:tc>
          <w:tcPr>
            <w:tcW w:w="2900" w:type="dxa"/>
            <w:vMerge/>
            <w:vAlign w:val="center"/>
            <w:hideMark/>
          </w:tcPr>
          <w:p w:rsidR="00D53FFE" w:rsidRPr="00D53FFE" w:rsidRDefault="00D53FFE" w:rsidP="00D53FFE">
            <w:pPr>
              <w:autoSpaceDE/>
              <w:autoSpaceDN/>
              <w:adjustRightInd/>
              <w:rPr>
                <w:color w:val="000000"/>
                <w:sz w:val="18"/>
                <w:szCs w:val="18"/>
              </w:rPr>
            </w:pPr>
          </w:p>
        </w:tc>
        <w:tc>
          <w:tcPr>
            <w:tcW w:w="1402" w:type="dxa"/>
            <w:vMerge/>
            <w:vAlign w:val="center"/>
            <w:hideMark/>
          </w:tcPr>
          <w:p w:rsidR="00D53FFE" w:rsidRPr="00D53FFE" w:rsidRDefault="00D53FFE" w:rsidP="00D53FFE">
            <w:pPr>
              <w:autoSpaceDE/>
              <w:autoSpaceDN/>
              <w:adjustRightInd/>
              <w:rPr>
                <w:color w:val="000000"/>
                <w:sz w:val="18"/>
                <w:szCs w:val="18"/>
              </w:rPr>
            </w:pPr>
          </w:p>
        </w:tc>
        <w:tc>
          <w:tcPr>
            <w:tcW w:w="2020" w:type="dxa"/>
            <w:shd w:val="clear" w:color="000000" w:fill="FFFFFF"/>
            <w:hideMark/>
          </w:tcPr>
          <w:p w:rsidR="00D53FFE" w:rsidRPr="00D53FFE" w:rsidRDefault="00D53FFE" w:rsidP="00D53FFE">
            <w:pPr>
              <w:autoSpaceDE/>
              <w:autoSpaceDN/>
              <w:adjustRightInd/>
              <w:rPr>
                <w:color w:val="000000"/>
                <w:sz w:val="18"/>
                <w:szCs w:val="18"/>
              </w:rPr>
            </w:pPr>
            <w:r w:rsidRPr="00D53FFE">
              <w:rPr>
                <w:color w:val="000000"/>
                <w:sz w:val="18"/>
                <w:szCs w:val="18"/>
              </w:rPr>
              <w:t>иные источники финансирования</w:t>
            </w:r>
          </w:p>
        </w:tc>
        <w:tc>
          <w:tcPr>
            <w:tcW w:w="1238"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c>
          <w:tcPr>
            <w:tcW w:w="1140"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c>
          <w:tcPr>
            <w:tcW w:w="1100"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c>
          <w:tcPr>
            <w:tcW w:w="1120"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c>
          <w:tcPr>
            <w:tcW w:w="1140"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c>
          <w:tcPr>
            <w:tcW w:w="1312"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r>
      <w:tr w:rsidR="00D53FFE" w:rsidRPr="00D53FFE" w:rsidTr="00D53FFE">
        <w:trPr>
          <w:trHeight w:val="20"/>
        </w:trPr>
        <w:tc>
          <w:tcPr>
            <w:tcW w:w="5242" w:type="dxa"/>
            <w:gridSpan w:val="3"/>
            <w:vMerge w:val="restart"/>
            <w:shd w:val="clear" w:color="000000" w:fill="FFFFFF"/>
            <w:hideMark/>
          </w:tcPr>
          <w:p w:rsidR="00D53FFE" w:rsidRPr="00D53FFE" w:rsidRDefault="00D53FFE" w:rsidP="00D53FFE">
            <w:pPr>
              <w:autoSpaceDE/>
              <w:autoSpaceDN/>
              <w:adjustRightInd/>
              <w:rPr>
                <w:color w:val="000000"/>
                <w:sz w:val="18"/>
                <w:szCs w:val="18"/>
              </w:rPr>
            </w:pPr>
            <w:r w:rsidRPr="00D53FFE">
              <w:rPr>
                <w:color w:val="000000"/>
                <w:sz w:val="18"/>
                <w:szCs w:val="18"/>
              </w:rPr>
              <w:t>Итого по подпрограмме V</w:t>
            </w:r>
          </w:p>
        </w:tc>
        <w:tc>
          <w:tcPr>
            <w:tcW w:w="2020" w:type="dxa"/>
            <w:shd w:val="clear" w:color="000000" w:fill="FFFFFF"/>
            <w:hideMark/>
          </w:tcPr>
          <w:p w:rsidR="00D53FFE" w:rsidRPr="00D53FFE" w:rsidRDefault="00D53FFE" w:rsidP="00D53FFE">
            <w:pPr>
              <w:autoSpaceDE/>
              <w:autoSpaceDN/>
              <w:adjustRightInd/>
              <w:rPr>
                <w:color w:val="000000"/>
                <w:sz w:val="18"/>
                <w:szCs w:val="18"/>
              </w:rPr>
            </w:pPr>
            <w:r w:rsidRPr="00D53FFE">
              <w:rPr>
                <w:color w:val="000000"/>
                <w:sz w:val="18"/>
                <w:szCs w:val="18"/>
              </w:rPr>
              <w:t>всего:</w:t>
            </w:r>
          </w:p>
        </w:tc>
        <w:tc>
          <w:tcPr>
            <w:tcW w:w="1238" w:type="dxa"/>
            <w:shd w:val="clear" w:color="auto" w:fill="auto"/>
            <w:hideMark/>
          </w:tcPr>
          <w:p w:rsidR="00D53FFE" w:rsidRPr="00D53FFE" w:rsidRDefault="00D53FFE" w:rsidP="00D53FFE">
            <w:pPr>
              <w:autoSpaceDE/>
              <w:autoSpaceDN/>
              <w:adjustRightInd/>
              <w:jc w:val="center"/>
              <w:rPr>
                <w:color w:val="000000"/>
                <w:sz w:val="18"/>
                <w:szCs w:val="18"/>
              </w:rPr>
            </w:pPr>
            <w:r w:rsidRPr="00D53FFE">
              <w:rPr>
                <w:color w:val="000000"/>
                <w:sz w:val="18"/>
                <w:szCs w:val="18"/>
              </w:rPr>
              <w:t>0,0</w:t>
            </w:r>
          </w:p>
        </w:tc>
        <w:tc>
          <w:tcPr>
            <w:tcW w:w="1140" w:type="dxa"/>
            <w:shd w:val="clear" w:color="auto" w:fill="auto"/>
            <w:hideMark/>
          </w:tcPr>
          <w:p w:rsidR="00D53FFE" w:rsidRPr="00D53FFE" w:rsidRDefault="00D53FFE" w:rsidP="00D53FFE">
            <w:pPr>
              <w:autoSpaceDE/>
              <w:autoSpaceDN/>
              <w:adjustRightInd/>
              <w:jc w:val="center"/>
              <w:rPr>
                <w:color w:val="000000"/>
                <w:sz w:val="18"/>
                <w:szCs w:val="18"/>
              </w:rPr>
            </w:pPr>
            <w:r w:rsidRPr="00D53FFE">
              <w:rPr>
                <w:color w:val="000000"/>
                <w:sz w:val="18"/>
                <w:szCs w:val="18"/>
              </w:rPr>
              <w:t>0,0</w:t>
            </w:r>
          </w:p>
        </w:tc>
        <w:tc>
          <w:tcPr>
            <w:tcW w:w="1100" w:type="dxa"/>
            <w:shd w:val="clear" w:color="auto" w:fill="auto"/>
            <w:hideMark/>
          </w:tcPr>
          <w:p w:rsidR="00D53FFE" w:rsidRPr="00D53FFE" w:rsidRDefault="00D53FFE" w:rsidP="00D53FFE">
            <w:pPr>
              <w:autoSpaceDE/>
              <w:autoSpaceDN/>
              <w:adjustRightInd/>
              <w:jc w:val="center"/>
              <w:rPr>
                <w:color w:val="000000"/>
                <w:sz w:val="18"/>
                <w:szCs w:val="18"/>
              </w:rPr>
            </w:pPr>
            <w:r w:rsidRPr="00D53FFE">
              <w:rPr>
                <w:color w:val="000000"/>
                <w:sz w:val="18"/>
                <w:szCs w:val="18"/>
              </w:rPr>
              <w:t>0,0</w:t>
            </w:r>
          </w:p>
        </w:tc>
        <w:tc>
          <w:tcPr>
            <w:tcW w:w="1120" w:type="dxa"/>
            <w:shd w:val="clear" w:color="auto" w:fill="auto"/>
            <w:hideMark/>
          </w:tcPr>
          <w:p w:rsidR="00D53FFE" w:rsidRPr="00D53FFE" w:rsidRDefault="00D53FFE" w:rsidP="00D53FFE">
            <w:pPr>
              <w:autoSpaceDE/>
              <w:autoSpaceDN/>
              <w:adjustRightInd/>
              <w:jc w:val="center"/>
              <w:rPr>
                <w:color w:val="000000"/>
                <w:sz w:val="18"/>
                <w:szCs w:val="18"/>
              </w:rPr>
            </w:pPr>
            <w:r w:rsidRPr="00D53FFE">
              <w:rPr>
                <w:color w:val="000000"/>
                <w:sz w:val="18"/>
                <w:szCs w:val="18"/>
              </w:rPr>
              <w:t>0,0</w:t>
            </w:r>
          </w:p>
        </w:tc>
        <w:tc>
          <w:tcPr>
            <w:tcW w:w="1140" w:type="dxa"/>
            <w:shd w:val="clear" w:color="auto" w:fill="auto"/>
            <w:hideMark/>
          </w:tcPr>
          <w:p w:rsidR="00D53FFE" w:rsidRPr="00D53FFE" w:rsidRDefault="00D53FFE" w:rsidP="00D53FFE">
            <w:pPr>
              <w:autoSpaceDE/>
              <w:autoSpaceDN/>
              <w:adjustRightInd/>
              <w:jc w:val="center"/>
              <w:rPr>
                <w:color w:val="000000"/>
                <w:sz w:val="18"/>
                <w:szCs w:val="18"/>
              </w:rPr>
            </w:pPr>
            <w:r w:rsidRPr="00D53FFE">
              <w:rPr>
                <w:color w:val="000000"/>
                <w:sz w:val="18"/>
                <w:szCs w:val="18"/>
              </w:rPr>
              <w:t>0,0</w:t>
            </w:r>
          </w:p>
        </w:tc>
        <w:tc>
          <w:tcPr>
            <w:tcW w:w="1312" w:type="dxa"/>
            <w:shd w:val="clear" w:color="auto" w:fill="auto"/>
            <w:hideMark/>
          </w:tcPr>
          <w:p w:rsidR="00D53FFE" w:rsidRPr="00D53FFE" w:rsidRDefault="00D53FFE" w:rsidP="00D53FFE">
            <w:pPr>
              <w:autoSpaceDE/>
              <w:autoSpaceDN/>
              <w:adjustRightInd/>
              <w:jc w:val="center"/>
              <w:rPr>
                <w:color w:val="000000"/>
                <w:sz w:val="18"/>
                <w:szCs w:val="18"/>
              </w:rPr>
            </w:pPr>
            <w:r w:rsidRPr="00D53FFE">
              <w:rPr>
                <w:color w:val="000000"/>
                <w:sz w:val="18"/>
                <w:szCs w:val="18"/>
              </w:rPr>
              <w:t>0,0</w:t>
            </w:r>
          </w:p>
        </w:tc>
      </w:tr>
      <w:tr w:rsidR="00D53FFE" w:rsidRPr="00D53FFE" w:rsidTr="00D53FFE">
        <w:trPr>
          <w:trHeight w:val="20"/>
        </w:trPr>
        <w:tc>
          <w:tcPr>
            <w:tcW w:w="5242" w:type="dxa"/>
            <w:gridSpan w:val="3"/>
            <w:vMerge/>
            <w:vAlign w:val="center"/>
            <w:hideMark/>
          </w:tcPr>
          <w:p w:rsidR="00D53FFE" w:rsidRPr="00D53FFE" w:rsidRDefault="00D53FFE" w:rsidP="00D53FFE">
            <w:pPr>
              <w:autoSpaceDE/>
              <w:autoSpaceDN/>
              <w:adjustRightInd/>
              <w:rPr>
                <w:color w:val="000000"/>
                <w:sz w:val="18"/>
                <w:szCs w:val="18"/>
              </w:rPr>
            </w:pPr>
          </w:p>
        </w:tc>
        <w:tc>
          <w:tcPr>
            <w:tcW w:w="2020" w:type="dxa"/>
            <w:shd w:val="clear" w:color="000000" w:fill="FFFFFF"/>
            <w:hideMark/>
          </w:tcPr>
          <w:p w:rsidR="00D53FFE" w:rsidRPr="00D53FFE" w:rsidRDefault="00D53FFE" w:rsidP="00D53FFE">
            <w:pPr>
              <w:autoSpaceDE/>
              <w:autoSpaceDN/>
              <w:adjustRightInd/>
              <w:rPr>
                <w:color w:val="000000"/>
                <w:sz w:val="18"/>
                <w:szCs w:val="18"/>
              </w:rPr>
            </w:pPr>
            <w:r w:rsidRPr="00D53FFE">
              <w:rPr>
                <w:color w:val="000000"/>
                <w:sz w:val="18"/>
                <w:szCs w:val="18"/>
              </w:rPr>
              <w:t>федеральный бюджет</w:t>
            </w:r>
          </w:p>
        </w:tc>
        <w:tc>
          <w:tcPr>
            <w:tcW w:w="1238" w:type="dxa"/>
            <w:shd w:val="clear" w:color="auto" w:fill="auto"/>
            <w:hideMark/>
          </w:tcPr>
          <w:p w:rsidR="00D53FFE" w:rsidRPr="00D53FFE" w:rsidRDefault="00D53FFE" w:rsidP="00D53FFE">
            <w:pPr>
              <w:autoSpaceDE/>
              <w:autoSpaceDN/>
              <w:adjustRightInd/>
              <w:jc w:val="center"/>
              <w:rPr>
                <w:color w:val="000000"/>
                <w:sz w:val="18"/>
                <w:szCs w:val="18"/>
              </w:rPr>
            </w:pPr>
            <w:r w:rsidRPr="00D53FFE">
              <w:rPr>
                <w:color w:val="000000"/>
                <w:sz w:val="18"/>
                <w:szCs w:val="18"/>
              </w:rPr>
              <w:t>0,0</w:t>
            </w:r>
          </w:p>
        </w:tc>
        <w:tc>
          <w:tcPr>
            <w:tcW w:w="1140" w:type="dxa"/>
            <w:shd w:val="clear" w:color="auto" w:fill="auto"/>
            <w:hideMark/>
          </w:tcPr>
          <w:p w:rsidR="00D53FFE" w:rsidRPr="00D53FFE" w:rsidRDefault="00D53FFE" w:rsidP="00D53FFE">
            <w:pPr>
              <w:autoSpaceDE/>
              <w:autoSpaceDN/>
              <w:adjustRightInd/>
              <w:jc w:val="center"/>
              <w:rPr>
                <w:color w:val="000000"/>
                <w:sz w:val="18"/>
                <w:szCs w:val="18"/>
              </w:rPr>
            </w:pPr>
            <w:r w:rsidRPr="00D53FFE">
              <w:rPr>
                <w:color w:val="000000"/>
                <w:sz w:val="18"/>
                <w:szCs w:val="18"/>
              </w:rPr>
              <w:t>0,0</w:t>
            </w:r>
          </w:p>
        </w:tc>
        <w:tc>
          <w:tcPr>
            <w:tcW w:w="1100" w:type="dxa"/>
            <w:shd w:val="clear" w:color="auto" w:fill="auto"/>
            <w:hideMark/>
          </w:tcPr>
          <w:p w:rsidR="00D53FFE" w:rsidRPr="00D53FFE" w:rsidRDefault="00D53FFE" w:rsidP="00D53FFE">
            <w:pPr>
              <w:autoSpaceDE/>
              <w:autoSpaceDN/>
              <w:adjustRightInd/>
              <w:jc w:val="center"/>
              <w:rPr>
                <w:color w:val="000000"/>
                <w:sz w:val="18"/>
                <w:szCs w:val="18"/>
              </w:rPr>
            </w:pPr>
            <w:r w:rsidRPr="00D53FFE">
              <w:rPr>
                <w:color w:val="000000"/>
                <w:sz w:val="18"/>
                <w:szCs w:val="18"/>
              </w:rPr>
              <w:t>0,0</w:t>
            </w:r>
          </w:p>
        </w:tc>
        <w:tc>
          <w:tcPr>
            <w:tcW w:w="1120" w:type="dxa"/>
            <w:shd w:val="clear" w:color="auto" w:fill="auto"/>
            <w:hideMark/>
          </w:tcPr>
          <w:p w:rsidR="00D53FFE" w:rsidRPr="00D53FFE" w:rsidRDefault="00D53FFE" w:rsidP="00D53FFE">
            <w:pPr>
              <w:autoSpaceDE/>
              <w:autoSpaceDN/>
              <w:adjustRightInd/>
              <w:jc w:val="center"/>
              <w:rPr>
                <w:color w:val="000000"/>
                <w:sz w:val="18"/>
                <w:szCs w:val="18"/>
              </w:rPr>
            </w:pPr>
            <w:r w:rsidRPr="00D53FFE">
              <w:rPr>
                <w:color w:val="000000"/>
                <w:sz w:val="18"/>
                <w:szCs w:val="18"/>
              </w:rPr>
              <w:t>0,0</w:t>
            </w:r>
          </w:p>
        </w:tc>
        <w:tc>
          <w:tcPr>
            <w:tcW w:w="1140" w:type="dxa"/>
            <w:shd w:val="clear" w:color="auto" w:fill="auto"/>
            <w:hideMark/>
          </w:tcPr>
          <w:p w:rsidR="00D53FFE" w:rsidRPr="00D53FFE" w:rsidRDefault="00D53FFE" w:rsidP="00D53FFE">
            <w:pPr>
              <w:autoSpaceDE/>
              <w:autoSpaceDN/>
              <w:adjustRightInd/>
              <w:jc w:val="center"/>
              <w:rPr>
                <w:color w:val="000000"/>
                <w:sz w:val="18"/>
                <w:szCs w:val="18"/>
              </w:rPr>
            </w:pPr>
            <w:r w:rsidRPr="00D53FFE">
              <w:rPr>
                <w:color w:val="000000"/>
                <w:sz w:val="18"/>
                <w:szCs w:val="18"/>
              </w:rPr>
              <w:t>0,0</w:t>
            </w:r>
          </w:p>
        </w:tc>
        <w:tc>
          <w:tcPr>
            <w:tcW w:w="1312" w:type="dxa"/>
            <w:shd w:val="clear" w:color="auto" w:fill="auto"/>
            <w:hideMark/>
          </w:tcPr>
          <w:p w:rsidR="00D53FFE" w:rsidRPr="00D53FFE" w:rsidRDefault="00D53FFE" w:rsidP="00D53FFE">
            <w:pPr>
              <w:autoSpaceDE/>
              <w:autoSpaceDN/>
              <w:adjustRightInd/>
              <w:jc w:val="center"/>
              <w:rPr>
                <w:color w:val="000000"/>
                <w:sz w:val="18"/>
                <w:szCs w:val="18"/>
              </w:rPr>
            </w:pPr>
            <w:r w:rsidRPr="00D53FFE">
              <w:rPr>
                <w:color w:val="000000"/>
                <w:sz w:val="18"/>
                <w:szCs w:val="18"/>
              </w:rPr>
              <w:t>0,0</w:t>
            </w:r>
          </w:p>
        </w:tc>
      </w:tr>
      <w:tr w:rsidR="00D53FFE" w:rsidRPr="00D53FFE" w:rsidTr="00D53FFE">
        <w:trPr>
          <w:trHeight w:val="20"/>
        </w:trPr>
        <w:tc>
          <w:tcPr>
            <w:tcW w:w="5242" w:type="dxa"/>
            <w:gridSpan w:val="3"/>
            <w:vMerge/>
            <w:vAlign w:val="center"/>
            <w:hideMark/>
          </w:tcPr>
          <w:p w:rsidR="00D53FFE" w:rsidRPr="00D53FFE" w:rsidRDefault="00D53FFE" w:rsidP="00D53FFE">
            <w:pPr>
              <w:autoSpaceDE/>
              <w:autoSpaceDN/>
              <w:adjustRightInd/>
              <w:rPr>
                <w:color w:val="000000"/>
                <w:sz w:val="18"/>
                <w:szCs w:val="18"/>
              </w:rPr>
            </w:pPr>
          </w:p>
        </w:tc>
        <w:tc>
          <w:tcPr>
            <w:tcW w:w="2020" w:type="dxa"/>
            <w:shd w:val="clear" w:color="000000" w:fill="FFFFFF"/>
            <w:hideMark/>
          </w:tcPr>
          <w:p w:rsidR="00D53FFE" w:rsidRPr="00D53FFE" w:rsidRDefault="00D53FFE" w:rsidP="00D53FFE">
            <w:pPr>
              <w:autoSpaceDE/>
              <w:autoSpaceDN/>
              <w:adjustRightInd/>
              <w:rPr>
                <w:color w:val="000000"/>
                <w:sz w:val="18"/>
                <w:szCs w:val="18"/>
              </w:rPr>
            </w:pPr>
            <w:r w:rsidRPr="00D53FFE">
              <w:rPr>
                <w:color w:val="000000"/>
                <w:sz w:val="18"/>
                <w:szCs w:val="18"/>
              </w:rPr>
              <w:t>бюджет автономного округа</w:t>
            </w:r>
          </w:p>
        </w:tc>
        <w:tc>
          <w:tcPr>
            <w:tcW w:w="1238" w:type="dxa"/>
            <w:shd w:val="clear" w:color="auto" w:fill="auto"/>
            <w:hideMark/>
          </w:tcPr>
          <w:p w:rsidR="00D53FFE" w:rsidRPr="00D53FFE" w:rsidRDefault="00D53FFE" w:rsidP="00D53FFE">
            <w:pPr>
              <w:autoSpaceDE/>
              <w:autoSpaceDN/>
              <w:adjustRightInd/>
              <w:jc w:val="center"/>
              <w:rPr>
                <w:color w:val="000000"/>
                <w:sz w:val="18"/>
                <w:szCs w:val="18"/>
              </w:rPr>
            </w:pPr>
            <w:r w:rsidRPr="00D53FFE">
              <w:rPr>
                <w:color w:val="000000"/>
                <w:sz w:val="18"/>
                <w:szCs w:val="18"/>
              </w:rPr>
              <w:t>0,0</w:t>
            </w:r>
          </w:p>
        </w:tc>
        <w:tc>
          <w:tcPr>
            <w:tcW w:w="1140" w:type="dxa"/>
            <w:shd w:val="clear" w:color="auto" w:fill="auto"/>
            <w:hideMark/>
          </w:tcPr>
          <w:p w:rsidR="00D53FFE" w:rsidRPr="00D53FFE" w:rsidRDefault="00D53FFE" w:rsidP="00D53FFE">
            <w:pPr>
              <w:autoSpaceDE/>
              <w:autoSpaceDN/>
              <w:adjustRightInd/>
              <w:jc w:val="center"/>
              <w:rPr>
                <w:color w:val="000000"/>
                <w:sz w:val="18"/>
                <w:szCs w:val="18"/>
              </w:rPr>
            </w:pPr>
            <w:r w:rsidRPr="00D53FFE">
              <w:rPr>
                <w:color w:val="000000"/>
                <w:sz w:val="18"/>
                <w:szCs w:val="18"/>
              </w:rPr>
              <w:t>0,0</w:t>
            </w:r>
          </w:p>
        </w:tc>
        <w:tc>
          <w:tcPr>
            <w:tcW w:w="1100" w:type="dxa"/>
            <w:shd w:val="clear" w:color="auto" w:fill="auto"/>
            <w:hideMark/>
          </w:tcPr>
          <w:p w:rsidR="00D53FFE" w:rsidRPr="00D53FFE" w:rsidRDefault="00D53FFE" w:rsidP="00D53FFE">
            <w:pPr>
              <w:autoSpaceDE/>
              <w:autoSpaceDN/>
              <w:adjustRightInd/>
              <w:jc w:val="center"/>
              <w:rPr>
                <w:color w:val="000000"/>
                <w:sz w:val="18"/>
                <w:szCs w:val="18"/>
              </w:rPr>
            </w:pPr>
            <w:r w:rsidRPr="00D53FFE">
              <w:rPr>
                <w:color w:val="000000"/>
                <w:sz w:val="18"/>
                <w:szCs w:val="18"/>
              </w:rPr>
              <w:t>0,0</w:t>
            </w:r>
          </w:p>
        </w:tc>
        <w:tc>
          <w:tcPr>
            <w:tcW w:w="1120" w:type="dxa"/>
            <w:shd w:val="clear" w:color="auto" w:fill="auto"/>
            <w:hideMark/>
          </w:tcPr>
          <w:p w:rsidR="00D53FFE" w:rsidRPr="00D53FFE" w:rsidRDefault="00D53FFE" w:rsidP="00D53FFE">
            <w:pPr>
              <w:autoSpaceDE/>
              <w:autoSpaceDN/>
              <w:adjustRightInd/>
              <w:jc w:val="center"/>
              <w:rPr>
                <w:color w:val="000000"/>
                <w:sz w:val="18"/>
                <w:szCs w:val="18"/>
              </w:rPr>
            </w:pPr>
            <w:r w:rsidRPr="00D53FFE">
              <w:rPr>
                <w:color w:val="000000"/>
                <w:sz w:val="18"/>
                <w:szCs w:val="18"/>
              </w:rPr>
              <w:t>0,0</w:t>
            </w:r>
          </w:p>
        </w:tc>
        <w:tc>
          <w:tcPr>
            <w:tcW w:w="1140" w:type="dxa"/>
            <w:shd w:val="clear" w:color="auto" w:fill="auto"/>
            <w:hideMark/>
          </w:tcPr>
          <w:p w:rsidR="00D53FFE" w:rsidRPr="00D53FFE" w:rsidRDefault="00D53FFE" w:rsidP="00D53FFE">
            <w:pPr>
              <w:autoSpaceDE/>
              <w:autoSpaceDN/>
              <w:adjustRightInd/>
              <w:jc w:val="center"/>
              <w:rPr>
                <w:color w:val="000000"/>
                <w:sz w:val="18"/>
                <w:szCs w:val="18"/>
              </w:rPr>
            </w:pPr>
            <w:r w:rsidRPr="00D53FFE">
              <w:rPr>
                <w:color w:val="000000"/>
                <w:sz w:val="18"/>
                <w:szCs w:val="18"/>
              </w:rPr>
              <w:t>0,0</w:t>
            </w:r>
          </w:p>
        </w:tc>
        <w:tc>
          <w:tcPr>
            <w:tcW w:w="1312" w:type="dxa"/>
            <w:shd w:val="clear" w:color="auto" w:fill="auto"/>
            <w:hideMark/>
          </w:tcPr>
          <w:p w:rsidR="00D53FFE" w:rsidRPr="00D53FFE" w:rsidRDefault="00D53FFE" w:rsidP="00D53FFE">
            <w:pPr>
              <w:autoSpaceDE/>
              <w:autoSpaceDN/>
              <w:adjustRightInd/>
              <w:jc w:val="center"/>
              <w:rPr>
                <w:color w:val="000000"/>
                <w:sz w:val="18"/>
                <w:szCs w:val="18"/>
              </w:rPr>
            </w:pPr>
            <w:r w:rsidRPr="00D53FFE">
              <w:rPr>
                <w:color w:val="000000"/>
                <w:sz w:val="18"/>
                <w:szCs w:val="18"/>
              </w:rPr>
              <w:t>0,0</w:t>
            </w:r>
          </w:p>
        </w:tc>
      </w:tr>
      <w:tr w:rsidR="00D53FFE" w:rsidRPr="00D53FFE" w:rsidTr="00D53FFE">
        <w:trPr>
          <w:trHeight w:val="20"/>
        </w:trPr>
        <w:tc>
          <w:tcPr>
            <w:tcW w:w="5242" w:type="dxa"/>
            <w:gridSpan w:val="3"/>
            <w:vMerge/>
            <w:vAlign w:val="center"/>
            <w:hideMark/>
          </w:tcPr>
          <w:p w:rsidR="00D53FFE" w:rsidRPr="00D53FFE" w:rsidRDefault="00D53FFE" w:rsidP="00D53FFE">
            <w:pPr>
              <w:autoSpaceDE/>
              <w:autoSpaceDN/>
              <w:adjustRightInd/>
              <w:rPr>
                <w:color w:val="000000"/>
                <w:sz w:val="18"/>
                <w:szCs w:val="18"/>
              </w:rPr>
            </w:pPr>
          </w:p>
        </w:tc>
        <w:tc>
          <w:tcPr>
            <w:tcW w:w="2020" w:type="dxa"/>
            <w:shd w:val="clear" w:color="000000" w:fill="FFFFFF"/>
            <w:hideMark/>
          </w:tcPr>
          <w:p w:rsidR="00D53FFE" w:rsidRPr="00D53FFE" w:rsidRDefault="00D53FFE" w:rsidP="00D53FFE">
            <w:pPr>
              <w:autoSpaceDE/>
              <w:autoSpaceDN/>
              <w:adjustRightInd/>
              <w:rPr>
                <w:color w:val="000000"/>
                <w:sz w:val="18"/>
                <w:szCs w:val="18"/>
              </w:rPr>
            </w:pPr>
            <w:r w:rsidRPr="00D53FFE">
              <w:rPr>
                <w:color w:val="000000"/>
                <w:sz w:val="18"/>
                <w:szCs w:val="18"/>
              </w:rPr>
              <w:t>местный бюджет</w:t>
            </w:r>
          </w:p>
        </w:tc>
        <w:tc>
          <w:tcPr>
            <w:tcW w:w="1238" w:type="dxa"/>
            <w:shd w:val="clear" w:color="auto" w:fill="auto"/>
            <w:hideMark/>
          </w:tcPr>
          <w:p w:rsidR="00D53FFE" w:rsidRPr="00D53FFE" w:rsidRDefault="00D53FFE" w:rsidP="00D53FFE">
            <w:pPr>
              <w:autoSpaceDE/>
              <w:autoSpaceDN/>
              <w:adjustRightInd/>
              <w:jc w:val="center"/>
              <w:rPr>
                <w:color w:val="000000"/>
                <w:sz w:val="18"/>
                <w:szCs w:val="18"/>
              </w:rPr>
            </w:pPr>
            <w:r w:rsidRPr="00D53FFE">
              <w:rPr>
                <w:color w:val="000000"/>
                <w:sz w:val="18"/>
                <w:szCs w:val="18"/>
              </w:rPr>
              <w:t>0,0</w:t>
            </w:r>
          </w:p>
        </w:tc>
        <w:tc>
          <w:tcPr>
            <w:tcW w:w="1140" w:type="dxa"/>
            <w:shd w:val="clear" w:color="auto" w:fill="auto"/>
            <w:hideMark/>
          </w:tcPr>
          <w:p w:rsidR="00D53FFE" w:rsidRPr="00D53FFE" w:rsidRDefault="00D53FFE" w:rsidP="00D53FFE">
            <w:pPr>
              <w:autoSpaceDE/>
              <w:autoSpaceDN/>
              <w:adjustRightInd/>
              <w:jc w:val="center"/>
              <w:rPr>
                <w:color w:val="000000"/>
                <w:sz w:val="18"/>
                <w:szCs w:val="18"/>
              </w:rPr>
            </w:pPr>
            <w:r w:rsidRPr="00D53FFE">
              <w:rPr>
                <w:color w:val="000000"/>
                <w:sz w:val="18"/>
                <w:szCs w:val="18"/>
              </w:rPr>
              <w:t>0,0</w:t>
            </w:r>
          </w:p>
        </w:tc>
        <w:tc>
          <w:tcPr>
            <w:tcW w:w="1100" w:type="dxa"/>
            <w:shd w:val="clear" w:color="auto" w:fill="auto"/>
            <w:hideMark/>
          </w:tcPr>
          <w:p w:rsidR="00D53FFE" w:rsidRPr="00D53FFE" w:rsidRDefault="00D53FFE" w:rsidP="00D53FFE">
            <w:pPr>
              <w:autoSpaceDE/>
              <w:autoSpaceDN/>
              <w:adjustRightInd/>
              <w:jc w:val="center"/>
              <w:rPr>
                <w:color w:val="000000"/>
                <w:sz w:val="18"/>
                <w:szCs w:val="18"/>
              </w:rPr>
            </w:pPr>
            <w:r w:rsidRPr="00D53FFE">
              <w:rPr>
                <w:color w:val="000000"/>
                <w:sz w:val="18"/>
                <w:szCs w:val="18"/>
              </w:rPr>
              <w:t>0,0</w:t>
            </w:r>
          </w:p>
        </w:tc>
        <w:tc>
          <w:tcPr>
            <w:tcW w:w="1120" w:type="dxa"/>
            <w:shd w:val="clear" w:color="auto" w:fill="auto"/>
            <w:hideMark/>
          </w:tcPr>
          <w:p w:rsidR="00D53FFE" w:rsidRPr="00D53FFE" w:rsidRDefault="00D53FFE" w:rsidP="00D53FFE">
            <w:pPr>
              <w:autoSpaceDE/>
              <w:autoSpaceDN/>
              <w:adjustRightInd/>
              <w:jc w:val="center"/>
              <w:rPr>
                <w:color w:val="000000"/>
                <w:sz w:val="18"/>
                <w:szCs w:val="18"/>
              </w:rPr>
            </w:pPr>
            <w:r w:rsidRPr="00D53FFE">
              <w:rPr>
                <w:color w:val="000000"/>
                <w:sz w:val="18"/>
                <w:szCs w:val="18"/>
              </w:rPr>
              <w:t>0,0</w:t>
            </w:r>
          </w:p>
        </w:tc>
        <w:tc>
          <w:tcPr>
            <w:tcW w:w="1140" w:type="dxa"/>
            <w:shd w:val="clear" w:color="auto" w:fill="auto"/>
            <w:hideMark/>
          </w:tcPr>
          <w:p w:rsidR="00D53FFE" w:rsidRPr="00D53FFE" w:rsidRDefault="00D53FFE" w:rsidP="00D53FFE">
            <w:pPr>
              <w:autoSpaceDE/>
              <w:autoSpaceDN/>
              <w:adjustRightInd/>
              <w:jc w:val="center"/>
              <w:rPr>
                <w:color w:val="000000"/>
                <w:sz w:val="18"/>
                <w:szCs w:val="18"/>
              </w:rPr>
            </w:pPr>
            <w:r w:rsidRPr="00D53FFE">
              <w:rPr>
                <w:color w:val="000000"/>
                <w:sz w:val="18"/>
                <w:szCs w:val="18"/>
              </w:rPr>
              <w:t>0,0</w:t>
            </w:r>
          </w:p>
        </w:tc>
        <w:tc>
          <w:tcPr>
            <w:tcW w:w="1312" w:type="dxa"/>
            <w:shd w:val="clear" w:color="auto" w:fill="auto"/>
            <w:hideMark/>
          </w:tcPr>
          <w:p w:rsidR="00D53FFE" w:rsidRPr="00D53FFE" w:rsidRDefault="00D53FFE" w:rsidP="00D53FFE">
            <w:pPr>
              <w:autoSpaceDE/>
              <w:autoSpaceDN/>
              <w:adjustRightInd/>
              <w:jc w:val="center"/>
              <w:rPr>
                <w:color w:val="000000"/>
                <w:sz w:val="18"/>
                <w:szCs w:val="18"/>
              </w:rPr>
            </w:pPr>
            <w:r w:rsidRPr="00D53FFE">
              <w:rPr>
                <w:color w:val="000000"/>
                <w:sz w:val="18"/>
                <w:szCs w:val="18"/>
              </w:rPr>
              <w:t>0,0</w:t>
            </w:r>
          </w:p>
        </w:tc>
      </w:tr>
      <w:tr w:rsidR="00D53FFE" w:rsidRPr="00D53FFE" w:rsidTr="00D53FFE">
        <w:trPr>
          <w:trHeight w:val="20"/>
        </w:trPr>
        <w:tc>
          <w:tcPr>
            <w:tcW w:w="5242" w:type="dxa"/>
            <w:gridSpan w:val="3"/>
            <w:vMerge/>
            <w:vAlign w:val="center"/>
            <w:hideMark/>
          </w:tcPr>
          <w:p w:rsidR="00D53FFE" w:rsidRPr="00D53FFE" w:rsidRDefault="00D53FFE" w:rsidP="00D53FFE">
            <w:pPr>
              <w:autoSpaceDE/>
              <w:autoSpaceDN/>
              <w:adjustRightInd/>
              <w:rPr>
                <w:color w:val="000000"/>
                <w:sz w:val="18"/>
                <w:szCs w:val="18"/>
              </w:rPr>
            </w:pPr>
          </w:p>
        </w:tc>
        <w:tc>
          <w:tcPr>
            <w:tcW w:w="2020" w:type="dxa"/>
            <w:shd w:val="clear" w:color="000000" w:fill="FFFFFF"/>
            <w:hideMark/>
          </w:tcPr>
          <w:p w:rsidR="00D53FFE" w:rsidRPr="00D53FFE" w:rsidRDefault="00D53FFE" w:rsidP="00D53FFE">
            <w:pPr>
              <w:autoSpaceDE/>
              <w:autoSpaceDN/>
              <w:adjustRightInd/>
              <w:rPr>
                <w:color w:val="000000"/>
                <w:sz w:val="18"/>
                <w:szCs w:val="18"/>
              </w:rPr>
            </w:pPr>
            <w:r w:rsidRPr="00D53FFE">
              <w:rPr>
                <w:color w:val="000000"/>
                <w:sz w:val="18"/>
                <w:szCs w:val="18"/>
              </w:rPr>
              <w:t>иные источники финансирования</w:t>
            </w:r>
          </w:p>
        </w:tc>
        <w:tc>
          <w:tcPr>
            <w:tcW w:w="1238" w:type="dxa"/>
            <w:shd w:val="clear" w:color="auto" w:fill="auto"/>
            <w:hideMark/>
          </w:tcPr>
          <w:p w:rsidR="00D53FFE" w:rsidRPr="00D53FFE" w:rsidRDefault="00D53FFE" w:rsidP="00D53FFE">
            <w:pPr>
              <w:autoSpaceDE/>
              <w:autoSpaceDN/>
              <w:adjustRightInd/>
              <w:jc w:val="center"/>
              <w:rPr>
                <w:color w:val="000000"/>
                <w:sz w:val="18"/>
                <w:szCs w:val="18"/>
              </w:rPr>
            </w:pPr>
            <w:r w:rsidRPr="00D53FFE">
              <w:rPr>
                <w:color w:val="000000"/>
                <w:sz w:val="18"/>
                <w:szCs w:val="18"/>
              </w:rPr>
              <w:t>0,0</w:t>
            </w:r>
          </w:p>
        </w:tc>
        <w:tc>
          <w:tcPr>
            <w:tcW w:w="1140" w:type="dxa"/>
            <w:shd w:val="clear" w:color="auto" w:fill="auto"/>
            <w:hideMark/>
          </w:tcPr>
          <w:p w:rsidR="00D53FFE" w:rsidRPr="00D53FFE" w:rsidRDefault="00D53FFE" w:rsidP="00D53FFE">
            <w:pPr>
              <w:autoSpaceDE/>
              <w:autoSpaceDN/>
              <w:adjustRightInd/>
              <w:jc w:val="center"/>
              <w:rPr>
                <w:color w:val="000000"/>
                <w:sz w:val="18"/>
                <w:szCs w:val="18"/>
              </w:rPr>
            </w:pPr>
            <w:r w:rsidRPr="00D53FFE">
              <w:rPr>
                <w:color w:val="000000"/>
                <w:sz w:val="18"/>
                <w:szCs w:val="18"/>
              </w:rPr>
              <w:t>0,0</w:t>
            </w:r>
          </w:p>
        </w:tc>
        <w:tc>
          <w:tcPr>
            <w:tcW w:w="1100" w:type="dxa"/>
            <w:shd w:val="clear" w:color="auto" w:fill="auto"/>
            <w:hideMark/>
          </w:tcPr>
          <w:p w:rsidR="00D53FFE" w:rsidRPr="00D53FFE" w:rsidRDefault="00D53FFE" w:rsidP="00D53FFE">
            <w:pPr>
              <w:autoSpaceDE/>
              <w:autoSpaceDN/>
              <w:adjustRightInd/>
              <w:jc w:val="center"/>
              <w:rPr>
                <w:color w:val="000000"/>
                <w:sz w:val="18"/>
                <w:szCs w:val="18"/>
              </w:rPr>
            </w:pPr>
            <w:r w:rsidRPr="00D53FFE">
              <w:rPr>
                <w:color w:val="000000"/>
                <w:sz w:val="18"/>
                <w:szCs w:val="18"/>
              </w:rPr>
              <w:t>0,0</w:t>
            </w:r>
          </w:p>
        </w:tc>
        <w:tc>
          <w:tcPr>
            <w:tcW w:w="1120" w:type="dxa"/>
            <w:shd w:val="clear" w:color="auto" w:fill="auto"/>
            <w:hideMark/>
          </w:tcPr>
          <w:p w:rsidR="00D53FFE" w:rsidRPr="00D53FFE" w:rsidRDefault="00D53FFE" w:rsidP="00D53FFE">
            <w:pPr>
              <w:autoSpaceDE/>
              <w:autoSpaceDN/>
              <w:adjustRightInd/>
              <w:jc w:val="center"/>
              <w:rPr>
                <w:color w:val="000000"/>
                <w:sz w:val="18"/>
                <w:szCs w:val="18"/>
              </w:rPr>
            </w:pPr>
            <w:r w:rsidRPr="00D53FFE">
              <w:rPr>
                <w:color w:val="000000"/>
                <w:sz w:val="18"/>
                <w:szCs w:val="18"/>
              </w:rPr>
              <w:t>0,0</w:t>
            </w:r>
          </w:p>
        </w:tc>
        <w:tc>
          <w:tcPr>
            <w:tcW w:w="1140" w:type="dxa"/>
            <w:shd w:val="clear" w:color="auto" w:fill="auto"/>
            <w:hideMark/>
          </w:tcPr>
          <w:p w:rsidR="00D53FFE" w:rsidRPr="00D53FFE" w:rsidRDefault="00D53FFE" w:rsidP="00D53FFE">
            <w:pPr>
              <w:autoSpaceDE/>
              <w:autoSpaceDN/>
              <w:adjustRightInd/>
              <w:jc w:val="center"/>
              <w:rPr>
                <w:color w:val="000000"/>
                <w:sz w:val="18"/>
                <w:szCs w:val="18"/>
              </w:rPr>
            </w:pPr>
            <w:r w:rsidRPr="00D53FFE">
              <w:rPr>
                <w:color w:val="000000"/>
                <w:sz w:val="18"/>
                <w:szCs w:val="18"/>
              </w:rPr>
              <w:t>0,0</w:t>
            </w:r>
          </w:p>
        </w:tc>
        <w:tc>
          <w:tcPr>
            <w:tcW w:w="1312" w:type="dxa"/>
            <w:shd w:val="clear" w:color="auto" w:fill="auto"/>
            <w:hideMark/>
          </w:tcPr>
          <w:p w:rsidR="00D53FFE" w:rsidRPr="00D53FFE" w:rsidRDefault="00D53FFE" w:rsidP="00D53FFE">
            <w:pPr>
              <w:autoSpaceDE/>
              <w:autoSpaceDN/>
              <w:adjustRightInd/>
              <w:jc w:val="center"/>
              <w:rPr>
                <w:color w:val="000000"/>
                <w:sz w:val="18"/>
                <w:szCs w:val="18"/>
              </w:rPr>
            </w:pPr>
            <w:r w:rsidRPr="00D53FFE">
              <w:rPr>
                <w:color w:val="000000"/>
                <w:sz w:val="18"/>
                <w:szCs w:val="18"/>
              </w:rPr>
              <w:t>0,0</w:t>
            </w:r>
          </w:p>
        </w:tc>
      </w:tr>
      <w:tr w:rsidR="00D53FFE" w:rsidRPr="00D53FFE" w:rsidTr="00D53FFE">
        <w:trPr>
          <w:trHeight w:val="20"/>
        </w:trPr>
        <w:tc>
          <w:tcPr>
            <w:tcW w:w="5242" w:type="dxa"/>
            <w:gridSpan w:val="3"/>
            <w:vMerge w:val="restart"/>
            <w:shd w:val="clear" w:color="000000" w:fill="FFFFFF"/>
            <w:hideMark/>
          </w:tcPr>
          <w:p w:rsidR="00D53FFE" w:rsidRPr="00D53FFE" w:rsidRDefault="00D53FFE" w:rsidP="00D53FFE">
            <w:pPr>
              <w:autoSpaceDE/>
              <w:autoSpaceDN/>
              <w:adjustRightInd/>
              <w:rPr>
                <w:color w:val="000000"/>
                <w:sz w:val="18"/>
                <w:szCs w:val="18"/>
              </w:rPr>
            </w:pPr>
            <w:r w:rsidRPr="00D53FFE">
              <w:rPr>
                <w:color w:val="000000"/>
                <w:sz w:val="18"/>
                <w:szCs w:val="18"/>
              </w:rPr>
              <w:t>Всего по муниципальной программе:</w:t>
            </w:r>
          </w:p>
        </w:tc>
        <w:tc>
          <w:tcPr>
            <w:tcW w:w="2020" w:type="dxa"/>
            <w:shd w:val="clear" w:color="000000" w:fill="FFFFFF"/>
            <w:hideMark/>
          </w:tcPr>
          <w:p w:rsidR="00D53FFE" w:rsidRPr="00D53FFE" w:rsidRDefault="00D53FFE" w:rsidP="00D53FFE">
            <w:pPr>
              <w:autoSpaceDE/>
              <w:autoSpaceDN/>
              <w:adjustRightInd/>
              <w:rPr>
                <w:color w:val="000000"/>
                <w:sz w:val="18"/>
                <w:szCs w:val="18"/>
              </w:rPr>
            </w:pPr>
            <w:r w:rsidRPr="00D53FFE">
              <w:rPr>
                <w:color w:val="000000"/>
                <w:sz w:val="18"/>
                <w:szCs w:val="18"/>
              </w:rPr>
              <w:t>всего:</w:t>
            </w:r>
          </w:p>
        </w:tc>
        <w:tc>
          <w:tcPr>
            <w:tcW w:w="1238" w:type="dxa"/>
            <w:shd w:val="clear" w:color="auto" w:fill="auto"/>
            <w:hideMark/>
          </w:tcPr>
          <w:p w:rsidR="00D53FFE" w:rsidRPr="00D53FFE" w:rsidRDefault="00D53FFE" w:rsidP="00D53FFE">
            <w:pPr>
              <w:autoSpaceDE/>
              <w:autoSpaceDN/>
              <w:adjustRightInd/>
              <w:jc w:val="center"/>
              <w:rPr>
                <w:color w:val="000000"/>
                <w:sz w:val="18"/>
                <w:szCs w:val="18"/>
              </w:rPr>
            </w:pPr>
            <w:r w:rsidRPr="00D53FFE">
              <w:rPr>
                <w:color w:val="000000"/>
                <w:sz w:val="18"/>
                <w:szCs w:val="18"/>
              </w:rPr>
              <w:t>17 406 926,7</w:t>
            </w:r>
          </w:p>
        </w:tc>
        <w:tc>
          <w:tcPr>
            <w:tcW w:w="1140" w:type="dxa"/>
            <w:shd w:val="clear" w:color="auto" w:fill="auto"/>
            <w:hideMark/>
          </w:tcPr>
          <w:p w:rsidR="00D53FFE" w:rsidRPr="00D53FFE" w:rsidRDefault="00D53FFE" w:rsidP="00D53FFE">
            <w:pPr>
              <w:autoSpaceDE/>
              <w:autoSpaceDN/>
              <w:adjustRightInd/>
              <w:jc w:val="center"/>
              <w:rPr>
                <w:color w:val="000000"/>
                <w:sz w:val="18"/>
                <w:szCs w:val="18"/>
              </w:rPr>
            </w:pPr>
            <w:r w:rsidRPr="00D53FFE">
              <w:rPr>
                <w:color w:val="000000"/>
                <w:sz w:val="18"/>
                <w:szCs w:val="18"/>
              </w:rPr>
              <w:t>2 040 838,1</w:t>
            </w:r>
          </w:p>
        </w:tc>
        <w:tc>
          <w:tcPr>
            <w:tcW w:w="1100" w:type="dxa"/>
            <w:shd w:val="clear" w:color="auto" w:fill="auto"/>
            <w:hideMark/>
          </w:tcPr>
          <w:p w:rsidR="00D53FFE" w:rsidRPr="00D53FFE" w:rsidRDefault="00D53FFE" w:rsidP="00D53FFE">
            <w:pPr>
              <w:autoSpaceDE/>
              <w:autoSpaceDN/>
              <w:adjustRightInd/>
              <w:jc w:val="center"/>
              <w:rPr>
                <w:color w:val="000000"/>
                <w:sz w:val="18"/>
                <w:szCs w:val="18"/>
              </w:rPr>
            </w:pPr>
            <w:r w:rsidRPr="00D53FFE">
              <w:rPr>
                <w:color w:val="000000"/>
                <w:sz w:val="18"/>
                <w:szCs w:val="18"/>
              </w:rPr>
              <w:t>1 979 979,7</w:t>
            </w:r>
          </w:p>
        </w:tc>
        <w:tc>
          <w:tcPr>
            <w:tcW w:w="1120" w:type="dxa"/>
            <w:shd w:val="clear" w:color="auto" w:fill="auto"/>
            <w:hideMark/>
          </w:tcPr>
          <w:p w:rsidR="00D53FFE" w:rsidRPr="00D53FFE" w:rsidRDefault="00D53FFE" w:rsidP="00D53FFE">
            <w:pPr>
              <w:autoSpaceDE/>
              <w:autoSpaceDN/>
              <w:adjustRightInd/>
              <w:jc w:val="center"/>
              <w:rPr>
                <w:color w:val="000000"/>
                <w:sz w:val="18"/>
                <w:szCs w:val="18"/>
              </w:rPr>
            </w:pPr>
            <w:r w:rsidRPr="00D53FFE">
              <w:rPr>
                <w:color w:val="000000"/>
                <w:sz w:val="18"/>
                <w:szCs w:val="18"/>
              </w:rPr>
              <w:t>1 982 024,1</w:t>
            </w:r>
          </w:p>
        </w:tc>
        <w:tc>
          <w:tcPr>
            <w:tcW w:w="1140" w:type="dxa"/>
            <w:shd w:val="clear" w:color="auto" w:fill="auto"/>
            <w:hideMark/>
          </w:tcPr>
          <w:p w:rsidR="00D53FFE" w:rsidRPr="00D53FFE" w:rsidRDefault="00D53FFE" w:rsidP="00D53FFE">
            <w:pPr>
              <w:autoSpaceDE/>
              <w:autoSpaceDN/>
              <w:adjustRightInd/>
              <w:jc w:val="center"/>
              <w:rPr>
                <w:color w:val="000000"/>
                <w:sz w:val="18"/>
                <w:szCs w:val="18"/>
              </w:rPr>
            </w:pPr>
            <w:r w:rsidRPr="00D53FFE">
              <w:rPr>
                <w:color w:val="000000"/>
                <w:sz w:val="18"/>
                <w:szCs w:val="18"/>
              </w:rPr>
              <w:t>1 900 680,8</w:t>
            </w:r>
          </w:p>
        </w:tc>
        <w:tc>
          <w:tcPr>
            <w:tcW w:w="1312" w:type="dxa"/>
            <w:shd w:val="clear" w:color="auto" w:fill="auto"/>
            <w:hideMark/>
          </w:tcPr>
          <w:p w:rsidR="00D53FFE" w:rsidRPr="00D53FFE" w:rsidRDefault="00D53FFE" w:rsidP="00D53FFE">
            <w:pPr>
              <w:autoSpaceDE/>
              <w:autoSpaceDN/>
              <w:adjustRightInd/>
              <w:jc w:val="center"/>
              <w:rPr>
                <w:color w:val="000000"/>
                <w:sz w:val="18"/>
                <w:szCs w:val="18"/>
              </w:rPr>
            </w:pPr>
            <w:r w:rsidRPr="00D53FFE">
              <w:rPr>
                <w:color w:val="000000"/>
                <w:sz w:val="18"/>
                <w:szCs w:val="18"/>
              </w:rPr>
              <w:t>9 503 404,0</w:t>
            </w:r>
          </w:p>
        </w:tc>
      </w:tr>
      <w:tr w:rsidR="00D53FFE" w:rsidRPr="00D53FFE" w:rsidTr="00D53FFE">
        <w:trPr>
          <w:trHeight w:val="20"/>
        </w:trPr>
        <w:tc>
          <w:tcPr>
            <w:tcW w:w="5242" w:type="dxa"/>
            <w:gridSpan w:val="3"/>
            <w:vMerge/>
            <w:vAlign w:val="center"/>
            <w:hideMark/>
          </w:tcPr>
          <w:p w:rsidR="00D53FFE" w:rsidRPr="00D53FFE" w:rsidRDefault="00D53FFE" w:rsidP="00D53FFE">
            <w:pPr>
              <w:autoSpaceDE/>
              <w:autoSpaceDN/>
              <w:adjustRightInd/>
              <w:rPr>
                <w:color w:val="000000"/>
                <w:sz w:val="18"/>
                <w:szCs w:val="18"/>
              </w:rPr>
            </w:pPr>
          </w:p>
        </w:tc>
        <w:tc>
          <w:tcPr>
            <w:tcW w:w="2020" w:type="dxa"/>
            <w:shd w:val="clear" w:color="000000" w:fill="FFFFFF"/>
            <w:hideMark/>
          </w:tcPr>
          <w:p w:rsidR="00D53FFE" w:rsidRPr="00D53FFE" w:rsidRDefault="00D53FFE" w:rsidP="00D53FFE">
            <w:pPr>
              <w:autoSpaceDE/>
              <w:autoSpaceDN/>
              <w:adjustRightInd/>
              <w:rPr>
                <w:color w:val="000000"/>
                <w:sz w:val="18"/>
                <w:szCs w:val="18"/>
              </w:rPr>
            </w:pPr>
            <w:r w:rsidRPr="00D53FFE">
              <w:rPr>
                <w:color w:val="000000"/>
                <w:sz w:val="18"/>
                <w:szCs w:val="18"/>
              </w:rPr>
              <w:t>федеральный бюджет</w:t>
            </w:r>
          </w:p>
        </w:tc>
        <w:tc>
          <w:tcPr>
            <w:tcW w:w="1238" w:type="dxa"/>
            <w:shd w:val="clear" w:color="auto" w:fill="auto"/>
            <w:hideMark/>
          </w:tcPr>
          <w:p w:rsidR="00D53FFE" w:rsidRPr="00D53FFE" w:rsidRDefault="00D53FFE" w:rsidP="00D53FFE">
            <w:pPr>
              <w:autoSpaceDE/>
              <w:autoSpaceDN/>
              <w:adjustRightInd/>
              <w:jc w:val="center"/>
              <w:rPr>
                <w:color w:val="000000"/>
                <w:sz w:val="18"/>
                <w:szCs w:val="18"/>
              </w:rPr>
            </w:pPr>
            <w:r w:rsidRPr="00D53FFE">
              <w:rPr>
                <w:color w:val="000000"/>
                <w:sz w:val="18"/>
                <w:szCs w:val="18"/>
              </w:rPr>
              <w:t>158 586,6</w:t>
            </w:r>
          </w:p>
        </w:tc>
        <w:tc>
          <w:tcPr>
            <w:tcW w:w="1140" w:type="dxa"/>
            <w:shd w:val="clear" w:color="auto" w:fill="auto"/>
            <w:hideMark/>
          </w:tcPr>
          <w:p w:rsidR="00D53FFE" w:rsidRPr="00D53FFE" w:rsidRDefault="00D53FFE" w:rsidP="00D53FFE">
            <w:pPr>
              <w:autoSpaceDE/>
              <w:autoSpaceDN/>
              <w:adjustRightInd/>
              <w:jc w:val="center"/>
              <w:rPr>
                <w:color w:val="000000"/>
                <w:sz w:val="18"/>
                <w:szCs w:val="18"/>
              </w:rPr>
            </w:pPr>
            <w:r w:rsidRPr="00D53FFE">
              <w:rPr>
                <w:color w:val="000000"/>
                <w:sz w:val="18"/>
                <w:szCs w:val="18"/>
              </w:rPr>
              <w:t>53 034,8</w:t>
            </w:r>
          </w:p>
        </w:tc>
        <w:tc>
          <w:tcPr>
            <w:tcW w:w="1100" w:type="dxa"/>
            <w:shd w:val="clear" w:color="auto" w:fill="auto"/>
            <w:hideMark/>
          </w:tcPr>
          <w:p w:rsidR="00D53FFE" w:rsidRPr="00D53FFE" w:rsidRDefault="00D53FFE" w:rsidP="00D53FFE">
            <w:pPr>
              <w:autoSpaceDE/>
              <w:autoSpaceDN/>
              <w:adjustRightInd/>
              <w:jc w:val="center"/>
              <w:rPr>
                <w:color w:val="000000"/>
                <w:sz w:val="18"/>
                <w:szCs w:val="18"/>
              </w:rPr>
            </w:pPr>
            <w:r w:rsidRPr="00D53FFE">
              <w:rPr>
                <w:color w:val="000000"/>
                <w:sz w:val="18"/>
                <w:szCs w:val="18"/>
              </w:rPr>
              <w:t>51 847,2</w:t>
            </w:r>
          </w:p>
        </w:tc>
        <w:tc>
          <w:tcPr>
            <w:tcW w:w="1120" w:type="dxa"/>
            <w:shd w:val="clear" w:color="auto" w:fill="auto"/>
            <w:hideMark/>
          </w:tcPr>
          <w:p w:rsidR="00D53FFE" w:rsidRPr="00D53FFE" w:rsidRDefault="00D53FFE" w:rsidP="00D53FFE">
            <w:pPr>
              <w:autoSpaceDE/>
              <w:autoSpaceDN/>
              <w:adjustRightInd/>
              <w:jc w:val="center"/>
              <w:rPr>
                <w:color w:val="000000"/>
                <w:sz w:val="18"/>
                <w:szCs w:val="18"/>
              </w:rPr>
            </w:pPr>
            <w:r w:rsidRPr="00D53FFE">
              <w:rPr>
                <w:color w:val="000000"/>
                <w:sz w:val="18"/>
                <w:szCs w:val="18"/>
              </w:rPr>
              <w:t>53 704,6</w:t>
            </w:r>
          </w:p>
        </w:tc>
        <w:tc>
          <w:tcPr>
            <w:tcW w:w="1140" w:type="dxa"/>
            <w:shd w:val="clear" w:color="auto" w:fill="auto"/>
            <w:hideMark/>
          </w:tcPr>
          <w:p w:rsidR="00D53FFE" w:rsidRPr="00D53FFE" w:rsidRDefault="00D53FFE" w:rsidP="00D53FFE">
            <w:pPr>
              <w:autoSpaceDE/>
              <w:autoSpaceDN/>
              <w:adjustRightInd/>
              <w:jc w:val="center"/>
              <w:rPr>
                <w:color w:val="000000"/>
                <w:sz w:val="18"/>
                <w:szCs w:val="18"/>
              </w:rPr>
            </w:pPr>
            <w:r w:rsidRPr="00D53FFE">
              <w:rPr>
                <w:color w:val="000000"/>
                <w:sz w:val="18"/>
                <w:szCs w:val="18"/>
              </w:rPr>
              <w:t>0,0</w:t>
            </w:r>
          </w:p>
        </w:tc>
        <w:tc>
          <w:tcPr>
            <w:tcW w:w="1312" w:type="dxa"/>
            <w:shd w:val="clear" w:color="auto" w:fill="auto"/>
            <w:hideMark/>
          </w:tcPr>
          <w:p w:rsidR="00D53FFE" w:rsidRPr="00D53FFE" w:rsidRDefault="00D53FFE" w:rsidP="00D53FFE">
            <w:pPr>
              <w:autoSpaceDE/>
              <w:autoSpaceDN/>
              <w:adjustRightInd/>
              <w:jc w:val="center"/>
              <w:rPr>
                <w:color w:val="000000"/>
                <w:sz w:val="18"/>
                <w:szCs w:val="18"/>
              </w:rPr>
            </w:pPr>
            <w:r w:rsidRPr="00D53FFE">
              <w:rPr>
                <w:color w:val="000000"/>
                <w:sz w:val="18"/>
                <w:szCs w:val="18"/>
              </w:rPr>
              <w:t>0,0</w:t>
            </w:r>
          </w:p>
        </w:tc>
      </w:tr>
      <w:tr w:rsidR="00D53FFE" w:rsidRPr="00D53FFE" w:rsidTr="00D53FFE">
        <w:trPr>
          <w:trHeight w:val="20"/>
        </w:trPr>
        <w:tc>
          <w:tcPr>
            <w:tcW w:w="5242" w:type="dxa"/>
            <w:gridSpan w:val="3"/>
            <w:vMerge/>
            <w:vAlign w:val="center"/>
            <w:hideMark/>
          </w:tcPr>
          <w:p w:rsidR="00D53FFE" w:rsidRPr="00D53FFE" w:rsidRDefault="00D53FFE" w:rsidP="00D53FFE">
            <w:pPr>
              <w:autoSpaceDE/>
              <w:autoSpaceDN/>
              <w:adjustRightInd/>
              <w:rPr>
                <w:color w:val="000000"/>
                <w:sz w:val="18"/>
                <w:szCs w:val="18"/>
              </w:rPr>
            </w:pPr>
          </w:p>
        </w:tc>
        <w:tc>
          <w:tcPr>
            <w:tcW w:w="2020" w:type="dxa"/>
            <w:shd w:val="clear" w:color="000000" w:fill="FFFFFF"/>
            <w:hideMark/>
          </w:tcPr>
          <w:p w:rsidR="00D53FFE" w:rsidRPr="00D53FFE" w:rsidRDefault="00D53FFE" w:rsidP="00D53FFE">
            <w:pPr>
              <w:autoSpaceDE/>
              <w:autoSpaceDN/>
              <w:adjustRightInd/>
              <w:rPr>
                <w:color w:val="000000"/>
                <w:sz w:val="18"/>
                <w:szCs w:val="18"/>
              </w:rPr>
            </w:pPr>
            <w:r w:rsidRPr="00D53FFE">
              <w:rPr>
                <w:color w:val="000000"/>
                <w:sz w:val="18"/>
                <w:szCs w:val="18"/>
              </w:rPr>
              <w:t>бюджет автономного округа</w:t>
            </w:r>
          </w:p>
        </w:tc>
        <w:tc>
          <w:tcPr>
            <w:tcW w:w="1238" w:type="dxa"/>
            <w:shd w:val="clear" w:color="auto" w:fill="auto"/>
            <w:hideMark/>
          </w:tcPr>
          <w:p w:rsidR="00D53FFE" w:rsidRPr="00D53FFE" w:rsidRDefault="00D53FFE" w:rsidP="00D53FFE">
            <w:pPr>
              <w:autoSpaceDE/>
              <w:autoSpaceDN/>
              <w:adjustRightInd/>
              <w:jc w:val="center"/>
              <w:rPr>
                <w:color w:val="000000"/>
                <w:sz w:val="18"/>
                <w:szCs w:val="18"/>
              </w:rPr>
            </w:pPr>
            <w:r w:rsidRPr="00D53FFE">
              <w:rPr>
                <w:color w:val="000000"/>
                <w:sz w:val="18"/>
                <w:szCs w:val="18"/>
              </w:rPr>
              <w:t>12 701 811,6</w:t>
            </w:r>
          </w:p>
        </w:tc>
        <w:tc>
          <w:tcPr>
            <w:tcW w:w="1140" w:type="dxa"/>
            <w:shd w:val="clear" w:color="auto" w:fill="auto"/>
            <w:hideMark/>
          </w:tcPr>
          <w:p w:rsidR="00D53FFE" w:rsidRPr="00D53FFE" w:rsidRDefault="00D53FFE" w:rsidP="00D53FFE">
            <w:pPr>
              <w:autoSpaceDE/>
              <w:autoSpaceDN/>
              <w:adjustRightInd/>
              <w:jc w:val="center"/>
              <w:rPr>
                <w:color w:val="000000"/>
                <w:sz w:val="18"/>
                <w:szCs w:val="18"/>
              </w:rPr>
            </w:pPr>
            <w:r w:rsidRPr="00D53FFE">
              <w:rPr>
                <w:color w:val="000000"/>
                <w:sz w:val="18"/>
                <w:szCs w:val="18"/>
              </w:rPr>
              <w:t>1 425 634,2</w:t>
            </w:r>
          </w:p>
        </w:tc>
        <w:tc>
          <w:tcPr>
            <w:tcW w:w="1100" w:type="dxa"/>
            <w:shd w:val="clear" w:color="auto" w:fill="auto"/>
            <w:hideMark/>
          </w:tcPr>
          <w:p w:rsidR="00D53FFE" w:rsidRPr="00D53FFE" w:rsidRDefault="00D53FFE" w:rsidP="00D53FFE">
            <w:pPr>
              <w:autoSpaceDE/>
              <w:autoSpaceDN/>
              <w:adjustRightInd/>
              <w:jc w:val="center"/>
              <w:rPr>
                <w:color w:val="000000"/>
                <w:sz w:val="18"/>
                <w:szCs w:val="18"/>
              </w:rPr>
            </w:pPr>
            <w:r w:rsidRPr="00D53FFE">
              <w:rPr>
                <w:color w:val="000000"/>
                <w:sz w:val="18"/>
                <w:szCs w:val="18"/>
              </w:rPr>
              <w:t>1 424 182,4</w:t>
            </w:r>
          </w:p>
        </w:tc>
        <w:tc>
          <w:tcPr>
            <w:tcW w:w="1120" w:type="dxa"/>
            <w:shd w:val="clear" w:color="auto" w:fill="auto"/>
            <w:hideMark/>
          </w:tcPr>
          <w:p w:rsidR="00D53FFE" w:rsidRPr="00D53FFE" w:rsidRDefault="00D53FFE" w:rsidP="00D53FFE">
            <w:pPr>
              <w:autoSpaceDE/>
              <w:autoSpaceDN/>
              <w:adjustRightInd/>
              <w:jc w:val="center"/>
              <w:rPr>
                <w:color w:val="000000"/>
                <w:sz w:val="18"/>
                <w:szCs w:val="18"/>
              </w:rPr>
            </w:pPr>
            <w:r w:rsidRPr="00D53FFE">
              <w:rPr>
                <w:color w:val="000000"/>
                <w:sz w:val="18"/>
                <w:szCs w:val="18"/>
              </w:rPr>
              <w:t>1 424 734,0</w:t>
            </w:r>
          </w:p>
        </w:tc>
        <w:tc>
          <w:tcPr>
            <w:tcW w:w="1140" w:type="dxa"/>
            <w:shd w:val="clear" w:color="auto" w:fill="auto"/>
            <w:hideMark/>
          </w:tcPr>
          <w:p w:rsidR="00D53FFE" w:rsidRPr="00D53FFE" w:rsidRDefault="00D53FFE" w:rsidP="00D53FFE">
            <w:pPr>
              <w:autoSpaceDE/>
              <w:autoSpaceDN/>
              <w:adjustRightInd/>
              <w:jc w:val="center"/>
              <w:rPr>
                <w:color w:val="000000"/>
                <w:sz w:val="18"/>
                <w:szCs w:val="18"/>
              </w:rPr>
            </w:pPr>
            <w:r w:rsidRPr="00D53FFE">
              <w:rPr>
                <w:color w:val="000000"/>
                <w:sz w:val="18"/>
                <w:szCs w:val="18"/>
              </w:rPr>
              <w:t>1 404 543,5</w:t>
            </w:r>
          </w:p>
        </w:tc>
        <w:tc>
          <w:tcPr>
            <w:tcW w:w="1312" w:type="dxa"/>
            <w:shd w:val="clear" w:color="auto" w:fill="auto"/>
            <w:hideMark/>
          </w:tcPr>
          <w:p w:rsidR="00D53FFE" w:rsidRPr="00D53FFE" w:rsidRDefault="00D53FFE" w:rsidP="00D53FFE">
            <w:pPr>
              <w:autoSpaceDE/>
              <w:autoSpaceDN/>
              <w:adjustRightInd/>
              <w:jc w:val="center"/>
              <w:rPr>
                <w:color w:val="000000"/>
                <w:sz w:val="18"/>
                <w:szCs w:val="18"/>
              </w:rPr>
            </w:pPr>
            <w:r w:rsidRPr="00D53FFE">
              <w:rPr>
                <w:color w:val="000000"/>
                <w:sz w:val="18"/>
                <w:szCs w:val="18"/>
              </w:rPr>
              <w:t>7 022 717,5</w:t>
            </w:r>
          </w:p>
        </w:tc>
      </w:tr>
      <w:tr w:rsidR="00D53FFE" w:rsidRPr="00D53FFE" w:rsidTr="00D53FFE">
        <w:trPr>
          <w:trHeight w:val="20"/>
        </w:trPr>
        <w:tc>
          <w:tcPr>
            <w:tcW w:w="5242" w:type="dxa"/>
            <w:gridSpan w:val="3"/>
            <w:vMerge/>
            <w:vAlign w:val="center"/>
            <w:hideMark/>
          </w:tcPr>
          <w:p w:rsidR="00D53FFE" w:rsidRPr="00D53FFE" w:rsidRDefault="00D53FFE" w:rsidP="00D53FFE">
            <w:pPr>
              <w:autoSpaceDE/>
              <w:autoSpaceDN/>
              <w:adjustRightInd/>
              <w:rPr>
                <w:color w:val="000000"/>
                <w:sz w:val="18"/>
                <w:szCs w:val="18"/>
              </w:rPr>
            </w:pPr>
          </w:p>
        </w:tc>
        <w:tc>
          <w:tcPr>
            <w:tcW w:w="2020" w:type="dxa"/>
            <w:shd w:val="clear" w:color="000000" w:fill="FFFFFF"/>
            <w:hideMark/>
          </w:tcPr>
          <w:p w:rsidR="00D53FFE" w:rsidRPr="00D53FFE" w:rsidRDefault="00D53FFE" w:rsidP="00D53FFE">
            <w:pPr>
              <w:autoSpaceDE/>
              <w:autoSpaceDN/>
              <w:adjustRightInd/>
              <w:rPr>
                <w:color w:val="000000"/>
                <w:sz w:val="18"/>
                <w:szCs w:val="18"/>
              </w:rPr>
            </w:pPr>
            <w:r w:rsidRPr="00D53FFE">
              <w:rPr>
                <w:color w:val="000000"/>
                <w:sz w:val="18"/>
                <w:szCs w:val="18"/>
              </w:rPr>
              <w:t>местный бюджет</w:t>
            </w:r>
          </w:p>
        </w:tc>
        <w:tc>
          <w:tcPr>
            <w:tcW w:w="1238" w:type="dxa"/>
            <w:shd w:val="clear" w:color="auto" w:fill="auto"/>
            <w:hideMark/>
          </w:tcPr>
          <w:p w:rsidR="00D53FFE" w:rsidRPr="00D53FFE" w:rsidRDefault="00D53FFE" w:rsidP="00D53FFE">
            <w:pPr>
              <w:autoSpaceDE/>
              <w:autoSpaceDN/>
              <w:adjustRightInd/>
              <w:jc w:val="center"/>
              <w:rPr>
                <w:color w:val="000000"/>
                <w:sz w:val="18"/>
                <w:szCs w:val="18"/>
              </w:rPr>
            </w:pPr>
            <w:r w:rsidRPr="00D53FFE">
              <w:rPr>
                <w:color w:val="000000"/>
                <w:sz w:val="18"/>
                <w:szCs w:val="18"/>
              </w:rPr>
              <w:t>3 745 478,9</w:t>
            </w:r>
          </w:p>
        </w:tc>
        <w:tc>
          <w:tcPr>
            <w:tcW w:w="1140" w:type="dxa"/>
            <w:shd w:val="clear" w:color="auto" w:fill="auto"/>
            <w:hideMark/>
          </w:tcPr>
          <w:p w:rsidR="00D53FFE" w:rsidRPr="00D53FFE" w:rsidRDefault="00D53FFE" w:rsidP="00D53FFE">
            <w:pPr>
              <w:autoSpaceDE/>
              <w:autoSpaceDN/>
              <w:adjustRightInd/>
              <w:jc w:val="center"/>
              <w:rPr>
                <w:color w:val="000000"/>
                <w:sz w:val="18"/>
                <w:szCs w:val="18"/>
              </w:rPr>
            </w:pPr>
            <w:r w:rsidRPr="00D53FFE">
              <w:rPr>
                <w:color w:val="000000"/>
                <w:sz w:val="18"/>
                <w:szCs w:val="18"/>
              </w:rPr>
              <w:t>464 274,7</w:t>
            </w:r>
          </w:p>
        </w:tc>
        <w:tc>
          <w:tcPr>
            <w:tcW w:w="1100" w:type="dxa"/>
            <w:shd w:val="clear" w:color="auto" w:fill="auto"/>
            <w:hideMark/>
          </w:tcPr>
          <w:p w:rsidR="00D53FFE" w:rsidRPr="00D53FFE" w:rsidRDefault="00D53FFE" w:rsidP="00D53FFE">
            <w:pPr>
              <w:autoSpaceDE/>
              <w:autoSpaceDN/>
              <w:adjustRightInd/>
              <w:jc w:val="center"/>
              <w:rPr>
                <w:color w:val="000000"/>
                <w:sz w:val="18"/>
                <w:szCs w:val="18"/>
              </w:rPr>
            </w:pPr>
            <w:r w:rsidRPr="00D53FFE">
              <w:rPr>
                <w:color w:val="000000"/>
                <w:sz w:val="18"/>
                <w:szCs w:val="18"/>
              </w:rPr>
              <w:t>416 055,7</w:t>
            </w:r>
          </w:p>
        </w:tc>
        <w:tc>
          <w:tcPr>
            <w:tcW w:w="1120" w:type="dxa"/>
            <w:shd w:val="clear" w:color="auto" w:fill="auto"/>
            <w:hideMark/>
          </w:tcPr>
          <w:p w:rsidR="00D53FFE" w:rsidRPr="00D53FFE" w:rsidRDefault="00D53FFE" w:rsidP="00D53FFE">
            <w:pPr>
              <w:autoSpaceDE/>
              <w:autoSpaceDN/>
              <w:adjustRightInd/>
              <w:jc w:val="center"/>
              <w:rPr>
                <w:color w:val="000000"/>
                <w:sz w:val="18"/>
                <w:szCs w:val="18"/>
              </w:rPr>
            </w:pPr>
            <w:r w:rsidRPr="00D53FFE">
              <w:rPr>
                <w:color w:val="000000"/>
                <w:sz w:val="18"/>
                <w:szCs w:val="18"/>
              </w:rPr>
              <w:t>415 691,1</w:t>
            </w:r>
          </w:p>
        </w:tc>
        <w:tc>
          <w:tcPr>
            <w:tcW w:w="1140" w:type="dxa"/>
            <w:shd w:val="clear" w:color="auto" w:fill="auto"/>
            <w:hideMark/>
          </w:tcPr>
          <w:p w:rsidR="00D53FFE" w:rsidRPr="00D53FFE" w:rsidRDefault="00D53FFE" w:rsidP="00D53FFE">
            <w:pPr>
              <w:autoSpaceDE/>
              <w:autoSpaceDN/>
              <w:adjustRightInd/>
              <w:jc w:val="center"/>
              <w:rPr>
                <w:color w:val="000000"/>
                <w:sz w:val="18"/>
                <w:szCs w:val="18"/>
              </w:rPr>
            </w:pPr>
            <w:r w:rsidRPr="00D53FFE">
              <w:rPr>
                <w:color w:val="000000"/>
                <w:sz w:val="18"/>
                <w:szCs w:val="18"/>
              </w:rPr>
              <w:t>408 242,9</w:t>
            </w:r>
          </w:p>
        </w:tc>
        <w:tc>
          <w:tcPr>
            <w:tcW w:w="1312" w:type="dxa"/>
            <w:shd w:val="clear" w:color="auto" w:fill="auto"/>
            <w:hideMark/>
          </w:tcPr>
          <w:p w:rsidR="00D53FFE" w:rsidRPr="00D53FFE" w:rsidRDefault="00D53FFE" w:rsidP="00D53FFE">
            <w:pPr>
              <w:autoSpaceDE/>
              <w:autoSpaceDN/>
              <w:adjustRightInd/>
              <w:jc w:val="center"/>
              <w:rPr>
                <w:color w:val="000000"/>
                <w:sz w:val="18"/>
                <w:szCs w:val="18"/>
              </w:rPr>
            </w:pPr>
            <w:r w:rsidRPr="00D53FFE">
              <w:rPr>
                <w:color w:val="000000"/>
                <w:sz w:val="18"/>
                <w:szCs w:val="18"/>
              </w:rPr>
              <w:t>2 041 214,5</w:t>
            </w:r>
          </w:p>
        </w:tc>
      </w:tr>
      <w:tr w:rsidR="00D53FFE" w:rsidRPr="00D53FFE" w:rsidTr="00D53FFE">
        <w:trPr>
          <w:trHeight w:val="20"/>
        </w:trPr>
        <w:tc>
          <w:tcPr>
            <w:tcW w:w="5242" w:type="dxa"/>
            <w:gridSpan w:val="3"/>
            <w:vMerge/>
            <w:vAlign w:val="center"/>
            <w:hideMark/>
          </w:tcPr>
          <w:p w:rsidR="00D53FFE" w:rsidRPr="00D53FFE" w:rsidRDefault="00D53FFE" w:rsidP="00D53FFE">
            <w:pPr>
              <w:autoSpaceDE/>
              <w:autoSpaceDN/>
              <w:adjustRightInd/>
              <w:rPr>
                <w:color w:val="000000"/>
                <w:sz w:val="18"/>
                <w:szCs w:val="18"/>
              </w:rPr>
            </w:pPr>
          </w:p>
        </w:tc>
        <w:tc>
          <w:tcPr>
            <w:tcW w:w="2020" w:type="dxa"/>
            <w:shd w:val="clear" w:color="000000" w:fill="FFFFFF"/>
            <w:hideMark/>
          </w:tcPr>
          <w:p w:rsidR="00D53FFE" w:rsidRPr="00D53FFE" w:rsidRDefault="00D53FFE" w:rsidP="00D53FFE">
            <w:pPr>
              <w:autoSpaceDE/>
              <w:autoSpaceDN/>
              <w:adjustRightInd/>
              <w:rPr>
                <w:color w:val="000000"/>
                <w:sz w:val="18"/>
                <w:szCs w:val="18"/>
              </w:rPr>
            </w:pPr>
            <w:r w:rsidRPr="00D53FFE">
              <w:rPr>
                <w:color w:val="000000"/>
                <w:sz w:val="18"/>
                <w:szCs w:val="18"/>
              </w:rPr>
              <w:t>иные источники финансирования</w:t>
            </w:r>
          </w:p>
        </w:tc>
        <w:tc>
          <w:tcPr>
            <w:tcW w:w="1238" w:type="dxa"/>
            <w:shd w:val="clear" w:color="auto" w:fill="auto"/>
            <w:hideMark/>
          </w:tcPr>
          <w:p w:rsidR="00D53FFE" w:rsidRPr="00D53FFE" w:rsidRDefault="00D53FFE" w:rsidP="00D53FFE">
            <w:pPr>
              <w:autoSpaceDE/>
              <w:autoSpaceDN/>
              <w:adjustRightInd/>
              <w:jc w:val="center"/>
              <w:rPr>
                <w:color w:val="000000"/>
                <w:sz w:val="18"/>
                <w:szCs w:val="18"/>
              </w:rPr>
            </w:pPr>
            <w:r w:rsidRPr="00D53FFE">
              <w:rPr>
                <w:color w:val="000000"/>
                <w:sz w:val="18"/>
                <w:szCs w:val="18"/>
              </w:rPr>
              <w:t>801 049,6</w:t>
            </w:r>
          </w:p>
        </w:tc>
        <w:tc>
          <w:tcPr>
            <w:tcW w:w="1140" w:type="dxa"/>
            <w:shd w:val="clear" w:color="auto" w:fill="auto"/>
            <w:hideMark/>
          </w:tcPr>
          <w:p w:rsidR="00D53FFE" w:rsidRPr="00D53FFE" w:rsidRDefault="00D53FFE" w:rsidP="00D53FFE">
            <w:pPr>
              <w:autoSpaceDE/>
              <w:autoSpaceDN/>
              <w:adjustRightInd/>
              <w:jc w:val="center"/>
              <w:rPr>
                <w:color w:val="000000"/>
                <w:sz w:val="18"/>
                <w:szCs w:val="18"/>
              </w:rPr>
            </w:pPr>
            <w:r w:rsidRPr="00D53FFE">
              <w:rPr>
                <w:color w:val="000000"/>
                <w:sz w:val="18"/>
                <w:szCs w:val="18"/>
              </w:rPr>
              <w:t>97 894,4</w:t>
            </w:r>
          </w:p>
        </w:tc>
        <w:tc>
          <w:tcPr>
            <w:tcW w:w="1100" w:type="dxa"/>
            <w:shd w:val="clear" w:color="auto" w:fill="auto"/>
            <w:hideMark/>
          </w:tcPr>
          <w:p w:rsidR="00D53FFE" w:rsidRPr="00D53FFE" w:rsidRDefault="00D53FFE" w:rsidP="00D53FFE">
            <w:pPr>
              <w:autoSpaceDE/>
              <w:autoSpaceDN/>
              <w:adjustRightInd/>
              <w:jc w:val="center"/>
              <w:rPr>
                <w:color w:val="000000"/>
                <w:sz w:val="18"/>
                <w:szCs w:val="18"/>
              </w:rPr>
            </w:pPr>
            <w:r w:rsidRPr="00D53FFE">
              <w:rPr>
                <w:color w:val="000000"/>
                <w:sz w:val="18"/>
                <w:szCs w:val="18"/>
              </w:rPr>
              <w:t>87 894,4</w:t>
            </w:r>
          </w:p>
        </w:tc>
        <w:tc>
          <w:tcPr>
            <w:tcW w:w="1120" w:type="dxa"/>
            <w:shd w:val="clear" w:color="auto" w:fill="auto"/>
            <w:hideMark/>
          </w:tcPr>
          <w:p w:rsidR="00D53FFE" w:rsidRPr="00D53FFE" w:rsidRDefault="00D53FFE" w:rsidP="00D53FFE">
            <w:pPr>
              <w:autoSpaceDE/>
              <w:autoSpaceDN/>
              <w:adjustRightInd/>
              <w:jc w:val="center"/>
              <w:rPr>
                <w:color w:val="000000"/>
                <w:sz w:val="18"/>
                <w:szCs w:val="18"/>
              </w:rPr>
            </w:pPr>
            <w:r w:rsidRPr="00D53FFE">
              <w:rPr>
                <w:color w:val="000000"/>
                <w:sz w:val="18"/>
                <w:szCs w:val="18"/>
              </w:rPr>
              <w:t>87 894,4</w:t>
            </w:r>
          </w:p>
        </w:tc>
        <w:tc>
          <w:tcPr>
            <w:tcW w:w="1140" w:type="dxa"/>
            <w:shd w:val="clear" w:color="auto" w:fill="auto"/>
            <w:hideMark/>
          </w:tcPr>
          <w:p w:rsidR="00D53FFE" w:rsidRPr="00D53FFE" w:rsidRDefault="00D53FFE" w:rsidP="00D53FFE">
            <w:pPr>
              <w:autoSpaceDE/>
              <w:autoSpaceDN/>
              <w:adjustRightInd/>
              <w:jc w:val="center"/>
              <w:rPr>
                <w:color w:val="000000"/>
                <w:sz w:val="18"/>
                <w:szCs w:val="18"/>
              </w:rPr>
            </w:pPr>
            <w:r w:rsidRPr="00D53FFE">
              <w:rPr>
                <w:color w:val="000000"/>
                <w:sz w:val="18"/>
                <w:szCs w:val="18"/>
              </w:rPr>
              <w:t>87 894,4</w:t>
            </w:r>
          </w:p>
        </w:tc>
        <w:tc>
          <w:tcPr>
            <w:tcW w:w="1312" w:type="dxa"/>
            <w:shd w:val="clear" w:color="auto" w:fill="auto"/>
            <w:hideMark/>
          </w:tcPr>
          <w:p w:rsidR="00D53FFE" w:rsidRPr="00D53FFE" w:rsidRDefault="00D53FFE" w:rsidP="00D53FFE">
            <w:pPr>
              <w:autoSpaceDE/>
              <w:autoSpaceDN/>
              <w:adjustRightInd/>
              <w:jc w:val="center"/>
              <w:rPr>
                <w:color w:val="000000"/>
                <w:sz w:val="18"/>
                <w:szCs w:val="18"/>
              </w:rPr>
            </w:pPr>
            <w:r w:rsidRPr="00D53FFE">
              <w:rPr>
                <w:color w:val="000000"/>
                <w:sz w:val="18"/>
                <w:szCs w:val="18"/>
              </w:rPr>
              <w:t>439 472,0</w:t>
            </w:r>
          </w:p>
        </w:tc>
      </w:tr>
      <w:tr w:rsidR="00D53FFE" w:rsidRPr="00D53FFE" w:rsidTr="00D53FFE">
        <w:trPr>
          <w:trHeight w:val="20"/>
        </w:trPr>
        <w:tc>
          <w:tcPr>
            <w:tcW w:w="5242" w:type="dxa"/>
            <w:gridSpan w:val="3"/>
            <w:shd w:val="clear" w:color="000000" w:fill="FFFFFF"/>
            <w:hideMark/>
          </w:tcPr>
          <w:p w:rsidR="00D53FFE" w:rsidRPr="00D53FFE" w:rsidRDefault="00D53FFE" w:rsidP="00D53FFE">
            <w:pPr>
              <w:autoSpaceDE/>
              <w:autoSpaceDN/>
              <w:adjustRightInd/>
              <w:rPr>
                <w:color w:val="000000"/>
                <w:sz w:val="18"/>
                <w:szCs w:val="18"/>
              </w:rPr>
            </w:pPr>
            <w:r w:rsidRPr="00D53FFE">
              <w:rPr>
                <w:color w:val="000000"/>
                <w:sz w:val="18"/>
                <w:szCs w:val="18"/>
              </w:rPr>
              <w:t>В том числе:</w:t>
            </w:r>
          </w:p>
        </w:tc>
        <w:tc>
          <w:tcPr>
            <w:tcW w:w="2020" w:type="dxa"/>
            <w:shd w:val="clear" w:color="000000" w:fill="FFFFFF"/>
            <w:hideMark/>
          </w:tcPr>
          <w:p w:rsidR="00D53FFE" w:rsidRPr="00D53FFE" w:rsidRDefault="00D53FFE" w:rsidP="00D53FFE">
            <w:pPr>
              <w:autoSpaceDE/>
              <w:autoSpaceDN/>
              <w:adjustRightInd/>
              <w:rPr>
                <w:color w:val="000000"/>
                <w:sz w:val="18"/>
                <w:szCs w:val="18"/>
              </w:rPr>
            </w:pPr>
            <w:r w:rsidRPr="00D53FFE">
              <w:rPr>
                <w:color w:val="000000"/>
                <w:sz w:val="18"/>
                <w:szCs w:val="18"/>
              </w:rPr>
              <w:t> </w:t>
            </w:r>
          </w:p>
        </w:tc>
        <w:tc>
          <w:tcPr>
            <w:tcW w:w="1238" w:type="dxa"/>
            <w:shd w:val="clear" w:color="auto" w:fill="auto"/>
            <w:hideMark/>
          </w:tcPr>
          <w:p w:rsidR="00D53FFE" w:rsidRPr="00D53FFE" w:rsidRDefault="00D53FFE" w:rsidP="00D53FFE">
            <w:pPr>
              <w:autoSpaceDE/>
              <w:autoSpaceDN/>
              <w:adjustRightInd/>
              <w:rPr>
                <w:color w:val="000000"/>
                <w:sz w:val="18"/>
                <w:szCs w:val="18"/>
              </w:rPr>
            </w:pPr>
            <w:r w:rsidRPr="00D53FFE">
              <w:rPr>
                <w:color w:val="000000"/>
                <w:sz w:val="18"/>
                <w:szCs w:val="18"/>
              </w:rPr>
              <w:t> </w:t>
            </w:r>
          </w:p>
        </w:tc>
        <w:tc>
          <w:tcPr>
            <w:tcW w:w="1140" w:type="dxa"/>
            <w:shd w:val="clear" w:color="auto" w:fill="auto"/>
            <w:hideMark/>
          </w:tcPr>
          <w:p w:rsidR="00D53FFE" w:rsidRPr="00D53FFE" w:rsidRDefault="00D53FFE" w:rsidP="00D53FFE">
            <w:pPr>
              <w:autoSpaceDE/>
              <w:autoSpaceDN/>
              <w:adjustRightInd/>
              <w:jc w:val="center"/>
              <w:rPr>
                <w:color w:val="000000"/>
                <w:sz w:val="18"/>
                <w:szCs w:val="18"/>
              </w:rPr>
            </w:pPr>
            <w:r w:rsidRPr="00D53FFE">
              <w:rPr>
                <w:color w:val="000000"/>
                <w:sz w:val="18"/>
                <w:szCs w:val="18"/>
              </w:rPr>
              <w:t> </w:t>
            </w:r>
          </w:p>
        </w:tc>
        <w:tc>
          <w:tcPr>
            <w:tcW w:w="1100" w:type="dxa"/>
            <w:shd w:val="clear" w:color="auto" w:fill="auto"/>
            <w:hideMark/>
          </w:tcPr>
          <w:p w:rsidR="00D53FFE" w:rsidRPr="00D53FFE" w:rsidRDefault="00D53FFE" w:rsidP="00D53FFE">
            <w:pPr>
              <w:autoSpaceDE/>
              <w:autoSpaceDN/>
              <w:adjustRightInd/>
              <w:jc w:val="center"/>
              <w:rPr>
                <w:color w:val="000000"/>
                <w:sz w:val="18"/>
                <w:szCs w:val="18"/>
              </w:rPr>
            </w:pPr>
            <w:r w:rsidRPr="00D53FFE">
              <w:rPr>
                <w:color w:val="000000"/>
                <w:sz w:val="18"/>
                <w:szCs w:val="18"/>
              </w:rPr>
              <w:t> </w:t>
            </w:r>
          </w:p>
        </w:tc>
        <w:tc>
          <w:tcPr>
            <w:tcW w:w="1120" w:type="dxa"/>
            <w:shd w:val="clear" w:color="auto" w:fill="auto"/>
            <w:hideMark/>
          </w:tcPr>
          <w:p w:rsidR="00D53FFE" w:rsidRPr="00D53FFE" w:rsidRDefault="00D53FFE" w:rsidP="00D53FFE">
            <w:pPr>
              <w:autoSpaceDE/>
              <w:autoSpaceDN/>
              <w:adjustRightInd/>
              <w:jc w:val="center"/>
              <w:rPr>
                <w:color w:val="000000"/>
                <w:sz w:val="18"/>
                <w:szCs w:val="18"/>
              </w:rPr>
            </w:pPr>
            <w:r w:rsidRPr="00D53FFE">
              <w:rPr>
                <w:color w:val="000000"/>
                <w:sz w:val="18"/>
                <w:szCs w:val="18"/>
              </w:rPr>
              <w:t> </w:t>
            </w:r>
          </w:p>
        </w:tc>
        <w:tc>
          <w:tcPr>
            <w:tcW w:w="1140" w:type="dxa"/>
            <w:shd w:val="clear" w:color="auto" w:fill="auto"/>
            <w:hideMark/>
          </w:tcPr>
          <w:p w:rsidR="00D53FFE" w:rsidRPr="00D53FFE" w:rsidRDefault="00D53FFE" w:rsidP="00D53FFE">
            <w:pPr>
              <w:autoSpaceDE/>
              <w:autoSpaceDN/>
              <w:adjustRightInd/>
              <w:jc w:val="center"/>
              <w:rPr>
                <w:color w:val="000000"/>
                <w:sz w:val="18"/>
                <w:szCs w:val="18"/>
              </w:rPr>
            </w:pPr>
            <w:r w:rsidRPr="00D53FFE">
              <w:rPr>
                <w:color w:val="000000"/>
                <w:sz w:val="18"/>
                <w:szCs w:val="18"/>
              </w:rPr>
              <w:t> </w:t>
            </w:r>
          </w:p>
        </w:tc>
        <w:tc>
          <w:tcPr>
            <w:tcW w:w="1312" w:type="dxa"/>
            <w:shd w:val="clear" w:color="auto" w:fill="auto"/>
            <w:hideMark/>
          </w:tcPr>
          <w:p w:rsidR="00D53FFE" w:rsidRPr="00D53FFE" w:rsidRDefault="00D53FFE" w:rsidP="00D53FFE">
            <w:pPr>
              <w:autoSpaceDE/>
              <w:autoSpaceDN/>
              <w:adjustRightInd/>
              <w:jc w:val="center"/>
              <w:rPr>
                <w:color w:val="000000"/>
                <w:sz w:val="18"/>
                <w:szCs w:val="18"/>
              </w:rPr>
            </w:pPr>
            <w:r w:rsidRPr="00D53FFE">
              <w:rPr>
                <w:color w:val="000000"/>
                <w:sz w:val="18"/>
                <w:szCs w:val="18"/>
              </w:rPr>
              <w:t> </w:t>
            </w:r>
          </w:p>
        </w:tc>
      </w:tr>
      <w:tr w:rsidR="00D53FFE" w:rsidRPr="00D53FFE" w:rsidTr="00D53FFE">
        <w:trPr>
          <w:trHeight w:val="20"/>
        </w:trPr>
        <w:tc>
          <w:tcPr>
            <w:tcW w:w="5242" w:type="dxa"/>
            <w:gridSpan w:val="3"/>
            <w:vMerge w:val="restart"/>
            <w:shd w:val="clear" w:color="000000" w:fill="FFFFFF"/>
            <w:hideMark/>
          </w:tcPr>
          <w:p w:rsidR="00D53FFE" w:rsidRPr="00D53FFE" w:rsidRDefault="00D53FFE" w:rsidP="00D53FFE">
            <w:pPr>
              <w:autoSpaceDE/>
              <w:autoSpaceDN/>
              <w:adjustRightInd/>
              <w:rPr>
                <w:color w:val="000000"/>
                <w:sz w:val="18"/>
                <w:szCs w:val="18"/>
              </w:rPr>
            </w:pPr>
            <w:r w:rsidRPr="00D53FFE">
              <w:rPr>
                <w:color w:val="000000"/>
                <w:sz w:val="18"/>
                <w:szCs w:val="18"/>
              </w:rPr>
              <w:t xml:space="preserve">Проектная часть </w:t>
            </w:r>
          </w:p>
        </w:tc>
        <w:tc>
          <w:tcPr>
            <w:tcW w:w="2020" w:type="dxa"/>
            <w:shd w:val="clear" w:color="000000" w:fill="FFFFFF"/>
            <w:hideMark/>
          </w:tcPr>
          <w:p w:rsidR="00D53FFE" w:rsidRPr="00D53FFE" w:rsidRDefault="00D53FFE" w:rsidP="00D53FFE">
            <w:pPr>
              <w:autoSpaceDE/>
              <w:autoSpaceDN/>
              <w:adjustRightInd/>
              <w:rPr>
                <w:color w:val="000000"/>
                <w:sz w:val="18"/>
                <w:szCs w:val="18"/>
              </w:rPr>
            </w:pPr>
            <w:r w:rsidRPr="00D53FFE">
              <w:rPr>
                <w:color w:val="000000"/>
                <w:sz w:val="18"/>
                <w:szCs w:val="18"/>
              </w:rPr>
              <w:t>всего:</w:t>
            </w:r>
          </w:p>
        </w:tc>
        <w:tc>
          <w:tcPr>
            <w:tcW w:w="1238" w:type="dxa"/>
            <w:shd w:val="clear" w:color="auto" w:fill="auto"/>
            <w:hideMark/>
          </w:tcPr>
          <w:p w:rsidR="00D53FFE" w:rsidRPr="00D53FFE" w:rsidRDefault="00D53FFE" w:rsidP="00D53FFE">
            <w:pPr>
              <w:autoSpaceDE/>
              <w:autoSpaceDN/>
              <w:adjustRightInd/>
              <w:jc w:val="center"/>
              <w:rPr>
                <w:color w:val="000000"/>
                <w:sz w:val="18"/>
                <w:szCs w:val="18"/>
              </w:rPr>
            </w:pPr>
            <w:r w:rsidRPr="00D53FFE">
              <w:rPr>
                <w:color w:val="000000"/>
                <w:sz w:val="18"/>
                <w:szCs w:val="18"/>
              </w:rPr>
              <w:t>158 919,1</w:t>
            </w:r>
          </w:p>
        </w:tc>
        <w:tc>
          <w:tcPr>
            <w:tcW w:w="1140" w:type="dxa"/>
            <w:shd w:val="clear" w:color="auto" w:fill="auto"/>
            <w:hideMark/>
          </w:tcPr>
          <w:p w:rsidR="00D53FFE" w:rsidRPr="00D53FFE" w:rsidRDefault="00D53FFE" w:rsidP="00D53FFE">
            <w:pPr>
              <w:autoSpaceDE/>
              <w:autoSpaceDN/>
              <w:adjustRightInd/>
              <w:jc w:val="center"/>
              <w:rPr>
                <w:color w:val="000000"/>
                <w:sz w:val="18"/>
                <w:szCs w:val="18"/>
              </w:rPr>
            </w:pPr>
            <w:r w:rsidRPr="00D53FFE">
              <w:rPr>
                <w:color w:val="000000"/>
                <w:sz w:val="18"/>
                <w:szCs w:val="18"/>
              </w:rPr>
              <w:t>52 979,5</w:t>
            </w:r>
          </w:p>
        </w:tc>
        <w:tc>
          <w:tcPr>
            <w:tcW w:w="1100" w:type="dxa"/>
            <w:shd w:val="clear" w:color="auto" w:fill="auto"/>
            <w:hideMark/>
          </w:tcPr>
          <w:p w:rsidR="00D53FFE" w:rsidRPr="00D53FFE" w:rsidRDefault="00D53FFE" w:rsidP="00D53FFE">
            <w:pPr>
              <w:autoSpaceDE/>
              <w:autoSpaceDN/>
              <w:adjustRightInd/>
              <w:jc w:val="center"/>
              <w:rPr>
                <w:color w:val="000000"/>
                <w:sz w:val="18"/>
                <w:szCs w:val="18"/>
              </w:rPr>
            </w:pPr>
            <w:r w:rsidRPr="00D53FFE">
              <w:rPr>
                <w:color w:val="000000"/>
                <w:sz w:val="18"/>
                <w:szCs w:val="18"/>
              </w:rPr>
              <w:t>52 960,1</w:t>
            </w:r>
          </w:p>
        </w:tc>
        <w:tc>
          <w:tcPr>
            <w:tcW w:w="1120" w:type="dxa"/>
            <w:shd w:val="clear" w:color="auto" w:fill="auto"/>
            <w:hideMark/>
          </w:tcPr>
          <w:p w:rsidR="00D53FFE" w:rsidRPr="00D53FFE" w:rsidRDefault="00D53FFE" w:rsidP="00D53FFE">
            <w:pPr>
              <w:autoSpaceDE/>
              <w:autoSpaceDN/>
              <w:adjustRightInd/>
              <w:jc w:val="center"/>
              <w:rPr>
                <w:color w:val="000000"/>
                <w:sz w:val="18"/>
                <w:szCs w:val="18"/>
              </w:rPr>
            </w:pPr>
            <w:r w:rsidRPr="00D53FFE">
              <w:rPr>
                <w:color w:val="000000"/>
                <w:sz w:val="18"/>
                <w:szCs w:val="18"/>
              </w:rPr>
              <w:t>52 979,5</w:t>
            </w:r>
          </w:p>
        </w:tc>
        <w:tc>
          <w:tcPr>
            <w:tcW w:w="1140" w:type="dxa"/>
            <w:shd w:val="clear" w:color="auto" w:fill="auto"/>
            <w:hideMark/>
          </w:tcPr>
          <w:p w:rsidR="00D53FFE" w:rsidRPr="00D53FFE" w:rsidRDefault="00D53FFE" w:rsidP="00D53FFE">
            <w:pPr>
              <w:autoSpaceDE/>
              <w:autoSpaceDN/>
              <w:adjustRightInd/>
              <w:jc w:val="center"/>
              <w:rPr>
                <w:color w:val="000000"/>
                <w:sz w:val="18"/>
                <w:szCs w:val="18"/>
              </w:rPr>
            </w:pPr>
            <w:r w:rsidRPr="00D53FFE">
              <w:rPr>
                <w:color w:val="000000"/>
                <w:sz w:val="18"/>
                <w:szCs w:val="18"/>
              </w:rPr>
              <w:t>0,0</w:t>
            </w:r>
          </w:p>
        </w:tc>
        <w:tc>
          <w:tcPr>
            <w:tcW w:w="1312" w:type="dxa"/>
            <w:shd w:val="clear" w:color="auto" w:fill="auto"/>
            <w:hideMark/>
          </w:tcPr>
          <w:p w:rsidR="00D53FFE" w:rsidRPr="00D53FFE" w:rsidRDefault="00D53FFE" w:rsidP="00D53FFE">
            <w:pPr>
              <w:autoSpaceDE/>
              <w:autoSpaceDN/>
              <w:adjustRightInd/>
              <w:jc w:val="center"/>
              <w:rPr>
                <w:color w:val="000000"/>
                <w:sz w:val="18"/>
                <w:szCs w:val="18"/>
              </w:rPr>
            </w:pPr>
            <w:r w:rsidRPr="00D53FFE">
              <w:rPr>
                <w:color w:val="000000"/>
                <w:sz w:val="18"/>
                <w:szCs w:val="18"/>
              </w:rPr>
              <w:t>0,0</w:t>
            </w:r>
          </w:p>
        </w:tc>
      </w:tr>
      <w:tr w:rsidR="00D53FFE" w:rsidRPr="00D53FFE" w:rsidTr="00D53FFE">
        <w:trPr>
          <w:trHeight w:val="20"/>
        </w:trPr>
        <w:tc>
          <w:tcPr>
            <w:tcW w:w="5242" w:type="dxa"/>
            <w:gridSpan w:val="3"/>
            <w:vMerge/>
            <w:vAlign w:val="center"/>
            <w:hideMark/>
          </w:tcPr>
          <w:p w:rsidR="00D53FFE" w:rsidRPr="00D53FFE" w:rsidRDefault="00D53FFE" w:rsidP="00D53FFE">
            <w:pPr>
              <w:autoSpaceDE/>
              <w:autoSpaceDN/>
              <w:adjustRightInd/>
              <w:rPr>
                <w:color w:val="000000"/>
                <w:sz w:val="18"/>
                <w:szCs w:val="18"/>
              </w:rPr>
            </w:pPr>
          </w:p>
        </w:tc>
        <w:tc>
          <w:tcPr>
            <w:tcW w:w="2020" w:type="dxa"/>
            <w:shd w:val="clear" w:color="000000" w:fill="FFFFFF"/>
            <w:hideMark/>
          </w:tcPr>
          <w:p w:rsidR="00D53FFE" w:rsidRPr="00D53FFE" w:rsidRDefault="00D53FFE" w:rsidP="00D53FFE">
            <w:pPr>
              <w:autoSpaceDE/>
              <w:autoSpaceDN/>
              <w:adjustRightInd/>
              <w:rPr>
                <w:color w:val="000000"/>
                <w:sz w:val="18"/>
                <w:szCs w:val="18"/>
              </w:rPr>
            </w:pPr>
            <w:r w:rsidRPr="00D53FFE">
              <w:rPr>
                <w:color w:val="000000"/>
                <w:sz w:val="18"/>
                <w:szCs w:val="18"/>
              </w:rPr>
              <w:t>федеральный бюджет</w:t>
            </w:r>
          </w:p>
        </w:tc>
        <w:tc>
          <w:tcPr>
            <w:tcW w:w="1238" w:type="dxa"/>
            <w:shd w:val="clear" w:color="auto" w:fill="auto"/>
            <w:hideMark/>
          </w:tcPr>
          <w:p w:rsidR="00D53FFE" w:rsidRPr="00D53FFE" w:rsidRDefault="00D53FFE" w:rsidP="00D53FFE">
            <w:pPr>
              <w:autoSpaceDE/>
              <w:autoSpaceDN/>
              <w:adjustRightInd/>
              <w:jc w:val="center"/>
              <w:rPr>
                <w:color w:val="000000"/>
                <w:sz w:val="18"/>
                <w:szCs w:val="18"/>
              </w:rPr>
            </w:pPr>
            <w:r w:rsidRPr="00D53FFE">
              <w:rPr>
                <w:color w:val="000000"/>
                <w:sz w:val="18"/>
                <w:szCs w:val="18"/>
              </w:rPr>
              <w:t>0,0</w:t>
            </w:r>
          </w:p>
        </w:tc>
        <w:tc>
          <w:tcPr>
            <w:tcW w:w="1140" w:type="dxa"/>
            <w:shd w:val="clear" w:color="auto" w:fill="auto"/>
            <w:hideMark/>
          </w:tcPr>
          <w:p w:rsidR="00D53FFE" w:rsidRPr="00D53FFE" w:rsidRDefault="00D53FFE" w:rsidP="00D53FFE">
            <w:pPr>
              <w:autoSpaceDE/>
              <w:autoSpaceDN/>
              <w:adjustRightInd/>
              <w:jc w:val="center"/>
              <w:rPr>
                <w:color w:val="000000"/>
                <w:sz w:val="18"/>
                <w:szCs w:val="18"/>
              </w:rPr>
            </w:pPr>
            <w:r w:rsidRPr="00D53FFE">
              <w:rPr>
                <w:color w:val="000000"/>
                <w:sz w:val="18"/>
                <w:szCs w:val="18"/>
              </w:rPr>
              <w:t>0,0</w:t>
            </w:r>
          </w:p>
        </w:tc>
        <w:tc>
          <w:tcPr>
            <w:tcW w:w="1100" w:type="dxa"/>
            <w:shd w:val="clear" w:color="auto" w:fill="auto"/>
            <w:hideMark/>
          </w:tcPr>
          <w:p w:rsidR="00D53FFE" w:rsidRPr="00D53FFE" w:rsidRDefault="00D53FFE" w:rsidP="00D53FFE">
            <w:pPr>
              <w:autoSpaceDE/>
              <w:autoSpaceDN/>
              <w:adjustRightInd/>
              <w:jc w:val="center"/>
              <w:rPr>
                <w:color w:val="000000"/>
                <w:sz w:val="18"/>
                <w:szCs w:val="18"/>
              </w:rPr>
            </w:pPr>
            <w:r w:rsidRPr="00D53FFE">
              <w:rPr>
                <w:color w:val="000000"/>
                <w:sz w:val="18"/>
                <w:szCs w:val="18"/>
              </w:rPr>
              <w:t>0,0</w:t>
            </w:r>
          </w:p>
        </w:tc>
        <w:tc>
          <w:tcPr>
            <w:tcW w:w="1120" w:type="dxa"/>
            <w:shd w:val="clear" w:color="auto" w:fill="auto"/>
            <w:hideMark/>
          </w:tcPr>
          <w:p w:rsidR="00D53FFE" w:rsidRPr="00D53FFE" w:rsidRDefault="00D53FFE" w:rsidP="00D53FFE">
            <w:pPr>
              <w:autoSpaceDE/>
              <w:autoSpaceDN/>
              <w:adjustRightInd/>
              <w:jc w:val="center"/>
              <w:rPr>
                <w:color w:val="000000"/>
                <w:sz w:val="18"/>
                <w:szCs w:val="18"/>
              </w:rPr>
            </w:pPr>
            <w:r w:rsidRPr="00D53FFE">
              <w:rPr>
                <w:color w:val="000000"/>
                <w:sz w:val="18"/>
                <w:szCs w:val="18"/>
              </w:rPr>
              <w:t>0,0</w:t>
            </w:r>
          </w:p>
        </w:tc>
        <w:tc>
          <w:tcPr>
            <w:tcW w:w="1140" w:type="dxa"/>
            <w:shd w:val="clear" w:color="auto" w:fill="auto"/>
            <w:hideMark/>
          </w:tcPr>
          <w:p w:rsidR="00D53FFE" w:rsidRPr="00D53FFE" w:rsidRDefault="00D53FFE" w:rsidP="00D53FFE">
            <w:pPr>
              <w:autoSpaceDE/>
              <w:autoSpaceDN/>
              <w:adjustRightInd/>
              <w:jc w:val="center"/>
              <w:rPr>
                <w:color w:val="000000"/>
                <w:sz w:val="18"/>
                <w:szCs w:val="18"/>
              </w:rPr>
            </w:pPr>
            <w:r w:rsidRPr="00D53FFE">
              <w:rPr>
                <w:color w:val="000000"/>
                <w:sz w:val="18"/>
                <w:szCs w:val="18"/>
              </w:rPr>
              <w:t>0,0</w:t>
            </w:r>
          </w:p>
        </w:tc>
        <w:tc>
          <w:tcPr>
            <w:tcW w:w="1312" w:type="dxa"/>
            <w:shd w:val="clear" w:color="auto" w:fill="auto"/>
            <w:hideMark/>
          </w:tcPr>
          <w:p w:rsidR="00D53FFE" w:rsidRPr="00D53FFE" w:rsidRDefault="00D53FFE" w:rsidP="00D53FFE">
            <w:pPr>
              <w:autoSpaceDE/>
              <w:autoSpaceDN/>
              <w:adjustRightInd/>
              <w:jc w:val="center"/>
              <w:rPr>
                <w:color w:val="000000"/>
                <w:sz w:val="18"/>
                <w:szCs w:val="18"/>
              </w:rPr>
            </w:pPr>
            <w:r w:rsidRPr="00D53FFE">
              <w:rPr>
                <w:color w:val="000000"/>
                <w:sz w:val="18"/>
                <w:szCs w:val="18"/>
              </w:rPr>
              <w:t>0,0</w:t>
            </w:r>
          </w:p>
        </w:tc>
      </w:tr>
      <w:tr w:rsidR="00D53FFE" w:rsidRPr="00D53FFE" w:rsidTr="00D53FFE">
        <w:trPr>
          <w:trHeight w:val="20"/>
        </w:trPr>
        <w:tc>
          <w:tcPr>
            <w:tcW w:w="5242" w:type="dxa"/>
            <w:gridSpan w:val="3"/>
            <w:vMerge/>
            <w:vAlign w:val="center"/>
            <w:hideMark/>
          </w:tcPr>
          <w:p w:rsidR="00D53FFE" w:rsidRPr="00D53FFE" w:rsidRDefault="00D53FFE" w:rsidP="00D53FFE">
            <w:pPr>
              <w:autoSpaceDE/>
              <w:autoSpaceDN/>
              <w:adjustRightInd/>
              <w:rPr>
                <w:color w:val="000000"/>
                <w:sz w:val="18"/>
                <w:szCs w:val="18"/>
              </w:rPr>
            </w:pPr>
          </w:p>
        </w:tc>
        <w:tc>
          <w:tcPr>
            <w:tcW w:w="2020" w:type="dxa"/>
            <w:shd w:val="clear" w:color="000000" w:fill="FFFFFF"/>
            <w:hideMark/>
          </w:tcPr>
          <w:p w:rsidR="00D53FFE" w:rsidRPr="00D53FFE" w:rsidRDefault="00D53FFE" w:rsidP="00D53FFE">
            <w:pPr>
              <w:autoSpaceDE/>
              <w:autoSpaceDN/>
              <w:adjustRightInd/>
              <w:rPr>
                <w:color w:val="000000"/>
                <w:sz w:val="18"/>
                <w:szCs w:val="18"/>
              </w:rPr>
            </w:pPr>
            <w:r w:rsidRPr="00D53FFE">
              <w:rPr>
                <w:color w:val="000000"/>
                <w:sz w:val="18"/>
                <w:szCs w:val="18"/>
              </w:rPr>
              <w:t>бюджет автономного округа</w:t>
            </w:r>
          </w:p>
        </w:tc>
        <w:tc>
          <w:tcPr>
            <w:tcW w:w="1238" w:type="dxa"/>
            <w:shd w:val="clear" w:color="auto" w:fill="auto"/>
            <w:hideMark/>
          </w:tcPr>
          <w:p w:rsidR="00D53FFE" w:rsidRPr="00D53FFE" w:rsidRDefault="00D53FFE" w:rsidP="00D53FFE">
            <w:pPr>
              <w:autoSpaceDE/>
              <w:autoSpaceDN/>
              <w:adjustRightInd/>
              <w:jc w:val="center"/>
              <w:rPr>
                <w:color w:val="000000"/>
                <w:sz w:val="18"/>
                <w:szCs w:val="18"/>
              </w:rPr>
            </w:pPr>
            <w:r w:rsidRPr="00D53FFE">
              <w:rPr>
                <w:color w:val="000000"/>
                <w:sz w:val="18"/>
                <w:szCs w:val="18"/>
              </w:rPr>
              <w:t>0,0</w:t>
            </w:r>
          </w:p>
        </w:tc>
        <w:tc>
          <w:tcPr>
            <w:tcW w:w="1140" w:type="dxa"/>
            <w:shd w:val="clear" w:color="auto" w:fill="auto"/>
            <w:hideMark/>
          </w:tcPr>
          <w:p w:rsidR="00D53FFE" w:rsidRPr="00D53FFE" w:rsidRDefault="00D53FFE" w:rsidP="00D53FFE">
            <w:pPr>
              <w:autoSpaceDE/>
              <w:autoSpaceDN/>
              <w:adjustRightInd/>
              <w:jc w:val="center"/>
              <w:rPr>
                <w:color w:val="000000"/>
                <w:sz w:val="18"/>
                <w:szCs w:val="18"/>
              </w:rPr>
            </w:pPr>
            <w:r w:rsidRPr="00D53FFE">
              <w:rPr>
                <w:color w:val="000000"/>
                <w:sz w:val="18"/>
                <w:szCs w:val="18"/>
              </w:rPr>
              <w:t>0,0</w:t>
            </w:r>
          </w:p>
        </w:tc>
        <w:tc>
          <w:tcPr>
            <w:tcW w:w="1100" w:type="dxa"/>
            <w:shd w:val="clear" w:color="auto" w:fill="auto"/>
            <w:hideMark/>
          </w:tcPr>
          <w:p w:rsidR="00D53FFE" w:rsidRPr="00D53FFE" w:rsidRDefault="00D53FFE" w:rsidP="00D53FFE">
            <w:pPr>
              <w:autoSpaceDE/>
              <w:autoSpaceDN/>
              <w:adjustRightInd/>
              <w:jc w:val="center"/>
              <w:rPr>
                <w:color w:val="000000"/>
                <w:sz w:val="18"/>
                <w:szCs w:val="18"/>
              </w:rPr>
            </w:pPr>
            <w:r w:rsidRPr="00D53FFE">
              <w:rPr>
                <w:color w:val="000000"/>
                <w:sz w:val="18"/>
                <w:szCs w:val="18"/>
              </w:rPr>
              <w:t>0,0</w:t>
            </w:r>
          </w:p>
        </w:tc>
        <w:tc>
          <w:tcPr>
            <w:tcW w:w="1120" w:type="dxa"/>
            <w:shd w:val="clear" w:color="auto" w:fill="auto"/>
            <w:hideMark/>
          </w:tcPr>
          <w:p w:rsidR="00D53FFE" w:rsidRPr="00D53FFE" w:rsidRDefault="00D53FFE" w:rsidP="00D53FFE">
            <w:pPr>
              <w:autoSpaceDE/>
              <w:autoSpaceDN/>
              <w:adjustRightInd/>
              <w:jc w:val="center"/>
              <w:rPr>
                <w:color w:val="000000"/>
                <w:sz w:val="18"/>
                <w:szCs w:val="18"/>
              </w:rPr>
            </w:pPr>
            <w:r w:rsidRPr="00D53FFE">
              <w:rPr>
                <w:color w:val="000000"/>
                <w:sz w:val="18"/>
                <w:szCs w:val="18"/>
              </w:rPr>
              <w:t>0,0</w:t>
            </w:r>
          </w:p>
        </w:tc>
        <w:tc>
          <w:tcPr>
            <w:tcW w:w="1140" w:type="dxa"/>
            <w:shd w:val="clear" w:color="auto" w:fill="auto"/>
            <w:hideMark/>
          </w:tcPr>
          <w:p w:rsidR="00D53FFE" w:rsidRPr="00D53FFE" w:rsidRDefault="00D53FFE" w:rsidP="00D53FFE">
            <w:pPr>
              <w:autoSpaceDE/>
              <w:autoSpaceDN/>
              <w:adjustRightInd/>
              <w:jc w:val="center"/>
              <w:rPr>
                <w:color w:val="000000"/>
                <w:sz w:val="18"/>
                <w:szCs w:val="18"/>
              </w:rPr>
            </w:pPr>
            <w:r w:rsidRPr="00D53FFE">
              <w:rPr>
                <w:color w:val="000000"/>
                <w:sz w:val="18"/>
                <w:szCs w:val="18"/>
              </w:rPr>
              <w:t>0,0</w:t>
            </w:r>
          </w:p>
        </w:tc>
        <w:tc>
          <w:tcPr>
            <w:tcW w:w="1312" w:type="dxa"/>
            <w:shd w:val="clear" w:color="auto" w:fill="auto"/>
            <w:hideMark/>
          </w:tcPr>
          <w:p w:rsidR="00D53FFE" w:rsidRPr="00D53FFE" w:rsidRDefault="00D53FFE" w:rsidP="00D53FFE">
            <w:pPr>
              <w:autoSpaceDE/>
              <w:autoSpaceDN/>
              <w:adjustRightInd/>
              <w:jc w:val="center"/>
              <w:rPr>
                <w:color w:val="000000"/>
                <w:sz w:val="18"/>
                <w:szCs w:val="18"/>
              </w:rPr>
            </w:pPr>
            <w:r w:rsidRPr="00D53FFE">
              <w:rPr>
                <w:color w:val="000000"/>
                <w:sz w:val="18"/>
                <w:szCs w:val="18"/>
              </w:rPr>
              <w:t>0,0</w:t>
            </w:r>
          </w:p>
        </w:tc>
      </w:tr>
      <w:tr w:rsidR="00D53FFE" w:rsidRPr="00D53FFE" w:rsidTr="00D53FFE">
        <w:trPr>
          <w:trHeight w:val="20"/>
        </w:trPr>
        <w:tc>
          <w:tcPr>
            <w:tcW w:w="5242" w:type="dxa"/>
            <w:gridSpan w:val="3"/>
            <w:vMerge/>
            <w:vAlign w:val="center"/>
            <w:hideMark/>
          </w:tcPr>
          <w:p w:rsidR="00D53FFE" w:rsidRPr="00D53FFE" w:rsidRDefault="00D53FFE" w:rsidP="00D53FFE">
            <w:pPr>
              <w:autoSpaceDE/>
              <w:autoSpaceDN/>
              <w:adjustRightInd/>
              <w:rPr>
                <w:color w:val="000000"/>
                <w:sz w:val="18"/>
                <w:szCs w:val="18"/>
              </w:rPr>
            </w:pPr>
          </w:p>
        </w:tc>
        <w:tc>
          <w:tcPr>
            <w:tcW w:w="2020" w:type="dxa"/>
            <w:shd w:val="clear" w:color="000000" w:fill="FFFFFF"/>
            <w:hideMark/>
          </w:tcPr>
          <w:p w:rsidR="00D53FFE" w:rsidRPr="00D53FFE" w:rsidRDefault="00D53FFE" w:rsidP="00D53FFE">
            <w:pPr>
              <w:autoSpaceDE/>
              <w:autoSpaceDN/>
              <w:adjustRightInd/>
              <w:rPr>
                <w:color w:val="000000"/>
                <w:sz w:val="18"/>
                <w:szCs w:val="18"/>
              </w:rPr>
            </w:pPr>
            <w:r w:rsidRPr="00D53FFE">
              <w:rPr>
                <w:color w:val="000000"/>
                <w:sz w:val="18"/>
                <w:szCs w:val="18"/>
              </w:rPr>
              <w:t>местный бюджет</w:t>
            </w:r>
          </w:p>
        </w:tc>
        <w:tc>
          <w:tcPr>
            <w:tcW w:w="1238" w:type="dxa"/>
            <w:shd w:val="clear" w:color="auto" w:fill="auto"/>
            <w:hideMark/>
          </w:tcPr>
          <w:p w:rsidR="00D53FFE" w:rsidRPr="00D53FFE" w:rsidRDefault="00D53FFE" w:rsidP="00D53FFE">
            <w:pPr>
              <w:autoSpaceDE/>
              <w:autoSpaceDN/>
              <w:adjustRightInd/>
              <w:jc w:val="center"/>
              <w:rPr>
                <w:color w:val="000000"/>
                <w:sz w:val="18"/>
                <w:szCs w:val="18"/>
              </w:rPr>
            </w:pPr>
            <w:r w:rsidRPr="00D53FFE">
              <w:rPr>
                <w:color w:val="000000"/>
                <w:sz w:val="18"/>
                <w:szCs w:val="18"/>
              </w:rPr>
              <w:t>158 919,1</w:t>
            </w:r>
          </w:p>
        </w:tc>
        <w:tc>
          <w:tcPr>
            <w:tcW w:w="1140" w:type="dxa"/>
            <w:shd w:val="clear" w:color="auto" w:fill="auto"/>
            <w:hideMark/>
          </w:tcPr>
          <w:p w:rsidR="00D53FFE" w:rsidRPr="00D53FFE" w:rsidRDefault="00D53FFE" w:rsidP="00D53FFE">
            <w:pPr>
              <w:autoSpaceDE/>
              <w:autoSpaceDN/>
              <w:adjustRightInd/>
              <w:jc w:val="center"/>
              <w:rPr>
                <w:color w:val="000000"/>
                <w:sz w:val="18"/>
                <w:szCs w:val="18"/>
              </w:rPr>
            </w:pPr>
            <w:r w:rsidRPr="00D53FFE">
              <w:rPr>
                <w:color w:val="000000"/>
                <w:sz w:val="18"/>
                <w:szCs w:val="18"/>
              </w:rPr>
              <w:t>52 979,5</w:t>
            </w:r>
          </w:p>
        </w:tc>
        <w:tc>
          <w:tcPr>
            <w:tcW w:w="1100" w:type="dxa"/>
            <w:shd w:val="clear" w:color="auto" w:fill="auto"/>
            <w:hideMark/>
          </w:tcPr>
          <w:p w:rsidR="00D53FFE" w:rsidRPr="00D53FFE" w:rsidRDefault="00D53FFE" w:rsidP="00D53FFE">
            <w:pPr>
              <w:autoSpaceDE/>
              <w:autoSpaceDN/>
              <w:adjustRightInd/>
              <w:jc w:val="center"/>
              <w:rPr>
                <w:color w:val="000000"/>
                <w:sz w:val="18"/>
                <w:szCs w:val="18"/>
              </w:rPr>
            </w:pPr>
            <w:r w:rsidRPr="00D53FFE">
              <w:rPr>
                <w:color w:val="000000"/>
                <w:sz w:val="18"/>
                <w:szCs w:val="18"/>
              </w:rPr>
              <w:t>52 960,1</w:t>
            </w:r>
          </w:p>
        </w:tc>
        <w:tc>
          <w:tcPr>
            <w:tcW w:w="1120" w:type="dxa"/>
            <w:shd w:val="clear" w:color="auto" w:fill="auto"/>
            <w:hideMark/>
          </w:tcPr>
          <w:p w:rsidR="00D53FFE" w:rsidRPr="00D53FFE" w:rsidRDefault="00D53FFE" w:rsidP="00D53FFE">
            <w:pPr>
              <w:autoSpaceDE/>
              <w:autoSpaceDN/>
              <w:adjustRightInd/>
              <w:jc w:val="center"/>
              <w:rPr>
                <w:color w:val="000000"/>
                <w:sz w:val="18"/>
                <w:szCs w:val="18"/>
              </w:rPr>
            </w:pPr>
            <w:r w:rsidRPr="00D53FFE">
              <w:rPr>
                <w:color w:val="000000"/>
                <w:sz w:val="18"/>
                <w:szCs w:val="18"/>
              </w:rPr>
              <w:t>52 979,5</w:t>
            </w:r>
          </w:p>
        </w:tc>
        <w:tc>
          <w:tcPr>
            <w:tcW w:w="1140" w:type="dxa"/>
            <w:shd w:val="clear" w:color="auto" w:fill="auto"/>
            <w:hideMark/>
          </w:tcPr>
          <w:p w:rsidR="00D53FFE" w:rsidRPr="00D53FFE" w:rsidRDefault="00D53FFE" w:rsidP="00D53FFE">
            <w:pPr>
              <w:autoSpaceDE/>
              <w:autoSpaceDN/>
              <w:adjustRightInd/>
              <w:jc w:val="center"/>
              <w:rPr>
                <w:color w:val="000000"/>
                <w:sz w:val="18"/>
                <w:szCs w:val="18"/>
              </w:rPr>
            </w:pPr>
            <w:r w:rsidRPr="00D53FFE">
              <w:rPr>
                <w:color w:val="000000"/>
                <w:sz w:val="18"/>
                <w:szCs w:val="18"/>
              </w:rPr>
              <w:t>0,0</w:t>
            </w:r>
          </w:p>
        </w:tc>
        <w:tc>
          <w:tcPr>
            <w:tcW w:w="1312" w:type="dxa"/>
            <w:shd w:val="clear" w:color="auto" w:fill="auto"/>
            <w:hideMark/>
          </w:tcPr>
          <w:p w:rsidR="00D53FFE" w:rsidRPr="00D53FFE" w:rsidRDefault="00D53FFE" w:rsidP="00D53FFE">
            <w:pPr>
              <w:autoSpaceDE/>
              <w:autoSpaceDN/>
              <w:adjustRightInd/>
              <w:jc w:val="center"/>
              <w:rPr>
                <w:color w:val="000000"/>
                <w:sz w:val="18"/>
                <w:szCs w:val="18"/>
              </w:rPr>
            </w:pPr>
            <w:r w:rsidRPr="00D53FFE">
              <w:rPr>
                <w:color w:val="000000"/>
                <w:sz w:val="18"/>
                <w:szCs w:val="18"/>
              </w:rPr>
              <w:t>0,0</w:t>
            </w:r>
          </w:p>
        </w:tc>
      </w:tr>
      <w:tr w:rsidR="00D53FFE" w:rsidRPr="00D53FFE" w:rsidTr="00D53FFE">
        <w:trPr>
          <w:trHeight w:val="20"/>
        </w:trPr>
        <w:tc>
          <w:tcPr>
            <w:tcW w:w="5242" w:type="dxa"/>
            <w:gridSpan w:val="3"/>
            <w:vMerge/>
            <w:vAlign w:val="center"/>
            <w:hideMark/>
          </w:tcPr>
          <w:p w:rsidR="00D53FFE" w:rsidRPr="00D53FFE" w:rsidRDefault="00D53FFE" w:rsidP="00D53FFE">
            <w:pPr>
              <w:autoSpaceDE/>
              <w:autoSpaceDN/>
              <w:adjustRightInd/>
              <w:rPr>
                <w:color w:val="000000"/>
                <w:sz w:val="18"/>
                <w:szCs w:val="18"/>
              </w:rPr>
            </w:pPr>
          </w:p>
        </w:tc>
        <w:tc>
          <w:tcPr>
            <w:tcW w:w="2020" w:type="dxa"/>
            <w:shd w:val="clear" w:color="000000" w:fill="FFFFFF"/>
            <w:hideMark/>
          </w:tcPr>
          <w:p w:rsidR="00D53FFE" w:rsidRPr="00D53FFE" w:rsidRDefault="00D53FFE" w:rsidP="00D53FFE">
            <w:pPr>
              <w:autoSpaceDE/>
              <w:autoSpaceDN/>
              <w:adjustRightInd/>
              <w:rPr>
                <w:color w:val="000000"/>
                <w:sz w:val="18"/>
                <w:szCs w:val="18"/>
              </w:rPr>
            </w:pPr>
            <w:r w:rsidRPr="00D53FFE">
              <w:rPr>
                <w:color w:val="000000"/>
                <w:sz w:val="18"/>
                <w:szCs w:val="18"/>
              </w:rPr>
              <w:t>иные источники финансирования</w:t>
            </w:r>
          </w:p>
        </w:tc>
        <w:tc>
          <w:tcPr>
            <w:tcW w:w="1238" w:type="dxa"/>
            <w:shd w:val="clear" w:color="auto" w:fill="auto"/>
            <w:hideMark/>
          </w:tcPr>
          <w:p w:rsidR="00D53FFE" w:rsidRPr="00D53FFE" w:rsidRDefault="00D53FFE" w:rsidP="00D53FFE">
            <w:pPr>
              <w:autoSpaceDE/>
              <w:autoSpaceDN/>
              <w:adjustRightInd/>
              <w:jc w:val="center"/>
              <w:rPr>
                <w:color w:val="000000"/>
                <w:sz w:val="18"/>
                <w:szCs w:val="18"/>
              </w:rPr>
            </w:pPr>
            <w:r w:rsidRPr="00D53FFE">
              <w:rPr>
                <w:color w:val="000000"/>
                <w:sz w:val="18"/>
                <w:szCs w:val="18"/>
              </w:rPr>
              <w:t>0,0</w:t>
            </w:r>
          </w:p>
        </w:tc>
        <w:tc>
          <w:tcPr>
            <w:tcW w:w="1140" w:type="dxa"/>
            <w:shd w:val="clear" w:color="auto" w:fill="auto"/>
            <w:hideMark/>
          </w:tcPr>
          <w:p w:rsidR="00D53FFE" w:rsidRPr="00D53FFE" w:rsidRDefault="00D53FFE" w:rsidP="00D53FFE">
            <w:pPr>
              <w:autoSpaceDE/>
              <w:autoSpaceDN/>
              <w:adjustRightInd/>
              <w:jc w:val="center"/>
              <w:rPr>
                <w:color w:val="000000"/>
                <w:sz w:val="18"/>
                <w:szCs w:val="18"/>
              </w:rPr>
            </w:pPr>
            <w:r w:rsidRPr="00D53FFE">
              <w:rPr>
                <w:color w:val="000000"/>
                <w:sz w:val="18"/>
                <w:szCs w:val="18"/>
              </w:rPr>
              <w:t>0,0</w:t>
            </w:r>
          </w:p>
        </w:tc>
        <w:tc>
          <w:tcPr>
            <w:tcW w:w="1100" w:type="dxa"/>
            <w:shd w:val="clear" w:color="auto" w:fill="auto"/>
            <w:hideMark/>
          </w:tcPr>
          <w:p w:rsidR="00D53FFE" w:rsidRPr="00D53FFE" w:rsidRDefault="00D53FFE" w:rsidP="00D53FFE">
            <w:pPr>
              <w:autoSpaceDE/>
              <w:autoSpaceDN/>
              <w:adjustRightInd/>
              <w:jc w:val="center"/>
              <w:rPr>
                <w:color w:val="000000"/>
                <w:sz w:val="18"/>
                <w:szCs w:val="18"/>
              </w:rPr>
            </w:pPr>
            <w:r w:rsidRPr="00D53FFE">
              <w:rPr>
                <w:color w:val="000000"/>
                <w:sz w:val="18"/>
                <w:szCs w:val="18"/>
              </w:rPr>
              <w:t>0,0</w:t>
            </w:r>
          </w:p>
        </w:tc>
        <w:tc>
          <w:tcPr>
            <w:tcW w:w="1120" w:type="dxa"/>
            <w:shd w:val="clear" w:color="auto" w:fill="auto"/>
            <w:hideMark/>
          </w:tcPr>
          <w:p w:rsidR="00D53FFE" w:rsidRPr="00D53FFE" w:rsidRDefault="00D53FFE" w:rsidP="00D53FFE">
            <w:pPr>
              <w:autoSpaceDE/>
              <w:autoSpaceDN/>
              <w:adjustRightInd/>
              <w:jc w:val="center"/>
              <w:rPr>
                <w:color w:val="000000"/>
                <w:sz w:val="18"/>
                <w:szCs w:val="18"/>
              </w:rPr>
            </w:pPr>
            <w:r w:rsidRPr="00D53FFE">
              <w:rPr>
                <w:color w:val="000000"/>
                <w:sz w:val="18"/>
                <w:szCs w:val="18"/>
              </w:rPr>
              <w:t>0,0</w:t>
            </w:r>
          </w:p>
        </w:tc>
        <w:tc>
          <w:tcPr>
            <w:tcW w:w="1140" w:type="dxa"/>
            <w:shd w:val="clear" w:color="auto" w:fill="auto"/>
            <w:hideMark/>
          </w:tcPr>
          <w:p w:rsidR="00D53FFE" w:rsidRPr="00D53FFE" w:rsidRDefault="00D53FFE" w:rsidP="00D53FFE">
            <w:pPr>
              <w:autoSpaceDE/>
              <w:autoSpaceDN/>
              <w:adjustRightInd/>
              <w:jc w:val="center"/>
              <w:rPr>
                <w:color w:val="000000"/>
                <w:sz w:val="18"/>
                <w:szCs w:val="18"/>
              </w:rPr>
            </w:pPr>
            <w:r w:rsidRPr="00D53FFE">
              <w:rPr>
                <w:color w:val="000000"/>
                <w:sz w:val="18"/>
                <w:szCs w:val="18"/>
              </w:rPr>
              <w:t>0,0</w:t>
            </w:r>
          </w:p>
        </w:tc>
        <w:tc>
          <w:tcPr>
            <w:tcW w:w="1312" w:type="dxa"/>
            <w:shd w:val="clear" w:color="auto" w:fill="auto"/>
            <w:hideMark/>
          </w:tcPr>
          <w:p w:rsidR="00D53FFE" w:rsidRPr="00D53FFE" w:rsidRDefault="00D53FFE" w:rsidP="00D53FFE">
            <w:pPr>
              <w:autoSpaceDE/>
              <w:autoSpaceDN/>
              <w:adjustRightInd/>
              <w:jc w:val="center"/>
              <w:rPr>
                <w:color w:val="000000"/>
                <w:sz w:val="18"/>
                <w:szCs w:val="18"/>
              </w:rPr>
            </w:pPr>
            <w:r w:rsidRPr="00D53FFE">
              <w:rPr>
                <w:color w:val="000000"/>
                <w:sz w:val="18"/>
                <w:szCs w:val="18"/>
              </w:rPr>
              <w:t>0,0</w:t>
            </w:r>
          </w:p>
        </w:tc>
      </w:tr>
      <w:tr w:rsidR="00D53FFE" w:rsidRPr="00D53FFE" w:rsidTr="00D53FFE">
        <w:trPr>
          <w:trHeight w:val="20"/>
        </w:trPr>
        <w:tc>
          <w:tcPr>
            <w:tcW w:w="5242" w:type="dxa"/>
            <w:gridSpan w:val="3"/>
            <w:vMerge w:val="restart"/>
            <w:shd w:val="clear" w:color="000000" w:fill="FFFFFF"/>
            <w:hideMark/>
          </w:tcPr>
          <w:p w:rsidR="00D53FFE" w:rsidRPr="00D53FFE" w:rsidRDefault="00D53FFE" w:rsidP="00D53FFE">
            <w:pPr>
              <w:autoSpaceDE/>
              <w:autoSpaceDN/>
              <w:adjustRightInd/>
              <w:rPr>
                <w:color w:val="000000"/>
                <w:sz w:val="18"/>
                <w:szCs w:val="18"/>
              </w:rPr>
            </w:pPr>
            <w:r w:rsidRPr="00D53FFE">
              <w:rPr>
                <w:color w:val="000000"/>
                <w:sz w:val="18"/>
                <w:szCs w:val="18"/>
              </w:rPr>
              <w:t>Процессная часть</w:t>
            </w:r>
          </w:p>
        </w:tc>
        <w:tc>
          <w:tcPr>
            <w:tcW w:w="2020" w:type="dxa"/>
            <w:shd w:val="clear" w:color="000000" w:fill="FFFFFF"/>
            <w:hideMark/>
          </w:tcPr>
          <w:p w:rsidR="00D53FFE" w:rsidRPr="00D53FFE" w:rsidRDefault="00D53FFE" w:rsidP="00D53FFE">
            <w:pPr>
              <w:autoSpaceDE/>
              <w:autoSpaceDN/>
              <w:adjustRightInd/>
              <w:rPr>
                <w:color w:val="000000"/>
                <w:sz w:val="18"/>
                <w:szCs w:val="18"/>
              </w:rPr>
            </w:pPr>
            <w:r w:rsidRPr="00D53FFE">
              <w:rPr>
                <w:color w:val="000000"/>
                <w:sz w:val="18"/>
                <w:szCs w:val="18"/>
              </w:rPr>
              <w:t>всего:</w:t>
            </w:r>
          </w:p>
        </w:tc>
        <w:tc>
          <w:tcPr>
            <w:tcW w:w="1238" w:type="dxa"/>
            <w:shd w:val="clear" w:color="auto" w:fill="auto"/>
            <w:hideMark/>
          </w:tcPr>
          <w:p w:rsidR="00D53FFE" w:rsidRPr="00D53FFE" w:rsidRDefault="00D53FFE" w:rsidP="00D53FFE">
            <w:pPr>
              <w:autoSpaceDE/>
              <w:autoSpaceDN/>
              <w:adjustRightInd/>
              <w:jc w:val="center"/>
              <w:rPr>
                <w:color w:val="000000"/>
                <w:sz w:val="18"/>
                <w:szCs w:val="18"/>
              </w:rPr>
            </w:pPr>
            <w:r w:rsidRPr="00D53FFE">
              <w:rPr>
                <w:color w:val="000000"/>
                <w:sz w:val="18"/>
                <w:szCs w:val="18"/>
              </w:rPr>
              <w:t>17 248 007,6</w:t>
            </w:r>
          </w:p>
        </w:tc>
        <w:tc>
          <w:tcPr>
            <w:tcW w:w="1140" w:type="dxa"/>
            <w:shd w:val="clear" w:color="auto" w:fill="auto"/>
            <w:hideMark/>
          </w:tcPr>
          <w:p w:rsidR="00D53FFE" w:rsidRPr="00D53FFE" w:rsidRDefault="00D53FFE" w:rsidP="00D53FFE">
            <w:pPr>
              <w:autoSpaceDE/>
              <w:autoSpaceDN/>
              <w:adjustRightInd/>
              <w:jc w:val="center"/>
              <w:rPr>
                <w:color w:val="000000"/>
                <w:sz w:val="18"/>
                <w:szCs w:val="18"/>
              </w:rPr>
            </w:pPr>
            <w:r w:rsidRPr="00D53FFE">
              <w:rPr>
                <w:color w:val="000000"/>
                <w:sz w:val="18"/>
                <w:szCs w:val="18"/>
              </w:rPr>
              <w:t>1 987 858,6</w:t>
            </w:r>
          </w:p>
        </w:tc>
        <w:tc>
          <w:tcPr>
            <w:tcW w:w="1100" w:type="dxa"/>
            <w:shd w:val="clear" w:color="auto" w:fill="auto"/>
            <w:hideMark/>
          </w:tcPr>
          <w:p w:rsidR="00D53FFE" w:rsidRPr="00D53FFE" w:rsidRDefault="00D53FFE" w:rsidP="00D53FFE">
            <w:pPr>
              <w:autoSpaceDE/>
              <w:autoSpaceDN/>
              <w:adjustRightInd/>
              <w:jc w:val="center"/>
              <w:rPr>
                <w:color w:val="000000"/>
                <w:sz w:val="18"/>
                <w:szCs w:val="18"/>
              </w:rPr>
            </w:pPr>
            <w:r w:rsidRPr="00D53FFE">
              <w:rPr>
                <w:color w:val="000000"/>
                <w:sz w:val="18"/>
                <w:szCs w:val="18"/>
              </w:rPr>
              <w:t>1 927 019,6</w:t>
            </w:r>
          </w:p>
        </w:tc>
        <w:tc>
          <w:tcPr>
            <w:tcW w:w="1120" w:type="dxa"/>
            <w:shd w:val="clear" w:color="auto" w:fill="auto"/>
            <w:hideMark/>
          </w:tcPr>
          <w:p w:rsidR="00D53FFE" w:rsidRPr="00D53FFE" w:rsidRDefault="00D53FFE" w:rsidP="00D53FFE">
            <w:pPr>
              <w:autoSpaceDE/>
              <w:autoSpaceDN/>
              <w:adjustRightInd/>
              <w:jc w:val="center"/>
              <w:rPr>
                <w:color w:val="000000"/>
                <w:sz w:val="18"/>
                <w:szCs w:val="18"/>
              </w:rPr>
            </w:pPr>
            <w:r w:rsidRPr="00D53FFE">
              <w:rPr>
                <w:color w:val="000000"/>
                <w:sz w:val="18"/>
                <w:szCs w:val="18"/>
              </w:rPr>
              <w:t>1 929 044,6</w:t>
            </w:r>
          </w:p>
        </w:tc>
        <w:tc>
          <w:tcPr>
            <w:tcW w:w="1140" w:type="dxa"/>
            <w:shd w:val="clear" w:color="auto" w:fill="auto"/>
            <w:hideMark/>
          </w:tcPr>
          <w:p w:rsidR="00D53FFE" w:rsidRPr="00D53FFE" w:rsidRDefault="00D53FFE" w:rsidP="00D53FFE">
            <w:pPr>
              <w:autoSpaceDE/>
              <w:autoSpaceDN/>
              <w:adjustRightInd/>
              <w:jc w:val="center"/>
              <w:rPr>
                <w:color w:val="000000"/>
                <w:sz w:val="18"/>
                <w:szCs w:val="18"/>
              </w:rPr>
            </w:pPr>
            <w:r w:rsidRPr="00D53FFE">
              <w:rPr>
                <w:color w:val="000000"/>
                <w:sz w:val="18"/>
                <w:szCs w:val="18"/>
              </w:rPr>
              <w:t>1 900 680,8</w:t>
            </w:r>
          </w:p>
        </w:tc>
        <w:tc>
          <w:tcPr>
            <w:tcW w:w="1312" w:type="dxa"/>
            <w:shd w:val="clear" w:color="auto" w:fill="auto"/>
            <w:hideMark/>
          </w:tcPr>
          <w:p w:rsidR="00D53FFE" w:rsidRPr="00D53FFE" w:rsidRDefault="00D53FFE" w:rsidP="00D53FFE">
            <w:pPr>
              <w:autoSpaceDE/>
              <w:autoSpaceDN/>
              <w:adjustRightInd/>
              <w:jc w:val="center"/>
              <w:rPr>
                <w:color w:val="000000"/>
                <w:sz w:val="18"/>
                <w:szCs w:val="18"/>
              </w:rPr>
            </w:pPr>
            <w:r w:rsidRPr="00D53FFE">
              <w:rPr>
                <w:color w:val="000000"/>
                <w:sz w:val="18"/>
                <w:szCs w:val="18"/>
              </w:rPr>
              <w:t>9 503 404,0</w:t>
            </w:r>
          </w:p>
        </w:tc>
      </w:tr>
      <w:tr w:rsidR="00D53FFE" w:rsidRPr="00D53FFE" w:rsidTr="00D53FFE">
        <w:trPr>
          <w:trHeight w:val="20"/>
        </w:trPr>
        <w:tc>
          <w:tcPr>
            <w:tcW w:w="5242" w:type="dxa"/>
            <w:gridSpan w:val="3"/>
            <w:vMerge/>
            <w:vAlign w:val="center"/>
            <w:hideMark/>
          </w:tcPr>
          <w:p w:rsidR="00D53FFE" w:rsidRPr="00D53FFE" w:rsidRDefault="00D53FFE" w:rsidP="00D53FFE">
            <w:pPr>
              <w:autoSpaceDE/>
              <w:autoSpaceDN/>
              <w:adjustRightInd/>
              <w:rPr>
                <w:color w:val="000000"/>
                <w:sz w:val="18"/>
                <w:szCs w:val="18"/>
              </w:rPr>
            </w:pPr>
          </w:p>
        </w:tc>
        <w:tc>
          <w:tcPr>
            <w:tcW w:w="2020" w:type="dxa"/>
            <w:shd w:val="clear" w:color="000000" w:fill="FFFFFF"/>
            <w:hideMark/>
          </w:tcPr>
          <w:p w:rsidR="00D53FFE" w:rsidRPr="00D53FFE" w:rsidRDefault="00D53FFE" w:rsidP="00D53FFE">
            <w:pPr>
              <w:autoSpaceDE/>
              <w:autoSpaceDN/>
              <w:adjustRightInd/>
              <w:rPr>
                <w:color w:val="000000"/>
                <w:sz w:val="18"/>
                <w:szCs w:val="18"/>
              </w:rPr>
            </w:pPr>
            <w:r w:rsidRPr="00D53FFE">
              <w:rPr>
                <w:color w:val="000000"/>
                <w:sz w:val="18"/>
                <w:szCs w:val="18"/>
              </w:rPr>
              <w:t>федеральный бюджет</w:t>
            </w:r>
          </w:p>
        </w:tc>
        <w:tc>
          <w:tcPr>
            <w:tcW w:w="1238" w:type="dxa"/>
            <w:shd w:val="clear" w:color="auto" w:fill="auto"/>
            <w:hideMark/>
          </w:tcPr>
          <w:p w:rsidR="00D53FFE" w:rsidRPr="00D53FFE" w:rsidRDefault="00D53FFE" w:rsidP="00D53FFE">
            <w:pPr>
              <w:autoSpaceDE/>
              <w:autoSpaceDN/>
              <w:adjustRightInd/>
              <w:jc w:val="center"/>
              <w:rPr>
                <w:color w:val="000000"/>
                <w:sz w:val="18"/>
                <w:szCs w:val="18"/>
              </w:rPr>
            </w:pPr>
            <w:r w:rsidRPr="00D53FFE">
              <w:rPr>
                <w:color w:val="000000"/>
                <w:sz w:val="18"/>
                <w:szCs w:val="18"/>
              </w:rPr>
              <w:t>158 586,6</w:t>
            </w:r>
          </w:p>
        </w:tc>
        <w:tc>
          <w:tcPr>
            <w:tcW w:w="1140" w:type="dxa"/>
            <w:shd w:val="clear" w:color="auto" w:fill="auto"/>
            <w:hideMark/>
          </w:tcPr>
          <w:p w:rsidR="00D53FFE" w:rsidRPr="00D53FFE" w:rsidRDefault="00D53FFE" w:rsidP="00D53FFE">
            <w:pPr>
              <w:autoSpaceDE/>
              <w:autoSpaceDN/>
              <w:adjustRightInd/>
              <w:jc w:val="center"/>
              <w:rPr>
                <w:color w:val="000000"/>
                <w:sz w:val="18"/>
                <w:szCs w:val="18"/>
              </w:rPr>
            </w:pPr>
            <w:r w:rsidRPr="00D53FFE">
              <w:rPr>
                <w:color w:val="000000"/>
                <w:sz w:val="18"/>
                <w:szCs w:val="18"/>
              </w:rPr>
              <w:t>53 034,8</w:t>
            </w:r>
          </w:p>
        </w:tc>
        <w:tc>
          <w:tcPr>
            <w:tcW w:w="1100" w:type="dxa"/>
            <w:shd w:val="clear" w:color="auto" w:fill="auto"/>
            <w:hideMark/>
          </w:tcPr>
          <w:p w:rsidR="00D53FFE" w:rsidRPr="00D53FFE" w:rsidRDefault="00D53FFE" w:rsidP="00D53FFE">
            <w:pPr>
              <w:autoSpaceDE/>
              <w:autoSpaceDN/>
              <w:adjustRightInd/>
              <w:jc w:val="center"/>
              <w:rPr>
                <w:color w:val="000000"/>
                <w:sz w:val="18"/>
                <w:szCs w:val="18"/>
              </w:rPr>
            </w:pPr>
            <w:r w:rsidRPr="00D53FFE">
              <w:rPr>
                <w:color w:val="000000"/>
                <w:sz w:val="18"/>
                <w:szCs w:val="18"/>
              </w:rPr>
              <w:t>51 847,2</w:t>
            </w:r>
          </w:p>
        </w:tc>
        <w:tc>
          <w:tcPr>
            <w:tcW w:w="1120" w:type="dxa"/>
            <w:shd w:val="clear" w:color="auto" w:fill="auto"/>
            <w:hideMark/>
          </w:tcPr>
          <w:p w:rsidR="00D53FFE" w:rsidRPr="00D53FFE" w:rsidRDefault="00D53FFE" w:rsidP="00D53FFE">
            <w:pPr>
              <w:autoSpaceDE/>
              <w:autoSpaceDN/>
              <w:adjustRightInd/>
              <w:jc w:val="center"/>
              <w:rPr>
                <w:color w:val="000000"/>
                <w:sz w:val="18"/>
                <w:szCs w:val="18"/>
              </w:rPr>
            </w:pPr>
            <w:r w:rsidRPr="00D53FFE">
              <w:rPr>
                <w:color w:val="000000"/>
                <w:sz w:val="18"/>
                <w:szCs w:val="18"/>
              </w:rPr>
              <w:t>53 704,6</w:t>
            </w:r>
          </w:p>
        </w:tc>
        <w:tc>
          <w:tcPr>
            <w:tcW w:w="1140" w:type="dxa"/>
            <w:shd w:val="clear" w:color="auto" w:fill="auto"/>
            <w:hideMark/>
          </w:tcPr>
          <w:p w:rsidR="00D53FFE" w:rsidRPr="00D53FFE" w:rsidRDefault="00D53FFE" w:rsidP="00D53FFE">
            <w:pPr>
              <w:autoSpaceDE/>
              <w:autoSpaceDN/>
              <w:adjustRightInd/>
              <w:jc w:val="center"/>
              <w:rPr>
                <w:color w:val="000000"/>
                <w:sz w:val="18"/>
                <w:szCs w:val="18"/>
              </w:rPr>
            </w:pPr>
            <w:r w:rsidRPr="00D53FFE">
              <w:rPr>
                <w:color w:val="000000"/>
                <w:sz w:val="18"/>
                <w:szCs w:val="18"/>
              </w:rPr>
              <w:t>0,0</w:t>
            </w:r>
          </w:p>
        </w:tc>
        <w:tc>
          <w:tcPr>
            <w:tcW w:w="1312" w:type="dxa"/>
            <w:shd w:val="clear" w:color="auto" w:fill="auto"/>
            <w:hideMark/>
          </w:tcPr>
          <w:p w:rsidR="00D53FFE" w:rsidRPr="00D53FFE" w:rsidRDefault="00D53FFE" w:rsidP="00D53FFE">
            <w:pPr>
              <w:autoSpaceDE/>
              <w:autoSpaceDN/>
              <w:adjustRightInd/>
              <w:jc w:val="center"/>
              <w:rPr>
                <w:color w:val="000000"/>
                <w:sz w:val="18"/>
                <w:szCs w:val="18"/>
              </w:rPr>
            </w:pPr>
            <w:r w:rsidRPr="00D53FFE">
              <w:rPr>
                <w:color w:val="000000"/>
                <w:sz w:val="18"/>
                <w:szCs w:val="18"/>
              </w:rPr>
              <w:t>0,0</w:t>
            </w:r>
          </w:p>
        </w:tc>
      </w:tr>
      <w:tr w:rsidR="00D53FFE" w:rsidRPr="00D53FFE" w:rsidTr="00D53FFE">
        <w:trPr>
          <w:trHeight w:val="20"/>
        </w:trPr>
        <w:tc>
          <w:tcPr>
            <w:tcW w:w="5242" w:type="dxa"/>
            <w:gridSpan w:val="3"/>
            <w:vMerge/>
            <w:vAlign w:val="center"/>
            <w:hideMark/>
          </w:tcPr>
          <w:p w:rsidR="00D53FFE" w:rsidRPr="00D53FFE" w:rsidRDefault="00D53FFE" w:rsidP="00D53FFE">
            <w:pPr>
              <w:autoSpaceDE/>
              <w:autoSpaceDN/>
              <w:adjustRightInd/>
              <w:rPr>
                <w:color w:val="000000"/>
                <w:sz w:val="18"/>
                <w:szCs w:val="18"/>
              </w:rPr>
            </w:pPr>
          </w:p>
        </w:tc>
        <w:tc>
          <w:tcPr>
            <w:tcW w:w="2020" w:type="dxa"/>
            <w:shd w:val="clear" w:color="000000" w:fill="FFFFFF"/>
            <w:hideMark/>
          </w:tcPr>
          <w:p w:rsidR="00D53FFE" w:rsidRPr="00D53FFE" w:rsidRDefault="00D53FFE" w:rsidP="00D53FFE">
            <w:pPr>
              <w:autoSpaceDE/>
              <w:autoSpaceDN/>
              <w:adjustRightInd/>
              <w:rPr>
                <w:color w:val="000000"/>
                <w:sz w:val="18"/>
                <w:szCs w:val="18"/>
              </w:rPr>
            </w:pPr>
            <w:r w:rsidRPr="00D53FFE">
              <w:rPr>
                <w:color w:val="000000"/>
                <w:sz w:val="18"/>
                <w:szCs w:val="18"/>
              </w:rPr>
              <w:t>бюджет автономного округа</w:t>
            </w:r>
          </w:p>
        </w:tc>
        <w:tc>
          <w:tcPr>
            <w:tcW w:w="1238" w:type="dxa"/>
            <w:shd w:val="clear" w:color="auto" w:fill="auto"/>
            <w:hideMark/>
          </w:tcPr>
          <w:p w:rsidR="00D53FFE" w:rsidRPr="00D53FFE" w:rsidRDefault="00D53FFE" w:rsidP="00D53FFE">
            <w:pPr>
              <w:autoSpaceDE/>
              <w:autoSpaceDN/>
              <w:adjustRightInd/>
              <w:jc w:val="center"/>
              <w:rPr>
                <w:color w:val="000000"/>
                <w:sz w:val="18"/>
                <w:szCs w:val="18"/>
              </w:rPr>
            </w:pPr>
            <w:r w:rsidRPr="00D53FFE">
              <w:rPr>
                <w:color w:val="000000"/>
                <w:sz w:val="18"/>
                <w:szCs w:val="18"/>
              </w:rPr>
              <w:t>12 701 811,6</w:t>
            </w:r>
          </w:p>
        </w:tc>
        <w:tc>
          <w:tcPr>
            <w:tcW w:w="1140" w:type="dxa"/>
            <w:shd w:val="clear" w:color="auto" w:fill="auto"/>
            <w:hideMark/>
          </w:tcPr>
          <w:p w:rsidR="00D53FFE" w:rsidRPr="00D53FFE" w:rsidRDefault="00D53FFE" w:rsidP="00D53FFE">
            <w:pPr>
              <w:autoSpaceDE/>
              <w:autoSpaceDN/>
              <w:adjustRightInd/>
              <w:jc w:val="center"/>
              <w:rPr>
                <w:color w:val="000000"/>
                <w:sz w:val="18"/>
                <w:szCs w:val="18"/>
              </w:rPr>
            </w:pPr>
            <w:r w:rsidRPr="00D53FFE">
              <w:rPr>
                <w:color w:val="000000"/>
                <w:sz w:val="18"/>
                <w:szCs w:val="18"/>
              </w:rPr>
              <w:t>1 425 634,2</w:t>
            </w:r>
          </w:p>
        </w:tc>
        <w:tc>
          <w:tcPr>
            <w:tcW w:w="1100" w:type="dxa"/>
            <w:shd w:val="clear" w:color="auto" w:fill="auto"/>
            <w:hideMark/>
          </w:tcPr>
          <w:p w:rsidR="00D53FFE" w:rsidRPr="00D53FFE" w:rsidRDefault="00D53FFE" w:rsidP="00D53FFE">
            <w:pPr>
              <w:autoSpaceDE/>
              <w:autoSpaceDN/>
              <w:adjustRightInd/>
              <w:jc w:val="center"/>
              <w:rPr>
                <w:color w:val="000000"/>
                <w:sz w:val="18"/>
                <w:szCs w:val="18"/>
              </w:rPr>
            </w:pPr>
            <w:r w:rsidRPr="00D53FFE">
              <w:rPr>
                <w:color w:val="000000"/>
                <w:sz w:val="18"/>
                <w:szCs w:val="18"/>
              </w:rPr>
              <w:t>1 424 182,4</w:t>
            </w:r>
          </w:p>
        </w:tc>
        <w:tc>
          <w:tcPr>
            <w:tcW w:w="1120" w:type="dxa"/>
            <w:shd w:val="clear" w:color="auto" w:fill="auto"/>
            <w:hideMark/>
          </w:tcPr>
          <w:p w:rsidR="00D53FFE" w:rsidRPr="00D53FFE" w:rsidRDefault="00D53FFE" w:rsidP="00D53FFE">
            <w:pPr>
              <w:autoSpaceDE/>
              <w:autoSpaceDN/>
              <w:adjustRightInd/>
              <w:jc w:val="center"/>
              <w:rPr>
                <w:color w:val="000000"/>
                <w:sz w:val="18"/>
                <w:szCs w:val="18"/>
              </w:rPr>
            </w:pPr>
            <w:r w:rsidRPr="00D53FFE">
              <w:rPr>
                <w:color w:val="000000"/>
                <w:sz w:val="18"/>
                <w:szCs w:val="18"/>
              </w:rPr>
              <w:t>1 424 734,0</w:t>
            </w:r>
          </w:p>
        </w:tc>
        <w:tc>
          <w:tcPr>
            <w:tcW w:w="1140" w:type="dxa"/>
            <w:shd w:val="clear" w:color="auto" w:fill="auto"/>
            <w:hideMark/>
          </w:tcPr>
          <w:p w:rsidR="00D53FFE" w:rsidRPr="00D53FFE" w:rsidRDefault="00D53FFE" w:rsidP="00D53FFE">
            <w:pPr>
              <w:autoSpaceDE/>
              <w:autoSpaceDN/>
              <w:adjustRightInd/>
              <w:jc w:val="center"/>
              <w:rPr>
                <w:color w:val="000000"/>
                <w:sz w:val="18"/>
                <w:szCs w:val="18"/>
              </w:rPr>
            </w:pPr>
            <w:r w:rsidRPr="00D53FFE">
              <w:rPr>
                <w:color w:val="000000"/>
                <w:sz w:val="18"/>
                <w:szCs w:val="18"/>
              </w:rPr>
              <w:t>1 404 543,5</w:t>
            </w:r>
          </w:p>
        </w:tc>
        <w:tc>
          <w:tcPr>
            <w:tcW w:w="1312" w:type="dxa"/>
            <w:shd w:val="clear" w:color="auto" w:fill="auto"/>
            <w:hideMark/>
          </w:tcPr>
          <w:p w:rsidR="00D53FFE" w:rsidRPr="00D53FFE" w:rsidRDefault="00D53FFE" w:rsidP="00D53FFE">
            <w:pPr>
              <w:autoSpaceDE/>
              <w:autoSpaceDN/>
              <w:adjustRightInd/>
              <w:jc w:val="center"/>
              <w:rPr>
                <w:color w:val="000000"/>
                <w:sz w:val="18"/>
                <w:szCs w:val="18"/>
              </w:rPr>
            </w:pPr>
            <w:r w:rsidRPr="00D53FFE">
              <w:rPr>
                <w:color w:val="000000"/>
                <w:sz w:val="18"/>
                <w:szCs w:val="18"/>
              </w:rPr>
              <w:t>7 022 717,5</w:t>
            </w:r>
          </w:p>
        </w:tc>
      </w:tr>
      <w:tr w:rsidR="00D53FFE" w:rsidRPr="00D53FFE" w:rsidTr="00D53FFE">
        <w:trPr>
          <w:trHeight w:val="20"/>
        </w:trPr>
        <w:tc>
          <w:tcPr>
            <w:tcW w:w="5242" w:type="dxa"/>
            <w:gridSpan w:val="3"/>
            <w:vMerge/>
            <w:vAlign w:val="center"/>
            <w:hideMark/>
          </w:tcPr>
          <w:p w:rsidR="00D53FFE" w:rsidRPr="00D53FFE" w:rsidRDefault="00D53FFE" w:rsidP="00D53FFE">
            <w:pPr>
              <w:autoSpaceDE/>
              <w:autoSpaceDN/>
              <w:adjustRightInd/>
              <w:rPr>
                <w:color w:val="000000"/>
                <w:sz w:val="18"/>
                <w:szCs w:val="18"/>
              </w:rPr>
            </w:pPr>
          </w:p>
        </w:tc>
        <w:tc>
          <w:tcPr>
            <w:tcW w:w="2020" w:type="dxa"/>
            <w:shd w:val="clear" w:color="000000" w:fill="FFFFFF"/>
            <w:hideMark/>
          </w:tcPr>
          <w:p w:rsidR="00D53FFE" w:rsidRPr="00D53FFE" w:rsidRDefault="00D53FFE" w:rsidP="00D53FFE">
            <w:pPr>
              <w:autoSpaceDE/>
              <w:autoSpaceDN/>
              <w:adjustRightInd/>
              <w:rPr>
                <w:color w:val="000000"/>
                <w:sz w:val="18"/>
                <w:szCs w:val="18"/>
              </w:rPr>
            </w:pPr>
            <w:r w:rsidRPr="00D53FFE">
              <w:rPr>
                <w:color w:val="000000"/>
                <w:sz w:val="18"/>
                <w:szCs w:val="18"/>
              </w:rPr>
              <w:t>местный бюджет</w:t>
            </w:r>
          </w:p>
        </w:tc>
        <w:tc>
          <w:tcPr>
            <w:tcW w:w="1238" w:type="dxa"/>
            <w:shd w:val="clear" w:color="auto" w:fill="auto"/>
            <w:hideMark/>
          </w:tcPr>
          <w:p w:rsidR="00D53FFE" w:rsidRPr="00D53FFE" w:rsidRDefault="00D53FFE" w:rsidP="00D53FFE">
            <w:pPr>
              <w:autoSpaceDE/>
              <w:autoSpaceDN/>
              <w:adjustRightInd/>
              <w:jc w:val="center"/>
              <w:rPr>
                <w:color w:val="000000"/>
                <w:sz w:val="18"/>
                <w:szCs w:val="18"/>
              </w:rPr>
            </w:pPr>
            <w:r w:rsidRPr="00D53FFE">
              <w:rPr>
                <w:color w:val="000000"/>
                <w:sz w:val="18"/>
                <w:szCs w:val="18"/>
              </w:rPr>
              <w:t>3 586 559,8</w:t>
            </w:r>
          </w:p>
        </w:tc>
        <w:tc>
          <w:tcPr>
            <w:tcW w:w="1140" w:type="dxa"/>
            <w:shd w:val="clear" w:color="auto" w:fill="auto"/>
            <w:hideMark/>
          </w:tcPr>
          <w:p w:rsidR="00D53FFE" w:rsidRPr="00D53FFE" w:rsidRDefault="00D53FFE" w:rsidP="00D53FFE">
            <w:pPr>
              <w:autoSpaceDE/>
              <w:autoSpaceDN/>
              <w:adjustRightInd/>
              <w:jc w:val="center"/>
              <w:rPr>
                <w:color w:val="000000"/>
                <w:sz w:val="18"/>
                <w:szCs w:val="18"/>
              </w:rPr>
            </w:pPr>
            <w:r w:rsidRPr="00D53FFE">
              <w:rPr>
                <w:color w:val="000000"/>
                <w:sz w:val="18"/>
                <w:szCs w:val="18"/>
              </w:rPr>
              <w:t>411 295,2</w:t>
            </w:r>
          </w:p>
        </w:tc>
        <w:tc>
          <w:tcPr>
            <w:tcW w:w="1100" w:type="dxa"/>
            <w:shd w:val="clear" w:color="auto" w:fill="auto"/>
            <w:hideMark/>
          </w:tcPr>
          <w:p w:rsidR="00D53FFE" w:rsidRPr="00D53FFE" w:rsidRDefault="00D53FFE" w:rsidP="00D53FFE">
            <w:pPr>
              <w:autoSpaceDE/>
              <w:autoSpaceDN/>
              <w:adjustRightInd/>
              <w:jc w:val="center"/>
              <w:rPr>
                <w:color w:val="000000"/>
                <w:sz w:val="18"/>
                <w:szCs w:val="18"/>
              </w:rPr>
            </w:pPr>
            <w:r w:rsidRPr="00D53FFE">
              <w:rPr>
                <w:color w:val="000000"/>
                <w:sz w:val="18"/>
                <w:szCs w:val="18"/>
              </w:rPr>
              <w:t>363 095,6</w:t>
            </w:r>
          </w:p>
        </w:tc>
        <w:tc>
          <w:tcPr>
            <w:tcW w:w="1120" w:type="dxa"/>
            <w:shd w:val="clear" w:color="auto" w:fill="auto"/>
            <w:hideMark/>
          </w:tcPr>
          <w:p w:rsidR="00D53FFE" w:rsidRPr="00D53FFE" w:rsidRDefault="00D53FFE" w:rsidP="00D53FFE">
            <w:pPr>
              <w:autoSpaceDE/>
              <w:autoSpaceDN/>
              <w:adjustRightInd/>
              <w:jc w:val="center"/>
              <w:rPr>
                <w:color w:val="000000"/>
                <w:sz w:val="18"/>
                <w:szCs w:val="18"/>
              </w:rPr>
            </w:pPr>
            <w:r w:rsidRPr="00D53FFE">
              <w:rPr>
                <w:color w:val="000000"/>
                <w:sz w:val="18"/>
                <w:szCs w:val="18"/>
              </w:rPr>
              <w:t>362 711,6</w:t>
            </w:r>
          </w:p>
        </w:tc>
        <w:tc>
          <w:tcPr>
            <w:tcW w:w="1140" w:type="dxa"/>
            <w:shd w:val="clear" w:color="auto" w:fill="auto"/>
            <w:hideMark/>
          </w:tcPr>
          <w:p w:rsidR="00D53FFE" w:rsidRPr="00D53FFE" w:rsidRDefault="00D53FFE" w:rsidP="00D53FFE">
            <w:pPr>
              <w:autoSpaceDE/>
              <w:autoSpaceDN/>
              <w:adjustRightInd/>
              <w:jc w:val="center"/>
              <w:rPr>
                <w:color w:val="000000"/>
                <w:sz w:val="18"/>
                <w:szCs w:val="18"/>
              </w:rPr>
            </w:pPr>
            <w:r w:rsidRPr="00D53FFE">
              <w:rPr>
                <w:color w:val="000000"/>
                <w:sz w:val="18"/>
                <w:szCs w:val="18"/>
              </w:rPr>
              <w:t>408 242,9</w:t>
            </w:r>
          </w:p>
        </w:tc>
        <w:tc>
          <w:tcPr>
            <w:tcW w:w="1312" w:type="dxa"/>
            <w:shd w:val="clear" w:color="auto" w:fill="auto"/>
            <w:hideMark/>
          </w:tcPr>
          <w:p w:rsidR="00D53FFE" w:rsidRPr="00D53FFE" w:rsidRDefault="00D53FFE" w:rsidP="00D53FFE">
            <w:pPr>
              <w:autoSpaceDE/>
              <w:autoSpaceDN/>
              <w:adjustRightInd/>
              <w:jc w:val="center"/>
              <w:rPr>
                <w:color w:val="000000"/>
                <w:sz w:val="18"/>
                <w:szCs w:val="18"/>
              </w:rPr>
            </w:pPr>
            <w:r w:rsidRPr="00D53FFE">
              <w:rPr>
                <w:color w:val="000000"/>
                <w:sz w:val="18"/>
                <w:szCs w:val="18"/>
              </w:rPr>
              <w:t>2 041 214,5</w:t>
            </w:r>
          </w:p>
        </w:tc>
      </w:tr>
      <w:tr w:rsidR="00D53FFE" w:rsidRPr="00D53FFE" w:rsidTr="00D53FFE">
        <w:trPr>
          <w:trHeight w:val="20"/>
        </w:trPr>
        <w:tc>
          <w:tcPr>
            <w:tcW w:w="5242" w:type="dxa"/>
            <w:gridSpan w:val="3"/>
            <w:vMerge/>
            <w:vAlign w:val="center"/>
            <w:hideMark/>
          </w:tcPr>
          <w:p w:rsidR="00D53FFE" w:rsidRPr="00D53FFE" w:rsidRDefault="00D53FFE" w:rsidP="00D53FFE">
            <w:pPr>
              <w:autoSpaceDE/>
              <w:autoSpaceDN/>
              <w:adjustRightInd/>
              <w:rPr>
                <w:color w:val="000000"/>
                <w:sz w:val="18"/>
                <w:szCs w:val="18"/>
              </w:rPr>
            </w:pPr>
          </w:p>
        </w:tc>
        <w:tc>
          <w:tcPr>
            <w:tcW w:w="2020" w:type="dxa"/>
            <w:shd w:val="clear" w:color="000000" w:fill="FFFFFF"/>
            <w:hideMark/>
          </w:tcPr>
          <w:p w:rsidR="00D53FFE" w:rsidRPr="00D53FFE" w:rsidRDefault="00D53FFE" w:rsidP="00D53FFE">
            <w:pPr>
              <w:autoSpaceDE/>
              <w:autoSpaceDN/>
              <w:adjustRightInd/>
              <w:rPr>
                <w:color w:val="000000"/>
                <w:sz w:val="18"/>
                <w:szCs w:val="18"/>
              </w:rPr>
            </w:pPr>
            <w:r w:rsidRPr="00D53FFE">
              <w:rPr>
                <w:color w:val="000000"/>
                <w:sz w:val="18"/>
                <w:szCs w:val="18"/>
              </w:rPr>
              <w:t>иные источники финансирования</w:t>
            </w:r>
          </w:p>
        </w:tc>
        <w:tc>
          <w:tcPr>
            <w:tcW w:w="1238" w:type="dxa"/>
            <w:shd w:val="clear" w:color="auto" w:fill="auto"/>
            <w:hideMark/>
          </w:tcPr>
          <w:p w:rsidR="00D53FFE" w:rsidRPr="00D53FFE" w:rsidRDefault="00D53FFE" w:rsidP="00D53FFE">
            <w:pPr>
              <w:autoSpaceDE/>
              <w:autoSpaceDN/>
              <w:adjustRightInd/>
              <w:jc w:val="center"/>
              <w:rPr>
                <w:color w:val="000000"/>
                <w:sz w:val="18"/>
                <w:szCs w:val="18"/>
              </w:rPr>
            </w:pPr>
            <w:r w:rsidRPr="00D53FFE">
              <w:rPr>
                <w:color w:val="000000"/>
                <w:sz w:val="18"/>
                <w:szCs w:val="18"/>
              </w:rPr>
              <w:t>801 049,6</w:t>
            </w:r>
          </w:p>
        </w:tc>
        <w:tc>
          <w:tcPr>
            <w:tcW w:w="1140" w:type="dxa"/>
            <w:shd w:val="clear" w:color="auto" w:fill="auto"/>
            <w:hideMark/>
          </w:tcPr>
          <w:p w:rsidR="00D53FFE" w:rsidRPr="00D53FFE" w:rsidRDefault="00D53FFE" w:rsidP="00D53FFE">
            <w:pPr>
              <w:autoSpaceDE/>
              <w:autoSpaceDN/>
              <w:adjustRightInd/>
              <w:jc w:val="center"/>
              <w:rPr>
                <w:color w:val="000000"/>
                <w:sz w:val="18"/>
                <w:szCs w:val="18"/>
              </w:rPr>
            </w:pPr>
            <w:r w:rsidRPr="00D53FFE">
              <w:rPr>
                <w:color w:val="000000"/>
                <w:sz w:val="18"/>
                <w:szCs w:val="18"/>
              </w:rPr>
              <w:t>97 894,4</w:t>
            </w:r>
          </w:p>
        </w:tc>
        <w:tc>
          <w:tcPr>
            <w:tcW w:w="1100" w:type="dxa"/>
            <w:shd w:val="clear" w:color="auto" w:fill="auto"/>
            <w:hideMark/>
          </w:tcPr>
          <w:p w:rsidR="00D53FFE" w:rsidRPr="00D53FFE" w:rsidRDefault="00D53FFE" w:rsidP="00D53FFE">
            <w:pPr>
              <w:autoSpaceDE/>
              <w:autoSpaceDN/>
              <w:adjustRightInd/>
              <w:jc w:val="center"/>
              <w:rPr>
                <w:color w:val="000000"/>
                <w:sz w:val="18"/>
                <w:szCs w:val="18"/>
              </w:rPr>
            </w:pPr>
            <w:r w:rsidRPr="00D53FFE">
              <w:rPr>
                <w:color w:val="000000"/>
                <w:sz w:val="18"/>
                <w:szCs w:val="18"/>
              </w:rPr>
              <w:t>87 894,4</w:t>
            </w:r>
          </w:p>
        </w:tc>
        <w:tc>
          <w:tcPr>
            <w:tcW w:w="1120" w:type="dxa"/>
            <w:shd w:val="clear" w:color="auto" w:fill="auto"/>
            <w:hideMark/>
          </w:tcPr>
          <w:p w:rsidR="00D53FFE" w:rsidRPr="00D53FFE" w:rsidRDefault="00D53FFE" w:rsidP="00D53FFE">
            <w:pPr>
              <w:autoSpaceDE/>
              <w:autoSpaceDN/>
              <w:adjustRightInd/>
              <w:jc w:val="center"/>
              <w:rPr>
                <w:color w:val="000000"/>
                <w:sz w:val="18"/>
                <w:szCs w:val="18"/>
              </w:rPr>
            </w:pPr>
            <w:r w:rsidRPr="00D53FFE">
              <w:rPr>
                <w:color w:val="000000"/>
                <w:sz w:val="18"/>
                <w:szCs w:val="18"/>
              </w:rPr>
              <w:t>87 894,4</w:t>
            </w:r>
          </w:p>
        </w:tc>
        <w:tc>
          <w:tcPr>
            <w:tcW w:w="1140" w:type="dxa"/>
            <w:shd w:val="clear" w:color="auto" w:fill="auto"/>
            <w:hideMark/>
          </w:tcPr>
          <w:p w:rsidR="00D53FFE" w:rsidRPr="00D53FFE" w:rsidRDefault="00D53FFE" w:rsidP="00D53FFE">
            <w:pPr>
              <w:autoSpaceDE/>
              <w:autoSpaceDN/>
              <w:adjustRightInd/>
              <w:jc w:val="center"/>
              <w:rPr>
                <w:color w:val="000000"/>
                <w:sz w:val="18"/>
                <w:szCs w:val="18"/>
              </w:rPr>
            </w:pPr>
            <w:r w:rsidRPr="00D53FFE">
              <w:rPr>
                <w:color w:val="000000"/>
                <w:sz w:val="18"/>
                <w:szCs w:val="18"/>
              </w:rPr>
              <w:t>87 894,4</w:t>
            </w:r>
          </w:p>
        </w:tc>
        <w:tc>
          <w:tcPr>
            <w:tcW w:w="1312" w:type="dxa"/>
            <w:shd w:val="clear" w:color="auto" w:fill="auto"/>
            <w:hideMark/>
          </w:tcPr>
          <w:p w:rsidR="00D53FFE" w:rsidRPr="00D53FFE" w:rsidRDefault="00D53FFE" w:rsidP="00D53FFE">
            <w:pPr>
              <w:autoSpaceDE/>
              <w:autoSpaceDN/>
              <w:adjustRightInd/>
              <w:jc w:val="center"/>
              <w:rPr>
                <w:color w:val="000000"/>
                <w:sz w:val="18"/>
                <w:szCs w:val="18"/>
              </w:rPr>
            </w:pPr>
            <w:r w:rsidRPr="00D53FFE">
              <w:rPr>
                <w:color w:val="000000"/>
                <w:sz w:val="18"/>
                <w:szCs w:val="18"/>
              </w:rPr>
              <w:t>439 472,0</w:t>
            </w:r>
          </w:p>
        </w:tc>
      </w:tr>
      <w:tr w:rsidR="00D53FFE" w:rsidRPr="00D53FFE" w:rsidTr="00D53FFE">
        <w:trPr>
          <w:trHeight w:val="20"/>
        </w:trPr>
        <w:tc>
          <w:tcPr>
            <w:tcW w:w="5242" w:type="dxa"/>
            <w:gridSpan w:val="3"/>
            <w:shd w:val="clear" w:color="000000" w:fill="FFFFFF"/>
            <w:hideMark/>
          </w:tcPr>
          <w:p w:rsidR="00D53FFE" w:rsidRPr="00D53FFE" w:rsidRDefault="00D53FFE" w:rsidP="00D53FFE">
            <w:pPr>
              <w:autoSpaceDE/>
              <w:autoSpaceDN/>
              <w:adjustRightInd/>
              <w:rPr>
                <w:color w:val="000000"/>
                <w:sz w:val="18"/>
                <w:szCs w:val="18"/>
              </w:rPr>
            </w:pPr>
            <w:r w:rsidRPr="00D53FFE">
              <w:rPr>
                <w:color w:val="000000"/>
                <w:sz w:val="18"/>
                <w:szCs w:val="18"/>
              </w:rPr>
              <w:t>В том числе:</w:t>
            </w:r>
          </w:p>
        </w:tc>
        <w:tc>
          <w:tcPr>
            <w:tcW w:w="2020" w:type="dxa"/>
            <w:shd w:val="clear" w:color="000000" w:fill="FFFFFF"/>
            <w:hideMark/>
          </w:tcPr>
          <w:p w:rsidR="00D53FFE" w:rsidRPr="00D53FFE" w:rsidRDefault="00D53FFE" w:rsidP="00D53FFE">
            <w:pPr>
              <w:autoSpaceDE/>
              <w:autoSpaceDN/>
              <w:adjustRightInd/>
              <w:rPr>
                <w:color w:val="000000"/>
                <w:sz w:val="18"/>
                <w:szCs w:val="18"/>
              </w:rPr>
            </w:pPr>
            <w:r w:rsidRPr="00D53FFE">
              <w:rPr>
                <w:color w:val="000000"/>
                <w:sz w:val="18"/>
                <w:szCs w:val="18"/>
              </w:rPr>
              <w:t> </w:t>
            </w:r>
          </w:p>
        </w:tc>
        <w:tc>
          <w:tcPr>
            <w:tcW w:w="1238" w:type="dxa"/>
            <w:shd w:val="clear" w:color="auto" w:fill="auto"/>
            <w:hideMark/>
          </w:tcPr>
          <w:p w:rsidR="00D53FFE" w:rsidRPr="00D53FFE" w:rsidRDefault="00D53FFE" w:rsidP="00D53FFE">
            <w:pPr>
              <w:autoSpaceDE/>
              <w:autoSpaceDN/>
              <w:adjustRightInd/>
              <w:rPr>
                <w:color w:val="000000"/>
                <w:sz w:val="18"/>
                <w:szCs w:val="18"/>
              </w:rPr>
            </w:pPr>
            <w:r w:rsidRPr="00D53FFE">
              <w:rPr>
                <w:color w:val="000000"/>
                <w:sz w:val="18"/>
                <w:szCs w:val="18"/>
              </w:rPr>
              <w:t> </w:t>
            </w:r>
          </w:p>
        </w:tc>
        <w:tc>
          <w:tcPr>
            <w:tcW w:w="1140" w:type="dxa"/>
            <w:shd w:val="clear" w:color="auto" w:fill="auto"/>
            <w:hideMark/>
          </w:tcPr>
          <w:p w:rsidR="00D53FFE" w:rsidRPr="00D53FFE" w:rsidRDefault="00D53FFE" w:rsidP="00D53FFE">
            <w:pPr>
              <w:autoSpaceDE/>
              <w:autoSpaceDN/>
              <w:adjustRightInd/>
              <w:jc w:val="center"/>
              <w:rPr>
                <w:color w:val="000000"/>
                <w:sz w:val="18"/>
                <w:szCs w:val="18"/>
              </w:rPr>
            </w:pPr>
            <w:r w:rsidRPr="00D53FFE">
              <w:rPr>
                <w:color w:val="000000"/>
                <w:sz w:val="18"/>
                <w:szCs w:val="18"/>
              </w:rPr>
              <w:t> </w:t>
            </w:r>
          </w:p>
        </w:tc>
        <w:tc>
          <w:tcPr>
            <w:tcW w:w="1100" w:type="dxa"/>
            <w:shd w:val="clear" w:color="auto" w:fill="auto"/>
            <w:hideMark/>
          </w:tcPr>
          <w:p w:rsidR="00D53FFE" w:rsidRPr="00D53FFE" w:rsidRDefault="00D53FFE" w:rsidP="00D53FFE">
            <w:pPr>
              <w:autoSpaceDE/>
              <w:autoSpaceDN/>
              <w:adjustRightInd/>
              <w:jc w:val="center"/>
              <w:rPr>
                <w:color w:val="000000"/>
                <w:sz w:val="18"/>
                <w:szCs w:val="18"/>
              </w:rPr>
            </w:pPr>
            <w:r w:rsidRPr="00D53FFE">
              <w:rPr>
                <w:color w:val="000000"/>
                <w:sz w:val="18"/>
                <w:szCs w:val="18"/>
              </w:rPr>
              <w:t> </w:t>
            </w:r>
          </w:p>
        </w:tc>
        <w:tc>
          <w:tcPr>
            <w:tcW w:w="1120" w:type="dxa"/>
            <w:shd w:val="clear" w:color="auto" w:fill="auto"/>
            <w:hideMark/>
          </w:tcPr>
          <w:p w:rsidR="00D53FFE" w:rsidRPr="00D53FFE" w:rsidRDefault="00D53FFE" w:rsidP="00D53FFE">
            <w:pPr>
              <w:autoSpaceDE/>
              <w:autoSpaceDN/>
              <w:adjustRightInd/>
              <w:jc w:val="center"/>
              <w:rPr>
                <w:color w:val="000000"/>
                <w:sz w:val="18"/>
                <w:szCs w:val="18"/>
              </w:rPr>
            </w:pPr>
            <w:r w:rsidRPr="00D53FFE">
              <w:rPr>
                <w:color w:val="000000"/>
                <w:sz w:val="18"/>
                <w:szCs w:val="18"/>
              </w:rPr>
              <w:t> </w:t>
            </w:r>
          </w:p>
        </w:tc>
        <w:tc>
          <w:tcPr>
            <w:tcW w:w="1140" w:type="dxa"/>
            <w:shd w:val="clear" w:color="auto" w:fill="auto"/>
            <w:hideMark/>
          </w:tcPr>
          <w:p w:rsidR="00D53FFE" w:rsidRPr="00D53FFE" w:rsidRDefault="00D53FFE" w:rsidP="00D53FFE">
            <w:pPr>
              <w:autoSpaceDE/>
              <w:autoSpaceDN/>
              <w:adjustRightInd/>
              <w:jc w:val="center"/>
              <w:rPr>
                <w:color w:val="000000"/>
                <w:sz w:val="18"/>
                <w:szCs w:val="18"/>
              </w:rPr>
            </w:pPr>
            <w:r w:rsidRPr="00D53FFE">
              <w:rPr>
                <w:color w:val="000000"/>
                <w:sz w:val="18"/>
                <w:szCs w:val="18"/>
              </w:rPr>
              <w:t> </w:t>
            </w:r>
          </w:p>
        </w:tc>
        <w:tc>
          <w:tcPr>
            <w:tcW w:w="1312" w:type="dxa"/>
            <w:shd w:val="clear" w:color="auto" w:fill="auto"/>
            <w:hideMark/>
          </w:tcPr>
          <w:p w:rsidR="00D53FFE" w:rsidRPr="00D53FFE" w:rsidRDefault="00D53FFE" w:rsidP="00D53FFE">
            <w:pPr>
              <w:autoSpaceDE/>
              <w:autoSpaceDN/>
              <w:adjustRightInd/>
              <w:jc w:val="center"/>
              <w:rPr>
                <w:color w:val="000000"/>
                <w:sz w:val="18"/>
                <w:szCs w:val="18"/>
              </w:rPr>
            </w:pPr>
            <w:r w:rsidRPr="00D53FFE">
              <w:rPr>
                <w:color w:val="000000"/>
                <w:sz w:val="18"/>
                <w:szCs w:val="18"/>
              </w:rPr>
              <w:t> </w:t>
            </w:r>
          </w:p>
        </w:tc>
      </w:tr>
      <w:tr w:rsidR="00D53FFE" w:rsidRPr="00D53FFE" w:rsidTr="00D53FFE">
        <w:trPr>
          <w:trHeight w:val="20"/>
        </w:trPr>
        <w:tc>
          <w:tcPr>
            <w:tcW w:w="5242" w:type="dxa"/>
            <w:gridSpan w:val="3"/>
            <w:vMerge w:val="restart"/>
            <w:shd w:val="clear" w:color="000000" w:fill="FFFFFF"/>
            <w:hideMark/>
          </w:tcPr>
          <w:p w:rsidR="00D53FFE" w:rsidRPr="00D53FFE" w:rsidRDefault="00D53FFE" w:rsidP="00D53FFE">
            <w:pPr>
              <w:autoSpaceDE/>
              <w:autoSpaceDN/>
              <w:adjustRightInd/>
              <w:rPr>
                <w:color w:val="000000"/>
                <w:sz w:val="18"/>
                <w:szCs w:val="18"/>
              </w:rPr>
            </w:pPr>
            <w:r w:rsidRPr="00D53FFE">
              <w:rPr>
                <w:color w:val="000000"/>
                <w:sz w:val="18"/>
                <w:szCs w:val="18"/>
              </w:rPr>
              <w:t>Инвестиции в объекты государственной и муниципальной собственности</w:t>
            </w:r>
          </w:p>
        </w:tc>
        <w:tc>
          <w:tcPr>
            <w:tcW w:w="2020" w:type="dxa"/>
            <w:shd w:val="clear" w:color="000000" w:fill="FFFFFF"/>
            <w:hideMark/>
          </w:tcPr>
          <w:p w:rsidR="00D53FFE" w:rsidRPr="00D53FFE" w:rsidRDefault="00D53FFE" w:rsidP="00D53FFE">
            <w:pPr>
              <w:autoSpaceDE/>
              <w:autoSpaceDN/>
              <w:adjustRightInd/>
              <w:rPr>
                <w:color w:val="000000"/>
                <w:sz w:val="18"/>
                <w:szCs w:val="18"/>
              </w:rPr>
            </w:pPr>
            <w:r w:rsidRPr="00D53FFE">
              <w:rPr>
                <w:color w:val="000000"/>
                <w:sz w:val="18"/>
                <w:szCs w:val="18"/>
              </w:rPr>
              <w:t>всего:</w:t>
            </w:r>
          </w:p>
        </w:tc>
        <w:tc>
          <w:tcPr>
            <w:tcW w:w="1238" w:type="dxa"/>
            <w:shd w:val="clear" w:color="auto" w:fill="auto"/>
            <w:hideMark/>
          </w:tcPr>
          <w:p w:rsidR="00D53FFE" w:rsidRPr="00D53FFE" w:rsidRDefault="00D53FFE" w:rsidP="00D53FFE">
            <w:pPr>
              <w:autoSpaceDE/>
              <w:autoSpaceDN/>
              <w:adjustRightInd/>
              <w:jc w:val="center"/>
              <w:rPr>
                <w:color w:val="000000"/>
                <w:sz w:val="18"/>
                <w:szCs w:val="18"/>
              </w:rPr>
            </w:pPr>
            <w:r w:rsidRPr="00D53FFE">
              <w:rPr>
                <w:color w:val="000000"/>
                <w:sz w:val="18"/>
                <w:szCs w:val="18"/>
              </w:rPr>
              <w:t>0,0</w:t>
            </w:r>
          </w:p>
        </w:tc>
        <w:tc>
          <w:tcPr>
            <w:tcW w:w="1140" w:type="dxa"/>
            <w:shd w:val="clear" w:color="auto" w:fill="auto"/>
            <w:hideMark/>
          </w:tcPr>
          <w:p w:rsidR="00D53FFE" w:rsidRPr="00D53FFE" w:rsidRDefault="00D53FFE" w:rsidP="00D53FFE">
            <w:pPr>
              <w:autoSpaceDE/>
              <w:autoSpaceDN/>
              <w:adjustRightInd/>
              <w:jc w:val="center"/>
              <w:rPr>
                <w:color w:val="000000"/>
                <w:sz w:val="18"/>
                <w:szCs w:val="18"/>
              </w:rPr>
            </w:pPr>
            <w:r w:rsidRPr="00D53FFE">
              <w:rPr>
                <w:color w:val="000000"/>
                <w:sz w:val="18"/>
                <w:szCs w:val="18"/>
              </w:rPr>
              <w:t>0,0</w:t>
            </w:r>
          </w:p>
        </w:tc>
        <w:tc>
          <w:tcPr>
            <w:tcW w:w="1100" w:type="dxa"/>
            <w:shd w:val="clear" w:color="auto" w:fill="auto"/>
            <w:hideMark/>
          </w:tcPr>
          <w:p w:rsidR="00D53FFE" w:rsidRPr="00D53FFE" w:rsidRDefault="00D53FFE" w:rsidP="00D53FFE">
            <w:pPr>
              <w:autoSpaceDE/>
              <w:autoSpaceDN/>
              <w:adjustRightInd/>
              <w:jc w:val="center"/>
              <w:rPr>
                <w:color w:val="000000"/>
                <w:sz w:val="18"/>
                <w:szCs w:val="18"/>
              </w:rPr>
            </w:pPr>
            <w:r w:rsidRPr="00D53FFE">
              <w:rPr>
                <w:color w:val="000000"/>
                <w:sz w:val="18"/>
                <w:szCs w:val="18"/>
              </w:rPr>
              <w:t>0,0</w:t>
            </w:r>
          </w:p>
        </w:tc>
        <w:tc>
          <w:tcPr>
            <w:tcW w:w="1120" w:type="dxa"/>
            <w:shd w:val="clear" w:color="auto" w:fill="auto"/>
            <w:hideMark/>
          </w:tcPr>
          <w:p w:rsidR="00D53FFE" w:rsidRPr="00D53FFE" w:rsidRDefault="00D53FFE" w:rsidP="00D53FFE">
            <w:pPr>
              <w:autoSpaceDE/>
              <w:autoSpaceDN/>
              <w:adjustRightInd/>
              <w:jc w:val="center"/>
              <w:rPr>
                <w:color w:val="000000"/>
                <w:sz w:val="18"/>
                <w:szCs w:val="18"/>
              </w:rPr>
            </w:pPr>
            <w:r w:rsidRPr="00D53FFE">
              <w:rPr>
                <w:color w:val="000000"/>
                <w:sz w:val="18"/>
                <w:szCs w:val="18"/>
              </w:rPr>
              <w:t>0,0</w:t>
            </w:r>
          </w:p>
        </w:tc>
        <w:tc>
          <w:tcPr>
            <w:tcW w:w="1140" w:type="dxa"/>
            <w:shd w:val="clear" w:color="auto" w:fill="auto"/>
            <w:hideMark/>
          </w:tcPr>
          <w:p w:rsidR="00D53FFE" w:rsidRPr="00D53FFE" w:rsidRDefault="00D53FFE" w:rsidP="00D53FFE">
            <w:pPr>
              <w:autoSpaceDE/>
              <w:autoSpaceDN/>
              <w:adjustRightInd/>
              <w:jc w:val="center"/>
              <w:rPr>
                <w:color w:val="000000"/>
                <w:sz w:val="18"/>
                <w:szCs w:val="18"/>
              </w:rPr>
            </w:pPr>
            <w:r w:rsidRPr="00D53FFE">
              <w:rPr>
                <w:color w:val="000000"/>
                <w:sz w:val="18"/>
                <w:szCs w:val="18"/>
              </w:rPr>
              <w:t>0,0</w:t>
            </w:r>
          </w:p>
        </w:tc>
        <w:tc>
          <w:tcPr>
            <w:tcW w:w="1312" w:type="dxa"/>
            <w:shd w:val="clear" w:color="auto" w:fill="auto"/>
            <w:hideMark/>
          </w:tcPr>
          <w:p w:rsidR="00D53FFE" w:rsidRPr="00D53FFE" w:rsidRDefault="00D53FFE" w:rsidP="00D53FFE">
            <w:pPr>
              <w:autoSpaceDE/>
              <w:autoSpaceDN/>
              <w:adjustRightInd/>
              <w:jc w:val="center"/>
              <w:rPr>
                <w:color w:val="000000"/>
                <w:sz w:val="18"/>
                <w:szCs w:val="18"/>
              </w:rPr>
            </w:pPr>
            <w:r w:rsidRPr="00D53FFE">
              <w:rPr>
                <w:color w:val="000000"/>
                <w:sz w:val="18"/>
                <w:szCs w:val="18"/>
              </w:rPr>
              <w:t>0,0</w:t>
            </w:r>
          </w:p>
        </w:tc>
      </w:tr>
      <w:tr w:rsidR="00D53FFE" w:rsidRPr="00D53FFE" w:rsidTr="00D53FFE">
        <w:trPr>
          <w:trHeight w:val="20"/>
        </w:trPr>
        <w:tc>
          <w:tcPr>
            <w:tcW w:w="5242" w:type="dxa"/>
            <w:gridSpan w:val="3"/>
            <w:vMerge/>
            <w:vAlign w:val="center"/>
            <w:hideMark/>
          </w:tcPr>
          <w:p w:rsidR="00D53FFE" w:rsidRPr="00D53FFE" w:rsidRDefault="00D53FFE" w:rsidP="00D53FFE">
            <w:pPr>
              <w:autoSpaceDE/>
              <w:autoSpaceDN/>
              <w:adjustRightInd/>
              <w:rPr>
                <w:color w:val="000000"/>
                <w:sz w:val="18"/>
                <w:szCs w:val="18"/>
              </w:rPr>
            </w:pPr>
          </w:p>
        </w:tc>
        <w:tc>
          <w:tcPr>
            <w:tcW w:w="2020" w:type="dxa"/>
            <w:shd w:val="clear" w:color="000000" w:fill="FFFFFF"/>
            <w:hideMark/>
          </w:tcPr>
          <w:p w:rsidR="00D53FFE" w:rsidRPr="00D53FFE" w:rsidRDefault="00D53FFE" w:rsidP="00D53FFE">
            <w:pPr>
              <w:autoSpaceDE/>
              <w:autoSpaceDN/>
              <w:adjustRightInd/>
              <w:rPr>
                <w:color w:val="000000"/>
                <w:sz w:val="18"/>
                <w:szCs w:val="18"/>
              </w:rPr>
            </w:pPr>
            <w:r w:rsidRPr="00D53FFE">
              <w:rPr>
                <w:color w:val="000000"/>
                <w:sz w:val="18"/>
                <w:szCs w:val="18"/>
              </w:rPr>
              <w:t>федеральный бюджет</w:t>
            </w:r>
          </w:p>
        </w:tc>
        <w:tc>
          <w:tcPr>
            <w:tcW w:w="1238" w:type="dxa"/>
            <w:shd w:val="clear" w:color="auto" w:fill="auto"/>
            <w:hideMark/>
          </w:tcPr>
          <w:p w:rsidR="00D53FFE" w:rsidRPr="00D53FFE" w:rsidRDefault="00D53FFE" w:rsidP="00D53FFE">
            <w:pPr>
              <w:autoSpaceDE/>
              <w:autoSpaceDN/>
              <w:adjustRightInd/>
              <w:jc w:val="center"/>
              <w:rPr>
                <w:color w:val="000000"/>
                <w:sz w:val="18"/>
                <w:szCs w:val="18"/>
              </w:rPr>
            </w:pPr>
            <w:r w:rsidRPr="00D53FFE">
              <w:rPr>
                <w:color w:val="000000"/>
                <w:sz w:val="18"/>
                <w:szCs w:val="18"/>
              </w:rPr>
              <w:t>0,0</w:t>
            </w:r>
          </w:p>
        </w:tc>
        <w:tc>
          <w:tcPr>
            <w:tcW w:w="1140" w:type="dxa"/>
            <w:shd w:val="clear" w:color="auto" w:fill="auto"/>
            <w:hideMark/>
          </w:tcPr>
          <w:p w:rsidR="00D53FFE" w:rsidRPr="00D53FFE" w:rsidRDefault="00D53FFE" w:rsidP="00D53FFE">
            <w:pPr>
              <w:autoSpaceDE/>
              <w:autoSpaceDN/>
              <w:adjustRightInd/>
              <w:jc w:val="center"/>
              <w:rPr>
                <w:color w:val="000000"/>
                <w:sz w:val="18"/>
                <w:szCs w:val="18"/>
              </w:rPr>
            </w:pPr>
            <w:r w:rsidRPr="00D53FFE">
              <w:rPr>
                <w:color w:val="000000"/>
                <w:sz w:val="18"/>
                <w:szCs w:val="18"/>
              </w:rPr>
              <w:t>0,0</w:t>
            </w:r>
          </w:p>
        </w:tc>
        <w:tc>
          <w:tcPr>
            <w:tcW w:w="1100" w:type="dxa"/>
            <w:shd w:val="clear" w:color="auto" w:fill="auto"/>
            <w:hideMark/>
          </w:tcPr>
          <w:p w:rsidR="00D53FFE" w:rsidRPr="00D53FFE" w:rsidRDefault="00D53FFE" w:rsidP="00D53FFE">
            <w:pPr>
              <w:autoSpaceDE/>
              <w:autoSpaceDN/>
              <w:adjustRightInd/>
              <w:jc w:val="center"/>
              <w:rPr>
                <w:color w:val="000000"/>
                <w:sz w:val="18"/>
                <w:szCs w:val="18"/>
              </w:rPr>
            </w:pPr>
            <w:r w:rsidRPr="00D53FFE">
              <w:rPr>
                <w:color w:val="000000"/>
                <w:sz w:val="18"/>
                <w:szCs w:val="18"/>
              </w:rPr>
              <w:t>0,0</w:t>
            </w:r>
          </w:p>
        </w:tc>
        <w:tc>
          <w:tcPr>
            <w:tcW w:w="1120" w:type="dxa"/>
            <w:shd w:val="clear" w:color="auto" w:fill="auto"/>
            <w:hideMark/>
          </w:tcPr>
          <w:p w:rsidR="00D53FFE" w:rsidRPr="00D53FFE" w:rsidRDefault="00D53FFE" w:rsidP="00D53FFE">
            <w:pPr>
              <w:autoSpaceDE/>
              <w:autoSpaceDN/>
              <w:adjustRightInd/>
              <w:jc w:val="center"/>
              <w:rPr>
                <w:color w:val="000000"/>
                <w:sz w:val="18"/>
                <w:szCs w:val="18"/>
              </w:rPr>
            </w:pPr>
            <w:r w:rsidRPr="00D53FFE">
              <w:rPr>
                <w:color w:val="000000"/>
                <w:sz w:val="18"/>
                <w:szCs w:val="18"/>
              </w:rPr>
              <w:t>0,0</w:t>
            </w:r>
          </w:p>
        </w:tc>
        <w:tc>
          <w:tcPr>
            <w:tcW w:w="1140" w:type="dxa"/>
            <w:shd w:val="clear" w:color="auto" w:fill="auto"/>
            <w:hideMark/>
          </w:tcPr>
          <w:p w:rsidR="00D53FFE" w:rsidRPr="00D53FFE" w:rsidRDefault="00D53FFE" w:rsidP="00D53FFE">
            <w:pPr>
              <w:autoSpaceDE/>
              <w:autoSpaceDN/>
              <w:adjustRightInd/>
              <w:jc w:val="center"/>
              <w:rPr>
                <w:color w:val="000000"/>
                <w:sz w:val="18"/>
                <w:szCs w:val="18"/>
              </w:rPr>
            </w:pPr>
            <w:r w:rsidRPr="00D53FFE">
              <w:rPr>
                <w:color w:val="000000"/>
                <w:sz w:val="18"/>
                <w:szCs w:val="18"/>
              </w:rPr>
              <w:t>0,0</w:t>
            </w:r>
          </w:p>
        </w:tc>
        <w:tc>
          <w:tcPr>
            <w:tcW w:w="1312" w:type="dxa"/>
            <w:shd w:val="clear" w:color="auto" w:fill="auto"/>
            <w:hideMark/>
          </w:tcPr>
          <w:p w:rsidR="00D53FFE" w:rsidRPr="00D53FFE" w:rsidRDefault="00D53FFE" w:rsidP="00D53FFE">
            <w:pPr>
              <w:autoSpaceDE/>
              <w:autoSpaceDN/>
              <w:adjustRightInd/>
              <w:jc w:val="center"/>
              <w:rPr>
                <w:color w:val="000000"/>
                <w:sz w:val="18"/>
                <w:szCs w:val="18"/>
              </w:rPr>
            </w:pPr>
            <w:r w:rsidRPr="00D53FFE">
              <w:rPr>
                <w:color w:val="000000"/>
                <w:sz w:val="18"/>
                <w:szCs w:val="18"/>
              </w:rPr>
              <w:t>0,0</w:t>
            </w:r>
          </w:p>
        </w:tc>
      </w:tr>
      <w:tr w:rsidR="00D53FFE" w:rsidRPr="00D53FFE" w:rsidTr="00D53FFE">
        <w:trPr>
          <w:trHeight w:val="20"/>
        </w:trPr>
        <w:tc>
          <w:tcPr>
            <w:tcW w:w="5242" w:type="dxa"/>
            <w:gridSpan w:val="3"/>
            <w:vMerge/>
            <w:vAlign w:val="center"/>
            <w:hideMark/>
          </w:tcPr>
          <w:p w:rsidR="00D53FFE" w:rsidRPr="00D53FFE" w:rsidRDefault="00D53FFE" w:rsidP="00D53FFE">
            <w:pPr>
              <w:autoSpaceDE/>
              <w:autoSpaceDN/>
              <w:adjustRightInd/>
              <w:rPr>
                <w:color w:val="000000"/>
                <w:sz w:val="18"/>
                <w:szCs w:val="18"/>
              </w:rPr>
            </w:pPr>
          </w:p>
        </w:tc>
        <w:tc>
          <w:tcPr>
            <w:tcW w:w="2020" w:type="dxa"/>
            <w:shd w:val="clear" w:color="000000" w:fill="FFFFFF"/>
            <w:hideMark/>
          </w:tcPr>
          <w:p w:rsidR="00D53FFE" w:rsidRPr="00D53FFE" w:rsidRDefault="00D53FFE" w:rsidP="00D53FFE">
            <w:pPr>
              <w:autoSpaceDE/>
              <w:autoSpaceDN/>
              <w:adjustRightInd/>
              <w:rPr>
                <w:color w:val="000000"/>
                <w:sz w:val="18"/>
                <w:szCs w:val="18"/>
              </w:rPr>
            </w:pPr>
            <w:r w:rsidRPr="00D53FFE">
              <w:rPr>
                <w:color w:val="000000"/>
                <w:sz w:val="18"/>
                <w:szCs w:val="18"/>
              </w:rPr>
              <w:t>бюджет автономного округа</w:t>
            </w:r>
          </w:p>
        </w:tc>
        <w:tc>
          <w:tcPr>
            <w:tcW w:w="1238" w:type="dxa"/>
            <w:shd w:val="clear" w:color="auto" w:fill="auto"/>
            <w:hideMark/>
          </w:tcPr>
          <w:p w:rsidR="00D53FFE" w:rsidRPr="00D53FFE" w:rsidRDefault="00D53FFE" w:rsidP="00D53FFE">
            <w:pPr>
              <w:autoSpaceDE/>
              <w:autoSpaceDN/>
              <w:adjustRightInd/>
              <w:jc w:val="center"/>
              <w:rPr>
                <w:color w:val="000000"/>
                <w:sz w:val="18"/>
                <w:szCs w:val="18"/>
              </w:rPr>
            </w:pPr>
            <w:r w:rsidRPr="00D53FFE">
              <w:rPr>
                <w:color w:val="000000"/>
                <w:sz w:val="18"/>
                <w:szCs w:val="18"/>
              </w:rPr>
              <w:t>0,0</w:t>
            </w:r>
          </w:p>
        </w:tc>
        <w:tc>
          <w:tcPr>
            <w:tcW w:w="1140" w:type="dxa"/>
            <w:shd w:val="clear" w:color="auto" w:fill="auto"/>
            <w:hideMark/>
          </w:tcPr>
          <w:p w:rsidR="00D53FFE" w:rsidRPr="00D53FFE" w:rsidRDefault="00D53FFE" w:rsidP="00D53FFE">
            <w:pPr>
              <w:autoSpaceDE/>
              <w:autoSpaceDN/>
              <w:adjustRightInd/>
              <w:jc w:val="center"/>
              <w:rPr>
                <w:color w:val="000000"/>
                <w:sz w:val="18"/>
                <w:szCs w:val="18"/>
              </w:rPr>
            </w:pPr>
            <w:r w:rsidRPr="00D53FFE">
              <w:rPr>
                <w:color w:val="000000"/>
                <w:sz w:val="18"/>
                <w:szCs w:val="18"/>
              </w:rPr>
              <w:t>0,0</w:t>
            </w:r>
          </w:p>
        </w:tc>
        <w:tc>
          <w:tcPr>
            <w:tcW w:w="1100" w:type="dxa"/>
            <w:shd w:val="clear" w:color="auto" w:fill="auto"/>
            <w:hideMark/>
          </w:tcPr>
          <w:p w:rsidR="00D53FFE" w:rsidRPr="00D53FFE" w:rsidRDefault="00D53FFE" w:rsidP="00D53FFE">
            <w:pPr>
              <w:autoSpaceDE/>
              <w:autoSpaceDN/>
              <w:adjustRightInd/>
              <w:jc w:val="center"/>
              <w:rPr>
                <w:color w:val="000000"/>
                <w:sz w:val="18"/>
                <w:szCs w:val="18"/>
              </w:rPr>
            </w:pPr>
            <w:r w:rsidRPr="00D53FFE">
              <w:rPr>
                <w:color w:val="000000"/>
                <w:sz w:val="18"/>
                <w:szCs w:val="18"/>
              </w:rPr>
              <w:t>0,0</w:t>
            </w:r>
          </w:p>
        </w:tc>
        <w:tc>
          <w:tcPr>
            <w:tcW w:w="1120" w:type="dxa"/>
            <w:shd w:val="clear" w:color="auto" w:fill="auto"/>
            <w:hideMark/>
          </w:tcPr>
          <w:p w:rsidR="00D53FFE" w:rsidRPr="00D53FFE" w:rsidRDefault="00D53FFE" w:rsidP="00D53FFE">
            <w:pPr>
              <w:autoSpaceDE/>
              <w:autoSpaceDN/>
              <w:adjustRightInd/>
              <w:jc w:val="center"/>
              <w:rPr>
                <w:color w:val="000000"/>
                <w:sz w:val="18"/>
                <w:szCs w:val="18"/>
              </w:rPr>
            </w:pPr>
            <w:r w:rsidRPr="00D53FFE">
              <w:rPr>
                <w:color w:val="000000"/>
                <w:sz w:val="18"/>
                <w:szCs w:val="18"/>
              </w:rPr>
              <w:t>0,0</w:t>
            </w:r>
          </w:p>
        </w:tc>
        <w:tc>
          <w:tcPr>
            <w:tcW w:w="1140" w:type="dxa"/>
            <w:shd w:val="clear" w:color="auto" w:fill="auto"/>
            <w:hideMark/>
          </w:tcPr>
          <w:p w:rsidR="00D53FFE" w:rsidRPr="00D53FFE" w:rsidRDefault="00D53FFE" w:rsidP="00D53FFE">
            <w:pPr>
              <w:autoSpaceDE/>
              <w:autoSpaceDN/>
              <w:adjustRightInd/>
              <w:jc w:val="center"/>
              <w:rPr>
                <w:color w:val="000000"/>
                <w:sz w:val="18"/>
                <w:szCs w:val="18"/>
              </w:rPr>
            </w:pPr>
            <w:r w:rsidRPr="00D53FFE">
              <w:rPr>
                <w:color w:val="000000"/>
                <w:sz w:val="18"/>
                <w:szCs w:val="18"/>
              </w:rPr>
              <w:t>0,0</w:t>
            </w:r>
          </w:p>
        </w:tc>
        <w:tc>
          <w:tcPr>
            <w:tcW w:w="1312" w:type="dxa"/>
            <w:shd w:val="clear" w:color="auto" w:fill="auto"/>
            <w:hideMark/>
          </w:tcPr>
          <w:p w:rsidR="00D53FFE" w:rsidRPr="00D53FFE" w:rsidRDefault="00D53FFE" w:rsidP="00D53FFE">
            <w:pPr>
              <w:autoSpaceDE/>
              <w:autoSpaceDN/>
              <w:adjustRightInd/>
              <w:jc w:val="center"/>
              <w:rPr>
                <w:color w:val="000000"/>
                <w:sz w:val="18"/>
                <w:szCs w:val="18"/>
              </w:rPr>
            </w:pPr>
            <w:r w:rsidRPr="00D53FFE">
              <w:rPr>
                <w:color w:val="000000"/>
                <w:sz w:val="18"/>
                <w:szCs w:val="18"/>
              </w:rPr>
              <w:t>0,0</w:t>
            </w:r>
          </w:p>
        </w:tc>
      </w:tr>
      <w:tr w:rsidR="00D53FFE" w:rsidRPr="00D53FFE" w:rsidTr="00D53FFE">
        <w:trPr>
          <w:trHeight w:val="20"/>
        </w:trPr>
        <w:tc>
          <w:tcPr>
            <w:tcW w:w="5242" w:type="dxa"/>
            <w:gridSpan w:val="3"/>
            <w:vMerge/>
            <w:vAlign w:val="center"/>
            <w:hideMark/>
          </w:tcPr>
          <w:p w:rsidR="00D53FFE" w:rsidRPr="00D53FFE" w:rsidRDefault="00D53FFE" w:rsidP="00D53FFE">
            <w:pPr>
              <w:autoSpaceDE/>
              <w:autoSpaceDN/>
              <w:adjustRightInd/>
              <w:rPr>
                <w:color w:val="000000"/>
                <w:sz w:val="18"/>
                <w:szCs w:val="18"/>
              </w:rPr>
            </w:pPr>
          </w:p>
        </w:tc>
        <w:tc>
          <w:tcPr>
            <w:tcW w:w="2020" w:type="dxa"/>
            <w:shd w:val="clear" w:color="000000" w:fill="FFFFFF"/>
            <w:hideMark/>
          </w:tcPr>
          <w:p w:rsidR="00D53FFE" w:rsidRPr="00D53FFE" w:rsidRDefault="00D53FFE" w:rsidP="00D53FFE">
            <w:pPr>
              <w:autoSpaceDE/>
              <w:autoSpaceDN/>
              <w:adjustRightInd/>
              <w:rPr>
                <w:color w:val="000000"/>
                <w:sz w:val="18"/>
                <w:szCs w:val="18"/>
              </w:rPr>
            </w:pPr>
            <w:r w:rsidRPr="00D53FFE">
              <w:rPr>
                <w:color w:val="000000"/>
                <w:sz w:val="18"/>
                <w:szCs w:val="18"/>
              </w:rPr>
              <w:t>местный бюджет</w:t>
            </w:r>
          </w:p>
        </w:tc>
        <w:tc>
          <w:tcPr>
            <w:tcW w:w="1238" w:type="dxa"/>
            <w:shd w:val="clear" w:color="auto" w:fill="auto"/>
            <w:hideMark/>
          </w:tcPr>
          <w:p w:rsidR="00D53FFE" w:rsidRPr="00D53FFE" w:rsidRDefault="00D53FFE" w:rsidP="00D53FFE">
            <w:pPr>
              <w:autoSpaceDE/>
              <w:autoSpaceDN/>
              <w:adjustRightInd/>
              <w:jc w:val="center"/>
              <w:rPr>
                <w:color w:val="000000"/>
                <w:sz w:val="18"/>
                <w:szCs w:val="18"/>
              </w:rPr>
            </w:pPr>
            <w:r w:rsidRPr="00D53FFE">
              <w:rPr>
                <w:color w:val="000000"/>
                <w:sz w:val="18"/>
                <w:szCs w:val="18"/>
              </w:rPr>
              <w:t>0,0</w:t>
            </w:r>
          </w:p>
        </w:tc>
        <w:tc>
          <w:tcPr>
            <w:tcW w:w="1140" w:type="dxa"/>
            <w:shd w:val="clear" w:color="auto" w:fill="auto"/>
            <w:hideMark/>
          </w:tcPr>
          <w:p w:rsidR="00D53FFE" w:rsidRPr="00D53FFE" w:rsidRDefault="00D53FFE" w:rsidP="00D53FFE">
            <w:pPr>
              <w:autoSpaceDE/>
              <w:autoSpaceDN/>
              <w:adjustRightInd/>
              <w:jc w:val="center"/>
              <w:rPr>
                <w:color w:val="000000"/>
                <w:sz w:val="18"/>
                <w:szCs w:val="18"/>
              </w:rPr>
            </w:pPr>
            <w:r w:rsidRPr="00D53FFE">
              <w:rPr>
                <w:color w:val="000000"/>
                <w:sz w:val="18"/>
                <w:szCs w:val="18"/>
              </w:rPr>
              <w:t>0,0</w:t>
            </w:r>
          </w:p>
        </w:tc>
        <w:tc>
          <w:tcPr>
            <w:tcW w:w="1100" w:type="dxa"/>
            <w:shd w:val="clear" w:color="auto" w:fill="auto"/>
            <w:hideMark/>
          </w:tcPr>
          <w:p w:rsidR="00D53FFE" w:rsidRPr="00D53FFE" w:rsidRDefault="00D53FFE" w:rsidP="00D53FFE">
            <w:pPr>
              <w:autoSpaceDE/>
              <w:autoSpaceDN/>
              <w:adjustRightInd/>
              <w:jc w:val="center"/>
              <w:rPr>
                <w:color w:val="000000"/>
                <w:sz w:val="18"/>
                <w:szCs w:val="18"/>
              </w:rPr>
            </w:pPr>
            <w:r w:rsidRPr="00D53FFE">
              <w:rPr>
                <w:color w:val="000000"/>
                <w:sz w:val="18"/>
                <w:szCs w:val="18"/>
              </w:rPr>
              <w:t>0,0</w:t>
            </w:r>
          </w:p>
        </w:tc>
        <w:tc>
          <w:tcPr>
            <w:tcW w:w="1120" w:type="dxa"/>
            <w:shd w:val="clear" w:color="auto" w:fill="auto"/>
            <w:hideMark/>
          </w:tcPr>
          <w:p w:rsidR="00D53FFE" w:rsidRPr="00D53FFE" w:rsidRDefault="00D53FFE" w:rsidP="00D53FFE">
            <w:pPr>
              <w:autoSpaceDE/>
              <w:autoSpaceDN/>
              <w:adjustRightInd/>
              <w:jc w:val="center"/>
              <w:rPr>
                <w:color w:val="000000"/>
                <w:sz w:val="18"/>
                <w:szCs w:val="18"/>
              </w:rPr>
            </w:pPr>
            <w:r w:rsidRPr="00D53FFE">
              <w:rPr>
                <w:color w:val="000000"/>
                <w:sz w:val="18"/>
                <w:szCs w:val="18"/>
              </w:rPr>
              <w:t>0,0</w:t>
            </w:r>
          </w:p>
        </w:tc>
        <w:tc>
          <w:tcPr>
            <w:tcW w:w="1140" w:type="dxa"/>
            <w:shd w:val="clear" w:color="auto" w:fill="auto"/>
            <w:hideMark/>
          </w:tcPr>
          <w:p w:rsidR="00D53FFE" w:rsidRPr="00D53FFE" w:rsidRDefault="00D53FFE" w:rsidP="00D53FFE">
            <w:pPr>
              <w:autoSpaceDE/>
              <w:autoSpaceDN/>
              <w:adjustRightInd/>
              <w:jc w:val="center"/>
              <w:rPr>
                <w:color w:val="000000"/>
                <w:sz w:val="18"/>
                <w:szCs w:val="18"/>
              </w:rPr>
            </w:pPr>
            <w:r w:rsidRPr="00D53FFE">
              <w:rPr>
                <w:color w:val="000000"/>
                <w:sz w:val="18"/>
                <w:szCs w:val="18"/>
              </w:rPr>
              <w:t>0,0</w:t>
            </w:r>
          </w:p>
        </w:tc>
        <w:tc>
          <w:tcPr>
            <w:tcW w:w="1312" w:type="dxa"/>
            <w:shd w:val="clear" w:color="auto" w:fill="auto"/>
            <w:hideMark/>
          </w:tcPr>
          <w:p w:rsidR="00D53FFE" w:rsidRPr="00D53FFE" w:rsidRDefault="00D53FFE" w:rsidP="00D53FFE">
            <w:pPr>
              <w:autoSpaceDE/>
              <w:autoSpaceDN/>
              <w:adjustRightInd/>
              <w:jc w:val="center"/>
              <w:rPr>
                <w:color w:val="000000"/>
                <w:sz w:val="18"/>
                <w:szCs w:val="18"/>
              </w:rPr>
            </w:pPr>
            <w:r w:rsidRPr="00D53FFE">
              <w:rPr>
                <w:color w:val="000000"/>
                <w:sz w:val="18"/>
                <w:szCs w:val="18"/>
              </w:rPr>
              <w:t>0,0</w:t>
            </w:r>
          </w:p>
        </w:tc>
      </w:tr>
      <w:tr w:rsidR="00D53FFE" w:rsidRPr="00D53FFE" w:rsidTr="00D53FFE">
        <w:trPr>
          <w:trHeight w:val="20"/>
        </w:trPr>
        <w:tc>
          <w:tcPr>
            <w:tcW w:w="5242" w:type="dxa"/>
            <w:gridSpan w:val="3"/>
            <w:vMerge/>
            <w:vAlign w:val="center"/>
            <w:hideMark/>
          </w:tcPr>
          <w:p w:rsidR="00D53FFE" w:rsidRPr="00D53FFE" w:rsidRDefault="00D53FFE" w:rsidP="00D53FFE">
            <w:pPr>
              <w:autoSpaceDE/>
              <w:autoSpaceDN/>
              <w:adjustRightInd/>
              <w:rPr>
                <w:color w:val="000000"/>
                <w:sz w:val="18"/>
                <w:szCs w:val="18"/>
              </w:rPr>
            </w:pPr>
          </w:p>
        </w:tc>
        <w:tc>
          <w:tcPr>
            <w:tcW w:w="2020" w:type="dxa"/>
            <w:shd w:val="clear" w:color="000000" w:fill="FFFFFF"/>
            <w:hideMark/>
          </w:tcPr>
          <w:p w:rsidR="00D53FFE" w:rsidRPr="00D53FFE" w:rsidRDefault="00D53FFE" w:rsidP="00D53FFE">
            <w:pPr>
              <w:autoSpaceDE/>
              <w:autoSpaceDN/>
              <w:adjustRightInd/>
              <w:rPr>
                <w:color w:val="000000"/>
                <w:sz w:val="18"/>
                <w:szCs w:val="18"/>
              </w:rPr>
            </w:pPr>
            <w:r w:rsidRPr="00D53FFE">
              <w:rPr>
                <w:color w:val="000000"/>
                <w:sz w:val="18"/>
                <w:szCs w:val="18"/>
              </w:rPr>
              <w:t>иные источники финансирования</w:t>
            </w:r>
          </w:p>
        </w:tc>
        <w:tc>
          <w:tcPr>
            <w:tcW w:w="1238" w:type="dxa"/>
            <w:shd w:val="clear" w:color="auto" w:fill="auto"/>
            <w:hideMark/>
          </w:tcPr>
          <w:p w:rsidR="00D53FFE" w:rsidRPr="00D53FFE" w:rsidRDefault="00D53FFE" w:rsidP="00D53FFE">
            <w:pPr>
              <w:autoSpaceDE/>
              <w:autoSpaceDN/>
              <w:adjustRightInd/>
              <w:jc w:val="center"/>
              <w:rPr>
                <w:color w:val="000000"/>
                <w:sz w:val="18"/>
                <w:szCs w:val="18"/>
              </w:rPr>
            </w:pPr>
            <w:r w:rsidRPr="00D53FFE">
              <w:rPr>
                <w:color w:val="000000"/>
                <w:sz w:val="18"/>
                <w:szCs w:val="18"/>
              </w:rPr>
              <w:t>0,0</w:t>
            </w:r>
          </w:p>
        </w:tc>
        <w:tc>
          <w:tcPr>
            <w:tcW w:w="1140" w:type="dxa"/>
            <w:shd w:val="clear" w:color="auto" w:fill="auto"/>
            <w:hideMark/>
          </w:tcPr>
          <w:p w:rsidR="00D53FFE" w:rsidRPr="00D53FFE" w:rsidRDefault="00D53FFE" w:rsidP="00D53FFE">
            <w:pPr>
              <w:autoSpaceDE/>
              <w:autoSpaceDN/>
              <w:adjustRightInd/>
              <w:jc w:val="center"/>
              <w:rPr>
                <w:color w:val="000000"/>
                <w:sz w:val="18"/>
                <w:szCs w:val="18"/>
              </w:rPr>
            </w:pPr>
            <w:r w:rsidRPr="00D53FFE">
              <w:rPr>
                <w:color w:val="000000"/>
                <w:sz w:val="18"/>
                <w:szCs w:val="18"/>
              </w:rPr>
              <w:t>0,0</w:t>
            </w:r>
          </w:p>
        </w:tc>
        <w:tc>
          <w:tcPr>
            <w:tcW w:w="1100" w:type="dxa"/>
            <w:shd w:val="clear" w:color="auto" w:fill="auto"/>
            <w:hideMark/>
          </w:tcPr>
          <w:p w:rsidR="00D53FFE" w:rsidRPr="00D53FFE" w:rsidRDefault="00D53FFE" w:rsidP="00D53FFE">
            <w:pPr>
              <w:autoSpaceDE/>
              <w:autoSpaceDN/>
              <w:adjustRightInd/>
              <w:jc w:val="center"/>
              <w:rPr>
                <w:color w:val="000000"/>
                <w:sz w:val="18"/>
                <w:szCs w:val="18"/>
              </w:rPr>
            </w:pPr>
            <w:r w:rsidRPr="00D53FFE">
              <w:rPr>
                <w:color w:val="000000"/>
                <w:sz w:val="18"/>
                <w:szCs w:val="18"/>
              </w:rPr>
              <w:t>0,0</w:t>
            </w:r>
          </w:p>
        </w:tc>
        <w:tc>
          <w:tcPr>
            <w:tcW w:w="1120" w:type="dxa"/>
            <w:shd w:val="clear" w:color="auto" w:fill="auto"/>
            <w:hideMark/>
          </w:tcPr>
          <w:p w:rsidR="00D53FFE" w:rsidRPr="00D53FFE" w:rsidRDefault="00D53FFE" w:rsidP="00D53FFE">
            <w:pPr>
              <w:autoSpaceDE/>
              <w:autoSpaceDN/>
              <w:adjustRightInd/>
              <w:jc w:val="center"/>
              <w:rPr>
                <w:color w:val="000000"/>
                <w:sz w:val="18"/>
                <w:szCs w:val="18"/>
              </w:rPr>
            </w:pPr>
            <w:r w:rsidRPr="00D53FFE">
              <w:rPr>
                <w:color w:val="000000"/>
                <w:sz w:val="18"/>
                <w:szCs w:val="18"/>
              </w:rPr>
              <w:t>0,0</w:t>
            </w:r>
          </w:p>
        </w:tc>
        <w:tc>
          <w:tcPr>
            <w:tcW w:w="1140" w:type="dxa"/>
            <w:shd w:val="clear" w:color="auto" w:fill="auto"/>
            <w:hideMark/>
          </w:tcPr>
          <w:p w:rsidR="00D53FFE" w:rsidRPr="00D53FFE" w:rsidRDefault="00D53FFE" w:rsidP="00D53FFE">
            <w:pPr>
              <w:autoSpaceDE/>
              <w:autoSpaceDN/>
              <w:adjustRightInd/>
              <w:jc w:val="center"/>
              <w:rPr>
                <w:color w:val="000000"/>
                <w:sz w:val="18"/>
                <w:szCs w:val="18"/>
              </w:rPr>
            </w:pPr>
            <w:r w:rsidRPr="00D53FFE">
              <w:rPr>
                <w:color w:val="000000"/>
                <w:sz w:val="18"/>
                <w:szCs w:val="18"/>
              </w:rPr>
              <w:t>0,0</w:t>
            </w:r>
          </w:p>
        </w:tc>
        <w:tc>
          <w:tcPr>
            <w:tcW w:w="1312" w:type="dxa"/>
            <w:shd w:val="clear" w:color="auto" w:fill="auto"/>
            <w:hideMark/>
          </w:tcPr>
          <w:p w:rsidR="00D53FFE" w:rsidRPr="00D53FFE" w:rsidRDefault="00D53FFE" w:rsidP="00D53FFE">
            <w:pPr>
              <w:autoSpaceDE/>
              <w:autoSpaceDN/>
              <w:adjustRightInd/>
              <w:jc w:val="center"/>
              <w:rPr>
                <w:color w:val="000000"/>
                <w:sz w:val="18"/>
                <w:szCs w:val="18"/>
              </w:rPr>
            </w:pPr>
            <w:r w:rsidRPr="00D53FFE">
              <w:rPr>
                <w:color w:val="000000"/>
                <w:sz w:val="18"/>
                <w:szCs w:val="18"/>
              </w:rPr>
              <w:t>0,0</w:t>
            </w:r>
          </w:p>
        </w:tc>
      </w:tr>
      <w:tr w:rsidR="00D53FFE" w:rsidRPr="00D53FFE" w:rsidTr="00D53FFE">
        <w:trPr>
          <w:trHeight w:val="20"/>
        </w:trPr>
        <w:tc>
          <w:tcPr>
            <w:tcW w:w="5242" w:type="dxa"/>
            <w:gridSpan w:val="3"/>
            <w:vMerge w:val="restart"/>
            <w:shd w:val="clear" w:color="000000" w:fill="FFFFFF"/>
            <w:hideMark/>
          </w:tcPr>
          <w:p w:rsidR="00D53FFE" w:rsidRPr="00D53FFE" w:rsidRDefault="00D53FFE" w:rsidP="00D53FFE">
            <w:pPr>
              <w:autoSpaceDE/>
              <w:autoSpaceDN/>
              <w:adjustRightInd/>
              <w:rPr>
                <w:color w:val="000000"/>
                <w:sz w:val="18"/>
                <w:szCs w:val="18"/>
              </w:rPr>
            </w:pPr>
            <w:r w:rsidRPr="00D53FFE">
              <w:rPr>
                <w:color w:val="000000"/>
                <w:sz w:val="18"/>
                <w:szCs w:val="18"/>
              </w:rPr>
              <w:t>Прочие расходы</w:t>
            </w:r>
          </w:p>
        </w:tc>
        <w:tc>
          <w:tcPr>
            <w:tcW w:w="2020" w:type="dxa"/>
            <w:shd w:val="clear" w:color="000000" w:fill="FFFFFF"/>
            <w:hideMark/>
          </w:tcPr>
          <w:p w:rsidR="00D53FFE" w:rsidRPr="00D53FFE" w:rsidRDefault="00D53FFE" w:rsidP="00D53FFE">
            <w:pPr>
              <w:autoSpaceDE/>
              <w:autoSpaceDN/>
              <w:adjustRightInd/>
              <w:rPr>
                <w:color w:val="000000"/>
                <w:sz w:val="18"/>
                <w:szCs w:val="18"/>
              </w:rPr>
            </w:pPr>
            <w:r w:rsidRPr="00D53FFE">
              <w:rPr>
                <w:color w:val="000000"/>
                <w:sz w:val="18"/>
                <w:szCs w:val="18"/>
              </w:rPr>
              <w:t>всего:</w:t>
            </w:r>
          </w:p>
        </w:tc>
        <w:tc>
          <w:tcPr>
            <w:tcW w:w="1238" w:type="dxa"/>
            <w:shd w:val="clear" w:color="auto" w:fill="auto"/>
            <w:hideMark/>
          </w:tcPr>
          <w:p w:rsidR="00D53FFE" w:rsidRPr="00D53FFE" w:rsidRDefault="00D53FFE" w:rsidP="00D53FFE">
            <w:pPr>
              <w:autoSpaceDE/>
              <w:autoSpaceDN/>
              <w:adjustRightInd/>
              <w:jc w:val="center"/>
              <w:rPr>
                <w:color w:val="000000"/>
                <w:sz w:val="18"/>
                <w:szCs w:val="18"/>
              </w:rPr>
            </w:pPr>
            <w:r w:rsidRPr="00D53FFE">
              <w:rPr>
                <w:color w:val="000000"/>
                <w:sz w:val="18"/>
                <w:szCs w:val="18"/>
              </w:rPr>
              <w:t>17 406 926,7</w:t>
            </w:r>
          </w:p>
        </w:tc>
        <w:tc>
          <w:tcPr>
            <w:tcW w:w="1140" w:type="dxa"/>
            <w:shd w:val="clear" w:color="auto" w:fill="auto"/>
            <w:hideMark/>
          </w:tcPr>
          <w:p w:rsidR="00D53FFE" w:rsidRPr="00D53FFE" w:rsidRDefault="00D53FFE" w:rsidP="00D53FFE">
            <w:pPr>
              <w:autoSpaceDE/>
              <w:autoSpaceDN/>
              <w:adjustRightInd/>
              <w:jc w:val="center"/>
              <w:rPr>
                <w:color w:val="000000"/>
                <w:sz w:val="18"/>
                <w:szCs w:val="18"/>
              </w:rPr>
            </w:pPr>
            <w:r w:rsidRPr="00D53FFE">
              <w:rPr>
                <w:color w:val="000000"/>
                <w:sz w:val="18"/>
                <w:szCs w:val="18"/>
              </w:rPr>
              <w:t>2 040 838,1</w:t>
            </w:r>
          </w:p>
        </w:tc>
        <w:tc>
          <w:tcPr>
            <w:tcW w:w="1100" w:type="dxa"/>
            <w:shd w:val="clear" w:color="auto" w:fill="auto"/>
            <w:hideMark/>
          </w:tcPr>
          <w:p w:rsidR="00D53FFE" w:rsidRPr="00D53FFE" w:rsidRDefault="00D53FFE" w:rsidP="00D53FFE">
            <w:pPr>
              <w:autoSpaceDE/>
              <w:autoSpaceDN/>
              <w:adjustRightInd/>
              <w:jc w:val="center"/>
              <w:rPr>
                <w:color w:val="000000"/>
                <w:sz w:val="18"/>
                <w:szCs w:val="18"/>
              </w:rPr>
            </w:pPr>
            <w:r w:rsidRPr="00D53FFE">
              <w:rPr>
                <w:color w:val="000000"/>
                <w:sz w:val="18"/>
                <w:szCs w:val="18"/>
              </w:rPr>
              <w:t>1 979 979,7</w:t>
            </w:r>
          </w:p>
        </w:tc>
        <w:tc>
          <w:tcPr>
            <w:tcW w:w="1120" w:type="dxa"/>
            <w:shd w:val="clear" w:color="auto" w:fill="auto"/>
            <w:hideMark/>
          </w:tcPr>
          <w:p w:rsidR="00D53FFE" w:rsidRPr="00D53FFE" w:rsidRDefault="00D53FFE" w:rsidP="00D53FFE">
            <w:pPr>
              <w:autoSpaceDE/>
              <w:autoSpaceDN/>
              <w:adjustRightInd/>
              <w:jc w:val="center"/>
              <w:rPr>
                <w:color w:val="000000"/>
                <w:sz w:val="18"/>
                <w:szCs w:val="18"/>
              </w:rPr>
            </w:pPr>
            <w:r w:rsidRPr="00D53FFE">
              <w:rPr>
                <w:color w:val="000000"/>
                <w:sz w:val="18"/>
                <w:szCs w:val="18"/>
              </w:rPr>
              <w:t>1 982 024,1</w:t>
            </w:r>
          </w:p>
        </w:tc>
        <w:tc>
          <w:tcPr>
            <w:tcW w:w="1140" w:type="dxa"/>
            <w:shd w:val="clear" w:color="auto" w:fill="auto"/>
            <w:hideMark/>
          </w:tcPr>
          <w:p w:rsidR="00D53FFE" w:rsidRPr="00D53FFE" w:rsidRDefault="00D53FFE" w:rsidP="00D53FFE">
            <w:pPr>
              <w:autoSpaceDE/>
              <w:autoSpaceDN/>
              <w:adjustRightInd/>
              <w:jc w:val="center"/>
              <w:rPr>
                <w:color w:val="000000"/>
                <w:sz w:val="18"/>
                <w:szCs w:val="18"/>
              </w:rPr>
            </w:pPr>
            <w:r w:rsidRPr="00D53FFE">
              <w:rPr>
                <w:color w:val="000000"/>
                <w:sz w:val="18"/>
                <w:szCs w:val="18"/>
              </w:rPr>
              <w:t>1 900 680,8</w:t>
            </w:r>
          </w:p>
        </w:tc>
        <w:tc>
          <w:tcPr>
            <w:tcW w:w="1312" w:type="dxa"/>
            <w:shd w:val="clear" w:color="auto" w:fill="auto"/>
            <w:hideMark/>
          </w:tcPr>
          <w:p w:rsidR="00D53FFE" w:rsidRPr="00D53FFE" w:rsidRDefault="00D53FFE" w:rsidP="00D53FFE">
            <w:pPr>
              <w:autoSpaceDE/>
              <w:autoSpaceDN/>
              <w:adjustRightInd/>
              <w:jc w:val="center"/>
              <w:rPr>
                <w:color w:val="000000"/>
                <w:sz w:val="18"/>
                <w:szCs w:val="18"/>
              </w:rPr>
            </w:pPr>
            <w:r w:rsidRPr="00D53FFE">
              <w:rPr>
                <w:color w:val="000000"/>
                <w:sz w:val="18"/>
                <w:szCs w:val="18"/>
              </w:rPr>
              <w:t>9 503 404,0</w:t>
            </w:r>
          </w:p>
        </w:tc>
      </w:tr>
      <w:tr w:rsidR="00D53FFE" w:rsidRPr="00D53FFE" w:rsidTr="00D53FFE">
        <w:trPr>
          <w:trHeight w:val="20"/>
        </w:trPr>
        <w:tc>
          <w:tcPr>
            <w:tcW w:w="5242" w:type="dxa"/>
            <w:gridSpan w:val="3"/>
            <w:vMerge/>
            <w:vAlign w:val="center"/>
            <w:hideMark/>
          </w:tcPr>
          <w:p w:rsidR="00D53FFE" w:rsidRPr="00D53FFE" w:rsidRDefault="00D53FFE" w:rsidP="00D53FFE">
            <w:pPr>
              <w:autoSpaceDE/>
              <w:autoSpaceDN/>
              <w:adjustRightInd/>
              <w:rPr>
                <w:color w:val="000000"/>
                <w:sz w:val="18"/>
                <w:szCs w:val="18"/>
              </w:rPr>
            </w:pPr>
          </w:p>
        </w:tc>
        <w:tc>
          <w:tcPr>
            <w:tcW w:w="2020" w:type="dxa"/>
            <w:shd w:val="clear" w:color="000000" w:fill="FFFFFF"/>
            <w:hideMark/>
          </w:tcPr>
          <w:p w:rsidR="00D53FFE" w:rsidRPr="00D53FFE" w:rsidRDefault="00D53FFE" w:rsidP="00D53FFE">
            <w:pPr>
              <w:autoSpaceDE/>
              <w:autoSpaceDN/>
              <w:adjustRightInd/>
              <w:rPr>
                <w:color w:val="000000"/>
                <w:sz w:val="18"/>
                <w:szCs w:val="18"/>
              </w:rPr>
            </w:pPr>
            <w:r w:rsidRPr="00D53FFE">
              <w:rPr>
                <w:color w:val="000000"/>
                <w:sz w:val="18"/>
                <w:szCs w:val="18"/>
              </w:rPr>
              <w:t>федеральный бюджет</w:t>
            </w:r>
          </w:p>
        </w:tc>
        <w:tc>
          <w:tcPr>
            <w:tcW w:w="1238" w:type="dxa"/>
            <w:shd w:val="clear" w:color="auto" w:fill="auto"/>
            <w:hideMark/>
          </w:tcPr>
          <w:p w:rsidR="00D53FFE" w:rsidRPr="00D53FFE" w:rsidRDefault="00D53FFE" w:rsidP="00D53FFE">
            <w:pPr>
              <w:autoSpaceDE/>
              <w:autoSpaceDN/>
              <w:adjustRightInd/>
              <w:jc w:val="center"/>
              <w:rPr>
                <w:color w:val="000000"/>
                <w:sz w:val="18"/>
                <w:szCs w:val="18"/>
              </w:rPr>
            </w:pPr>
            <w:r w:rsidRPr="00D53FFE">
              <w:rPr>
                <w:color w:val="000000"/>
                <w:sz w:val="18"/>
                <w:szCs w:val="18"/>
              </w:rPr>
              <w:t>158 586,6</w:t>
            </w:r>
          </w:p>
        </w:tc>
        <w:tc>
          <w:tcPr>
            <w:tcW w:w="1140" w:type="dxa"/>
            <w:shd w:val="clear" w:color="auto" w:fill="auto"/>
            <w:hideMark/>
          </w:tcPr>
          <w:p w:rsidR="00D53FFE" w:rsidRPr="00D53FFE" w:rsidRDefault="00D53FFE" w:rsidP="00D53FFE">
            <w:pPr>
              <w:autoSpaceDE/>
              <w:autoSpaceDN/>
              <w:adjustRightInd/>
              <w:jc w:val="center"/>
              <w:rPr>
                <w:color w:val="000000"/>
                <w:sz w:val="18"/>
                <w:szCs w:val="18"/>
              </w:rPr>
            </w:pPr>
            <w:r w:rsidRPr="00D53FFE">
              <w:rPr>
                <w:color w:val="000000"/>
                <w:sz w:val="18"/>
                <w:szCs w:val="18"/>
              </w:rPr>
              <w:t>53 034,8</w:t>
            </w:r>
          </w:p>
        </w:tc>
        <w:tc>
          <w:tcPr>
            <w:tcW w:w="1100" w:type="dxa"/>
            <w:shd w:val="clear" w:color="auto" w:fill="auto"/>
            <w:hideMark/>
          </w:tcPr>
          <w:p w:rsidR="00D53FFE" w:rsidRPr="00D53FFE" w:rsidRDefault="00D53FFE" w:rsidP="00D53FFE">
            <w:pPr>
              <w:autoSpaceDE/>
              <w:autoSpaceDN/>
              <w:adjustRightInd/>
              <w:jc w:val="center"/>
              <w:rPr>
                <w:color w:val="000000"/>
                <w:sz w:val="18"/>
                <w:szCs w:val="18"/>
              </w:rPr>
            </w:pPr>
            <w:r w:rsidRPr="00D53FFE">
              <w:rPr>
                <w:color w:val="000000"/>
                <w:sz w:val="18"/>
                <w:szCs w:val="18"/>
              </w:rPr>
              <w:t>51 847,2</w:t>
            </w:r>
          </w:p>
        </w:tc>
        <w:tc>
          <w:tcPr>
            <w:tcW w:w="1120" w:type="dxa"/>
            <w:shd w:val="clear" w:color="auto" w:fill="auto"/>
            <w:hideMark/>
          </w:tcPr>
          <w:p w:rsidR="00D53FFE" w:rsidRPr="00D53FFE" w:rsidRDefault="00D53FFE" w:rsidP="00D53FFE">
            <w:pPr>
              <w:autoSpaceDE/>
              <w:autoSpaceDN/>
              <w:adjustRightInd/>
              <w:jc w:val="center"/>
              <w:rPr>
                <w:color w:val="000000"/>
                <w:sz w:val="18"/>
                <w:szCs w:val="18"/>
              </w:rPr>
            </w:pPr>
            <w:r w:rsidRPr="00D53FFE">
              <w:rPr>
                <w:color w:val="000000"/>
                <w:sz w:val="18"/>
                <w:szCs w:val="18"/>
              </w:rPr>
              <w:t>53 704,6</w:t>
            </w:r>
          </w:p>
        </w:tc>
        <w:tc>
          <w:tcPr>
            <w:tcW w:w="1140" w:type="dxa"/>
            <w:shd w:val="clear" w:color="auto" w:fill="auto"/>
            <w:hideMark/>
          </w:tcPr>
          <w:p w:rsidR="00D53FFE" w:rsidRPr="00D53FFE" w:rsidRDefault="00D53FFE" w:rsidP="00D53FFE">
            <w:pPr>
              <w:autoSpaceDE/>
              <w:autoSpaceDN/>
              <w:adjustRightInd/>
              <w:jc w:val="center"/>
              <w:rPr>
                <w:color w:val="000000"/>
                <w:sz w:val="18"/>
                <w:szCs w:val="18"/>
              </w:rPr>
            </w:pPr>
            <w:r w:rsidRPr="00D53FFE">
              <w:rPr>
                <w:color w:val="000000"/>
                <w:sz w:val="18"/>
                <w:szCs w:val="18"/>
              </w:rPr>
              <w:t>0,0</w:t>
            </w:r>
          </w:p>
        </w:tc>
        <w:tc>
          <w:tcPr>
            <w:tcW w:w="1312" w:type="dxa"/>
            <w:shd w:val="clear" w:color="auto" w:fill="auto"/>
            <w:hideMark/>
          </w:tcPr>
          <w:p w:rsidR="00D53FFE" w:rsidRPr="00D53FFE" w:rsidRDefault="00D53FFE" w:rsidP="00D53FFE">
            <w:pPr>
              <w:autoSpaceDE/>
              <w:autoSpaceDN/>
              <w:adjustRightInd/>
              <w:jc w:val="center"/>
              <w:rPr>
                <w:color w:val="000000"/>
                <w:sz w:val="18"/>
                <w:szCs w:val="18"/>
              </w:rPr>
            </w:pPr>
            <w:r w:rsidRPr="00D53FFE">
              <w:rPr>
                <w:color w:val="000000"/>
                <w:sz w:val="18"/>
                <w:szCs w:val="18"/>
              </w:rPr>
              <w:t>0,0</w:t>
            </w:r>
          </w:p>
        </w:tc>
      </w:tr>
      <w:tr w:rsidR="00D53FFE" w:rsidRPr="00D53FFE" w:rsidTr="00D53FFE">
        <w:trPr>
          <w:trHeight w:val="20"/>
        </w:trPr>
        <w:tc>
          <w:tcPr>
            <w:tcW w:w="5242" w:type="dxa"/>
            <w:gridSpan w:val="3"/>
            <w:vMerge/>
            <w:vAlign w:val="center"/>
            <w:hideMark/>
          </w:tcPr>
          <w:p w:rsidR="00D53FFE" w:rsidRPr="00D53FFE" w:rsidRDefault="00D53FFE" w:rsidP="00D53FFE">
            <w:pPr>
              <w:autoSpaceDE/>
              <w:autoSpaceDN/>
              <w:adjustRightInd/>
              <w:rPr>
                <w:color w:val="000000"/>
                <w:sz w:val="18"/>
                <w:szCs w:val="18"/>
              </w:rPr>
            </w:pPr>
          </w:p>
        </w:tc>
        <w:tc>
          <w:tcPr>
            <w:tcW w:w="2020" w:type="dxa"/>
            <w:shd w:val="clear" w:color="000000" w:fill="FFFFFF"/>
            <w:hideMark/>
          </w:tcPr>
          <w:p w:rsidR="00D53FFE" w:rsidRPr="00D53FFE" w:rsidRDefault="00D53FFE" w:rsidP="00D53FFE">
            <w:pPr>
              <w:autoSpaceDE/>
              <w:autoSpaceDN/>
              <w:adjustRightInd/>
              <w:rPr>
                <w:color w:val="000000"/>
                <w:sz w:val="18"/>
                <w:szCs w:val="18"/>
              </w:rPr>
            </w:pPr>
            <w:r w:rsidRPr="00D53FFE">
              <w:rPr>
                <w:color w:val="000000"/>
                <w:sz w:val="18"/>
                <w:szCs w:val="18"/>
              </w:rPr>
              <w:t>бюджет автономного округа</w:t>
            </w:r>
          </w:p>
        </w:tc>
        <w:tc>
          <w:tcPr>
            <w:tcW w:w="1238" w:type="dxa"/>
            <w:shd w:val="clear" w:color="auto" w:fill="auto"/>
            <w:hideMark/>
          </w:tcPr>
          <w:p w:rsidR="00D53FFE" w:rsidRPr="00D53FFE" w:rsidRDefault="00D53FFE" w:rsidP="00D53FFE">
            <w:pPr>
              <w:autoSpaceDE/>
              <w:autoSpaceDN/>
              <w:adjustRightInd/>
              <w:jc w:val="center"/>
              <w:rPr>
                <w:color w:val="000000"/>
                <w:sz w:val="18"/>
                <w:szCs w:val="18"/>
              </w:rPr>
            </w:pPr>
            <w:r w:rsidRPr="00D53FFE">
              <w:rPr>
                <w:color w:val="000000"/>
                <w:sz w:val="18"/>
                <w:szCs w:val="18"/>
              </w:rPr>
              <w:t>12 701 811,6</w:t>
            </w:r>
          </w:p>
        </w:tc>
        <w:tc>
          <w:tcPr>
            <w:tcW w:w="1140" w:type="dxa"/>
            <w:shd w:val="clear" w:color="auto" w:fill="auto"/>
            <w:hideMark/>
          </w:tcPr>
          <w:p w:rsidR="00D53FFE" w:rsidRPr="00D53FFE" w:rsidRDefault="00D53FFE" w:rsidP="00D53FFE">
            <w:pPr>
              <w:autoSpaceDE/>
              <w:autoSpaceDN/>
              <w:adjustRightInd/>
              <w:jc w:val="center"/>
              <w:rPr>
                <w:color w:val="000000"/>
                <w:sz w:val="18"/>
                <w:szCs w:val="18"/>
              </w:rPr>
            </w:pPr>
            <w:r w:rsidRPr="00D53FFE">
              <w:rPr>
                <w:color w:val="000000"/>
                <w:sz w:val="18"/>
                <w:szCs w:val="18"/>
              </w:rPr>
              <w:t>1 425 634,2</w:t>
            </w:r>
          </w:p>
        </w:tc>
        <w:tc>
          <w:tcPr>
            <w:tcW w:w="1100" w:type="dxa"/>
            <w:shd w:val="clear" w:color="auto" w:fill="auto"/>
            <w:hideMark/>
          </w:tcPr>
          <w:p w:rsidR="00D53FFE" w:rsidRPr="00D53FFE" w:rsidRDefault="00D53FFE" w:rsidP="00D53FFE">
            <w:pPr>
              <w:autoSpaceDE/>
              <w:autoSpaceDN/>
              <w:adjustRightInd/>
              <w:jc w:val="center"/>
              <w:rPr>
                <w:color w:val="000000"/>
                <w:sz w:val="18"/>
                <w:szCs w:val="18"/>
              </w:rPr>
            </w:pPr>
            <w:r w:rsidRPr="00D53FFE">
              <w:rPr>
                <w:color w:val="000000"/>
                <w:sz w:val="18"/>
                <w:szCs w:val="18"/>
              </w:rPr>
              <w:t>1 424 182,4</w:t>
            </w:r>
          </w:p>
        </w:tc>
        <w:tc>
          <w:tcPr>
            <w:tcW w:w="1120" w:type="dxa"/>
            <w:shd w:val="clear" w:color="auto" w:fill="auto"/>
            <w:hideMark/>
          </w:tcPr>
          <w:p w:rsidR="00D53FFE" w:rsidRPr="00D53FFE" w:rsidRDefault="00D53FFE" w:rsidP="00D53FFE">
            <w:pPr>
              <w:autoSpaceDE/>
              <w:autoSpaceDN/>
              <w:adjustRightInd/>
              <w:jc w:val="center"/>
              <w:rPr>
                <w:color w:val="000000"/>
                <w:sz w:val="18"/>
                <w:szCs w:val="18"/>
              </w:rPr>
            </w:pPr>
            <w:r w:rsidRPr="00D53FFE">
              <w:rPr>
                <w:color w:val="000000"/>
                <w:sz w:val="18"/>
                <w:szCs w:val="18"/>
              </w:rPr>
              <w:t>1 424 734,0</w:t>
            </w:r>
          </w:p>
        </w:tc>
        <w:tc>
          <w:tcPr>
            <w:tcW w:w="1140" w:type="dxa"/>
            <w:shd w:val="clear" w:color="auto" w:fill="auto"/>
            <w:hideMark/>
          </w:tcPr>
          <w:p w:rsidR="00D53FFE" w:rsidRPr="00D53FFE" w:rsidRDefault="00D53FFE" w:rsidP="00D53FFE">
            <w:pPr>
              <w:autoSpaceDE/>
              <w:autoSpaceDN/>
              <w:adjustRightInd/>
              <w:jc w:val="center"/>
              <w:rPr>
                <w:color w:val="000000"/>
                <w:sz w:val="18"/>
                <w:szCs w:val="18"/>
              </w:rPr>
            </w:pPr>
            <w:r w:rsidRPr="00D53FFE">
              <w:rPr>
                <w:color w:val="000000"/>
                <w:sz w:val="18"/>
                <w:szCs w:val="18"/>
              </w:rPr>
              <w:t>1 404 543,5</w:t>
            </w:r>
          </w:p>
        </w:tc>
        <w:tc>
          <w:tcPr>
            <w:tcW w:w="1312" w:type="dxa"/>
            <w:shd w:val="clear" w:color="auto" w:fill="auto"/>
            <w:hideMark/>
          </w:tcPr>
          <w:p w:rsidR="00D53FFE" w:rsidRPr="00D53FFE" w:rsidRDefault="00D53FFE" w:rsidP="00D53FFE">
            <w:pPr>
              <w:autoSpaceDE/>
              <w:autoSpaceDN/>
              <w:adjustRightInd/>
              <w:jc w:val="center"/>
              <w:rPr>
                <w:color w:val="000000"/>
                <w:sz w:val="18"/>
                <w:szCs w:val="18"/>
              </w:rPr>
            </w:pPr>
            <w:r w:rsidRPr="00D53FFE">
              <w:rPr>
                <w:color w:val="000000"/>
                <w:sz w:val="18"/>
                <w:szCs w:val="18"/>
              </w:rPr>
              <w:t>7 022 717,5</w:t>
            </w:r>
          </w:p>
        </w:tc>
      </w:tr>
      <w:tr w:rsidR="00D53FFE" w:rsidRPr="00D53FFE" w:rsidTr="00D53FFE">
        <w:trPr>
          <w:trHeight w:val="20"/>
        </w:trPr>
        <w:tc>
          <w:tcPr>
            <w:tcW w:w="5242" w:type="dxa"/>
            <w:gridSpan w:val="3"/>
            <w:vMerge/>
            <w:vAlign w:val="center"/>
            <w:hideMark/>
          </w:tcPr>
          <w:p w:rsidR="00D53FFE" w:rsidRPr="00D53FFE" w:rsidRDefault="00D53FFE" w:rsidP="00D53FFE">
            <w:pPr>
              <w:autoSpaceDE/>
              <w:autoSpaceDN/>
              <w:adjustRightInd/>
              <w:rPr>
                <w:color w:val="000000"/>
                <w:sz w:val="18"/>
                <w:szCs w:val="18"/>
              </w:rPr>
            </w:pPr>
          </w:p>
        </w:tc>
        <w:tc>
          <w:tcPr>
            <w:tcW w:w="2020" w:type="dxa"/>
            <w:shd w:val="clear" w:color="000000" w:fill="FFFFFF"/>
            <w:hideMark/>
          </w:tcPr>
          <w:p w:rsidR="00D53FFE" w:rsidRPr="00D53FFE" w:rsidRDefault="00D53FFE" w:rsidP="00D53FFE">
            <w:pPr>
              <w:autoSpaceDE/>
              <w:autoSpaceDN/>
              <w:adjustRightInd/>
              <w:rPr>
                <w:color w:val="000000"/>
                <w:sz w:val="18"/>
                <w:szCs w:val="18"/>
              </w:rPr>
            </w:pPr>
            <w:r w:rsidRPr="00D53FFE">
              <w:rPr>
                <w:color w:val="000000"/>
                <w:sz w:val="18"/>
                <w:szCs w:val="18"/>
              </w:rPr>
              <w:t>местный бюджет</w:t>
            </w:r>
          </w:p>
        </w:tc>
        <w:tc>
          <w:tcPr>
            <w:tcW w:w="1238" w:type="dxa"/>
            <w:shd w:val="clear" w:color="auto" w:fill="auto"/>
            <w:hideMark/>
          </w:tcPr>
          <w:p w:rsidR="00D53FFE" w:rsidRPr="00D53FFE" w:rsidRDefault="00D53FFE" w:rsidP="00D53FFE">
            <w:pPr>
              <w:autoSpaceDE/>
              <w:autoSpaceDN/>
              <w:adjustRightInd/>
              <w:jc w:val="center"/>
              <w:rPr>
                <w:color w:val="000000"/>
                <w:sz w:val="18"/>
                <w:szCs w:val="18"/>
              </w:rPr>
            </w:pPr>
            <w:r w:rsidRPr="00D53FFE">
              <w:rPr>
                <w:color w:val="000000"/>
                <w:sz w:val="18"/>
                <w:szCs w:val="18"/>
              </w:rPr>
              <w:t>3 745 478,9</w:t>
            </w:r>
          </w:p>
        </w:tc>
        <w:tc>
          <w:tcPr>
            <w:tcW w:w="1140" w:type="dxa"/>
            <w:shd w:val="clear" w:color="auto" w:fill="auto"/>
            <w:hideMark/>
          </w:tcPr>
          <w:p w:rsidR="00D53FFE" w:rsidRPr="00D53FFE" w:rsidRDefault="00D53FFE" w:rsidP="00D53FFE">
            <w:pPr>
              <w:autoSpaceDE/>
              <w:autoSpaceDN/>
              <w:adjustRightInd/>
              <w:jc w:val="center"/>
              <w:rPr>
                <w:color w:val="000000"/>
                <w:sz w:val="18"/>
                <w:szCs w:val="18"/>
              </w:rPr>
            </w:pPr>
            <w:r w:rsidRPr="00D53FFE">
              <w:rPr>
                <w:color w:val="000000"/>
                <w:sz w:val="18"/>
                <w:szCs w:val="18"/>
              </w:rPr>
              <w:t>464 274,7</w:t>
            </w:r>
          </w:p>
        </w:tc>
        <w:tc>
          <w:tcPr>
            <w:tcW w:w="1100" w:type="dxa"/>
            <w:shd w:val="clear" w:color="auto" w:fill="auto"/>
            <w:hideMark/>
          </w:tcPr>
          <w:p w:rsidR="00D53FFE" w:rsidRPr="00D53FFE" w:rsidRDefault="00D53FFE" w:rsidP="00D53FFE">
            <w:pPr>
              <w:autoSpaceDE/>
              <w:autoSpaceDN/>
              <w:adjustRightInd/>
              <w:jc w:val="center"/>
              <w:rPr>
                <w:color w:val="000000"/>
                <w:sz w:val="18"/>
                <w:szCs w:val="18"/>
              </w:rPr>
            </w:pPr>
            <w:r w:rsidRPr="00D53FFE">
              <w:rPr>
                <w:color w:val="000000"/>
                <w:sz w:val="18"/>
                <w:szCs w:val="18"/>
              </w:rPr>
              <w:t>416 055,7</w:t>
            </w:r>
          </w:p>
        </w:tc>
        <w:tc>
          <w:tcPr>
            <w:tcW w:w="1120" w:type="dxa"/>
            <w:shd w:val="clear" w:color="auto" w:fill="auto"/>
            <w:hideMark/>
          </w:tcPr>
          <w:p w:rsidR="00D53FFE" w:rsidRPr="00D53FFE" w:rsidRDefault="00D53FFE" w:rsidP="00D53FFE">
            <w:pPr>
              <w:autoSpaceDE/>
              <w:autoSpaceDN/>
              <w:adjustRightInd/>
              <w:jc w:val="center"/>
              <w:rPr>
                <w:color w:val="000000"/>
                <w:sz w:val="18"/>
                <w:szCs w:val="18"/>
              </w:rPr>
            </w:pPr>
            <w:r w:rsidRPr="00D53FFE">
              <w:rPr>
                <w:color w:val="000000"/>
                <w:sz w:val="18"/>
                <w:szCs w:val="18"/>
              </w:rPr>
              <w:t>415 691,1</w:t>
            </w:r>
          </w:p>
        </w:tc>
        <w:tc>
          <w:tcPr>
            <w:tcW w:w="1140" w:type="dxa"/>
            <w:shd w:val="clear" w:color="auto" w:fill="auto"/>
            <w:hideMark/>
          </w:tcPr>
          <w:p w:rsidR="00D53FFE" w:rsidRPr="00D53FFE" w:rsidRDefault="00D53FFE" w:rsidP="00D53FFE">
            <w:pPr>
              <w:autoSpaceDE/>
              <w:autoSpaceDN/>
              <w:adjustRightInd/>
              <w:jc w:val="center"/>
              <w:rPr>
                <w:color w:val="000000"/>
                <w:sz w:val="18"/>
                <w:szCs w:val="18"/>
              </w:rPr>
            </w:pPr>
            <w:r w:rsidRPr="00D53FFE">
              <w:rPr>
                <w:color w:val="000000"/>
                <w:sz w:val="18"/>
                <w:szCs w:val="18"/>
              </w:rPr>
              <w:t>408 242,9</w:t>
            </w:r>
          </w:p>
        </w:tc>
        <w:tc>
          <w:tcPr>
            <w:tcW w:w="1312" w:type="dxa"/>
            <w:shd w:val="clear" w:color="auto" w:fill="auto"/>
            <w:hideMark/>
          </w:tcPr>
          <w:p w:rsidR="00D53FFE" w:rsidRPr="00D53FFE" w:rsidRDefault="00D53FFE" w:rsidP="00D53FFE">
            <w:pPr>
              <w:autoSpaceDE/>
              <w:autoSpaceDN/>
              <w:adjustRightInd/>
              <w:jc w:val="center"/>
              <w:rPr>
                <w:color w:val="000000"/>
                <w:sz w:val="18"/>
                <w:szCs w:val="18"/>
              </w:rPr>
            </w:pPr>
            <w:r w:rsidRPr="00D53FFE">
              <w:rPr>
                <w:color w:val="000000"/>
                <w:sz w:val="18"/>
                <w:szCs w:val="18"/>
              </w:rPr>
              <w:t>2 041 214,5</w:t>
            </w:r>
          </w:p>
        </w:tc>
      </w:tr>
      <w:tr w:rsidR="00D53FFE" w:rsidRPr="00D53FFE" w:rsidTr="00D53FFE">
        <w:trPr>
          <w:trHeight w:val="20"/>
        </w:trPr>
        <w:tc>
          <w:tcPr>
            <w:tcW w:w="5242" w:type="dxa"/>
            <w:gridSpan w:val="3"/>
            <w:vMerge/>
            <w:vAlign w:val="center"/>
            <w:hideMark/>
          </w:tcPr>
          <w:p w:rsidR="00D53FFE" w:rsidRPr="00D53FFE" w:rsidRDefault="00D53FFE" w:rsidP="00D53FFE">
            <w:pPr>
              <w:autoSpaceDE/>
              <w:autoSpaceDN/>
              <w:adjustRightInd/>
              <w:rPr>
                <w:color w:val="000000"/>
                <w:sz w:val="18"/>
                <w:szCs w:val="18"/>
              </w:rPr>
            </w:pPr>
          </w:p>
        </w:tc>
        <w:tc>
          <w:tcPr>
            <w:tcW w:w="2020" w:type="dxa"/>
            <w:shd w:val="clear" w:color="000000" w:fill="FFFFFF"/>
            <w:hideMark/>
          </w:tcPr>
          <w:p w:rsidR="00D53FFE" w:rsidRPr="00D53FFE" w:rsidRDefault="00D53FFE" w:rsidP="00D53FFE">
            <w:pPr>
              <w:autoSpaceDE/>
              <w:autoSpaceDN/>
              <w:adjustRightInd/>
              <w:rPr>
                <w:color w:val="000000"/>
                <w:sz w:val="18"/>
                <w:szCs w:val="18"/>
              </w:rPr>
            </w:pPr>
            <w:r w:rsidRPr="00D53FFE">
              <w:rPr>
                <w:color w:val="000000"/>
                <w:sz w:val="18"/>
                <w:szCs w:val="18"/>
              </w:rPr>
              <w:t>иные источники финансирования</w:t>
            </w:r>
          </w:p>
        </w:tc>
        <w:tc>
          <w:tcPr>
            <w:tcW w:w="1238" w:type="dxa"/>
            <w:shd w:val="clear" w:color="auto" w:fill="auto"/>
            <w:hideMark/>
          </w:tcPr>
          <w:p w:rsidR="00D53FFE" w:rsidRPr="00D53FFE" w:rsidRDefault="00D53FFE" w:rsidP="00D53FFE">
            <w:pPr>
              <w:autoSpaceDE/>
              <w:autoSpaceDN/>
              <w:adjustRightInd/>
              <w:jc w:val="center"/>
              <w:rPr>
                <w:color w:val="000000"/>
                <w:sz w:val="18"/>
                <w:szCs w:val="18"/>
              </w:rPr>
            </w:pPr>
            <w:r w:rsidRPr="00D53FFE">
              <w:rPr>
                <w:color w:val="000000"/>
                <w:sz w:val="18"/>
                <w:szCs w:val="18"/>
              </w:rPr>
              <w:t>801 049,6</w:t>
            </w:r>
          </w:p>
        </w:tc>
        <w:tc>
          <w:tcPr>
            <w:tcW w:w="1140" w:type="dxa"/>
            <w:shd w:val="clear" w:color="auto" w:fill="auto"/>
            <w:hideMark/>
          </w:tcPr>
          <w:p w:rsidR="00D53FFE" w:rsidRPr="00D53FFE" w:rsidRDefault="00D53FFE" w:rsidP="00D53FFE">
            <w:pPr>
              <w:autoSpaceDE/>
              <w:autoSpaceDN/>
              <w:adjustRightInd/>
              <w:jc w:val="center"/>
              <w:rPr>
                <w:color w:val="000000"/>
                <w:sz w:val="18"/>
                <w:szCs w:val="18"/>
              </w:rPr>
            </w:pPr>
            <w:r w:rsidRPr="00D53FFE">
              <w:rPr>
                <w:color w:val="000000"/>
                <w:sz w:val="18"/>
                <w:szCs w:val="18"/>
              </w:rPr>
              <w:t>97 894,4</w:t>
            </w:r>
          </w:p>
        </w:tc>
        <w:tc>
          <w:tcPr>
            <w:tcW w:w="1100" w:type="dxa"/>
            <w:shd w:val="clear" w:color="auto" w:fill="auto"/>
            <w:hideMark/>
          </w:tcPr>
          <w:p w:rsidR="00D53FFE" w:rsidRPr="00D53FFE" w:rsidRDefault="00D53FFE" w:rsidP="00D53FFE">
            <w:pPr>
              <w:autoSpaceDE/>
              <w:autoSpaceDN/>
              <w:adjustRightInd/>
              <w:jc w:val="center"/>
              <w:rPr>
                <w:color w:val="000000"/>
                <w:sz w:val="18"/>
                <w:szCs w:val="18"/>
              </w:rPr>
            </w:pPr>
            <w:r w:rsidRPr="00D53FFE">
              <w:rPr>
                <w:color w:val="000000"/>
                <w:sz w:val="18"/>
                <w:szCs w:val="18"/>
              </w:rPr>
              <w:t>87 894,4</w:t>
            </w:r>
          </w:p>
        </w:tc>
        <w:tc>
          <w:tcPr>
            <w:tcW w:w="1120" w:type="dxa"/>
            <w:shd w:val="clear" w:color="auto" w:fill="auto"/>
            <w:hideMark/>
          </w:tcPr>
          <w:p w:rsidR="00D53FFE" w:rsidRPr="00D53FFE" w:rsidRDefault="00D53FFE" w:rsidP="00D53FFE">
            <w:pPr>
              <w:autoSpaceDE/>
              <w:autoSpaceDN/>
              <w:adjustRightInd/>
              <w:jc w:val="center"/>
              <w:rPr>
                <w:color w:val="000000"/>
                <w:sz w:val="18"/>
                <w:szCs w:val="18"/>
              </w:rPr>
            </w:pPr>
            <w:r w:rsidRPr="00D53FFE">
              <w:rPr>
                <w:color w:val="000000"/>
                <w:sz w:val="18"/>
                <w:szCs w:val="18"/>
              </w:rPr>
              <w:t>87 894,4</w:t>
            </w:r>
          </w:p>
        </w:tc>
        <w:tc>
          <w:tcPr>
            <w:tcW w:w="1140" w:type="dxa"/>
            <w:shd w:val="clear" w:color="auto" w:fill="auto"/>
            <w:hideMark/>
          </w:tcPr>
          <w:p w:rsidR="00D53FFE" w:rsidRPr="00D53FFE" w:rsidRDefault="00D53FFE" w:rsidP="00D53FFE">
            <w:pPr>
              <w:autoSpaceDE/>
              <w:autoSpaceDN/>
              <w:adjustRightInd/>
              <w:jc w:val="center"/>
              <w:rPr>
                <w:color w:val="000000"/>
                <w:sz w:val="18"/>
                <w:szCs w:val="18"/>
              </w:rPr>
            </w:pPr>
            <w:r w:rsidRPr="00D53FFE">
              <w:rPr>
                <w:color w:val="000000"/>
                <w:sz w:val="18"/>
                <w:szCs w:val="18"/>
              </w:rPr>
              <w:t>87 894,4</w:t>
            </w:r>
          </w:p>
        </w:tc>
        <w:tc>
          <w:tcPr>
            <w:tcW w:w="1312" w:type="dxa"/>
            <w:shd w:val="clear" w:color="auto" w:fill="auto"/>
            <w:hideMark/>
          </w:tcPr>
          <w:p w:rsidR="00D53FFE" w:rsidRPr="00D53FFE" w:rsidRDefault="00D53FFE" w:rsidP="00D53FFE">
            <w:pPr>
              <w:autoSpaceDE/>
              <w:autoSpaceDN/>
              <w:adjustRightInd/>
              <w:jc w:val="center"/>
              <w:rPr>
                <w:color w:val="000000"/>
                <w:sz w:val="18"/>
                <w:szCs w:val="18"/>
              </w:rPr>
            </w:pPr>
            <w:r w:rsidRPr="00D53FFE">
              <w:rPr>
                <w:color w:val="000000"/>
                <w:sz w:val="18"/>
                <w:szCs w:val="18"/>
              </w:rPr>
              <w:t>439 472,0</w:t>
            </w:r>
          </w:p>
        </w:tc>
      </w:tr>
      <w:tr w:rsidR="00D53FFE" w:rsidRPr="00D53FFE" w:rsidTr="00D53FFE">
        <w:trPr>
          <w:trHeight w:val="20"/>
        </w:trPr>
        <w:tc>
          <w:tcPr>
            <w:tcW w:w="5242" w:type="dxa"/>
            <w:gridSpan w:val="3"/>
            <w:shd w:val="clear" w:color="000000" w:fill="FFFFFF"/>
            <w:hideMark/>
          </w:tcPr>
          <w:p w:rsidR="00D53FFE" w:rsidRPr="00D53FFE" w:rsidRDefault="00D53FFE" w:rsidP="00D53FFE">
            <w:pPr>
              <w:autoSpaceDE/>
              <w:autoSpaceDN/>
              <w:adjustRightInd/>
              <w:rPr>
                <w:color w:val="000000"/>
                <w:sz w:val="18"/>
                <w:szCs w:val="18"/>
              </w:rPr>
            </w:pPr>
            <w:r w:rsidRPr="00D53FFE">
              <w:rPr>
                <w:color w:val="000000"/>
                <w:sz w:val="18"/>
                <w:szCs w:val="18"/>
              </w:rPr>
              <w:t>В том числе:</w:t>
            </w:r>
          </w:p>
        </w:tc>
        <w:tc>
          <w:tcPr>
            <w:tcW w:w="2020" w:type="dxa"/>
            <w:shd w:val="clear" w:color="000000" w:fill="FFFFFF"/>
            <w:hideMark/>
          </w:tcPr>
          <w:p w:rsidR="00D53FFE" w:rsidRPr="00D53FFE" w:rsidRDefault="00D53FFE" w:rsidP="00D53FFE">
            <w:pPr>
              <w:autoSpaceDE/>
              <w:autoSpaceDN/>
              <w:adjustRightInd/>
              <w:rPr>
                <w:color w:val="000000"/>
                <w:sz w:val="18"/>
                <w:szCs w:val="18"/>
              </w:rPr>
            </w:pPr>
            <w:r w:rsidRPr="00D53FFE">
              <w:rPr>
                <w:color w:val="000000"/>
                <w:sz w:val="18"/>
                <w:szCs w:val="18"/>
              </w:rPr>
              <w:t> </w:t>
            </w:r>
          </w:p>
        </w:tc>
        <w:tc>
          <w:tcPr>
            <w:tcW w:w="1238" w:type="dxa"/>
            <w:shd w:val="clear" w:color="auto" w:fill="auto"/>
            <w:hideMark/>
          </w:tcPr>
          <w:p w:rsidR="00D53FFE" w:rsidRPr="00D53FFE" w:rsidRDefault="00D53FFE" w:rsidP="00D53FFE">
            <w:pPr>
              <w:autoSpaceDE/>
              <w:autoSpaceDN/>
              <w:adjustRightInd/>
              <w:rPr>
                <w:color w:val="000000"/>
                <w:sz w:val="18"/>
                <w:szCs w:val="18"/>
              </w:rPr>
            </w:pPr>
            <w:r w:rsidRPr="00D53FFE">
              <w:rPr>
                <w:color w:val="000000"/>
                <w:sz w:val="18"/>
                <w:szCs w:val="18"/>
              </w:rPr>
              <w:t> </w:t>
            </w:r>
          </w:p>
        </w:tc>
        <w:tc>
          <w:tcPr>
            <w:tcW w:w="1140" w:type="dxa"/>
            <w:shd w:val="clear" w:color="auto" w:fill="auto"/>
            <w:hideMark/>
          </w:tcPr>
          <w:p w:rsidR="00D53FFE" w:rsidRPr="00D53FFE" w:rsidRDefault="00D53FFE" w:rsidP="00D53FFE">
            <w:pPr>
              <w:autoSpaceDE/>
              <w:autoSpaceDN/>
              <w:adjustRightInd/>
              <w:rPr>
                <w:color w:val="000000"/>
                <w:sz w:val="18"/>
                <w:szCs w:val="18"/>
              </w:rPr>
            </w:pPr>
            <w:r w:rsidRPr="00D53FFE">
              <w:rPr>
                <w:color w:val="000000"/>
                <w:sz w:val="18"/>
                <w:szCs w:val="18"/>
              </w:rPr>
              <w:t> </w:t>
            </w:r>
          </w:p>
        </w:tc>
        <w:tc>
          <w:tcPr>
            <w:tcW w:w="1100" w:type="dxa"/>
            <w:shd w:val="clear" w:color="auto" w:fill="auto"/>
            <w:hideMark/>
          </w:tcPr>
          <w:p w:rsidR="00D53FFE" w:rsidRPr="00D53FFE" w:rsidRDefault="00D53FFE" w:rsidP="00D53FFE">
            <w:pPr>
              <w:autoSpaceDE/>
              <w:autoSpaceDN/>
              <w:adjustRightInd/>
              <w:rPr>
                <w:color w:val="000000"/>
                <w:sz w:val="18"/>
                <w:szCs w:val="18"/>
              </w:rPr>
            </w:pPr>
            <w:r w:rsidRPr="00D53FFE">
              <w:rPr>
                <w:color w:val="000000"/>
                <w:sz w:val="18"/>
                <w:szCs w:val="18"/>
              </w:rPr>
              <w:t> </w:t>
            </w:r>
          </w:p>
        </w:tc>
        <w:tc>
          <w:tcPr>
            <w:tcW w:w="1120" w:type="dxa"/>
            <w:shd w:val="clear" w:color="auto" w:fill="auto"/>
            <w:hideMark/>
          </w:tcPr>
          <w:p w:rsidR="00D53FFE" w:rsidRPr="00D53FFE" w:rsidRDefault="00D53FFE" w:rsidP="00D53FFE">
            <w:pPr>
              <w:autoSpaceDE/>
              <w:autoSpaceDN/>
              <w:adjustRightInd/>
              <w:rPr>
                <w:color w:val="000000"/>
                <w:sz w:val="18"/>
                <w:szCs w:val="18"/>
              </w:rPr>
            </w:pPr>
            <w:r w:rsidRPr="00D53FFE">
              <w:rPr>
                <w:color w:val="000000"/>
                <w:sz w:val="18"/>
                <w:szCs w:val="18"/>
              </w:rPr>
              <w:t> </w:t>
            </w:r>
          </w:p>
        </w:tc>
        <w:tc>
          <w:tcPr>
            <w:tcW w:w="1140" w:type="dxa"/>
            <w:shd w:val="clear" w:color="auto" w:fill="auto"/>
            <w:hideMark/>
          </w:tcPr>
          <w:p w:rsidR="00D53FFE" w:rsidRPr="00D53FFE" w:rsidRDefault="00D53FFE" w:rsidP="00D53FFE">
            <w:pPr>
              <w:autoSpaceDE/>
              <w:autoSpaceDN/>
              <w:adjustRightInd/>
              <w:rPr>
                <w:color w:val="000000"/>
                <w:sz w:val="18"/>
                <w:szCs w:val="18"/>
              </w:rPr>
            </w:pPr>
            <w:r w:rsidRPr="00D53FFE">
              <w:rPr>
                <w:color w:val="000000"/>
                <w:sz w:val="18"/>
                <w:szCs w:val="18"/>
              </w:rPr>
              <w:t> </w:t>
            </w:r>
          </w:p>
        </w:tc>
        <w:tc>
          <w:tcPr>
            <w:tcW w:w="1312" w:type="dxa"/>
            <w:shd w:val="clear" w:color="auto" w:fill="auto"/>
            <w:hideMark/>
          </w:tcPr>
          <w:p w:rsidR="00D53FFE" w:rsidRPr="00D53FFE" w:rsidRDefault="00D53FFE" w:rsidP="00D53FFE">
            <w:pPr>
              <w:autoSpaceDE/>
              <w:autoSpaceDN/>
              <w:adjustRightInd/>
              <w:rPr>
                <w:color w:val="000000"/>
                <w:sz w:val="18"/>
                <w:szCs w:val="18"/>
              </w:rPr>
            </w:pPr>
            <w:r w:rsidRPr="00D53FFE">
              <w:rPr>
                <w:color w:val="000000"/>
                <w:sz w:val="18"/>
                <w:szCs w:val="18"/>
              </w:rPr>
              <w:t> </w:t>
            </w:r>
          </w:p>
        </w:tc>
      </w:tr>
      <w:tr w:rsidR="00D53FFE" w:rsidRPr="00D53FFE" w:rsidTr="00D53FFE">
        <w:trPr>
          <w:trHeight w:val="20"/>
        </w:trPr>
        <w:tc>
          <w:tcPr>
            <w:tcW w:w="5242" w:type="dxa"/>
            <w:gridSpan w:val="3"/>
            <w:vMerge w:val="restart"/>
            <w:shd w:val="clear" w:color="000000" w:fill="FFFFFF"/>
            <w:hideMark/>
          </w:tcPr>
          <w:p w:rsidR="00D53FFE" w:rsidRPr="00D53FFE" w:rsidRDefault="00D53FFE" w:rsidP="00D53FFE">
            <w:pPr>
              <w:autoSpaceDE/>
              <w:autoSpaceDN/>
              <w:adjustRightInd/>
              <w:rPr>
                <w:color w:val="000000"/>
                <w:sz w:val="18"/>
                <w:szCs w:val="18"/>
              </w:rPr>
            </w:pPr>
            <w:r w:rsidRPr="00D53FFE">
              <w:rPr>
                <w:color w:val="000000"/>
                <w:sz w:val="18"/>
                <w:szCs w:val="18"/>
              </w:rPr>
              <w:t xml:space="preserve">Ответственный исполнитель: Управление </w:t>
            </w:r>
          </w:p>
        </w:tc>
        <w:tc>
          <w:tcPr>
            <w:tcW w:w="2020" w:type="dxa"/>
            <w:shd w:val="clear" w:color="000000" w:fill="FFFFFF"/>
            <w:hideMark/>
          </w:tcPr>
          <w:p w:rsidR="00D53FFE" w:rsidRPr="00D53FFE" w:rsidRDefault="00D53FFE" w:rsidP="00D53FFE">
            <w:pPr>
              <w:autoSpaceDE/>
              <w:autoSpaceDN/>
              <w:adjustRightInd/>
              <w:rPr>
                <w:color w:val="000000"/>
                <w:sz w:val="18"/>
                <w:szCs w:val="18"/>
              </w:rPr>
            </w:pPr>
            <w:r w:rsidRPr="00D53FFE">
              <w:rPr>
                <w:color w:val="000000"/>
                <w:sz w:val="18"/>
                <w:szCs w:val="18"/>
              </w:rPr>
              <w:t>всего:</w:t>
            </w:r>
          </w:p>
        </w:tc>
        <w:tc>
          <w:tcPr>
            <w:tcW w:w="1238" w:type="dxa"/>
            <w:shd w:val="clear" w:color="auto" w:fill="auto"/>
            <w:hideMark/>
          </w:tcPr>
          <w:p w:rsidR="00D53FFE" w:rsidRPr="00D53FFE" w:rsidRDefault="00D53FFE" w:rsidP="00D53FFE">
            <w:pPr>
              <w:autoSpaceDE/>
              <w:autoSpaceDN/>
              <w:adjustRightInd/>
              <w:jc w:val="center"/>
              <w:rPr>
                <w:color w:val="000000"/>
                <w:sz w:val="18"/>
                <w:szCs w:val="18"/>
              </w:rPr>
            </w:pPr>
            <w:r w:rsidRPr="00D53FFE">
              <w:rPr>
                <w:color w:val="000000"/>
                <w:sz w:val="18"/>
                <w:szCs w:val="18"/>
              </w:rPr>
              <w:t>16 652 475,6</w:t>
            </w:r>
          </w:p>
        </w:tc>
        <w:tc>
          <w:tcPr>
            <w:tcW w:w="1140" w:type="dxa"/>
            <w:shd w:val="clear" w:color="auto" w:fill="auto"/>
            <w:hideMark/>
          </w:tcPr>
          <w:p w:rsidR="00D53FFE" w:rsidRPr="00D53FFE" w:rsidRDefault="00D53FFE" w:rsidP="00D53FFE">
            <w:pPr>
              <w:autoSpaceDE/>
              <w:autoSpaceDN/>
              <w:adjustRightInd/>
              <w:jc w:val="center"/>
              <w:rPr>
                <w:color w:val="000000"/>
                <w:sz w:val="18"/>
                <w:szCs w:val="18"/>
              </w:rPr>
            </w:pPr>
            <w:r w:rsidRPr="00D53FFE">
              <w:rPr>
                <w:color w:val="000000"/>
                <w:sz w:val="18"/>
                <w:szCs w:val="18"/>
              </w:rPr>
              <w:t>1 897 044,6</w:t>
            </w:r>
          </w:p>
        </w:tc>
        <w:tc>
          <w:tcPr>
            <w:tcW w:w="1100" w:type="dxa"/>
            <w:shd w:val="clear" w:color="auto" w:fill="auto"/>
            <w:hideMark/>
          </w:tcPr>
          <w:p w:rsidR="00D53FFE" w:rsidRPr="00D53FFE" w:rsidRDefault="00D53FFE" w:rsidP="00D53FFE">
            <w:pPr>
              <w:autoSpaceDE/>
              <w:autoSpaceDN/>
              <w:adjustRightInd/>
              <w:jc w:val="center"/>
              <w:rPr>
                <w:color w:val="000000"/>
                <w:sz w:val="18"/>
                <w:szCs w:val="18"/>
              </w:rPr>
            </w:pPr>
            <w:r w:rsidRPr="00D53FFE">
              <w:rPr>
                <w:color w:val="000000"/>
                <w:sz w:val="18"/>
                <w:szCs w:val="18"/>
              </w:rPr>
              <w:t>1 836 186,2</w:t>
            </w:r>
          </w:p>
        </w:tc>
        <w:tc>
          <w:tcPr>
            <w:tcW w:w="1120" w:type="dxa"/>
            <w:shd w:val="clear" w:color="auto" w:fill="auto"/>
            <w:hideMark/>
          </w:tcPr>
          <w:p w:rsidR="00D53FFE" w:rsidRPr="00D53FFE" w:rsidRDefault="00D53FFE" w:rsidP="00D53FFE">
            <w:pPr>
              <w:autoSpaceDE/>
              <w:autoSpaceDN/>
              <w:adjustRightInd/>
              <w:jc w:val="center"/>
              <w:rPr>
                <w:color w:val="000000"/>
                <w:sz w:val="18"/>
                <w:szCs w:val="18"/>
              </w:rPr>
            </w:pPr>
            <w:r w:rsidRPr="00D53FFE">
              <w:rPr>
                <w:color w:val="000000"/>
                <w:sz w:val="18"/>
                <w:szCs w:val="18"/>
              </w:rPr>
              <w:t>1 838 230,6</w:t>
            </w:r>
          </w:p>
        </w:tc>
        <w:tc>
          <w:tcPr>
            <w:tcW w:w="1140" w:type="dxa"/>
            <w:shd w:val="clear" w:color="auto" w:fill="auto"/>
            <w:hideMark/>
          </w:tcPr>
          <w:p w:rsidR="00D53FFE" w:rsidRPr="00D53FFE" w:rsidRDefault="00D53FFE" w:rsidP="00D53FFE">
            <w:pPr>
              <w:autoSpaceDE/>
              <w:autoSpaceDN/>
              <w:adjustRightInd/>
              <w:jc w:val="center"/>
              <w:rPr>
                <w:color w:val="000000"/>
                <w:sz w:val="18"/>
                <w:szCs w:val="18"/>
              </w:rPr>
            </w:pPr>
            <w:r w:rsidRPr="00D53FFE">
              <w:rPr>
                <w:color w:val="000000"/>
                <w:sz w:val="18"/>
                <w:szCs w:val="18"/>
              </w:rPr>
              <w:t>1 762 248,3</w:t>
            </w:r>
          </w:p>
        </w:tc>
        <w:tc>
          <w:tcPr>
            <w:tcW w:w="1312" w:type="dxa"/>
            <w:shd w:val="clear" w:color="auto" w:fill="auto"/>
            <w:hideMark/>
          </w:tcPr>
          <w:p w:rsidR="00D53FFE" w:rsidRPr="00D53FFE" w:rsidRDefault="00D53FFE" w:rsidP="00D53FFE">
            <w:pPr>
              <w:autoSpaceDE/>
              <w:autoSpaceDN/>
              <w:adjustRightInd/>
              <w:jc w:val="center"/>
              <w:rPr>
                <w:color w:val="000000"/>
                <w:sz w:val="18"/>
                <w:szCs w:val="18"/>
              </w:rPr>
            </w:pPr>
            <w:r w:rsidRPr="00D53FFE">
              <w:rPr>
                <w:color w:val="000000"/>
                <w:sz w:val="18"/>
                <w:szCs w:val="18"/>
              </w:rPr>
              <w:t>9 318 765,9</w:t>
            </w:r>
          </w:p>
        </w:tc>
      </w:tr>
      <w:tr w:rsidR="00D53FFE" w:rsidRPr="00D53FFE" w:rsidTr="00D53FFE">
        <w:trPr>
          <w:trHeight w:val="20"/>
        </w:trPr>
        <w:tc>
          <w:tcPr>
            <w:tcW w:w="5242" w:type="dxa"/>
            <w:gridSpan w:val="3"/>
            <w:vMerge/>
            <w:vAlign w:val="center"/>
            <w:hideMark/>
          </w:tcPr>
          <w:p w:rsidR="00D53FFE" w:rsidRPr="00D53FFE" w:rsidRDefault="00D53FFE" w:rsidP="00D53FFE">
            <w:pPr>
              <w:autoSpaceDE/>
              <w:autoSpaceDN/>
              <w:adjustRightInd/>
              <w:rPr>
                <w:color w:val="000000"/>
                <w:sz w:val="18"/>
                <w:szCs w:val="18"/>
              </w:rPr>
            </w:pPr>
          </w:p>
        </w:tc>
        <w:tc>
          <w:tcPr>
            <w:tcW w:w="2020" w:type="dxa"/>
            <w:shd w:val="clear" w:color="000000" w:fill="FFFFFF"/>
            <w:hideMark/>
          </w:tcPr>
          <w:p w:rsidR="00D53FFE" w:rsidRPr="00D53FFE" w:rsidRDefault="00D53FFE" w:rsidP="00D53FFE">
            <w:pPr>
              <w:autoSpaceDE/>
              <w:autoSpaceDN/>
              <w:adjustRightInd/>
              <w:rPr>
                <w:color w:val="000000"/>
                <w:sz w:val="18"/>
                <w:szCs w:val="18"/>
              </w:rPr>
            </w:pPr>
            <w:r w:rsidRPr="00D53FFE">
              <w:rPr>
                <w:color w:val="000000"/>
                <w:sz w:val="18"/>
                <w:szCs w:val="18"/>
              </w:rPr>
              <w:t>федеральный бюджет</w:t>
            </w:r>
          </w:p>
        </w:tc>
        <w:tc>
          <w:tcPr>
            <w:tcW w:w="1238" w:type="dxa"/>
            <w:shd w:val="clear" w:color="auto" w:fill="auto"/>
            <w:hideMark/>
          </w:tcPr>
          <w:p w:rsidR="00D53FFE" w:rsidRPr="00D53FFE" w:rsidRDefault="00D53FFE" w:rsidP="00D53FFE">
            <w:pPr>
              <w:autoSpaceDE/>
              <w:autoSpaceDN/>
              <w:adjustRightInd/>
              <w:jc w:val="center"/>
              <w:rPr>
                <w:color w:val="000000"/>
                <w:sz w:val="18"/>
                <w:szCs w:val="18"/>
              </w:rPr>
            </w:pPr>
            <w:r w:rsidRPr="00D53FFE">
              <w:rPr>
                <w:color w:val="000000"/>
                <w:sz w:val="18"/>
                <w:szCs w:val="18"/>
              </w:rPr>
              <w:t>158 586,6</w:t>
            </w:r>
          </w:p>
        </w:tc>
        <w:tc>
          <w:tcPr>
            <w:tcW w:w="1140" w:type="dxa"/>
            <w:shd w:val="clear" w:color="auto" w:fill="auto"/>
            <w:hideMark/>
          </w:tcPr>
          <w:p w:rsidR="00D53FFE" w:rsidRPr="00D53FFE" w:rsidRDefault="00D53FFE" w:rsidP="00D53FFE">
            <w:pPr>
              <w:autoSpaceDE/>
              <w:autoSpaceDN/>
              <w:adjustRightInd/>
              <w:jc w:val="center"/>
              <w:rPr>
                <w:color w:val="000000"/>
                <w:sz w:val="18"/>
                <w:szCs w:val="18"/>
              </w:rPr>
            </w:pPr>
            <w:r w:rsidRPr="00D53FFE">
              <w:rPr>
                <w:color w:val="000000"/>
                <w:sz w:val="18"/>
                <w:szCs w:val="18"/>
              </w:rPr>
              <w:t>53 034,8</w:t>
            </w:r>
          </w:p>
        </w:tc>
        <w:tc>
          <w:tcPr>
            <w:tcW w:w="1100" w:type="dxa"/>
            <w:shd w:val="clear" w:color="auto" w:fill="auto"/>
            <w:hideMark/>
          </w:tcPr>
          <w:p w:rsidR="00D53FFE" w:rsidRPr="00D53FFE" w:rsidRDefault="00D53FFE" w:rsidP="00D53FFE">
            <w:pPr>
              <w:autoSpaceDE/>
              <w:autoSpaceDN/>
              <w:adjustRightInd/>
              <w:jc w:val="center"/>
              <w:rPr>
                <w:color w:val="000000"/>
                <w:sz w:val="18"/>
                <w:szCs w:val="18"/>
              </w:rPr>
            </w:pPr>
            <w:r w:rsidRPr="00D53FFE">
              <w:rPr>
                <w:color w:val="000000"/>
                <w:sz w:val="18"/>
                <w:szCs w:val="18"/>
              </w:rPr>
              <w:t>51 847,2</w:t>
            </w:r>
          </w:p>
        </w:tc>
        <w:tc>
          <w:tcPr>
            <w:tcW w:w="1120" w:type="dxa"/>
            <w:shd w:val="clear" w:color="auto" w:fill="auto"/>
            <w:hideMark/>
          </w:tcPr>
          <w:p w:rsidR="00D53FFE" w:rsidRPr="00D53FFE" w:rsidRDefault="00D53FFE" w:rsidP="00D53FFE">
            <w:pPr>
              <w:autoSpaceDE/>
              <w:autoSpaceDN/>
              <w:adjustRightInd/>
              <w:jc w:val="center"/>
              <w:rPr>
                <w:color w:val="000000"/>
                <w:sz w:val="18"/>
                <w:szCs w:val="18"/>
              </w:rPr>
            </w:pPr>
            <w:r w:rsidRPr="00D53FFE">
              <w:rPr>
                <w:color w:val="000000"/>
                <w:sz w:val="18"/>
                <w:szCs w:val="18"/>
              </w:rPr>
              <w:t>53 704,6</w:t>
            </w:r>
          </w:p>
        </w:tc>
        <w:tc>
          <w:tcPr>
            <w:tcW w:w="1140" w:type="dxa"/>
            <w:shd w:val="clear" w:color="auto" w:fill="auto"/>
            <w:hideMark/>
          </w:tcPr>
          <w:p w:rsidR="00D53FFE" w:rsidRPr="00D53FFE" w:rsidRDefault="00D53FFE" w:rsidP="00D53FFE">
            <w:pPr>
              <w:autoSpaceDE/>
              <w:autoSpaceDN/>
              <w:adjustRightInd/>
              <w:jc w:val="center"/>
              <w:rPr>
                <w:color w:val="000000"/>
                <w:sz w:val="18"/>
                <w:szCs w:val="18"/>
              </w:rPr>
            </w:pPr>
            <w:r w:rsidRPr="00D53FFE">
              <w:rPr>
                <w:color w:val="000000"/>
                <w:sz w:val="18"/>
                <w:szCs w:val="18"/>
              </w:rPr>
              <w:t>0,0</w:t>
            </w:r>
          </w:p>
        </w:tc>
        <w:tc>
          <w:tcPr>
            <w:tcW w:w="1312" w:type="dxa"/>
            <w:shd w:val="clear" w:color="auto" w:fill="auto"/>
            <w:hideMark/>
          </w:tcPr>
          <w:p w:rsidR="00D53FFE" w:rsidRPr="00D53FFE" w:rsidRDefault="00D53FFE" w:rsidP="00D53FFE">
            <w:pPr>
              <w:autoSpaceDE/>
              <w:autoSpaceDN/>
              <w:adjustRightInd/>
              <w:jc w:val="center"/>
              <w:rPr>
                <w:color w:val="000000"/>
                <w:sz w:val="18"/>
                <w:szCs w:val="18"/>
              </w:rPr>
            </w:pPr>
            <w:r w:rsidRPr="00D53FFE">
              <w:rPr>
                <w:color w:val="000000"/>
                <w:sz w:val="18"/>
                <w:szCs w:val="18"/>
              </w:rPr>
              <w:t>0,0</w:t>
            </w:r>
          </w:p>
        </w:tc>
      </w:tr>
      <w:tr w:rsidR="00D53FFE" w:rsidRPr="00D53FFE" w:rsidTr="00D53FFE">
        <w:trPr>
          <w:trHeight w:val="20"/>
        </w:trPr>
        <w:tc>
          <w:tcPr>
            <w:tcW w:w="5242" w:type="dxa"/>
            <w:gridSpan w:val="3"/>
            <w:vMerge/>
            <w:vAlign w:val="center"/>
            <w:hideMark/>
          </w:tcPr>
          <w:p w:rsidR="00D53FFE" w:rsidRPr="00D53FFE" w:rsidRDefault="00D53FFE" w:rsidP="00D53FFE">
            <w:pPr>
              <w:autoSpaceDE/>
              <w:autoSpaceDN/>
              <w:adjustRightInd/>
              <w:rPr>
                <w:color w:val="000000"/>
                <w:sz w:val="18"/>
                <w:szCs w:val="18"/>
              </w:rPr>
            </w:pPr>
          </w:p>
        </w:tc>
        <w:tc>
          <w:tcPr>
            <w:tcW w:w="2020" w:type="dxa"/>
            <w:shd w:val="clear" w:color="000000" w:fill="FFFFFF"/>
            <w:hideMark/>
          </w:tcPr>
          <w:p w:rsidR="00D53FFE" w:rsidRPr="00D53FFE" w:rsidRDefault="00D53FFE" w:rsidP="00D53FFE">
            <w:pPr>
              <w:autoSpaceDE/>
              <w:autoSpaceDN/>
              <w:adjustRightInd/>
              <w:rPr>
                <w:color w:val="000000"/>
                <w:sz w:val="18"/>
                <w:szCs w:val="18"/>
              </w:rPr>
            </w:pPr>
            <w:r w:rsidRPr="00D53FFE">
              <w:rPr>
                <w:color w:val="000000"/>
                <w:sz w:val="18"/>
                <w:szCs w:val="18"/>
              </w:rPr>
              <w:t>бюджет автономного округа</w:t>
            </w:r>
          </w:p>
        </w:tc>
        <w:tc>
          <w:tcPr>
            <w:tcW w:w="1238" w:type="dxa"/>
            <w:shd w:val="clear" w:color="auto" w:fill="auto"/>
            <w:hideMark/>
          </w:tcPr>
          <w:p w:rsidR="00D53FFE" w:rsidRPr="00D53FFE" w:rsidRDefault="00D53FFE" w:rsidP="00D53FFE">
            <w:pPr>
              <w:autoSpaceDE/>
              <w:autoSpaceDN/>
              <w:adjustRightInd/>
              <w:jc w:val="center"/>
              <w:rPr>
                <w:color w:val="000000"/>
                <w:sz w:val="18"/>
                <w:szCs w:val="18"/>
              </w:rPr>
            </w:pPr>
            <w:r w:rsidRPr="00D53FFE">
              <w:rPr>
                <w:color w:val="000000"/>
                <w:sz w:val="18"/>
                <w:szCs w:val="18"/>
              </w:rPr>
              <w:t>12 687 849,0</w:t>
            </w:r>
          </w:p>
        </w:tc>
        <w:tc>
          <w:tcPr>
            <w:tcW w:w="1140" w:type="dxa"/>
            <w:shd w:val="clear" w:color="auto" w:fill="auto"/>
            <w:hideMark/>
          </w:tcPr>
          <w:p w:rsidR="00D53FFE" w:rsidRPr="00D53FFE" w:rsidRDefault="00D53FFE" w:rsidP="00D53FFE">
            <w:pPr>
              <w:autoSpaceDE/>
              <w:autoSpaceDN/>
              <w:adjustRightInd/>
              <w:jc w:val="center"/>
              <w:rPr>
                <w:color w:val="000000"/>
                <w:sz w:val="18"/>
                <w:szCs w:val="18"/>
              </w:rPr>
            </w:pPr>
            <w:r w:rsidRPr="00D53FFE">
              <w:rPr>
                <w:color w:val="000000"/>
                <w:sz w:val="18"/>
                <w:szCs w:val="18"/>
              </w:rPr>
              <w:t>1 424 082,8</w:t>
            </w:r>
          </w:p>
        </w:tc>
        <w:tc>
          <w:tcPr>
            <w:tcW w:w="1100" w:type="dxa"/>
            <w:shd w:val="clear" w:color="auto" w:fill="auto"/>
            <w:hideMark/>
          </w:tcPr>
          <w:p w:rsidR="00D53FFE" w:rsidRPr="00D53FFE" w:rsidRDefault="00D53FFE" w:rsidP="00D53FFE">
            <w:pPr>
              <w:autoSpaceDE/>
              <w:autoSpaceDN/>
              <w:adjustRightInd/>
              <w:jc w:val="center"/>
              <w:rPr>
                <w:color w:val="000000"/>
                <w:sz w:val="18"/>
                <w:szCs w:val="18"/>
              </w:rPr>
            </w:pPr>
            <w:r w:rsidRPr="00D53FFE">
              <w:rPr>
                <w:color w:val="000000"/>
                <w:sz w:val="18"/>
                <w:szCs w:val="18"/>
              </w:rPr>
              <w:t>1 422 631,0</w:t>
            </w:r>
          </w:p>
        </w:tc>
        <w:tc>
          <w:tcPr>
            <w:tcW w:w="1120" w:type="dxa"/>
            <w:shd w:val="clear" w:color="auto" w:fill="auto"/>
            <w:hideMark/>
          </w:tcPr>
          <w:p w:rsidR="00D53FFE" w:rsidRPr="00D53FFE" w:rsidRDefault="00D53FFE" w:rsidP="00D53FFE">
            <w:pPr>
              <w:autoSpaceDE/>
              <w:autoSpaceDN/>
              <w:adjustRightInd/>
              <w:jc w:val="center"/>
              <w:rPr>
                <w:color w:val="000000"/>
                <w:sz w:val="18"/>
                <w:szCs w:val="18"/>
              </w:rPr>
            </w:pPr>
            <w:r w:rsidRPr="00D53FFE">
              <w:rPr>
                <w:color w:val="000000"/>
                <w:sz w:val="18"/>
                <w:szCs w:val="18"/>
              </w:rPr>
              <w:t>1 423 182,6</w:t>
            </w:r>
          </w:p>
        </w:tc>
        <w:tc>
          <w:tcPr>
            <w:tcW w:w="1140" w:type="dxa"/>
            <w:shd w:val="clear" w:color="auto" w:fill="auto"/>
            <w:hideMark/>
          </w:tcPr>
          <w:p w:rsidR="00D53FFE" w:rsidRPr="00D53FFE" w:rsidRDefault="00D53FFE" w:rsidP="00D53FFE">
            <w:pPr>
              <w:autoSpaceDE/>
              <w:autoSpaceDN/>
              <w:adjustRightInd/>
              <w:jc w:val="center"/>
              <w:rPr>
                <w:color w:val="000000"/>
                <w:sz w:val="18"/>
                <w:szCs w:val="18"/>
              </w:rPr>
            </w:pPr>
            <w:r w:rsidRPr="00D53FFE">
              <w:rPr>
                <w:color w:val="000000"/>
                <w:sz w:val="18"/>
                <w:szCs w:val="18"/>
              </w:rPr>
              <w:t>1 402 992,1</w:t>
            </w:r>
          </w:p>
        </w:tc>
        <w:tc>
          <w:tcPr>
            <w:tcW w:w="1312" w:type="dxa"/>
            <w:shd w:val="clear" w:color="auto" w:fill="auto"/>
            <w:hideMark/>
          </w:tcPr>
          <w:p w:rsidR="00D53FFE" w:rsidRPr="00D53FFE" w:rsidRDefault="00D53FFE" w:rsidP="00D53FFE">
            <w:pPr>
              <w:autoSpaceDE/>
              <w:autoSpaceDN/>
              <w:adjustRightInd/>
              <w:jc w:val="center"/>
              <w:rPr>
                <w:color w:val="000000"/>
                <w:sz w:val="18"/>
                <w:szCs w:val="18"/>
              </w:rPr>
            </w:pPr>
            <w:r w:rsidRPr="00D53FFE">
              <w:rPr>
                <w:color w:val="000000"/>
                <w:sz w:val="18"/>
                <w:szCs w:val="18"/>
              </w:rPr>
              <w:t>7 014 960,5</w:t>
            </w:r>
          </w:p>
        </w:tc>
      </w:tr>
      <w:tr w:rsidR="00D53FFE" w:rsidRPr="00D53FFE" w:rsidTr="00D53FFE">
        <w:trPr>
          <w:trHeight w:val="20"/>
        </w:trPr>
        <w:tc>
          <w:tcPr>
            <w:tcW w:w="5242" w:type="dxa"/>
            <w:gridSpan w:val="3"/>
            <w:vMerge/>
            <w:vAlign w:val="center"/>
            <w:hideMark/>
          </w:tcPr>
          <w:p w:rsidR="00D53FFE" w:rsidRPr="00D53FFE" w:rsidRDefault="00D53FFE" w:rsidP="00D53FFE">
            <w:pPr>
              <w:autoSpaceDE/>
              <w:autoSpaceDN/>
              <w:adjustRightInd/>
              <w:rPr>
                <w:color w:val="000000"/>
                <w:sz w:val="18"/>
                <w:szCs w:val="18"/>
              </w:rPr>
            </w:pPr>
          </w:p>
        </w:tc>
        <w:tc>
          <w:tcPr>
            <w:tcW w:w="2020" w:type="dxa"/>
            <w:shd w:val="clear" w:color="000000" w:fill="FFFFFF"/>
            <w:hideMark/>
          </w:tcPr>
          <w:p w:rsidR="00D53FFE" w:rsidRPr="00D53FFE" w:rsidRDefault="00D53FFE" w:rsidP="00D53FFE">
            <w:pPr>
              <w:autoSpaceDE/>
              <w:autoSpaceDN/>
              <w:adjustRightInd/>
              <w:rPr>
                <w:color w:val="000000"/>
                <w:sz w:val="18"/>
                <w:szCs w:val="18"/>
              </w:rPr>
            </w:pPr>
            <w:r w:rsidRPr="00D53FFE">
              <w:rPr>
                <w:color w:val="000000"/>
                <w:sz w:val="18"/>
                <w:szCs w:val="18"/>
              </w:rPr>
              <w:t>местный бюджет</w:t>
            </w:r>
          </w:p>
        </w:tc>
        <w:tc>
          <w:tcPr>
            <w:tcW w:w="1238" w:type="dxa"/>
            <w:shd w:val="clear" w:color="auto" w:fill="auto"/>
            <w:hideMark/>
          </w:tcPr>
          <w:p w:rsidR="00D53FFE" w:rsidRPr="00D53FFE" w:rsidRDefault="00D53FFE" w:rsidP="00D53FFE">
            <w:pPr>
              <w:autoSpaceDE/>
              <w:autoSpaceDN/>
              <w:adjustRightInd/>
              <w:jc w:val="center"/>
              <w:rPr>
                <w:color w:val="000000"/>
                <w:sz w:val="18"/>
                <w:szCs w:val="18"/>
              </w:rPr>
            </w:pPr>
            <w:r w:rsidRPr="00D53FFE">
              <w:rPr>
                <w:color w:val="000000"/>
                <w:sz w:val="18"/>
                <w:szCs w:val="18"/>
              </w:rPr>
              <w:t>3 094 990,4</w:t>
            </w:r>
          </w:p>
        </w:tc>
        <w:tc>
          <w:tcPr>
            <w:tcW w:w="1140" w:type="dxa"/>
            <w:shd w:val="clear" w:color="auto" w:fill="auto"/>
            <w:hideMark/>
          </w:tcPr>
          <w:p w:rsidR="00D53FFE" w:rsidRPr="00D53FFE" w:rsidRDefault="00D53FFE" w:rsidP="00D53FFE">
            <w:pPr>
              <w:autoSpaceDE/>
              <w:autoSpaceDN/>
              <w:adjustRightInd/>
              <w:jc w:val="center"/>
              <w:rPr>
                <w:color w:val="000000"/>
                <w:sz w:val="18"/>
                <w:szCs w:val="18"/>
              </w:rPr>
            </w:pPr>
            <w:r w:rsidRPr="00D53FFE">
              <w:rPr>
                <w:color w:val="000000"/>
                <w:sz w:val="18"/>
                <w:szCs w:val="18"/>
              </w:rPr>
              <w:t>332 032,6</w:t>
            </w:r>
          </w:p>
        </w:tc>
        <w:tc>
          <w:tcPr>
            <w:tcW w:w="1100" w:type="dxa"/>
            <w:shd w:val="clear" w:color="auto" w:fill="auto"/>
            <w:hideMark/>
          </w:tcPr>
          <w:p w:rsidR="00D53FFE" w:rsidRPr="00D53FFE" w:rsidRDefault="00D53FFE" w:rsidP="00D53FFE">
            <w:pPr>
              <w:autoSpaceDE/>
              <w:autoSpaceDN/>
              <w:adjustRightInd/>
              <w:jc w:val="center"/>
              <w:rPr>
                <w:color w:val="000000"/>
                <w:sz w:val="18"/>
                <w:szCs w:val="18"/>
              </w:rPr>
            </w:pPr>
            <w:r w:rsidRPr="00D53FFE">
              <w:rPr>
                <w:color w:val="000000"/>
                <w:sz w:val="18"/>
                <w:szCs w:val="18"/>
              </w:rPr>
              <w:t>283 813,6</w:t>
            </w:r>
          </w:p>
        </w:tc>
        <w:tc>
          <w:tcPr>
            <w:tcW w:w="1120" w:type="dxa"/>
            <w:shd w:val="clear" w:color="auto" w:fill="auto"/>
            <w:hideMark/>
          </w:tcPr>
          <w:p w:rsidR="00D53FFE" w:rsidRPr="00D53FFE" w:rsidRDefault="00D53FFE" w:rsidP="00D53FFE">
            <w:pPr>
              <w:autoSpaceDE/>
              <w:autoSpaceDN/>
              <w:adjustRightInd/>
              <w:jc w:val="center"/>
              <w:rPr>
                <w:color w:val="000000"/>
                <w:sz w:val="18"/>
                <w:szCs w:val="18"/>
              </w:rPr>
            </w:pPr>
            <w:r w:rsidRPr="00D53FFE">
              <w:rPr>
                <w:color w:val="000000"/>
                <w:sz w:val="18"/>
                <w:szCs w:val="18"/>
              </w:rPr>
              <w:t>283 449,0</w:t>
            </w:r>
          </w:p>
        </w:tc>
        <w:tc>
          <w:tcPr>
            <w:tcW w:w="1140" w:type="dxa"/>
            <w:shd w:val="clear" w:color="auto" w:fill="auto"/>
            <w:hideMark/>
          </w:tcPr>
          <w:p w:rsidR="00D53FFE" w:rsidRPr="00D53FFE" w:rsidRDefault="00D53FFE" w:rsidP="00D53FFE">
            <w:pPr>
              <w:autoSpaceDE/>
              <w:autoSpaceDN/>
              <w:adjustRightInd/>
              <w:jc w:val="center"/>
              <w:rPr>
                <w:color w:val="000000"/>
                <w:sz w:val="18"/>
                <w:szCs w:val="18"/>
              </w:rPr>
            </w:pPr>
            <w:r w:rsidRPr="00D53FFE">
              <w:rPr>
                <w:color w:val="000000"/>
                <w:sz w:val="18"/>
                <w:szCs w:val="18"/>
              </w:rPr>
              <w:t>281 361,8</w:t>
            </w:r>
          </w:p>
        </w:tc>
        <w:tc>
          <w:tcPr>
            <w:tcW w:w="1312" w:type="dxa"/>
            <w:shd w:val="clear" w:color="auto" w:fill="auto"/>
            <w:hideMark/>
          </w:tcPr>
          <w:p w:rsidR="00D53FFE" w:rsidRPr="00D53FFE" w:rsidRDefault="00D53FFE" w:rsidP="00D53FFE">
            <w:pPr>
              <w:autoSpaceDE/>
              <w:autoSpaceDN/>
              <w:adjustRightInd/>
              <w:jc w:val="center"/>
              <w:rPr>
                <w:color w:val="000000"/>
                <w:sz w:val="18"/>
                <w:szCs w:val="18"/>
              </w:rPr>
            </w:pPr>
            <w:r w:rsidRPr="00D53FFE">
              <w:rPr>
                <w:color w:val="000000"/>
                <w:sz w:val="18"/>
                <w:szCs w:val="18"/>
              </w:rPr>
              <w:t>1 914 333,4</w:t>
            </w:r>
          </w:p>
        </w:tc>
      </w:tr>
      <w:tr w:rsidR="00D53FFE" w:rsidRPr="00D53FFE" w:rsidTr="00D53FFE">
        <w:trPr>
          <w:trHeight w:val="20"/>
        </w:trPr>
        <w:tc>
          <w:tcPr>
            <w:tcW w:w="5242" w:type="dxa"/>
            <w:gridSpan w:val="3"/>
            <w:vMerge/>
            <w:vAlign w:val="center"/>
            <w:hideMark/>
          </w:tcPr>
          <w:p w:rsidR="00D53FFE" w:rsidRPr="00D53FFE" w:rsidRDefault="00D53FFE" w:rsidP="00D53FFE">
            <w:pPr>
              <w:autoSpaceDE/>
              <w:autoSpaceDN/>
              <w:adjustRightInd/>
              <w:rPr>
                <w:color w:val="000000"/>
                <w:sz w:val="18"/>
                <w:szCs w:val="18"/>
              </w:rPr>
            </w:pPr>
          </w:p>
        </w:tc>
        <w:tc>
          <w:tcPr>
            <w:tcW w:w="2020" w:type="dxa"/>
            <w:shd w:val="clear" w:color="000000" w:fill="FFFFFF"/>
            <w:hideMark/>
          </w:tcPr>
          <w:p w:rsidR="00D53FFE" w:rsidRPr="00D53FFE" w:rsidRDefault="00D53FFE" w:rsidP="00D53FFE">
            <w:pPr>
              <w:autoSpaceDE/>
              <w:autoSpaceDN/>
              <w:adjustRightInd/>
              <w:rPr>
                <w:color w:val="000000"/>
                <w:sz w:val="18"/>
                <w:szCs w:val="18"/>
              </w:rPr>
            </w:pPr>
            <w:r w:rsidRPr="00D53FFE">
              <w:rPr>
                <w:color w:val="000000"/>
                <w:sz w:val="18"/>
                <w:szCs w:val="18"/>
              </w:rPr>
              <w:t>иные источники финансирования</w:t>
            </w:r>
          </w:p>
        </w:tc>
        <w:tc>
          <w:tcPr>
            <w:tcW w:w="1238" w:type="dxa"/>
            <w:shd w:val="clear" w:color="auto" w:fill="auto"/>
            <w:hideMark/>
          </w:tcPr>
          <w:p w:rsidR="00D53FFE" w:rsidRPr="00D53FFE" w:rsidRDefault="00D53FFE" w:rsidP="00D53FFE">
            <w:pPr>
              <w:autoSpaceDE/>
              <w:autoSpaceDN/>
              <w:adjustRightInd/>
              <w:jc w:val="center"/>
              <w:rPr>
                <w:color w:val="000000"/>
                <w:sz w:val="18"/>
                <w:szCs w:val="18"/>
              </w:rPr>
            </w:pPr>
            <w:r w:rsidRPr="00D53FFE">
              <w:rPr>
                <w:color w:val="000000"/>
                <w:sz w:val="18"/>
                <w:szCs w:val="18"/>
              </w:rPr>
              <w:t>711 049,6</w:t>
            </w:r>
          </w:p>
        </w:tc>
        <w:tc>
          <w:tcPr>
            <w:tcW w:w="1140" w:type="dxa"/>
            <w:shd w:val="clear" w:color="auto" w:fill="auto"/>
            <w:hideMark/>
          </w:tcPr>
          <w:p w:rsidR="00D53FFE" w:rsidRPr="00D53FFE" w:rsidRDefault="00D53FFE" w:rsidP="00D53FFE">
            <w:pPr>
              <w:autoSpaceDE/>
              <w:autoSpaceDN/>
              <w:adjustRightInd/>
              <w:jc w:val="center"/>
              <w:rPr>
                <w:color w:val="000000"/>
                <w:sz w:val="18"/>
                <w:szCs w:val="18"/>
              </w:rPr>
            </w:pPr>
            <w:r w:rsidRPr="00D53FFE">
              <w:rPr>
                <w:color w:val="000000"/>
                <w:sz w:val="18"/>
                <w:szCs w:val="18"/>
              </w:rPr>
              <w:t>87 894,4</w:t>
            </w:r>
          </w:p>
        </w:tc>
        <w:tc>
          <w:tcPr>
            <w:tcW w:w="1100" w:type="dxa"/>
            <w:shd w:val="clear" w:color="auto" w:fill="auto"/>
            <w:hideMark/>
          </w:tcPr>
          <w:p w:rsidR="00D53FFE" w:rsidRPr="00D53FFE" w:rsidRDefault="00D53FFE" w:rsidP="00D53FFE">
            <w:pPr>
              <w:autoSpaceDE/>
              <w:autoSpaceDN/>
              <w:adjustRightInd/>
              <w:jc w:val="center"/>
              <w:rPr>
                <w:color w:val="000000"/>
                <w:sz w:val="18"/>
                <w:szCs w:val="18"/>
              </w:rPr>
            </w:pPr>
            <w:r w:rsidRPr="00D53FFE">
              <w:rPr>
                <w:color w:val="000000"/>
                <w:sz w:val="18"/>
                <w:szCs w:val="18"/>
              </w:rPr>
              <w:t>77 894,4</w:t>
            </w:r>
          </w:p>
        </w:tc>
        <w:tc>
          <w:tcPr>
            <w:tcW w:w="1120" w:type="dxa"/>
            <w:shd w:val="clear" w:color="auto" w:fill="auto"/>
            <w:hideMark/>
          </w:tcPr>
          <w:p w:rsidR="00D53FFE" w:rsidRPr="00D53FFE" w:rsidRDefault="00D53FFE" w:rsidP="00D53FFE">
            <w:pPr>
              <w:autoSpaceDE/>
              <w:autoSpaceDN/>
              <w:adjustRightInd/>
              <w:jc w:val="center"/>
              <w:rPr>
                <w:color w:val="000000"/>
                <w:sz w:val="18"/>
                <w:szCs w:val="18"/>
              </w:rPr>
            </w:pPr>
            <w:r w:rsidRPr="00D53FFE">
              <w:rPr>
                <w:color w:val="000000"/>
                <w:sz w:val="18"/>
                <w:szCs w:val="18"/>
              </w:rPr>
              <w:t>77 894,4</w:t>
            </w:r>
          </w:p>
        </w:tc>
        <w:tc>
          <w:tcPr>
            <w:tcW w:w="1140" w:type="dxa"/>
            <w:shd w:val="clear" w:color="auto" w:fill="auto"/>
            <w:hideMark/>
          </w:tcPr>
          <w:p w:rsidR="00D53FFE" w:rsidRPr="00D53FFE" w:rsidRDefault="00D53FFE" w:rsidP="00D53FFE">
            <w:pPr>
              <w:autoSpaceDE/>
              <w:autoSpaceDN/>
              <w:adjustRightInd/>
              <w:jc w:val="center"/>
              <w:rPr>
                <w:color w:val="000000"/>
                <w:sz w:val="18"/>
                <w:szCs w:val="18"/>
              </w:rPr>
            </w:pPr>
            <w:r w:rsidRPr="00D53FFE">
              <w:rPr>
                <w:color w:val="000000"/>
                <w:sz w:val="18"/>
                <w:szCs w:val="18"/>
              </w:rPr>
              <w:t>77 894,4</w:t>
            </w:r>
          </w:p>
        </w:tc>
        <w:tc>
          <w:tcPr>
            <w:tcW w:w="1312" w:type="dxa"/>
            <w:shd w:val="clear" w:color="auto" w:fill="auto"/>
            <w:hideMark/>
          </w:tcPr>
          <w:p w:rsidR="00D53FFE" w:rsidRPr="00D53FFE" w:rsidRDefault="00D53FFE" w:rsidP="00D53FFE">
            <w:pPr>
              <w:autoSpaceDE/>
              <w:autoSpaceDN/>
              <w:adjustRightInd/>
              <w:jc w:val="center"/>
              <w:rPr>
                <w:color w:val="000000"/>
                <w:sz w:val="18"/>
                <w:szCs w:val="18"/>
              </w:rPr>
            </w:pPr>
            <w:r w:rsidRPr="00D53FFE">
              <w:rPr>
                <w:color w:val="000000"/>
                <w:sz w:val="18"/>
                <w:szCs w:val="18"/>
              </w:rPr>
              <w:t>389 472,0</w:t>
            </w:r>
          </w:p>
        </w:tc>
      </w:tr>
      <w:tr w:rsidR="00D53FFE" w:rsidRPr="00D53FFE" w:rsidTr="00D53FFE">
        <w:trPr>
          <w:trHeight w:val="20"/>
        </w:trPr>
        <w:tc>
          <w:tcPr>
            <w:tcW w:w="5242" w:type="dxa"/>
            <w:gridSpan w:val="3"/>
            <w:vMerge w:val="restart"/>
            <w:shd w:val="clear" w:color="000000" w:fill="FFFFFF"/>
            <w:hideMark/>
          </w:tcPr>
          <w:p w:rsidR="00D53FFE" w:rsidRPr="00D53FFE" w:rsidRDefault="00D53FFE" w:rsidP="00D53FFE">
            <w:pPr>
              <w:autoSpaceDE/>
              <w:autoSpaceDN/>
              <w:adjustRightInd/>
              <w:rPr>
                <w:color w:val="000000"/>
                <w:sz w:val="18"/>
                <w:szCs w:val="18"/>
              </w:rPr>
            </w:pPr>
            <w:r w:rsidRPr="00D53FFE">
              <w:rPr>
                <w:color w:val="000000"/>
                <w:sz w:val="18"/>
                <w:szCs w:val="18"/>
              </w:rPr>
              <w:t xml:space="preserve">Соисполнитель 1: УКС </w:t>
            </w:r>
          </w:p>
        </w:tc>
        <w:tc>
          <w:tcPr>
            <w:tcW w:w="2020" w:type="dxa"/>
            <w:shd w:val="clear" w:color="000000" w:fill="FFFFFF"/>
            <w:hideMark/>
          </w:tcPr>
          <w:p w:rsidR="00D53FFE" w:rsidRPr="00D53FFE" w:rsidRDefault="00D53FFE" w:rsidP="00D53FFE">
            <w:pPr>
              <w:autoSpaceDE/>
              <w:autoSpaceDN/>
              <w:adjustRightInd/>
              <w:rPr>
                <w:color w:val="000000"/>
                <w:sz w:val="18"/>
                <w:szCs w:val="18"/>
              </w:rPr>
            </w:pPr>
            <w:r w:rsidRPr="00D53FFE">
              <w:rPr>
                <w:color w:val="000000"/>
                <w:sz w:val="18"/>
                <w:szCs w:val="18"/>
              </w:rPr>
              <w:t>всего:</w:t>
            </w:r>
          </w:p>
        </w:tc>
        <w:tc>
          <w:tcPr>
            <w:tcW w:w="1238" w:type="dxa"/>
            <w:shd w:val="clear" w:color="auto" w:fill="auto"/>
            <w:hideMark/>
          </w:tcPr>
          <w:p w:rsidR="00D53FFE" w:rsidRPr="00D53FFE" w:rsidRDefault="00D53FFE" w:rsidP="00D53FFE">
            <w:pPr>
              <w:autoSpaceDE/>
              <w:autoSpaceDN/>
              <w:adjustRightInd/>
              <w:jc w:val="center"/>
              <w:rPr>
                <w:color w:val="000000"/>
                <w:sz w:val="18"/>
                <w:szCs w:val="18"/>
              </w:rPr>
            </w:pPr>
            <w:r w:rsidRPr="00D53FFE">
              <w:rPr>
                <w:color w:val="000000"/>
                <w:sz w:val="18"/>
                <w:szCs w:val="18"/>
              </w:rPr>
              <w:t>0,0</w:t>
            </w:r>
          </w:p>
        </w:tc>
        <w:tc>
          <w:tcPr>
            <w:tcW w:w="1140" w:type="dxa"/>
            <w:shd w:val="clear" w:color="auto" w:fill="auto"/>
            <w:hideMark/>
          </w:tcPr>
          <w:p w:rsidR="00D53FFE" w:rsidRPr="00D53FFE" w:rsidRDefault="00D53FFE" w:rsidP="00D53FFE">
            <w:pPr>
              <w:autoSpaceDE/>
              <w:autoSpaceDN/>
              <w:adjustRightInd/>
              <w:jc w:val="center"/>
              <w:rPr>
                <w:color w:val="000000"/>
                <w:sz w:val="18"/>
                <w:szCs w:val="18"/>
              </w:rPr>
            </w:pPr>
            <w:r w:rsidRPr="00D53FFE">
              <w:rPr>
                <w:color w:val="000000"/>
                <w:sz w:val="18"/>
                <w:szCs w:val="18"/>
              </w:rPr>
              <w:t>0,0</w:t>
            </w:r>
          </w:p>
        </w:tc>
        <w:tc>
          <w:tcPr>
            <w:tcW w:w="1100" w:type="dxa"/>
            <w:shd w:val="clear" w:color="auto" w:fill="auto"/>
            <w:hideMark/>
          </w:tcPr>
          <w:p w:rsidR="00D53FFE" w:rsidRPr="00D53FFE" w:rsidRDefault="00D53FFE" w:rsidP="00D53FFE">
            <w:pPr>
              <w:autoSpaceDE/>
              <w:autoSpaceDN/>
              <w:adjustRightInd/>
              <w:jc w:val="center"/>
              <w:rPr>
                <w:color w:val="000000"/>
                <w:sz w:val="18"/>
                <w:szCs w:val="18"/>
              </w:rPr>
            </w:pPr>
            <w:r w:rsidRPr="00D53FFE">
              <w:rPr>
                <w:color w:val="000000"/>
                <w:sz w:val="18"/>
                <w:szCs w:val="18"/>
              </w:rPr>
              <w:t>0,0</w:t>
            </w:r>
          </w:p>
        </w:tc>
        <w:tc>
          <w:tcPr>
            <w:tcW w:w="1120" w:type="dxa"/>
            <w:shd w:val="clear" w:color="auto" w:fill="auto"/>
            <w:hideMark/>
          </w:tcPr>
          <w:p w:rsidR="00D53FFE" w:rsidRPr="00D53FFE" w:rsidRDefault="00D53FFE" w:rsidP="00D53FFE">
            <w:pPr>
              <w:autoSpaceDE/>
              <w:autoSpaceDN/>
              <w:adjustRightInd/>
              <w:jc w:val="center"/>
              <w:rPr>
                <w:color w:val="000000"/>
                <w:sz w:val="18"/>
                <w:szCs w:val="18"/>
              </w:rPr>
            </w:pPr>
            <w:r w:rsidRPr="00D53FFE">
              <w:rPr>
                <w:color w:val="000000"/>
                <w:sz w:val="18"/>
                <w:szCs w:val="18"/>
              </w:rPr>
              <w:t>0,0</w:t>
            </w:r>
          </w:p>
        </w:tc>
        <w:tc>
          <w:tcPr>
            <w:tcW w:w="1140" w:type="dxa"/>
            <w:shd w:val="clear" w:color="auto" w:fill="auto"/>
            <w:hideMark/>
          </w:tcPr>
          <w:p w:rsidR="00D53FFE" w:rsidRPr="00D53FFE" w:rsidRDefault="00D53FFE" w:rsidP="00D53FFE">
            <w:pPr>
              <w:autoSpaceDE/>
              <w:autoSpaceDN/>
              <w:adjustRightInd/>
              <w:jc w:val="center"/>
              <w:rPr>
                <w:color w:val="000000"/>
                <w:sz w:val="18"/>
                <w:szCs w:val="18"/>
              </w:rPr>
            </w:pPr>
            <w:r w:rsidRPr="00D53FFE">
              <w:rPr>
                <w:color w:val="000000"/>
                <w:sz w:val="18"/>
                <w:szCs w:val="18"/>
              </w:rPr>
              <w:t>0,0</w:t>
            </w:r>
          </w:p>
        </w:tc>
        <w:tc>
          <w:tcPr>
            <w:tcW w:w="1312" w:type="dxa"/>
            <w:shd w:val="clear" w:color="auto" w:fill="auto"/>
            <w:hideMark/>
          </w:tcPr>
          <w:p w:rsidR="00D53FFE" w:rsidRPr="00D53FFE" w:rsidRDefault="00D53FFE" w:rsidP="00D53FFE">
            <w:pPr>
              <w:autoSpaceDE/>
              <w:autoSpaceDN/>
              <w:adjustRightInd/>
              <w:jc w:val="center"/>
              <w:rPr>
                <w:color w:val="000000"/>
                <w:sz w:val="18"/>
                <w:szCs w:val="18"/>
              </w:rPr>
            </w:pPr>
            <w:r w:rsidRPr="00D53FFE">
              <w:rPr>
                <w:color w:val="000000"/>
                <w:sz w:val="18"/>
                <w:szCs w:val="18"/>
              </w:rPr>
              <w:t>0,0</w:t>
            </w:r>
          </w:p>
        </w:tc>
      </w:tr>
      <w:tr w:rsidR="00D53FFE" w:rsidRPr="00D53FFE" w:rsidTr="00D53FFE">
        <w:trPr>
          <w:trHeight w:val="20"/>
        </w:trPr>
        <w:tc>
          <w:tcPr>
            <w:tcW w:w="5242" w:type="dxa"/>
            <w:gridSpan w:val="3"/>
            <w:vMerge/>
            <w:vAlign w:val="center"/>
            <w:hideMark/>
          </w:tcPr>
          <w:p w:rsidR="00D53FFE" w:rsidRPr="00D53FFE" w:rsidRDefault="00D53FFE" w:rsidP="00D53FFE">
            <w:pPr>
              <w:autoSpaceDE/>
              <w:autoSpaceDN/>
              <w:adjustRightInd/>
              <w:rPr>
                <w:color w:val="000000"/>
                <w:sz w:val="18"/>
                <w:szCs w:val="18"/>
              </w:rPr>
            </w:pPr>
          </w:p>
        </w:tc>
        <w:tc>
          <w:tcPr>
            <w:tcW w:w="2020" w:type="dxa"/>
            <w:shd w:val="clear" w:color="000000" w:fill="FFFFFF"/>
            <w:hideMark/>
          </w:tcPr>
          <w:p w:rsidR="00D53FFE" w:rsidRPr="00D53FFE" w:rsidRDefault="00D53FFE" w:rsidP="00D53FFE">
            <w:pPr>
              <w:autoSpaceDE/>
              <w:autoSpaceDN/>
              <w:adjustRightInd/>
              <w:rPr>
                <w:color w:val="000000"/>
                <w:sz w:val="18"/>
                <w:szCs w:val="18"/>
              </w:rPr>
            </w:pPr>
            <w:r w:rsidRPr="00D53FFE">
              <w:rPr>
                <w:color w:val="000000"/>
                <w:sz w:val="18"/>
                <w:szCs w:val="18"/>
              </w:rPr>
              <w:t>федеральный бюджет</w:t>
            </w:r>
          </w:p>
        </w:tc>
        <w:tc>
          <w:tcPr>
            <w:tcW w:w="1238" w:type="dxa"/>
            <w:shd w:val="clear" w:color="auto" w:fill="auto"/>
            <w:hideMark/>
          </w:tcPr>
          <w:p w:rsidR="00D53FFE" w:rsidRPr="00D53FFE" w:rsidRDefault="00D53FFE" w:rsidP="00D53FFE">
            <w:pPr>
              <w:autoSpaceDE/>
              <w:autoSpaceDN/>
              <w:adjustRightInd/>
              <w:jc w:val="center"/>
              <w:rPr>
                <w:color w:val="000000"/>
                <w:sz w:val="18"/>
                <w:szCs w:val="18"/>
              </w:rPr>
            </w:pPr>
            <w:r w:rsidRPr="00D53FFE">
              <w:rPr>
                <w:color w:val="000000"/>
                <w:sz w:val="18"/>
                <w:szCs w:val="18"/>
              </w:rPr>
              <w:t>0,0</w:t>
            </w:r>
          </w:p>
        </w:tc>
        <w:tc>
          <w:tcPr>
            <w:tcW w:w="1140" w:type="dxa"/>
            <w:shd w:val="clear" w:color="auto" w:fill="auto"/>
            <w:hideMark/>
          </w:tcPr>
          <w:p w:rsidR="00D53FFE" w:rsidRPr="00D53FFE" w:rsidRDefault="00D53FFE" w:rsidP="00D53FFE">
            <w:pPr>
              <w:autoSpaceDE/>
              <w:autoSpaceDN/>
              <w:adjustRightInd/>
              <w:jc w:val="center"/>
              <w:rPr>
                <w:color w:val="000000"/>
                <w:sz w:val="18"/>
                <w:szCs w:val="18"/>
              </w:rPr>
            </w:pPr>
            <w:r w:rsidRPr="00D53FFE">
              <w:rPr>
                <w:color w:val="000000"/>
                <w:sz w:val="18"/>
                <w:szCs w:val="18"/>
              </w:rPr>
              <w:t>0,0</w:t>
            </w:r>
          </w:p>
        </w:tc>
        <w:tc>
          <w:tcPr>
            <w:tcW w:w="1100" w:type="dxa"/>
            <w:shd w:val="clear" w:color="auto" w:fill="auto"/>
            <w:hideMark/>
          </w:tcPr>
          <w:p w:rsidR="00D53FFE" w:rsidRPr="00D53FFE" w:rsidRDefault="00D53FFE" w:rsidP="00D53FFE">
            <w:pPr>
              <w:autoSpaceDE/>
              <w:autoSpaceDN/>
              <w:adjustRightInd/>
              <w:jc w:val="center"/>
              <w:rPr>
                <w:color w:val="000000"/>
                <w:sz w:val="18"/>
                <w:szCs w:val="18"/>
              </w:rPr>
            </w:pPr>
            <w:r w:rsidRPr="00D53FFE">
              <w:rPr>
                <w:color w:val="000000"/>
                <w:sz w:val="18"/>
                <w:szCs w:val="18"/>
              </w:rPr>
              <w:t>0,0</w:t>
            </w:r>
          </w:p>
        </w:tc>
        <w:tc>
          <w:tcPr>
            <w:tcW w:w="1120" w:type="dxa"/>
            <w:shd w:val="clear" w:color="auto" w:fill="auto"/>
            <w:hideMark/>
          </w:tcPr>
          <w:p w:rsidR="00D53FFE" w:rsidRPr="00D53FFE" w:rsidRDefault="00D53FFE" w:rsidP="00D53FFE">
            <w:pPr>
              <w:autoSpaceDE/>
              <w:autoSpaceDN/>
              <w:adjustRightInd/>
              <w:jc w:val="center"/>
              <w:rPr>
                <w:color w:val="000000"/>
                <w:sz w:val="18"/>
                <w:szCs w:val="18"/>
              </w:rPr>
            </w:pPr>
            <w:r w:rsidRPr="00D53FFE">
              <w:rPr>
                <w:color w:val="000000"/>
                <w:sz w:val="18"/>
                <w:szCs w:val="18"/>
              </w:rPr>
              <w:t>0,0</w:t>
            </w:r>
          </w:p>
        </w:tc>
        <w:tc>
          <w:tcPr>
            <w:tcW w:w="1140" w:type="dxa"/>
            <w:shd w:val="clear" w:color="auto" w:fill="auto"/>
            <w:hideMark/>
          </w:tcPr>
          <w:p w:rsidR="00D53FFE" w:rsidRPr="00D53FFE" w:rsidRDefault="00D53FFE" w:rsidP="00D53FFE">
            <w:pPr>
              <w:autoSpaceDE/>
              <w:autoSpaceDN/>
              <w:adjustRightInd/>
              <w:jc w:val="center"/>
              <w:rPr>
                <w:color w:val="000000"/>
                <w:sz w:val="18"/>
                <w:szCs w:val="18"/>
              </w:rPr>
            </w:pPr>
            <w:r w:rsidRPr="00D53FFE">
              <w:rPr>
                <w:color w:val="000000"/>
                <w:sz w:val="18"/>
                <w:szCs w:val="18"/>
              </w:rPr>
              <w:t>0,0</w:t>
            </w:r>
          </w:p>
        </w:tc>
        <w:tc>
          <w:tcPr>
            <w:tcW w:w="1312" w:type="dxa"/>
            <w:shd w:val="clear" w:color="auto" w:fill="auto"/>
            <w:hideMark/>
          </w:tcPr>
          <w:p w:rsidR="00D53FFE" w:rsidRPr="00D53FFE" w:rsidRDefault="00D53FFE" w:rsidP="00D53FFE">
            <w:pPr>
              <w:autoSpaceDE/>
              <w:autoSpaceDN/>
              <w:adjustRightInd/>
              <w:jc w:val="center"/>
              <w:rPr>
                <w:color w:val="000000"/>
                <w:sz w:val="18"/>
                <w:szCs w:val="18"/>
              </w:rPr>
            </w:pPr>
            <w:r w:rsidRPr="00D53FFE">
              <w:rPr>
                <w:color w:val="000000"/>
                <w:sz w:val="18"/>
                <w:szCs w:val="18"/>
              </w:rPr>
              <w:t>0,0</w:t>
            </w:r>
          </w:p>
        </w:tc>
      </w:tr>
      <w:tr w:rsidR="00D53FFE" w:rsidRPr="00D53FFE" w:rsidTr="00D53FFE">
        <w:trPr>
          <w:trHeight w:val="20"/>
        </w:trPr>
        <w:tc>
          <w:tcPr>
            <w:tcW w:w="5242" w:type="dxa"/>
            <w:gridSpan w:val="3"/>
            <w:vMerge/>
            <w:vAlign w:val="center"/>
            <w:hideMark/>
          </w:tcPr>
          <w:p w:rsidR="00D53FFE" w:rsidRPr="00D53FFE" w:rsidRDefault="00D53FFE" w:rsidP="00D53FFE">
            <w:pPr>
              <w:autoSpaceDE/>
              <w:autoSpaceDN/>
              <w:adjustRightInd/>
              <w:rPr>
                <w:color w:val="000000"/>
                <w:sz w:val="18"/>
                <w:szCs w:val="18"/>
              </w:rPr>
            </w:pPr>
          </w:p>
        </w:tc>
        <w:tc>
          <w:tcPr>
            <w:tcW w:w="2020" w:type="dxa"/>
            <w:shd w:val="clear" w:color="000000" w:fill="FFFFFF"/>
            <w:hideMark/>
          </w:tcPr>
          <w:p w:rsidR="00D53FFE" w:rsidRPr="00D53FFE" w:rsidRDefault="00D53FFE" w:rsidP="00D53FFE">
            <w:pPr>
              <w:autoSpaceDE/>
              <w:autoSpaceDN/>
              <w:adjustRightInd/>
              <w:rPr>
                <w:color w:val="000000"/>
                <w:sz w:val="18"/>
                <w:szCs w:val="18"/>
              </w:rPr>
            </w:pPr>
            <w:r w:rsidRPr="00D53FFE">
              <w:rPr>
                <w:color w:val="000000"/>
                <w:sz w:val="18"/>
                <w:szCs w:val="18"/>
              </w:rPr>
              <w:t>бюджет автономного округа</w:t>
            </w:r>
          </w:p>
        </w:tc>
        <w:tc>
          <w:tcPr>
            <w:tcW w:w="1238" w:type="dxa"/>
            <w:shd w:val="clear" w:color="auto" w:fill="auto"/>
            <w:hideMark/>
          </w:tcPr>
          <w:p w:rsidR="00D53FFE" w:rsidRPr="00D53FFE" w:rsidRDefault="00D53FFE" w:rsidP="00D53FFE">
            <w:pPr>
              <w:autoSpaceDE/>
              <w:autoSpaceDN/>
              <w:adjustRightInd/>
              <w:jc w:val="center"/>
              <w:rPr>
                <w:color w:val="000000"/>
                <w:sz w:val="18"/>
                <w:szCs w:val="18"/>
              </w:rPr>
            </w:pPr>
            <w:r w:rsidRPr="00D53FFE">
              <w:rPr>
                <w:color w:val="000000"/>
                <w:sz w:val="18"/>
                <w:szCs w:val="18"/>
              </w:rPr>
              <w:t>0,0</w:t>
            </w:r>
          </w:p>
        </w:tc>
        <w:tc>
          <w:tcPr>
            <w:tcW w:w="1140" w:type="dxa"/>
            <w:shd w:val="clear" w:color="auto" w:fill="auto"/>
            <w:hideMark/>
          </w:tcPr>
          <w:p w:rsidR="00D53FFE" w:rsidRPr="00D53FFE" w:rsidRDefault="00D53FFE" w:rsidP="00D53FFE">
            <w:pPr>
              <w:autoSpaceDE/>
              <w:autoSpaceDN/>
              <w:adjustRightInd/>
              <w:jc w:val="center"/>
              <w:rPr>
                <w:color w:val="000000"/>
                <w:sz w:val="18"/>
                <w:szCs w:val="18"/>
              </w:rPr>
            </w:pPr>
            <w:r w:rsidRPr="00D53FFE">
              <w:rPr>
                <w:color w:val="000000"/>
                <w:sz w:val="18"/>
                <w:szCs w:val="18"/>
              </w:rPr>
              <w:t>0,0</w:t>
            </w:r>
          </w:p>
        </w:tc>
        <w:tc>
          <w:tcPr>
            <w:tcW w:w="1100" w:type="dxa"/>
            <w:shd w:val="clear" w:color="auto" w:fill="auto"/>
            <w:hideMark/>
          </w:tcPr>
          <w:p w:rsidR="00D53FFE" w:rsidRPr="00D53FFE" w:rsidRDefault="00D53FFE" w:rsidP="00D53FFE">
            <w:pPr>
              <w:autoSpaceDE/>
              <w:autoSpaceDN/>
              <w:adjustRightInd/>
              <w:jc w:val="center"/>
              <w:rPr>
                <w:color w:val="000000"/>
                <w:sz w:val="18"/>
                <w:szCs w:val="18"/>
              </w:rPr>
            </w:pPr>
            <w:r w:rsidRPr="00D53FFE">
              <w:rPr>
                <w:color w:val="000000"/>
                <w:sz w:val="18"/>
                <w:szCs w:val="18"/>
              </w:rPr>
              <w:t>0,0</w:t>
            </w:r>
          </w:p>
        </w:tc>
        <w:tc>
          <w:tcPr>
            <w:tcW w:w="1120" w:type="dxa"/>
            <w:shd w:val="clear" w:color="auto" w:fill="auto"/>
            <w:hideMark/>
          </w:tcPr>
          <w:p w:rsidR="00D53FFE" w:rsidRPr="00D53FFE" w:rsidRDefault="00D53FFE" w:rsidP="00D53FFE">
            <w:pPr>
              <w:autoSpaceDE/>
              <w:autoSpaceDN/>
              <w:adjustRightInd/>
              <w:jc w:val="center"/>
              <w:rPr>
                <w:color w:val="000000"/>
                <w:sz w:val="18"/>
                <w:szCs w:val="18"/>
              </w:rPr>
            </w:pPr>
            <w:r w:rsidRPr="00D53FFE">
              <w:rPr>
                <w:color w:val="000000"/>
                <w:sz w:val="18"/>
                <w:szCs w:val="18"/>
              </w:rPr>
              <w:t>0,0</w:t>
            </w:r>
          </w:p>
        </w:tc>
        <w:tc>
          <w:tcPr>
            <w:tcW w:w="1140" w:type="dxa"/>
            <w:shd w:val="clear" w:color="auto" w:fill="auto"/>
            <w:hideMark/>
          </w:tcPr>
          <w:p w:rsidR="00D53FFE" w:rsidRPr="00D53FFE" w:rsidRDefault="00D53FFE" w:rsidP="00D53FFE">
            <w:pPr>
              <w:autoSpaceDE/>
              <w:autoSpaceDN/>
              <w:adjustRightInd/>
              <w:jc w:val="center"/>
              <w:rPr>
                <w:color w:val="000000"/>
                <w:sz w:val="18"/>
                <w:szCs w:val="18"/>
              </w:rPr>
            </w:pPr>
            <w:r w:rsidRPr="00D53FFE">
              <w:rPr>
                <w:color w:val="000000"/>
                <w:sz w:val="18"/>
                <w:szCs w:val="18"/>
              </w:rPr>
              <w:t>0,0</w:t>
            </w:r>
          </w:p>
        </w:tc>
        <w:tc>
          <w:tcPr>
            <w:tcW w:w="1312" w:type="dxa"/>
            <w:shd w:val="clear" w:color="auto" w:fill="auto"/>
            <w:hideMark/>
          </w:tcPr>
          <w:p w:rsidR="00D53FFE" w:rsidRPr="00D53FFE" w:rsidRDefault="00D53FFE" w:rsidP="00D53FFE">
            <w:pPr>
              <w:autoSpaceDE/>
              <w:autoSpaceDN/>
              <w:adjustRightInd/>
              <w:jc w:val="center"/>
              <w:rPr>
                <w:color w:val="000000"/>
                <w:sz w:val="18"/>
                <w:szCs w:val="18"/>
              </w:rPr>
            </w:pPr>
            <w:r w:rsidRPr="00D53FFE">
              <w:rPr>
                <w:color w:val="000000"/>
                <w:sz w:val="18"/>
                <w:szCs w:val="18"/>
              </w:rPr>
              <w:t>0,0</w:t>
            </w:r>
          </w:p>
        </w:tc>
      </w:tr>
      <w:tr w:rsidR="00D53FFE" w:rsidRPr="00D53FFE" w:rsidTr="00D53FFE">
        <w:trPr>
          <w:trHeight w:val="20"/>
        </w:trPr>
        <w:tc>
          <w:tcPr>
            <w:tcW w:w="5242" w:type="dxa"/>
            <w:gridSpan w:val="3"/>
            <w:vMerge/>
            <w:vAlign w:val="center"/>
            <w:hideMark/>
          </w:tcPr>
          <w:p w:rsidR="00D53FFE" w:rsidRPr="00D53FFE" w:rsidRDefault="00D53FFE" w:rsidP="00D53FFE">
            <w:pPr>
              <w:autoSpaceDE/>
              <w:autoSpaceDN/>
              <w:adjustRightInd/>
              <w:rPr>
                <w:color w:val="000000"/>
                <w:sz w:val="18"/>
                <w:szCs w:val="18"/>
              </w:rPr>
            </w:pPr>
          </w:p>
        </w:tc>
        <w:tc>
          <w:tcPr>
            <w:tcW w:w="2020" w:type="dxa"/>
            <w:shd w:val="clear" w:color="000000" w:fill="FFFFFF"/>
            <w:hideMark/>
          </w:tcPr>
          <w:p w:rsidR="00D53FFE" w:rsidRPr="00D53FFE" w:rsidRDefault="00D53FFE" w:rsidP="00D53FFE">
            <w:pPr>
              <w:autoSpaceDE/>
              <w:autoSpaceDN/>
              <w:adjustRightInd/>
              <w:rPr>
                <w:color w:val="000000"/>
                <w:sz w:val="18"/>
                <w:szCs w:val="18"/>
              </w:rPr>
            </w:pPr>
            <w:r w:rsidRPr="00D53FFE">
              <w:rPr>
                <w:color w:val="000000"/>
                <w:sz w:val="18"/>
                <w:szCs w:val="18"/>
              </w:rPr>
              <w:t>местный бюджет</w:t>
            </w:r>
          </w:p>
        </w:tc>
        <w:tc>
          <w:tcPr>
            <w:tcW w:w="1238" w:type="dxa"/>
            <w:shd w:val="clear" w:color="auto" w:fill="auto"/>
            <w:hideMark/>
          </w:tcPr>
          <w:p w:rsidR="00D53FFE" w:rsidRPr="00D53FFE" w:rsidRDefault="00D53FFE" w:rsidP="00D53FFE">
            <w:pPr>
              <w:autoSpaceDE/>
              <w:autoSpaceDN/>
              <w:adjustRightInd/>
              <w:jc w:val="center"/>
              <w:rPr>
                <w:color w:val="000000"/>
                <w:sz w:val="18"/>
                <w:szCs w:val="18"/>
              </w:rPr>
            </w:pPr>
            <w:r w:rsidRPr="00D53FFE">
              <w:rPr>
                <w:color w:val="000000"/>
                <w:sz w:val="18"/>
                <w:szCs w:val="18"/>
              </w:rPr>
              <w:t>0,0</w:t>
            </w:r>
          </w:p>
        </w:tc>
        <w:tc>
          <w:tcPr>
            <w:tcW w:w="1140" w:type="dxa"/>
            <w:shd w:val="clear" w:color="auto" w:fill="auto"/>
            <w:hideMark/>
          </w:tcPr>
          <w:p w:rsidR="00D53FFE" w:rsidRPr="00D53FFE" w:rsidRDefault="00D53FFE" w:rsidP="00D53FFE">
            <w:pPr>
              <w:autoSpaceDE/>
              <w:autoSpaceDN/>
              <w:adjustRightInd/>
              <w:jc w:val="center"/>
              <w:rPr>
                <w:color w:val="000000"/>
                <w:sz w:val="18"/>
                <w:szCs w:val="18"/>
              </w:rPr>
            </w:pPr>
            <w:r w:rsidRPr="00D53FFE">
              <w:rPr>
                <w:color w:val="000000"/>
                <w:sz w:val="18"/>
                <w:szCs w:val="18"/>
              </w:rPr>
              <w:t>0,0</w:t>
            </w:r>
          </w:p>
        </w:tc>
        <w:tc>
          <w:tcPr>
            <w:tcW w:w="1100" w:type="dxa"/>
            <w:shd w:val="clear" w:color="auto" w:fill="auto"/>
            <w:hideMark/>
          </w:tcPr>
          <w:p w:rsidR="00D53FFE" w:rsidRPr="00D53FFE" w:rsidRDefault="00D53FFE" w:rsidP="00D53FFE">
            <w:pPr>
              <w:autoSpaceDE/>
              <w:autoSpaceDN/>
              <w:adjustRightInd/>
              <w:jc w:val="center"/>
              <w:rPr>
                <w:color w:val="000000"/>
                <w:sz w:val="18"/>
                <w:szCs w:val="18"/>
              </w:rPr>
            </w:pPr>
            <w:r w:rsidRPr="00D53FFE">
              <w:rPr>
                <w:color w:val="000000"/>
                <w:sz w:val="18"/>
                <w:szCs w:val="18"/>
              </w:rPr>
              <w:t>0,0</w:t>
            </w:r>
          </w:p>
        </w:tc>
        <w:tc>
          <w:tcPr>
            <w:tcW w:w="1120" w:type="dxa"/>
            <w:shd w:val="clear" w:color="auto" w:fill="auto"/>
            <w:hideMark/>
          </w:tcPr>
          <w:p w:rsidR="00D53FFE" w:rsidRPr="00D53FFE" w:rsidRDefault="00D53FFE" w:rsidP="00D53FFE">
            <w:pPr>
              <w:autoSpaceDE/>
              <w:autoSpaceDN/>
              <w:adjustRightInd/>
              <w:jc w:val="center"/>
              <w:rPr>
                <w:color w:val="000000"/>
                <w:sz w:val="18"/>
                <w:szCs w:val="18"/>
              </w:rPr>
            </w:pPr>
            <w:r w:rsidRPr="00D53FFE">
              <w:rPr>
                <w:color w:val="000000"/>
                <w:sz w:val="18"/>
                <w:szCs w:val="18"/>
              </w:rPr>
              <w:t>0,0</w:t>
            </w:r>
          </w:p>
        </w:tc>
        <w:tc>
          <w:tcPr>
            <w:tcW w:w="1140" w:type="dxa"/>
            <w:shd w:val="clear" w:color="auto" w:fill="auto"/>
            <w:hideMark/>
          </w:tcPr>
          <w:p w:rsidR="00D53FFE" w:rsidRPr="00D53FFE" w:rsidRDefault="00D53FFE" w:rsidP="00D53FFE">
            <w:pPr>
              <w:autoSpaceDE/>
              <w:autoSpaceDN/>
              <w:adjustRightInd/>
              <w:jc w:val="center"/>
              <w:rPr>
                <w:color w:val="000000"/>
                <w:sz w:val="18"/>
                <w:szCs w:val="18"/>
              </w:rPr>
            </w:pPr>
            <w:r w:rsidRPr="00D53FFE">
              <w:rPr>
                <w:color w:val="000000"/>
                <w:sz w:val="18"/>
                <w:szCs w:val="18"/>
              </w:rPr>
              <w:t>0,0</w:t>
            </w:r>
          </w:p>
        </w:tc>
        <w:tc>
          <w:tcPr>
            <w:tcW w:w="1312" w:type="dxa"/>
            <w:shd w:val="clear" w:color="auto" w:fill="auto"/>
            <w:hideMark/>
          </w:tcPr>
          <w:p w:rsidR="00D53FFE" w:rsidRPr="00D53FFE" w:rsidRDefault="00D53FFE" w:rsidP="00D53FFE">
            <w:pPr>
              <w:autoSpaceDE/>
              <w:autoSpaceDN/>
              <w:adjustRightInd/>
              <w:jc w:val="center"/>
              <w:rPr>
                <w:color w:val="000000"/>
                <w:sz w:val="18"/>
                <w:szCs w:val="18"/>
              </w:rPr>
            </w:pPr>
            <w:r w:rsidRPr="00D53FFE">
              <w:rPr>
                <w:color w:val="000000"/>
                <w:sz w:val="18"/>
                <w:szCs w:val="18"/>
              </w:rPr>
              <w:t>0,0</w:t>
            </w:r>
          </w:p>
        </w:tc>
      </w:tr>
      <w:tr w:rsidR="00D53FFE" w:rsidRPr="00D53FFE" w:rsidTr="00D53FFE">
        <w:trPr>
          <w:trHeight w:val="20"/>
        </w:trPr>
        <w:tc>
          <w:tcPr>
            <w:tcW w:w="5242" w:type="dxa"/>
            <w:gridSpan w:val="3"/>
            <w:vMerge/>
            <w:vAlign w:val="center"/>
            <w:hideMark/>
          </w:tcPr>
          <w:p w:rsidR="00D53FFE" w:rsidRPr="00D53FFE" w:rsidRDefault="00D53FFE" w:rsidP="00D53FFE">
            <w:pPr>
              <w:autoSpaceDE/>
              <w:autoSpaceDN/>
              <w:adjustRightInd/>
              <w:rPr>
                <w:color w:val="000000"/>
                <w:sz w:val="18"/>
                <w:szCs w:val="18"/>
              </w:rPr>
            </w:pPr>
          </w:p>
        </w:tc>
        <w:tc>
          <w:tcPr>
            <w:tcW w:w="2020" w:type="dxa"/>
            <w:shd w:val="clear" w:color="000000" w:fill="FFFFFF"/>
            <w:hideMark/>
          </w:tcPr>
          <w:p w:rsidR="00D53FFE" w:rsidRPr="00D53FFE" w:rsidRDefault="00D53FFE" w:rsidP="00D53FFE">
            <w:pPr>
              <w:autoSpaceDE/>
              <w:autoSpaceDN/>
              <w:adjustRightInd/>
              <w:rPr>
                <w:color w:val="000000"/>
                <w:sz w:val="18"/>
                <w:szCs w:val="18"/>
              </w:rPr>
            </w:pPr>
            <w:r w:rsidRPr="00D53FFE">
              <w:rPr>
                <w:color w:val="000000"/>
                <w:sz w:val="18"/>
                <w:szCs w:val="18"/>
              </w:rPr>
              <w:t>иные источники финансирования</w:t>
            </w:r>
          </w:p>
        </w:tc>
        <w:tc>
          <w:tcPr>
            <w:tcW w:w="1238" w:type="dxa"/>
            <w:shd w:val="clear" w:color="auto" w:fill="auto"/>
            <w:hideMark/>
          </w:tcPr>
          <w:p w:rsidR="00D53FFE" w:rsidRPr="00D53FFE" w:rsidRDefault="00D53FFE" w:rsidP="00D53FFE">
            <w:pPr>
              <w:autoSpaceDE/>
              <w:autoSpaceDN/>
              <w:adjustRightInd/>
              <w:jc w:val="center"/>
              <w:rPr>
                <w:color w:val="000000"/>
                <w:sz w:val="18"/>
                <w:szCs w:val="18"/>
              </w:rPr>
            </w:pPr>
            <w:r w:rsidRPr="00D53FFE">
              <w:rPr>
                <w:color w:val="000000"/>
                <w:sz w:val="18"/>
                <w:szCs w:val="18"/>
              </w:rPr>
              <w:t>0,0</w:t>
            </w:r>
          </w:p>
        </w:tc>
        <w:tc>
          <w:tcPr>
            <w:tcW w:w="1140" w:type="dxa"/>
            <w:shd w:val="clear" w:color="auto" w:fill="auto"/>
            <w:hideMark/>
          </w:tcPr>
          <w:p w:rsidR="00D53FFE" w:rsidRPr="00D53FFE" w:rsidRDefault="00D53FFE" w:rsidP="00D53FFE">
            <w:pPr>
              <w:autoSpaceDE/>
              <w:autoSpaceDN/>
              <w:adjustRightInd/>
              <w:jc w:val="center"/>
              <w:rPr>
                <w:color w:val="000000"/>
                <w:sz w:val="18"/>
                <w:szCs w:val="18"/>
              </w:rPr>
            </w:pPr>
            <w:r w:rsidRPr="00D53FFE">
              <w:rPr>
                <w:color w:val="000000"/>
                <w:sz w:val="18"/>
                <w:szCs w:val="18"/>
              </w:rPr>
              <w:t>0,0</w:t>
            </w:r>
          </w:p>
        </w:tc>
        <w:tc>
          <w:tcPr>
            <w:tcW w:w="1100" w:type="dxa"/>
            <w:shd w:val="clear" w:color="auto" w:fill="auto"/>
            <w:hideMark/>
          </w:tcPr>
          <w:p w:rsidR="00D53FFE" w:rsidRPr="00D53FFE" w:rsidRDefault="00D53FFE" w:rsidP="00D53FFE">
            <w:pPr>
              <w:autoSpaceDE/>
              <w:autoSpaceDN/>
              <w:adjustRightInd/>
              <w:jc w:val="center"/>
              <w:rPr>
                <w:color w:val="000000"/>
                <w:sz w:val="18"/>
                <w:szCs w:val="18"/>
              </w:rPr>
            </w:pPr>
            <w:r w:rsidRPr="00D53FFE">
              <w:rPr>
                <w:color w:val="000000"/>
                <w:sz w:val="18"/>
                <w:szCs w:val="18"/>
              </w:rPr>
              <w:t>0,0</w:t>
            </w:r>
          </w:p>
        </w:tc>
        <w:tc>
          <w:tcPr>
            <w:tcW w:w="1120" w:type="dxa"/>
            <w:shd w:val="clear" w:color="auto" w:fill="auto"/>
            <w:hideMark/>
          </w:tcPr>
          <w:p w:rsidR="00D53FFE" w:rsidRPr="00D53FFE" w:rsidRDefault="00D53FFE" w:rsidP="00D53FFE">
            <w:pPr>
              <w:autoSpaceDE/>
              <w:autoSpaceDN/>
              <w:adjustRightInd/>
              <w:jc w:val="center"/>
              <w:rPr>
                <w:color w:val="000000"/>
                <w:sz w:val="18"/>
                <w:szCs w:val="18"/>
              </w:rPr>
            </w:pPr>
            <w:r w:rsidRPr="00D53FFE">
              <w:rPr>
                <w:color w:val="000000"/>
                <w:sz w:val="18"/>
                <w:szCs w:val="18"/>
              </w:rPr>
              <w:t>0,0</w:t>
            </w:r>
          </w:p>
        </w:tc>
        <w:tc>
          <w:tcPr>
            <w:tcW w:w="1140" w:type="dxa"/>
            <w:shd w:val="clear" w:color="auto" w:fill="auto"/>
            <w:hideMark/>
          </w:tcPr>
          <w:p w:rsidR="00D53FFE" w:rsidRPr="00D53FFE" w:rsidRDefault="00D53FFE" w:rsidP="00D53FFE">
            <w:pPr>
              <w:autoSpaceDE/>
              <w:autoSpaceDN/>
              <w:adjustRightInd/>
              <w:jc w:val="center"/>
              <w:rPr>
                <w:color w:val="000000"/>
                <w:sz w:val="18"/>
                <w:szCs w:val="18"/>
              </w:rPr>
            </w:pPr>
            <w:r w:rsidRPr="00D53FFE">
              <w:rPr>
                <w:color w:val="000000"/>
                <w:sz w:val="18"/>
                <w:szCs w:val="18"/>
              </w:rPr>
              <w:t>0,0</w:t>
            </w:r>
          </w:p>
        </w:tc>
        <w:tc>
          <w:tcPr>
            <w:tcW w:w="1312" w:type="dxa"/>
            <w:shd w:val="clear" w:color="auto" w:fill="auto"/>
            <w:hideMark/>
          </w:tcPr>
          <w:p w:rsidR="00D53FFE" w:rsidRPr="00D53FFE" w:rsidRDefault="00D53FFE" w:rsidP="00D53FFE">
            <w:pPr>
              <w:autoSpaceDE/>
              <w:autoSpaceDN/>
              <w:adjustRightInd/>
              <w:jc w:val="center"/>
              <w:rPr>
                <w:color w:val="000000"/>
                <w:sz w:val="18"/>
                <w:szCs w:val="18"/>
              </w:rPr>
            </w:pPr>
            <w:r w:rsidRPr="00D53FFE">
              <w:rPr>
                <w:color w:val="000000"/>
                <w:sz w:val="18"/>
                <w:szCs w:val="18"/>
              </w:rPr>
              <w:t>0,0</w:t>
            </w:r>
          </w:p>
        </w:tc>
      </w:tr>
      <w:tr w:rsidR="00D53FFE" w:rsidRPr="00D53FFE" w:rsidTr="00D53FFE">
        <w:trPr>
          <w:trHeight w:val="20"/>
        </w:trPr>
        <w:tc>
          <w:tcPr>
            <w:tcW w:w="5242" w:type="dxa"/>
            <w:gridSpan w:val="3"/>
            <w:vMerge w:val="restart"/>
            <w:shd w:val="clear" w:color="000000" w:fill="FFFFFF"/>
            <w:hideMark/>
          </w:tcPr>
          <w:p w:rsidR="00D53FFE" w:rsidRPr="00D53FFE" w:rsidRDefault="00D53FFE" w:rsidP="00D53FFE">
            <w:pPr>
              <w:autoSpaceDE/>
              <w:autoSpaceDN/>
              <w:adjustRightInd/>
              <w:rPr>
                <w:color w:val="000000"/>
                <w:sz w:val="18"/>
                <w:szCs w:val="18"/>
              </w:rPr>
            </w:pPr>
            <w:r w:rsidRPr="00D53FFE">
              <w:rPr>
                <w:color w:val="000000"/>
                <w:sz w:val="18"/>
                <w:szCs w:val="18"/>
              </w:rPr>
              <w:t>Соисполнитель 2: ЦБиКОМУ</w:t>
            </w:r>
          </w:p>
        </w:tc>
        <w:tc>
          <w:tcPr>
            <w:tcW w:w="2020" w:type="dxa"/>
            <w:shd w:val="clear" w:color="000000" w:fill="FFFFFF"/>
            <w:hideMark/>
          </w:tcPr>
          <w:p w:rsidR="00D53FFE" w:rsidRPr="00D53FFE" w:rsidRDefault="00D53FFE" w:rsidP="00D53FFE">
            <w:pPr>
              <w:autoSpaceDE/>
              <w:autoSpaceDN/>
              <w:adjustRightInd/>
              <w:rPr>
                <w:color w:val="000000"/>
                <w:sz w:val="18"/>
                <w:szCs w:val="18"/>
              </w:rPr>
            </w:pPr>
            <w:r w:rsidRPr="00D53FFE">
              <w:rPr>
                <w:color w:val="000000"/>
                <w:sz w:val="18"/>
                <w:szCs w:val="18"/>
              </w:rPr>
              <w:t>всего:</w:t>
            </w:r>
          </w:p>
        </w:tc>
        <w:tc>
          <w:tcPr>
            <w:tcW w:w="1238" w:type="dxa"/>
            <w:shd w:val="clear" w:color="auto" w:fill="auto"/>
            <w:hideMark/>
          </w:tcPr>
          <w:p w:rsidR="00D53FFE" w:rsidRPr="00D53FFE" w:rsidRDefault="00D53FFE" w:rsidP="00D53FFE">
            <w:pPr>
              <w:autoSpaceDE/>
              <w:autoSpaceDN/>
              <w:adjustRightInd/>
              <w:jc w:val="center"/>
              <w:rPr>
                <w:color w:val="000000"/>
                <w:sz w:val="18"/>
                <w:szCs w:val="18"/>
              </w:rPr>
            </w:pPr>
            <w:r w:rsidRPr="00D53FFE">
              <w:rPr>
                <w:color w:val="000000"/>
                <w:sz w:val="18"/>
                <w:szCs w:val="18"/>
              </w:rPr>
              <w:t>13 962,6</w:t>
            </w:r>
          </w:p>
        </w:tc>
        <w:tc>
          <w:tcPr>
            <w:tcW w:w="1140" w:type="dxa"/>
            <w:shd w:val="clear" w:color="auto" w:fill="auto"/>
            <w:hideMark/>
          </w:tcPr>
          <w:p w:rsidR="00D53FFE" w:rsidRPr="00D53FFE" w:rsidRDefault="00D53FFE" w:rsidP="00D53FFE">
            <w:pPr>
              <w:autoSpaceDE/>
              <w:autoSpaceDN/>
              <w:adjustRightInd/>
              <w:jc w:val="center"/>
              <w:rPr>
                <w:color w:val="000000"/>
                <w:sz w:val="18"/>
                <w:szCs w:val="18"/>
              </w:rPr>
            </w:pPr>
            <w:r w:rsidRPr="00D53FFE">
              <w:rPr>
                <w:color w:val="000000"/>
                <w:sz w:val="18"/>
                <w:szCs w:val="18"/>
              </w:rPr>
              <w:t>1 551,4</w:t>
            </w:r>
          </w:p>
        </w:tc>
        <w:tc>
          <w:tcPr>
            <w:tcW w:w="1100" w:type="dxa"/>
            <w:shd w:val="clear" w:color="auto" w:fill="auto"/>
            <w:hideMark/>
          </w:tcPr>
          <w:p w:rsidR="00D53FFE" w:rsidRPr="00D53FFE" w:rsidRDefault="00D53FFE" w:rsidP="00D53FFE">
            <w:pPr>
              <w:autoSpaceDE/>
              <w:autoSpaceDN/>
              <w:adjustRightInd/>
              <w:jc w:val="center"/>
              <w:rPr>
                <w:color w:val="000000"/>
                <w:sz w:val="18"/>
                <w:szCs w:val="18"/>
              </w:rPr>
            </w:pPr>
            <w:r w:rsidRPr="00D53FFE">
              <w:rPr>
                <w:color w:val="000000"/>
                <w:sz w:val="18"/>
                <w:szCs w:val="18"/>
              </w:rPr>
              <w:t>1 551,4</w:t>
            </w:r>
          </w:p>
        </w:tc>
        <w:tc>
          <w:tcPr>
            <w:tcW w:w="1120" w:type="dxa"/>
            <w:shd w:val="clear" w:color="auto" w:fill="auto"/>
            <w:hideMark/>
          </w:tcPr>
          <w:p w:rsidR="00D53FFE" w:rsidRPr="00D53FFE" w:rsidRDefault="00D53FFE" w:rsidP="00D53FFE">
            <w:pPr>
              <w:autoSpaceDE/>
              <w:autoSpaceDN/>
              <w:adjustRightInd/>
              <w:jc w:val="center"/>
              <w:rPr>
                <w:color w:val="000000"/>
                <w:sz w:val="18"/>
                <w:szCs w:val="18"/>
              </w:rPr>
            </w:pPr>
            <w:r w:rsidRPr="00D53FFE">
              <w:rPr>
                <w:color w:val="000000"/>
                <w:sz w:val="18"/>
                <w:szCs w:val="18"/>
              </w:rPr>
              <w:t>1 551,4</w:t>
            </w:r>
          </w:p>
        </w:tc>
        <w:tc>
          <w:tcPr>
            <w:tcW w:w="1140" w:type="dxa"/>
            <w:shd w:val="clear" w:color="auto" w:fill="auto"/>
            <w:hideMark/>
          </w:tcPr>
          <w:p w:rsidR="00D53FFE" w:rsidRPr="00D53FFE" w:rsidRDefault="00D53FFE" w:rsidP="00D53FFE">
            <w:pPr>
              <w:autoSpaceDE/>
              <w:autoSpaceDN/>
              <w:adjustRightInd/>
              <w:jc w:val="center"/>
              <w:rPr>
                <w:color w:val="000000"/>
                <w:sz w:val="18"/>
                <w:szCs w:val="18"/>
              </w:rPr>
            </w:pPr>
            <w:r w:rsidRPr="00D53FFE">
              <w:rPr>
                <w:color w:val="000000"/>
                <w:sz w:val="18"/>
                <w:szCs w:val="18"/>
              </w:rPr>
              <w:t>1 551,4</w:t>
            </w:r>
          </w:p>
        </w:tc>
        <w:tc>
          <w:tcPr>
            <w:tcW w:w="1312" w:type="dxa"/>
            <w:shd w:val="clear" w:color="auto" w:fill="auto"/>
            <w:hideMark/>
          </w:tcPr>
          <w:p w:rsidR="00D53FFE" w:rsidRPr="00D53FFE" w:rsidRDefault="00D53FFE" w:rsidP="00D53FFE">
            <w:pPr>
              <w:autoSpaceDE/>
              <w:autoSpaceDN/>
              <w:adjustRightInd/>
              <w:jc w:val="center"/>
              <w:rPr>
                <w:color w:val="000000"/>
                <w:sz w:val="18"/>
                <w:szCs w:val="18"/>
              </w:rPr>
            </w:pPr>
            <w:r w:rsidRPr="00D53FFE">
              <w:rPr>
                <w:color w:val="000000"/>
                <w:sz w:val="18"/>
                <w:szCs w:val="18"/>
              </w:rPr>
              <w:t>7 757,0</w:t>
            </w:r>
          </w:p>
        </w:tc>
      </w:tr>
      <w:tr w:rsidR="00D53FFE" w:rsidRPr="00D53FFE" w:rsidTr="00D53FFE">
        <w:trPr>
          <w:trHeight w:val="20"/>
        </w:trPr>
        <w:tc>
          <w:tcPr>
            <w:tcW w:w="5242" w:type="dxa"/>
            <w:gridSpan w:val="3"/>
            <w:vMerge/>
            <w:vAlign w:val="center"/>
            <w:hideMark/>
          </w:tcPr>
          <w:p w:rsidR="00D53FFE" w:rsidRPr="00D53FFE" w:rsidRDefault="00D53FFE" w:rsidP="00D53FFE">
            <w:pPr>
              <w:autoSpaceDE/>
              <w:autoSpaceDN/>
              <w:adjustRightInd/>
              <w:rPr>
                <w:color w:val="000000"/>
                <w:sz w:val="18"/>
                <w:szCs w:val="18"/>
              </w:rPr>
            </w:pPr>
          </w:p>
        </w:tc>
        <w:tc>
          <w:tcPr>
            <w:tcW w:w="2020" w:type="dxa"/>
            <w:shd w:val="clear" w:color="000000" w:fill="FFFFFF"/>
            <w:hideMark/>
          </w:tcPr>
          <w:p w:rsidR="00D53FFE" w:rsidRPr="00D53FFE" w:rsidRDefault="00D53FFE" w:rsidP="00D53FFE">
            <w:pPr>
              <w:autoSpaceDE/>
              <w:autoSpaceDN/>
              <w:adjustRightInd/>
              <w:rPr>
                <w:color w:val="000000"/>
                <w:sz w:val="18"/>
                <w:szCs w:val="18"/>
              </w:rPr>
            </w:pPr>
            <w:r w:rsidRPr="00D53FFE">
              <w:rPr>
                <w:color w:val="000000"/>
                <w:sz w:val="18"/>
                <w:szCs w:val="18"/>
              </w:rPr>
              <w:t>федеральный бюджет</w:t>
            </w:r>
          </w:p>
        </w:tc>
        <w:tc>
          <w:tcPr>
            <w:tcW w:w="1238" w:type="dxa"/>
            <w:shd w:val="clear" w:color="auto" w:fill="auto"/>
            <w:hideMark/>
          </w:tcPr>
          <w:p w:rsidR="00D53FFE" w:rsidRPr="00D53FFE" w:rsidRDefault="00D53FFE" w:rsidP="00D53FFE">
            <w:pPr>
              <w:autoSpaceDE/>
              <w:autoSpaceDN/>
              <w:adjustRightInd/>
              <w:jc w:val="center"/>
              <w:rPr>
                <w:color w:val="000000"/>
                <w:sz w:val="18"/>
                <w:szCs w:val="18"/>
              </w:rPr>
            </w:pPr>
            <w:r w:rsidRPr="00D53FFE">
              <w:rPr>
                <w:color w:val="000000"/>
                <w:sz w:val="18"/>
                <w:szCs w:val="18"/>
              </w:rPr>
              <w:t>0,0</w:t>
            </w:r>
          </w:p>
        </w:tc>
        <w:tc>
          <w:tcPr>
            <w:tcW w:w="1140"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c>
          <w:tcPr>
            <w:tcW w:w="1100"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c>
          <w:tcPr>
            <w:tcW w:w="1120"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c>
          <w:tcPr>
            <w:tcW w:w="1140"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c>
          <w:tcPr>
            <w:tcW w:w="1312"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r>
      <w:tr w:rsidR="00D53FFE" w:rsidRPr="00D53FFE" w:rsidTr="00D53FFE">
        <w:trPr>
          <w:trHeight w:val="20"/>
        </w:trPr>
        <w:tc>
          <w:tcPr>
            <w:tcW w:w="5242" w:type="dxa"/>
            <w:gridSpan w:val="3"/>
            <w:vMerge/>
            <w:vAlign w:val="center"/>
            <w:hideMark/>
          </w:tcPr>
          <w:p w:rsidR="00D53FFE" w:rsidRPr="00D53FFE" w:rsidRDefault="00D53FFE" w:rsidP="00D53FFE">
            <w:pPr>
              <w:autoSpaceDE/>
              <w:autoSpaceDN/>
              <w:adjustRightInd/>
              <w:rPr>
                <w:color w:val="000000"/>
                <w:sz w:val="18"/>
                <w:szCs w:val="18"/>
              </w:rPr>
            </w:pPr>
          </w:p>
        </w:tc>
        <w:tc>
          <w:tcPr>
            <w:tcW w:w="2020" w:type="dxa"/>
            <w:shd w:val="clear" w:color="000000" w:fill="FFFFFF"/>
            <w:hideMark/>
          </w:tcPr>
          <w:p w:rsidR="00D53FFE" w:rsidRPr="00D53FFE" w:rsidRDefault="00D53FFE" w:rsidP="00D53FFE">
            <w:pPr>
              <w:autoSpaceDE/>
              <w:autoSpaceDN/>
              <w:adjustRightInd/>
              <w:rPr>
                <w:color w:val="000000"/>
                <w:sz w:val="18"/>
                <w:szCs w:val="18"/>
              </w:rPr>
            </w:pPr>
            <w:r w:rsidRPr="00D53FFE">
              <w:rPr>
                <w:color w:val="000000"/>
                <w:sz w:val="18"/>
                <w:szCs w:val="18"/>
              </w:rPr>
              <w:t>бюджет автономного округа</w:t>
            </w:r>
          </w:p>
        </w:tc>
        <w:tc>
          <w:tcPr>
            <w:tcW w:w="1238" w:type="dxa"/>
            <w:shd w:val="clear" w:color="auto" w:fill="auto"/>
            <w:hideMark/>
          </w:tcPr>
          <w:p w:rsidR="00D53FFE" w:rsidRPr="00D53FFE" w:rsidRDefault="00D53FFE" w:rsidP="00D53FFE">
            <w:pPr>
              <w:autoSpaceDE/>
              <w:autoSpaceDN/>
              <w:adjustRightInd/>
              <w:jc w:val="center"/>
              <w:rPr>
                <w:color w:val="000000"/>
                <w:sz w:val="18"/>
                <w:szCs w:val="18"/>
              </w:rPr>
            </w:pPr>
            <w:r w:rsidRPr="00D53FFE">
              <w:rPr>
                <w:color w:val="000000"/>
                <w:sz w:val="18"/>
                <w:szCs w:val="18"/>
              </w:rPr>
              <w:t>13 962,6</w:t>
            </w:r>
          </w:p>
        </w:tc>
        <w:tc>
          <w:tcPr>
            <w:tcW w:w="1140" w:type="dxa"/>
            <w:shd w:val="clear" w:color="auto" w:fill="auto"/>
            <w:hideMark/>
          </w:tcPr>
          <w:p w:rsidR="00D53FFE" w:rsidRPr="00D53FFE" w:rsidRDefault="00D53FFE" w:rsidP="00D53FFE">
            <w:pPr>
              <w:autoSpaceDE/>
              <w:autoSpaceDN/>
              <w:adjustRightInd/>
              <w:jc w:val="center"/>
              <w:rPr>
                <w:color w:val="000000"/>
                <w:sz w:val="18"/>
                <w:szCs w:val="18"/>
              </w:rPr>
            </w:pPr>
            <w:r w:rsidRPr="00D53FFE">
              <w:rPr>
                <w:color w:val="000000"/>
                <w:sz w:val="18"/>
                <w:szCs w:val="18"/>
              </w:rPr>
              <w:t>1 551,4</w:t>
            </w:r>
          </w:p>
        </w:tc>
        <w:tc>
          <w:tcPr>
            <w:tcW w:w="1100" w:type="dxa"/>
            <w:shd w:val="clear" w:color="auto" w:fill="auto"/>
            <w:hideMark/>
          </w:tcPr>
          <w:p w:rsidR="00D53FFE" w:rsidRPr="00D53FFE" w:rsidRDefault="00D53FFE" w:rsidP="00D53FFE">
            <w:pPr>
              <w:autoSpaceDE/>
              <w:autoSpaceDN/>
              <w:adjustRightInd/>
              <w:jc w:val="center"/>
              <w:rPr>
                <w:color w:val="000000"/>
                <w:sz w:val="18"/>
                <w:szCs w:val="18"/>
              </w:rPr>
            </w:pPr>
            <w:r w:rsidRPr="00D53FFE">
              <w:rPr>
                <w:color w:val="000000"/>
                <w:sz w:val="18"/>
                <w:szCs w:val="18"/>
              </w:rPr>
              <w:t>1 551,4</w:t>
            </w:r>
          </w:p>
        </w:tc>
        <w:tc>
          <w:tcPr>
            <w:tcW w:w="1120" w:type="dxa"/>
            <w:shd w:val="clear" w:color="auto" w:fill="auto"/>
            <w:hideMark/>
          </w:tcPr>
          <w:p w:rsidR="00D53FFE" w:rsidRPr="00D53FFE" w:rsidRDefault="00D53FFE" w:rsidP="00D53FFE">
            <w:pPr>
              <w:autoSpaceDE/>
              <w:autoSpaceDN/>
              <w:adjustRightInd/>
              <w:jc w:val="center"/>
              <w:rPr>
                <w:color w:val="000000"/>
                <w:sz w:val="18"/>
                <w:szCs w:val="18"/>
              </w:rPr>
            </w:pPr>
            <w:r w:rsidRPr="00D53FFE">
              <w:rPr>
                <w:color w:val="000000"/>
                <w:sz w:val="18"/>
                <w:szCs w:val="18"/>
              </w:rPr>
              <w:t>1 551,4</w:t>
            </w:r>
          </w:p>
        </w:tc>
        <w:tc>
          <w:tcPr>
            <w:tcW w:w="1140" w:type="dxa"/>
            <w:shd w:val="clear" w:color="auto" w:fill="auto"/>
            <w:hideMark/>
          </w:tcPr>
          <w:p w:rsidR="00D53FFE" w:rsidRPr="00D53FFE" w:rsidRDefault="00D53FFE" w:rsidP="00D53FFE">
            <w:pPr>
              <w:autoSpaceDE/>
              <w:autoSpaceDN/>
              <w:adjustRightInd/>
              <w:jc w:val="center"/>
              <w:rPr>
                <w:color w:val="000000"/>
                <w:sz w:val="18"/>
                <w:szCs w:val="18"/>
              </w:rPr>
            </w:pPr>
            <w:r w:rsidRPr="00D53FFE">
              <w:rPr>
                <w:color w:val="000000"/>
                <w:sz w:val="18"/>
                <w:szCs w:val="18"/>
              </w:rPr>
              <w:t>1 551,4</w:t>
            </w:r>
          </w:p>
        </w:tc>
        <w:tc>
          <w:tcPr>
            <w:tcW w:w="1312" w:type="dxa"/>
            <w:shd w:val="clear" w:color="auto" w:fill="auto"/>
            <w:hideMark/>
          </w:tcPr>
          <w:p w:rsidR="00D53FFE" w:rsidRPr="00D53FFE" w:rsidRDefault="00D53FFE" w:rsidP="00D53FFE">
            <w:pPr>
              <w:autoSpaceDE/>
              <w:autoSpaceDN/>
              <w:adjustRightInd/>
              <w:jc w:val="center"/>
              <w:rPr>
                <w:color w:val="000000"/>
                <w:sz w:val="18"/>
                <w:szCs w:val="18"/>
              </w:rPr>
            </w:pPr>
            <w:r w:rsidRPr="00D53FFE">
              <w:rPr>
                <w:color w:val="000000"/>
                <w:sz w:val="18"/>
                <w:szCs w:val="18"/>
              </w:rPr>
              <w:t>7 757,0</w:t>
            </w:r>
          </w:p>
        </w:tc>
      </w:tr>
      <w:tr w:rsidR="00D53FFE" w:rsidRPr="00D53FFE" w:rsidTr="00D53FFE">
        <w:trPr>
          <w:trHeight w:val="20"/>
        </w:trPr>
        <w:tc>
          <w:tcPr>
            <w:tcW w:w="5242" w:type="dxa"/>
            <w:gridSpan w:val="3"/>
            <w:vMerge/>
            <w:vAlign w:val="center"/>
            <w:hideMark/>
          </w:tcPr>
          <w:p w:rsidR="00D53FFE" w:rsidRPr="00D53FFE" w:rsidRDefault="00D53FFE" w:rsidP="00D53FFE">
            <w:pPr>
              <w:autoSpaceDE/>
              <w:autoSpaceDN/>
              <w:adjustRightInd/>
              <w:rPr>
                <w:color w:val="000000"/>
                <w:sz w:val="18"/>
                <w:szCs w:val="18"/>
              </w:rPr>
            </w:pPr>
          </w:p>
        </w:tc>
        <w:tc>
          <w:tcPr>
            <w:tcW w:w="2020" w:type="dxa"/>
            <w:shd w:val="clear" w:color="000000" w:fill="FFFFFF"/>
            <w:hideMark/>
          </w:tcPr>
          <w:p w:rsidR="00D53FFE" w:rsidRPr="00D53FFE" w:rsidRDefault="00D53FFE" w:rsidP="00D53FFE">
            <w:pPr>
              <w:autoSpaceDE/>
              <w:autoSpaceDN/>
              <w:adjustRightInd/>
              <w:rPr>
                <w:color w:val="000000"/>
                <w:sz w:val="18"/>
                <w:szCs w:val="18"/>
              </w:rPr>
            </w:pPr>
            <w:r w:rsidRPr="00D53FFE">
              <w:rPr>
                <w:color w:val="000000"/>
                <w:sz w:val="18"/>
                <w:szCs w:val="18"/>
              </w:rPr>
              <w:t>местный бюджет</w:t>
            </w:r>
          </w:p>
        </w:tc>
        <w:tc>
          <w:tcPr>
            <w:tcW w:w="1238" w:type="dxa"/>
            <w:shd w:val="clear" w:color="auto" w:fill="auto"/>
            <w:hideMark/>
          </w:tcPr>
          <w:p w:rsidR="00D53FFE" w:rsidRPr="00D53FFE" w:rsidRDefault="00D53FFE" w:rsidP="00D53FFE">
            <w:pPr>
              <w:autoSpaceDE/>
              <w:autoSpaceDN/>
              <w:adjustRightInd/>
              <w:jc w:val="center"/>
              <w:rPr>
                <w:color w:val="000000"/>
                <w:sz w:val="18"/>
                <w:szCs w:val="18"/>
              </w:rPr>
            </w:pPr>
            <w:r w:rsidRPr="00D53FFE">
              <w:rPr>
                <w:color w:val="000000"/>
                <w:sz w:val="18"/>
                <w:szCs w:val="18"/>
              </w:rPr>
              <w:t>0,0</w:t>
            </w:r>
          </w:p>
        </w:tc>
        <w:tc>
          <w:tcPr>
            <w:tcW w:w="1140"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c>
          <w:tcPr>
            <w:tcW w:w="1100"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c>
          <w:tcPr>
            <w:tcW w:w="1120"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c>
          <w:tcPr>
            <w:tcW w:w="1140"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c>
          <w:tcPr>
            <w:tcW w:w="1312"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r>
      <w:tr w:rsidR="00D53FFE" w:rsidRPr="00D53FFE" w:rsidTr="00D53FFE">
        <w:trPr>
          <w:trHeight w:val="20"/>
        </w:trPr>
        <w:tc>
          <w:tcPr>
            <w:tcW w:w="5242" w:type="dxa"/>
            <w:gridSpan w:val="3"/>
            <w:vMerge/>
            <w:vAlign w:val="center"/>
            <w:hideMark/>
          </w:tcPr>
          <w:p w:rsidR="00D53FFE" w:rsidRPr="00D53FFE" w:rsidRDefault="00D53FFE" w:rsidP="00D53FFE">
            <w:pPr>
              <w:autoSpaceDE/>
              <w:autoSpaceDN/>
              <w:adjustRightInd/>
              <w:rPr>
                <w:color w:val="000000"/>
                <w:sz w:val="18"/>
                <w:szCs w:val="18"/>
              </w:rPr>
            </w:pPr>
          </w:p>
        </w:tc>
        <w:tc>
          <w:tcPr>
            <w:tcW w:w="2020" w:type="dxa"/>
            <w:shd w:val="clear" w:color="000000" w:fill="FFFFFF"/>
            <w:hideMark/>
          </w:tcPr>
          <w:p w:rsidR="00D53FFE" w:rsidRPr="00D53FFE" w:rsidRDefault="00D53FFE" w:rsidP="00D53FFE">
            <w:pPr>
              <w:autoSpaceDE/>
              <w:autoSpaceDN/>
              <w:adjustRightInd/>
              <w:rPr>
                <w:color w:val="000000"/>
                <w:sz w:val="18"/>
                <w:szCs w:val="18"/>
              </w:rPr>
            </w:pPr>
            <w:r w:rsidRPr="00D53FFE">
              <w:rPr>
                <w:color w:val="000000"/>
                <w:sz w:val="18"/>
                <w:szCs w:val="18"/>
              </w:rPr>
              <w:t>иные источники финансирования</w:t>
            </w:r>
          </w:p>
        </w:tc>
        <w:tc>
          <w:tcPr>
            <w:tcW w:w="1238" w:type="dxa"/>
            <w:shd w:val="clear" w:color="auto" w:fill="auto"/>
            <w:hideMark/>
          </w:tcPr>
          <w:p w:rsidR="00D53FFE" w:rsidRPr="00D53FFE" w:rsidRDefault="00D53FFE" w:rsidP="00D53FFE">
            <w:pPr>
              <w:autoSpaceDE/>
              <w:autoSpaceDN/>
              <w:adjustRightInd/>
              <w:jc w:val="center"/>
              <w:rPr>
                <w:color w:val="000000"/>
                <w:sz w:val="18"/>
                <w:szCs w:val="18"/>
              </w:rPr>
            </w:pPr>
            <w:r w:rsidRPr="00D53FFE">
              <w:rPr>
                <w:color w:val="000000"/>
                <w:sz w:val="18"/>
                <w:szCs w:val="18"/>
              </w:rPr>
              <w:t>0,0</w:t>
            </w:r>
          </w:p>
        </w:tc>
        <w:tc>
          <w:tcPr>
            <w:tcW w:w="1140"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c>
          <w:tcPr>
            <w:tcW w:w="1100"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c>
          <w:tcPr>
            <w:tcW w:w="1120"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c>
          <w:tcPr>
            <w:tcW w:w="1140"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c>
          <w:tcPr>
            <w:tcW w:w="1312"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r>
      <w:tr w:rsidR="00D53FFE" w:rsidRPr="00D53FFE" w:rsidTr="00D53FFE">
        <w:trPr>
          <w:trHeight w:val="20"/>
        </w:trPr>
        <w:tc>
          <w:tcPr>
            <w:tcW w:w="5242" w:type="dxa"/>
            <w:gridSpan w:val="3"/>
            <w:vMerge w:val="restart"/>
            <w:shd w:val="clear" w:color="000000" w:fill="FFFFFF"/>
            <w:hideMark/>
          </w:tcPr>
          <w:p w:rsidR="00D53FFE" w:rsidRPr="00D53FFE" w:rsidRDefault="00D53FFE" w:rsidP="00D53FFE">
            <w:pPr>
              <w:autoSpaceDE/>
              <w:autoSpaceDN/>
              <w:adjustRightInd/>
              <w:rPr>
                <w:color w:val="000000"/>
                <w:sz w:val="18"/>
                <w:szCs w:val="18"/>
              </w:rPr>
            </w:pPr>
            <w:r w:rsidRPr="00D53FFE">
              <w:rPr>
                <w:color w:val="000000"/>
                <w:sz w:val="18"/>
                <w:szCs w:val="18"/>
              </w:rPr>
              <w:t>Соисполнитель 3: УВП</w:t>
            </w:r>
          </w:p>
        </w:tc>
        <w:tc>
          <w:tcPr>
            <w:tcW w:w="2020" w:type="dxa"/>
            <w:shd w:val="clear" w:color="000000" w:fill="FFFFFF"/>
            <w:hideMark/>
          </w:tcPr>
          <w:p w:rsidR="00D53FFE" w:rsidRPr="00D53FFE" w:rsidRDefault="00D53FFE" w:rsidP="00D53FFE">
            <w:pPr>
              <w:autoSpaceDE/>
              <w:autoSpaceDN/>
              <w:adjustRightInd/>
              <w:rPr>
                <w:color w:val="000000"/>
                <w:sz w:val="18"/>
                <w:szCs w:val="18"/>
              </w:rPr>
            </w:pPr>
            <w:r w:rsidRPr="00D53FFE">
              <w:rPr>
                <w:color w:val="000000"/>
                <w:sz w:val="18"/>
                <w:szCs w:val="18"/>
              </w:rPr>
              <w:t>всего:</w:t>
            </w:r>
          </w:p>
        </w:tc>
        <w:tc>
          <w:tcPr>
            <w:tcW w:w="1238" w:type="dxa"/>
            <w:shd w:val="clear" w:color="auto" w:fill="auto"/>
            <w:hideMark/>
          </w:tcPr>
          <w:p w:rsidR="00D53FFE" w:rsidRPr="00D53FFE" w:rsidRDefault="00D53FFE" w:rsidP="00D53FFE">
            <w:pPr>
              <w:autoSpaceDE/>
              <w:autoSpaceDN/>
              <w:adjustRightInd/>
              <w:jc w:val="center"/>
              <w:rPr>
                <w:color w:val="000000"/>
                <w:sz w:val="18"/>
                <w:szCs w:val="18"/>
              </w:rPr>
            </w:pPr>
            <w:r w:rsidRPr="00D53FFE">
              <w:rPr>
                <w:color w:val="000000"/>
                <w:sz w:val="18"/>
                <w:szCs w:val="18"/>
              </w:rPr>
              <w:t>740 488,5</w:t>
            </w:r>
          </w:p>
        </w:tc>
        <w:tc>
          <w:tcPr>
            <w:tcW w:w="1140" w:type="dxa"/>
            <w:shd w:val="clear" w:color="auto" w:fill="auto"/>
            <w:hideMark/>
          </w:tcPr>
          <w:p w:rsidR="00D53FFE" w:rsidRPr="00D53FFE" w:rsidRDefault="00D53FFE" w:rsidP="00D53FFE">
            <w:pPr>
              <w:autoSpaceDE/>
              <w:autoSpaceDN/>
              <w:adjustRightInd/>
              <w:jc w:val="center"/>
              <w:rPr>
                <w:color w:val="000000"/>
                <w:sz w:val="18"/>
                <w:szCs w:val="18"/>
              </w:rPr>
            </w:pPr>
            <w:r w:rsidRPr="00D53FFE">
              <w:rPr>
                <w:color w:val="000000"/>
                <w:sz w:val="18"/>
                <w:szCs w:val="18"/>
              </w:rPr>
              <w:t>142 242,1</w:t>
            </w:r>
          </w:p>
        </w:tc>
        <w:tc>
          <w:tcPr>
            <w:tcW w:w="1100" w:type="dxa"/>
            <w:shd w:val="clear" w:color="auto" w:fill="auto"/>
            <w:hideMark/>
          </w:tcPr>
          <w:p w:rsidR="00D53FFE" w:rsidRPr="00D53FFE" w:rsidRDefault="00D53FFE" w:rsidP="00D53FFE">
            <w:pPr>
              <w:autoSpaceDE/>
              <w:autoSpaceDN/>
              <w:adjustRightInd/>
              <w:jc w:val="center"/>
              <w:rPr>
                <w:color w:val="000000"/>
                <w:sz w:val="18"/>
                <w:szCs w:val="18"/>
              </w:rPr>
            </w:pPr>
            <w:r w:rsidRPr="00D53FFE">
              <w:rPr>
                <w:color w:val="000000"/>
                <w:sz w:val="18"/>
                <w:szCs w:val="18"/>
              </w:rPr>
              <w:t>142 242,1</w:t>
            </w:r>
          </w:p>
        </w:tc>
        <w:tc>
          <w:tcPr>
            <w:tcW w:w="1120" w:type="dxa"/>
            <w:shd w:val="clear" w:color="auto" w:fill="auto"/>
            <w:hideMark/>
          </w:tcPr>
          <w:p w:rsidR="00D53FFE" w:rsidRPr="00D53FFE" w:rsidRDefault="00D53FFE" w:rsidP="00D53FFE">
            <w:pPr>
              <w:autoSpaceDE/>
              <w:autoSpaceDN/>
              <w:adjustRightInd/>
              <w:jc w:val="center"/>
              <w:rPr>
                <w:color w:val="000000"/>
                <w:sz w:val="18"/>
                <w:szCs w:val="18"/>
              </w:rPr>
            </w:pPr>
            <w:r w:rsidRPr="00D53FFE">
              <w:rPr>
                <w:color w:val="000000"/>
                <w:sz w:val="18"/>
                <w:szCs w:val="18"/>
              </w:rPr>
              <w:t>142 242,1</w:t>
            </w:r>
          </w:p>
        </w:tc>
        <w:tc>
          <w:tcPr>
            <w:tcW w:w="1140" w:type="dxa"/>
            <w:shd w:val="clear" w:color="auto" w:fill="auto"/>
            <w:hideMark/>
          </w:tcPr>
          <w:p w:rsidR="00D53FFE" w:rsidRPr="00D53FFE" w:rsidRDefault="00D53FFE" w:rsidP="00D53FFE">
            <w:pPr>
              <w:autoSpaceDE/>
              <w:autoSpaceDN/>
              <w:adjustRightInd/>
              <w:jc w:val="center"/>
              <w:rPr>
                <w:color w:val="000000"/>
                <w:sz w:val="18"/>
                <w:szCs w:val="18"/>
              </w:rPr>
            </w:pPr>
            <w:r w:rsidRPr="00D53FFE">
              <w:rPr>
                <w:color w:val="000000"/>
                <w:sz w:val="18"/>
                <w:szCs w:val="18"/>
              </w:rPr>
              <w:t>136 881,1</w:t>
            </w:r>
          </w:p>
        </w:tc>
        <w:tc>
          <w:tcPr>
            <w:tcW w:w="1312" w:type="dxa"/>
            <w:shd w:val="clear" w:color="auto" w:fill="auto"/>
            <w:hideMark/>
          </w:tcPr>
          <w:p w:rsidR="00D53FFE" w:rsidRPr="00D53FFE" w:rsidRDefault="00D53FFE" w:rsidP="00D53FFE">
            <w:pPr>
              <w:autoSpaceDE/>
              <w:autoSpaceDN/>
              <w:adjustRightInd/>
              <w:jc w:val="center"/>
              <w:rPr>
                <w:color w:val="000000"/>
                <w:sz w:val="18"/>
                <w:szCs w:val="18"/>
              </w:rPr>
            </w:pPr>
            <w:r w:rsidRPr="00D53FFE">
              <w:rPr>
                <w:color w:val="000000"/>
                <w:sz w:val="18"/>
                <w:szCs w:val="18"/>
              </w:rPr>
              <w:t>176 881,1</w:t>
            </w:r>
          </w:p>
        </w:tc>
      </w:tr>
      <w:tr w:rsidR="00D53FFE" w:rsidRPr="00D53FFE" w:rsidTr="00D53FFE">
        <w:trPr>
          <w:trHeight w:val="20"/>
        </w:trPr>
        <w:tc>
          <w:tcPr>
            <w:tcW w:w="5242" w:type="dxa"/>
            <w:gridSpan w:val="3"/>
            <w:vMerge/>
            <w:vAlign w:val="center"/>
            <w:hideMark/>
          </w:tcPr>
          <w:p w:rsidR="00D53FFE" w:rsidRPr="00D53FFE" w:rsidRDefault="00D53FFE" w:rsidP="00D53FFE">
            <w:pPr>
              <w:autoSpaceDE/>
              <w:autoSpaceDN/>
              <w:adjustRightInd/>
              <w:rPr>
                <w:color w:val="000000"/>
                <w:sz w:val="18"/>
                <w:szCs w:val="18"/>
              </w:rPr>
            </w:pPr>
          </w:p>
        </w:tc>
        <w:tc>
          <w:tcPr>
            <w:tcW w:w="2020" w:type="dxa"/>
            <w:shd w:val="clear" w:color="000000" w:fill="FFFFFF"/>
            <w:hideMark/>
          </w:tcPr>
          <w:p w:rsidR="00D53FFE" w:rsidRPr="00D53FFE" w:rsidRDefault="00D53FFE" w:rsidP="00D53FFE">
            <w:pPr>
              <w:autoSpaceDE/>
              <w:autoSpaceDN/>
              <w:adjustRightInd/>
              <w:rPr>
                <w:color w:val="000000"/>
                <w:sz w:val="18"/>
                <w:szCs w:val="18"/>
              </w:rPr>
            </w:pPr>
            <w:r w:rsidRPr="00D53FFE">
              <w:rPr>
                <w:color w:val="000000"/>
                <w:sz w:val="18"/>
                <w:szCs w:val="18"/>
              </w:rPr>
              <w:t>федеральный бюджет</w:t>
            </w:r>
          </w:p>
        </w:tc>
        <w:tc>
          <w:tcPr>
            <w:tcW w:w="1238" w:type="dxa"/>
            <w:shd w:val="clear" w:color="auto" w:fill="auto"/>
            <w:hideMark/>
          </w:tcPr>
          <w:p w:rsidR="00D53FFE" w:rsidRPr="00D53FFE" w:rsidRDefault="00D53FFE" w:rsidP="00D53FFE">
            <w:pPr>
              <w:autoSpaceDE/>
              <w:autoSpaceDN/>
              <w:adjustRightInd/>
              <w:jc w:val="center"/>
              <w:rPr>
                <w:color w:val="000000"/>
                <w:sz w:val="18"/>
                <w:szCs w:val="18"/>
              </w:rPr>
            </w:pPr>
            <w:r w:rsidRPr="00D53FFE">
              <w:rPr>
                <w:color w:val="000000"/>
                <w:sz w:val="18"/>
                <w:szCs w:val="18"/>
              </w:rPr>
              <w:t>0,0</w:t>
            </w:r>
          </w:p>
        </w:tc>
        <w:tc>
          <w:tcPr>
            <w:tcW w:w="1140"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c>
          <w:tcPr>
            <w:tcW w:w="1100"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c>
          <w:tcPr>
            <w:tcW w:w="1120"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c>
          <w:tcPr>
            <w:tcW w:w="1140"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c>
          <w:tcPr>
            <w:tcW w:w="1312"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0,0</w:t>
            </w:r>
          </w:p>
        </w:tc>
      </w:tr>
      <w:tr w:rsidR="00D53FFE" w:rsidRPr="00D53FFE" w:rsidTr="00D53FFE">
        <w:trPr>
          <w:trHeight w:val="20"/>
        </w:trPr>
        <w:tc>
          <w:tcPr>
            <w:tcW w:w="5242" w:type="dxa"/>
            <w:gridSpan w:val="3"/>
            <w:vMerge/>
            <w:vAlign w:val="center"/>
            <w:hideMark/>
          </w:tcPr>
          <w:p w:rsidR="00D53FFE" w:rsidRPr="00D53FFE" w:rsidRDefault="00D53FFE" w:rsidP="00D53FFE">
            <w:pPr>
              <w:autoSpaceDE/>
              <w:autoSpaceDN/>
              <w:adjustRightInd/>
              <w:rPr>
                <w:color w:val="000000"/>
                <w:sz w:val="18"/>
                <w:szCs w:val="18"/>
              </w:rPr>
            </w:pPr>
          </w:p>
        </w:tc>
        <w:tc>
          <w:tcPr>
            <w:tcW w:w="2020" w:type="dxa"/>
            <w:shd w:val="clear" w:color="000000" w:fill="FFFFFF"/>
            <w:hideMark/>
          </w:tcPr>
          <w:p w:rsidR="00D53FFE" w:rsidRPr="00D53FFE" w:rsidRDefault="00D53FFE" w:rsidP="00D53FFE">
            <w:pPr>
              <w:autoSpaceDE/>
              <w:autoSpaceDN/>
              <w:adjustRightInd/>
              <w:rPr>
                <w:color w:val="000000"/>
                <w:sz w:val="18"/>
                <w:szCs w:val="18"/>
              </w:rPr>
            </w:pPr>
            <w:r w:rsidRPr="00D53FFE">
              <w:rPr>
                <w:color w:val="000000"/>
                <w:sz w:val="18"/>
                <w:szCs w:val="18"/>
              </w:rPr>
              <w:t>бюджет автономного округа</w:t>
            </w:r>
          </w:p>
        </w:tc>
        <w:tc>
          <w:tcPr>
            <w:tcW w:w="1238" w:type="dxa"/>
            <w:shd w:val="clear" w:color="auto" w:fill="auto"/>
            <w:hideMark/>
          </w:tcPr>
          <w:p w:rsidR="00D53FFE" w:rsidRPr="00D53FFE" w:rsidRDefault="00D53FFE" w:rsidP="00D53FFE">
            <w:pPr>
              <w:autoSpaceDE/>
              <w:autoSpaceDN/>
              <w:adjustRightInd/>
              <w:jc w:val="center"/>
              <w:rPr>
                <w:color w:val="000000"/>
                <w:sz w:val="18"/>
                <w:szCs w:val="18"/>
              </w:rPr>
            </w:pPr>
            <w:r w:rsidRPr="00D53FFE">
              <w:rPr>
                <w:color w:val="000000"/>
                <w:sz w:val="18"/>
                <w:szCs w:val="18"/>
              </w:rPr>
              <w:t>0,0</w:t>
            </w:r>
          </w:p>
        </w:tc>
        <w:tc>
          <w:tcPr>
            <w:tcW w:w="1140" w:type="dxa"/>
            <w:shd w:val="clear" w:color="auto" w:fill="auto"/>
            <w:hideMark/>
          </w:tcPr>
          <w:p w:rsidR="00D53FFE" w:rsidRPr="00D53FFE" w:rsidRDefault="00D53FFE" w:rsidP="00D53FFE">
            <w:pPr>
              <w:autoSpaceDE/>
              <w:autoSpaceDN/>
              <w:adjustRightInd/>
              <w:jc w:val="center"/>
              <w:rPr>
                <w:color w:val="000000"/>
                <w:sz w:val="18"/>
                <w:szCs w:val="18"/>
              </w:rPr>
            </w:pPr>
            <w:r w:rsidRPr="00D53FFE">
              <w:rPr>
                <w:color w:val="000000"/>
                <w:sz w:val="18"/>
                <w:szCs w:val="18"/>
              </w:rPr>
              <w:t>0,0</w:t>
            </w:r>
          </w:p>
        </w:tc>
        <w:tc>
          <w:tcPr>
            <w:tcW w:w="1100" w:type="dxa"/>
            <w:shd w:val="clear" w:color="auto" w:fill="auto"/>
            <w:hideMark/>
          </w:tcPr>
          <w:p w:rsidR="00D53FFE" w:rsidRPr="00D53FFE" w:rsidRDefault="00D53FFE" w:rsidP="00D53FFE">
            <w:pPr>
              <w:autoSpaceDE/>
              <w:autoSpaceDN/>
              <w:adjustRightInd/>
              <w:jc w:val="center"/>
              <w:rPr>
                <w:color w:val="000000"/>
                <w:sz w:val="18"/>
                <w:szCs w:val="18"/>
              </w:rPr>
            </w:pPr>
            <w:r w:rsidRPr="00D53FFE">
              <w:rPr>
                <w:color w:val="000000"/>
                <w:sz w:val="18"/>
                <w:szCs w:val="18"/>
              </w:rPr>
              <w:t>0,0</w:t>
            </w:r>
          </w:p>
        </w:tc>
        <w:tc>
          <w:tcPr>
            <w:tcW w:w="1120" w:type="dxa"/>
            <w:shd w:val="clear" w:color="auto" w:fill="auto"/>
            <w:hideMark/>
          </w:tcPr>
          <w:p w:rsidR="00D53FFE" w:rsidRPr="00D53FFE" w:rsidRDefault="00D53FFE" w:rsidP="00D53FFE">
            <w:pPr>
              <w:autoSpaceDE/>
              <w:autoSpaceDN/>
              <w:adjustRightInd/>
              <w:jc w:val="center"/>
              <w:rPr>
                <w:color w:val="000000"/>
                <w:sz w:val="18"/>
                <w:szCs w:val="18"/>
              </w:rPr>
            </w:pPr>
            <w:r w:rsidRPr="00D53FFE">
              <w:rPr>
                <w:color w:val="000000"/>
                <w:sz w:val="18"/>
                <w:szCs w:val="18"/>
              </w:rPr>
              <w:t>0,0</w:t>
            </w:r>
          </w:p>
        </w:tc>
        <w:tc>
          <w:tcPr>
            <w:tcW w:w="1140" w:type="dxa"/>
            <w:shd w:val="clear" w:color="auto" w:fill="auto"/>
            <w:hideMark/>
          </w:tcPr>
          <w:p w:rsidR="00D53FFE" w:rsidRPr="00D53FFE" w:rsidRDefault="00D53FFE" w:rsidP="00D53FFE">
            <w:pPr>
              <w:autoSpaceDE/>
              <w:autoSpaceDN/>
              <w:adjustRightInd/>
              <w:jc w:val="center"/>
              <w:rPr>
                <w:color w:val="000000"/>
                <w:sz w:val="18"/>
                <w:szCs w:val="18"/>
              </w:rPr>
            </w:pPr>
            <w:r w:rsidRPr="00D53FFE">
              <w:rPr>
                <w:color w:val="000000"/>
                <w:sz w:val="18"/>
                <w:szCs w:val="18"/>
              </w:rPr>
              <w:t>0,0</w:t>
            </w:r>
          </w:p>
        </w:tc>
        <w:tc>
          <w:tcPr>
            <w:tcW w:w="1312" w:type="dxa"/>
            <w:shd w:val="clear" w:color="auto" w:fill="auto"/>
            <w:hideMark/>
          </w:tcPr>
          <w:p w:rsidR="00D53FFE" w:rsidRPr="00D53FFE" w:rsidRDefault="00D53FFE" w:rsidP="00D53FFE">
            <w:pPr>
              <w:autoSpaceDE/>
              <w:autoSpaceDN/>
              <w:adjustRightInd/>
              <w:jc w:val="center"/>
              <w:rPr>
                <w:color w:val="000000"/>
                <w:sz w:val="18"/>
                <w:szCs w:val="18"/>
              </w:rPr>
            </w:pPr>
            <w:r w:rsidRPr="00D53FFE">
              <w:rPr>
                <w:color w:val="000000"/>
                <w:sz w:val="18"/>
                <w:szCs w:val="18"/>
              </w:rPr>
              <w:t>0,0</w:t>
            </w:r>
          </w:p>
        </w:tc>
      </w:tr>
      <w:tr w:rsidR="00D53FFE" w:rsidRPr="00D53FFE" w:rsidTr="00D53FFE">
        <w:trPr>
          <w:trHeight w:val="20"/>
        </w:trPr>
        <w:tc>
          <w:tcPr>
            <w:tcW w:w="5242" w:type="dxa"/>
            <w:gridSpan w:val="3"/>
            <w:vMerge/>
            <w:vAlign w:val="center"/>
            <w:hideMark/>
          </w:tcPr>
          <w:p w:rsidR="00D53FFE" w:rsidRPr="00D53FFE" w:rsidRDefault="00D53FFE" w:rsidP="00D53FFE">
            <w:pPr>
              <w:autoSpaceDE/>
              <w:autoSpaceDN/>
              <w:adjustRightInd/>
              <w:rPr>
                <w:color w:val="000000"/>
                <w:sz w:val="18"/>
                <w:szCs w:val="18"/>
              </w:rPr>
            </w:pPr>
          </w:p>
        </w:tc>
        <w:tc>
          <w:tcPr>
            <w:tcW w:w="2020" w:type="dxa"/>
            <w:shd w:val="clear" w:color="000000" w:fill="FFFFFF"/>
            <w:hideMark/>
          </w:tcPr>
          <w:p w:rsidR="00D53FFE" w:rsidRPr="00D53FFE" w:rsidRDefault="00D53FFE" w:rsidP="00D53FFE">
            <w:pPr>
              <w:autoSpaceDE/>
              <w:autoSpaceDN/>
              <w:adjustRightInd/>
              <w:rPr>
                <w:color w:val="000000"/>
                <w:sz w:val="18"/>
                <w:szCs w:val="18"/>
              </w:rPr>
            </w:pPr>
            <w:r w:rsidRPr="00D53FFE">
              <w:rPr>
                <w:color w:val="000000"/>
                <w:sz w:val="18"/>
                <w:szCs w:val="18"/>
              </w:rPr>
              <w:t>местный бюджет</w:t>
            </w:r>
          </w:p>
        </w:tc>
        <w:tc>
          <w:tcPr>
            <w:tcW w:w="1238" w:type="dxa"/>
            <w:shd w:val="clear" w:color="auto" w:fill="auto"/>
            <w:hideMark/>
          </w:tcPr>
          <w:p w:rsidR="00D53FFE" w:rsidRPr="00D53FFE" w:rsidRDefault="00D53FFE" w:rsidP="00D53FFE">
            <w:pPr>
              <w:autoSpaceDE/>
              <w:autoSpaceDN/>
              <w:adjustRightInd/>
              <w:jc w:val="center"/>
              <w:rPr>
                <w:color w:val="000000"/>
                <w:sz w:val="18"/>
                <w:szCs w:val="18"/>
              </w:rPr>
            </w:pPr>
            <w:r w:rsidRPr="00D53FFE">
              <w:rPr>
                <w:color w:val="000000"/>
                <w:sz w:val="18"/>
                <w:szCs w:val="18"/>
              </w:rPr>
              <w:t>650 488,5</w:t>
            </w:r>
          </w:p>
        </w:tc>
        <w:tc>
          <w:tcPr>
            <w:tcW w:w="1140"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132 242,1</w:t>
            </w:r>
          </w:p>
        </w:tc>
        <w:tc>
          <w:tcPr>
            <w:tcW w:w="1100"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132 242,1</w:t>
            </w:r>
          </w:p>
        </w:tc>
        <w:tc>
          <w:tcPr>
            <w:tcW w:w="1120"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132 242,1</w:t>
            </w:r>
          </w:p>
        </w:tc>
        <w:tc>
          <w:tcPr>
            <w:tcW w:w="1140"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126 881,1</w:t>
            </w:r>
          </w:p>
        </w:tc>
        <w:tc>
          <w:tcPr>
            <w:tcW w:w="1312"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126 881,1</w:t>
            </w:r>
          </w:p>
        </w:tc>
      </w:tr>
      <w:tr w:rsidR="00D53FFE" w:rsidRPr="00D53FFE" w:rsidTr="00D53FFE">
        <w:trPr>
          <w:trHeight w:val="20"/>
        </w:trPr>
        <w:tc>
          <w:tcPr>
            <w:tcW w:w="5242" w:type="dxa"/>
            <w:gridSpan w:val="3"/>
            <w:vMerge/>
            <w:vAlign w:val="center"/>
            <w:hideMark/>
          </w:tcPr>
          <w:p w:rsidR="00D53FFE" w:rsidRPr="00D53FFE" w:rsidRDefault="00D53FFE" w:rsidP="00D53FFE">
            <w:pPr>
              <w:autoSpaceDE/>
              <w:autoSpaceDN/>
              <w:adjustRightInd/>
              <w:rPr>
                <w:color w:val="000000"/>
                <w:sz w:val="18"/>
                <w:szCs w:val="18"/>
              </w:rPr>
            </w:pPr>
          </w:p>
        </w:tc>
        <w:tc>
          <w:tcPr>
            <w:tcW w:w="2020" w:type="dxa"/>
            <w:shd w:val="clear" w:color="000000" w:fill="FFFFFF"/>
            <w:hideMark/>
          </w:tcPr>
          <w:p w:rsidR="00D53FFE" w:rsidRPr="00D53FFE" w:rsidRDefault="00D53FFE" w:rsidP="00D53FFE">
            <w:pPr>
              <w:autoSpaceDE/>
              <w:autoSpaceDN/>
              <w:adjustRightInd/>
              <w:rPr>
                <w:color w:val="000000"/>
                <w:sz w:val="18"/>
                <w:szCs w:val="18"/>
              </w:rPr>
            </w:pPr>
            <w:r w:rsidRPr="00D53FFE">
              <w:rPr>
                <w:color w:val="000000"/>
                <w:sz w:val="18"/>
                <w:szCs w:val="18"/>
              </w:rPr>
              <w:t>иные источники финансирования</w:t>
            </w:r>
          </w:p>
        </w:tc>
        <w:tc>
          <w:tcPr>
            <w:tcW w:w="1238" w:type="dxa"/>
            <w:shd w:val="clear" w:color="auto" w:fill="auto"/>
            <w:hideMark/>
          </w:tcPr>
          <w:p w:rsidR="00D53FFE" w:rsidRPr="00D53FFE" w:rsidRDefault="00D53FFE" w:rsidP="00D53FFE">
            <w:pPr>
              <w:autoSpaceDE/>
              <w:autoSpaceDN/>
              <w:adjustRightInd/>
              <w:jc w:val="center"/>
              <w:rPr>
                <w:color w:val="000000"/>
                <w:sz w:val="18"/>
                <w:szCs w:val="18"/>
              </w:rPr>
            </w:pPr>
            <w:r w:rsidRPr="00D53FFE">
              <w:rPr>
                <w:color w:val="000000"/>
                <w:sz w:val="18"/>
                <w:szCs w:val="18"/>
              </w:rPr>
              <w:t>90 000,0</w:t>
            </w:r>
          </w:p>
        </w:tc>
        <w:tc>
          <w:tcPr>
            <w:tcW w:w="1140"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10 000,0</w:t>
            </w:r>
          </w:p>
        </w:tc>
        <w:tc>
          <w:tcPr>
            <w:tcW w:w="1100"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10 000,0</w:t>
            </w:r>
          </w:p>
        </w:tc>
        <w:tc>
          <w:tcPr>
            <w:tcW w:w="1120"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10 000,0</w:t>
            </w:r>
          </w:p>
        </w:tc>
        <w:tc>
          <w:tcPr>
            <w:tcW w:w="1140"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10 000,0</w:t>
            </w:r>
          </w:p>
        </w:tc>
        <w:tc>
          <w:tcPr>
            <w:tcW w:w="1312" w:type="dxa"/>
            <w:shd w:val="clear" w:color="auto" w:fill="auto"/>
            <w:hideMark/>
          </w:tcPr>
          <w:p w:rsidR="00D53FFE" w:rsidRPr="00D53FFE" w:rsidRDefault="00D53FFE" w:rsidP="00D53FFE">
            <w:pPr>
              <w:autoSpaceDE/>
              <w:autoSpaceDN/>
              <w:adjustRightInd/>
              <w:jc w:val="center"/>
              <w:rPr>
                <w:sz w:val="18"/>
                <w:szCs w:val="18"/>
              </w:rPr>
            </w:pPr>
            <w:r w:rsidRPr="00D53FFE">
              <w:rPr>
                <w:sz w:val="18"/>
                <w:szCs w:val="18"/>
              </w:rPr>
              <w:t>50 000,0</w:t>
            </w:r>
          </w:p>
        </w:tc>
      </w:tr>
    </w:tbl>
    <w:p w:rsidR="00B13B1E" w:rsidRDefault="00B13B1E">
      <w:pPr>
        <w:jc w:val="center"/>
        <w:rPr>
          <w:color w:val="FF0000"/>
        </w:rPr>
      </w:pPr>
    </w:p>
    <w:p w:rsidR="00B13B1E" w:rsidRDefault="00B13B1E">
      <w:pPr>
        <w:jc w:val="center"/>
        <w:rPr>
          <w:color w:val="FF0000"/>
        </w:rPr>
      </w:pPr>
    </w:p>
    <w:p w:rsidR="001628A6" w:rsidRPr="00DF3153" w:rsidRDefault="001628A6">
      <w:pPr>
        <w:jc w:val="center"/>
        <w:rPr>
          <w:color w:val="FF0000"/>
        </w:rPr>
      </w:pPr>
    </w:p>
    <w:p w:rsidR="009B1C80" w:rsidRPr="00DF3153" w:rsidRDefault="009B1C80">
      <w:pPr>
        <w:jc w:val="center"/>
        <w:rPr>
          <w:color w:val="FF0000"/>
        </w:rPr>
      </w:pPr>
    </w:p>
    <w:p w:rsidR="009B1C80" w:rsidRPr="00DF3153" w:rsidRDefault="009B1C80">
      <w:pPr>
        <w:jc w:val="center"/>
        <w:rPr>
          <w:color w:val="FF0000"/>
        </w:rPr>
      </w:pPr>
    </w:p>
    <w:p w:rsidR="001A20D4" w:rsidRPr="00DF3153" w:rsidRDefault="001A20D4">
      <w:pPr>
        <w:autoSpaceDE/>
        <w:autoSpaceDN/>
        <w:adjustRightInd/>
        <w:rPr>
          <w:color w:val="FF0000"/>
        </w:rPr>
      </w:pPr>
      <w:r w:rsidRPr="00DF3153">
        <w:rPr>
          <w:color w:val="FF0000"/>
        </w:rPr>
        <w:br w:type="page"/>
      </w:r>
    </w:p>
    <w:p w:rsidR="00B77022" w:rsidRPr="001628A6" w:rsidRDefault="00176841" w:rsidP="00B77022">
      <w:pPr>
        <w:pStyle w:val="ConsPlusNormal"/>
        <w:jc w:val="right"/>
        <w:rPr>
          <w:rFonts w:ascii="Times New Roman" w:hAnsi="Times New Roman"/>
          <w:sz w:val="28"/>
          <w:szCs w:val="28"/>
        </w:rPr>
      </w:pPr>
      <w:r>
        <w:rPr>
          <w:rFonts w:ascii="Times New Roman" w:hAnsi="Times New Roman"/>
          <w:sz w:val="28"/>
          <w:szCs w:val="28"/>
        </w:rPr>
        <w:lastRenderedPageBreak/>
        <w:t>Таблица</w:t>
      </w:r>
      <w:r w:rsidR="00B77022" w:rsidRPr="001628A6">
        <w:rPr>
          <w:rFonts w:ascii="Times New Roman" w:hAnsi="Times New Roman"/>
          <w:sz w:val="28"/>
          <w:szCs w:val="28"/>
        </w:rPr>
        <w:t xml:space="preserve"> № 2</w:t>
      </w:r>
    </w:p>
    <w:p w:rsidR="00B77022" w:rsidRPr="001628A6" w:rsidRDefault="00B77022" w:rsidP="00B77022">
      <w:pPr>
        <w:pStyle w:val="ConsPlusNormal"/>
        <w:jc w:val="center"/>
        <w:rPr>
          <w:rFonts w:ascii="Times New Roman" w:hAnsi="Times New Roman"/>
          <w:sz w:val="28"/>
          <w:szCs w:val="28"/>
        </w:rPr>
      </w:pPr>
    </w:p>
    <w:p w:rsidR="00B77022" w:rsidRPr="001628A6" w:rsidRDefault="00B77022" w:rsidP="00B77022">
      <w:pPr>
        <w:pStyle w:val="ConsPlusNormal"/>
        <w:ind w:right="-456"/>
        <w:jc w:val="center"/>
        <w:rPr>
          <w:rFonts w:ascii="Times New Roman" w:hAnsi="Times New Roman"/>
          <w:sz w:val="28"/>
          <w:szCs w:val="28"/>
        </w:rPr>
      </w:pPr>
      <w:r w:rsidRPr="001628A6">
        <w:rPr>
          <w:rFonts w:ascii="Times New Roman" w:hAnsi="Times New Roman"/>
          <w:sz w:val="28"/>
          <w:szCs w:val="28"/>
        </w:rPr>
        <w:t xml:space="preserve">Перечень структурных элементов (основных мероприятий) муниципальной программы  </w:t>
      </w:r>
    </w:p>
    <w:p w:rsidR="00F42E22" w:rsidRPr="00DF3153" w:rsidRDefault="00F42E22" w:rsidP="00B77022">
      <w:pPr>
        <w:pStyle w:val="ConsPlusNormal"/>
        <w:ind w:right="-456"/>
        <w:jc w:val="center"/>
        <w:rPr>
          <w:rFonts w:ascii="Times New Roman" w:hAnsi="Times New Roman"/>
          <w:color w:val="FF0000"/>
          <w:sz w:val="28"/>
          <w:szCs w:val="28"/>
        </w:rPr>
      </w:pPr>
    </w:p>
    <w:tbl>
      <w:tblPr>
        <w:tblW w:w="155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29"/>
        <w:gridCol w:w="2694"/>
        <w:gridCol w:w="5699"/>
        <w:gridCol w:w="6066"/>
      </w:tblGrid>
      <w:tr w:rsidR="001628A6" w:rsidRPr="00C170CB" w:rsidTr="00053ED2">
        <w:trPr>
          <w:trHeight w:val="20"/>
          <w:jc w:val="center"/>
        </w:trPr>
        <w:tc>
          <w:tcPr>
            <w:tcW w:w="1129" w:type="dxa"/>
            <w:shd w:val="clear" w:color="auto" w:fill="auto"/>
          </w:tcPr>
          <w:p w:rsidR="00F42E22" w:rsidRPr="00C170CB" w:rsidRDefault="00F42E22" w:rsidP="00053ED2">
            <w:pPr>
              <w:widowControl w:val="0"/>
              <w:tabs>
                <w:tab w:val="left" w:pos="0"/>
              </w:tabs>
              <w:ind w:right="185"/>
              <w:jc w:val="center"/>
              <w:rPr>
                <w:sz w:val="20"/>
                <w:szCs w:val="20"/>
              </w:rPr>
            </w:pPr>
            <w:r w:rsidRPr="00C170CB">
              <w:rPr>
                <w:sz w:val="20"/>
                <w:szCs w:val="20"/>
              </w:rPr>
              <w:t xml:space="preserve">№ </w:t>
            </w:r>
          </w:p>
          <w:p w:rsidR="00F42E22" w:rsidRPr="00C170CB" w:rsidRDefault="00F42E22" w:rsidP="00053ED2">
            <w:pPr>
              <w:pStyle w:val="ConsPlusNormal"/>
              <w:tabs>
                <w:tab w:val="left" w:pos="0"/>
              </w:tabs>
              <w:ind w:firstLine="0"/>
              <w:jc w:val="center"/>
              <w:rPr>
                <w:rFonts w:ascii="Times New Roman" w:hAnsi="Times New Roman"/>
                <w:sz w:val="20"/>
                <w:szCs w:val="20"/>
              </w:rPr>
            </w:pPr>
            <w:r w:rsidRPr="00C170CB">
              <w:rPr>
                <w:rFonts w:ascii="Times New Roman" w:hAnsi="Times New Roman"/>
                <w:sz w:val="20"/>
                <w:szCs w:val="20"/>
              </w:rPr>
              <w:t>структурного элемента (основного мероприятия)</w:t>
            </w:r>
          </w:p>
        </w:tc>
        <w:tc>
          <w:tcPr>
            <w:tcW w:w="2694" w:type="dxa"/>
            <w:shd w:val="clear" w:color="auto" w:fill="auto"/>
          </w:tcPr>
          <w:p w:rsidR="00F42E22" w:rsidRPr="00C170CB" w:rsidRDefault="00F42E22" w:rsidP="00053ED2">
            <w:pPr>
              <w:widowControl w:val="0"/>
              <w:tabs>
                <w:tab w:val="left" w:pos="518"/>
                <w:tab w:val="center" w:pos="1293"/>
              </w:tabs>
              <w:jc w:val="center"/>
              <w:rPr>
                <w:sz w:val="20"/>
                <w:szCs w:val="20"/>
              </w:rPr>
            </w:pPr>
            <w:r w:rsidRPr="00C170CB">
              <w:rPr>
                <w:sz w:val="20"/>
                <w:szCs w:val="20"/>
              </w:rPr>
              <w:t>Наименование</w:t>
            </w:r>
          </w:p>
          <w:p w:rsidR="00F42E22" w:rsidRPr="00C170CB" w:rsidRDefault="00F42E22" w:rsidP="00053ED2">
            <w:pPr>
              <w:pStyle w:val="ConsPlusNormal"/>
              <w:ind w:firstLine="0"/>
              <w:jc w:val="center"/>
              <w:rPr>
                <w:rFonts w:ascii="Times New Roman" w:hAnsi="Times New Roman"/>
                <w:sz w:val="20"/>
                <w:szCs w:val="20"/>
              </w:rPr>
            </w:pPr>
            <w:r w:rsidRPr="00C170CB">
              <w:rPr>
                <w:rFonts w:ascii="Times New Roman" w:hAnsi="Times New Roman"/>
                <w:sz w:val="20"/>
                <w:szCs w:val="20"/>
              </w:rPr>
              <w:t>структурного элемента (основного мероприятия)</w:t>
            </w:r>
          </w:p>
        </w:tc>
        <w:tc>
          <w:tcPr>
            <w:tcW w:w="5699" w:type="dxa"/>
            <w:shd w:val="clear" w:color="auto" w:fill="auto"/>
          </w:tcPr>
          <w:p w:rsidR="00F42E22" w:rsidRPr="00C170CB" w:rsidRDefault="00F42E22" w:rsidP="00053ED2">
            <w:pPr>
              <w:pStyle w:val="ConsPlusNormal"/>
              <w:jc w:val="center"/>
              <w:rPr>
                <w:rFonts w:ascii="Times New Roman" w:hAnsi="Times New Roman"/>
                <w:sz w:val="20"/>
                <w:szCs w:val="20"/>
              </w:rPr>
            </w:pPr>
            <w:r w:rsidRPr="00C170CB">
              <w:rPr>
                <w:rFonts w:ascii="Times New Roman" w:hAnsi="Times New Roman"/>
                <w:sz w:val="20"/>
                <w:szCs w:val="20"/>
              </w:rPr>
              <w:t>Направления расходов структурного элемента (основного мероприятия)</w:t>
            </w:r>
          </w:p>
        </w:tc>
        <w:tc>
          <w:tcPr>
            <w:tcW w:w="6066" w:type="dxa"/>
            <w:shd w:val="clear" w:color="auto" w:fill="auto"/>
          </w:tcPr>
          <w:p w:rsidR="00F42E22" w:rsidRPr="00C170CB" w:rsidRDefault="00F42E22" w:rsidP="00053ED2">
            <w:pPr>
              <w:pStyle w:val="ConsPlusNormal"/>
              <w:jc w:val="center"/>
              <w:rPr>
                <w:rFonts w:ascii="Times New Roman" w:hAnsi="Times New Roman"/>
                <w:sz w:val="20"/>
                <w:szCs w:val="20"/>
              </w:rPr>
            </w:pPr>
            <w:r w:rsidRPr="00C170CB">
              <w:rPr>
                <w:rFonts w:ascii="Times New Roman" w:hAnsi="Times New Roman"/>
                <w:sz w:val="20"/>
                <w:szCs w:val="20"/>
              </w:rPr>
              <w:t>Наименование порядка, номер приложения (при наличии)</w:t>
            </w:r>
          </w:p>
        </w:tc>
      </w:tr>
      <w:tr w:rsidR="001628A6" w:rsidRPr="00C170CB" w:rsidTr="00053ED2">
        <w:trPr>
          <w:trHeight w:val="20"/>
          <w:jc w:val="center"/>
        </w:trPr>
        <w:tc>
          <w:tcPr>
            <w:tcW w:w="1129" w:type="dxa"/>
            <w:shd w:val="clear" w:color="auto" w:fill="auto"/>
          </w:tcPr>
          <w:p w:rsidR="00F42E22" w:rsidRPr="00C170CB" w:rsidRDefault="00F42E22" w:rsidP="00053ED2">
            <w:pPr>
              <w:pStyle w:val="ConsPlusNormal"/>
              <w:ind w:firstLine="0"/>
              <w:jc w:val="center"/>
              <w:rPr>
                <w:rFonts w:ascii="Times New Roman" w:hAnsi="Times New Roman"/>
                <w:sz w:val="20"/>
                <w:szCs w:val="20"/>
              </w:rPr>
            </w:pPr>
            <w:r w:rsidRPr="00C170CB">
              <w:rPr>
                <w:rFonts w:ascii="Times New Roman" w:hAnsi="Times New Roman"/>
                <w:sz w:val="20"/>
                <w:szCs w:val="20"/>
              </w:rPr>
              <w:t>1</w:t>
            </w:r>
          </w:p>
        </w:tc>
        <w:tc>
          <w:tcPr>
            <w:tcW w:w="2694" w:type="dxa"/>
            <w:shd w:val="clear" w:color="auto" w:fill="auto"/>
          </w:tcPr>
          <w:p w:rsidR="00F42E22" w:rsidRPr="00C170CB" w:rsidRDefault="00F42E22" w:rsidP="00053ED2">
            <w:pPr>
              <w:pStyle w:val="ConsPlusNormal"/>
              <w:jc w:val="center"/>
              <w:rPr>
                <w:rFonts w:ascii="Times New Roman" w:hAnsi="Times New Roman"/>
                <w:sz w:val="20"/>
                <w:szCs w:val="20"/>
              </w:rPr>
            </w:pPr>
            <w:r w:rsidRPr="00C170CB">
              <w:rPr>
                <w:rFonts w:ascii="Times New Roman" w:hAnsi="Times New Roman"/>
                <w:sz w:val="20"/>
                <w:szCs w:val="20"/>
              </w:rPr>
              <w:t>2</w:t>
            </w:r>
          </w:p>
        </w:tc>
        <w:tc>
          <w:tcPr>
            <w:tcW w:w="5699" w:type="dxa"/>
            <w:shd w:val="clear" w:color="auto" w:fill="auto"/>
          </w:tcPr>
          <w:p w:rsidR="00F42E22" w:rsidRPr="00C170CB" w:rsidRDefault="00F42E22" w:rsidP="00053ED2">
            <w:pPr>
              <w:pStyle w:val="ConsPlusNormal"/>
              <w:jc w:val="center"/>
              <w:rPr>
                <w:rFonts w:ascii="Times New Roman" w:hAnsi="Times New Roman"/>
                <w:sz w:val="20"/>
                <w:szCs w:val="20"/>
              </w:rPr>
            </w:pPr>
            <w:r w:rsidRPr="00C170CB">
              <w:rPr>
                <w:rFonts w:ascii="Times New Roman" w:hAnsi="Times New Roman"/>
                <w:sz w:val="20"/>
                <w:szCs w:val="20"/>
              </w:rPr>
              <w:t>3</w:t>
            </w:r>
          </w:p>
        </w:tc>
        <w:tc>
          <w:tcPr>
            <w:tcW w:w="6066" w:type="dxa"/>
            <w:shd w:val="clear" w:color="auto" w:fill="auto"/>
          </w:tcPr>
          <w:p w:rsidR="00F42E22" w:rsidRPr="00C170CB" w:rsidRDefault="00F42E22" w:rsidP="00053ED2">
            <w:pPr>
              <w:pStyle w:val="ConsPlusNormal"/>
              <w:jc w:val="center"/>
              <w:rPr>
                <w:rFonts w:ascii="Times New Roman" w:hAnsi="Times New Roman"/>
                <w:sz w:val="20"/>
                <w:szCs w:val="20"/>
              </w:rPr>
            </w:pPr>
            <w:r w:rsidRPr="00C170CB">
              <w:rPr>
                <w:rFonts w:ascii="Times New Roman" w:hAnsi="Times New Roman"/>
                <w:sz w:val="20"/>
                <w:szCs w:val="20"/>
              </w:rPr>
              <w:t>4</w:t>
            </w:r>
          </w:p>
        </w:tc>
      </w:tr>
      <w:tr w:rsidR="001628A6" w:rsidRPr="00C170CB" w:rsidTr="00053ED2">
        <w:trPr>
          <w:trHeight w:val="20"/>
          <w:jc w:val="center"/>
        </w:trPr>
        <w:tc>
          <w:tcPr>
            <w:tcW w:w="15588" w:type="dxa"/>
            <w:gridSpan w:val="4"/>
            <w:shd w:val="clear" w:color="auto" w:fill="auto"/>
          </w:tcPr>
          <w:p w:rsidR="00F42E22" w:rsidRPr="00C170CB" w:rsidRDefault="00F42E22" w:rsidP="00053ED2">
            <w:pPr>
              <w:pStyle w:val="ConsPlusNormal"/>
              <w:jc w:val="center"/>
              <w:rPr>
                <w:rFonts w:ascii="Times New Roman" w:hAnsi="Times New Roman"/>
                <w:sz w:val="20"/>
                <w:szCs w:val="20"/>
              </w:rPr>
            </w:pPr>
            <w:r w:rsidRPr="00C170CB">
              <w:rPr>
                <w:rFonts w:ascii="Times New Roman" w:hAnsi="Times New Roman"/>
                <w:sz w:val="20"/>
                <w:szCs w:val="20"/>
              </w:rPr>
              <w:t xml:space="preserve">Цель 1. Обеспечение доступности качественного образования, соответствующего требованиям инновационного развития экономики, современным потребностям общества и каждого жителя </w:t>
            </w:r>
            <w:r w:rsidR="0037395F" w:rsidRPr="00C170CB">
              <w:rPr>
                <w:rFonts w:ascii="Times New Roman" w:hAnsi="Times New Roman"/>
                <w:sz w:val="20"/>
                <w:szCs w:val="20"/>
              </w:rPr>
              <w:t>города</w:t>
            </w:r>
          </w:p>
        </w:tc>
      </w:tr>
      <w:tr w:rsidR="001628A6" w:rsidRPr="00C170CB" w:rsidTr="00053ED2">
        <w:trPr>
          <w:trHeight w:val="20"/>
          <w:jc w:val="center"/>
        </w:trPr>
        <w:tc>
          <w:tcPr>
            <w:tcW w:w="15588" w:type="dxa"/>
            <w:gridSpan w:val="4"/>
            <w:shd w:val="clear" w:color="auto" w:fill="auto"/>
          </w:tcPr>
          <w:p w:rsidR="00F42E22" w:rsidRPr="00C170CB" w:rsidRDefault="00F42E22" w:rsidP="00053ED2">
            <w:pPr>
              <w:pStyle w:val="ConsPlusNormal"/>
              <w:jc w:val="center"/>
              <w:rPr>
                <w:rFonts w:ascii="Times New Roman" w:hAnsi="Times New Roman"/>
                <w:sz w:val="20"/>
                <w:szCs w:val="20"/>
              </w:rPr>
            </w:pPr>
            <w:r w:rsidRPr="00C170CB">
              <w:rPr>
                <w:rFonts w:ascii="Times New Roman" w:hAnsi="Times New Roman"/>
                <w:sz w:val="20"/>
                <w:szCs w:val="20"/>
              </w:rPr>
              <w:t>Задача 1. Модернизация системы дошкольного, общего и дополнительного образования детей</w:t>
            </w:r>
          </w:p>
        </w:tc>
      </w:tr>
      <w:tr w:rsidR="001628A6" w:rsidRPr="00C170CB" w:rsidTr="00053ED2">
        <w:trPr>
          <w:trHeight w:val="20"/>
          <w:jc w:val="center"/>
        </w:trPr>
        <w:tc>
          <w:tcPr>
            <w:tcW w:w="15588" w:type="dxa"/>
            <w:gridSpan w:val="4"/>
            <w:shd w:val="clear" w:color="auto" w:fill="auto"/>
          </w:tcPr>
          <w:p w:rsidR="00F42E22" w:rsidRPr="00C170CB" w:rsidRDefault="00F42E22" w:rsidP="00053ED2">
            <w:pPr>
              <w:pStyle w:val="ConsPlusNormal"/>
              <w:jc w:val="center"/>
              <w:outlineLvl w:val="1"/>
              <w:rPr>
                <w:rFonts w:ascii="Times New Roman" w:hAnsi="Times New Roman"/>
                <w:sz w:val="20"/>
                <w:szCs w:val="20"/>
              </w:rPr>
            </w:pPr>
            <w:r w:rsidRPr="00C170CB">
              <w:rPr>
                <w:rFonts w:ascii="Times New Roman" w:hAnsi="Times New Roman"/>
                <w:sz w:val="20"/>
                <w:szCs w:val="20"/>
              </w:rPr>
              <w:t>Подпрограмма 1 «Общее образование. Дополнительное образование детей»</w:t>
            </w:r>
          </w:p>
        </w:tc>
      </w:tr>
      <w:tr w:rsidR="001628A6" w:rsidRPr="00C170CB" w:rsidTr="00053ED2">
        <w:trPr>
          <w:trHeight w:val="20"/>
          <w:jc w:val="center"/>
        </w:trPr>
        <w:tc>
          <w:tcPr>
            <w:tcW w:w="1129" w:type="dxa"/>
            <w:shd w:val="clear" w:color="auto" w:fill="auto"/>
          </w:tcPr>
          <w:p w:rsidR="00F42E22" w:rsidRPr="00C170CB" w:rsidRDefault="00F42E22" w:rsidP="00053ED2">
            <w:pPr>
              <w:pStyle w:val="ConsPlusNormal"/>
              <w:ind w:firstLine="0"/>
              <w:rPr>
                <w:rFonts w:ascii="Times New Roman" w:hAnsi="Times New Roman"/>
                <w:sz w:val="20"/>
                <w:szCs w:val="20"/>
              </w:rPr>
            </w:pPr>
            <w:r w:rsidRPr="00C170CB">
              <w:rPr>
                <w:rFonts w:ascii="Times New Roman" w:hAnsi="Times New Roman"/>
                <w:sz w:val="20"/>
                <w:szCs w:val="20"/>
              </w:rPr>
              <w:t>1.1.</w:t>
            </w:r>
          </w:p>
        </w:tc>
        <w:tc>
          <w:tcPr>
            <w:tcW w:w="2694" w:type="dxa"/>
            <w:shd w:val="clear" w:color="auto" w:fill="auto"/>
          </w:tcPr>
          <w:p w:rsidR="00F42E22" w:rsidRPr="00C170CB" w:rsidRDefault="00F42E22" w:rsidP="00053ED2">
            <w:pPr>
              <w:pStyle w:val="ConsPlusNormal"/>
              <w:ind w:firstLine="0"/>
              <w:jc w:val="both"/>
              <w:rPr>
                <w:rFonts w:ascii="Times New Roman" w:hAnsi="Times New Roman"/>
                <w:sz w:val="20"/>
                <w:szCs w:val="20"/>
              </w:rPr>
            </w:pPr>
            <w:r w:rsidRPr="00C170CB">
              <w:rPr>
                <w:rFonts w:ascii="Times New Roman" w:hAnsi="Times New Roman"/>
                <w:sz w:val="20"/>
                <w:szCs w:val="20"/>
              </w:rPr>
              <w:t>Развитие системы дошкольного и общего образования</w:t>
            </w:r>
          </w:p>
        </w:tc>
        <w:tc>
          <w:tcPr>
            <w:tcW w:w="5699" w:type="dxa"/>
            <w:shd w:val="clear" w:color="auto" w:fill="auto"/>
          </w:tcPr>
          <w:p w:rsidR="00F42E22" w:rsidRPr="00C170CB" w:rsidRDefault="00F42E22" w:rsidP="00053ED2">
            <w:pPr>
              <w:pStyle w:val="ConsPlusNormal"/>
              <w:ind w:firstLine="0"/>
              <w:jc w:val="both"/>
              <w:rPr>
                <w:rFonts w:ascii="Times New Roman" w:hAnsi="Times New Roman"/>
                <w:sz w:val="20"/>
                <w:szCs w:val="20"/>
              </w:rPr>
            </w:pPr>
            <w:r w:rsidRPr="00C170CB">
              <w:rPr>
                <w:rFonts w:ascii="Times New Roman" w:hAnsi="Times New Roman"/>
                <w:sz w:val="20"/>
                <w:szCs w:val="20"/>
              </w:rPr>
              <w:t>Проведение мероприятий конкурсной направленности, внутришкольных мероприятий в образовательных организациях города</w:t>
            </w:r>
          </w:p>
        </w:tc>
        <w:tc>
          <w:tcPr>
            <w:tcW w:w="6066" w:type="dxa"/>
            <w:shd w:val="clear" w:color="auto" w:fill="auto"/>
          </w:tcPr>
          <w:p w:rsidR="00F42E22" w:rsidRPr="00C170CB" w:rsidRDefault="00F42E22" w:rsidP="00053ED2">
            <w:pPr>
              <w:pStyle w:val="ConsPlusNormal"/>
              <w:ind w:firstLine="0"/>
              <w:jc w:val="both"/>
              <w:rPr>
                <w:rFonts w:ascii="Times New Roman" w:hAnsi="Times New Roman"/>
                <w:sz w:val="20"/>
                <w:szCs w:val="20"/>
              </w:rPr>
            </w:pPr>
          </w:p>
        </w:tc>
      </w:tr>
      <w:tr w:rsidR="001628A6" w:rsidRPr="00C170CB" w:rsidTr="00053ED2">
        <w:trPr>
          <w:trHeight w:val="20"/>
          <w:jc w:val="center"/>
        </w:trPr>
        <w:tc>
          <w:tcPr>
            <w:tcW w:w="1129" w:type="dxa"/>
            <w:shd w:val="clear" w:color="auto" w:fill="auto"/>
          </w:tcPr>
          <w:p w:rsidR="00F42E22" w:rsidRPr="00C170CB" w:rsidRDefault="00F42E22" w:rsidP="00053ED2">
            <w:pPr>
              <w:pStyle w:val="ConsPlusNormal"/>
              <w:ind w:firstLine="0"/>
              <w:rPr>
                <w:rFonts w:ascii="Times New Roman" w:hAnsi="Times New Roman"/>
                <w:sz w:val="20"/>
                <w:szCs w:val="20"/>
              </w:rPr>
            </w:pPr>
            <w:r w:rsidRPr="00C170CB">
              <w:rPr>
                <w:rFonts w:ascii="Times New Roman" w:hAnsi="Times New Roman"/>
                <w:sz w:val="20"/>
                <w:szCs w:val="20"/>
              </w:rPr>
              <w:t>1.2</w:t>
            </w:r>
          </w:p>
        </w:tc>
        <w:tc>
          <w:tcPr>
            <w:tcW w:w="2694" w:type="dxa"/>
            <w:shd w:val="clear" w:color="auto" w:fill="auto"/>
          </w:tcPr>
          <w:p w:rsidR="00F42E22" w:rsidRPr="00C170CB" w:rsidRDefault="00F42E22" w:rsidP="00053ED2">
            <w:pPr>
              <w:pStyle w:val="ConsPlusNormal"/>
              <w:ind w:firstLine="0"/>
              <w:jc w:val="both"/>
              <w:rPr>
                <w:rFonts w:ascii="Times New Roman" w:hAnsi="Times New Roman"/>
                <w:sz w:val="20"/>
                <w:szCs w:val="20"/>
              </w:rPr>
            </w:pPr>
            <w:r w:rsidRPr="00C170CB">
              <w:rPr>
                <w:rFonts w:ascii="Times New Roman" w:hAnsi="Times New Roman"/>
                <w:sz w:val="20"/>
                <w:szCs w:val="20"/>
              </w:rPr>
              <w:t>Региональный проект «Современная школа»</w:t>
            </w:r>
          </w:p>
        </w:tc>
        <w:tc>
          <w:tcPr>
            <w:tcW w:w="5699" w:type="dxa"/>
            <w:shd w:val="clear" w:color="auto" w:fill="auto"/>
          </w:tcPr>
          <w:p w:rsidR="00F42E22" w:rsidRPr="00C170CB" w:rsidRDefault="00F42E22" w:rsidP="00053ED2">
            <w:pPr>
              <w:pStyle w:val="ConsPlusNormal"/>
              <w:ind w:firstLine="0"/>
              <w:jc w:val="both"/>
              <w:rPr>
                <w:rFonts w:ascii="Times New Roman" w:hAnsi="Times New Roman"/>
                <w:sz w:val="20"/>
                <w:szCs w:val="20"/>
              </w:rPr>
            </w:pPr>
            <w:r w:rsidRPr="00C170CB">
              <w:rPr>
                <w:rFonts w:ascii="Times New Roman" w:hAnsi="Times New Roman"/>
                <w:sz w:val="20"/>
                <w:szCs w:val="20"/>
              </w:rPr>
              <w:t>Повышение профессиональной компетентности руководителей, педагогических работников образовательных организаций, в том числе реализующих образовательные программы для детей с ограниченными возможностями здоровья</w:t>
            </w:r>
          </w:p>
        </w:tc>
        <w:tc>
          <w:tcPr>
            <w:tcW w:w="6066" w:type="dxa"/>
            <w:shd w:val="clear" w:color="auto" w:fill="auto"/>
          </w:tcPr>
          <w:p w:rsidR="00F42E22" w:rsidRPr="00C170CB" w:rsidRDefault="00F42E22" w:rsidP="00053ED2">
            <w:pPr>
              <w:pStyle w:val="ConsPlusNormal"/>
              <w:ind w:firstLine="0"/>
              <w:jc w:val="both"/>
              <w:rPr>
                <w:rFonts w:ascii="Times New Roman" w:hAnsi="Times New Roman"/>
                <w:sz w:val="20"/>
                <w:szCs w:val="20"/>
              </w:rPr>
            </w:pPr>
          </w:p>
        </w:tc>
      </w:tr>
      <w:tr w:rsidR="001628A6" w:rsidRPr="00C170CB" w:rsidTr="00053ED2">
        <w:trPr>
          <w:trHeight w:val="20"/>
          <w:jc w:val="center"/>
        </w:trPr>
        <w:tc>
          <w:tcPr>
            <w:tcW w:w="1129" w:type="dxa"/>
            <w:shd w:val="clear" w:color="auto" w:fill="auto"/>
          </w:tcPr>
          <w:p w:rsidR="007D635F" w:rsidRPr="00C170CB" w:rsidRDefault="007D635F" w:rsidP="00053ED2">
            <w:pPr>
              <w:pStyle w:val="ConsPlusNormal"/>
              <w:ind w:firstLine="0"/>
              <w:rPr>
                <w:rFonts w:ascii="Times New Roman" w:hAnsi="Times New Roman"/>
                <w:sz w:val="20"/>
                <w:szCs w:val="20"/>
              </w:rPr>
            </w:pPr>
            <w:r w:rsidRPr="00C170CB">
              <w:rPr>
                <w:rFonts w:ascii="Times New Roman" w:hAnsi="Times New Roman"/>
                <w:sz w:val="20"/>
                <w:szCs w:val="20"/>
              </w:rPr>
              <w:t>1.3.</w:t>
            </w:r>
          </w:p>
        </w:tc>
        <w:tc>
          <w:tcPr>
            <w:tcW w:w="2694" w:type="dxa"/>
            <w:shd w:val="clear" w:color="auto" w:fill="auto"/>
          </w:tcPr>
          <w:p w:rsidR="007D635F" w:rsidRPr="00C170CB" w:rsidRDefault="007D635F" w:rsidP="00053ED2">
            <w:pPr>
              <w:pStyle w:val="ConsPlusNormal"/>
              <w:ind w:firstLine="0"/>
              <w:jc w:val="both"/>
              <w:rPr>
                <w:rFonts w:ascii="Times New Roman" w:hAnsi="Times New Roman"/>
                <w:sz w:val="20"/>
                <w:szCs w:val="20"/>
              </w:rPr>
            </w:pPr>
            <w:r w:rsidRPr="00C170CB">
              <w:rPr>
                <w:rFonts w:ascii="Times New Roman" w:hAnsi="Times New Roman"/>
                <w:sz w:val="20"/>
                <w:szCs w:val="20"/>
              </w:rPr>
              <w:t>Региональный проект «Цифровая образовательная среда»</w:t>
            </w:r>
          </w:p>
        </w:tc>
        <w:tc>
          <w:tcPr>
            <w:tcW w:w="5699" w:type="dxa"/>
            <w:shd w:val="clear" w:color="auto" w:fill="auto"/>
          </w:tcPr>
          <w:p w:rsidR="007D635F" w:rsidRPr="00C170CB" w:rsidRDefault="007D635F" w:rsidP="00053ED2">
            <w:pPr>
              <w:pStyle w:val="ConsPlusNormal"/>
              <w:ind w:firstLine="0"/>
              <w:jc w:val="both"/>
              <w:rPr>
                <w:rFonts w:ascii="Times New Roman" w:hAnsi="Times New Roman"/>
                <w:sz w:val="20"/>
                <w:szCs w:val="20"/>
              </w:rPr>
            </w:pPr>
            <w:r w:rsidRPr="00C170CB">
              <w:rPr>
                <w:rFonts w:ascii="Times New Roman" w:hAnsi="Times New Roman"/>
                <w:sz w:val="20"/>
                <w:szCs w:val="20"/>
              </w:rPr>
              <w:t xml:space="preserve">1. </w:t>
            </w:r>
            <w:r w:rsidR="00BD664C" w:rsidRPr="00C170CB">
              <w:rPr>
                <w:rFonts w:ascii="Times New Roman" w:hAnsi="Times New Roman"/>
                <w:sz w:val="20"/>
                <w:szCs w:val="20"/>
              </w:rPr>
              <w:t>В</w:t>
            </w:r>
            <w:r w:rsidRPr="00C170CB">
              <w:rPr>
                <w:rFonts w:ascii="Times New Roman" w:hAnsi="Times New Roman"/>
                <w:sz w:val="20"/>
                <w:szCs w:val="20"/>
              </w:rPr>
              <w:t>недрение единой информационно-сервисной платформы с сегментом для размещения открытых данных в машиночитаемом формате,</w:t>
            </w:r>
            <w:r w:rsidR="00E13B16" w:rsidRPr="00C170CB">
              <w:rPr>
                <w:rFonts w:ascii="Times New Roman" w:hAnsi="Times New Roman"/>
                <w:sz w:val="20"/>
                <w:szCs w:val="20"/>
              </w:rPr>
              <w:t xml:space="preserve"> </w:t>
            </w:r>
            <w:r w:rsidR="00BD664C" w:rsidRPr="00C170CB">
              <w:rPr>
                <w:rFonts w:ascii="Times New Roman" w:hAnsi="Times New Roman"/>
                <w:sz w:val="20"/>
                <w:szCs w:val="20"/>
              </w:rPr>
              <w:t>Участие в</w:t>
            </w:r>
            <w:r w:rsidRPr="00C170CB">
              <w:rPr>
                <w:rFonts w:ascii="Times New Roman" w:hAnsi="Times New Roman"/>
                <w:sz w:val="20"/>
                <w:szCs w:val="20"/>
              </w:rPr>
              <w:t xml:space="preserve"> Конференции AD </w:t>
            </w:r>
            <w:proofErr w:type="spellStart"/>
            <w:r w:rsidRPr="00C170CB">
              <w:rPr>
                <w:rFonts w:ascii="Times New Roman" w:hAnsi="Times New Roman"/>
                <w:sz w:val="20"/>
                <w:szCs w:val="20"/>
              </w:rPr>
              <w:t>Cranch</w:t>
            </w:r>
            <w:proofErr w:type="spellEnd"/>
            <w:r w:rsidRPr="00C170CB">
              <w:rPr>
                <w:rFonts w:ascii="Times New Roman" w:hAnsi="Times New Roman"/>
                <w:sz w:val="20"/>
                <w:szCs w:val="20"/>
              </w:rPr>
              <w:t>– UGRA «Внедрение новых форм интеграции традиционного и цифрового образования».</w:t>
            </w:r>
          </w:p>
          <w:p w:rsidR="007D635F" w:rsidRPr="00C170CB" w:rsidRDefault="00BD664C" w:rsidP="00053ED2">
            <w:pPr>
              <w:rPr>
                <w:sz w:val="20"/>
                <w:szCs w:val="20"/>
              </w:rPr>
            </w:pPr>
            <w:r w:rsidRPr="00C170CB">
              <w:rPr>
                <w:sz w:val="20"/>
                <w:szCs w:val="20"/>
              </w:rPr>
              <w:t>2</w:t>
            </w:r>
            <w:r w:rsidR="007D635F" w:rsidRPr="00C170CB">
              <w:rPr>
                <w:sz w:val="20"/>
                <w:szCs w:val="20"/>
              </w:rPr>
              <w:t>. Повышение IT-компетенций педагогов и административных работников образовательных организаций</w:t>
            </w:r>
          </w:p>
          <w:p w:rsidR="007D635F" w:rsidRPr="00C170CB" w:rsidRDefault="007D635F" w:rsidP="00053ED2">
            <w:pPr>
              <w:pStyle w:val="ConsPlusNormal"/>
              <w:jc w:val="both"/>
              <w:rPr>
                <w:rFonts w:ascii="Times New Roman" w:hAnsi="Times New Roman"/>
                <w:sz w:val="20"/>
                <w:szCs w:val="20"/>
              </w:rPr>
            </w:pPr>
          </w:p>
        </w:tc>
        <w:tc>
          <w:tcPr>
            <w:tcW w:w="6066" w:type="dxa"/>
            <w:shd w:val="clear" w:color="auto" w:fill="auto"/>
          </w:tcPr>
          <w:p w:rsidR="007D635F" w:rsidRPr="00C170CB" w:rsidRDefault="007D635F" w:rsidP="00053ED2">
            <w:pPr>
              <w:pStyle w:val="ConsPlusNormal"/>
              <w:jc w:val="both"/>
              <w:rPr>
                <w:rFonts w:ascii="Times New Roman" w:hAnsi="Times New Roman"/>
                <w:sz w:val="20"/>
                <w:szCs w:val="20"/>
              </w:rPr>
            </w:pPr>
          </w:p>
        </w:tc>
      </w:tr>
      <w:tr w:rsidR="001628A6" w:rsidRPr="00C170CB" w:rsidTr="00053ED2">
        <w:trPr>
          <w:trHeight w:val="20"/>
          <w:jc w:val="center"/>
        </w:trPr>
        <w:tc>
          <w:tcPr>
            <w:tcW w:w="1129" w:type="dxa"/>
            <w:shd w:val="clear" w:color="auto" w:fill="auto"/>
          </w:tcPr>
          <w:p w:rsidR="007D635F" w:rsidRPr="00C170CB" w:rsidRDefault="007D635F" w:rsidP="00053ED2">
            <w:pPr>
              <w:pStyle w:val="ConsPlusNormal"/>
              <w:ind w:firstLine="0"/>
              <w:rPr>
                <w:rFonts w:ascii="Times New Roman" w:hAnsi="Times New Roman"/>
                <w:sz w:val="20"/>
                <w:szCs w:val="20"/>
              </w:rPr>
            </w:pPr>
            <w:r w:rsidRPr="00C170CB">
              <w:rPr>
                <w:rFonts w:ascii="Times New Roman" w:hAnsi="Times New Roman"/>
                <w:sz w:val="20"/>
                <w:szCs w:val="20"/>
              </w:rPr>
              <w:lastRenderedPageBreak/>
              <w:t>1.4.</w:t>
            </w:r>
          </w:p>
        </w:tc>
        <w:tc>
          <w:tcPr>
            <w:tcW w:w="2694" w:type="dxa"/>
            <w:shd w:val="clear" w:color="auto" w:fill="auto"/>
          </w:tcPr>
          <w:p w:rsidR="007D635F" w:rsidRPr="00C170CB" w:rsidRDefault="007D635F" w:rsidP="00053ED2">
            <w:pPr>
              <w:pStyle w:val="ConsPlusNormal"/>
              <w:ind w:firstLine="0"/>
              <w:jc w:val="both"/>
              <w:rPr>
                <w:rFonts w:ascii="Times New Roman" w:hAnsi="Times New Roman"/>
                <w:sz w:val="20"/>
                <w:szCs w:val="20"/>
              </w:rPr>
            </w:pPr>
            <w:r w:rsidRPr="00C170CB">
              <w:rPr>
                <w:rFonts w:ascii="Times New Roman" w:hAnsi="Times New Roman"/>
                <w:sz w:val="20"/>
                <w:szCs w:val="20"/>
              </w:rPr>
              <w:t>Региональный проект «Успех каждого ребенка»</w:t>
            </w:r>
          </w:p>
        </w:tc>
        <w:tc>
          <w:tcPr>
            <w:tcW w:w="5699" w:type="dxa"/>
            <w:shd w:val="clear" w:color="auto" w:fill="auto"/>
          </w:tcPr>
          <w:p w:rsidR="007D635F" w:rsidRPr="00C170CB" w:rsidRDefault="007D635F" w:rsidP="00053ED2">
            <w:pPr>
              <w:pStyle w:val="ConsPlusNormal"/>
              <w:jc w:val="both"/>
              <w:rPr>
                <w:rFonts w:ascii="Times New Roman" w:hAnsi="Times New Roman"/>
                <w:sz w:val="20"/>
                <w:szCs w:val="20"/>
              </w:rPr>
            </w:pPr>
          </w:p>
        </w:tc>
        <w:tc>
          <w:tcPr>
            <w:tcW w:w="6066" w:type="dxa"/>
            <w:shd w:val="clear" w:color="auto" w:fill="auto"/>
          </w:tcPr>
          <w:p w:rsidR="007D635F" w:rsidRPr="00C170CB" w:rsidRDefault="007D635F" w:rsidP="00053ED2">
            <w:pPr>
              <w:pStyle w:val="ConsPlusNormal"/>
              <w:ind w:firstLine="0"/>
              <w:jc w:val="both"/>
              <w:rPr>
                <w:rFonts w:ascii="Times New Roman" w:hAnsi="Times New Roman"/>
                <w:sz w:val="20"/>
                <w:szCs w:val="20"/>
              </w:rPr>
            </w:pPr>
          </w:p>
        </w:tc>
      </w:tr>
      <w:tr w:rsidR="00E13B16" w:rsidRPr="00C170CB" w:rsidTr="00053ED2">
        <w:trPr>
          <w:trHeight w:val="20"/>
          <w:jc w:val="center"/>
        </w:trPr>
        <w:tc>
          <w:tcPr>
            <w:tcW w:w="1129" w:type="dxa"/>
            <w:shd w:val="clear" w:color="auto" w:fill="auto"/>
          </w:tcPr>
          <w:p w:rsidR="00E13B16" w:rsidRPr="00C170CB" w:rsidRDefault="00E13B16" w:rsidP="00053ED2">
            <w:pPr>
              <w:pStyle w:val="ConsPlusNormal"/>
              <w:ind w:firstLine="0"/>
              <w:rPr>
                <w:rFonts w:ascii="Times New Roman" w:hAnsi="Times New Roman"/>
                <w:sz w:val="20"/>
                <w:szCs w:val="20"/>
              </w:rPr>
            </w:pPr>
            <w:r w:rsidRPr="00C170CB">
              <w:rPr>
                <w:rFonts w:ascii="Times New Roman" w:hAnsi="Times New Roman"/>
                <w:sz w:val="20"/>
                <w:szCs w:val="20"/>
              </w:rPr>
              <w:t>1.4.1.</w:t>
            </w:r>
          </w:p>
        </w:tc>
        <w:tc>
          <w:tcPr>
            <w:tcW w:w="2694" w:type="dxa"/>
            <w:shd w:val="clear" w:color="auto" w:fill="auto"/>
          </w:tcPr>
          <w:p w:rsidR="00E13B16" w:rsidRPr="00AE1C62" w:rsidRDefault="00E13B16" w:rsidP="00053ED2">
            <w:pPr>
              <w:pStyle w:val="ConsPlusNormal"/>
              <w:ind w:firstLine="0"/>
              <w:rPr>
                <w:rFonts w:ascii="Times New Roman" w:hAnsi="Times New Roman"/>
                <w:sz w:val="20"/>
                <w:szCs w:val="20"/>
              </w:rPr>
            </w:pPr>
            <w:r w:rsidRPr="00AE1C62">
              <w:rPr>
                <w:rFonts w:ascii="Times New Roman" w:hAnsi="Times New Roman"/>
                <w:sz w:val="20"/>
                <w:szCs w:val="20"/>
              </w:rPr>
              <w:t>Реализация программы персонифицированного</w:t>
            </w:r>
            <w:r w:rsidR="00F951A5" w:rsidRPr="00AE1C62">
              <w:rPr>
                <w:rFonts w:ascii="Times New Roman" w:hAnsi="Times New Roman"/>
                <w:sz w:val="20"/>
                <w:szCs w:val="20"/>
              </w:rPr>
              <w:t xml:space="preserve"> </w:t>
            </w:r>
            <w:r w:rsidRPr="00AE1C62">
              <w:rPr>
                <w:rFonts w:ascii="Times New Roman" w:hAnsi="Times New Roman"/>
                <w:sz w:val="20"/>
                <w:szCs w:val="20"/>
              </w:rPr>
              <w:t xml:space="preserve">дополнительного образования  </w:t>
            </w:r>
          </w:p>
        </w:tc>
        <w:tc>
          <w:tcPr>
            <w:tcW w:w="5699" w:type="dxa"/>
            <w:shd w:val="clear" w:color="auto" w:fill="auto"/>
          </w:tcPr>
          <w:p w:rsidR="00E13B16" w:rsidRPr="00C170CB" w:rsidRDefault="00AE1C62" w:rsidP="00053ED2">
            <w:pPr>
              <w:pStyle w:val="ConsPlusNormal"/>
              <w:jc w:val="both"/>
              <w:rPr>
                <w:rFonts w:ascii="Times New Roman" w:hAnsi="Times New Roman"/>
                <w:sz w:val="20"/>
                <w:szCs w:val="20"/>
              </w:rPr>
            </w:pPr>
            <w:r w:rsidRPr="00C170CB">
              <w:rPr>
                <w:rFonts w:ascii="Times New Roman" w:hAnsi="Times New Roman"/>
                <w:sz w:val="20"/>
                <w:szCs w:val="20"/>
              </w:rPr>
              <w:t xml:space="preserve">Финансовое обеспечение </w:t>
            </w:r>
            <w:r>
              <w:rPr>
                <w:rFonts w:ascii="Times New Roman" w:hAnsi="Times New Roman"/>
                <w:sz w:val="20"/>
                <w:szCs w:val="20"/>
              </w:rPr>
              <w:t>на оказание муниципальных услуг «Реализация дополнительных общеразвивающих программ» в целях реализации персонифицированного дополнительного образования на территории города.</w:t>
            </w:r>
          </w:p>
        </w:tc>
        <w:tc>
          <w:tcPr>
            <w:tcW w:w="6066" w:type="dxa"/>
            <w:shd w:val="clear" w:color="auto" w:fill="auto"/>
          </w:tcPr>
          <w:p w:rsidR="00E13B16" w:rsidRPr="00C170CB" w:rsidRDefault="00E13B16" w:rsidP="00053ED2">
            <w:pPr>
              <w:pStyle w:val="ConsPlusNormal"/>
              <w:ind w:firstLine="0"/>
              <w:jc w:val="both"/>
              <w:rPr>
                <w:rFonts w:ascii="Times New Roman" w:hAnsi="Times New Roman"/>
                <w:sz w:val="20"/>
                <w:szCs w:val="20"/>
              </w:rPr>
            </w:pPr>
          </w:p>
        </w:tc>
      </w:tr>
      <w:tr w:rsidR="00E13B16" w:rsidRPr="00C170CB" w:rsidTr="00053ED2">
        <w:trPr>
          <w:trHeight w:val="20"/>
          <w:jc w:val="center"/>
        </w:trPr>
        <w:tc>
          <w:tcPr>
            <w:tcW w:w="1129" w:type="dxa"/>
            <w:shd w:val="clear" w:color="auto" w:fill="auto"/>
          </w:tcPr>
          <w:p w:rsidR="00E13B16" w:rsidRPr="00C170CB" w:rsidRDefault="00E13B16" w:rsidP="00053ED2">
            <w:pPr>
              <w:pStyle w:val="ConsPlusNormal"/>
              <w:ind w:firstLine="0"/>
              <w:rPr>
                <w:rFonts w:ascii="Times New Roman" w:hAnsi="Times New Roman"/>
                <w:sz w:val="20"/>
                <w:szCs w:val="20"/>
              </w:rPr>
            </w:pPr>
            <w:r w:rsidRPr="00C170CB">
              <w:rPr>
                <w:rFonts w:ascii="Times New Roman" w:hAnsi="Times New Roman"/>
                <w:sz w:val="20"/>
                <w:szCs w:val="20"/>
              </w:rPr>
              <w:t>1.4.2.</w:t>
            </w:r>
          </w:p>
        </w:tc>
        <w:tc>
          <w:tcPr>
            <w:tcW w:w="2694" w:type="dxa"/>
            <w:shd w:val="clear" w:color="auto" w:fill="auto"/>
          </w:tcPr>
          <w:p w:rsidR="00E13B16" w:rsidRPr="00AE1C62" w:rsidRDefault="00E13B16" w:rsidP="00053ED2">
            <w:pPr>
              <w:pStyle w:val="ConsPlusNormal"/>
              <w:ind w:firstLine="0"/>
              <w:rPr>
                <w:rFonts w:ascii="Times New Roman" w:hAnsi="Times New Roman"/>
                <w:sz w:val="20"/>
                <w:szCs w:val="20"/>
              </w:rPr>
            </w:pPr>
            <w:proofErr w:type="gramStart"/>
            <w:r w:rsidRPr="00AE1C62">
              <w:rPr>
                <w:rFonts w:ascii="Times New Roman" w:hAnsi="Times New Roman"/>
                <w:sz w:val="20"/>
                <w:szCs w:val="20"/>
              </w:rPr>
              <w:t>Мероприятия</w:t>
            </w:r>
            <w:proofErr w:type="gramEnd"/>
            <w:r w:rsidRPr="00AE1C62">
              <w:rPr>
                <w:rFonts w:ascii="Times New Roman" w:hAnsi="Times New Roman"/>
                <w:sz w:val="20"/>
                <w:szCs w:val="20"/>
              </w:rPr>
              <w:t xml:space="preserve"> направленные на поддержку обучающихся, проявивших выдающиеся способности в учебной деятельности</w:t>
            </w:r>
          </w:p>
        </w:tc>
        <w:tc>
          <w:tcPr>
            <w:tcW w:w="5699" w:type="dxa"/>
            <w:shd w:val="clear" w:color="auto" w:fill="auto"/>
          </w:tcPr>
          <w:p w:rsidR="00AF2295" w:rsidRPr="00C170CB" w:rsidRDefault="00AF2295" w:rsidP="00053ED2">
            <w:pPr>
              <w:pStyle w:val="ConsPlusNormal"/>
              <w:ind w:firstLine="646"/>
              <w:jc w:val="both"/>
              <w:rPr>
                <w:rFonts w:ascii="Times New Roman" w:hAnsi="Times New Roman"/>
                <w:sz w:val="20"/>
                <w:szCs w:val="20"/>
              </w:rPr>
            </w:pPr>
            <w:r w:rsidRPr="00C170CB">
              <w:rPr>
                <w:rFonts w:ascii="Times New Roman" w:hAnsi="Times New Roman"/>
                <w:sz w:val="20"/>
                <w:szCs w:val="20"/>
              </w:rPr>
              <w:t>Выплата денежного поощрения обучающимся за особые успехи в обучении. Выплата денежного поощрения выпускникам, набравшим 100 баллов по ЕГЭ.</w:t>
            </w:r>
          </w:p>
          <w:p w:rsidR="00E13B16" w:rsidRPr="00C170CB" w:rsidRDefault="00E13B16" w:rsidP="00053ED2">
            <w:pPr>
              <w:pStyle w:val="ConsPlusNormal"/>
              <w:jc w:val="both"/>
              <w:rPr>
                <w:rFonts w:ascii="Times New Roman" w:hAnsi="Times New Roman"/>
                <w:sz w:val="20"/>
                <w:szCs w:val="20"/>
              </w:rPr>
            </w:pPr>
          </w:p>
        </w:tc>
        <w:tc>
          <w:tcPr>
            <w:tcW w:w="6066" w:type="dxa"/>
            <w:shd w:val="clear" w:color="auto" w:fill="auto"/>
          </w:tcPr>
          <w:p w:rsidR="00AF2295" w:rsidRPr="00C170CB" w:rsidRDefault="00AF2295" w:rsidP="00053ED2">
            <w:pPr>
              <w:widowControl w:val="0"/>
              <w:ind w:firstLine="617"/>
              <w:jc w:val="both"/>
              <w:rPr>
                <w:sz w:val="20"/>
                <w:szCs w:val="20"/>
              </w:rPr>
            </w:pPr>
            <w:r w:rsidRPr="00C170CB">
              <w:rPr>
                <w:sz w:val="20"/>
                <w:szCs w:val="20"/>
              </w:rPr>
              <w:t>Порядок и формы мер социальной поддержки и стимулирования обучающихся, в том числе поощрениях лиц, проявивших выдающиеся способности утвержден постановлением администрации города «О мерах социальной поддержки и стимулирования обучающихся, в том числе поощрения лиц, проявивших выдающиеся способности</w:t>
            </w:r>
          </w:p>
          <w:p w:rsidR="00E13B16" w:rsidRPr="00C170CB" w:rsidRDefault="00E13B16" w:rsidP="00053ED2">
            <w:pPr>
              <w:pStyle w:val="ConsPlusNormal"/>
              <w:ind w:firstLine="617"/>
              <w:jc w:val="both"/>
              <w:rPr>
                <w:rFonts w:ascii="Times New Roman" w:hAnsi="Times New Roman"/>
                <w:sz w:val="20"/>
                <w:szCs w:val="20"/>
              </w:rPr>
            </w:pPr>
          </w:p>
        </w:tc>
      </w:tr>
      <w:tr w:rsidR="00E13B16" w:rsidRPr="00C170CB" w:rsidTr="00053ED2">
        <w:trPr>
          <w:trHeight w:val="20"/>
          <w:jc w:val="center"/>
        </w:trPr>
        <w:tc>
          <w:tcPr>
            <w:tcW w:w="1129" w:type="dxa"/>
            <w:shd w:val="clear" w:color="auto" w:fill="auto"/>
          </w:tcPr>
          <w:p w:rsidR="00E13B16" w:rsidRPr="00C170CB" w:rsidRDefault="00E13B16" w:rsidP="00053ED2">
            <w:pPr>
              <w:pStyle w:val="ConsPlusNormal"/>
              <w:ind w:firstLine="0"/>
              <w:rPr>
                <w:rFonts w:ascii="Times New Roman" w:hAnsi="Times New Roman"/>
                <w:sz w:val="20"/>
                <w:szCs w:val="20"/>
              </w:rPr>
            </w:pPr>
            <w:r w:rsidRPr="00C170CB">
              <w:rPr>
                <w:rFonts w:ascii="Times New Roman" w:hAnsi="Times New Roman"/>
                <w:sz w:val="20"/>
                <w:szCs w:val="20"/>
              </w:rPr>
              <w:t>1.4.3.</w:t>
            </w:r>
          </w:p>
        </w:tc>
        <w:tc>
          <w:tcPr>
            <w:tcW w:w="2694" w:type="dxa"/>
            <w:shd w:val="clear" w:color="auto" w:fill="auto"/>
          </w:tcPr>
          <w:p w:rsidR="00E13B16" w:rsidRPr="00C170CB" w:rsidRDefault="00E13B16" w:rsidP="00053ED2">
            <w:pPr>
              <w:pStyle w:val="ConsPlusNormal"/>
              <w:ind w:firstLine="0"/>
              <w:rPr>
                <w:rFonts w:ascii="Times New Roman" w:hAnsi="Times New Roman"/>
                <w:sz w:val="20"/>
                <w:szCs w:val="20"/>
              </w:rPr>
            </w:pPr>
            <w:r w:rsidRPr="00C170CB">
              <w:rPr>
                <w:rFonts w:ascii="Times New Roman" w:hAnsi="Times New Roman"/>
                <w:sz w:val="20"/>
                <w:szCs w:val="20"/>
              </w:rPr>
              <w:t>Реализация общеразвивающих программ по дополнительному образованию детей</w:t>
            </w:r>
          </w:p>
        </w:tc>
        <w:tc>
          <w:tcPr>
            <w:tcW w:w="5699" w:type="dxa"/>
            <w:shd w:val="clear" w:color="auto" w:fill="auto"/>
          </w:tcPr>
          <w:p w:rsidR="00E13B16" w:rsidRPr="00C170CB" w:rsidRDefault="00B4616F" w:rsidP="00053ED2">
            <w:pPr>
              <w:widowControl w:val="0"/>
              <w:tabs>
                <w:tab w:val="left" w:pos="0"/>
              </w:tabs>
              <w:jc w:val="both"/>
              <w:rPr>
                <w:sz w:val="20"/>
                <w:szCs w:val="20"/>
              </w:rPr>
            </w:pPr>
            <w:r>
              <w:rPr>
                <w:sz w:val="20"/>
                <w:szCs w:val="20"/>
              </w:rPr>
              <w:t xml:space="preserve">            </w:t>
            </w:r>
            <w:r w:rsidR="00AF2295" w:rsidRPr="00C170CB">
              <w:rPr>
                <w:sz w:val="20"/>
                <w:szCs w:val="20"/>
              </w:rPr>
              <w:t xml:space="preserve">Предоставление субсидии </w:t>
            </w:r>
            <w:r w:rsidR="00F951A5" w:rsidRPr="00C170CB">
              <w:rPr>
                <w:sz w:val="20"/>
                <w:szCs w:val="20"/>
              </w:rPr>
              <w:t xml:space="preserve">из местного бюджета </w:t>
            </w:r>
            <w:r w:rsidR="00AF2295" w:rsidRPr="00C170CB">
              <w:rPr>
                <w:sz w:val="20"/>
                <w:szCs w:val="20"/>
              </w:rPr>
              <w:t xml:space="preserve">на обеспечение выполнения муниципального задания на оказание муниципальных услуг </w:t>
            </w:r>
            <w:r>
              <w:rPr>
                <w:sz w:val="20"/>
                <w:szCs w:val="20"/>
              </w:rPr>
              <w:t xml:space="preserve">муниципальному учреждению дополнительного образования детей в сфере образования, </w:t>
            </w:r>
            <w:r w:rsidRPr="00B4616F">
              <w:rPr>
                <w:sz w:val="20"/>
                <w:szCs w:val="20"/>
              </w:rPr>
              <w:t xml:space="preserve">в том числе на содержание недвижимого имущества и особо ценного движимого имущества, закрепленного за муниципальным учреждением или приобретенного им за счет средств, выделенных муниципальному учреждению на приобретение такого имущества (за исключением имущества, сданного в аренду с согласия учредителя или переданного в безвозмездное пользование), а также на уплату налогов, в качестве объекта налогообложения по которым признается указанное имущество. </w:t>
            </w:r>
            <w:r w:rsidR="00AF2295" w:rsidRPr="00C170CB">
              <w:rPr>
                <w:sz w:val="20"/>
                <w:szCs w:val="20"/>
              </w:rPr>
              <w:t xml:space="preserve"> </w:t>
            </w:r>
          </w:p>
        </w:tc>
        <w:tc>
          <w:tcPr>
            <w:tcW w:w="6066" w:type="dxa"/>
            <w:shd w:val="clear" w:color="auto" w:fill="auto"/>
          </w:tcPr>
          <w:p w:rsidR="00E13B16" w:rsidRPr="00C170CB" w:rsidRDefault="00F951A5" w:rsidP="00053ED2">
            <w:pPr>
              <w:pStyle w:val="ConsPlusNormal"/>
              <w:ind w:firstLine="617"/>
              <w:jc w:val="both"/>
              <w:rPr>
                <w:rFonts w:ascii="Times New Roman" w:hAnsi="Times New Roman"/>
                <w:sz w:val="20"/>
                <w:szCs w:val="20"/>
              </w:rPr>
            </w:pPr>
            <w:r w:rsidRPr="00C170CB">
              <w:rPr>
                <w:rFonts w:ascii="Times New Roman" w:hAnsi="Times New Roman"/>
                <w:sz w:val="20"/>
                <w:szCs w:val="20"/>
              </w:rPr>
              <w:t xml:space="preserve">Порядок утвержден постановлением администрации города </w:t>
            </w:r>
            <w:r w:rsidR="005F374C">
              <w:rPr>
                <w:rFonts w:ascii="Times New Roman" w:hAnsi="Times New Roman"/>
                <w:sz w:val="20"/>
                <w:szCs w:val="20"/>
              </w:rPr>
              <w:t>о</w:t>
            </w:r>
            <w:r w:rsidRPr="00C170CB">
              <w:rPr>
                <w:rFonts w:ascii="Times New Roman" w:hAnsi="Times New Roman"/>
                <w:sz w:val="20"/>
                <w:szCs w:val="20"/>
              </w:rPr>
              <w:t xml:space="preserve"> порядке формирования муниципального задания на оказание муниципальных услуг (выполнение работ) в отношении муниципальных учреждений муниципального образования городской округ город Пыть-Ях и финансового обеспечения выполнения муниципального задания</w:t>
            </w:r>
          </w:p>
        </w:tc>
      </w:tr>
      <w:tr w:rsidR="001628A6" w:rsidRPr="00C170CB" w:rsidTr="00053ED2">
        <w:trPr>
          <w:trHeight w:val="20"/>
          <w:jc w:val="center"/>
        </w:trPr>
        <w:tc>
          <w:tcPr>
            <w:tcW w:w="1129" w:type="dxa"/>
            <w:shd w:val="clear" w:color="auto" w:fill="auto"/>
          </w:tcPr>
          <w:p w:rsidR="007D635F" w:rsidRPr="00C170CB" w:rsidRDefault="007D635F" w:rsidP="00053ED2">
            <w:pPr>
              <w:pStyle w:val="ConsPlusNormal"/>
              <w:ind w:firstLine="0"/>
              <w:rPr>
                <w:rFonts w:ascii="Times New Roman" w:hAnsi="Times New Roman"/>
                <w:sz w:val="20"/>
                <w:szCs w:val="20"/>
              </w:rPr>
            </w:pPr>
            <w:r w:rsidRPr="00C170CB">
              <w:rPr>
                <w:rFonts w:ascii="Times New Roman" w:hAnsi="Times New Roman"/>
                <w:sz w:val="20"/>
                <w:szCs w:val="20"/>
              </w:rPr>
              <w:t>1.4.</w:t>
            </w:r>
            <w:r w:rsidR="00B955C2" w:rsidRPr="00C170CB">
              <w:rPr>
                <w:rFonts w:ascii="Times New Roman" w:hAnsi="Times New Roman"/>
                <w:sz w:val="20"/>
                <w:szCs w:val="20"/>
              </w:rPr>
              <w:t>4</w:t>
            </w:r>
            <w:r w:rsidRPr="00C170CB">
              <w:rPr>
                <w:rFonts w:ascii="Times New Roman" w:hAnsi="Times New Roman"/>
                <w:sz w:val="20"/>
                <w:szCs w:val="20"/>
              </w:rPr>
              <w:t>.</w:t>
            </w:r>
          </w:p>
        </w:tc>
        <w:tc>
          <w:tcPr>
            <w:tcW w:w="2694" w:type="dxa"/>
            <w:shd w:val="clear" w:color="auto" w:fill="auto"/>
          </w:tcPr>
          <w:p w:rsidR="007D635F" w:rsidRPr="00C170CB" w:rsidRDefault="007D635F" w:rsidP="00053ED2">
            <w:pPr>
              <w:pStyle w:val="ConsPlusNormal"/>
              <w:ind w:firstLine="0"/>
              <w:jc w:val="both"/>
              <w:rPr>
                <w:rFonts w:ascii="Times New Roman" w:hAnsi="Times New Roman"/>
                <w:sz w:val="20"/>
                <w:szCs w:val="20"/>
              </w:rPr>
            </w:pPr>
            <w:r w:rsidRPr="00C170CB">
              <w:rPr>
                <w:rFonts w:ascii="Times New Roman" w:hAnsi="Times New Roman"/>
                <w:sz w:val="20"/>
                <w:szCs w:val="20"/>
              </w:rPr>
              <w:t>Создание новых мест дополнительного образования детей</w:t>
            </w:r>
          </w:p>
        </w:tc>
        <w:tc>
          <w:tcPr>
            <w:tcW w:w="5699" w:type="dxa"/>
            <w:shd w:val="clear" w:color="auto" w:fill="auto"/>
          </w:tcPr>
          <w:p w:rsidR="007D635F" w:rsidRPr="00C170CB" w:rsidRDefault="007D635F" w:rsidP="00053ED2">
            <w:pPr>
              <w:pStyle w:val="ConsPlusNormal"/>
              <w:ind w:firstLine="646"/>
              <w:jc w:val="both"/>
              <w:rPr>
                <w:rFonts w:ascii="Times New Roman" w:hAnsi="Times New Roman"/>
                <w:sz w:val="20"/>
                <w:szCs w:val="20"/>
              </w:rPr>
            </w:pPr>
            <w:r w:rsidRPr="00C170CB">
              <w:rPr>
                <w:rFonts w:ascii="Times New Roman" w:hAnsi="Times New Roman"/>
                <w:sz w:val="20"/>
                <w:szCs w:val="20"/>
              </w:rPr>
              <w:t>1. Приобретение средств обучения и воспитания для вновь созданных мест дополнительного образования детей.</w:t>
            </w:r>
          </w:p>
          <w:p w:rsidR="007D635F" w:rsidRPr="00C170CB" w:rsidRDefault="007D635F" w:rsidP="00053ED2">
            <w:pPr>
              <w:pStyle w:val="ConsPlusNormal"/>
              <w:ind w:firstLine="646"/>
              <w:jc w:val="both"/>
              <w:rPr>
                <w:rFonts w:ascii="Times New Roman" w:hAnsi="Times New Roman"/>
                <w:sz w:val="20"/>
                <w:szCs w:val="20"/>
              </w:rPr>
            </w:pPr>
            <w:r w:rsidRPr="00C170CB">
              <w:rPr>
                <w:rFonts w:ascii="Times New Roman" w:hAnsi="Times New Roman"/>
                <w:sz w:val="20"/>
                <w:szCs w:val="20"/>
              </w:rPr>
              <w:t>2. Предоставление субсидии муниципальным районам и городским округам на создание новых мест дополнительного образования детей</w:t>
            </w:r>
          </w:p>
          <w:p w:rsidR="007D635F" w:rsidRPr="00C170CB" w:rsidRDefault="007D635F" w:rsidP="00053ED2">
            <w:pPr>
              <w:pStyle w:val="ConsPlusNormal"/>
              <w:jc w:val="both"/>
              <w:rPr>
                <w:rFonts w:ascii="Times New Roman" w:hAnsi="Times New Roman"/>
                <w:sz w:val="20"/>
                <w:szCs w:val="20"/>
              </w:rPr>
            </w:pPr>
          </w:p>
        </w:tc>
        <w:tc>
          <w:tcPr>
            <w:tcW w:w="6066" w:type="dxa"/>
            <w:shd w:val="clear" w:color="auto" w:fill="auto"/>
          </w:tcPr>
          <w:p w:rsidR="007D635F" w:rsidRPr="00C170CB" w:rsidRDefault="007D635F" w:rsidP="00053ED2">
            <w:pPr>
              <w:pStyle w:val="ConsPlusNormal"/>
              <w:ind w:firstLine="0"/>
              <w:jc w:val="both"/>
              <w:rPr>
                <w:rFonts w:ascii="Times New Roman" w:hAnsi="Times New Roman"/>
                <w:sz w:val="20"/>
                <w:szCs w:val="20"/>
              </w:rPr>
            </w:pPr>
            <w:r w:rsidRPr="00C170CB">
              <w:rPr>
                <w:rFonts w:ascii="Times New Roman" w:hAnsi="Times New Roman"/>
                <w:color w:val="FFFFFF" w:themeColor="background1"/>
                <w:sz w:val="20"/>
                <w:szCs w:val="20"/>
              </w:rPr>
              <w:t xml:space="preserve">Порядок предоставления и распределения субсидии из бюджета Ханты-Мансийского автономного округа – Югры, в том числе за счет средств федерального бюджета, городским округам и муниципальным районам Ханты-Мансийского автономного округа – Югры на реализацию отдельных мероприятий федеральных проектов, входящих в состав национального проекта «Образование», организацию деятельности молодежных трудовых отрядов и </w:t>
            </w:r>
            <w:r w:rsidR="00B13B1E" w:rsidRPr="00C170CB">
              <w:rPr>
                <w:rFonts w:ascii="Times New Roman" w:hAnsi="Times New Roman"/>
                <w:color w:val="FFFFFF" w:themeColor="background1"/>
                <w:sz w:val="20"/>
                <w:szCs w:val="20"/>
              </w:rPr>
              <w:t>допризывной подготовки молодежи.</w:t>
            </w:r>
          </w:p>
        </w:tc>
      </w:tr>
      <w:tr w:rsidR="001628A6" w:rsidRPr="00C170CB" w:rsidTr="00053ED2">
        <w:trPr>
          <w:trHeight w:val="20"/>
          <w:jc w:val="center"/>
        </w:trPr>
        <w:tc>
          <w:tcPr>
            <w:tcW w:w="1129" w:type="dxa"/>
            <w:shd w:val="clear" w:color="auto" w:fill="auto"/>
          </w:tcPr>
          <w:p w:rsidR="007D635F" w:rsidRPr="00C170CB" w:rsidRDefault="007D635F" w:rsidP="00053ED2">
            <w:pPr>
              <w:pStyle w:val="ConsPlusNormal"/>
              <w:ind w:firstLine="0"/>
              <w:rPr>
                <w:rFonts w:ascii="Times New Roman" w:hAnsi="Times New Roman"/>
                <w:sz w:val="20"/>
                <w:szCs w:val="20"/>
              </w:rPr>
            </w:pPr>
            <w:r w:rsidRPr="00C170CB">
              <w:rPr>
                <w:rFonts w:ascii="Times New Roman" w:hAnsi="Times New Roman"/>
                <w:sz w:val="20"/>
                <w:szCs w:val="20"/>
              </w:rPr>
              <w:t>1.5.</w:t>
            </w:r>
          </w:p>
        </w:tc>
        <w:tc>
          <w:tcPr>
            <w:tcW w:w="2694" w:type="dxa"/>
            <w:shd w:val="clear" w:color="auto" w:fill="auto"/>
          </w:tcPr>
          <w:p w:rsidR="007D635F" w:rsidRPr="00C170CB" w:rsidRDefault="007D635F" w:rsidP="00053ED2">
            <w:pPr>
              <w:pStyle w:val="ConsPlusNormal"/>
              <w:ind w:firstLine="0"/>
              <w:jc w:val="both"/>
              <w:rPr>
                <w:rFonts w:ascii="Times New Roman" w:hAnsi="Times New Roman"/>
                <w:sz w:val="20"/>
                <w:szCs w:val="20"/>
              </w:rPr>
            </w:pPr>
            <w:r w:rsidRPr="00C170CB">
              <w:rPr>
                <w:rFonts w:ascii="Times New Roman" w:hAnsi="Times New Roman"/>
                <w:sz w:val="20"/>
                <w:szCs w:val="20"/>
              </w:rPr>
              <w:t xml:space="preserve">Основное мероприятие </w:t>
            </w:r>
            <w:r w:rsidRPr="00C170CB">
              <w:rPr>
                <w:rFonts w:ascii="Times New Roman" w:hAnsi="Times New Roman"/>
                <w:sz w:val="20"/>
                <w:szCs w:val="20"/>
              </w:rPr>
              <w:lastRenderedPageBreak/>
              <w:t xml:space="preserve">«Обеспечение реализации основных и дополнительных общеобразовательных программ в образовательных организациях, расположенных на территории </w:t>
            </w:r>
            <w:r w:rsidR="00F951A5" w:rsidRPr="00C170CB">
              <w:rPr>
                <w:rFonts w:ascii="Times New Roman" w:hAnsi="Times New Roman"/>
                <w:sz w:val="20"/>
                <w:szCs w:val="20"/>
              </w:rPr>
              <w:t>города</w:t>
            </w:r>
          </w:p>
        </w:tc>
        <w:tc>
          <w:tcPr>
            <w:tcW w:w="5699" w:type="dxa"/>
            <w:shd w:val="clear" w:color="auto" w:fill="auto"/>
          </w:tcPr>
          <w:p w:rsidR="00C75EC8" w:rsidRPr="00C75EC8" w:rsidRDefault="00C75EC8" w:rsidP="00053ED2">
            <w:pPr>
              <w:pStyle w:val="ConsPlusNormal"/>
              <w:jc w:val="both"/>
              <w:rPr>
                <w:rFonts w:ascii="Times New Roman" w:hAnsi="Times New Roman"/>
                <w:sz w:val="20"/>
                <w:szCs w:val="20"/>
              </w:rPr>
            </w:pPr>
            <w:r w:rsidRPr="00C75EC8">
              <w:rPr>
                <w:rFonts w:ascii="Times New Roman" w:hAnsi="Times New Roman"/>
                <w:sz w:val="20"/>
                <w:szCs w:val="20"/>
              </w:rPr>
              <w:lastRenderedPageBreak/>
              <w:t xml:space="preserve">Финансовое обеспечение реализации основных и </w:t>
            </w:r>
            <w:r w:rsidRPr="00C75EC8">
              <w:rPr>
                <w:rFonts w:ascii="Times New Roman" w:hAnsi="Times New Roman"/>
                <w:sz w:val="20"/>
                <w:szCs w:val="20"/>
              </w:rPr>
              <w:lastRenderedPageBreak/>
              <w:t xml:space="preserve">дополнительных общеобразовательных программ. Повышение доступности дошкольного образования в частных организациях, осуществляющих образовательную деятельность по реализации образовательных программ дошкольного образования (кроме государственных). Реализация мер, направленных на формирование системы поддержки непрерывного профессионального развития педагогов, руководителей образовательных организаций и международной академической мобильности педагогических и административных работников системы образования, в том числе участие в общественно значимых, </w:t>
            </w:r>
            <w:proofErr w:type="spellStart"/>
            <w:r w:rsidRPr="00C75EC8">
              <w:rPr>
                <w:rFonts w:ascii="Times New Roman" w:hAnsi="Times New Roman"/>
                <w:sz w:val="20"/>
                <w:szCs w:val="20"/>
              </w:rPr>
              <w:t>стажировочных</w:t>
            </w:r>
            <w:proofErr w:type="spellEnd"/>
            <w:r w:rsidRPr="00C75EC8">
              <w:rPr>
                <w:rFonts w:ascii="Times New Roman" w:hAnsi="Times New Roman"/>
                <w:sz w:val="20"/>
                <w:szCs w:val="20"/>
              </w:rPr>
              <w:t xml:space="preserve"> мероприятиях и мероприятиях по обмену опытом международного уровня.</w:t>
            </w:r>
          </w:p>
          <w:p w:rsidR="007D635F" w:rsidRPr="00C75EC8" w:rsidRDefault="00C75EC8" w:rsidP="00053ED2">
            <w:pPr>
              <w:pStyle w:val="ConsPlusNormal"/>
              <w:ind w:firstLine="0"/>
              <w:jc w:val="both"/>
              <w:rPr>
                <w:rFonts w:ascii="Times New Roman" w:hAnsi="Times New Roman"/>
                <w:sz w:val="20"/>
                <w:szCs w:val="20"/>
              </w:rPr>
            </w:pPr>
            <w:r w:rsidRPr="00C75EC8">
              <w:rPr>
                <w:rFonts w:ascii="Times New Roman" w:hAnsi="Times New Roman"/>
                <w:sz w:val="20"/>
                <w:szCs w:val="20"/>
              </w:rPr>
              <w:t xml:space="preserve">Организация бесплатного горячего питания обучающихся, получающих начальное общее образование </w:t>
            </w:r>
            <w:r w:rsidR="002D0BCB">
              <w:rPr>
                <w:rFonts w:ascii="Times New Roman" w:hAnsi="Times New Roman"/>
                <w:sz w:val="20"/>
                <w:szCs w:val="20"/>
              </w:rPr>
              <w:t>в</w:t>
            </w:r>
            <w:r w:rsidRPr="00C75EC8">
              <w:rPr>
                <w:rFonts w:ascii="Times New Roman" w:hAnsi="Times New Roman"/>
                <w:sz w:val="20"/>
                <w:szCs w:val="20"/>
              </w:rPr>
              <w:t xml:space="preserve"> муниципальных образовательных организациях</w:t>
            </w:r>
          </w:p>
          <w:p w:rsidR="007D635F" w:rsidRPr="00C170CB" w:rsidRDefault="007D635F" w:rsidP="00053ED2">
            <w:pPr>
              <w:pStyle w:val="ConsPlusNormal"/>
              <w:jc w:val="both"/>
              <w:rPr>
                <w:rFonts w:ascii="Times New Roman" w:hAnsi="Times New Roman"/>
                <w:sz w:val="20"/>
                <w:szCs w:val="20"/>
              </w:rPr>
            </w:pPr>
          </w:p>
        </w:tc>
        <w:tc>
          <w:tcPr>
            <w:tcW w:w="6066" w:type="dxa"/>
            <w:shd w:val="clear" w:color="auto" w:fill="auto"/>
          </w:tcPr>
          <w:p w:rsidR="007D635F" w:rsidRPr="00C170CB" w:rsidRDefault="007D635F" w:rsidP="00053ED2">
            <w:pPr>
              <w:pStyle w:val="ConsPlusNormal"/>
              <w:ind w:firstLine="617"/>
              <w:jc w:val="both"/>
              <w:rPr>
                <w:rFonts w:ascii="Times New Roman" w:hAnsi="Times New Roman"/>
                <w:sz w:val="20"/>
                <w:szCs w:val="20"/>
              </w:rPr>
            </w:pPr>
            <w:r w:rsidRPr="00C170CB">
              <w:rPr>
                <w:rFonts w:ascii="Times New Roman" w:hAnsi="Times New Roman"/>
                <w:sz w:val="20"/>
                <w:szCs w:val="20"/>
              </w:rPr>
              <w:lastRenderedPageBreak/>
              <w:t xml:space="preserve">Порядок предоставления и распределения субсидии из </w:t>
            </w:r>
            <w:r w:rsidRPr="00C170CB">
              <w:rPr>
                <w:rFonts w:ascii="Times New Roman" w:hAnsi="Times New Roman"/>
                <w:sz w:val="20"/>
                <w:szCs w:val="20"/>
              </w:rPr>
              <w:lastRenderedPageBreak/>
              <w:t>бюджета Ханты-Мансийского автономного округа – Югры бюджетам муниципальных районов и городских округов Ханты-Мансийского автономного округа – Югры на создание условий для осуществления присмотра и ухода за детьми, содержания детей в частных организациях, осуществляющих образовательную деятельность по реализации образовательных программ дошкольного образования, расположенных на территориях муниципальных образований Ханты-Мансийского автономного округа – Югры;</w:t>
            </w:r>
          </w:p>
          <w:p w:rsidR="00755A8A" w:rsidRPr="00C170CB" w:rsidRDefault="00755A8A" w:rsidP="00053ED2">
            <w:pPr>
              <w:pStyle w:val="ConsPlusNormal"/>
              <w:jc w:val="both"/>
              <w:rPr>
                <w:rFonts w:ascii="Times New Roman" w:hAnsi="Times New Roman"/>
                <w:sz w:val="20"/>
                <w:szCs w:val="20"/>
              </w:rPr>
            </w:pPr>
          </w:p>
        </w:tc>
      </w:tr>
      <w:tr w:rsidR="00E13B16" w:rsidRPr="00C170CB" w:rsidTr="00053ED2">
        <w:trPr>
          <w:trHeight w:val="20"/>
          <w:jc w:val="center"/>
        </w:trPr>
        <w:tc>
          <w:tcPr>
            <w:tcW w:w="1129" w:type="dxa"/>
            <w:shd w:val="clear" w:color="auto" w:fill="auto"/>
          </w:tcPr>
          <w:p w:rsidR="00E13B16" w:rsidRPr="00C170CB" w:rsidRDefault="00E13B16" w:rsidP="00053ED2">
            <w:pPr>
              <w:pStyle w:val="ConsPlusNormal"/>
              <w:ind w:firstLine="0"/>
              <w:rPr>
                <w:rFonts w:ascii="Times New Roman" w:hAnsi="Times New Roman"/>
                <w:sz w:val="20"/>
                <w:szCs w:val="20"/>
              </w:rPr>
            </w:pPr>
            <w:r w:rsidRPr="00C170CB">
              <w:rPr>
                <w:rFonts w:ascii="Times New Roman" w:hAnsi="Times New Roman"/>
                <w:sz w:val="20"/>
                <w:szCs w:val="20"/>
              </w:rPr>
              <w:lastRenderedPageBreak/>
              <w:t>1.5.1.</w:t>
            </w:r>
          </w:p>
        </w:tc>
        <w:tc>
          <w:tcPr>
            <w:tcW w:w="2694" w:type="dxa"/>
            <w:shd w:val="clear" w:color="auto" w:fill="auto"/>
          </w:tcPr>
          <w:p w:rsidR="00E13B16" w:rsidRPr="00C170CB" w:rsidRDefault="00E13B16" w:rsidP="00053ED2">
            <w:pPr>
              <w:pStyle w:val="ConsPlusNormal"/>
              <w:ind w:firstLine="0"/>
              <w:jc w:val="both"/>
              <w:rPr>
                <w:rFonts w:ascii="Times New Roman" w:hAnsi="Times New Roman"/>
                <w:sz w:val="20"/>
                <w:szCs w:val="20"/>
              </w:rPr>
            </w:pPr>
            <w:r w:rsidRPr="00C170CB">
              <w:rPr>
                <w:rFonts w:ascii="Times New Roman" w:hAnsi="Times New Roman"/>
                <w:sz w:val="20"/>
                <w:szCs w:val="20"/>
              </w:rPr>
              <w:t>Расходы на обеспечение деятельности (оказание услуг) муниципальных учреждений</w:t>
            </w:r>
          </w:p>
        </w:tc>
        <w:tc>
          <w:tcPr>
            <w:tcW w:w="5699" w:type="dxa"/>
            <w:shd w:val="clear" w:color="auto" w:fill="auto"/>
          </w:tcPr>
          <w:p w:rsidR="00E13B16" w:rsidRPr="00B4616F" w:rsidRDefault="00A96ED4" w:rsidP="00053ED2">
            <w:pPr>
              <w:pStyle w:val="ConsPlusNormal"/>
              <w:jc w:val="both"/>
              <w:rPr>
                <w:rFonts w:ascii="Times New Roman" w:hAnsi="Times New Roman"/>
                <w:sz w:val="20"/>
                <w:szCs w:val="20"/>
              </w:rPr>
            </w:pPr>
            <w:r w:rsidRPr="00C170CB">
              <w:rPr>
                <w:rFonts w:ascii="Times New Roman" w:hAnsi="Times New Roman"/>
                <w:sz w:val="20"/>
                <w:szCs w:val="20"/>
              </w:rPr>
              <w:t xml:space="preserve">Финансовое обеспечение </w:t>
            </w:r>
            <w:r>
              <w:rPr>
                <w:rFonts w:ascii="Times New Roman" w:hAnsi="Times New Roman"/>
                <w:sz w:val="20"/>
                <w:szCs w:val="20"/>
              </w:rPr>
              <w:t>муниципального</w:t>
            </w:r>
            <w:r w:rsidRPr="00C170CB">
              <w:rPr>
                <w:rFonts w:ascii="Times New Roman" w:hAnsi="Times New Roman"/>
                <w:sz w:val="20"/>
                <w:szCs w:val="20"/>
              </w:rPr>
              <w:t xml:space="preserve"> задания на оказание </w:t>
            </w:r>
            <w:r>
              <w:rPr>
                <w:rFonts w:ascii="Times New Roman" w:hAnsi="Times New Roman"/>
                <w:sz w:val="20"/>
                <w:szCs w:val="20"/>
              </w:rPr>
              <w:t xml:space="preserve">муниципальных </w:t>
            </w:r>
            <w:r w:rsidRPr="00C170CB">
              <w:rPr>
                <w:rFonts w:ascii="Times New Roman" w:hAnsi="Times New Roman"/>
                <w:sz w:val="20"/>
                <w:szCs w:val="20"/>
              </w:rPr>
              <w:t xml:space="preserve">услуг, выполнение работ в сфере образования </w:t>
            </w:r>
            <w:r w:rsidR="00C170CB" w:rsidRPr="00B4616F">
              <w:rPr>
                <w:rFonts w:ascii="Times New Roman" w:hAnsi="Times New Roman"/>
                <w:sz w:val="20"/>
                <w:szCs w:val="20"/>
              </w:rPr>
              <w:t>муниципальным</w:t>
            </w:r>
            <w:r w:rsidR="00B4616F">
              <w:rPr>
                <w:rFonts w:ascii="Times New Roman" w:hAnsi="Times New Roman"/>
                <w:sz w:val="20"/>
                <w:szCs w:val="20"/>
              </w:rPr>
              <w:t>и</w:t>
            </w:r>
            <w:r w:rsidR="00C170CB" w:rsidRPr="00B4616F">
              <w:rPr>
                <w:rFonts w:ascii="Times New Roman" w:hAnsi="Times New Roman"/>
                <w:sz w:val="20"/>
                <w:szCs w:val="20"/>
              </w:rPr>
              <w:t xml:space="preserve"> дошкольным</w:t>
            </w:r>
            <w:r w:rsidR="00B4616F">
              <w:rPr>
                <w:rFonts w:ascii="Times New Roman" w:hAnsi="Times New Roman"/>
                <w:sz w:val="20"/>
                <w:szCs w:val="20"/>
              </w:rPr>
              <w:t>и</w:t>
            </w:r>
            <w:r w:rsidR="00C170CB" w:rsidRPr="00B4616F">
              <w:rPr>
                <w:rFonts w:ascii="Times New Roman" w:hAnsi="Times New Roman"/>
                <w:sz w:val="20"/>
                <w:szCs w:val="20"/>
              </w:rPr>
              <w:t xml:space="preserve"> и общеобразовательным</w:t>
            </w:r>
            <w:r w:rsidR="00B4616F">
              <w:rPr>
                <w:rFonts w:ascii="Times New Roman" w:hAnsi="Times New Roman"/>
                <w:sz w:val="20"/>
                <w:szCs w:val="20"/>
              </w:rPr>
              <w:t>и</w:t>
            </w:r>
            <w:r w:rsidR="00C170CB" w:rsidRPr="00B4616F">
              <w:rPr>
                <w:rFonts w:ascii="Times New Roman" w:hAnsi="Times New Roman"/>
                <w:sz w:val="20"/>
                <w:szCs w:val="20"/>
              </w:rPr>
              <w:t xml:space="preserve"> организациям</w:t>
            </w:r>
            <w:r w:rsidR="00B4616F">
              <w:rPr>
                <w:rFonts w:ascii="Times New Roman" w:hAnsi="Times New Roman"/>
                <w:sz w:val="20"/>
                <w:szCs w:val="20"/>
              </w:rPr>
              <w:t>и</w:t>
            </w:r>
            <w:r w:rsidR="00B4616F" w:rsidRPr="00B4616F">
              <w:rPr>
                <w:rFonts w:ascii="Times New Roman" w:hAnsi="Times New Roman"/>
                <w:sz w:val="20"/>
                <w:szCs w:val="20"/>
              </w:rPr>
              <w:t>.</w:t>
            </w:r>
            <w:r w:rsidR="00C170CB" w:rsidRPr="00B4616F">
              <w:rPr>
                <w:rFonts w:ascii="Times New Roman" w:hAnsi="Times New Roman"/>
                <w:sz w:val="20"/>
                <w:szCs w:val="20"/>
              </w:rPr>
              <w:t xml:space="preserve"> </w:t>
            </w:r>
          </w:p>
        </w:tc>
        <w:tc>
          <w:tcPr>
            <w:tcW w:w="6066" w:type="dxa"/>
            <w:shd w:val="clear" w:color="auto" w:fill="auto"/>
          </w:tcPr>
          <w:p w:rsidR="00E13B16" w:rsidRPr="00C170CB" w:rsidRDefault="00C170CB" w:rsidP="00053ED2">
            <w:pPr>
              <w:pStyle w:val="ConsPlusNormal"/>
              <w:jc w:val="both"/>
              <w:rPr>
                <w:rFonts w:ascii="Times New Roman" w:hAnsi="Times New Roman"/>
                <w:sz w:val="20"/>
                <w:szCs w:val="20"/>
              </w:rPr>
            </w:pPr>
            <w:r w:rsidRPr="00C170CB">
              <w:rPr>
                <w:rFonts w:ascii="Times New Roman" w:hAnsi="Times New Roman"/>
                <w:sz w:val="20"/>
                <w:szCs w:val="20"/>
              </w:rPr>
              <w:t xml:space="preserve">Порядок утвержден постановлением администрации города </w:t>
            </w:r>
            <w:r w:rsidR="00A96ED4">
              <w:rPr>
                <w:rFonts w:ascii="Times New Roman" w:hAnsi="Times New Roman"/>
                <w:sz w:val="20"/>
                <w:szCs w:val="20"/>
              </w:rPr>
              <w:t>о</w:t>
            </w:r>
            <w:r w:rsidRPr="00C170CB">
              <w:rPr>
                <w:rFonts w:ascii="Times New Roman" w:hAnsi="Times New Roman"/>
                <w:sz w:val="20"/>
                <w:szCs w:val="20"/>
              </w:rPr>
              <w:t xml:space="preserve"> порядке формирования муниципального задания на оказание муниципальных услуг (выполнение работ) в отношении муниципальных учреждений муниципального образования городской округ город Пыть-Ях и финансового обеспечения выполнения муниципального задания</w:t>
            </w:r>
          </w:p>
        </w:tc>
      </w:tr>
      <w:tr w:rsidR="00467701" w:rsidRPr="00C170CB" w:rsidTr="00053ED2">
        <w:trPr>
          <w:trHeight w:val="20"/>
          <w:jc w:val="center"/>
        </w:trPr>
        <w:tc>
          <w:tcPr>
            <w:tcW w:w="1129" w:type="dxa"/>
            <w:vMerge w:val="restart"/>
            <w:shd w:val="clear" w:color="auto" w:fill="auto"/>
          </w:tcPr>
          <w:p w:rsidR="00467701" w:rsidRPr="00C170CB" w:rsidRDefault="00467701" w:rsidP="00053ED2">
            <w:pPr>
              <w:pStyle w:val="ConsPlusNormal"/>
              <w:ind w:firstLine="0"/>
              <w:rPr>
                <w:rFonts w:ascii="Times New Roman" w:hAnsi="Times New Roman"/>
                <w:sz w:val="20"/>
                <w:szCs w:val="20"/>
              </w:rPr>
            </w:pPr>
            <w:r w:rsidRPr="00C170CB">
              <w:rPr>
                <w:rFonts w:ascii="Times New Roman" w:hAnsi="Times New Roman"/>
                <w:sz w:val="20"/>
                <w:szCs w:val="20"/>
              </w:rPr>
              <w:t>1.5.2.</w:t>
            </w:r>
          </w:p>
        </w:tc>
        <w:tc>
          <w:tcPr>
            <w:tcW w:w="2694" w:type="dxa"/>
            <w:vMerge w:val="restart"/>
            <w:shd w:val="clear" w:color="auto" w:fill="auto"/>
          </w:tcPr>
          <w:p w:rsidR="00467701" w:rsidRPr="00C170CB" w:rsidRDefault="00467701" w:rsidP="00053ED2">
            <w:pPr>
              <w:pStyle w:val="ConsPlusNormal"/>
              <w:ind w:firstLine="0"/>
              <w:jc w:val="both"/>
              <w:rPr>
                <w:rFonts w:ascii="Times New Roman" w:hAnsi="Times New Roman"/>
                <w:sz w:val="20"/>
                <w:szCs w:val="20"/>
              </w:rPr>
            </w:pPr>
            <w:r w:rsidRPr="00C170CB">
              <w:rPr>
                <w:rFonts w:ascii="Times New Roman" w:hAnsi="Times New Roman"/>
                <w:sz w:val="20"/>
                <w:szCs w:val="20"/>
              </w:rPr>
              <w:t>Реализация основных общеобразовательных программ</w:t>
            </w:r>
          </w:p>
        </w:tc>
        <w:tc>
          <w:tcPr>
            <w:tcW w:w="5699" w:type="dxa"/>
            <w:shd w:val="clear" w:color="auto" w:fill="auto"/>
          </w:tcPr>
          <w:p w:rsidR="00467701" w:rsidRPr="00C170CB" w:rsidRDefault="00467701" w:rsidP="00053ED2">
            <w:pPr>
              <w:pStyle w:val="ConsPlusNormal"/>
              <w:jc w:val="both"/>
              <w:rPr>
                <w:rFonts w:ascii="Times New Roman" w:hAnsi="Times New Roman"/>
                <w:sz w:val="20"/>
                <w:szCs w:val="20"/>
              </w:rPr>
            </w:pPr>
            <w:r w:rsidRPr="00C170CB">
              <w:rPr>
                <w:rFonts w:ascii="Times New Roman" w:hAnsi="Times New Roman"/>
                <w:sz w:val="20"/>
                <w:szCs w:val="20"/>
              </w:rPr>
              <w:t xml:space="preserve">Финансовое обеспечение реализации основных и дополнительных общеобразовательных программ. Реализация мер, направленных на формирование системы поддержки непрерывного профессионального развития педагогов, руководителей образовательных организаций и международной академической мобильности педагогических и административных работников системы образования, в том числе участие в общественно значимых, </w:t>
            </w:r>
            <w:proofErr w:type="spellStart"/>
            <w:r w:rsidRPr="00C170CB">
              <w:rPr>
                <w:rFonts w:ascii="Times New Roman" w:hAnsi="Times New Roman"/>
                <w:sz w:val="20"/>
                <w:szCs w:val="20"/>
              </w:rPr>
              <w:t>стажировочных</w:t>
            </w:r>
            <w:proofErr w:type="spellEnd"/>
            <w:r w:rsidRPr="00C170CB">
              <w:rPr>
                <w:rFonts w:ascii="Times New Roman" w:hAnsi="Times New Roman"/>
                <w:sz w:val="20"/>
                <w:szCs w:val="20"/>
              </w:rPr>
              <w:t xml:space="preserve"> мероприятиях и мероприятиях по обмену опытом международного уровня.</w:t>
            </w:r>
          </w:p>
          <w:p w:rsidR="00467701" w:rsidRPr="00C170CB" w:rsidRDefault="00467701" w:rsidP="00053ED2">
            <w:pPr>
              <w:pStyle w:val="ConsPlusNormal"/>
              <w:jc w:val="both"/>
              <w:rPr>
                <w:rFonts w:ascii="Times New Roman" w:hAnsi="Times New Roman"/>
                <w:sz w:val="20"/>
                <w:szCs w:val="20"/>
              </w:rPr>
            </w:pPr>
          </w:p>
        </w:tc>
        <w:tc>
          <w:tcPr>
            <w:tcW w:w="6066" w:type="dxa"/>
            <w:shd w:val="clear" w:color="auto" w:fill="auto"/>
          </w:tcPr>
          <w:p w:rsidR="00467701" w:rsidRPr="00C170CB" w:rsidRDefault="00467701" w:rsidP="00053ED2">
            <w:pPr>
              <w:pStyle w:val="ConsPlusNormal"/>
              <w:rPr>
                <w:rFonts w:ascii="Times New Roman" w:hAnsi="Times New Roman"/>
                <w:sz w:val="20"/>
                <w:szCs w:val="20"/>
              </w:rPr>
            </w:pPr>
            <w:r w:rsidRPr="00C170CB">
              <w:rPr>
                <w:rFonts w:ascii="Times New Roman" w:hAnsi="Times New Roman"/>
                <w:sz w:val="20"/>
                <w:szCs w:val="20"/>
              </w:rPr>
              <w:t>Порядок предоставления премии победителям окружного конкурса на звание лучшего педагога;</w:t>
            </w:r>
          </w:p>
          <w:p w:rsidR="00467701" w:rsidRPr="00C170CB" w:rsidRDefault="00467701" w:rsidP="00053ED2">
            <w:pPr>
              <w:pStyle w:val="ConsPlusNormal"/>
              <w:rPr>
                <w:rFonts w:ascii="Times New Roman" w:hAnsi="Times New Roman"/>
                <w:sz w:val="20"/>
                <w:szCs w:val="20"/>
              </w:rPr>
            </w:pPr>
            <w:r w:rsidRPr="00C170CB">
              <w:rPr>
                <w:rFonts w:ascii="Times New Roman" w:hAnsi="Times New Roman"/>
                <w:sz w:val="20"/>
                <w:szCs w:val="20"/>
              </w:rPr>
              <w:t>Порядок предоставления премий победителям и призерам конкурсов профессионального мастерства педагогов;</w:t>
            </w:r>
          </w:p>
          <w:p w:rsidR="00467701" w:rsidRPr="00C170CB" w:rsidRDefault="00467701" w:rsidP="00053ED2">
            <w:pPr>
              <w:pStyle w:val="ConsPlusNormal"/>
              <w:jc w:val="both"/>
              <w:rPr>
                <w:rFonts w:ascii="Times New Roman" w:hAnsi="Times New Roman"/>
                <w:sz w:val="20"/>
                <w:szCs w:val="20"/>
              </w:rPr>
            </w:pPr>
            <w:r w:rsidRPr="00C170CB">
              <w:rPr>
                <w:rFonts w:ascii="Times New Roman" w:hAnsi="Times New Roman"/>
                <w:sz w:val="20"/>
                <w:szCs w:val="20"/>
              </w:rPr>
              <w:t>Порядок предоставления и распределения субсидии из бюджета Ханты-Мансийского автономного округа - Югры бюджетам муниципальных районов и городских округов Ханты-Мансийского автономного округа - Югры на создание условий для осуществления присмотра и ухода за детьми, содержания детей в частных организациях, осуществляющих образовательную деятельность по реализации образовательных программ дошкольного образования, расположенных на территориях муниципальных образований Ханты-Мансийского автономного округа - Югры;</w:t>
            </w:r>
          </w:p>
          <w:p w:rsidR="00467701" w:rsidRPr="00C170CB" w:rsidRDefault="00467701" w:rsidP="00053ED2">
            <w:pPr>
              <w:pStyle w:val="ConsPlusNormal"/>
              <w:jc w:val="both"/>
              <w:rPr>
                <w:rFonts w:ascii="Times New Roman" w:hAnsi="Times New Roman"/>
                <w:sz w:val="20"/>
                <w:szCs w:val="20"/>
              </w:rPr>
            </w:pPr>
          </w:p>
        </w:tc>
      </w:tr>
      <w:tr w:rsidR="00467701" w:rsidRPr="00C170CB" w:rsidTr="00053ED2">
        <w:trPr>
          <w:trHeight w:val="20"/>
          <w:jc w:val="center"/>
        </w:trPr>
        <w:tc>
          <w:tcPr>
            <w:tcW w:w="1129" w:type="dxa"/>
            <w:vMerge/>
            <w:shd w:val="clear" w:color="auto" w:fill="auto"/>
          </w:tcPr>
          <w:p w:rsidR="00467701" w:rsidRPr="00C170CB" w:rsidRDefault="00467701" w:rsidP="00053ED2">
            <w:pPr>
              <w:pStyle w:val="ConsPlusNormal"/>
              <w:ind w:firstLine="0"/>
              <w:rPr>
                <w:rFonts w:ascii="Times New Roman" w:hAnsi="Times New Roman"/>
                <w:sz w:val="20"/>
                <w:szCs w:val="20"/>
              </w:rPr>
            </w:pPr>
          </w:p>
        </w:tc>
        <w:tc>
          <w:tcPr>
            <w:tcW w:w="2694" w:type="dxa"/>
            <w:vMerge/>
            <w:shd w:val="clear" w:color="auto" w:fill="auto"/>
          </w:tcPr>
          <w:p w:rsidR="00467701" w:rsidRPr="00C170CB" w:rsidRDefault="00467701" w:rsidP="00053ED2">
            <w:pPr>
              <w:pStyle w:val="ConsPlusNormal"/>
              <w:ind w:firstLine="0"/>
              <w:jc w:val="both"/>
              <w:rPr>
                <w:rFonts w:ascii="Times New Roman" w:hAnsi="Times New Roman"/>
                <w:sz w:val="20"/>
                <w:szCs w:val="20"/>
              </w:rPr>
            </w:pPr>
          </w:p>
        </w:tc>
        <w:tc>
          <w:tcPr>
            <w:tcW w:w="5699" w:type="dxa"/>
            <w:shd w:val="clear" w:color="auto" w:fill="auto"/>
          </w:tcPr>
          <w:p w:rsidR="00467701" w:rsidRPr="00C170CB" w:rsidRDefault="00467701" w:rsidP="00D57861">
            <w:pPr>
              <w:pStyle w:val="ConsPlusNormal"/>
              <w:jc w:val="both"/>
              <w:rPr>
                <w:rFonts w:ascii="Times New Roman" w:hAnsi="Times New Roman"/>
                <w:sz w:val="20"/>
                <w:szCs w:val="20"/>
              </w:rPr>
            </w:pPr>
            <w:r w:rsidRPr="00C170CB">
              <w:rPr>
                <w:rFonts w:ascii="Times New Roman" w:hAnsi="Times New Roman"/>
                <w:sz w:val="20"/>
                <w:szCs w:val="20"/>
              </w:rPr>
              <w:t>Формирование регионального заказа учебников в соответствии с федеральным перечнем, разработка и издание учебников и учебных пособий с учетом региональной и этнокультурной составляющих, разработка и издание учебно-методических мультимедийных учебников, электронных пособий для изучения родных языков и национальной культуры</w:t>
            </w:r>
            <w:r w:rsidR="00D57861">
              <w:rPr>
                <w:rFonts w:ascii="Times New Roman" w:hAnsi="Times New Roman"/>
                <w:sz w:val="20"/>
                <w:szCs w:val="20"/>
              </w:rPr>
              <w:t xml:space="preserve"> малочисленных народов Севера. </w:t>
            </w:r>
          </w:p>
        </w:tc>
        <w:tc>
          <w:tcPr>
            <w:tcW w:w="6066" w:type="dxa"/>
            <w:shd w:val="clear" w:color="auto" w:fill="auto"/>
          </w:tcPr>
          <w:p w:rsidR="00467701" w:rsidRPr="00C170CB" w:rsidRDefault="00467701" w:rsidP="00053ED2">
            <w:pPr>
              <w:pStyle w:val="ConsPlusNormal"/>
              <w:rPr>
                <w:rFonts w:ascii="Times New Roman" w:hAnsi="Times New Roman"/>
                <w:sz w:val="20"/>
                <w:szCs w:val="20"/>
              </w:rPr>
            </w:pPr>
          </w:p>
        </w:tc>
      </w:tr>
      <w:tr w:rsidR="00467701" w:rsidRPr="00C170CB" w:rsidTr="00053ED2">
        <w:trPr>
          <w:trHeight w:val="20"/>
          <w:jc w:val="center"/>
        </w:trPr>
        <w:tc>
          <w:tcPr>
            <w:tcW w:w="1129" w:type="dxa"/>
            <w:vMerge/>
            <w:shd w:val="clear" w:color="auto" w:fill="auto"/>
          </w:tcPr>
          <w:p w:rsidR="00467701" w:rsidRPr="00C170CB" w:rsidRDefault="00467701" w:rsidP="00053ED2">
            <w:pPr>
              <w:pStyle w:val="ConsPlusNormal"/>
              <w:ind w:firstLine="0"/>
              <w:rPr>
                <w:rFonts w:ascii="Times New Roman" w:hAnsi="Times New Roman"/>
                <w:sz w:val="20"/>
                <w:szCs w:val="20"/>
              </w:rPr>
            </w:pPr>
          </w:p>
        </w:tc>
        <w:tc>
          <w:tcPr>
            <w:tcW w:w="2694" w:type="dxa"/>
            <w:vMerge/>
            <w:shd w:val="clear" w:color="auto" w:fill="auto"/>
          </w:tcPr>
          <w:p w:rsidR="00467701" w:rsidRPr="00C170CB" w:rsidRDefault="00467701" w:rsidP="00053ED2">
            <w:pPr>
              <w:pStyle w:val="ConsPlusNormal"/>
              <w:ind w:firstLine="0"/>
              <w:jc w:val="both"/>
              <w:rPr>
                <w:rFonts w:ascii="Times New Roman" w:hAnsi="Times New Roman"/>
                <w:sz w:val="20"/>
                <w:szCs w:val="20"/>
              </w:rPr>
            </w:pPr>
          </w:p>
        </w:tc>
        <w:tc>
          <w:tcPr>
            <w:tcW w:w="5699" w:type="dxa"/>
            <w:shd w:val="clear" w:color="auto" w:fill="auto"/>
          </w:tcPr>
          <w:p w:rsidR="00467701" w:rsidRPr="00C170CB" w:rsidRDefault="00467701" w:rsidP="00053ED2">
            <w:pPr>
              <w:pStyle w:val="ConsPlusNormal"/>
              <w:jc w:val="both"/>
              <w:rPr>
                <w:rFonts w:ascii="Times New Roman" w:hAnsi="Times New Roman"/>
                <w:sz w:val="20"/>
                <w:szCs w:val="20"/>
              </w:rPr>
            </w:pPr>
            <w:r w:rsidRPr="00C170CB">
              <w:rPr>
                <w:rFonts w:ascii="Times New Roman" w:hAnsi="Times New Roman"/>
                <w:sz w:val="20"/>
                <w:szCs w:val="20"/>
              </w:rPr>
              <w:t>Психолого-педагогическое консультирование обучающихся, их родителей и педагогических работников</w:t>
            </w:r>
          </w:p>
        </w:tc>
        <w:tc>
          <w:tcPr>
            <w:tcW w:w="6066" w:type="dxa"/>
            <w:shd w:val="clear" w:color="auto" w:fill="auto"/>
          </w:tcPr>
          <w:p w:rsidR="00467701" w:rsidRPr="00C170CB" w:rsidRDefault="00467701" w:rsidP="00053ED2">
            <w:pPr>
              <w:pStyle w:val="ConsPlusNormal"/>
              <w:rPr>
                <w:rFonts w:ascii="Times New Roman" w:hAnsi="Times New Roman"/>
                <w:sz w:val="20"/>
                <w:szCs w:val="20"/>
              </w:rPr>
            </w:pPr>
          </w:p>
        </w:tc>
      </w:tr>
      <w:tr w:rsidR="00467701" w:rsidRPr="00C170CB" w:rsidTr="00053ED2">
        <w:trPr>
          <w:trHeight w:val="20"/>
          <w:jc w:val="center"/>
        </w:trPr>
        <w:tc>
          <w:tcPr>
            <w:tcW w:w="1129" w:type="dxa"/>
            <w:vMerge/>
            <w:shd w:val="clear" w:color="auto" w:fill="auto"/>
          </w:tcPr>
          <w:p w:rsidR="00467701" w:rsidRPr="00C170CB" w:rsidRDefault="00467701" w:rsidP="00053ED2">
            <w:pPr>
              <w:pStyle w:val="ConsPlusNormal"/>
              <w:ind w:firstLine="0"/>
              <w:rPr>
                <w:rFonts w:ascii="Times New Roman" w:hAnsi="Times New Roman"/>
                <w:sz w:val="20"/>
                <w:szCs w:val="20"/>
              </w:rPr>
            </w:pPr>
          </w:p>
        </w:tc>
        <w:tc>
          <w:tcPr>
            <w:tcW w:w="2694" w:type="dxa"/>
            <w:vMerge/>
            <w:shd w:val="clear" w:color="auto" w:fill="auto"/>
          </w:tcPr>
          <w:p w:rsidR="00467701" w:rsidRPr="00C170CB" w:rsidRDefault="00467701" w:rsidP="00053ED2">
            <w:pPr>
              <w:pStyle w:val="ConsPlusNormal"/>
              <w:ind w:firstLine="0"/>
              <w:jc w:val="both"/>
              <w:rPr>
                <w:rFonts w:ascii="Times New Roman" w:hAnsi="Times New Roman"/>
                <w:sz w:val="20"/>
                <w:szCs w:val="20"/>
              </w:rPr>
            </w:pPr>
          </w:p>
        </w:tc>
        <w:tc>
          <w:tcPr>
            <w:tcW w:w="5699" w:type="dxa"/>
            <w:shd w:val="clear" w:color="auto" w:fill="auto"/>
          </w:tcPr>
          <w:p w:rsidR="00467701" w:rsidRPr="00C170CB" w:rsidRDefault="00467701" w:rsidP="00053ED2">
            <w:pPr>
              <w:pStyle w:val="ConsPlusNormal"/>
              <w:jc w:val="both"/>
              <w:rPr>
                <w:rFonts w:ascii="Times New Roman" w:hAnsi="Times New Roman"/>
                <w:sz w:val="20"/>
                <w:szCs w:val="20"/>
              </w:rPr>
            </w:pPr>
            <w:r w:rsidRPr="00C170CB">
              <w:rPr>
                <w:rFonts w:ascii="Times New Roman" w:hAnsi="Times New Roman"/>
                <w:sz w:val="20"/>
                <w:szCs w:val="20"/>
              </w:rPr>
              <w:t>Оснащение материально-технической базы образовательных организаций в соответствии с новыми федеральными государственными образовательными стандартами, организация дистанционного обучения.</w:t>
            </w:r>
          </w:p>
          <w:p w:rsidR="00467701" w:rsidRPr="00C170CB" w:rsidRDefault="00467701" w:rsidP="00053ED2">
            <w:pPr>
              <w:pStyle w:val="ConsPlusNormal"/>
              <w:jc w:val="both"/>
              <w:rPr>
                <w:rFonts w:ascii="Times New Roman" w:hAnsi="Times New Roman"/>
                <w:sz w:val="20"/>
                <w:szCs w:val="20"/>
              </w:rPr>
            </w:pPr>
          </w:p>
        </w:tc>
        <w:tc>
          <w:tcPr>
            <w:tcW w:w="6066" w:type="dxa"/>
            <w:shd w:val="clear" w:color="auto" w:fill="auto"/>
          </w:tcPr>
          <w:p w:rsidR="00467701" w:rsidRPr="00C170CB" w:rsidRDefault="00467701" w:rsidP="00053ED2">
            <w:pPr>
              <w:pStyle w:val="ConsPlusNormal"/>
              <w:rPr>
                <w:rFonts w:ascii="Times New Roman" w:hAnsi="Times New Roman"/>
                <w:sz w:val="20"/>
                <w:szCs w:val="20"/>
              </w:rPr>
            </w:pPr>
          </w:p>
        </w:tc>
      </w:tr>
      <w:tr w:rsidR="00467701" w:rsidRPr="00C170CB" w:rsidTr="00053ED2">
        <w:trPr>
          <w:trHeight w:val="20"/>
          <w:jc w:val="center"/>
        </w:trPr>
        <w:tc>
          <w:tcPr>
            <w:tcW w:w="1129" w:type="dxa"/>
            <w:vMerge/>
            <w:shd w:val="clear" w:color="auto" w:fill="auto"/>
          </w:tcPr>
          <w:p w:rsidR="00467701" w:rsidRPr="00C170CB" w:rsidRDefault="00467701" w:rsidP="00053ED2">
            <w:pPr>
              <w:pStyle w:val="ConsPlusNormal"/>
              <w:ind w:firstLine="0"/>
              <w:rPr>
                <w:rFonts w:ascii="Times New Roman" w:hAnsi="Times New Roman"/>
                <w:sz w:val="20"/>
                <w:szCs w:val="20"/>
              </w:rPr>
            </w:pPr>
          </w:p>
        </w:tc>
        <w:tc>
          <w:tcPr>
            <w:tcW w:w="2694" w:type="dxa"/>
            <w:vMerge/>
            <w:shd w:val="clear" w:color="auto" w:fill="auto"/>
          </w:tcPr>
          <w:p w:rsidR="00467701" w:rsidRPr="00C170CB" w:rsidRDefault="00467701" w:rsidP="00053ED2">
            <w:pPr>
              <w:pStyle w:val="ConsPlusNormal"/>
              <w:ind w:firstLine="0"/>
              <w:jc w:val="both"/>
              <w:rPr>
                <w:rFonts w:ascii="Times New Roman" w:hAnsi="Times New Roman"/>
                <w:sz w:val="20"/>
                <w:szCs w:val="20"/>
              </w:rPr>
            </w:pPr>
          </w:p>
        </w:tc>
        <w:tc>
          <w:tcPr>
            <w:tcW w:w="5699" w:type="dxa"/>
            <w:shd w:val="clear" w:color="auto" w:fill="auto"/>
          </w:tcPr>
          <w:p w:rsidR="00467701" w:rsidRPr="00C170CB" w:rsidRDefault="00467701" w:rsidP="00053ED2">
            <w:pPr>
              <w:pStyle w:val="ConsPlusNormal"/>
              <w:jc w:val="both"/>
              <w:rPr>
                <w:rFonts w:ascii="Times New Roman" w:hAnsi="Times New Roman"/>
                <w:sz w:val="20"/>
                <w:szCs w:val="20"/>
              </w:rPr>
            </w:pPr>
            <w:r w:rsidRPr="00C170CB">
              <w:rPr>
                <w:rFonts w:ascii="Times New Roman" w:hAnsi="Times New Roman"/>
                <w:sz w:val="20"/>
                <w:szCs w:val="20"/>
              </w:rPr>
              <w:t>Поддержка и развитие региональных инновационных площадок</w:t>
            </w:r>
          </w:p>
        </w:tc>
        <w:tc>
          <w:tcPr>
            <w:tcW w:w="6066" w:type="dxa"/>
            <w:shd w:val="clear" w:color="auto" w:fill="auto"/>
          </w:tcPr>
          <w:p w:rsidR="00467701" w:rsidRPr="00C170CB" w:rsidRDefault="00467701" w:rsidP="00053ED2">
            <w:pPr>
              <w:pStyle w:val="ConsPlusNormal"/>
              <w:ind w:firstLine="617"/>
              <w:rPr>
                <w:rFonts w:ascii="Times New Roman" w:hAnsi="Times New Roman"/>
                <w:sz w:val="20"/>
                <w:szCs w:val="20"/>
              </w:rPr>
            </w:pPr>
            <w:r w:rsidRPr="00C170CB">
              <w:rPr>
                <w:rFonts w:ascii="Times New Roman" w:hAnsi="Times New Roman"/>
                <w:sz w:val="20"/>
                <w:szCs w:val="20"/>
              </w:rPr>
              <w:t>Порядок предоставления грантов в форме субсидии победителям Конкурса проектов (заявок) образовательных организаций Ханты-Мансийского автономного округа – Югры, имеющих статус региональных инновационных площадок</w:t>
            </w:r>
          </w:p>
        </w:tc>
      </w:tr>
      <w:tr w:rsidR="00E13B16" w:rsidRPr="00C170CB" w:rsidTr="00053ED2">
        <w:trPr>
          <w:trHeight w:val="20"/>
          <w:jc w:val="center"/>
        </w:trPr>
        <w:tc>
          <w:tcPr>
            <w:tcW w:w="1129" w:type="dxa"/>
            <w:shd w:val="clear" w:color="auto" w:fill="auto"/>
          </w:tcPr>
          <w:p w:rsidR="00E13B16" w:rsidRPr="00C170CB" w:rsidRDefault="00E13B16" w:rsidP="00053ED2">
            <w:pPr>
              <w:pStyle w:val="ConsPlusNormal"/>
              <w:ind w:firstLine="0"/>
              <w:rPr>
                <w:rFonts w:ascii="Times New Roman" w:hAnsi="Times New Roman"/>
                <w:sz w:val="20"/>
                <w:szCs w:val="20"/>
              </w:rPr>
            </w:pPr>
            <w:r w:rsidRPr="00C170CB">
              <w:rPr>
                <w:rFonts w:ascii="Times New Roman" w:hAnsi="Times New Roman"/>
                <w:sz w:val="20"/>
                <w:szCs w:val="20"/>
              </w:rPr>
              <w:t>1.5.3.</w:t>
            </w:r>
          </w:p>
        </w:tc>
        <w:tc>
          <w:tcPr>
            <w:tcW w:w="2694" w:type="dxa"/>
            <w:shd w:val="clear" w:color="auto" w:fill="auto"/>
          </w:tcPr>
          <w:p w:rsidR="00E13B16" w:rsidRPr="00C170CB" w:rsidRDefault="00E13B16" w:rsidP="00053ED2">
            <w:pPr>
              <w:pStyle w:val="ConsPlusNormal"/>
              <w:ind w:firstLine="0"/>
              <w:jc w:val="both"/>
              <w:rPr>
                <w:rFonts w:ascii="Times New Roman" w:hAnsi="Times New Roman"/>
                <w:sz w:val="20"/>
                <w:szCs w:val="20"/>
              </w:rPr>
            </w:pPr>
            <w:r w:rsidRPr="00C170CB">
              <w:rPr>
                <w:rFonts w:ascii="Times New Roman" w:hAnsi="Times New Roman"/>
                <w:sz w:val="20"/>
                <w:szCs w:val="20"/>
              </w:rPr>
              <w:t>Реализация дошкольными образовательными организациями основных общеобразовательных программ дошкольного образования</w:t>
            </w:r>
          </w:p>
        </w:tc>
        <w:tc>
          <w:tcPr>
            <w:tcW w:w="5699" w:type="dxa"/>
            <w:shd w:val="clear" w:color="auto" w:fill="auto"/>
          </w:tcPr>
          <w:p w:rsidR="00301FAF" w:rsidRPr="00C170CB" w:rsidRDefault="00301FAF" w:rsidP="00053ED2">
            <w:pPr>
              <w:pStyle w:val="ConsPlusNormal"/>
              <w:jc w:val="both"/>
              <w:rPr>
                <w:rFonts w:ascii="Times New Roman" w:hAnsi="Times New Roman"/>
                <w:sz w:val="20"/>
                <w:szCs w:val="20"/>
              </w:rPr>
            </w:pPr>
            <w:r w:rsidRPr="00C170CB">
              <w:rPr>
                <w:rFonts w:ascii="Times New Roman" w:hAnsi="Times New Roman"/>
                <w:sz w:val="20"/>
                <w:szCs w:val="20"/>
              </w:rPr>
              <w:t>1. Оснащение материально-технической базы образовательных организаций в соответствии с новыми федеральными государственными образовательными стандартами, организация дистанционного обучения.</w:t>
            </w:r>
          </w:p>
          <w:p w:rsidR="00E13B16" w:rsidRPr="00C170CB" w:rsidRDefault="00301FAF" w:rsidP="00053ED2">
            <w:pPr>
              <w:pStyle w:val="ConsPlusNormal"/>
              <w:jc w:val="both"/>
              <w:rPr>
                <w:rFonts w:ascii="Times New Roman" w:hAnsi="Times New Roman"/>
                <w:sz w:val="20"/>
                <w:szCs w:val="20"/>
              </w:rPr>
            </w:pPr>
            <w:r w:rsidRPr="00C170CB">
              <w:rPr>
                <w:rFonts w:ascii="Times New Roman" w:hAnsi="Times New Roman"/>
                <w:sz w:val="20"/>
                <w:szCs w:val="20"/>
              </w:rPr>
              <w:t>2. Финансовое обеспечение реализации основных и дополнительных общеобразовательных программ. Повышение доступности дошкольного образования в муниципальных организациях, осуществляющих образовательную деятельность по реализации образовательных программ дошкольного образования. Реализация мер, направленных на формирование системы поддержки непрерывного профессионального развития педагогов, руководителей образовательных организаций.</w:t>
            </w:r>
          </w:p>
        </w:tc>
        <w:tc>
          <w:tcPr>
            <w:tcW w:w="6066" w:type="dxa"/>
            <w:shd w:val="clear" w:color="auto" w:fill="auto"/>
          </w:tcPr>
          <w:p w:rsidR="00E13B16" w:rsidRPr="00C170CB" w:rsidRDefault="00E13B16" w:rsidP="00053ED2">
            <w:pPr>
              <w:pStyle w:val="ConsPlusNormal"/>
              <w:jc w:val="both"/>
              <w:rPr>
                <w:rFonts w:ascii="Times New Roman" w:hAnsi="Times New Roman"/>
                <w:sz w:val="20"/>
                <w:szCs w:val="20"/>
              </w:rPr>
            </w:pPr>
          </w:p>
        </w:tc>
      </w:tr>
      <w:tr w:rsidR="00E13B16" w:rsidRPr="00C170CB" w:rsidTr="00053ED2">
        <w:trPr>
          <w:trHeight w:val="20"/>
          <w:jc w:val="center"/>
        </w:trPr>
        <w:tc>
          <w:tcPr>
            <w:tcW w:w="1129" w:type="dxa"/>
            <w:shd w:val="clear" w:color="auto" w:fill="auto"/>
          </w:tcPr>
          <w:p w:rsidR="00E13B16" w:rsidRPr="00C170CB" w:rsidRDefault="00E13B16" w:rsidP="00053ED2">
            <w:pPr>
              <w:pStyle w:val="ConsPlusNormal"/>
              <w:ind w:firstLine="0"/>
              <w:rPr>
                <w:rFonts w:ascii="Times New Roman" w:hAnsi="Times New Roman"/>
                <w:sz w:val="20"/>
                <w:szCs w:val="20"/>
              </w:rPr>
            </w:pPr>
            <w:r w:rsidRPr="00C170CB">
              <w:rPr>
                <w:rFonts w:ascii="Times New Roman" w:hAnsi="Times New Roman"/>
                <w:sz w:val="20"/>
                <w:szCs w:val="20"/>
              </w:rPr>
              <w:t>1.5.4.</w:t>
            </w:r>
          </w:p>
        </w:tc>
        <w:tc>
          <w:tcPr>
            <w:tcW w:w="2694" w:type="dxa"/>
            <w:shd w:val="clear" w:color="auto" w:fill="auto"/>
          </w:tcPr>
          <w:p w:rsidR="00E13B16" w:rsidRPr="00C170CB" w:rsidRDefault="00E13B16" w:rsidP="00053ED2">
            <w:pPr>
              <w:pStyle w:val="ConsPlusNormal"/>
              <w:ind w:firstLine="0"/>
              <w:jc w:val="both"/>
              <w:rPr>
                <w:rFonts w:ascii="Times New Roman" w:hAnsi="Times New Roman"/>
                <w:sz w:val="20"/>
                <w:szCs w:val="20"/>
              </w:rPr>
            </w:pPr>
            <w:r w:rsidRPr="00C170CB">
              <w:rPr>
                <w:rFonts w:ascii="Times New Roman" w:hAnsi="Times New Roman"/>
                <w:sz w:val="20"/>
                <w:szCs w:val="20"/>
              </w:rPr>
              <w:t>Дополнительное финансовое обеспечение мероприятий по организации питания обучающихся</w:t>
            </w:r>
          </w:p>
        </w:tc>
        <w:tc>
          <w:tcPr>
            <w:tcW w:w="5699" w:type="dxa"/>
            <w:shd w:val="clear" w:color="auto" w:fill="auto"/>
          </w:tcPr>
          <w:p w:rsidR="00301FAF" w:rsidRPr="00C170CB" w:rsidRDefault="00301FAF" w:rsidP="00053ED2">
            <w:pPr>
              <w:pStyle w:val="ConsPlusNormal"/>
              <w:ind w:firstLine="646"/>
              <w:jc w:val="both"/>
              <w:rPr>
                <w:rFonts w:ascii="Times New Roman" w:hAnsi="Times New Roman"/>
                <w:sz w:val="20"/>
                <w:szCs w:val="20"/>
              </w:rPr>
            </w:pPr>
            <w:r w:rsidRPr="00C170CB">
              <w:rPr>
                <w:rFonts w:ascii="Times New Roman" w:hAnsi="Times New Roman"/>
                <w:sz w:val="20"/>
                <w:szCs w:val="20"/>
              </w:rPr>
              <w:t>Организация питания обучающихся, получающих основное общее и среднее общее образование в муниципальных образовательных организациях (за исключением льготных категорий обучающихся и обучающихся начальных классов).</w:t>
            </w:r>
          </w:p>
          <w:p w:rsidR="00E13B16" w:rsidRPr="00C170CB" w:rsidRDefault="00E13B16" w:rsidP="00053ED2">
            <w:pPr>
              <w:pStyle w:val="ConsPlusNormal"/>
              <w:ind w:firstLine="646"/>
              <w:jc w:val="both"/>
              <w:rPr>
                <w:rFonts w:ascii="Times New Roman" w:hAnsi="Times New Roman"/>
                <w:sz w:val="20"/>
                <w:szCs w:val="20"/>
              </w:rPr>
            </w:pPr>
          </w:p>
        </w:tc>
        <w:tc>
          <w:tcPr>
            <w:tcW w:w="6066" w:type="dxa"/>
            <w:shd w:val="clear" w:color="auto" w:fill="auto"/>
          </w:tcPr>
          <w:p w:rsidR="00301FAF" w:rsidRPr="00C170CB" w:rsidRDefault="00301FAF" w:rsidP="00053ED2">
            <w:pPr>
              <w:pStyle w:val="ConsPlusNormal"/>
              <w:ind w:firstLine="646"/>
              <w:jc w:val="both"/>
              <w:rPr>
                <w:rFonts w:ascii="Times New Roman" w:hAnsi="Times New Roman"/>
                <w:color w:val="FFFFFF" w:themeColor="background1"/>
                <w:sz w:val="20"/>
                <w:szCs w:val="20"/>
              </w:rPr>
            </w:pPr>
            <w:r w:rsidRPr="00C170CB">
              <w:rPr>
                <w:rFonts w:ascii="Times New Roman" w:hAnsi="Times New Roman"/>
                <w:sz w:val="20"/>
                <w:szCs w:val="20"/>
              </w:rPr>
              <w:lastRenderedPageBreak/>
              <w:t xml:space="preserve">Порядок финансового обеспечения за счет средств местного бюджета мероприятий по организации питания обучающихся муниципальных общеобразовательных организаций города Пыть-Яха в учебное время по месту нахождения общеобразовательной </w:t>
            </w:r>
            <w:r w:rsidRPr="00C170CB">
              <w:rPr>
                <w:rFonts w:ascii="Times New Roman" w:hAnsi="Times New Roman"/>
                <w:sz w:val="20"/>
                <w:szCs w:val="20"/>
              </w:rPr>
              <w:lastRenderedPageBreak/>
              <w:t xml:space="preserve">организации </w:t>
            </w:r>
            <w:r w:rsidRPr="00C170CB">
              <w:rPr>
                <w:rFonts w:ascii="Times New Roman" w:hAnsi="Times New Roman"/>
                <w:color w:val="FFFFFF" w:themeColor="background1"/>
                <w:sz w:val="20"/>
                <w:szCs w:val="20"/>
              </w:rPr>
              <w:t xml:space="preserve">(Постановление администрации города от 24.12.2018 № 460-па) </w:t>
            </w:r>
          </w:p>
          <w:p w:rsidR="00E13B16" w:rsidRPr="00C170CB" w:rsidRDefault="00E13B16" w:rsidP="00053ED2">
            <w:pPr>
              <w:pStyle w:val="ConsPlusNormal"/>
              <w:ind w:firstLine="646"/>
              <w:jc w:val="both"/>
              <w:rPr>
                <w:rFonts w:ascii="Times New Roman" w:hAnsi="Times New Roman"/>
                <w:sz w:val="20"/>
                <w:szCs w:val="20"/>
              </w:rPr>
            </w:pPr>
          </w:p>
        </w:tc>
      </w:tr>
      <w:tr w:rsidR="001628A6" w:rsidRPr="00C170CB" w:rsidTr="00053ED2">
        <w:trPr>
          <w:trHeight w:val="20"/>
          <w:jc w:val="center"/>
        </w:trPr>
        <w:tc>
          <w:tcPr>
            <w:tcW w:w="1129" w:type="dxa"/>
            <w:shd w:val="clear" w:color="auto" w:fill="auto"/>
          </w:tcPr>
          <w:p w:rsidR="007D635F" w:rsidRPr="00C170CB" w:rsidRDefault="007D635F" w:rsidP="00053ED2">
            <w:pPr>
              <w:pStyle w:val="ConsPlusNormal"/>
              <w:ind w:firstLine="0"/>
              <w:rPr>
                <w:rFonts w:ascii="Times New Roman" w:hAnsi="Times New Roman"/>
                <w:sz w:val="20"/>
                <w:szCs w:val="20"/>
              </w:rPr>
            </w:pPr>
            <w:r w:rsidRPr="00C170CB">
              <w:rPr>
                <w:rFonts w:ascii="Times New Roman" w:hAnsi="Times New Roman"/>
                <w:sz w:val="20"/>
                <w:szCs w:val="20"/>
              </w:rPr>
              <w:lastRenderedPageBreak/>
              <w:t>1.</w:t>
            </w:r>
            <w:r w:rsidR="007F4A62" w:rsidRPr="00C170CB">
              <w:rPr>
                <w:rFonts w:ascii="Times New Roman" w:hAnsi="Times New Roman"/>
                <w:sz w:val="20"/>
                <w:szCs w:val="20"/>
              </w:rPr>
              <w:t>5.5</w:t>
            </w:r>
            <w:r w:rsidRPr="00C170CB">
              <w:rPr>
                <w:rFonts w:ascii="Times New Roman" w:hAnsi="Times New Roman"/>
                <w:sz w:val="20"/>
                <w:szCs w:val="20"/>
              </w:rPr>
              <w:t>.</w:t>
            </w:r>
          </w:p>
        </w:tc>
        <w:tc>
          <w:tcPr>
            <w:tcW w:w="2694" w:type="dxa"/>
            <w:shd w:val="clear" w:color="auto" w:fill="auto"/>
          </w:tcPr>
          <w:p w:rsidR="007D635F" w:rsidRPr="00C170CB" w:rsidRDefault="007D635F" w:rsidP="00053ED2">
            <w:pPr>
              <w:pStyle w:val="ConsPlusNormal"/>
              <w:ind w:firstLine="0"/>
              <w:jc w:val="both"/>
              <w:rPr>
                <w:rFonts w:ascii="Times New Roman" w:hAnsi="Times New Roman"/>
                <w:sz w:val="20"/>
                <w:szCs w:val="20"/>
              </w:rPr>
            </w:pPr>
            <w:r w:rsidRPr="00C170CB">
              <w:rPr>
                <w:rFonts w:ascii="Times New Roman" w:hAnsi="Times New Roman"/>
                <w:sz w:val="20"/>
                <w:szCs w:val="20"/>
              </w:rPr>
              <w:t xml:space="preserve">Субсидии по организации бесплатного горячего питания обучающихся, получающих начальное общее образование в муниципальных образовательных организациях </w:t>
            </w:r>
            <w:r w:rsidR="00755A8A" w:rsidRPr="00C170CB">
              <w:rPr>
                <w:rFonts w:ascii="Times New Roman" w:hAnsi="Times New Roman"/>
                <w:sz w:val="20"/>
                <w:szCs w:val="20"/>
              </w:rPr>
              <w:t>города</w:t>
            </w:r>
          </w:p>
        </w:tc>
        <w:tc>
          <w:tcPr>
            <w:tcW w:w="5699" w:type="dxa"/>
            <w:shd w:val="clear" w:color="auto" w:fill="auto"/>
          </w:tcPr>
          <w:p w:rsidR="00301FAF" w:rsidRPr="00C170CB" w:rsidRDefault="00467701" w:rsidP="00053ED2">
            <w:pPr>
              <w:pStyle w:val="ConsPlusNormal"/>
              <w:ind w:firstLine="646"/>
              <w:jc w:val="both"/>
              <w:rPr>
                <w:rFonts w:ascii="Times New Roman" w:hAnsi="Times New Roman"/>
                <w:sz w:val="20"/>
                <w:szCs w:val="20"/>
              </w:rPr>
            </w:pPr>
            <w:r w:rsidRPr="00C170CB">
              <w:rPr>
                <w:rFonts w:ascii="Times New Roman" w:hAnsi="Times New Roman"/>
                <w:sz w:val="20"/>
                <w:szCs w:val="20"/>
              </w:rPr>
              <w:t>Обеспечение горячим питанием обучающихся начальных классов общеобразовательных организаций</w:t>
            </w:r>
            <w:r w:rsidR="00301FAF" w:rsidRPr="00C170CB">
              <w:rPr>
                <w:rFonts w:ascii="Times New Roman" w:hAnsi="Times New Roman"/>
                <w:sz w:val="20"/>
                <w:szCs w:val="20"/>
              </w:rPr>
              <w:t xml:space="preserve"> (за исключением льготных категорий обучающихся).</w:t>
            </w:r>
          </w:p>
          <w:p w:rsidR="007D635F" w:rsidRPr="00C170CB" w:rsidRDefault="007D635F" w:rsidP="00053ED2">
            <w:pPr>
              <w:pStyle w:val="ConsPlusNormal"/>
              <w:ind w:firstLine="646"/>
              <w:jc w:val="both"/>
              <w:rPr>
                <w:rFonts w:ascii="Times New Roman" w:hAnsi="Times New Roman"/>
                <w:sz w:val="20"/>
                <w:szCs w:val="20"/>
              </w:rPr>
            </w:pPr>
          </w:p>
        </w:tc>
        <w:tc>
          <w:tcPr>
            <w:tcW w:w="6066" w:type="dxa"/>
            <w:shd w:val="clear" w:color="auto" w:fill="auto"/>
          </w:tcPr>
          <w:p w:rsidR="00467701" w:rsidRPr="00C170CB" w:rsidRDefault="00467701" w:rsidP="00053ED2">
            <w:pPr>
              <w:pStyle w:val="ConsPlusNormal"/>
              <w:ind w:firstLine="646"/>
              <w:jc w:val="both"/>
              <w:rPr>
                <w:rFonts w:ascii="Times New Roman" w:hAnsi="Times New Roman"/>
                <w:sz w:val="20"/>
                <w:szCs w:val="20"/>
              </w:rPr>
            </w:pPr>
            <w:r w:rsidRPr="00C170CB">
              <w:rPr>
                <w:rFonts w:ascii="Times New Roman" w:hAnsi="Times New Roman"/>
                <w:sz w:val="20"/>
                <w:szCs w:val="20"/>
              </w:rPr>
              <w:t xml:space="preserve">Перечень мероприятий по организации бесплатного горячего питания обучающихся, получающих начальное общее образование в муниципальных образовательных организациях, обеспечивающих охват 100 процентов от числа таких обучающихся в указанных образовательных организациях, расположенных на территории </w:t>
            </w:r>
            <w:r w:rsidR="00900BEA" w:rsidRPr="00C170CB">
              <w:rPr>
                <w:rFonts w:ascii="Times New Roman" w:hAnsi="Times New Roman"/>
                <w:sz w:val="20"/>
                <w:szCs w:val="20"/>
              </w:rPr>
              <w:t>города.</w:t>
            </w:r>
          </w:p>
          <w:p w:rsidR="007D635F" w:rsidRPr="00C170CB" w:rsidRDefault="00467701" w:rsidP="00053ED2">
            <w:pPr>
              <w:pStyle w:val="ConsPlusNormal"/>
              <w:ind w:firstLine="646"/>
              <w:jc w:val="both"/>
              <w:rPr>
                <w:rFonts w:ascii="Times New Roman" w:hAnsi="Times New Roman"/>
                <w:sz w:val="20"/>
                <w:szCs w:val="20"/>
              </w:rPr>
            </w:pPr>
            <w:r w:rsidRPr="00C170CB">
              <w:rPr>
                <w:rFonts w:ascii="Times New Roman" w:hAnsi="Times New Roman"/>
                <w:sz w:val="20"/>
                <w:szCs w:val="20"/>
              </w:rPr>
              <w:t xml:space="preserve">         Порядок предоставления и распределения субсидий из бюджета Ханты-Мансийского автономного округа - Югры бюджетам муниципальных районов и городских округов Ханты-Мансийского автономного округа - Югры на дополнительное финансовое обеспечение мероприятий по организации питания обучающихся начальных классов с 1 по 4 классы муниципальных общеобразовательных организаций, частных общеобразовательных организаций, осуществляющих образовательную деятельность по имеющим государственную аккредитацию основным общеобразовательным программам, в том числе за счет бюджетных ассигнований, предусмотренных бюджету </w:t>
            </w:r>
            <w:r w:rsidR="00900BEA" w:rsidRPr="00C170CB">
              <w:rPr>
                <w:rFonts w:ascii="Times New Roman" w:hAnsi="Times New Roman"/>
                <w:sz w:val="20"/>
                <w:szCs w:val="20"/>
              </w:rPr>
              <w:t>города</w:t>
            </w:r>
            <w:r w:rsidRPr="00C170CB">
              <w:rPr>
                <w:rFonts w:ascii="Times New Roman" w:hAnsi="Times New Roman"/>
                <w:sz w:val="20"/>
                <w:szCs w:val="20"/>
              </w:rPr>
              <w:t xml:space="preserve"> из федерального бюджета</w:t>
            </w:r>
            <w:r w:rsidR="00900BEA" w:rsidRPr="00C170CB">
              <w:rPr>
                <w:rFonts w:ascii="Times New Roman" w:hAnsi="Times New Roman"/>
                <w:sz w:val="20"/>
                <w:szCs w:val="20"/>
              </w:rPr>
              <w:t>.</w:t>
            </w:r>
          </w:p>
        </w:tc>
      </w:tr>
      <w:tr w:rsidR="001628A6" w:rsidRPr="00C170CB" w:rsidTr="00053ED2">
        <w:trPr>
          <w:trHeight w:val="20"/>
          <w:jc w:val="center"/>
        </w:trPr>
        <w:tc>
          <w:tcPr>
            <w:tcW w:w="1129" w:type="dxa"/>
            <w:shd w:val="clear" w:color="auto" w:fill="auto"/>
          </w:tcPr>
          <w:p w:rsidR="007D635F" w:rsidRPr="00C170CB" w:rsidRDefault="007D635F" w:rsidP="00053ED2">
            <w:pPr>
              <w:pStyle w:val="ConsPlusNormal"/>
              <w:ind w:firstLine="0"/>
              <w:rPr>
                <w:rFonts w:ascii="Times New Roman" w:hAnsi="Times New Roman"/>
                <w:sz w:val="20"/>
                <w:szCs w:val="20"/>
              </w:rPr>
            </w:pPr>
            <w:r w:rsidRPr="00C170CB">
              <w:rPr>
                <w:rFonts w:ascii="Times New Roman" w:hAnsi="Times New Roman"/>
                <w:sz w:val="20"/>
                <w:szCs w:val="20"/>
              </w:rPr>
              <w:t>1.5.</w:t>
            </w:r>
            <w:r w:rsidR="007F4A62" w:rsidRPr="00C170CB">
              <w:rPr>
                <w:rFonts w:ascii="Times New Roman" w:hAnsi="Times New Roman"/>
                <w:sz w:val="20"/>
                <w:szCs w:val="20"/>
              </w:rPr>
              <w:t>6</w:t>
            </w:r>
            <w:r w:rsidRPr="00C170CB">
              <w:rPr>
                <w:rFonts w:ascii="Times New Roman" w:hAnsi="Times New Roman"/>
                <w:sz w:val="20"/>
                <w:szCs w:val="20"/>
              </w:rPr>
              <w:t>.</w:t>
            </w:r>
          </w:p>
        </w:tc>
        <w:tc>
          <w:tcPr>
            <w:tcW w:w="2694" w:type="dxa"/>
            <w:shd w:val="clear" w:color="auto" w:fill="auto"/>
          </w:tcPr>
          <w:p w:rsidR="007D635F" w:rsidRPr="00C170CB" w:rsidRDefault="007D635F" w:rsidP="00053ED2">
            <w:pPr>
              <w:pStyle w:val="ConsPlusNormal"/>
              <w:ind w:firstLine="0"/>
              <w:jc w:val="both"/>
              <w:rPr>
                <w:rFonts w:ascii="Times New Roman" w:hAnsi="Times New Roman"/>
                <w:sz w:val="20"/>
                <w:szCs w:val="20"/>
              </w:rPr>
            </w:pPr>
            <w:r w:rsidRPr="00C170CB">
              <w:rPr>
                <w:rFonts w:ascii="Times New Roman" w:hAnsi="Times New Roman"/>
                <w:sz w:val="20"/>
                <w:szCs w:val="20"/>
              </w:rPr>
              <w:t>Ежемесячное денежное вознаграждение за классное руководство педагогическим работникам муниципальных общеобразовательных организаций</w:t>
            </w:r>
          </w:p>
        </w:tc>
        <w:tc>
          <w:tcPr>
            <w:tcW w:w="5699" w:type="dxa"/>
            <w:shd w:val="clear" w:color="auto" w:fill="auto"/>
          </w:tcPr>
          <w:p w:rsidR="007D635F" w:rsidRPr="00C170CB" w:rsidRDefault="00900BEA" w:rsidP="00053ED2">
            <w:pPr>
              <w:pStyle w:val="ConsPlusNormal"/>
              <w:ind w:firstLine="788"/>
              <w:jc w:val="both"/>
              <w:rPr>
                <w:rFonts w:ascii="Times New Roman" w:hAnsi="Times New Roman"/>
                <w:sz w:val="20"/>
                <w:szCs w:val="20"/>
              </w:rPr>
            </w:pPr>
            <w:r w:rsidRPr="00C170CB">
              <w:rPr>
                <w:rFonts w:ascii="Times New Roman" w:hAnsi="Times New Roman"/>
                <w:sz w:val="20"/>
                <w:szCs w:val="20"/>
              </w:rPr>
              <w:t>Предоставление выплат ежемесячного денежного вознаграждения за классное руководство педагогическим работникам общеобразовательных организаций</w:t>
            </w:r>
          </w:p>
        </w:tc>
        <w:tc>
          <w:tcPr>
            <w:tcW w:w="6066" w:type="dxa"/>
            <w:shd w:val="clear" w:color="auto" w:fill="auto"/>
          </w:tcPr>
          <w:p w:rsidR="007D635F" w:rsidRPr="00C170CB" w:rsidRDefault="00900BEA" w:rsidP="00053ED2">
            <w:pPr>
              <w:pStyle w:val="ConsPlusNormal"/>
              <w:ind w:firstLine="788"/>
              <w:jc w:val="both"/>
              <w:rPr>
                <w:rFonts w:ascii="Times New Roman" w:hAnsi="Times New Roman"/>
                <w:sz w:val="20"/>
                <w:szCs w:val="20"/>
              </w:rPr>
            </w:pPr>
            <w:r w:rsidRPr="00C170CB">
              <w:rPr>
                <w:rFonts w:ascii="Times New Roman" w:hAnsi="Times New Roman"/>
                <w:sz w:val="20"/>
                <w:szCs w:val="20"/>
              </w:rPr>
              <w:t>Порядок предоставления и распределения иных межбюджетных трансфертов из бюджета Ханты-Мансийского автономного округа - Югры бюджетам муниципальных образований Ханты-Мансийского автономного округа - Югры на обеспечение выплат ежемесячного денежного вознаграждения за классное руководство педагогическим работникам муниципальных общеобразовательных организаций за счет бюджетных ассигнований, предусмотренных бюджету города из федерального бюджета</w:t>
            </w:r>
            <w:r w:rsidR="007D635F" w:rsidRPr="00C170CB">
              <w:rPr>
                <w:rFonts w:ascii="Times New Roman" w:hAnsi="Times New Roman"/>
                <w:sz w:val="20"/>
                <w:szCs w:val="20"/>
              </w:rPr>
              <w:t xml:space="preserve"> </w:t>
            </w:r>
          </w:p>
        </w:tc>
      </w:tr>
      <w:tr w:rsidR="001628A6" w:rsidRPr="00C170CB" w:rsidTr="00053ED2">
        <w:trPr>
          <w:trHeight w:val="20"/>
          <w:jc w:val="center"/>
        </w:trPr>
        <w:tc>
          <w:tcPr>
            <w:tcW w:w="1129" w:type="dxa"/>
            <w:shd w:val="clear" w:color="auto" w:fill="auto"/>
          </w:tcPr>
          <w:p w:rsidR="007D635F" w:rsidRPr="00C170CB" w:rsidRDefault="007D635F" w:rsidP="00053ED2">
            <w:pPr>
              <w:pStyle w:val="ConsPlusNormal"/>
              <w:ind w:firstLine="0"/>
              <w:rPr>
                <w:rFonts w:ascii="Times New Roman" w:hAnsi="Times New Roman"/>
                <w:sz w:val="20"/>
                <w:szCs w:val="20"/>
              </w:rPr>
            </w:pPr>
            <w:r w:rsidRPr="00C170CB">
              <w:rPr>
                <w:rFonts w:ascii="Times New Roman" w:hAnsi="Times New Roman"/>
                <w:sz w:val="20"/>
                <w:szCs w:val="20"/>
              </w:rPr>
              <w:t>1.6.</w:t>
            </w:r>
          </w:p>
        </w:tc>
        <w:tc>
          <w:tcPr>
            <w:tcW w:w="2694" w:type="dxa"/>
            <w:shd w:val="clear" w:color="auto" w:fill="auto"/>
          </w:tcPr>
          <w:p w:rsidR="007D635F" w:rsidRPr="00C170CB" w:rsidRDefault="007D635F" w:rsidP="00053ED2">
            <w:pPr>
              <w:pStyle w:val="ConsPlusNormal"/>
              <w:ind w:firstLine="0"/>
              <w:jc w:val="both"/>
              <w:rPr>
                <w:rFonts w:ascii="Times New Roman" w:hAnsi="Times New Roman"/>
                <w:sz w:val="20"/>
                <w:szCs w:val="20"/>
              </w:rPr>
            </w:pPr>
            <w:r w:rsidRPr="00C170CB">
              <w:rPr>
                <w:rFonts w:ascii="Times New Roman" w:hAnsi="Times New Roman"/>
                <w:sz w:val="20"/>
                <w:szCs w:val="20"/>
              </w:rPr>
              <w:t>Основное мероприятие «Организация летнего отдыха и оздоровления детей и молодежи»</w:t>
            </w:r>
          </w:p>
        </w:tc>
        <w:tc>
          <w:tcPr>
            <w:tcW w:w="5699" w:type="dxa"/>
            <w:shd w:val="clear" w:color="auto" w:fill="auto"/>
          </w:tcPr>
          <w:p w:rsidR="007D635F" w:rsidRPr="00C170CB" w:rsidRDefault="007D635F" w:rsidP="00053ED2">
            <w:pPr>
              <w:pStyle w:val="ConsPlusNormal"/>
              <w:ind w:firstLine="788"/>
              <w:jc w:val="both"/>
              <w:rPr>
                <w:rFonts w:ascii="Times New Roman" w:hAnsi="Times New Roman"/>
                <w:sz w:val="20"/>
                <w:szCs w:val="20"/>
              </w:rPr>
            </w:pPr>
            <w:r w:rsidRPr="00C170CB">
              <w:rPr>
                <w:rFonts w:ascii="Times New Roman" w:hAnsi="Times New Roman"/>
                <w:sz w:val="20"/>
                <w:szCs w:val="20"/>
              </w:rPr>
              <w:t>Организация отдыха и оздоровления детей, подростков и молодежи. Организация и проведение конкурсов, обучающих семинаров для организаторов отдыха межведомственной комиссии по летнему отдыху</w:t>
            </w:r>
          </w:p>
        </w:tc>
        <w:tc>
          <w:tcPr>
            <w:tcW w:w="6066" w:type="dxa"/>
            <w:shd w:val="clear" w:color="auto" w:fill="auto"/>
          </w:tcPr>
          <w:p w:rsidR="00900BEA" w:rsidRPr="00C170CB" w:rsidRDefault="00900BEA" w:rsidP="00053ED2">
            <w:pPr>
              <w:pStyle w:val="ConsPlusNormal"/>
              <w:ind w:firstLine="788"/>
              <w:jc w:val="both"/>
              <w:rPr>
                <w:rFonts w:ascii="Times New Roman" w:hAnsi="Times New Roman"/>
                <w:sz w:val="20"/>
                <w:szCs w:val="20"/>
              </w:rPr>
            </w:pPr>
            <w:r w:rsidRPr="00C170CB">
              <w:rPr>
                <w:rFonts w:ascii="Times New Roman" w:hAnsi="Times New Roman"/>
                <w:sz w:val="20"/>
                <w:szCs w:val="20"/>
              </w:rPr>
              <w:t>Порядок предоставления грантов в форме субсидий победителям Конкурса программ педагогических отрядов Ханты-Мансийского автономного округа - Югры на лучшую организацию досуга детей, подростков и молодежи в каникулярный период;</w:t>
            </w:r>
          </w:p>
          <w:p w:rsidR="00900BEA" w:rsidRPr="00C170CB" w:rsidRDefault="00900BEA" w:rsidP="00053ED2">
            <w:pPr>
              <w:pStyle w:val="ConsPlusNormal"/>
              <w:ind w:firstLine="788"/>
              <w:jc w:val="both"/>
              <w:rPr>
                <w:rFonts w:ascii="Times New Roman" w:hAnsi="Times New Roman"/>
                <w:sz w:val="20"/>
                <w:szCs w:val="20"/>
              </w:rPr>
            </w:pPr>
            <w:r w:rsidRPr="00C170CB">
              <w:rPr>
                <w:rFonts w:ascii="Times New Roman" w:hAnsi="Times New Roman"/>
                <w:sz w:val="20"/>
                <w:szCs w:val="20"/>
              </w:rPr>
              <w:t>Комплекс мер по организации отдыха и оздоровления детей, имеющих место жительства в Ханты-Мансийском автономном округе - Югре, на 2022 год;</w:t>
            </w:r>
          </w:p>
          <w:p w:rsidR="007D635F" w:rsidRPr="00C170CB" w:rsidRDefault="00900BEA" w:rsidP="00053ED2">
            <w:pPr>
              <w:pStyle w:val="ConsPlusNormal"/>
              <w:ind w:firstLine="788"/>
              <w:jc w:val="both"/>
              <w:rPr>
                <w:rFonts w:ascii="Times New Roman" w:hAnsi="Times New Roman"/>
                <w:sz w:val="20"/>
                <w:szCs w:val="20"/>
              </w:rPr>
            </w:pPr>
            <w:r w:rsidRPr="00C170CB">
              <w:rPr>
                <w:rFonts w:ascii="Times New Roman" w:hAnsi="Times New Roman"/>
                <w:sz w:val="20"/>
                <w:szCs w:val="20"/>
              </w:rPr>
              <w:lastRenderedPageBreak/>
              <w:t>Порядок предоставления грантов в форме субсидии победителям конкурса "Лучшая организация отдыха детей и их оздоровления Ханты-Мансийского автономного округа - Югры"</w:t>
            </w:r>
          </w:p>
        </w:tc>
      </w:tr>
      <w:tr w:rsidR="001628A6" w:rsidRPr="00C170CB" w:rsidTr="00053ED2">
        <w:trPr>
          <w:trHeight w:val="20"/>
          <w:jc w:val="center"/>
        </w:trPr>
        <w:tc>
          <w:tcPr>
            <w:tcW w:w="1129" w:type="dxa"/>
            <w:shd w:val="clear" w:color="auto" w:fill="auto"/>
          </w:tcPr>
          <w:p w:rsidR="007D635F" w:rsidRPr="00C170CB" w:rsidRDefault="007D635F" w:rsidP="00053ED2">
            <w:pPr>
              <w:pStyle w:val="ConsPlusNormal"/>
              <w:ind w:firstLine="0"/>
              <w:rPr>
                <w:rFonts w:ascii="Times New Roman" w:hAnsi="Times New Roman"/>
                <w:sz w:val="20"/>
                <w:szCs w:val="20"/>
              </w:rPr>
            </w:pPr>
            <w:r w:rsidRPr="00C170CB">
              <w:rPr>
                <w:rFonts w:ascii="Times New Roman" w:hAnsi="Times New Roman"/>
                <w:sz w:val="20"/>
                <w:szCs w:val="20"/>
              </w:rPr>
              <w:lastRenderedPageBreak/>
              <w:t>1.6.1</w:t>
            </w:r>
          </w:p>
        </w:tc>
        <w:tc>
          <w:tcPr>
            <w:tcW w:w="2694" w:type="dxa"/>
            <w:shd w:val="clear" w:color="auto" w:fill="auto"/>
          </w:tcPr>
          <w:p w:rsidR="007D635F" w:rsidRPr="00C170CB" w:rsidRDefault="007D635F" w:rsidP="00053ED2">
            <w:pPr>
              <w:pStyle w:val="ConsPlusNormal"/>
              <w:ind w:firstLine="0"/>
              <w:jc w:val="both"/>
              <w:rPr>
                <w:rFonts w:ascii="Times New Roman" w:hAnsi="Times New Roman"/>
                <w:sz w:val="20"/>
                <w:szCs w:val="20"/>
              </w:rPr>
            </w:pPr>
            <w:r w:rsidRPr="00C170CB">
              <w:rPr>
                <w:rFonts w:ascii="Times New Roman" w:hAnsi="Times New Roman"/>
                <w:sz w:val="20"/>
                <w:szCs w:val="20"/>
              </w:rPr>
              <w:t xml:space="preserve">Субсидии бюджетам муниципальных районов и городских округов на организацию питания детей в возрасте от 6 до 17 лет (включительно) в лагерях с дневным пребыванием детей, в возрасте от 8 до 17 лет (включительно) </w:t>
            </w:r>
            <w:r w:rsidRPr="00C170CB">
              <w:rPr>
                <w:rFonts w:ascii="Times New Roman" w:hAnsi="Times New Roman"/>
                <w:i/>
                <w:sz w:val="20"/>
                <w:szCs w:val="20"/>
              </w:rPr>
              <w:t>–</w:t>
            </w:r>
            <w:r w:rsidRPr="00C170CB">
              <w:rPr>
                <w:rFonts w:ascii="Times New Roman" w:hAnsi="Times New Roman"/>
                <w:sz w:val="20"/>
                <w:szCs w:val="20"/>
              </w:rPr>
              <w:t xml:space="preserve"> в палаточных лагерях, в возрасте от 14 до 17 лет (включительно) </w:t>
            </w:r>
            <w:r w:rsidRPr="00C170CB">
              <w:rPr>
                <w:rFonts w:ascii="Times New Roman" w:hAnsi="Times New Roman"/>
                <w:i/>
                <w:sz w:val="20"/>
                <w:szCs w:val="20"/>
              </w:rPr>
              <w:t>–</w:t>
            </w:r>
            <w:r w:rsidRPr="00C170CB">
              <w:rPr>
                <w:rFonts w:ascii="Times New Roman" w:hAnsi="Times New Roman"/>
                <w:sz w:val="20"/>
                <w:szCs w:val="20"/>
              </w:rPr>
              <w:t xml:space="preserve"> в лагерях труда и отдыха с дневным пребыванием детей</w:t>
            </w:r>
          </w:p>
        </w:tc>
        <w:tc>
          <w:tcPr>
            <w:tcW w:w="5699" w:type="dxa"/>
            <w:shd w:val="clear" w:color="auto" w:fill="auto"/>
          </w:tcPr>
          <w:p w:rsidR="007D635F" w:rsidRPr="00C170CB" w:rsidRDefault="00900BEA" w:rsidP="00053ED2">
            <w:pPr>
              <w:pStyle w:val="ConsPlusNormal"/>
              <w:ind w:firstLine="788"/>
              <w:jc w:val="both"/>
              <w:rPr>
                <w:rFonts w:ascii="Times New Roman" w:hAnsi="Times New Roman"/>
                <w:sz w:val="20"/>
                <w:szCs w:val="20"/>
              </w:rPr>
            </w:pPr>
            <w:r w:rsidRPr="00C170CB">
              <w:rPr>
                <w:rFonts w:ascii="Times New Roman" w:hAnsi="Times New Roman"/>
                <w:sz w:val="20"/>
                <w:szCs w:val="20"/>
              </w:rPr>
              <w:t>Предоставление субсидии бюджетам муниципальных районов и городских округов на организацию питания детей в возрасте от 6 до 17 лет (включительно) в лагерях с дневным пребыванием детей, в возрасте от 8 до 17 лет (включительно) - в палаточных лагерях, в возрасте от 14 до 17 лет (включительно) - в лагерях труда и отдыха с дневным пребыванием детей</w:t>
            </w:r>
          </w:p>
        </w:tc>
        <w:tc>
          <w:tcPr>
            <w:tcW w:w="6066" w:type="dxa"/>
            <w:shd w:val="clear" w:color="auto" w:fill="auto"/>
          </w:tcPr>
          <w:p w:rsidR="007D635F" w:rsidRPr="00C170CB" w:rsidRDefault="00900BEA" w:rsidP="00053ED2">
            <w:pPr>
              <w:pStyle w:val="ConsPlusNormal"/>
              <w:ind w:firstLine="788"/>
              <w:jc w:val="both"/>
              <w:rPr>
                <w:rFonts w:ascii="Times New Roman" w:hAnsi="Times New Roman"/>
                <w:sz w:val="20"/>
                <w:szCs w:val="20"/>
              </w:rPr>
            </w:pPr>
            <w:r w:rsidRPr="00C170CB">
              <w:rPr>
                <w:rFonts w:ascii="Times New Roman" w:hAnsi="Times New Roman"/>
                <w:sz w:val="20"/>
                <w:szCs w:val="20"/>
              </w:rPr>
              <w:t>Порядок предоставления и распределения субсидии из бюджета Ханты-Мансийского автономного округа - Югры бюджетам муниципальных районов и городских округов автономного округа на организацию питания детей в возрасте от 6 до 17 лет (включительно) в лагерях с дневным пребыванием детей, в возрасте от 8 до 17 лет (включительно) - в палаточных лагерях, в возрасте от 14 до 17 лет (включительно) - в лагерях труда и отдыха с дневным пребыванием детей</w:t>
            </w:r>
          </w:p>
        </w:tc>
      </w:tr>
      <w:tr w:rsidR="00EE18FC" w:rsidRPr="00C170CB" w:rsidTr="00053ED2">
        <w:trPr>
          <w:trHeight w:val="20"/>
          <w:jc w:val="center"/>
        </w:trPr>
        <w:tc>
          <w:tcPr>
            <w:tcW w:w="1129" w:type="dxa"/>
            <w:shd w:val="clear" w:color="auto" w:fill="auto"/>
          </w:tcPr>
          <w:p w:rsidR="00EE18FC" w:rsidRPr="00C170CB" w:rsidRDefault="00EE18FC" w:rsidP="00053ED2">
            <w:pPr>
              <w:pStyle w:val="ConsPlusNormal"/>
              <w:ind w:firstLine="0"/>
              <w:rPr>
                <w:rFonts w:ascii="Times New Roman" w:hAnsi="Times New Roman"/>
                <w:sz w:val="20"/>
                <w:szCs w:val="20"/>
              </w:rPr>
            </w:pPr>
            <w:r w:rsidRPr="00C170CB">
              <w:rPr>
                <w:rFonts w:ascii="Times New Roman" w:hAnsi="Times New Roman"/>
                <w:sz w:val="20"/>
                <w:szCs w:val="20"/>
              </w:rPr>
              <w:t>1.6.2.</w:t>
            </w:r>
          </w:p>
        </w:tc>
        <w:tc>
          <w:tcPr>
            <w:tcW w:w="2694" w:type="dxa"/>
            <w:shd w:val="clear" w:color="auto" w:fill="auto"/>
          </w:tcPr>
          <w:p w:rsidR="00EE18FC" w:rsidRPr="00C170CB" w:rsidRDefault="00EE18FC" w:rsidP="00053ED2">
            <w:pPr>
              <w:pStyle w:val="ConsPlusNormal"/>
              <w:ind w:firstLine="0"/>
              <w:jc w:val="both"/>
              <w:rPr>
                <w:rFonts w:ascii="Times New Roman" w:hAnsi="Times New Roman"/>
                <w:sz w:val="20"/>
                <w:szCs w:val="20"/>
              </w:rPr>
            </w:pPr>
            <w:r w:rsidRPr="00C170CB">
              <w:rPr>
                <w:rFonts w:ascii="Times New Roman" w:hAnsi="Times New Roman"/>
                <w:sz w:val="20"/>
                <w:szCs w:val="20"/>
              </w:rPr>
              <w:t>Мероприятия по организации отдыха и оздоровления детей</w:t>
            </w:r>
          </w:p>
        </w:tc>
        <w:tc>
          <w:tcPr>
            <w:tcW w:w="5699" w:type="dxa"/>
            <w:shd w:val="clear" w:color="auto" w:fill="auto"/>
          </w:tcPr>
          <w:p w:rsidR="00D74D9D" w:rsidRPr="00C170CB" w:rsidRDefault="00900BEA" w:rsidP="00053ED2">
            <w:pPr>
              <w:pStyle w:val="ConsPlusNormal"/>
              <w:ind w:firstLine="788"/>
              <w:jc w:val="both"/>
              <w:rPr>
                <w:rFonts w:ascii="Times New Roman" w:hAnsi="Times New Roman"/>
                <w:sz w:val="20"/>
                <w:szCs w:val="20"/>
              </w:rPr>
            </w:pPr>
            <w:r w:rsidRPr="00C170CB">
              <w:rPr>
                <w:rFonts w:ascii="Times New Roman" w:hAnsi="Times New Roman"/>
                <w:sz w:val="20"/>
                <w:szCs w:val="20"/>
              </w:rPr>
              <w:t>Предоставление субсидии из местного бюджета на обеспечение расход</w:t>
            </w:r>
            <w:r w:rsidR="00F41FC0" w:rsidRPr="00C170CB">
              <w:rPr>
                <w:rFonts w:ascii="Times New Roman" w:hAnsi="Times New Roman"/>
                <w:sz w:val="20"/>
                <w:szCs w:val="20"/>
              </w:rPr>
              <w:t xml:space="preserve">ов в период проведения оздоровительных мероприятий, на базе муниципальных образовательных организаций города, а именно: по </w:t>
            </w:r>
            <w:r w:rsidRPr="00C170CB">
              <w:rPr>
                <w:rFonts w:ascii="Times New Roman" w:hAnsi="Times New Roman"/>
                <w:sz w:val="20"/>
                <w:szCs w:val="20"/>
              </w:rPr>
              <w:t>заработной плате</w:t>
            </w:r>
            <w:r w:rsidR="00F41FC0" w:rsidRPr="00C170CB">
              <w:rPr>
                <w:rFonts w:ascii="Times New Roman" w:hAnsi="Times New Roman"/>
                <w:sz w:val="20"/>
                <w:szCs w:val="20"/>
              </w:rPr>
              <w:t>;</w:t>
            </w:r>
            <w:r w:rsidRPr="00C170CB">
              <w:rPr>
                <w:rFonts w:ascii="Times New Roman" w:hAnsi="Times New Roman"/>
                <w:sz w:val="20"/>
                <w:szCs w:val="20"/>
              </w:rPr>
              <w:t xml:space="preserve"> страхованию детей</w:t>
            </w:r>
            <w:r w:rsidR="00F41FC0" w:rsidRPr="00C170CB">
              <w:rPr>
                <w:rFonts w:ascii="Times New Roman" w:hAnsi="Times New Roman"/>
                <w:sz w:val="20"/>
                <w:szCs w:val="20"/>
              </w:rPr>
              <w:t>;</w:t>
            </w:r>
            <w:r w:rsidRPr="00C170CB">
              <w:rPr>
                <w:rFonts w:ascii="Times New Roman" w:hAnsi="Times New Roman"/>
                <w:sz w:val="20"/>
                <w:szCs w:val="20"/>
              </w:rPr>
              <w:t xml:space="preserve"> физической охраны объекта</w:t>
            </w:r>
            <w:r w:rsidR="00F41FC0" w:rsidRPr="00C170CB">
              <w:rPr>
                <w:rFonts w:ascii="Times New Roman" w:hAnsi="Times New Roman"/>
                <w:sz w:val="20"/>
                <w:szCs w:val="20"/>
              </w:rPr>
              <w:t>;</w:t>
            </w:r>
            <w:r w:rsidRPr="00C170CB">
              <w:rPr>
                <w:rFonts w:ascii="Times New Roman" w:hAnsi="Times New Roman"/>
                <w:sz w:val="20"/>
                <w:szCs w:val="20"/>
              </w:rPr>
              <w:t xml:space="preserve"> </w:t>
            </w:r>
            <w:r w:rsidR="00F41FC0" w:rsidRPr="00C170CB">
              <w:rPr>
                <w:rFonts w:ascii="Times New Roman" w:hAnsi="Times New Roman"/>
                <w:sz w:val="20"/>
                <w:szCs w:val="20"/>
              </w:rPr>
              <w:t>расходов,</w:t>
            </w:r>
            <w:r w:rsidRPr="00C170CB">
              <w:rPr>
                <w:rFonts w:ascii="Times New Roman" w:hAnsi="Times New Roman"/>
                <w:sz w:val="20"/>
                <w:szCs w:val="20"/>
              </w:rPr>
              <w:t xml:space="preserve"> связанных с безопасным </w:t>
            </w:r>
            <w:r w:rsidR="00F41FC0" w:rsidRPr="00C170CB">
              <w:rPr>
                <w:rFonts w:ascii="Times New Roman" w:hAnsi="Times New Roman"/>
                <w:sz w:val="20"/>
                <w:szCs w:val="20"/>
              </w:rPr>
              <w:t>содержанием и сохранением здоровья детей и сотрудников, в том числе связанных с введенными на территории города и ХМАО-Югре мер повышенной готовности по предотвращению распространения коронавирусной инфекции.</w:t>
            </w:r>
            <w:r w:rsidR="00D74D9D" w:rsidRPr="00C170CB">
              <w:rPr>
                <w:rFonts w:ascii="Times New Roman" w:hAnsi="Times New Roman"/>
                <w:sz w:val="20"/>
                <w:szCs w:val="20"/>
              </w:rPr>
              <w:t xml:space="preserve"> </w:t>
            </w:r>
          </w:p>
          <w:p w:rsidR="00EE18FC" w:rsidRPr="00C170CB" w:rsidRDefault="00D74D9D" w:rsidP="00053ED2">
            <w:pPr>
              <w:pStyle w:val="ConsPlusNormal"/>
              <w:ind w:firstLine="788"/>
              <w:jc w:val="both"/>
              <w:rPr>
                <w:rFonts w:ascii="Times New Roman" w:hAnsi="Times New Roman"/>
                <w:sz w:val="20"/>
                <w:szCs w:val="20"/>
              </w:rPr>
            </w:pPr>
            <w:r w:rsidRPr="00C170CB">
              <w:rPr>
                <w:rFonts w:ascii="Times New Roman" w:hAnsi="Times New Roman"/>
                <w:sz w:val="20"/>
                <w:szCs w:val="20"/>
              </w:rPr>
              <w:t>Родительская плата.</w:t>
            </w:r>
          </w:p>
        </w:tc>
        <w:tc>
          <w:tcPr>
            <w:tcW w:w="6066" w:type="dxa"/>
            <w:shd w:val="clear" w:color="auto" w:fill="auto"/>
          </w:tcPr>
          <w:p w:rsidR="00EE18FC" w:rsidRPr="00C170CB" w:rsidRDefault="00EE18FC" w:rsidP="00053ED2">
            <w:pPr>
              <w:pStyle w:val="ConsPlusNormal"/>
              <w:ind w:firstLine="788"/>
              <w:jc w:val="both"/>
              <w:rPr>
                <w:rFonts w:ascii="Times New Roman" w:hAnsi="Times New Roman"/>
                <w:sz w:val="20"/>
                <w:szCs w:val="20"/>
              </w:rPr>
            </w:pPr>
          </w:p>
        </w:tc>
      </w:tr>
      <w:tr w:rsidR="001628A6" w:rsidRPr="00C170CB" w:rsidTr="00053ED2">
        <w:trPr>
          <w:trHeight w:val="20"/>
          <w:jc w:val="center"/>
        </w:trPr>
        <w:tc>
          <w:tcPr>
            <w:tcW w:w="1129" w:type="dxa"/>
            <w:shd w:val="clear" w:color="auto" w:fill="auto"/>
          </w:tcPr>
          <w:p w:rsidR="007D635F" w:rsidRPr="00C170CB" w:rsidRDefault="007D635F" w:rsidP="00053ED2">
            <w:pPr>
              <w:pStyle w:val="ConsPlusNormal"/>
              <w:ind w:firstLine="0"/>
              <w:rPr>
                <w:rFonts w:ascii="Times New Roman" w:hAnsi="Times New Roman"/>
                <w:sz w:val="20"/>
                <w:szCs w:val="20"/>
              </w:rPr>
            </w:pPr>
            <w:r w:rsidRPr="00C170CB">
              <w:rPr>
                <w:rFonts w:ascii="Times New Roman" w:hAnsi="Times New Roman"/>
                <w:sz w:val="20"/>
                <w:szCs w:val="20"/>
              </w:rPr>
              <w:t>1.7.</w:t>
            </w:r>
          </w:p>
        </w:tc>
        <w:tc>
          <w:tcPr>
            <w:tcW w:w="2694" w:type="dxa"/>
            <w:shd w:val="clear" w:color="auto" w:fill="auto"/>
          </w:tcPr>
          <w:p w:rsidR="007D635F" w:rsidRPr="00C170CB" w:rsidRDefault="007D635F" w:rsidP="00053ED2">
            <w:pPr>
              <w:pStyle w:val="ConsPlusNormal"/>
              <w:ind w:firstLine="0"/>
              <w:jc w:val="both"/>
              <w:rPr>
                <w:rFonts w:ascii="Times New Roman" w:hAnsi="Times New Roman"/>
                <w:sz w:val="20"/>
                <w:szCs w:val="20"/>
              </w:rPr>
            </w:pPr>
            <w:r w:rsidRPr="00C170CB">
              <w:rPr>
                <w:rFonts w:ascii="Times New Roman" w:hAnsi="Times New Roman"/>
                <w:sz w:val="20"/>
                <w:szCs w:val="20"/>
              </w:rPr>
              <w:t>Основное мероприятие «Развитие системы воспитания, профилактика правонарушений среди несовершеннолетних»</w:t>
            </w:r>
          </w:p>
        </w:tc>
        <w:tc>
          <w:tcPr>
            <w:tcW w:w="5699" w:type="dxa"/>
            <w:shd w:val="clear" w:color="auto" w:fill="auto"/>
          </w:tcPr>
          <w:p w:rsidR="007D635F" w:rsidRPr="00C170CB" w:rsidRDefault="00D74D9D" w:rsidP="00053ED2">
            <w:pPr>
              <w:pStyle w:val="ConsPlusNormal"/>
              <w:ind w:firstLine="646"/>
              <w:jc w:val="both"/>
              <w:rPr>
                <w:rFonts w:ascii="Times New Roman" w:hAnsi="Times New Roman"/>
                <w:sz w:val="20"/>
                <w:szCs w:val="20"/>
              </w:rPr>
            </w:pPr>
            <w:r w:rsidRPr="00C170CB">
              <w:rPr>
                <w:rFonts w:ascii="Times New Roman" w:hAnsi="Times New Roman"/>
                <w:sz w:val="20"/>
                <w:szCs w:val="20"/>
              </w:rPr>
              <w:t xml:space="preserve">Проведение мероприятий по совершенствованию воспитательной работы (в том числе конкурсной направленности с обучающимися) и профилактике правонарушений, дорожно-транспортного травматизма, потребления психоактивных веществ, алкоголя, </w:t>
            </w:r>
            <w:proofErr w:type="spellStart"/>
            <w:r w:rsidRPr="00C170CB">
              <w:rPr>
                <w:rFonts w:ascii="Times New Roman" w:hAnsi="Times New Roman"/>
                <w:sz w:val="20"/>
                <w:szCs w:val="20"/>
              </w:rPr>
              <w:t>табакокурения</w:t>
            </w:r>
            <w:proofErr w:type="spellEnd"/>
            <w:r w:rsidRPr="00C170CB">
              <w:rPr>
                <w:rFonts w:ascii="Times New Roman" w:hAnsi="Times New Roman"/>
                <w:sz w:val="20"/>
                <w:szCs w:val="20"/>
              </w:rPr>
              <w:t>. Обеспечение деятельности регионального ресурсного центра по развитию Российского движения школьников, в том числе организация и проведение слетов муниципальных организаций Российского движения школьников, конкурса "Ученик года"</w:t>
            </w:r>
          </w:p>
        </w:tc>
        <w:tc>
          <w:tcPr>
            <w:tcW w:w="6066" w:type="dxa"/>
            <w:shd w:val="clear" w:color="auto" w:fill="auto"/>
          </w:tcPr>
          <w:p w:rsidR="00D74D9D" w:rsidRPr="00C170CB" w:rsidRDefault="00D74D9D" w:rsidP="00053ED2">
            <w:pPr>
              <w:pStyle w:val="ConsPlusNormal"/>
              <w:ind w:firstLine="646"/>
              <w:jc w:val="both"/>
              <w:rPr>
                <w:rFonts w:ascii="Times New Roman" w:hAnsi="Times New Roman"/>
                <w:sz w:val="20"/>
                <w:szCs w:val="20"/>
              </w:rPr>
            </w:pPr>
            <w:r w:rsidRPr="00C170CB">
              <w:rPr>
                <w:rFonts w:ascii="Times New Roman" w:hAnsi="Times New Roman"/>
                <w:sz w:val="20"/>
                <w:szCs w:val="20"/>
              </w:rPr>
              <w:t>Порядок предоставления субсидии социально ориентированным некоммерческим организациям на оказание услуг (выполнение работ) в сфере образования, науки и молодежной политики, в том числе общественно полезных услуг;</w:t>
            </w:r>
          </w:p>
          <w:p w:rsidR="007D635F" w:rsidRPr="00C170CB" w:rsidRDefault="00D74D9D" w:rsidP="00053ED2">
            <w:pPr>
              <w:pStyle w:val="ConsPlusNormal"/>
              <w:ind w:firstLine="646"/>
              <w:jc w:val="both"/>
              <w:rPr>
                <w:rFonts w:ascii="Times New Roman" w:hAnsi="Times New Roman"/>
                <w:sz w:val="20"/>
                <w:szCs w:val="20"/>
              </w:rPr>
            </w:pPr>
            <w:r w:rsidRPr="00C170CB">
              <w:rPr>
                <w:rFonts w:ascii="Times New Roman" w:hAnsi="Times New Roman"/>
                <w:sz w:val="20"/>
                <w:szCs w:val="20"/>
              </w:rPr>
              <w:t>Порядок предоставления грантов в форме субсидии победителям конкурса программ и проектов организаций, занимающихся профилактикой правонарушений среди несовершеннолетних и молодежи и защитой их прав</w:t>
            </w:r>
          </w:p>
        </w:tc>
      </w:tr>
      <w:tr w:rsidR="001628A6" w:rsidRPr="00C170CB" w:rsidTr="00053ED2">
        <w:trPr>
          <w:trHeight w:val="20"/>
          <w:jc w:val="center"/>
        </w:trPr>
        <w:tc>
          <w:tcPr>
            <w:tcW w:w="1129" w:type="dxa"/>
            <w:shd w:val="clear" w:color="auto" w:fill="auto"/>
          </w:tcPr>
          <w:p w:rsidR="007D635F" w:rsidRPr="00C170CB" w:rsidRDefault="007D635F" w:rsidP="00053ED2">
            <w:pPr>
              <w:pStyle w:val="ConsPlusNormal"/>
              <w:ind w:firstLine="0"/>
              <w:rPr>
                <w:rFonts w:ascii="Times New Roman" w:hAnsi="Times New Roman"/>
                <w:sz w:val="20"/>
                <w:szCs w:val="20"/>
              </w:rPr>
            </w:pPr>
            <w:r w:rsidRPr="00C170CB">
              <w:rPr>
                <w:rFonts w:ascii="Times New Roman" w:hAnsi="Times New Roman"/>
                <w:sz w:val="20"/>
                <w:szCs w:val="20"/>
              </w:rPr>
              <w:lastRenderedPageBreak/>
              <w:t>1.8.</w:t>
            </w:r>
          </w:p>
        </w:tc>
        <w:tc>
          <w:tcPr>
            <w:tcW w:w="2694" w:type="dxa"/>
            <w:shd w:val="clear" w:color="auto" w:fill="auto"/>
          </w:tcPr>
          <w:p w:rsidR="007D635F" w:rsidRPr="00C170CB" w:rsidRDefault="007D635F" w:rsidP="00053ED2">
            <w:pPr>
              <w:pStyle w:val="ConsPlusNormal"/>
              <w:ind w:firstLine="0"/>
              <w:jc w:val="both"/>
              <w:rPr>
                <w:rFonts w:ascii="Times New Roman" w:hAnsi="Times New Roman"/>
                <w:sz w:val="20"/>
                <w:szCs w:val="20"/>
              </w:rPr>
            </w:pPr>
            <w:r w:rsidRPr="00C170CB">
              <w:rPr>
                <w:rFonts w:ascii="Times New Roman" w:hAnsi="Times New Roman"/>
                <w:sz w:val="20"/>
                <w:szCs w:val="20"/>
              </w:rPr>
              <w:t>Основное мероприятие «Повышение финансовой грамотности»</w:t>
            </w:r>
          </w:p>
        </w:tc>
        <w:tc>
          <w:tcPr>
            <w:tcW w:w="5699" w:type="dxa"/>
            <w:shd w:val="clear" w:color="auto" w:fill="auto"/>
          </w:tcPr>
          <w:p w:rsidR="007D635F" w:rsidRPr="00C170CB" w:rsidRDefault="00617FD5" w:rsidP="00053ED2">
            <w:pPr>
              <w:pStyle w:val="ConsPlusNormal"/>
              <w:ind w:firstLine="646"/>
              <w:jc w:val="both"/>
              <w:rPr>
                <w:rFonts w:ascii="Times New Roman" w:hAnsi="Times New Roman"/>
                <w:sz w:val="20"/>
                <w:szCs w:val="20"/>
              </w:rPr>
            </w:pPr>
            <w:r w:rsidRPr="00C170CB">
              <w:rPr>
                <w:rFonts w:ascii="Times New Roman" w:hAnsi="Times New Roman"/>
                <w:sz w:val="20"/>
                <w:szCs w:val="20"/>
              </w:rPr>
              <w:t>Направление педагогических работников в региональный центр</w:t>
            </w:r>
            <w:r w:rsidR="007D635F" w:rsidRPr="00C170CB">
              <w:rPr>
                <w:rFonts w:ascii="Times New Roman" w:hAnsi="Times New Roman"/>
                <w:sz w:val="20"/>
                <w:szCs w:val="20"/>
              </w:rPr>
              <w:t xml:space="preserve"> финансовой грамотности</w:t>
            </w:r>
            <w:r w:rsidRPr="00C170CB">
              <w:rPr>
                <w:rFonts w:ascii="Times New Roman" w:hAnsi="Times New Roman"/>
                <w:sz w:val="20"/>
                <w:szCs w:val="20"/>
              </w:rPr>
              <w:t xml:space="preserve"> созданный в Ханты- Мансийском автономном округе – Югре</w:t>
            </w:r>
            <w:r w:rsidR="00932AE5" w:rsidRPr="00C170CB">
              <w:rPr>
                <w:rFonts w:ascii="Times New Roman" w:hAnsi="Times New Roman"/>
                <w:sz w:val="20"/>
                <w:szCs w:val="20"/>
              </w:rPr>
              <w:t xml:space="preserve"> для повышения квалификации</w:t>
            </w:r>
            <w:r w:rsidRPr="00C170CB">
              <w:rPr>
                <w:rFonts w:ascii="Times New Roman" w:hAnsi="Times New Roman"/>
                <w:sz w:val="20"/>
                <w:szCs w:val="20"/>
              </w:rPr>
              <w:t>.</w:t>
            </w:r>
          </w:p>
        </w:tc>
        <w:tc>
          <w:tcPr>
            <w:tcW w:w="6066" w:type="dxa"/>
            <w:shd w:val="clear" w:color="auto" w:fill="auto"/>
          </w:tcPr>
          <w:p w:rsidR="007D635F" w:rsidRPr="00C170CB" w:rsidRDefault="007D635F" w:rsidP="00053ED2">
            <w:pPr>
              <w:pStyle w:val="ConsPlusNormal"/>
              <w:ind w:firstLine="646"/>
              <w:jc w:val="both"/>
              <w:rPr>
                <w:rFonts w:ascii="Times New Roman" w:hAnsi="Times New Roman"/>
                <w:sz w:val="20"/>
                <w:szCs w:val="20"/>
              </w:rPr>
            </w:pPr>
            <w:r w:rsidRPr="00C170CB">
              <w:rPr>
                <w:rFonts w:ascii="Times New Roman" w:hAnsi="Times New Roman"/>
                <w:sz w:val="20"/>
                <w:szCs w:val="20"/>
              </w:rPr>
              <w:t xml:space="preserve">Региональная программа «Повышение финансовой грамотности населения Ханты-Мансийского автономного округа – Югры на 2021 </w:t>
            </w:r>
            <w:r w:rsidRPr="00C170CB">
              <w:rPr>
                <w:rFonts w:ascii="Times New Roman" w:hAnsi="Times New Roman"/>
                <w:i/>
                <w:sz w:val="20"/>
                <w:szCs w:val="20"/>
              </w:rPr>
              <w:t>–</w:t>
            </w:r>
            <w:r w:rsidRPr="00C170CB">
              <w:rPr>
                <w:rFonts w:ascii="Times New Roman" w:hAnsi="Times New Roman"/>
                <w:sz w:val="20"/>
                <w:szCs w:val="20"/>
              </w:rPr>
              <w:t xml:space="preserve"> 2030 годы» </w:t>
            </w:r>
          </w:p>
        </w:tc>
      </w:tr>
      <w:tr w:rsidR="001628A6" w:rsidRPr="00C170CB" w:rsidTr="00053ED2">
        <w:trPr>
          <w:trHeight w:val="20"/>
          <w:jc w:val="center"/>
        </w:trPr>
        <w:tc>
          <w:tcPr>
            <w:tcW w:w="15588" w:type="dxa"/>
            <w:gridSpan w:val="4"/>
            <w:shd w:val="clear" w:color="auto" w:fill="auto"/>
          </w:tcPr>
          <w:p w:rsidR="007D635F" w:rsidRPr="00C170CB" w:rsidRDefault="007D635F" w:rsidP="00053ED2">
            <w:pPr>
              <w:pStyle w:val="ConsPlusNormal"/>
              <w:jc w:val="center"/>
              <w:rPr>
                <w:rFonts w:ascii="Times New Roman" w:hAnsi="Times New Roman"/>
                <w:sz w:val="20"/>
                <w:szCs w:val="20"/>
              </w:rPr>
            </w:pPr>
            <w:r w:rsidRPr="00C170CB">
              <w:rPr>
                <w:rFonts w:ascii="Times New Roman" w:hAnsi="Times New Roman"/>
                <w:sz w:val="20"/>
                <w:szCs w:val="20"/>
              </w:rPr>
              <w:t>Задача 2. Создание современной системы оценки качества образования на основе принципов открытости, объективности, прозрачности,</w:t>
            </w:r>
          </w:p>
          <w:p w:rsidR="007D635F" w:rsidRPr="00C170CB" w:rsidRDefault="007D635F" w:rsidP="00053ED2">
            <w:pPr>
              <w:pStyle w:val="ConsPlusNormal"/>
              <w:jc w:val="center"/>
              <w:rPr>
                <w:rFonts w:ascii="Times New Roman" w:hAnsi="Times New Roman"/>
                <w:sz w:val="20"/>
                <w:szCs w:val="20"/>
              </w:rPr>
            </w:pPr>
            <w:r w:rsidRPr="00C170CB">
              <w:rPr>
                <w:rFonts w:ascii="Times New Roman" w:hAnsi="Times New Roman"/>
                <w:sz w:val="20"/>
                <w:szCs w:val="20"/>
              </w:rPr>
              <w:t>общественно-профессионального участия</w:t>
            </w:r>
          </w:p>
        </w:tc>
      </w:tr>
      <w:tr w:rsidR="001628A6" w:rsidRPr="00C170CB" w:rsidTr="00053ED2">
        <w:trPr>
          <w:trHeight w:val="20"/>
          <w:jc w:val="center"/>
        </w:trPr>
        <w:tc>
          <w:tcPr>
            <w:tcW w:w="15588" w:type="dxa"/>
            <w:gridSpan w:val="4"/>
            <w:shd w:val="clear" w:color="auto" w:fill="auto"/>
          </w:tcPr>
          <w:p w:rsidR="007D635F" w:rsidRPr="00C170CB" w:rsidRDefault="007D635F" w:rsidP="00053ED2">
            <w:pPr>
              <w:pStyle w:val="ConsPlusNormal"/>
              <w:jc w:val="center"/>
              <w:outlineLvl w:val="1"/>
              <w:rPr>
                <w:rFonts w:ascii="Times New Roman" w:hAnsi="Times New Roman"/>
                <w:sz w:val="20"/>
                <w:szCs w:val="20"/>
              </w:rPr>
            </w:pPr>
            <w:r w:rsidRPr="00C170CB">
              <w:rPr>
                <w:rFonts w:ascii="Times New Roman" w:hAnsi="Times New Roman"/>
                <w:sz w:val="20"/>
                <w:szCs w:val="20"/>
              </w:rPr>
              <w:t>Подпрограмма 2 «Система оценки качества образования и информационная прозрачность системы образования»</w:t>
            </w:r>
          </w:p>
        </w:tc>
      </w:tr>
      <w:tr w:rsidR="001628A6" w:rsidRPr="00C170CB" w:rsidTr="00053ED2">
        <w:trPr>
          <w:trHeight w:val="20"/>
          <w:jc w:val="center"/>
        </w:trPr>
        <w:tc>
          <w:tcPr>
            <w:tcW w:w="1129" w:type="dxa"/>
            <w:shd w:val="clear" w:color="auto" w:fill="auto"/>
          </w:tcPr>
          <w:p w:rsidR="007D635F" w:rsidRPr="00C170CB" w:rsidRDefault="007D635F" w:rsidP="00053ED2">
            <w:pPr>
              <w:pStyle w:val="ConsPlusNormal"/>
              <w:ind w:firstLine="0"/>
              <w:rPr>
                <w:rFonts w:ascii="Times New Roman" w:hAnsi="Times New Roman"/>
                <w:sz w:val="20"/>
                <w:szCs w:val="20"/>
              </w:rPr>
            </w:pPr>
            <w:r w:rsidRPr="00C170CB">
              <w:rPr>
                <w:rFonts w:ascii="Times New Roman" w:hAnsi="Times New Roman"/>
                <w:sz w:val="20"/>
                <w:szCs w:val="20"/>
              </w:rPr>
              <w:t>2.1</w:t>
            </w:r>
          </w:p>
        </w:tc>
        <w:tc>
          <w:tcPr>
            <w:tcW w:w="2694" w:type="dxa"/>
            <w:shd w:val="clear" w:color="auto" w:fill="auto"/>
          </w:tcPr>
          <w:p w:rsidR="007D635F" w:rsidRPr="00C170CB" w:rsidRDefault="007D635F" w:rsidP="00053ED2">
            <w:pPr>
              <w:pStyle w:val="ConsPlusNormal"/>
              <w:ind w:firstLine="0"/>
              <w:jc w:val="both"/>
              <w:rPr>
                <w:rFonts w:ascii="Times New Roman" w:hAnsi="Times New Roman"/>
                <w:sz w:val="20"/>
                <w:szCs w:val="20"/>
              </w:rPr>
            </w:pPr>
            <w:r w:rsidRPr="00C170CB">
              <w:rPr>
                <w:rFonts w:ascii="Times New Roman" w:hAnsi="Times New Roman"/>
                <w:sz w:val="20"/>
                <w:szCs w:val="20"/>
              </w:rPr>
              <w:t>Основное мероприятие «Развитие региональной системы оценки качества образования, включающей оценку результатов деятельности по реализации федерального государственного образовательного стандарта и учет динамики достижения каждого обучающегося, в том числе развитие национально-региональной системы независимой оценки качества общего образования через реализацию пилотных региональных проектов и создание национальных механизмов оценки качества, а также повышение качества образования в школах с низкими образовательными результатами обучения и в школах, функционирующих в неблагоприятных социальных условиях, путем реализации региональных проектов и распространения их результатов»</w:t>
            </w:r>
          </w:p>
        </w:tc>
        <w:tc>
          <w:tcPr>
            <w:tcW w:w="5699" w:type="dxa"/>
            <w:shd w:val="clear" w:color="auto" w:fill="auto"/>
          </w:tcPr>
          <w:p w:rsidR="007D635F" w:rsidRPr="00C170CB" w:rsidRDefault="0057530F" w:rsidP="00053ED2">
            <w:pPr>
              <w:pStyle w:val="ConsPlusNormal"/>
              <w:ind w:firstLine="646"/>
              <w:jc w:val="both"/>
              <w:rPr>
                <w:rFonts w:ascii="Times New Roman" w:hAnsi="Times New Roman"/>
                <w:sz w:val="20"/>
                <w:szCs w:val="20"/>
              </w:rPr>
            </w:pPr>
            <w:r w:rsidRPr="00C170CB">
              <w:rPr>
                <w:rFonts w:ascii="Times New Roman" w:hAnsi="Times New Roman"/>
                <w:sz w:val="20"/>
                <w:szCs w:val="20"/>
              </w:rPr>
              <w:t>Организация и проведение государственной итоговой аттестации обучающихся, освоивших образовательные программы основного общего образования и среднего общего образования, и другие оценки качества образования и независимой оценки качества деятельности образовательных организаций</w:t>
            </w:r>
          </w:p>
        </w:tc>
        <w:tc>
          <w:tcPr>
            <w:tcW w:w="6066" w:type="dxa"/>
            <w:shd w:val="clear" w:color="auto" w:fill="auto"/>
          </w:tcPr>
          <w:p w:rsidR="007D635F" w:rsidRPr="00C170CB" w:rsidRDefault="007D635F" w:rsidP="00053ED2">
            <w:pPr>
              <w:pStyle w:val="ConsPlusNormal"/>
              <w:jc w:val="both"/>
              <w:rPr>
                <w:rFonts w:ascii="Times New Roman" w:hAnsi="Times New Roman"/>
                <w:sz w:val="20"/>
                <w:szCs w:val="20"/>
              </w:rPr>
            </w:pPr>
          </w:p>
        </w:tc>
      </w:tr>
      <w:tr w:rsidR="001628A6" w:rsidRPr="00C170CB" w:rsidTr="00053ED2">
        <w:trPr>
          <w:trHeight w:val="20"/>
          <w:jc w:val="center"/>
        </w:trPr>
        <w:tc>
          <w:tcPr>
            <w:tcW w:w="1129" w:type="dxa"/>
            <w:shd w:val="clear" w:color="auto" w:fill="auto"/>
          </w:tcPr>
          <w:p w:rsidR="007D635F" w:rsidRPr="00C170CB" w:rsidRDefault="007D635F" w:rsidP="00053ED2">
            <w:pPr>
              <w:pStyle w:val="ConsPlusNormal"/>
              <w:ind w:firstLine="0"/>
              <w:rPr>
                <w:rFonts w:ascii="Times New Roman" w:hAnsi="Times New Roman"/>
                <w:sz w:val="20"/>
                <w:szCs w:val="20"/>
              </w:rPr>
            </w:pPr>
            <w:r w:rsidRPr="00C170CB">
              <w:rPr>
                <w:rFonts w:ascii="Times New Roman" w:hAnsi="Times New Roman"/>
                <w:sz w:val="20"/>
                <w:szCs w:val="20"/>
              </w:rPr>
              <w:lastRenderedPageBreak/>
              <w:t>2.2</w:t>
            </w:r>
          </w:p>
        </w:tc>
        <w:tc>
          <w:tcPr>
            <w:tcW w:w="2694" w:type="dxa"/>
            <w:shd w:val="clear" w:color="auto" w:fill="auto"/>
          </w:tcPr>
          <w:p w:rsidR="007D635F" w:rsidRPr="00C170CB" w:rsidRDefault="007D635F" w:rsidP="00053ED2">
            <w:pPr>
              <w:pStyle w:val="ConsPlusNormal"/>
              <w:ind w:firstLine="0"/>
              <w:jc w:val="both"/>
              <w:rPr>
                <w:rFonts w:ascii="Times New Roman" w:hAnsi="Times New Roman"/>
                <w:sz w:val="20"/>
                <w:szCs w:val="20"/>
              </w:rPr>
            </w:pPr>
            <w:r w:rsidRPr="00C170CB">
              <w:rPr>
                <w:rFonts w:ascii="Times New Roman" w:hAnsi="Times New Roman"/>
                <w:sz w:val="20"/>
                <w:szCs w:val="20"/>
              </w:rPr>
              <w:t>Основное мероприятие «Повышение информационной открытости и прозрачности системы образования»</w:t>
            </w:r>
          </w:p>
        </w:tc>
        <w:tc>
          <w:tcPr>
            <w:tcW w:w="5699" w:type="dxa"/>
            <w:shd w:val="clear" w:color="auto" w:fill="auto"/>
          </w:tcPr>
          <w:p w:rsidR="007D635F" w:rsidRPr="00C170CB" w:rsidRDefault="0057530F" w:rsidP="00053ED2">
            <w:pPr>
              <w:pStyle w:val="ConsPlusNormal"/>
              <w:ind w:firstLine="0"/>
              <w:jc w:val="both"/>
              <w:rPr>
                <w:rFonts w:ascii="Times New Roman" w:hAnsi="Times New Roman"/>
                <w:sz w:val="20"/>
                <w:szCs w:val="20"/>
              </w:rPr>
            </w:pPr>
            <w:r w:rsidRPr="00C170CB">
              <w:rPr>
                <w:rFonts w:ascii="Times New Roman" w:hAnsi="Times New Roman"/>
                <w:sz w:val="20"/>
                <w:szCs w:val="20"/>
              </w:rPr>
              <w:t>Обеспечение информационной открытости системы образования, проведение ежегодного педагогического совещания работников образования</w:t>
            </w:r>
          </w:p>
        </w:tc>
        <w:tc>
          <w:tcPr>
            <w:tcW w:w="6066" w:type="dxa"/>
            <w:shd w:val="clear" w:color="auto" w:fill="auto"/>
          </w:tcPr>
          <w:p w:rsidR="007D635F" w:rsidRPr="00C170CB" w:rsidRDefault="007D635F" w:rsidP="00053ED2">
            <w:pPr>
              <w:pStyle w:val="ConsPlusNormal"/>
              <w:jc w:val="both"/>
              <w:rPr>
                <w:rFonts w:ascii="Times New Roman" w:hAnsi="Times New Roman"/>
                <w:sz w:val="20"/>
                <w:szCs w:val="20"/>
              </w:rPr>
            </w:pPr>
          </w:p>
        </w:tc>
      </w:tr>
      <w:tr w:rsidR="001628A6" w:rsidRPr="00C170CB" w:rsidTr="00053ED2">
        <w:trPr>
          <w:trHeight w:val="20"/>
          <w:jc w:val="center"/>
        </w:trPr>
        <w:tc>
          <w:tcPr>
            <w:tcW w:w="15588" w:type="dxa"/>
            <w:gridSpan w:val="4"/>
            <w:shd w:val="clear" w:color="auto" w:fill="auto"/>
          </w:tcPr>
          <w:p w:rsidR="007D635F" w:rsidRPr="00C170CB" w:rsidRDefault="007D635F" w:rsidP="00053ED2">
            <w:pPr>
              <w:pStyle w:val="ConsPlusNormal"/>
              <w:jc w:val="center"/>
              <w:rPr>
                <w:rFonts w:ascii="Times New Roman" w:hAnsi="Times New Roman"/>
                <w:sz w:val="20"/>
                <w:szCs w:val="20"/>
              </w:rPr>
            </w:pPr>
            <w:r w:rsidRPr="00C170CB">
              <w:rPr>
                <w:rFonts w:ascii="Times New Roman" w:hAnsi="Times New Roman"/>
                <w:sz w:val="20"/>
                <w:szCs w:val="20"/>
              </w:rPr>
              <w:t>Цель 2. Повышение эффективности реализации молодежной политики в интересах инновационного социально ориентированного развития автономного округа</w:t>
            </w:r>
          </w:p>
        </w:tc>
      </w:tr>
      <w:tr w:rsidR="001628A6" w:rsidRPr="00C170CB" w:rsidTr="00053ED2">
        <w:trPr>
          <w:trHeight w:val="20"/>
          <w:jc w:val="center"/>
        </w:trPr>
        <w:tc>
          <w:tcPr>
            <w:tcW w:w="15588" w:type="dxa"/>
            <w:gridSpan w:val="4"/>
            <w:shd w:val="clear" w:color="auto" w:fill="auto"/>
          </w:tcPr>
          <w:p w:rsidR="007D635F" w:rsidRPr="00C170CB" w:rsidRDefault="007D635F" w:rsidP="00053ED2">
            <w:pPr>
              <w:pStyle w:val="ConsPlusNormal"/>
              <w:jc w:val="center"/>
              <w:rPr>
                <w:rFonts w:ascii="Times New Roman" w:hAnsi="Times New Roman"/>
                <w:sz w:val="20"/>
                <w:szCs w:val="20"/>
              </w:rPr>
            </w:pPr>
            <w:r w:rsidRPr="00C170CB">
              <w:rPr>
                <w:rFonts w:ascii="Times New Roman" w:hAnsi="Times New Roman"/>
                <w:sz w:val="20"/>
                <w:szCs w:val="20"/>
              </w:rPr>
              <w:t>Задача 3. Обеспечение эффективной системы социализации и самореализации молодежи, развитие ее потенциала</w:t>
            </w:r>
          </w:p>
        </w:tc>
      </w:tr>
      <w:tr w:rsidR="001628A6" w:rsidRPr="00C170CB" w:rsidTr="00053ED2">
        <w:trPr>
          <w:trHeight w:val="20"/>
          <w:jc w:val="center"/>
        </w:trPr>
        <w:tc>
          <w:tcPr>
            <w:tcW w:w="15588" w:type="dxa"/>
            <w:gridSpan w:val="4"/>
            <w:shd w:val="clear" w:color="auto" w:fill="auto"/>
          </w:tcPr>
          <w:p w:rsidR="007D635F" w:rsidRPr="00C170CB" w:rsidRDefault="007D635F" w:rsidP="00053ED2">
            <w:pPr>
              <w:pStyle w:val="ConsPlusNormal"/>
              <w:jc w:val="center"/>
              <w:outlineLvl w:val="1"/>
              <w:rPr>
                <w:rFonts w:ascii="Times New Roman" w:hAnsi="Times New Roman"/>
                <w:sz w:val="20"/>
                <w:szCs w:val="20"/>
              </w:rPr>
            </w:pPr>
            <w:r w:rsidRPr="00C170CB">
              <w:rPr>
                <w:rFonts w:ascii="Times New Roman" w:hAnsi="Times New Roman"/>
                <w:sz w:val="20"/>
                <w:szCs w:val="20"/>
              </w:rPr>
              <w:t>Подпрограмма 3 «Молодежь Югры и допризывная подготовка»</w:t>
            </w:r>
          </w:p>
        </w:tc>
      </w:tr>
      <w:tr w:rsidR="00E813AC" w:rsidRPr="00C170CB" w:rsidTr="00053ED2">
        <w:trPr>
          <w:trHeight w:val="20"/>
          <w:jc w:val="center"/>
        </w:trPr>
        <w:tc>
          <w:tcPr>
            <w:tcW w:w="1129" w:type="dxa"/>
            <w:vMerge w:val="restart"/>
            <w:shd w:val="clear" w:color="auto" w:fill="auto"/>
          </w:tcPr>
          <w:p w:rsidR="00E813AC" w:rsidRPr="00C75EC8" w:rsidRDefault="00E813AC" w:rsidP="00053ED2">
            <w:pPr>
              <w:pStyle w:val="ConsPlusNormal"/>
              <w:ind w:firstLine="0"/>
              <w:rPr>
                <w:rFonts w:ascii="Times New Roman" w:hAnsi="Times New Roman"/>
                <w:sz w:val="20"/>
                <w:szCs w:val="20"/>
              </w:rPr>
            </w:pPr>
            <w:r w:rsidRPr="00C75EC8">
              <w:rPr>
                <w:rFonts w:ascii="Times New Roman" w:hAnsi="Times New Roman"/>
                <w:sz w:val="20"/>
                <w:szCs w:val="20"/>
              </w:rPr>
              <w:t>3.1</w:t>
            </w:r>
          </w:p>
        </w:tc>
        <w:tc>
          <w:tcPr>
            <w:tcW w:w="2694" w:type="dxa"/>
            <w:vMerge w:val="restart"/>
            <w:shd w:val="clear" w:color="auto" w:fill="auto"/>
          </w:tcPr>
          <w:p w:rsidR="00E813AC" w:rsidRPr="00C75EC8" w:rsidRDefault="00E813AC" w:rsidP="00053ED2">
            <w:pPr>
              <w:pStyle w:val="ConsPlusNormal"/>
              <w:ind w:firstLine="0"/>
              <w:jc w:val="both"/>
              <w:rPr>
                <w:rFonts w:ascii="Times New Roman" w:hAnsi="Times New Roman"/>
                <w:sz w:val="20"/>
                <w:szCs w:val="20"/>
              </w:rPr>
            </w:pPr>
            <w:r w:rsidRPr="00C75EC8">
              <w:rPr>
                <w:rFonts w:ascii="Times New Roman" w:hAnsi="Times New Roman"/>
                <w:sz w:val="20"/>
                <w:szCs w:val="20"/>
              </w:rPr>
              <w:t>Основное мероприятие «Создание условий для реализации государственной молодежной политики в городе»</w:t>
            </w:r>
          </w:p>
        </w:tc>
        <w:tc>
          <w:tcPr>
            <w:tcW w:w="5699" w:type="dxa"/>
            <w:shd w:val="clear" w:color="auto" w:fill="auto"/>
          </w:tcPr>
          <w:p w:rsidR="00E813AC" w:rsidRPr="00C170CB" w:rsidRDefault="00A96ED4" w:rsidP="00053ED2">
            <w:pPr>
              <w:pStyle w:val="ConsPlusNormal"/>
              <w:jc w:val="both"/>
              <w:rPr>
                <w:rFonts w:ascii="Times New Roman" w:hAnsi="Times New Roman"/>
                <w:color w:val="FF0000"/>
                <w:sz w:val="20"/>
                <w:szCs w:val="20"/>
              </w:rPr>
            </w:pPr>
            <w:r w:rsidRPr="00C170CB">
              <w:rPr>
                <w:rFonts w:ascii="Times New Roman" w:hAnsi="Times New Roman"/>
                <w:sz w:val="20"/>
                <w:szCs w:val="20"/>
              </w:rPr>
              <w:t xml:space="preserve">Финансовое обеспечение </w:t>
            </w:r>
            <w:r w:rsidR="002D0BCB">
              <w:rPr>
                <w:rFonts w:ascii="Times New Roman" w:hAnsi="Times New Roman"/>
                <w:sz w:val="20"/>
                <w:szCs w:val="20"/>
              </w:rPr>
              <w:t>муниципального</w:t>
            </w:r>
            <w:r w:rsidRPr="00C170CB">
              <w:rPr>
                <w:rFonts w:ascii="Times New Roman" w:hAnsi="Times New Roman"/>
                <w:sz w:val="20"/>
                <w:szCs w:val="20"/>
              </w:rPr>
              <w:t xml:space="preserve"> задания на оказание </w:t>
            </w:r>
            <w:r>
              <w:rPr>
                <w:rFonts w:ascii="Times New Roman" w:hAnsi="Times New Roman"/>
                <w:sz w:val="20"/>
                <w:szCs w:val="20"/>
              </w:rPr>
              <w:t xml:space="preserve">муниципальных </w:t>
            </w:r>
            <w:r w:rsidRPr="00C170CB">
              <w:rPr>
                <w:rFonts w:ascii="Times New Roman" w:hAnsi="Times New Roman"/>
                <w:sz w:val="20"/>
                <w:szCs w:val="20"/>
              </w:rPr>
              <w:t>услуг, выполнение работ в сфере образования и молодежной политики</w:t>
            </w:r>
            <w:r w:rsidR="00E813AC" w:rsidRPr="00B4616F">
              <w:rPr>
                <w:rFonts w:ascii="Times New Roman" w:hAnsi="Times New Roman"/>
                <w:sz w:val="20"/>
                <w:szCs w:val="20"/>
              </w:rPr>
              <w:t>.</w:t>
            </w:r>
          </w:p>
        </w:tc>
        <w:tc>
          <w:tcPr>
            <w:tcW w:w="6066" w:type="dxa"/>
            <w:shd w:val="clear" w:color="auto" w:fill="auto"/>
          </w:tcPr>
          <w:p w:rsidR="00E813AC" w:rsidRDefault="00E813AC" w:rsidP="00053ED2">
            <w:pPr>
              <w:pStyle w:val="ConsPlusNormal"/>
              <w:jc w:val="both"/>
              <w:rPr>
                <w:rFonts w:ascii="Times New Roman" w:hAnsi="Times New Roman"/>
                <w:sz w:val="20"/>
                <w:szCs w:val="20"/>
              </w:rPr>
            </w:pPr>
            <w:r w:rsidRPr="00C170CB">
              <w:rPr>
                <w:rFonts w:ascii="Times New Roman" w:hAnsi="Times New Roman"/>
                <w:sz w:val="20"/>
                <w:szCs w:val="20"/>
              </w:rPr>
              <w:t xml:space="preserve">Порядок утвержден постановлением администрации города </w:t>
            </w:r>
            <w:r w:rsidR="008E0242">
              <w:rPr>
                <w:rFonts w:ascii="Times New Roman" w:hAnsi="Times New Roman"/>
                <w:sz w:val="20"/>
                <w:szCs w:val="20"/>
              </w:rPr>
              <w:t>о</w:t>
            </w:r>
            <w:r w:rsidRPr="00C170CB">
              <w:rPr>
                <w:rFonts w:ascii="Times New Roman" w:hAnsi="Times New Roman"/>
                <w:sz w:val="20"/>
                <w:szCs w:val="20"/>
              </w:rPr>
              <w:t xml:space="preserve"> порядке формирования муниципального задания на оказание муниципальных услуг (выполнение работ) в отношении муниципальных учреждений муниципального образования городской округ город Пыть-Ях и финансового обеспечения вы</w:t>
            </w:r>
            <w:r w:rsidR="008E0242">
              <w:rPr>
                <w:rFonts w:ascii="Times New Roman" w:hAnsi="Times New Roman"/>
                <w:sz w:val="20"/>
                <w:szCs w:val="20"/>
              </w:rPr>
              <w:t>полнения муниципального задания</w:t>
            </w:r>
          </w:p>
          <w:p w:rsidR="00E813AC" w:rsidRPr="00C170CB" w:rsidRDefault="00E813AC" w:rsidP="00053ED2">
            <w:pPr>
              <w:pStyle w:val="ConsPlusNormal"/>
              <w:jc w:val="both"/>
              <w:rPr>
                <w:rFonts w:ascii="Times New Roman" w:hAnsi="Times New Roman"/>
                <w:sz w:val="20"/>
                <w:szCs w:val="20"/>
              </w:rPr>
            </w:pPr>
            <w:r>
              <w:rPr>
                <w:rFonts w:ascii="Times New Roman" w:hAnsi="Times New Roman"/>
                <w:sz w:val="20"/>
                <w:szCs w:val="20"/>
              </w:rPr>
              <w:t xml:space="preserve"> </w:t>
            </w:r>
          </w:p>
        </w:tc>
      </w:tr>
      <w:tr w:rsidR="00E813AC" w:rsidRPr="00C170CB" w:rsidTr="00053ED2">
        <w:trPr>
          <w:trHeight w:val="20"/>
          <w:jc w:val="center"/>
        </w:trPr>
        <w:tc>
          <w:tcPr>
            <w:tcW w:w="1129" w:type="dxa"/>
            <w:vMerge/>
            <w:shd w:val="clear" w:color="auto" w:fill="auto"/>
          </w:tcPr>
          <w:p w:rsidR="00E813AC" w:rsidRPr="00C170CB" w:rsidRDefault="00E813AC" w:rsidP="00053ED2">
            <w:pPr>
              <w:pStyle w:val="ConsPlusNormal"/>
              <w:ind w:firstLine="0"/>
              <w:rPr>
                <w:rFonts w:ascii="Times New Roman" w:hAnsi="Times New Roman"/>
                <w:color w:val="FF0000"/>
                <w:sz w:val="20"/>
                <w:szCs w:val="20"/>
              </w:rPr>
            </w:pPr>
          </w:p>
        </w:tc>
        <w:tc>
          <w:tcPr>
            <w:tcW w:w="2694" w:type="dxa"/>
            <w:vMerge/>
            <w:shd w:val="clear" w:color="auto" w:fill="auto"/>
          </w:tcPr>
          <w:p w:rsidR="00E813AC" w:rsidRPr="00C170CB" w:rsidRDefault="00E813AC" w:rsidP="00053ED2">
            <w:pPr>
              <w:pStyle w:val="ConsPlusNormal"/>
              <w:ind w:firstLine="0"/>
              <w:jc w:val="both"/>
              <w:rPr>
                <w:rFonts w:ascii="Times New Roman" w:hAnsi="Times New Roman"/>
                <w:color w:val="FF0000"/>
                <w:sz w:val="20"/>
                <w:szCs w:val="20"/>
              </w:rPr>
            </w:pPr>
          </w:p>
        </w:tc>
        <w:tc>
          <w:tcPr>
            <w:tcW w:w="5699" w:type="dxa"/>
            <w:shd w:val="clear" w:color="auto" w:fill="auto"/>
          </w:tcPr>
          <w:p w:rsidR="00E813AC" w:rsidRPr="00E813AC" w:rsidRDefault="00E813AC" w:rsidP="00053ED2">
            <w:pPr>
              <w:pStyle w:val="ConsPlusNormal"/>
              <w:jc w:val="both"/>
              <w:rPr>
                <w:rFonts w:ascii="Times New Roman" w:hAnsi="Times New Roman"/>
                <w:sz w:val="20"/>
                <w:szCs w:val="20"/>
              </w:rPr>
            </w:pPr>
            <w:r w:rsidRPr="00E813AC">
              <w:rPr>
                <w:rFonts w:ascii="Times New Roman" w:hAnsi="Times New Roman"/>
                <w:sz w:val="20"/>
                <w:szCs w:val="20"/>
              </w:rPr>
              <w:t>Проведение мероприятий, направленных н</w:t>
            </w:r>
            <w:r w:rsidR="0098646C">
              <w:rPr>
                <w:rFonts w:ascii="Times New Roman" w:hAnsi="Times New Roman"/>
                <w:sz w:val="20"/>
                <w:szCs w:val="20"/>
              </w:rPr>
              <w:t>а развитие молодежной политики.</w:t>
            </w:r>
          </w:p>
        </w:tc>
        <w:tc>
          <w:tcPr>
            <w:tcW w:w="6066" w:type="dxa"/>
            <w:shd w:val="clear" w:color="auto" w:fill="auto"/>
          </w:tcPr>
          <w:p w:rsidR="00E813AC" w:rsidRDefault="00E813AC" w:rsidP="00053ED2">
            <w:pPr>
              <w:pStyle w:val="ConsPlusNormal"/>
              <w:jc w:val="both"/>
              <w:rPr>
                <w:rFonts w:ascii="Times New Roman" w:hAnsi="Times New Roman"/>
                <w:sz w:val="20"/>
                <w:szCs w:val="20"/>
              </w:rPr>
            </w:pPr>
          </w:p>
        </w:tc>
      </w:tr>
      <w:tr w:rsidR="00E813AC" w:rsidRPr="00C170CB" w:rsidTr="00053ED2">
        <w:trPr>
          <w:trHeight w:val="20"/>
          <w:jc w:val="center"/>
        </w:trPr>
        <w:tc>
          <w:tcPr>
            <w:tcW w:w="1129" w:type="dxa"/>
            <w:vMerge/>
            <w:shd w:val="clear" w:color="auto" w:fill="auto"/>
          </w:tcPr>
          <w:p w:rsidR="00E813AC" w:rsidRPr="00C170CB" w:rsidRDefault="00E813AC" w:rsidP="00053ED2">
            <w:pPr>
              <w:pStyle w:val="ConsPlusNormal"/>
              <w:ind w:firstLine="0"/>
              <w:rPr>
                <w:rFonts w:ascii="Times New Roman" w:hAnsi="Times New Roman"/>
                <w:color w:val="FF0000"/>
                <w:sz w:val="20"/>
                <w:szCs w:val="20"/>
              </w:rPr>
            </w:pPr>
          </w:p>
        </w:tc>
        <w:tc>
          <w:tcPr>
            <w:tcW w:w="2694" w:type="dxa"/>
            <w:vMerge/>
            <w:shd w:val="clear" w:color="auto" w:fill="auto"/>
          </w:tcPr>
          <w:p w:rsidR="00E813AC" w:rsidRPr="00C170CB" w:rsidRDefault="00E813AC" w:rsidP="00053ED2">
            <w:pPr>
              <w:pStyle w:val="ConsPlusNormal"/>
              <w:ind w:firstLine="0"/>
              <w:jc w:val="both"/>
              <w:rPr>
                <w:rFonts w:ascii="Times New Roman" w:hAnsi="Times New Roman"/>
                <w:color w:val="FF0000"/>
                <w:sz w:val="20"/>
                <w:szCs w:val="20"/>
              </w:rPr>
            </w:pPr>
          </w:p>
        </w:tc>
        <w:tc>
          <w:tcPr>
            <w:tcW w:w="5699" w:type="dxa"/>
            <w:shd w:val="clear" w:color="auto" w:fill="auto"/>
          </w:tcPr>
          <w:p w:rsidR="00E813AC" w:rsidRPr="00E813AC" w:rsidRDefault="00E813AC" w:rsidP="00053ED2">
            <w:pPr>
              <w:pStyle w:val="ConsPlusNormal"/>
              <w:jc w:val="both"/>
              <w:rPr>
                <w:rFonts w:ascii="Times New Roman" w:hAnsi="Times New Roman"/>
                <w:sz w:val="20"/>
                <w:szCs w:val="20"/>
              </w:rPr>
            </w:pPr>
            <w:r w:rsidRPr="00E813AC">
              <w:rPr>
                <w:rFonts w:ascii="Times New Roman" w:hAnsi="Times New Roman"/>
                <w:sz w:val="20"/>
                <w:szCs w:val="20"/>
              </w:rPr>
              <w:t>Организация и проведение форумов, совещаний, обучающих семинаров, конкурсов для руководителей и специалистов молодежной политики, проекта «Большая перемена».</w:t>
            </w:r>
          </w:p>
        </w:tc>
        <w:tc>
          <w:tcPr>
            <w:tcW w:w="6066" w:type="dxa"/>
            <w:shd w:val="clear" w:color="auto" w:fill="auto"/>
          </w:tcPr>
          <w:p w:rsidR="00E813AC" w:rsidRDefault="00E813AC" w:rsidP="00053ED2">
            <w:pPr>
              <w:pStyle w:val="ConsPlusNormal"/>
              <w:jc w:val="both"/>
              <w:rPr>
                <w:rFonts w:ascii="Times New Roman" w:hAnsi="Times New Roman"/>
                <w:sz w:val="20"/>
                <w:szCs w:val="20"/>
              </w:rPr>
            </w:pPr>
          </w:p>
        </w:tc>
      </w:tr>
      <w:tr w:rsidR="00E813AC" w:rsidRPr="00C170CB" w:rsidTr="00053ED2">
        <w:trPr>
          <w:trHeight w:val="20"/>
          <w:jc w:val="center"/>
        </w:trPr>
        <w:tc>
          <w:tcPr>
            <w:tcW w:w="1129" w:type="dxa"/>
            <w:vMerge/>
            <w:shd w:val="clear" w:color="auto" w:fill="auto"/>
          </w:tcPr>
          <w:p w:rsidR="00E813AC" w:rsidRPr="00C170CB" w:rsidRDefault="00E813AC" w:rsidP="00053ED2">
            <w:pPr>
              <w:pStyle w:val="ConsPlusNormal"/>
              <w:ind w:firstLine="0"/>
              <w:rPr>
                <w:rFonts w:ascii="Times New Roman" w:hAnsi="Times New Roman"/>
                <w:color w:val="FF0000"/>
                <w:sz w:val="20"/>
                <w:szCs w:val="20"/>
              </w:rPr>
            </w:pPr>
          </w:p>
        </w:tc>
        <w:tc>
          <w:tcPr>
            <w:tcW w:w="2694" w:type="dxa"/>
            <w:vMerge/>
            <w:shd w:val="clear" w:color="auto" w:fill="auto"/>
          </w:tcPr>
          <w:p w:rsidR="00E813AC" w:rsidRPr="00C170CB" w:rsidRDefault="00E813AC" w:rsidP="00053ED2">
            <w:pPr>
              <w:pStyle w:val="ConsPlusNormal"/>
              <w:ind w:firstLine="0"/>
              <w:jc w:val="both"/>
              <w:rPr>
                <w:rFonts w:ascii="Times New Roman" w:hAnsi="Times New Roman"/>
                <w:color w:val="FF0000"/>
                <w:sz w:val="20"/>
                <w:szCs w:val="20"/>
              </w:rPr>
            </w:pPr>
          </w:p>
        </w:tc>
        <w:tc>
          <w:tcPr>
            <w:tcW w:w="5699" w:type="dxa"/>
            <w:shd w:val="clear" w:color="auto" w:fill="auto"/>
          </w:tcPr>
          <w:p w:rsidR="00E813AC" w:rsidRPr="00E813AC" w:rsidRDefault="00E813AC" w:rsidP="00053ED2">
            <w:pPr>
              <w:pStyle w:val="ConsPlusNormal"/>
              <w:jc w:val="both"/>
              <w:rPr>
                <w:rFonts w:ascii="Times New Roman" w:hAnsi="Times New Roman"/>
                <w:sz w:val="20"/>
                <w:szCs w:val="20"/>
              </w:rPr>
            </w:pPr>
            <w:r w:rsidRPr="00E813AC">
              <w:rPr>
                <w:rFonts w:ascii="Times New Roman" w:hAnsi="Times New Roman"/>
                <w:sz w:val="20"/>
                <w:szCs w:val="20"/>
              </w:rPr>
              <w:t>Социологические исследования положения молодежи и реализации молодежной политики в городе</w:t>
            </w:r>
          </w:p>
        </w:tc>
        <w:tc>
          <w:tcPr>
            <w:tcW w:w="6066" w:type="dxa"/>
            <w:shd w:val="clear" w:color="auto" w:fill="auto"/>
          </w:tcPr>
          <w:p w:rsidR="00E813AC" w:rsidRDefault="00E813AC" w:rsidP="00053ED2">
            <w:pPr>
              <w:pStyle w:val="ConsPlusNormal"/>
              <w:jc w:val="both"/>
              <w:rPr>
                <w:rFonts w:ascii="Times New Roman" w:hAnsi="Times New Roman"/>
                <w:sz w:val="20"/>
                <w:szCs w:val="20"/>
              </w:rPr>
            </w:pPr>
          </w:p>
        </w:tc>
      </w:tr>
      <w:tr w:rsidR="00E813AC" w:rsidRPr="00C170CB" w:rsidTr="00053ED2">
        <w:trPr>
          <w:trHeight w:val="20"/>
          <w:jc w:val="center"/>
        </w:trPr>
        <w:tc>
          <w:tcPr>
            <w:tcW w:w="1129" w:type="dxa"/>
            <w:vMerge/>
            <w:shd w:val="clear" w:color="auto" w:fill="auto"/>
          </w:tcPr>
          <w:p w:rsidR="00E813AC" w:rsidRPr="00C170CB" w:rsidRDefault="00E813AC" w:rsidP="00053ED2">
            <w:pPr>
              <w:pStyle w:val="ConsPlusNormal"/>
              <w:rPr>
                <w:rFonts w:ascii="Times New Roman" w:hAnsi="Times New Roman"/>
                <w:color w:val="FF0000"/>
                <w:sz w:val="20"/>
                <w:szCs w:val="20"/>
              </w:rPr>
            </w:pPr>
          </w:p>
        </w:tc>
        <w:tc>
          <w:tcPr>
            <w:tcW w:w="2694" w:type="dxa"/>
            <w:vMerge/>
            <w:shd w:val="clear" w:color="auto" w:fill="auto"/>
          </w:tcPr>
          <w:p w:rsidR="00E813AC" w:rsidRPr="00C170CB" w:rsidRDefault="00E813AC" w:rsidP="00053ED2">
            <w:pPr>
              <w:pStyle w:val="ConsPlusNormal"/>
              <w:jc w:val="both"/>
              <w:rPr>
                <w:rFonts w:ascii="Times New Roman" w:hAnsi="Times New Roman"/>
                <w:color w:val="FF0000"/>
                <w:sz w:val="20"/>
                <w:szCs w:val="20"/>
              </w:rPr>
            </w:pPr>
          </w:p>
        </w:tc>
        <w:tc>
          <w:tcPr>
            <w:tcW w:w="5699" w:type="dxa"/>
            <w:shd w:val="clear" w:color="auto" w:fill="auto"/>
          </w:tcPr>
          <w:p w:rsidR="00E813AC" w:rsidRPr="00E813AC" w:rsidRDefault="00E813AC" w:rsidP="00053ED2">
            <w:pPr>
              <w:pStyle w:val="ConsPlusNormal"/>
              <w:jc w:val="both"/>
              <w:rPr>
                <w:rFonts w:ascii="Times New Roman" w:hAnsi="Times New Roman"/>
                <w:sz w:val="20"/>
                <w:szCs w:val="20"/>
              </w:rPr>
            </w:pPr>
            <w:r w:rsidRPr="00E813AC">
              <w:rPr>
                <w:rFonts w:ascii="Times New Roman" w:hAnsi="Times New Roman"/>
                <w:sz w:val="20"/>
                <w:szCs w:val="20"/>
              </w:rPr>
              <w:t>Временное трудоустройство несовершеннолетних граждан от 14 до 17 лет включительно, обучающихся в общеобразовательных организациях города.</w:t>
            </w:r>
          </w:p>
        </w:tc>
        <w:tc>
          <w:tcPr>
            <w:tcW w:w="6066" w:type="dxa"/>
            <w:shd w:val="clear" w:color="auto" w:fill="auto"/>
          </w:tcPr>
          <w:p w:rsidR="00E813AC" w:rsidRPr="00C170CB" w:rsidRDefault="00E813AC" w:rsidP="00053ED2">
            <w:pPr>
              <w:pStyle w:val="ConsPlusNormal"/>
              <w:ind w:firstLine="0"/>
              <w:jc w:val="both"/>
              <w:rPr>
                <w:rFonts w:ascii="Times New Roman" w:hAnsi="Times New Roman"/>
                <w:sz w:val="20"/>
                <w:szCs w:val="20"/>
              </w:rPr>
            </w:pPr>
          </w:p>
        </w:tc>
      </w:tr>
      <w:tr w:rsidR="001628A6" w:rsidRPr="00C170CB" w:rsidTr="00053ED2">
        <w:trPr>
          <w:trHeight w:val="20"/>
          <w:jc w:val="center"/>
        </w:trPr>
        <w:tc>
          <w:tcPr>
            <w:tcW w:w="1129" w:type="dxa"/>
            <w:shd w:val="clear" w:color="auto" w:fill="auto"/>
          </w:tcPr>
          <w:p w:rsidR="007D635F" w:rsidRPr="00C75EC8" w:rsidRDefault="00EE18FC" w:rsidP="00053ED2">
            <w:pPr>
              <w:pStyle w:val="ConsPlusNormal"/>
              <w:ind w:firstLine="0"/>
              <w:rPr>
                <w:rFonts w:ascii="Times New Roman" w:hAnsi="Times New Roman"/>
                <w:sz w:val="20"/>
                <w:szCs w:val="20"/>
              </w:rPr>
            </w:pPr>
            <w:r w:rsidRPr="00C75EC8">
              <w:rPr>
                <w:rFonts w:ascii="Times New Roman" w:hAnsi="Times New Roman"/>
                <w:sz w:val="20"/>
                <w:szCs w:val="20"/>
              </w:rPr>
              <w:t>3.2</w:t>
            </w:r>
            <w:r w:rsidR="007D635F" w:rsidRPr="00C75EC8">
              <w:rPr>
                <w:rFonts w:ascii="Times New Roman" w:hAnsi="Times New Roman"/>
                <w:sz w:val="20"/>
                <w:szCs w:val="20"/>
              </w:rPr>
              <w:t>.</w:t>
            </w:r>
          </w:p>
        </w:tc>
        <w:tc>
          <w:tcPr>
            <w:tcW w:w="2694" w:type="dxa"/>
            <w:shd w:val="clear" w:color="auto" w:fill="auto"/>
          </w:tcPr>
          <w:p w:rsidR="007D635F" w:rsidRPr="00C75EC8" w:rsidRDefault="007D635F" w:rsidP="00053ED2">
            <w:pPr>
              <w:pStyle w:val="ConsPlusNormal"/>
              <w:ind w:firstLine="0"/>
              <w:jc w:val="both"/>
              <w:rPr>
                <w:rFonts w:ascii="Times New Roman" w:hAnsi="Times New Roman"/>
                <w:sz w:val="20"/>
                <w:szCs w:val="20"/>
              </w:rPr>
            </w:pPr>
            <w:r w:rsidRPr="00C75EC8">
              <w:rPr>
                <w:rFonts w:ascii="Times New Roman" w:hAnsi="Times New Roman"/>
                <w:sz w:val="20"/>
                <w:szCs w:val="20"/>
              </w:rPr>
              <w:t>Региональный проект «Социальная активность»</w:t>
            </w:r>
          </w:p>
        </w:tc>
        <w:tc>
          <w:tcPr>
            <w:tcW w:w="5699" w:type="dxa"/>
            <w:shd w:val="clear" w:color="auto" w:fill="auto"/>
          </w:tcPr>
          <w:p w:rsidR="007D635F" w:rsidRPr="00C170CB" w:rsidRDefault="007D635F" w:rsidP="00053ED2">
            <w:pPr>
              <w:pStyle w:val="ConsPlusNormal"/>
              <w:jc w:val="both"/>
              <w:rPr>
                <w:rFonts w:ascii="Times New Roman" w:hAnsi="Times New Roman"/>
                <w:color w:val="FF0000"/>
                <w:sz w:val="20"/>
                <w:szCs w:val="20"/>
              </w:rPr>
            </w:pPr>
          </w:p>
        </w:tc>
        <w:tc>
          <w:tcPr>
            <w:tcW w:w="6066" w:type="dxa"/>
            <w:shd w:val="clear" w:color="auto" w:fill="auto"/>
          </w:tcPr>
          <w:p w:rsidR="007D635F" w:rsidRPr="00C170CB" w:rsidRDefault="007D635F" w:rsidP="00053ED2">
            <w:pPr>
              <w:pStyle w:val="ConsPlusNormal"/>
              <w:jc w:val="both"/>
              <w:rPr>
                <w:rFonts w:ascii="Times New Roman" w:hAnsi="Times New Roman"/>
                <w:sz w:val="20"/>
                <w:szCs w:val="20"/>
              </w:rPr>
            </w:pPr>
          </w:p>
        </w:tc>
      </w:tr>
      <w:tr w:rsidR="00EE18FC" w:rsidRPr="00C170CB" w:rsidTr="00053ED2">
        <w:trPr>
          <w:trHeight w:val="20"/>
          <w:jc w:val="center"/>
        </w:trPr>
        <w:tc>
          <w:tcPr>
            <w:tcW w:w="1129" w:type="dxa"/>
            <w:shd w:val="clear" w:color="auto" w:fill="auto"/>
          </w:tcPr>
          <w:p w:rsidR="00EE18FC" w:rsidRPr="00C75EC8" w:rsidRDefault="00EE18FC" w:rsidP="00053ED2">
            <w:pPr>
              <w:pStyle w:val="ConsPlusNormal"/>
              <w:ind w:firstLine="0"/>
              <w:rPr>
                <w:rFonts w:ascii="Times New Roman" w:hAnsi="Times New Roman"/>
                <w:sz w:val="20"/>
                <w:szCs w:val="20"/>
              </w:rPr>
            </w:pPr>
            <w:r w:rsidRPr="00C75EC8">
              <w:rPr>
                <w:rFonts w:ascii="Times New Roman" w:hAnsi="Times New Roman"/>
                <w:sz w:val="20"/>
                <w:szCs w:val="20"/>
              </w:rPr>
              <w:t>3.2.1.</w:t>
            </w:r>
          </w:p>
        </w:tc>
        <w:tc>
          <w:tcPr>
            <w:tcW w:w="2694" w:type="dxa"/>
            <w:shd w:val="clear" w:color="auto" w:fill="auto"/>
          </w:tcPr>
          <w:p w:rsidR="00EE18FC" w:rsidRPr="00C75EC8" w:rsidRDefault="00EE18FC" w:rsidP="00053ED2">
            <w:pPr>
              <w:pStyle w:val="ConsPlusNormal"/>
              <w:ind w:firstLine="0"/>
              <w:jc w:val="both"/>
              <w:rPr>
                <w:rFonts w:ascii="Times New Roman" w:hAnsi="Times New Roman"/>
                <w:sz w:val="20"/>
                <w:szCs w:val="20"/>
              </w:rPr>
            </w:pPr>
            <w:r w:rsidRPr="00C75EC8">
              <w:rPr>
                <w:rFonts w:ascii="Times New Roman" w:hAnsi="Times New Roman"/>
                <w:sz w:val="20"/>
                <w:szCs w:val="20"/>
              </w:rPr>
              <w:t xml:space="preserve">Реализация мероприятий </w:t>
            </w:r>
            <w:r w:rsidRPr="00C75EC8">
              <w:rPr>
                <w:rFonts w:ascii="Times New Roman" w:hAnsi="Times New Roman"/>
                <w:sz w:val="20"/>
                <w:szCs w:val="20"/>
              </w:rPr>
              <w:lastRenderedPageBreak/>
              <w:t>бюджетными и автономными муниципальными организациями</w:t>
            </w:r>
          </w:p>
        </w:tc>
        <w:tc>
          <w:tcPr>
            <w:tcW w:w="5699" w:type="dxa"/>
            <w:shd w:val="clear" w:color="auto" w:fill="auto"/>
          </w:tcPr>
          <w:p w:rsidR="00EE18FC" w:rsidRPr="00C170CB" w:rsidRDefault="0098646C" w:rsidP="00053ED2">
            <w:pPr>
              <w:pStyle w:val="ConsPlusNormal"/>
              <w:jc w:val="both"/>
              <w:rPr>
                <w:rFonts w:ascii="Times New Roman" w:hAnsi="Times New Roman"/>
                <w:sz w:val="20"/>
                <w:szCs w:val="20"/>
              </w:rPr>
            </w:pPr>
            <w:r>
              <w:rPr>
                <w:rFonts w:ascii="Times New Roman" w:hAnsi="Times New Roman"/>
                <w:sz w:val="20"/>
                <w:szCs w:val="20"/>
              </w:rPr>
              <w:lastRenderedPageBreak/>
              <w:t xml:space="preserve">Проведение внутренних мероприятий муниципальными </w:t>
            </w:r>
            <w:r>
              <w:rPr>
                <w:rFonts w:ascii="Times New Roman" w:hAnsi="Times New Roman"/>
                <w:sz w:val="20"/>
                <w:szCs w:val="20"/>
              </w:rPr>
              <w:lastRenderedPageBreak/>
              <w:t>автономными организациями в области молодежной политики по военно-патриотическому воспитанию детей и молодежи.</w:t>
            </w:r>
          </w:p>
        </w:tc>
        <w:tc>
          <w:tcPr>
            <w:tcW w:w="6066" w:type="dxa"/>
            <w:shd w:val="clear" w:color="auto" w:fill="auto"/>
          </w:tcPr>
          <w:p w:rsidR="00EE18FC" w:rsidRPr="00C170CB" w:rsidRDefault="00EE18FC" w:rsidP="00053ED2">
            <w:pPr>
              <w:pStyle w:val="ConsPlusNormal"/>
              <w:jc w:val="both"/>
              <w:rPr>
                <w:rFonts w:ascii="Times New Roman" w:hAnsi="Times New Roman"/>
                <w:sz w:val="20"/>
                <w:szCs w:val="20"/>
              </w:rPr>
            </w:pPr>
          </w:p>
        </w:tc>
      </w:tr>
      <w:tr w:rsidR="00EE18FC" w:rsidRPr="00C170CB" w:rsidTr="00053ED2">
        <w:trPr>
          <w:trHeight w:val="20"/>
          <w:jc w:val="center"/>
        </w:trPr>
        <w:tc>
          <w:tcPr>
            <w:tcW w:w="1129" w:type="dxa"/>
            <w:shd w:val="clear" w:color="auto" w:fill="auto"/>
          </w:tcPr>
          <w:p w:rsidR="00EE18FC" w:rsidRPr="00C75EC8" w:rsidRDefault="00EE18FC" w:rsidP="00053ED2">
            <w:pPr>
              <w:pStyle w:val="ConsPlusNormal"/>
              <w:ind w:firstLine="0"/>
              <w:rPr>
                <w:rFonts w:ascii="Times New Roman" w:hAnsi="Times New Roman"/>
                <w:sz w:val="20"/>
                <w:szCs w:val="20"/>
              </w:rPr>
            </w:pPr>
            <w:r w:rsidRPr="00C75EC8">
              <w:rPr>
                <w:rFonts w:ascii="Times New Roman" w:hAnsi="Times New Roman"/>
                <w:sz w:val="20"/>
                <w:szCs w:val="20"/>
              </w:rPr>
              <w:t>3.2.2.</w:t>
            </w:r>
          </w:p>
        </w:tc>
        <w:tc>
          <w:tcPr>
            <w:tcW w:w="2694" w:type="dxa"/>
            <w:shd w:val="clear" w:color="auto" w:fill="auto"/>
          </w:tcPr>
          <w:p w:rsidR="00EE18FC" w:rsidRPr="00C75EC8" w:rsidRDefault="00EE18FC" w:rsidP="00053ED2">
            <w:pPr>
              <w:pStyle w:val="ConsPlusNormal"/>
              <w:ind w:firstLine="0"/>
              <w:jc w:val="both"/>
              <w:rPr>
                <w:rFonts w:ascii="Times New Roman" w:hAnsi="Times New Roman"/>
                <w:sz w:val="20"/>
                <w:szCs w:val="20"/>
              </w:rPr>
            </w:pPr>
            <w:r w:rsidRPr="00C75EC8">
              <w:rPr>
                <w:rFonts w:ascii="Times New Roman" w:hAnsi="Times New Roman"/>
                <w:sz w:val="20"/>
                <w:szCs w:val="20"/>
              </w:rPr>
              <w:t>Реализация мероприятий общественными организациями, социально-ориентированным некоммерческим организациям</w:t>
            </w:r>
          </w:p>
        </w:tc>
        <w:tc>
          <w:tcPr>
            <w:tcW w:w="5699" w:type="dxa"/>
            <w:shd w:val="clear" w:color="auto" w:fill="auto"/>
          </w:tcPr>
          <w:p w:rsidR="00E813AC" w:rsidRPr="008E0242" w:rsidRDefault="0098646C" w:rsidP="00053ED2">
            <w:pPr>
              <w:pStyle w:val="ConsPlusNormal"/>
              <w:jc w:val="both"/>
              <w:rPr>
                <w:rFonts w:ascii="Times New Roman" w:hAnsi="Times New Roman"/>
                <w:sz w:val="20"/>
                <w:szCs w:val="20"/>
              </w:rPr>
            </w:pPr>
            <w:r w:rsidRPr="008E0242">
              <w:rPr>
                <w:rFonts w:ascii="Times New Roman" w:hAnsi="Times New Roman"/>
                <w:sz w:val="20"/>
                <w:szCs w:val="20"/>
              </w:rPr>
              <w:t xml:space="preserve">Предоставление субсидии </w:t>
            </w:r>
            <w:r w:rsidR="008E0242" w:rsidRPr="008E0242">
              <w:rPr>
                <w:rFonts w:ascii="Times New Roman" w:hAnsi="Times New Roman"/>
                <w:sz w:val="20"/>
                <w:szCs w:val="20"/>
              </w:rPr>
              <w:t xml:space="preserve">из бюджета города Пыть-Яха социально-ориентированным некоммерческим организациям, не являющимся муниципальными учреждениями, на реализацию мероприятий в области молодежной политики, </w:t>
            </w:r>
            <w:r w:rsidR="00E813AC" w:rsidRPr="008E0242">
              <w:rPr>
                <w:rFonts w:ascii="Times New Roman" w:hAnsi="Times New Roman"/>
                <w:sz w:val="20"/>
                <w:szCs w:val="20"/>
              </w:rPr>
              <w:t>в сфере добровольчества (волонтерства), в том числе обеспечивающих обучение граждан, участвующих в добровольческой (волонтерской) деятельности организованных города.</w:t>
            </w:r>
          </w:p>
          <w:p w:rsidR="00EE18FC" w:rsidRPr="00C170CB" w:rsidRDefault="00EE18FC" w:rsidP="00053ED2">
            <w:pPr>
              <w:jc w:val="both"/>
              <w:rPr>
                <w:sz w:val="20"/>
                <w:szCs w:val="20"/>
              </w:rPr>
            </w:pPr>
          </w:p>
        </w:tc>
        <w:tc>
          <w:tcPr>
            <w:tcW w:w="6066" w:type="dxa"/>
            <w:shd w:val="clear" w:color="auto" w:fill="auto"/>
          </w:tcPr>
          <w:p w:rsidR="00EE18FC" w:rsidRPr="008E0242" w:rsidRDefault="008E0242" w:rsidP="00053ED2">
            <w:pPr>
              <w:pStyle w:val="ConsPlusNormal"/>
              <w:jc w:val="both"/>
              <w:rPr>
                <w:rFonts w:ascii="Times New Roman" w:hAnsi="Times New Roman"/>
                <w:sz w:val="20"/>
                <w:szCs w:val="20"/>
              </w:rPr>
            </w:pPr>
            <w:r>
              <w:rPr>
                <w:rFonts w:ascii="Times New Roman" w:hAnsi="Times New Roman"/>
                <w:sz w:val="20"/>
                <w:szCs w:val="20"/>
              </w:rPr>
              <w:t>Порядок предоставления и распределения субсидии о</w:t>
            </w:r>
            <w:r w:rsidRPr="008E0242">
              <w:rPr>
                <w:rFonts w:ascii="Times New Roman" w:hAnsi="Times New Roman"/>
                <w:sz w:val="20"/>
                <w:szCs w:val="20"/>
              </w:rPr>
              <w:t>б утверждении положения о предоставлении субсидий из бюджета города Пыть-Яха социально-ориентированным некоммерческим организациям, не являющимся муниципальными учреждениями, на реализацию мероприятий в области молодежной политики</w:t>
            </w:r>
          </w:p>
        </w:tc>
      </w:tr>
      <w:tr w:rsidR="00EE18FC" w:rsidRPr="00C170CB" w:rsidTr="00053ED2">
        <w:trPr>
          <w:trHeight w:val="20"/>
          <w:jc w:val="center"/>
        </w:trPr>
        <w:tc>
          <w:tcPr>
            <w:tcW w:w="1129" w:type="dxa"/>
            <w:shd w:val="clear" w:color="auto" w:fill="auto"/>
          </w:tcPr>
          <w:p w:rsidR="00EE18FC" w:rsidRPr="00C75EC8" w:rsidRDefault="00EE18FC" w:rsidP="00053ED2">
            <w:pPr>
              <w:pStyle w:val="ConsPlusNormal"/>
              <w:ind w:firstLine="0"/>
              <w:rPr>
                <w:rFonts w:ascii="Times New Roman" w:hAnsi="Times New Roman"/>
                <w:sz w:val="20"/>
                <w:szCs w:val="20"/>
              </w:rPr>
            </w:pPr>
            <w:r w:rsidRPr="00C75EC8">
              <w:rPr>
                <w:rFonts w:ascii="Times New Roman" w:hAnsi="Times New Roman"/>
                <w:sz w:val="20"/>
                <w:szCs w:val="20"/>
              </w:rPr>
              <w:t>3.3.</w:t>
            </w:r>
          </w:p>
        </w:tc>
        <w:tc>
          <w:tcPr>
            <w:tcW w:w="2694" w:type="dxa"/>
            <w:shd w:val="clear" w:color="auto" w:fill="auto"/>
          </w:tcPr>
          <w:p w:rsidR="00EE18FC" w:rsidRPr="00C75EC8" w:rsidRDefault="00EE18FC" w:rsidP="00053ED2">
            <w:pPr>
              <w:pStyle w:val="ConsPlusNormal"/>
              <w:ind w:firstLine="0"/>
              <w:jc w:val="both"/>
              <w:rPr>
                <w:rFonts w:ascii="Times New Roman" w:hAnsi="Times New Roman"/>
                <w:sz w:val="20"/>
                <w:szCs w:val="20"/>
              </w:rPr>
            </w:pPr>
            <w:r w:rsidRPr="00C75EC8">
              <w:rPr>
                <w:rFonts w:ascii="Times New Roman" w:hAnsi="Times New Roman"/>
                <w:sz w:val="20"/>
                <w:szCs w:val="20"/>
              </w:rPr>
              <w:t>Основное мероприятие «Обеспечение развития молодежной политики и патриотического воспитания граждан Российской Федерации»</w:t>
            </w:r>
          </w:p>
        </w:tc>
        <w:tc>
          <w:tcPr>
            <w:tcW w:w="5699" w:type="dxa"/>
            <w:shd w:val="clear" w:color="auto" w:fill="auto"/>
          </w:tcPr>
          <w:p w:rsidR="00EE18FC" w:rsidRPr="00C170CB" w:rsidRDefault="00EE18FC" w:rsidP="00053ED2">
            <w:pPr>
              <w:pStyle w:val="ConsPlusNormal"/>
              <w:ind w:firstLine="788"/>
              <w:jc w:val="both"/>
              <w:rPr>
                <w:rFonts w:ascii="Times New Roman" w:hAnsi="Times New Roman"/>
                <w:sz w:val="20"/>
                <w:szCs w:val="20"/>
              </w:rPr>
            </w:pPr>
            <w:r w:rsidRPr="00C170CB">
              <w:rPr>
                <w:rFonts w:ascii="Times New Roman" w:hAnsi="Times New Roman"/>
                <w:sz w:val="20"/>
                <w:szCs w:val="20"/>
              </w:rPr>
              <w:t xml:space="preserve">Финансовое обеспечение </w:t>
            </w:r>
            <w:r w:rsidR="00A96ED4">
              <w:rPr>
                <w:rFonts w:ascii="Times New Roman" w:hAnsi="Times New Roman"/>
                <w:sz w:val="20"/>
                <w:szCs w:val="20"/>
              </w:rPr>
              <w:t>муниципального</w:t>
            </w:r>
            <w:r w:rsidRPr="00C170CB">
              <w:rPr>
                <w:rFonts w:ascii="Times New Roman" w:hAnsi="Times New Roman"/>
                <w:sz w:val="20"/>
                <w:szCs w:val="20"/>
              </w:rPr>
              <w:t xml:space="preserve"> задания на оказание </w:t>
            </w:r>
            <w:r w:rsidR="00A96ED4">
              <w:rPr>
                <w:rFonts w:ascii="Times New Roman" w:hAnsi="Times New Roman"/>
                <w:sz w:val="20"/>
                <w:szCs w:val="20"/>
              </w:rPr>
              <w:t xml:space="preserve">муниципальных </w:t>
            </w:r>
            <w:r w:rsidRPr="00C170CB">
              <w:rPr>
                <w:rFonts w:ascii="Times New Roman" w:hAnsi="Times New Roman"/>
                <w:sz w:val="20"/>
                <w:szCs w:val="20"/>
              </w:rPr>
              <w:t>услуг, выполнение работ в сфере образования и молодежной политики</w:t>
            </w:r>
          </w:p>
        </w:tc>
        <w:tc>
          <w:tcPr>
            <w:tcW w:w="6066" w:type="dxa"/>
            <w:shd w:val="clear" w:color="auto" w:fill="auto"/>
          </w:tcPr>
          <w:p w:rsidR="00EE18FC" w:rsidRPr="00C170CB" w:rsidRDefault="00EE18FC" w:rsidP="00053ED2">
            <w:pPr>
              <w:pStyle w:val="ConsPlusNormal"/>
              <w:jc w:val="both"/>
              <w:rPr>
                <w:rFonts w:ascii="Times New Roman" w:hAnsi="Times New Roman"/>
                <w:sz w:val="20"/>
                <w:szCs w:val="20"/>
              </w:rPr>
            </w:pPr>
          </w:p>
        </w:tc>
      </w:tr>
      <w:tr w:rsidR="00EE18FC" w:rsidRPr="00C170CB" w:rsidTr="00053ED2">
        <w:trPr>
          <w:trHeight w:val="20"/>
          <w:jc w:val="center"/>
        </w:trPr>
        <w:tc>
          <w:tcPr>
            <w:tcW w:w="1129" w:type="dxa"/>
            <w:shd w:val="clear" w:color="auto" w:fill="auto"/>
          </w:tcPr>
          <w:p w:rsidR="00EE18FC" w:rsidRPr="00C170CB" w:rsidRDefault="00EE18FC" w:rsidP="00053ED2">
            <w:pPr>
              <w:pStyle w:val="ConsPlusNormal"/>
              <w:ind w:firstLine="0"/>
              <w:rPr>
                <w:rFonts w:ascii="Times New Roman" w:hAnsi="Times New Roman"/>
                <w:sz w:val="20"/>
                <w:szCs w:val="20"/>
              </w:rPr>
            </w:pPr>
            <w:r w:rsidRPr="00C170CB">
              <w:rPr>
                <w:rFonts w:ascii="Times New Roman" w:hAnsi="Times New Roman"/>
                <w:sz w:val="20"/>
                <w:szCs w:val="20"/>
              </w:rPr>
              <w:t>3.4.</w:t>
            </w:r>
          </w:p>
        </w:tc>
        <w:tc>
          <w:tcPr>
            <w:tcW w:w="2694" w:type="dxa"/>
            <w:shd w:val="clear" w:color="auto" w:fill="auto"/>
          </w:tcPr>
          <w:p w:rsidR="00EE18FC" w:rsidRPr="00C170CB" w:rsidRDefault="00EE18FC" w:rsidP="00053ED2">
            <w:pPr>
              <w:pStyle w:val="ConsPlusNormal"/>
              <w:ind w:firstLine="0"/>
              <w:jc w:val="both"/>
              <w:rPr>
                <w:rFonts w:ascii="Times New Roman" w:hAnsi="Times New Roman"/>
                <w:sz w:val="20"/>
                <w:szCs w:val="20"/>
              </w:rPr>
            </w:pPr>
            <w:r w:rsidRPr="00C170CB">
              <w:rPr>
                <w:rFonts w:ascii="Times New Roman" w:hAnsi="Times New Roman"/>
                <w:sz w:val="20"/>
                <w:szCs w:val="20"/>
              </w:rPr>
              <w:t>Основное мероприятие «Создание условий для развития гражданско-патриотических, военно-патриотических качеств молодежи»</w:t>
            </w:r>
          </w:p>
        </w:tc>
        <w:tc>
          <w:tcPr>
            <w:tcW w:w="5699" w:type="dxa"/>
            <w:shd w:val="clear" w:color="auto" w:fill="auto"/>
          </w:tcPr>
          <w:p w:rsidR="00EE18FC" w:rsidRPr="00C170CB" w:rsidRDefault="00EE18FC" w:rsidP="00053ED2">
            <w:pPr>
              <w:pStyle w:val="ConsPlusNormal"/>
              <w:ind w:firstLine="788"/>
              <w:jc w:val="both"/>
              <w:rPr>
                <w:rFonts w:ascii="Times New Roman" w:hAnsi="Times New Roman"/>
                <w:sz w:val="20"/>
                <w:szCs w:val="20"/>
              </w:rPr>
            </w:pPr>
            <w:r w:rsidRPr="00C170CB">
              <w:rPr>
                <w:rFonts w:ascii="Times New Roman" w:hAnsi="Times New Roman"/>
                <w:sz w:val="20"/>
                <w:szCs w:val="20"/>
              </w:rPr>
              <w:t>Проведение и участие во всероссийских, межрегиональных и окружных конкурсах, соревнованиях, фестивалях, слетах, форумах и иных мероприятиях гражданско-патриотической направленности</w:t>
            </w:r>
          </w:p>
        </w:tc>
        <w:tc>
          <w:tcPr>
            <w:tcW w:w="6066" w:type="dxa"/>
            <w:shd w:val="clear" w:color="auto" w:fill="auto"/>
          </w:tcPr>
          <w:p w:rsidR="00EE18FC" w:rsidRPr="00C170CB" w:rsidRDefault="00EE18FC" w:rsidP="00053ED2">
            <w:pPr>
              <w:pStyle w:val="ConsPlusNormal"/>
              <w:ind w:firstLine="617"/>
              <w:jc w:val="both"/>
              <w:rPr>
                <w:rFonts w:ascii="Times New Roman" w:hAnsi="Times New Roman"/>
                <w:sz w:val="20"/>
                <w:szCs w:val="20"/>
              </w:rPr>
            </w:pPr>
            <w:r w:rsidRPr="00C170CB">
              <w:rPr>
                <w:rFonts w:ascii="Times New Roman" w:hAnsi="Times New Roman"/>
                <w:sz w:val="20"/>
                <w:szCs w:val="20"/>
              </w:rPr>
              <w:t xml:space="preserve">Порядок предоставления и распределения субсидии из бюджета Ханты-Мансийского автономного округа – Югры, в том числе за счет средств федерального бюджета, городским округам и муниципальным районам Ханты-Мансийского автономного округа – Югры на реализацию отдельных мероприятий федеральных проектов, входящих в состав национального проекта «Образование», организацию деятельности молодежных трудовых отрядов и допризывной подготовки молодежи </w:t>
            </w:r>
          </w:p>
        </w:tc>
      </w:tr>
      <w:tr w:rsidR="00EE18FC" w:rsidRPr="00C170CB" w:rsidTr="00053ED2">
        <w:trPr>
          <w:trHeight w:val="20"/>
          <w:jc w:val="center"/>
        </w:trPr>
        <w:tc>
          <w:tcPr>
            <w:tcW w:w="15588" w:type="dxa"/>
            <w:gridSpan w:val="4"/>
            <w:shd w:val="clear" w:color="auto" w:fill="auto"/>
          </w:tcPr>
          <w:p w:rsidR="00EE18FC" w:rsidRPr="00C170CB" w:rsidRDefault="00EE18FC" w:rsidP="00053ED2">
            <w:pPr>
              <w:pStyle w:val="ConsPlusNormal"/>
              <w:jc w:val="center"/>
              <w:rPr>
                <w:rFonts w:ascii="Times New Roman" w:hAnsi="Times New Roman"/>
                <w:sz w:val="20"/>
                <w:szCs w:val="20"/>
              </w:rPr>
            </w:pPr>
            <w:r w:rsidRPr="00C170CB">
              <w:rPr>
                <w:rFonts w:ascii="Times New Roman" w:hAnsi="Times New Roman"/>
                <w:sz w:val="20"/>
                <w:szCs w:val="20"/>
              </w:rPr>
              <w:t>Цель 1. Обеспечение доступности качественного образования, соответствующего требованиям инновационного развития экономики, современным потребностям общества и каждого жителя города</w:t>
            </w:r>
          </w:p>
        </w:tc>
      </w:tr>
      <w:tr w:rsidR="00EE18FC" w:rsidRPr="00C170CB" w:rsidTr="00053ED2">
        <w:trPr>
          <w:trHeight w:val="20"/>
          <w:jc w:val="center"/>
        </w:trPr>
        <w:tc>
          <w:tcPr>
            <w:tcW w:w="15588" w:type="dxa"/>
            <w:gridSpan w:val="4"/>
            <w:shd w:val="clear" w:color="auto" w:fill="auto"/>
          </w:tcPr>
          <w:p w:rsidR="00EE18FC" w:rsidRPr="00C170CB" w:rsidRDefault="00EE18FC" w:rsidP="00053ED2">
            <w:pPr>
              <w:pStyle w:val="ConsPlusNormal"/>
              <w:jc w:val="center"/>
              <w:rPr>
                <w:rFonts w:ascii="Times New Roman" w:hAnsi="Times New Roman"/>
                <w:sz w:val="20"/>
                <w:szCs w:val="20"/>
              </w:rPr>
            </w:pPr>
            <w:r w:rsidRPr="00C170CB">
              <w:rPr>
                <w:rFonts w:ascii="Times New Roman" w:hAnsi="Times New Roman"/>
                <w:sz w:val="20"/>
                <w:szCs w:val="20"/>
              </w:rPr>
              <w:t>Задача 4. Развитие инфраструктуры и организационно-экономических механизмов, обеспечивающих равную доступность услуг дошкольного, общего и дополнительного образования детей, профессионального образования, а также реализацию молодежной политики и допризывной подготовки граждан к военной службе</w:t>
            </w:r>
          </w:p>
        </w:tc>
      </w:tr>
      <w:tr w:rsidR="00EE18FC" w:rsidRPr="00C170CB" w:rsidTr="00053ED2">
        <w:trPr>
          <w:trHeight w:val="20"/>
          <w:jc w:val="center"/>
        </w:trPr>
        <w:tc>
          <w:tcPr>
            <w:tcW w:w="15588" w:type="dxa"/>
            <w:gridSpan w:val="4"/>
            <w:shd w:val="clear" w:color="auto" w:fill="auto"/>
          </w:tcPr>
          <w:p w:rsidR="00EE18FC" w:rsidRPr="00C170CB" w:rsidRDefault="00EE18FC" w:rsidP="00053ED2">
            <w:pPr>
              <w:pStyle w:val="ConsPlusNormal"/>
              <w:jc w:val="center"/>
              <w:outlineLvl w:val="1"/>
              <w:rPr>
                <w:rFonts w:ascii="Times New Roman" w:hAnsi="Times New Roman"/>
                <w:sz w:val="20"/>
                <w:szCs w:val="20"/>
              </w:rPr>
            </w:pPr>
            <w:r w:rsidRPr="00C170CB">
              <w:rPr>
                <w:rFonts w:ascii="Times New Roman" w:hAnsi="Times New Roman"/>
                <w:sz w:val="20"/>
                <w:szCs w:val="20"/>
              </w:rPr>
              <w:t>Подпрограмма 4 «Ресурсное обеспечение в сфере образования, науки и молодежной политики»</w:t>
            </w:r>
          </w:p>
        </w:tc>
      </w:tr>
      <w:tr w:rsidR="00614245" w:rsidRPr="00C170CB" w:rsidTr="00053ED2">
        <w:trPr>
          <w:trHeight w:val="20"/>
          <w:jc w:val="center"/>
        </w:trPr>
        <w:tc>
          <w:tcPr>
            <w:tcW w:w="1129" w:type="dxa"/>
            <w:shd w:val="clear" w:color="auto" w:fill="auto"/>
          </w:tcPr>
          <w:p w:rsidR="00614245" w:rsidRPr="00C170CB" w:rsidRDefault="00614245" w:rsidP="00053ED2">
            <w:pPr>
              <w:pStyle w:val="ConsPlusNormal"/>
              <w:ind w:firstLine="0"/>
              <w:rPr>
                <w:rFonts w:ascii="Times New Roman" w:hAnsi="Times New Roman"/>
                <w:sz w:val="20"/>
                <w:szCs w:val="20"/>
              </w:rPr>
            </w:pPr>
            <w:r w:rsidRPr="00C170CB">
              <w:rPr>
                <w:rFonts w:ascii="Times New Roman" w:hAnsi="Times New Roman"/>
                <w:sz w:val="20"/>
                <w:szCs w:val="20"/>
              </w:rPr>
              <w:t>4.1.</w:t>
            </w:r>
          </w:p>
        </w:tc>
        <w:tc>
          <w:tcPr>
            <w:tcW w:w="2694" w:type="dxa"/>
            <w:shd w:val="clear" w:color="auto" w:fill="auto"/>
          </w:tcPr>
          <w:p w:rsidR="00614245" w:rsidRPr="00C170CB" w:rsidRDefault="00614245" w:rsidP="00053ED2">
            <w:pPr>
              <w:pStyle w:val="ConsPlusNormal"/>
              <w:ind w:firstLine="0"/>
              <w:jc w:val="both"/>
              <w:rPr>
                <w:rFonts w:ascii="Times New Roman" w:hAnsi="Times New Roman"/>
                <w:sz w:val="20"/>
                <w:szCs w:val="20"/>
              </w:rPr>
            </w:pPr>
            <w:r w:rsidRPr="00C170CB">
              <w:rPr>
                <w:rFonts w:ascii="Times New Roman" w:hAnsi="Times New Roman"/>
                <w:sz w:val="20"/>
                <w:szCs w:val="20"/>
              </w:rPr>
              <w:t xml:space="preserve">Основное мероприятие «Финансовое обеспечение </w:t>
            </w:r>
            <w:r w:rsidRPr="00C170CB">
              <w:rPr>
                <w:rFonts w:ascii="Times New Roman" w:hAnsi="Times New Roman"/>
                <w:sz w:val="20"/>
                <w:szCs w:val="20"/>
              </w:rPr>
              <w:lastRenderedPageBreak/>
              <w:t>полномочий исполнительного органа государственной власти Ханты-Мансийского автономного округа – Югры по исполнению публичных обязательств перед физическими лицами»</w:t>
            </w:r>
          </w:p>
        </w:tc>
        <w:tc>
          <w:tcPr>
            <w:tcW w:w="5699" w:type="dxa"/>
            <w:shd w:val="clear" w:color="auto" w:fill="auto"/>
          </w:tcPr>
          <w:p w:rsidR="00614245" w:rsidRPr="00C170CB" w:rsidRDefault="00614245" w:rsidP="00053ED2">
            <w:pPr>
              <w:pStyle w:val="ConsPlusNormal"/>
              <w:jc w:val="both"/>
              <w:rPr>
                <w:rFonts w:ascii="Times New Roman" w:hAnsi="Times New Roman"/>
                <w:sz w:val="20"/>
                <w:szCs w:val="20"/>
              </w:rPr>
            </w:pPr>
            <w:r w:rsidRPr="00C170CB">
              <w:rPr>
                <w:rFonts w:ascii="Times New Roman" w:hAnsi="Times New Roman"/>
                <w:sz w:val="20"/>
                <w:szCs w:val="20"/>
              </w:rPr>
              <w:lastRenderedPageBreak/>
              <w:t xml:space="preserve">Реализация мероприятий по исполнению публичных обязательств перед физическими лицами в образовательных </w:t>
            </w:r>
            <w:r w:rsidRPr="00C170CB">
              <w:rPr>
                <w:rFonts w:ascii="Times New Roman" w:hAnsi="Times New Roman"/>
                <w:sz w:val="20"/>
                <w:szCs w:val="20"/>
              </w:rPr>
              <w:lastRenderedPageBreak/>
              <w:t>организациях, обеспечивающих материальную поддержку воспитания и обучения обучающихся и воспитанников в дошкольных образовательных организациях, об</w:t>
            </w:r>
            <w:r w:rsidR="00A96ED4">
              <w:rPr>
                <w:rFonts w:ascii="Times New Roman" w:hAnsi="Times New Roman"/>
                <w:sz w:val="20"/>
                <w:szCs w:val="20"/>
              </w:rPr>
              <w:t>щеобразовательных организациях.</w:t>
            </w:r>
          </w:p>
        </w:tc>
        <w:tc>
          <w:tcPr>
            <w:tcW w:w="6066" w:type="dxa"/>
            <w:shd w:val="clear" w:color="auto" w:fill="auto"/>
          </w:tcPr>
          <w:p w:rsidR="00614245" w:rsidRPr="00C170CB" w:rsidRDefault="00614245" w:rsidP="00053ED2">
            <w:pPr>
              <w:pStyle w:val="ConsPlusNormal"/>
              <w:ind w:firstLine="0"/>
              <w:jc w:val="both"/>
              <w:rPr>
                <w:rFonts w:ascii="Times New Roman" w:hAnsi="Times New Roman"/>
                <w:sz w:val="20"/>
                <w:szCs w:val="20"/>
              </w:rPr>
            </w:pPr>
          </w:p>
        </w:tc>
      </w:tr>
      <w:tr w:rsidR="00614245" w:rsidRPr="00C170CB" w:rsidTr="00053ED2">
        <w:trPr>
          <w:trHeight w:val="20"/>
          <w:jc w:val="center"/>
        </w:trPr>
        <w:tc>
          <w:tcPr>
            <w:tcW w:w="1129" w:type="dxa"/>
            <w:shd w:val="clear" w:color="auto" w:fill="auto"/>
          </w:tcPr>
          <w:p w:rsidR="00614245" w:rsidRPr="00C170CB" w:rsidRDefault="00614245" w:rsidP="00053ED2">
            <w:pPr>
              <w:pStyle w:val="ConsPlusNormal"/>
              <w:ind w:firstLine="0"/>
              <w:rPr>
                <w:rFonts w:ascii="Times New Roman" w:hAnsi="Times New Roman"/>
                <w:sz w:val="20"/>
                <w:szCs w:val="20"/>
              </w:rPr>
            </w:pPr>
            <w:r w:rsidRPr="00C170CB">
              <w:rPr>
                <w:rFonts w:ascii="Times New Roman" w:hAnsi="Times New Roman"/>
                <w:sz w:val="20"/>
                <w:szCs w:val="20"/>
              </w:rPr>
              <w:t>4.1.1.</w:t>
            </w:r>
          </w:p>
        </w:tc>
        <w:tc>
          <w:tcPr>
            <w:tcW w:w="2694" w:type="dxa"/>
            <w:shd w:val="clear" w:color="auto" w:fill="auto"/>
          </w:tcPr>
          <w:p w:rsidR="00614245" w:rsidRPr="00C170CB" w:rsidRDefault="00614245" w:rsidP="00053ED2">
            <w:pPr>
              <w:pStyle w:val="ConsPlusNormal"/>
              <w:ind w:firstLine="0"/>
              <w:jc w:val="both"/>
              <w:rPr>
                <w:rFonts w:ascii="Times New Roman" w:hAnsi="Times New Roman"/>
                <w:sz w:val="20"/>
                <w:szCs w:val="20"/>
              </w:rPr>
            </w:pPr>
            <w:r w:rsidRPr="00C170CB">
              <w:rPr>
                <w:rFonts w:ascii="Times New Roman" w:hAnsi="Times New Roman"/>
                <w:sz w:val="20"/>
                <w:szCs w:val="20"/>
              </w:rPr>
              <w:t xml:space="preserve">Социальная поддержка </w:t>
            </w:r>
            <w:proofErr w:type="gramStart"/>
            <w:r w:rsidRPr="00C170CB">
              <w:rPr>
                <w:rFonts w:ascii="Times New Roman" w:hAnsi="Times New Roman"/>
                <w:sz w:val="20"/>
                <w:szCs w:val="20"/>
              </w:rPr>
              <w:t>отдельных категорий</w:t>
            </w:r>
            <w:proofErr w:type="gramEnd"/>
            <w:r w:rsidRPr="00C170CB">
              <w:rPr>
                <w:rFonts w:ascii="Times New Roman" w:hAnsi="Times New Roman"/>
                <w:sz w:val="20"/>
                <w:szCs w:val="20"/>
              </w:rPr>
              <w:t xml:space="preserve"> обучающихся в муниципальных общеобразовательных организациях,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w:t>
            </w:r>
          </w:p>
        </w:tc>
        <w:tc>
          <w:tcPr>
            <w:tcW w:w="5699" w:type="dxa"/>
            <w:shd w:val="clear" w:color="auto" w:fill="auto"/>
          </w:tcPr>
          <w:p w:rsidR="00A96ED4" w:rsidRPr="00DF6676" w:rsidRDefault="00A96ED4" w:rsidP="00053ED2">
            <w:pPr>
              <w:pStyle w:val="ConsPlusNormal"/>
              <w:jc w:val="both"/>
              <w:rPr>
                <w:rFonts w:ascii="Times New Roman" w:hAnsi="Times New Roman"/>
                <w:sz w:val="20"/>
                <w:szCs w:val="20"/>
              </w:rPr>
            </w:pPr>
            <w:r w:rsidRPr="00DF6676">
              <w:rPr>
                <w:rFonts w:ascii="Times New Roman" w:hAnsi="Times New Roman"/>
                <w:sz w:val="20"/>
                <w:szCs w:val="20"/>
              </w:rPr>
              <w:t xml:space="preserve">Реализация мероприятий по исполнению публичных обязательств перед физическими лицами в муниципальных образовательных организациях: предоставление </w:t>
            </w:r>
            <w:r w:rsidR="00DF6676">
              <w:rPr>
                <w:rFonts w:ascii="Times New Roman" w:hAnsi="Times New Roman"/>
                <w:sz w:val="20"/>
                <w:szCs w:val="20"/>
              </w:rPr>
              <w:t>д</w:t>
            </w:r>
            <w:r w:rsidRPr="00DF6676">
              <w:rPr>
                <w:rFonts w:ascii="Times New Roman" w:hAnsi="Times New Roman"/>
                <w:sz w:val="20"/>
                <w:szCs w:val="20"/>
              </w:rPr>
              <w:t>ополнительных гарантий детям-сиротам и детям, оставшимся без попечения родителей, лицам из числа детей-сирот и детей, оставшихся без попечения родителей, лицам, потерявшим в период обучения обоих родителей или единственного родителя.</w:t>
            </w:r>
          </w:p>
          <w:p w:rsidR="00614245" w:rsidRPr="00C170CB" w:rsidRDefault="00614245" w:rsidP="00053ED2">
            <w:pPr>
              <w:pStyle w:val="ConsPlusNormal"/>
              <w:jc w:val="both"/>
              <w:rPr>
                <w:rFonts w:ascii="Times New Roman" w:hAnsi="Times New Roman"/>
                <w:sz w:val="20"/>
                <w:szCs w:val="20"/>
              </w:rPr>
            </w:pPr>
          </w:p>
        </w:tc>
        <w:tc>
          <w:tcPr>
            <w:tcW w:w="6066" w:type="dxa"/>
            <w:shd w:val="clear" w:color="auto" w:fill="auto"/>
          </w:tcPr>
          <w:p w:rsidR="00614245" w:rsidRPr="00C170CB" w:rsidRDefault="00A96ED4" w:rsidP="00053ED2">
            <w:pPr>
              <w:pStyle w:val="ConsPlusNormal"/>
              <w:ind w:firstLine="759"/>
              <w:jc w:val="both"/>
              <w:rPr>
                <w:rFonts w:ascii="Times New Roman" w:hAnsi="Times New Roman"/>
                <w:sz w:val="20"/>
                <w:szCs w:val="20"/>
              </w:rPr>
            </w:pPr>
            <w:r w:rsidRPr="00C170CB">
              <w:rPr>
                <w:rFonts w:ascii="Times New Roman" w:hAnsi="Times New Roman"/>
                <w:sz w:val="20"/>
                <w:szCs w:val="20"/>
              </w:rPr>
              <w:t>Порядок предоставления субсидии из бюджета Ханты-Мансийского автономного округа – Югры частным профессиональным образовательным организациям, расположенным в Ханты-Мансийском автономном округе – Югре, на обеспечение питанием обучающихся, относящихся к категориям детей-сирот и детей, оставшихся без попечения родителей, лиц из числа детей-сирот и детей, оставшихся без попечения родителей, детей из многодетных семей</w:t>
            </w:r>
          </w:p>
        </w:tc>
      </w:tr>
      <w:tr w:rsidR="00614245" w:rsidRPr="00C170CB" w:rsidTr="00053ED2">
        <w:trPr>
          <w:trHeight w:val="20"/>
          <w:jc w:val="center"/>
        </w:trPr>
        <w:tc>
          <w:tcPr>
            <w:tcW w:w="1129" w:type="dxa"/>
            <w:shd w:val="clear" w:color="auto" w:fill="auto"/>
          </w:tcPr>
          <w:p w:rsidR="00614245" w:rsidRPr="00C170CB" w:rsidRDefault="00614245" w:rsidP="00053ED2">
            <w:pPr>
              <w:pStyle w:val="ConsPlusNormal"/>
              <w:ind w:firstLine="0"/>
              <w:rPr>
                <w:rFonts w:ascii="Times New Roman" w:hAnsi="Times New Roman"/>
                <w:sz w:val="20"/>
                <w:szCs w:val="20"/>
              </w:rPr>
            </w:pPr>
            <w:r w:rsidRPr="00C170CB">
              <w:rPr>
                <w:rFonts w:ascii="Times New Roman" w:hAnsi="Times New Roman"/>
                <w:sz w:val="20"/>
                <w:szCs w:val="20"/>
              </w:rPr>
              <w:t>4.1.2.</w:t>
            </w:r>
          </w:p>
        </w:tc>
        <w:tc>
          <w:tcPr>
            <w:tcW w:w="2694" w:type="dxa"/>
            <w:shd w:val="clear" w:color="auto" w:fill="auto"/>
          </w:tcPr>
          <w:p w:rsidR="00614245" w:rsidRPr="00C170CB" w:rsidRDefault="00614245" w:rsidP="00053ED2">
            <w:pPr>
              <w:pStyle w:val="ConsPlusNormal"/>
              <w:ind w:firstLine="0"/>
              <w:jc w:val="both"/>
              <w:rPr>
                <w:rFonts w:ascii="Times New Roman" w:hAnsi="Times New Roman"/>
                <w:sz w:val="20"/>
                <w:szCs w:val="20"/>
              </w:rPr>
            </w:pPr>
            <w:r w:rsidRPr="00C170CB">
              <w:rPr>
                <w:rFonts w:ascii="Times New Roman" w:hAnsi="Times New Roman"/>
                <w:sz w:val="20"/>
                <w:szCs w:val="20"/>
              </w:rPr>
              <w:t>Выплата компенсации части родительской платы за присмотр и уход за детьми в образовательных организациях, реализующих образовательные программы дошкольного образования</w:t>
            </w:r>
          </w:p>
        </w:tc>
        <w:tc>
          <w:tcPr>
            <w:tcW w:w="5699" w:type="dxa"/>
            <w:shd w:val="clear" w:color="auto" w:fill="auto"/>
          </w:tcPr>
          <w:p w:rsidR="00614245" w:rsidRPr="00C170CB" w:rsidRDefault="00DF6676" w:rsidP="00053ED2">
            <w:pPr>
              <w:pStyle w:val="ConsPlusNormal"/>
              <w:jc w:val="both"/>
              <w:rPr>
                <w:rFonts w:ascii="Times New Roman" w:hAnsi="Times New Roman"/>
                <w:sz w:val="20"/>
                <w:szCs w:val="20"/>
              </w:rPr>
            </w:pPr>
            <w:r w:rsidRPr="00C170CB">
              <w:rPr>
                <w:rFonts w:ascii="Times New Roman" w:hAnsi="Times New Roman"/>
                <w:sz w:val="20"/>
                <w:szCs w:val="20"/>
              </w:rPr>
              <w:t>Реализация мероприятий по исполнению публичных обязательств перед физическими лицами в образовательных организациях, обеспечивающих материальную поддержку воспитания и обучения обучающихся и воспитанников в дошкольных образовательных организациях, об</w:t>
            </w:r>
            <w:r>
              <w:rPr>
                <w:rFonts w:ascii="Times New Roman" w:hAnsi="Times New Roman"/>
                <w:sz w:val="20"/>
                <w:szCs w:val="20"/>
              </w:rPr>
              <w:t>щеобразовательных организациях.</w:t>
            </w:r>
          </w:p>
        </w:tc>
        <w:tc>
          <w:tcPr>
            <w:tcW w:w="6066" w:type="dxa"/>
            <w:shd w:val="clear" w:color="auto" w:fill="auto"/>
          </w:tcPr>
          <w:p w:rsidR="00614245" w:rsidRPr="00C170CB" w:rsidRDefault="00614245" w:rsidP="00053ED2">
            <w:pPr>
              <w:pStyle w:val="ConsPlusNormal"/>
              <w:ind w:firstLine="0"/>
              <w:jc w:val="both"/>
              <w:rPr>
                <w:rFonts w:ascii="Times New Roman" w:hAnsi="Times New Roman"/>
                <w:sz w:val="20"/>
                <w:szCs w:val="20"/>
              </w:rPr>
            </w:pPr>
          </w:p>
        </w:tc>
      </w:tr>
      <w:tr w:rsidR="00614245" w:rsidRPr="00C170CB" w:rsidTr="00053ED2">
        <w:trPr>
          <w:trHeight w:val="20"/>
          <w:jc w:val="center"/>
        </w:trPr>
        <w:tc>
          <w:tcPr>
            <w:tcW w:w="1129" w:type="dxa"/>
            <w:shd w:val="clear" w:color="auto" w:fill="auto"/>
          </w:tcPr>
          <w:p w:rsidR="00614245" w:rsidRPr="00C170CB" w:rsidRDefault="00614245" w:rsidP="00053ED2">
            <w:pPr>
              <w:pStyle w:val="ConsPlusNormal"/>
              <w:ind w:firstLine="0"/>
              <w:rPr>
                <w:rFonts w:ascii="Times New Roman" w:hAnsi="Times New Roman"/>
                <w:sz w:val="20"/>
                <w:szCs w:val="20"/>
              </w:rPr>
            </w:pPr>
            <w:r w:rsidRPr="00C170CB">
              <w:rPr>
                <w:rFonts w:ascii="Times New Roman" w:hAnsi="Times New Roman"/>
                <w:sz w:val="20"/>
                <w:szCs w:val="20"/>
              </w:rPr>
              <w:t>4.1.3.</w:t>
            </w:r>
          </w:p>
        </w:tc>
        <w:tc>
          <w:tcPr>
            <w:tcW w:w="2694" w:type="dxa"/>
            <w:shd w:val="clear" w:color="auto" w:fill="auto"/>
          </w:tcPr>
          <w:p w:rsidR="00614245" w:rsidRPr="00C170CB" w:rsidRDefault="00614245" w:rsidP="00053ED2">
            <w:pPr>
              <w:pStyle w:val="ConsPlusNormal"/>
              <w:ind w:firstLine="0"/>
              <w:jc w:val="both"/>
              <w:rPr>
                <w:rFonts w:ascii="Times New Roman" w:hAnsi="Times New Roman"/>
                <w:sz w:val="20"/>
                <w:szCs w:val="20"/>
              </w:rPr>
            </w:pPr>
            <w:r w:rsidRPr="00C170CB">
              <w:rPr>
                <w:rFonts w:ascii="Times New Roman" w:hAnsi="Times New Roman"/>
                <w:sz w:val="20"/>
                <w:szCs w:val="20"/>
              </w:rPr>
              <w:t xml:space="preserve">Осуществление отдельного государственного полномочия по организации отдыха и оздоровления детей, в том числе в этнической среде  </w:t>
            </w:r>
          </w:p>
        </w:tc>
        <w:tc>
          <w:tcPr>
            <w:tcW w:w="5699" w:type="dxa"/>
            <w:shd w:val="clear" w:color="auto" w:fill="auto"/>
          </w:tcPr>
          <w:p w:rsidR="00614245" w:rsidRPr="00C170CB" w:rsidRDefault="00DF6676" w:rsidP="00053ED2">
            <w:pPr>
              <w:pStyle w:val="ConsPlusNormal"/>
              <w:jc w:val="both"/>
              <w:rPr>
                <w:rFonts w:ascii="Times New Roman" w:hAnsi="Times New Roman"/>
                <w:sz w:val="20"/>
                <w:szCs w:val="20"/>
              </w:rPr>
            </w:pPr>
            <w:r w:rsidRPr="00C170CB">
              <w:rPr>
                <w:rFonts w:ascii="Times New Roman" w:hAnsi="Times New Roman"/>
                <w:sz w:val="20"/>
                <w:szCs w:val="20"/>
              </w:rPr>
              <w:t>Реализация мероприятий по исполнению публичных обязательств перед физическими лицами в образовательных организациях, обеспечивающих материальную поддержку воспитания и обучения обучающихся и воспитанников в дошкольных образовательных организациях, об</w:t>
            </w:r>
            <w:r>
              <w:rPr>
                <w:rFonts w:ascii="Times New Roman" w:hAnsi="Times New Roman"/>
                <w:sz w:val="20"/>
                <w:szCs w:val="20"/>
              </w:rPr>
              <w:t>щеобразовательных организациях.</w:t>
            </w:r>
          </w:p>
        </w:tc>
        <w:tc>
          <w:tcPr>
            <w:tcW w:w="6066" w:type="dxa"/>
            <w:shd w:val="clear" w:color="auto" w:fill="auto"/>
          </w:tcPr>
          <w:p w:rsidR="00614245" w:rsidRPr="00C170CB" w:rsidRDefault="00614245" w:rsidP="00053ED2">
            <w:pPr>
              <w:pStyle w:val="ConsPlusNormal"/>
              <w:ind w:firstLine="0"/>
              <w:jc w:val="both"/>
              <w:rPr>
                <w:rFonts w:ascii="Times New Roman" w:hAnsi="Times New Roman"/>
                <w:sz w:val="20"/>
                <w:szCs w:val="20"/>
              </w:rPr>
            </w:pPr>
          </w:p>
        </w:tc>
      </w:tr>
      <w:tr w:rsidR="00614245" w:rsidRPr="00C170CB" w:rsidTr="00053ED2">
        <w:trPr>
          <w:trHeight w:val="20"/>
          <w:jc w:val="center"/>
        </w:trPr>
        <w:tc>
          <w:tcPr>
            <w:tcW w:w="1129" w:type="dxa"/>
            <w:shd w:val="clear" w:color="auto" w:fill="auto"/>
          </w:tcPr>
          <w:p w:rsidR="00614245" w:rsidRPr="00C170CB" w:rsidRDefault="00614245" w:rsidP="00053ED2">
            <w:pPr>
              <w:pStyle w:val="ConsPlusNormal"/>
              <w:ind w:firstLine="0"/>
              <w:rPr>
                <w:rFonts w:ascii="Times New Roman" w:hAnsi="Times New Roman"/>
                <w:sz w:val="20"/>
                <w:szCs w:val="20"/>
              </w:rPr>
            </w:pPr>
            <w:r w:rsidRPr="00C170CB">
              <w:rPr>
                <w:rFonts w:ascii="Times New Roman" w:hAnsi="Times New Roman"/>
                <w:sz w:val="20"/>
                <w:szCs w:val="20"/>
              </w:rPr>
              <w:lastRenderedPageBreak/>
              <w:t>4.2.</w:t>
            </w:r>
          </w:p>
        </w:tc>
        <w:tc>
          <w:tcPr>
            <w:tcW w:w="2694" w:type="dxa"/>
            <w:shd w:val="clear" w:color="auto" w:fill="auto"/>
          </w:tcPr>
          <w:p w:rsidR="00614245" w:rsidRPr="00C170CB" w:rsidRDefault="00614245" w:rsidP="00053ED2">
            <w:pPr>
              <w:pStyle w:val="ConsPlusNormal"/>
              <w:ind w:firstLine="0"/>
              <w:jc w:val="both"/>
              <w:rPr>
                <w:rFonts w:ascii="Times New Roman" w:hAnsi="Times New Roman"/>
                <w:sz w:val="20"/>
                <w:szCs w:val="20"/>
              </w:rPr>
            </w:pPr>
            <w:r w:rsidRPr="00C170CB">
              <w:rPr>
                <w:rFonts w:ascii="Times New Roman" w:hAnsi="Times New Roman"/>
                <w:sz w:val="20"/>
                <w:szCs w:val="20"/>
              </w:rPr>
              <w:t>Основное мероприятие «Обеспечение комплексной безопасности образовательных организаций и учреждений молодежной политики»</w:t>
            </w:r>
          </w:p>
        </w:tc>
        <w:tc>
          <w:tcPr>
            <w:tcW w:w="5699" w:type="dxa"/>
            <w:shd w:val="clear" w:color="auto" w:fill="auto"/>
          </w:tcPr>
          <w:p w:rsidR="00614245" w:rsidRPr="00C170CB" w:rsidRDefault="00DF6676" w:rsidP="00053ED2">
            <w:pPr>
              <w:pStyle w:val="ConsPlusNormal"/>
              <w:ind w:firstLine="646"/>
              <w:jc w:val="both"/>
              <w:rPr>
                <w:rFonts w:ascii="Times New Roman" w:hAnsi="Times New Roman"/>
                <w:sz w:val="20"/>
                <w:szCs w:val="20"/>
              </w:rPr>
            </w:pPr>
            <w:r w:rsidRPr="00DF6676">
              <w:rPr>
                <w:rFonts w:ascii="Times New Roman" w:hAnsi="Times New Roman"/>
                <w:sz w:val="20"/>
                <w:szCs w:val="20"/>
              </w:rPr>
              <w:t>Обеспечение соблюдения обязательных требований санитарно-эпидемиологической, пожарной, антитеррористической безопасности, комплексной безопасности и комфортных условий образовательного процесса. Разработка и внедрение в образовательных организациях энергосберегающих технологий</w:t>
            </w:r>
          </w:p>
        </w:tc>
        <w:tc>
          <w:tcPr>
            <w:tcW w:w="6066" w:type="dxa"/>
            <w:shd w:val="clear" w:color="auto" w:fill="auto"/>
          </w:tcPr>
          <w:p w:rsidR="00614245" w:rsidRPr="00C170CB" w:rsidRDefault="00614245" w:rsidP="00053ED2">
            <w:pPr>
              <w:pStyle w:val="ConsPlusNormal"/>
              <w:ind w:firstLine="646"/>
              <w:jc w:val="both"/>
              <w:rPr>
                <w:rFonts w:ascii="Times New Roman" w:hAnsi="Times New Roman"/>
                <w:sz w:val="20"/>
                <w:szCs w:val="20"/>
              </w:rPr>
            </w:pPr>
            <w:r w:rsidRPr="00C170CB">
              <w:rPr>
                <w:rFonts w:ascii="Times New Roman" w:hAnsi="Times New Roman"/>
                <w:sz w:val="20"/>
                <w:szCs w:val="20"/>
              </w:rPr>
              <w:t xml:space="preserve">Перечень критериев отбора для участия в подпрограмме 5 государственной программы </w:t>
            </w:r>
            <w:r w:rsidR="00DF6676">
              <w:rPr>
                <w:rFonts w:ascii="Times New Roman" w:hAnsi="Times New Roman"/>
                <w:sz w:val="20"/>
                <w:szCs w:val="20"/>
              </w:rPr>
              <w:t>«Развитие образования»</w:t>
            </w:r>
          </w:p>
        </w:tc>
      </w:tr>
      <w:tr w:rsidR="00614245" w:rsidRPr="00C170CB" w:rsidTr="00053ED2">
        <w:trPr>
          <w:trHeight w:val="20"/>
          <w:jc w:val="center"/>
        </w:trPr>
        <w:tc>
          <w:tcPr>
            <w:tcW w:w="1129" w:type="dxa"/>
            <w:shd w:val="clear" w:color="auto" w:fill="auto"/>
          </w:tcPr>
          <w:p w:rsidR="00614245" w:rsidRPr="00C170CB" w:rsidRDefault="00614245" w:rsidP="00053ED2">
            <w:pPr>
              <w:pStyle w:val="ConsPlusNormal"/>
              <w:ind w:firstLine="0"/>
              <w:rPr>
                <w:rFonts w:ascii="Times New Roman" w:hAnsi="Times New Roman"/>
                <w:sz w:val="20"/>
                <w:szCs w:val="20"/>
              </w:rPr>
            </w:pPr>
            <w:r w:rsidRPr="00C170CB">
              <w:rPr>
                <w:rFonts w:ascii="Times New Roman" w:hAnsi="Times New Roman"/>
                <w:sz w:val="20"/>
                <w:szCs w:val="20"/>
              </w:rPr>
              <w:t>4.3.</w:t>
            </w:r>
          </w:p>
        </w:tc>
        <w:tc>
          <w:tcPr>
            <w:tcW w:w="2694" w:type="dxa"/>
            <w:shd w:val="clear" w:color="auto" w:fill="auto"/>
          </w:tcPr>
          <w:p w:rsidR="00614245" w:rsidRPr="00C170CB" w:rsidRDefault="00614245" w:rsidP="00053ED2">
            <w:pPr>
              <w:pStyle w:val="ConsPlusNormal"/>
              <w:ind w:firstLine="0"/>
              <w:jc w:val="both"/>
              <w:rPr>
                <w:rFonts w:ascii="Times New Roman" w:hAnsi="Times New Roman"/>
                <w:sz w:val="20"/>
                <w:szCs w:val="20"/>
              </w:rPr>
            </w:pPr>
            <w:r w:rsidRPr="00C170CB">
              <w:rPr>
                <w:rFonts w:ascii="Times New Roman" w:hAnsi="Times New Roman"/>
                <w:sz w:val="20"/>
                <w:szCs w:val="20"/>
              </w:rPr>
              <w:t>Основное мероприятие «Развитие материально-технической базы образовательных организаций и учреждений молодежной политики»</w:t>
            </w:r>
          </w:p>
        </w:tc>
        <w:tc>
          <w:tcPr>
            <w:tcW w:w="5699" w:type="dxa"/>
            <w:shd w:val="clear" w:color="auto" w:fill="auto"/>
          </w:tcPr>
          <w:p w:rsidR="00614245" w:rsidRPr="00C170CB" w:rsidRDefault="00614245" w:rsidP="00053ED2">
            <w:pPr>
              <w:pStyle w:val="ConsPlusNormal"/>
              <w:ind w:firstLine="646"/>
              <w:jc w:val="both"/>
              <w:rPr>
                <w:rFonts w:ascii="Times New Roman" w:hAnsi="Times New Roman"/>
                <w:sz w:val="20"/>
                <w:szCs w:val="20"/>
              </w:rPr>
            </w:pPr>
            <w:r w:rsidRPr="00C170CB">
              <w:rPr>
                <w:rFonts w:ascii="Times New Roman" w:hAnsi="Times New Roman"/>
                <w:sz w:val="20"/>
                <w:szCs w:val="20"/>
              </w:rPr>
              <w:t>Создание и развитие современной инфраструктуры образования</w:t>
            </w:r>
          </w:p>
        </w:tc>
        <w:tc>
          <w:tcPr>
            <w:tcW w:w="6066" w:type="dxa"/>
            <w:shd w:val="clear" w:color="auto" w:fill="auto"/>
          </w:tcPr>
          <w:p w:rsidR="00614245" w:rsidRPr="00C170CB" w:rsidRDefault="00614245" w:rsidP="00053ED2">
            <w:pPr>
              <w:pStyle w:val="ConsPlusNormal"/>
              <w:ind w:firstLine="646"/>
              <w:jc w:val="both"/>
              <w:rPr>
                <w:rFonts w:ascii="Times New Roman" w:hAnsi="Times New Roman"/>
                <w:sz w:val="20"/>
                <w:szCs w:val="20"/>
              </w:rPr>
            </w:pPr>
            <w:r w:rsidRPr="00C170CB">
              <w:rPr>
                <w:rFonts w:ascii="Times New Roman" w:hAnsi="Times New Roman"/>
                <w:sz w:val="20"/>
                <w:szCs w:val="20"/>
              </w:rPr>
              <w:t xml:space="preserve">Перечень критериев отбора для участия в подпрограмме 5 государственной программы </w:t>
            </w:r>
            <w:r w:rsidR="00DF6676">
              <w:rPr>
                <w:rFonts w:ascii="Times New Roman" w:hAnsi="Times New Roman"/>
                <w:sz w:val="20"/>
                <w:szCs w:val="20"/>
              </w:rPr>
              <w:t>«Развитие образования»</w:t>
            </w:r>
          </w:p>
        </w:tc>
      </w:tr>
      <w:tr w:rsidR="00EC1BD8" w:rsidRPr="00C170CB" w:rsidTr="00053ED2">
        <w:trPr>
          <w:trHeight w:val="20"/>
          <w:jc w:val="center"/>
        </w:trPr>
        <w:tc>
          <w:tcPr>
            <w:tcW w:w="1129" w:type="dxa"/>
            <w:shd w:val="clear" w:color="auto" w:fill="auto"/>
          </w:tcPr>
          <w:p w:rsidR="00EC1BD8" w:rsidRPr="00C170CB" w:rsidRDefault="00EC1BD8" w:rsidP="00053ED2">
            <w:pPr>
              <w:pStyle w:val="ConsPlusNormal"/>
              <w:ind w:firstLine="0"/>
              <w:rPr>
                <w:rFonts w:ascii="Times New Roman" w:hAnsi="Times New Roman"/>
                <w:sz w:val="20"/>
                <w:szCs w:val="20"/>
              </w:rPr>
            </w:pPr>
            <w:r w:rsidRPr="00C170CB">
              <w:rPr>
                <w:rFonts w:ascii="Times New Roman" w:hAnsi="Times New Roman"/>
                <w:sz w:val="20"/>
                <w:szCs w:val="20"/>
              </w:rPr>
              <w:t>4.4.</w:t>
            </w:r>
          </w:p>
        </w:tc>
        <w:tc>
          <w:tcPr>
            <w:tcW w:w="2694" w:type="dxa"/>
            <w:shd w:val="clear" w:color="auto" w:fill="auto"/>
          </w:tcPr>
          <w:p w:rsidR="00EC1BD8" w:rsidRPr="00DF6676" w:rsidRDefault="00EC1BD8" w:rsidP="00053ED2">
            <w:pPr>
              <w:pStyle w:val="ConsPlusNormal"/>
              <w:ind w:firstLine="0"/>
              <w:jc w:val="both"/>
              <w:rPr>
                <w:rFonts w:ascii="Times New Roman" w:hAnsi="Times New Roman"/>
                <w:sz w:val="20"/>
                <w:szCs w:val="20"/>
              </w:rPr>
            </w:pPr>
            <w:r w:rsidRPr="00DF6676">
              <w:rPr>
                <w:rFonts w:ascii="Times New Roman" w:hAnsi="Times New Roman"/>
                <w:sz w:val="20"/>
                <w:szCs w:val="20"/>
              </w:rPr>
              <w:t>Региональный проект «Современная школа»</w:t>
            </w:r>
          </w:p>
        </w:tc>
        <w:tc>
          <w:tcPr>
            <w:tcW w:w="5699" w:type="dxa"/>
            <w:shd w:val="clear" w:color="auto" w:fill="auto"/>
          </w:tcPr>
          <w:p w:rsidR="00EC1BD8" w:rsidRPr="00DF6676" w:rsidRDefault="00EC1BD8" w:rsidP="00053ED2">
            <w:pPr>
              <w:pStyle w:val="ConsPlusNormal"/>
              <w:ind w:firstLine="646"/>
              <w:jc w:val="both"/>
              <w:rPr>
                <w:rFonts w:ascii="Times New Roman" w:hAnsi="Times New Roman"/>
                <w:sz w:val="20"/>
                <w:szCs w:val="20"/>
              </w:rPr>
            </w:pPr>
            <w:r w:rsidRPr="00DF6676">
              <w:rPr>
                <w:rFonts w:ascii="Times New Roman" w:hAnsi="Times New Roman"/>
                <w:sz w:val="20"/>
                <w:szCs w:val="20"/>
              </w:rPr>
              <w:t>Создание и развитие современной инфраструктуры образования</w:t>
            </w:r>
          </w:p>
        </w:tc>
        <w:tc>
          <w:tcPr>
            <w:tcW w:w="6066" w:type="dxa"/>
            <w:shd w:val="clear" w:color="auto" w:fill="auto"/>
          </w:tcPr>
          <w:p w:rsidR="00A96ED4" w:rsidRPr="00A96ED4" w:rsidRDefault="00A96ED4" w:rsidP="00053ED2">
            <w:pPr>
              <w:pStyle w:val="ConsPlusNormal"/>
              <w:ind w:firstLine="646"/>
              <w:jc w:val="both"/>
              <w:rPr>
                <w:rFonts w:ascii="Times New Roman" w:hAnsi="Times New Roman"/>
                <w:sz w:val="20"/>
                <w:szCs w:val="20"/>
              </w:rPr>
            </w:pPr>
            <w:r w:rsidRPr="00A96ED4">
              <w:rPr>
                <w:rFonts w:ascii="Times New Roman" w:hAnsi="Times New Roman"/>
                <w:sz w:val="20"/>
                <w:szCs w:val="20"/>
              </w:rPr>
              <w:t>Порядок и условия предоставления субсидии из бюджета Ханты-Мансийского автономного округа - Югры на софинансирование строительства и реконструкции объектов образования, объектов для размещения организаций отдыха и оздоровления детей муниципальной собственности, в том числе за счет бюджетных ассигнований, предоставленных бюджету Ханты-Мансийского автономного округа - Югры из федерального бюджета;</w:t>
            </w:r>
          </w:p>
          <w:p w:rsidR="00A96ED4" w:rsidRPr="00A96ED4" w:rsidRDefault="00A96ED4" w:rsidP="00053ED2">
            <w:pPr>
              <w:pStyle w:val="ConsPlusNormal"/>
              <w:ind w:firstLine="646"/>
              <w:jc w:val="both"/>
              <w:rPr>
                <w:rFonts w:ascii="Times New Roman" w:hAnsi="Times New Roman"/>
                <w:sz w:val="20"/>
                <w:szCs w:val="20"/>
              </w:rPr>
            </w:pPr>
            <w:r w:rsidRPr="00A96ED4">
              <w:rPr>
                <w:rFonts w:ascii="Times New Roman" w:hAnsi="Times New Roman"/>
                <w:sz w:val="20"/>
                <w:szCs w:val="20"/>
              </w:rPr>
              <w:t>Порядок предоставления субсидии из бюджета Ханты-Мансийского автономного округа - Югры бюджетам муниципальных образований (городских округов, муниципальных районов) Ханты-Мансийского автономного округа - Югры на софинансирование мероприятий по приобретению и оснащению объектов недвижимого имущества для размещения дошкольных образовательных и (или) общеобразовательных организаций, в том числе за счет бюджетных ассигнований, предоставленных бюджету Ханты-Мансийского автономного округа - Югры из федерального бюджета;</w:t>
            </w:r>
          </w:p>
          <w:p w:rsidR="00A96ED4" w:rsidRPr="00A96ED4" w:rsidRDefault="00A96ED4" w:rsidP="00053ED2">
            <w:pPr>
              <w:pStyle w:val="ConsPlusNormal"/>
              <w:ind w:firstLine="646"/>
              <w:jc w:val="both"/>
              <w:rPr>
                <w:rFonts w:ascii="Times New Roman" w:hAnsi="Times New Roman"/>
                <w:sz w:val="20"/>
                <w:szCs w:val="20"/>
              </w:rPr>
            </w:pPr>
            <w:r w:rsidRPr="00A96ED4">
              <w:rPr>
                <w:rFonts w:ascii="Times New Roman" w:hAnsi="Times New Roman"/>
                <w:sz w:val="20"/>
                <w:szCs w:val="20"/>
              </w:rPr>
              <w:t>Паспорт системы общего образования Ханты-Мансийского автономного округа - Югры;</w:t>
            </w:r>
          </w:p>
          <w:p w:rsidR="00A96ED4" w:rsidRPr="00A96ED4" w:rsidRDefault="00A96ED4" w:rsidP="00053ED2">
            <w:pPr>
              <w:pStyle w:val="ConsPlusNormal"/>
              <w:ind w:firstLine="646"/>
              <w:jc w:val="both"/>
              <w:rPr>
                <w:rFonts w:ascii="Times New Roman" w:hAnsi="Times New Roman"/>
                <w:sz w:val="20"/>
                <w:szCs w:val="20"/>
              </w:rPr>
            </w:pPr>
            <w:r w:rsidRPr="00A96ED4">
              <w:rPr>
                <w:rFonts w:ascii="Times New Roman" w:hAnsi="Times New Roman"/>
                <w:sz w:val="20"/>
                <w:szCs w:val="20"/>
              </w:rPr>
              <w:t xml:space="preserve">Расчет объема субсидирования для предоставления межбюджетных трансфертов из бюджета Ханты-Мансийского автономного округа - Югры бюджетам муниципальных образований (городских округов, муниципальных районов) Ханты-Мансийского автономного округа - Югры на софинансирование мероприятий по приобретению и оснащению объектов недвижимого имущества для размещения дошкольных образовательных и (или) </w:t>
            </w:r>
            <w:r w:rsidRPr="00A96ED4">
              <w:rPr>
                <w:rFonts w:ascii="Times New Roman" w:hAnsi="Times New Roman"/>
                <w:sz w:val="20"/>
                <w:szCs w:val="20"/>
              </w:rPr>
              <w:lastRenderedPageBreak/>
              <w:t>общеобразовательных организаций;</w:t>
            </w:r>
          </w:p>
          <w:p w:rsidR="00EC1BD8" w:rsidRPr="00C170CB" w:rsidRDefault="00A96ED4" w:rsidP="00053ED2">
            <w:pPr>
              <w:pStyle w:val="ConsPlusNormal"/>
              <w:ind w:firstLine="646"/>
              <w:jc w:val="both"/>
              <w:rPr>
                <w:rFonts w:ascii="Times New Roman" w:hAnsi="Times New Roman"/>
                <w:sz w:val="20"/>
                <w:szCs w:val="20"/>
              </w:rPr>
            </w:pPr>
            <w:r w:rsidRPr="00A96ED4">
              <w:rPr>
                <w:rFonts w:ascii="Times New Roman" w:hAnsi="Times New Roman"/>
                <w:sz w:val="20"/>
                <w:szCs w:val="20"/>
              </w:rPr>
              <w:t>Порядок предоставления из бюджета Ханты-Мансийского автономного округа - Югры бюджетам муниципальных образований автономного округа субсидии на софинансирование мероприятий муниципальных программ, предусматривающих создание, реконструкцию объектов образования в соответствии с концессионными соглашениями, соглашениями о муниципально-частном партнерстве</w:t>
            </w:r>
          </w:p>
        </w:tc>
      </w:tr>
      <w:tr w:rsidR="00A22307" w:rsidRPr="00C170CB" w:rsidTr="003C7057">
        <w:trPr>
          <w:trHeight w:val="20"/>
          <w:jc w:val="center"/>
        </w:trPr>
        <w:tc>
          <w:tcPr>
            <w:tcW w:w="15588" w:type="dxa"/>
            <w:gridSpan w:val="4"/>
            <w:shd w:val="clear" w:color="auto" w:fill="auto"/>
          </w:tcPr>
          <w:p w:rsidR="00A22307" w:rsidRPr="00A96ED4" w:rsidRDefault="00A22307" w:rsidP="00A22307">
            <w:pPr>
              <w:pStyle w:val="ConsPlusNormal"/>
              <w:ind w:firstLine="646"/>
              <w:jc w:val="center"/>
              <w:rPr>
                <w:rFonts w:ascii="Times New Roman" w:hAnsi="Times New Roman"/>
                <w:sz w:val="20"/>
                <w:szCs w:val="20"/>
              </w:rPr>
            </w:pPr>
            <w:r w:rsidRPr="00C170CB">
              <w:rPr>
                <w:rFonts w:ascii="Times New Roman" w:hAnsi="Times New Roman"/>
                <w:sz w:val="20"/>
                <w:szCs w:val="20"/>
              </w:rPr>
              <w:lastRenderedPageBreak/>
              <w:t>Цель 2. Повышение эффективности реализации молодежной политики в интересах инновационного социально ориентированного развития автономного округа</w:t>
            </w:r>
          </w:p>
        </w:tc>
      </w:tr>
      <w:tr w:rsidR="00A22307" w:rsidRPr="00C170CB" w:rsidTr="003C7057">
        <w:trPr>
          <w:trHeight w:val="20"/>
          <w:jc w:val="center"/>
        </w:trPr>
        <w:tc>
          <w:tcPr>
            <w:tcW w:w="15588" w:type="dxa"/>
            <w:gridSpan w:val="4"/>
            <w:shd w:val="clear" w:color="auto" w:fill="auto"/>
          </w:tcPr>
          <w:p w:rsidR="00A22307" w:rsidRPr="00C170CB" w:rsidRDefault="00A22307" w:rsidP="00A22307">
            <w:pPr>
              <w:pStyle w:val="ConsPlusNormal"/>
              <w:ind w:firstLine="646"/>
              <w:jc w:val="center"/>
              <w:rPr>
                <w:rFonts w:ascii="Times New Roman" w:hAnsi="Times New Roman"/>
                <w:sz w:val="20"/>
                <w:szCs w:val="20"/>
              </w:rPr>
            </w:pPr>
            <w:r w:rsidRPr="00C170CB">
              <w:rPr>
                <w:rFonts w:ascii="Times New Roman" w:hAnsi="Times New Roman"/>
                <w:sz w:val="20"/>
                <w:szCs w:val="20"/>
              </w:rPr>
              <w:t xml:space="preserve">Задача 4. </w:t>
            </w:r>
            <w:r w:rsidRPr="00A22307">
              <w:rPr>
                <w:rFonts w:ascii="Times New Roman" w:hAnsi="Times New Roman"/>
                <w:sz w:val="20"/>
                <w:szCs w:val="20"/>
              </w:rPr>
              <w:t>Развитие инфраструктуры и организационно-экономических механизмов, обеспечивающих равную доступность услуг дошкольного, общего и дополнительного образования детей, профессионального образования, а также реализацию молодежной политики и допризывной подготовки граждан к военной службе</w:t>
            </w:r>
          </w:p>
        </w:tc>
      </w:tr>
      <w:tr w:rsidR="00A22307" w:rsidRPr="00C170CB" w:rsidTr="003C7057">
        <w:trPr>
          <w:trHeight w:val="20"/>
          <w:jc w:val="center"/>
        </w:trPr>
        <w:tc>
          <w:tcPr>
            <w:tcW w:w="15588" w:type="dxa"/>
            <w:gridSpan w:val="4"/>
            <w:shd w:val="clear" w:color="auto" w:fill="auto"/>
          </w:tcPr>
          <w:p w:rsidR="00A22307" w:rsidRPr="00A22307" w:rsidRDefault="00A22307" w:rsidP="00A22307">
            <w:pPr>
              <w:pStyle w:val="ConsPlusNormal"/>
              <w:ind w:firstLine="646"/>
              <w:jc w:val="center"/>
              <w:rPr>
                <w:rFonts w:ascii="Times New Roman" w:hAnsi="Times New Roman"/>
                <w:sz w:val="20"/>
                <w:szCs w:val="20"/>
              </w:rPr>
            </w:pPr>
            <w:r w:rsidRPr="00A22307">
              <w:rPr>
                <w:rFonts w:ascii="Times New Roman" w:hAnsi="Times New Roman"/>
                <w:sz w:val="20"/>
                <w:szCs w:val="20"/>
              </w:rPr>
              <w:t>Подпрограмма V. Поддержка социально-ориентированных некоммерческих организаций</w:t>
            </w:r>
          </w:p>
        </w:tc>
      </w:tr>
      <w:tr w:rsidR="00A22307" w:rsidRPr="00C170CB" w:rsidTr="00053ED2">
        <w:trPr>
          <w:trHeight w:val="20"/>
          <w:jc w:val="center"/>
        </w:trPr>
        <w:tc>
          <w:tcPr>
            <w:tcW w:w="1129" w:type="dxa"/>
            <w:shd w:val="clear" w:color="auto" w:fill="auto"/>
          </w:tcPr>
          <w:p w:rsidR="00A22307" w:rsidRPr="00C170CB" w:rsidRDefault="00A22307" w:rsidP="00053ED2">
            <w:pPr>
              <w:pStyle w:val="ConsPlusNormal"/>
              <w:ind w:firstLine="0"/>
              <w:rPr>
                <w:rFonts w:ascii="Times New Roman" w:hAnsi="Times New Roman"/>
                <w:sz w:val="20"/>
                <w:szCs w:val="20"/>
              </w:rPr>
            </w:pPr>
            <w:r>
              <w:rPr>
                <w:rFonts w:ascii="Times New Roman" w:hAnsi="Times New Roman"/>
                <w:sz w:val="20"/>
                <w:szCs w:val="20"/>
              </w:rPr>
              <w:t>5.1.</w:t>
            </w:r>
          </w:p>
        </w:tc>
        <w:tc>
          <w:tcPr>
            <w:tcW w:w="2694" w:type="dxa"/>
            <w:shd w:val="clear" w:color="auto" w:fill="auto"/>
          </w:tcPr>
          <w:p w:rsidR="00A22307" w:rsidRPr="00DF6676" w:rsidRDefault="00A22307" w:rsidP="00053ED2">
            <w:pPr>
              <w:pStyle w:val="ConsPlusNormal"/>
              <w:ind w:firstLine="0"/>
              <w:jc w:val="both"/>
              <w:rPr>
                <w:rFonts w:ascii="Times New Roman" w:hAnsi="Times New Roman"/>
                <w:sz w:val="20"/>
                <w:szCs w:val="20"/>
              </w:rPr>
            </w:pPr>
            <w:r w:rsidRPr="00A22307">
              <w:rPr>
                <w:rFonts w:ascii="Times New Roman" w:hAnsi="Times New Roman"/>
                <w:sz w:val="20"/>
                <w:szCs w:val="20"/>
              </w:rPr>
              <w:t>Оказание методической, консультационной и информационной поддержки негосударственным организациям, в том числе социально ориентированным некоммерческим организациям, оказывающим населению услуги в сфере образования и молодежной политики</w:t>
            </w:r>
          </w:p>
        </w:tc>
        <w:tc>
          <w:tcPr>
            <w:tcW w:w="5699" w:type="dxa"/>
            <w:shd w:val="clear" w:color="auto" w:fill="auto"/>
          </w:tcPr>
          <w:p w:rsidR="00A22307" w:rsidRPr="00DF6676" w:rsidRDefault="00A22307" w:rsidP="00D57861">
            <w:pPr>
              <w:pStyle w:val="ConsPlusNormal"/>
              <w:ind w:firstLine="646"/>
              <w:jc w:val="both"/>
              <w:rPr>
                <w:rFonts w:ascii="Times New Roman" w:hAnsi="Times New Roman"/>
                <w:sz w:val="20"/>
                <w:szCs w:val="20"/>
              </w:rPr>
            </w:pPr>
            <w:r w:rsidRPr="00D57861">
              <w:rPr>
                <w:rFonts w:ascii="Times New Roman" w:hAnsi="Times New Roman"/>
                <w:sz w:val="20"/>
                <w:szCs w:val="20"/>
              </w:rPr>
              <w:t xml:space="preserve">Оказание методической, консультационной и информационной поддержки </w:t>
            </w:r>
            <w:r w:rsidR="00D57861" w:rsidRPr="00D57861">
              <w:rPr>
                <w:rFonts w:ascii="Times New Roman" w:hAnsi="Times New Roman"/>
                <w:sz w:val="20"/>
                <w:szCs w:val="20"/>
              </w:rPr>
              <w:t xml:space="preserve">потенциальным поставщикам услуг, </w:t>
            </w:r>
            <w:r w:rsidRPr="00D57861">
              <w:rPr>
                <w:rFonts w:ascii="Times New Roman" w:hAnsi="Times New Roman"/>
                <w:sz w:val="20"/>
                <w:szCs w:val="20"/>
              </w:rPr>
              <w:t>негосударственным организациям, в том числе социально ориентированным некоммерческим организациям, оказывающим</w:t>
            </w:r>
            <w:r w:rsidR="00D57861" w:rsidRPr="00D57861">
              <w:rPr>
                <w:rFonts w:ascii="Times New Roman" w:hAnsi="Times New Roman"/>
                <w:sz w:val="20"/>
                <w:szCs w:val="20"/>
              </w:rPr>
              <w:t xml:space="preserve"> либо планирующим ок</w:t>
            </w:r>
            <w:r w:rsidR="00D57861">
              <w:rPr>
                <w:rFonts w:ascii="Times New Roman" w:hAnsi="Times New Roman"/>
                <w:sz w:val="20"/>
                <w:szCs w:val="20"/>
              </w:rPr>
              <w:t>азы</w:t>
            </w:r>
            <w:r w:rsidR="00D57861" w:rsidRPr="00D57861">
              <w:rPr>
                <w:rFonts w:ascii="Times New Roman" w:hAnsi="Times New Roman"/>
                <w:sz w:val="20"/>
                <w:szCs w:val="20"/>
              </w:rPr>
              <w:t>вать</w:t>
            </w:r>
            <w:r w:rsidRPr="00D57861">
              <w:rPr>
                <w:rFonts w:ascii="Times New Roman" w:hAnsi="Times New Roman"/>
                <w:sz w:val="20"/>
                <w:szCs w:val="20"/>
              </w:rPr>
              <w:t xml:space="preserve"> населению услуги в сфере образования и молодежной политики</w:t>
            </w:r>
          </w:p>
        </w:tc>
        <w:tc>
          <w:tcPr>
            <w:tcW w:w="6066" w:type="dxa"/>
            <w:shd w:val="clear" w:color="auto" w:fill="auto"/>
          </w:tcPr>
          <w:p w:rsidR="00A22307" w:rsidRPr="00A96ED4" w:rsidRDefault="00A22307" w:rsidP="00053ED2">
            <w:pPr>
              <w:pStyle w:val="ConsPlusNormal"/>
              <w:ind w:firstLine="646"/>
              <w:jc w:val="both"/>
              <w:rPr>
                <w:rFonts w:ascii="Times New Roman" w:hAnsi="Times New Roman"/>
                <w:sz w:val="20"/>
                <w:szCs w:val="20"/>
              </w:rPr>
            </w:pPr>
          </w:p>
        </w:tc>
      </w:tr>
      <w:tr w:rsidR="00A22307" w:rsidRPr="00C170CB" w:rsidTr="00053ED2">
        <w:trPr>
          <w:trHeight w:val="20"/>
          <w:jc w:val="center"/>
        </w:trPr>
        <w:tc>
          <w:tcPr>
            <w:tcW w:w="1129" w:type="dxa"/>
            <w:shd w:val="clear" w:color="auto" w:fill="auto"/>
          </w:tcPr>
          <w:p w:rsidR="00A22307" w:rsidRPr="00C170CB" w:rsidRDefault="00A22307" w:rsidP="00053ED2">
            <w:pPr>
              <w:pStyle w:val="ConsPlusNormal"/>
              <w:ind w:firstLine="0"/>
              <w:rPr>
                <w:rFonts w:ascii="Times New Roman" w:hAnsi="Times New Roman"/>
                <w:sz w:val="20"/>
                <w:szCs w:val="20"/>
              </w:rPr>
            </w:pPr>
          </w:p>
        </w:tc>
        <w:tc>
          <w:tcPr>
            <w:tcW w:w="2694" w:type="dxa"/>
            <w:shd w:val="clear" w:color="auto" w:fill="auto"/>
          </w:tcPr>
          <w:p w:rsidR="00A22307" w:rsidRPr="00DF6676" w:rsidRDefault="00A22307" w:rsidP="00053ED2">
            <w:pPr>
              <w:pStyle w:val="ConsPlusNormal"/>
              <w:ind w:firstLine="0"/>
              <w:jc w:val="both"/>
              <w:rPr>
                <w:rFonts w:ascii="Times New Roman" w:hAnsi="Times New Roman"/>
                <w:sz w:val="20"/>
                <w:szCs w:val="20"/>
              </w:rPr>
            </w:pPr>
          </w:p>
        </w:tc>
        <w:tc>
          <w:tcPr>
            <w:tcW w:w="5699" w:type="dxa"/>
            <w:shd w:val="clear" w:color="auto" w:fill="auto"/>
          </w:tcPr>
          <w:p w:rsidR="00A22307" w:rsidRPr="00DF6676" w:rsidRDefault="00A22307" w:rsidP="00053ED2">
            <w:pPr>
              <w:pStyle w:val="ConsPlusNormal"/>
              <w:ind w:firstLine="646"/>
              <w:jc w:val="both"/>
              <w:rPr>
                <w:rFonts w:ascii="Times New Roman" w:hAnsi="Times New Roman"/>
                <w:sz w:val="20"/>
                <w:szCs w:val="20"/>
              </w:rPr>
            </w:pPr>
          </w:p>
        </w:tc>
        <w:tc>
          <w:tcPr>
            <w:tcW w:w="6066" w:type="dxa"/>
            <w:shd w:val="clear" w:color="auto" w:fill="auto"/>
          </w:tcPr>
          <w:p w:rsidR="00A22307" w:rsidRPr="00A96ED4" w:rsidRDefault="00A22307" w:rsidP="00053ED2">
            <w:pPr>
              <w:pStyle w:val="ConsPlusNormal"/>
              <w:ind w:firstLine="646"/>
              <w:jc w:val="both"/>
              <w:rPr>
                <w:rFonts w:ascii="Times New Roman" w:hAnsi="Times New Roman"/>
                <w:sz w:val="20"/>
                <w:szCs w:val="20"/>
              </w:rPr>
            </w:pPr>
          </w:p>
        </w:tc>
      </w:tr>
    </w:tbl>
    <w:p w:rsidR="00F42E22" w:rsidRPr="00DF3153" w:rsidRDefault="00F42E22" w:rsidP="00B77022">
      <w:pPr>
        <w:pStyle w:val="ConsPlusNormal"/>
        <w:ind w:right="-456"/>
        <w:jc w:val="center"/>
        <w:rPr>
          <w:rFonts w:ascii="Times New Roman" w:hAnsi="Times New Roman"/>
          <w:color w:val="FF0000"/>
          <w:sz w:val="28"/>
          <w:szCs w:val="28"/>
        </w:rPr>
      </w:pPr>
    </w:p>
    <w:p w:rsidR="00D57861" w:rsidRDefault="00D57861">
      <w:pPr>
        <w:jc w:val="right"/>
      </w:pPr>
    </w:p>
    <w:p w:rsidR="00D57861" w:rsidRDefault="00D57861">
      <w:pPr>
        <w:jc w:val="right"/>
      </w:pPr>
    </w:p>
    <w:p w:rsidR="00D57861" w:rsidRDefault="00D57861">
      <w:pPr>
        <w:jc w:val="right"/>
      </w:pPr>
    </w:p>
    <w:p w:rsidR="00D57861" w:rsidRDefault="00D57861">
      <w:pPr>
        <w:jc w:val="right"/>
      </w:pPr>
    </w:p>
    <w:p w:rsidR="00D57861" w:rsidRDefault="00D57861">
      <w:pPr>
        <w:jc w:val="right"/>
      </w:pPr>
    </w:p>
    <w:p w:rsidR="00D57861" w:rsidRDefault="00D57861">
      <w:pPr>
        <w:jc w:val="right"/>
      </w:pPr>
    </w:p>
    <w:p w:rsidR="00EB5D22" w:rsidRPr="001628A6" w:rsidRDefault="00AA7D33">
      <w:pPr>
        <w:jc w:val="right"/>
      </w:pPr>
      <w:r>
        <w:lastRenderedPageBreak/>
        <w:t>Таблица</w:t>
      </w:r>
      <w:r w:rsidR="000D795C" w:rsidRPr="001628A6">
        <w:t xml:space="preserve"> №</w:t>
      </w:r>
      <w:r w:rsidR="00EB5D22" w:rsidRPr="001628A6">
        <w:t xml:space="preserve"> 3</w:t>
      </w:r>
    </w:p>
    <w:p w:rsidR="00EB5D22" w:rsidRPr="001628A6" w:rsidRDefault="00EB5D22">
      <w:pPr>
        <w:jc w:val="right"/>
      </w:pPr>
    </w:p>
    <w:p w:rsidR="00EB5D22" w:rsidRPr="001628A6" w:rsidRDefault="00EB5D22">
      <w:pPr>
        <w:widowControl w:val="0"/>
        <w:ind w:firstLine="708"/>
        <w:jc w:val="center"/>
      </w:pPr>
      <w:r w:rsidRPr="001628A6">
        <w:t>Оценка эффективности реализации муниципальной программы</w:t>
      </w:r>
    </w:p>
    <w:p w:rsidR="00F727E6" w:rsidRPr="00EF6EE3" w:rsidRDefault="00F727E6" w:rsidP="003F5A87">
      <w:pPr>
        <w:widowControl w:val="0"/>
        <w:ind w:firstLine="708"/>
        <w:jc w:val="right"/>
        <w:rPr>
          <w:color w:val="000000" w:themeColor="text1"/>
        </w:rPr>
      </w:pPr>
    </w:p>
    <w:tbl>
      <w:tblPr>
        <w:tblW w:w="5293" w:type="pct"/>
        <w:tblLayout w:type="fixed"/>
        <w:tblLook w:val="04A0" w:firstRow="1" w:lastRow="0" w:firstColumn="1" w:lastColumn="0" w:noHBand="0" w:noVBand="1"/>
      </w:tblPr>
      <w:tblGrid>
        <w:gridCol w:w="424"/>
        <w:gridCol w:w="1766"/>
        <w:gridCol w:w="1640"/>
        <w:gridCol w:w="990"/>
        <w:gridCol w:w="897"/>
        <w:gridCol w:w="996"/>
        <w:gridCol w:w="990"/>
        <w:gridCol w:w="996"/>
        <w:gridCol w:w="996"/>
        <w:gridCol w:w="1076"/>
        <w:gridCol w:w="1162"/>
        <w:gridCol w:w="1141"/>
        <w:gridCol w:w="1279"/>
        <w:gridCol w:w="1060"/>
      </w:tblGrid>
      <w:tr w:rsidR="001B5EC2" w:rsidRPr="00EB08EA" w:rsidTr="001B5EC2">
        <w:trPr>
          <w:trHeight w:val="20"/>
        </w:trPr>
        <w:tc>
          <w:tcPr>
            <w:tcW w:w="138"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EB08EA" w:rsidRPr="00EB08EA" w:rsidRDefault="00EB08EA" w:rsidP="00EB08EA">
            <w:pPr>
              <w:autoSpaceDE/>
              <w:autoSpaceDN/>
              <w:adjustRightInd/>
              <w:jc w:val="center"/>
              <w:rPr>
                <w:color w:val="000000"/>
                <w:sz w:val="18"/>
                <w:szCs w:val="18"/>
              </w:rPr>
            </w:pPr>
            <w:r w:rsidRPr="00EB08EA">
              <w:rPr>
                <w:color w:val="000000"/>
                <w:sz w:val="18"/>
                <w:szCs w:val="18"/>
              </w:rPr>
              <w:t>№ п/п</w:t>
            </w:r>
          </w:p>
        </w:tc>
        <w:tc>
          <w:tcPr>
            <w:tcW w:w="573"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EB08EA" w:rsidRPr="00EB08EA" w:rsidRDefault="00EB08EA" w:rsidP="00EB08EA">
            <w:pPr>
              <w:autoSpaceDE/>
              <w:autoSpaceDN/>
              <w:adjustRightInd/>
              <w:jc w:val="center"/>
              <w:rPr>
                <w:color w:val="000000"/>
                <w:sz w:val="18"/>
                <w:szCs w:val="18"/>
              </w:rPr>
            </w:pPr>
            <w:r w:rsidRPr="00EB08EA">
              <w:rPr>
                <w:color w:val="000000"/>
                <w:sz w:val="18"/>
                <w:szCs w:val="18"/>
              </w:rPr>
              <w:t>Наименование целевых показателей</w:t>
            </w:r>
          </w:p>
        </w:tc>
        <w:tc>
          <w:tcPr>
            <w:tcW w:w="532"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EB08EA" w:rsidRPr="00EB08EA" w:rsidRDefault="00EB08EA" w:rsidP="00EB08EA">
            <w:pPr>
              <w:autoSpaceDE/>
              <w:autoSpaceDN/>
              <w:adjustRightInd/>
              <w:jc w:val="center"/>
              <w:rPr>
                <w:color w:val="000000"/>
                <w:sz w:val="18"/>
                <w:szCs w:val="18"/>
              </w:rPr>
            </w:pPr>
            <w:r w:rsidRPr="00EB08EA">
              <w:rPr>
                <w:color w:val="000000"/>
                <w:sz w:val="18"/>
                <w:szCs w:val="18"/>
              </w:rPr>
              <w:t>Наименование</w:t>
            </w:r>
            <w:r w:rsidRPr="00EB08EA">
              <w:rPr>
                <w:color w:val="000000"/>
                <w:sz w:val="18"/>
                <w:szCs w:val="18"/>
              </w:rPr>
              <w:br/>
              <w:t xml:space="preserve">мероприятий </w:t>
            </w:r>
            <w:r w:rsidRPr="00EB08EA">
              <w:rPr>
                <w:color w:val="000000"/>
                <w:sz w:val="18"/>
                <w:szCs w:val="18"/>
              </w:rPr>
              <w:br/>
              <w:t xml:space="preserve">(комплекса </w:t>
            </w:r>
            <w:r w:rsidRPr="00EB08EA">
              <w:rPr>
                <w:color w:val="000000"/>
                <w:sz w:val="18"/>
                <w:szCs w:val="18"/>
              </w:rPr>
              <w:br/>
              <w:t xml:space="preserve">мероприятий, подпрограмм), </w:t>
            </w:r>
            <w:r w:rsidRPr="00EB08EA">
              <w:rPr>
                <w:color w:val="000000"/>
                <w:sz w:val="18"/>
                <w:szCs w:val="18"/>
              </w:rPr>
              <w:br/>
              <w:t xml:space="preserve">обеспечивающих </w:t>
            </w:r>
            <w:r w:rsidRPr="00EB08EA">
              <w:rPr>
                <w:color w:val="000000"/>
                <w:sz w:val="18"/>
                <w:szCs w:val="18"/>
              </w:rPr>
              <w:br/>
              <w:t xml:space="preserve">достижение </w:t>
            </w:r>
            <w:r w:rsidRPr="00EB08EA">
              <w:rPr>
                <w:color w:val="000000"/>
                <w:sz w:val="18"/>
                <w:szCs w:val="18"/>
              </w:rPr>
              <w:br/>
              <w:t>результата</w:t>
            </w:r>
          </w:p>
        </w:tc>
        <w:tc>
          <w:tcPr>
            <w:tcW w:w="321"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EB08EA" w:rsidRPr="00EB08EA" w:rsidRDefault="00EB08EA" w:rsidP="00EB08EA">
            <w:pPr>
              <w:autoSpaceDE/>
              <w:autoSpaceDN/>
              <w:adjustRightInd/>
              <w:jc w:val="center"/>
              <w:rPr>
                <w:color w:val="000000"/>
                <w:sz w:val="18"/>
                <w:szCs w:val="18"/>
              </w:rPr>
            </w:pPr>
            <w:r w:rsidRPr="00EB08EA">
              <w:rPr>
                <w:color w:val="000000"/>
                <w:sz w:val="18"/>
                <w:szCs w:val="18"/>
              </w:rPr>
              <w:t>Базовый показатель на начало реализации муниципальной программы</w:t>
            </w:r>
          </w:p>
        </w:tc>
        <w:tc>
          <w:tcPr>
            <w:tcW w:w="1581" w:type="pct"/>
            <w:gridSpan w:val="5"/>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B08EA" w:rsidRPr="00EB08EA" w:rsidRDefault="00EB08EA" w:rsidP="00EB08EA">
            <w:pPr>
              <w:autoSpaceDE/>
              <w:autoSpaceDN/>
              <w:adjustRightInd/>
              <w:jc w:val="center"/>
              <w:rPr>
                <w:color w:val="000000"/>
                <w:sz w:val="18"/>
                <w:szCs w:val="18"/>
              </w:rPr>
            </w:pPr>
            <w:r w:rsidRPr="00EB08EA">
              <w:rPr>
                <w:color w:val="000000"/>
                <w:sz w:val="18"/>
                <w:szCs w:val="18"/>
              </w:rPr>
              <w:t>Значения показателя по годам</w:t>
            </w:r>
          </w:p>
        </w:tc>
        <w:tc>
          <w:tcPr>
            <w:tcW w:w="349"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EB08EA" w:rsidRPr="00EB08EA" w:rsidRDefault="00EB08EA" w:rsidP="00EB08EA">
            <w:pPr>
              <w:autoSpaceDE/>
              <w:autoSpaceDN/>
              <w:adjustRightInd/>
              <w:jc w:val="center"/>
              <w:rPr>
                <w:color w:val="000000"/>
                <w:sz w:val="18"/>
                <w:szCs w:val="18"/>
              </w:rPr>
            </w:pPr>
            <w:r w:rsidRPr="00EB08EA">
              <w:rPr>
                <w:color w:val="000000"/>
                <w:sz w:val="18"/>
                <w:szCs w:val="18"/>
              </w:rPr>
              <w:t>Целевое значение показателя на момент окончания реализации муниципальной программы</w:t>
            </w:r>
          </w:p>
        </w:tc>
        <w:tc>
          <w:tcPr>
            <w:tcW w:w="1507" w:type="pct"/>
            <w:gridSpan w:val="4"/>
            <w:tcBorders>
              <w:top w:val="single" w:sz="4" w:space="0" w:color="auto"/>
              <w:left w:val="nil"/>
              <w:bottom w:val="single" w:sz="4" w:space="0" w:color="auto"/>
              <w:right w:val="single" w:sz="4" w:space="0" w:color="auto"/>
            </w:tcBorders>
            <w:shd w:val="clear" w:color="auto" w:fill="auto"/>
            <w:vAlign w:val="center"/>
            <w:hideMark/>
          </w:tcPr>
          <w:p w:rsidR="00EB08EA" w:rsidRPr="00EB08EA" w:rsidRDefault="00EB08EA" w:rsidP="00EB08EA">
            <w:pPr>
              <w:autoSpaceDE/>
              <w:autoSpaceDN/>
              <w:adjustRightInd/>
              <w:jc w:val="center"/>
              <w:rPr>
                <w:sz w:val="18"/>
                <w:szCs w:val="18"/>
              </w:rPr>
            </w:pPr>
            <w:r w:rsidRPr="00EB08EA">
              <w:rPr>
                <w:sz w:val="18"/>
                <w:szCs w:val="18"/>
              </w:rPr>
              <w:t>Соотношение затрат и результатов (тыс. руб.)</w:t>
            </w:r>
          </w:p>
        </w:tc>
      </w:tr>
      <w:tr w:rsidR="001B5EC2" w:rsidRPr="00EB08EA" w:rsidTr="001B5EC2">
        <w:trPr>
          <w:trHeight w:val="20"/>
        </w:trPr>
        <w:tc>
          <w:tcPr>
            <w:tcW w:w="138" w:type="pct"/>
            <w:vMerge/>
            <w:tcBorders>
              <w:top w:val="single" w:sz="4" w:space="0" w:color="auto"/>
              <w:left w:val="single" w:sz="4" w:space="0" w:color="auto"/>
              <w:bottom w:val="single" w:sz="4" w:space="0" w:color="auto"/>
              <w:right w:val="single" w:sz="4" w:space="0" w:color="auto"/>
            </w:tcBorders>
            <w:vAlign w:val="center"/>
            <w:hideMark/>
          </w:tcPr>
          <w:p w:rsidR="00EB08EA" w:rsidRPr="00EB08EA" w:rsidRDefault="00EB08EA" w:rsidP="00EB08EA">
            <w:pPr>
              <w:autoSpaceDE/>
              <w:autoSpaceDN/>
              <w:adjustRightInd/>
              <w:rPr>
                <w:color w:val="000000"/>
                <w:sz w:val="18"/>
                <w:szCs w:val="18"/>
              </w:rPr>
            </w:pPr>
          </w:p>
        </w:tc>
        <w:tc>
          <w:tcPr>
            <w:tcW w:w="573" w:type="pct"/>
            <w:vMerge/>
            <w:tcBorders>
              <w:top w:val="single" w:sz="4" w:space="0" w:color="auto"/>
              <w:left w:val="single" w:sz="4" w:space="0" w:color="auto"/>
              <w:bottom w:val="single" w:sz="4" w:space="0" w:color="auto"/>
              <w:right w:val="single" w:sz="4" w:space="0" w:color="auto"/>
            </w:tcBorders>
            <w:vAlign w:val="center"/>
            <w:hideMark/>
          </w:tcPr>
          <w:p w:rsidR="00EB08EA" w:rsidRPr="00EB08EA" w:rsidRDefault="00EB08EA" w:rsidP="00EB08EA">
            <w:pPr>
              <w:autoSpaceDE/>
              <w:autoSpaceDN/>
              <w:adjustRightInd/>
              <w:rPr>
                <w:color w:val="000000"/>
                <w:sz w:val="18"/>
                <w:szCs w:val="18"/>
              </w:rPr>
            </w:pPr>
          </w:p>
        </w:tc>
        <w:tc>
          <w:tcPr>
            <w:tcW w:w="532" w:type="pct"/>
            <w:vMerge/>
            <w:tcBorders>
              <w:top w:val="single" w:sz="4" w:space="0" w:color="auto"/>
              <w:left w:val="single" w:sz="4" w:space="0" w:color="auto"/>
              <w:bottom w:val="single" w:sz="4" w:space="0" w:color="auto"/>
              <w:right w:val="single" w:sz="4" w:space="0" w:color="auto"/>
            </w:tcBorders>
            <w:vAlign w:val="center"/>
            <w:hideMark/>
          </w:tcPr>
          <w:p w:rsidR="00EB08EA" w:rsidRPr="00EB08EA" w:rsidRDefault="00EB08EA" w:rsidP="00EB08EA">
            <w:pPr>
              <w:autoSpaceDE/>
              <w:autoSpaceDN/>
              <w:adjustRightInd/>
              <w:rPr>
                <w:color w:val="000000"/>
                <w:sz w:val="18"/>
                <w:szCs w:val="18"/>
              </w:rPr>
            </w:pPr>
          </w:p>
        </w:tc>
        <w:tc>
          <w:tcPr>
            <w:tcW w:w="321" w:type="pct"/>
            <w:vMerge/>
            <w:tcBorders>
              <w:top w:val="single" w:sz="4" w:space="0" w:color="auto"/>
              <w:left w:val="single" w:sz="4" w:space="0" w:color="auto"/>
              <w:bottom w:val="single" w:sz="4" w:space="0" w:color="auto"/>
              <w:right w:val="single" w:sz="4" w:space="0" w:color="auto"/>
            </w:tcBorders>
            <w:vAlign w:val="center"/>
            <w:hideMark/>
          </w:tcPr>
          <w:p w:rsidR="00EB08EA" w:rsidRPr="00EB08EA" w:rsidRDefault="00EB08EA" w:rsidP="00EB08EA">
            <w:pPr>
              <w:autoSpaceDE/>
              <w:autoSpaceDN/>
              <w:adjustRightInd/>
              <w:rPr>
                <w:color w:val="000000"/>
                <w:sz w:val="18"/>
                <w:szCs w:val="18"/>
              </w:rPr>
            </w:pPr>
          </w:p>
        </w:tc>
        <w:tc>
          <w:tcPr>
            <w:tcW w:w="1581" w:type="pct"/>
            <w:gridSpan w:val="5"/>
            <w:vMerge/>
            <w:tcBorders>
              <w:top w:val="single" w:sz="4" w:space="0" w:color="auto"/>
              <w:left w:val="single" w:sz="4" w:space="0" w:color="auto"/>
              <w:bottom w:val="single" w:sz="4" w:space="0" w:color="auto"/>
              <w:right w:val="single" w:sz="4" w:space="0" w:color="auto"/>
            </w:tcBorders>
            <w:vAlign w:val="center"/>
            <w:hideMark/>
          </w:tcPr>
          <w:p w:rsidR="00EB08EA" w:rsidRPr="00EB08EA" w:rsidRDefault="00EB08EA" w:rsidP="00EB08EA">
            <w:pPr>
              <w:autoSpaceDE/>
              <w:autoSpaceDN/>
              <w:adjustRightInd/>
              <w:rPr>
                <w:color w:val="000000"/>
                <w:sz w:val="18"/>
                <w:szCs w:val="18"/>
              </w:rPr>
            </w:pPr>
          </w:p>
        </w:tc>
        <w:tc>
          <w:tcPr>
            <w:tcW w:w="349" w:type="pct"/>
            <w:vMerge/>
            <w:tcBorders>
              <w:top w:val="single" w:sz="4" w:space="0" w:color="auto"/>
              <w:left w:val="single" w:sz="4" w:space="0" w:color="auto"/>
              <w:bottom w:val="single" w:sz="4" w:space="0" w:color="auto"/>
              <w:right w:val="single" w:sz="4" w:space="0" w:color="auto"/>
            </w:tcBorders>
            <w:vAlign w:val="center"/>
            <w:hideMark/>
          </w:tcPr>
          <w:p w:rsidR="00EB08EA" w:rsidRPr="00EB08EA" w:rsidRDefault="00EB08EA" w:rsidP="00EB08EA">
            <w:pPr>
              <w:autoSpaceDE/>
              <w:autoSpaceDN/>
              <w:adjustRightInd/>
              <w:rPr>
                <w:color w:val="000000"/>
                <w:sz w:val="18"/>
                <w:szCs w:val="18"/>
              </w:rPr>
            </w:pPr>
          </w:p>
        </w:tc>
        <w:tc>
          <w:tcPr>
            <w:tcW w:w="377" w:type="pct"/>
            <w:vMerge w:val="restart"/>
            <w:tcBorders>
              <w:top w:val="nil"/>
              <w:left w:val="single" w:sz="4" w:space="0" w:color="auto"/>
              <w:bottom w:val="single" w:sz="4" w:space="0" w:color="auto"/>
              <w:right w:val="single" w:sz="4" w:space="0" w:color="auto"/>
            </w:tcBorders>
            <w:shd w:val="clear" w:color="auto" w:fill="auto"/>
            <w:vAlign w:val="center"/>
            <w:hideMark/>
          </w:tcPr>
          <w:p w:rsidR="00EB08EA" w:rsidRPr="00EB08EA" w:rsidRDefault="00EB08EA" w:rsidP="00EB08EA">
            <w:pPr>
              <w:autoSpaceDE/>
              <w:autoSpaceDN/>
              <w:adjustRightInd/>
              <w:jc w:val="center"/>
              <w:rPr>
                <w:color w:val="000000"/>
                <w:sz w:val="18"/>
                <w:szCs w:val="18"/>
              </w:rPr>
            </w:pPr>
            <w:r w:rsidRPr="00EB08EA">
              <w:rPr>
                <w:color w:val="000000"/>
                <w:sz w:val="18"/>
                <w:szCs w:val="18"/>
              </w:rPr>
              <w:t xml:space="preserve">финансовые </w:t>
            </w:r>
            <w:r w:rsidRPr="00EB08EA">
              <w:rPr>
                <w:color w:val="000000"/>
                <w:sz w:val="18"/>
                <w:szCs w:val="18"/>
              </w:rPr>
              <w:br/>
              <w:t>затраты на реализацию</w:t>
            </w:r>
            <w:r w:rsidRPr="00EB08EA">
              <w:rPr>
                <w:color w:val="000000"/>
                <w:sz w:val="18"/>
                <w:szCs w:val="18"/>
              </w:rPr>
              <w:br/>
              <w:t>мероприятий</w:t>
            </w:r>
          </w:p>
        </w:tc>
        <w:tc>
          <w:tcPr>
            <w:tcW w:w="785" w:type="pct"/>
            <w:gridSpan w:val="2"/>
            <w:tcBorders>
              <w:top w:val="single" w:sz="4" w:space="0" w:color="auto"/>
              <w:left w:val="nil"/>
              <w:bottom w:val="single" w:sz="4" w:space="0" w:color="auto"/>
              <w:right w:val="single" w:sz="4" w:space="0" w:color="auto"/>
            </w:tcBorders>
            <w:shd w:val="clear" w:color="auto" w:fill="auto"/>
            <w:vAlign w:val="center"/>
            <w:hideMark/>
          </w:tcPr>
          <w:p w:rsidR="00EB08EA" w:rsidRPr="00EB08EA" w:rsidRDefault="00EB08EA" w:rsidP="00EB08EA">
            <w:pPr>
              <w:autoSpaceDE/>
              <w:autoSpaceDN/>
              <w:adjustRightInd/>
              <w:jc w:val="center"/>
              <w:rPr>
                <w:color w:val="000000"/>
                <w:sz w:val="18"/>
                <w:szCs w:val="18"/>
              </w:rPr>
            </w:pPr>
            <w:r w:rsidRPr="00EB08EA">
              <w:rPr>
                <w:color w:val="000000"/>
                <w:sz w:val="18"/>
                <w:szCs w:val="18"/>
              </w:rPr>
              <w:t xml:space="preserve">в </w:t>
            </w:r>
            <w:proofErr w:type="spellStart"/>
            <w:r w:rsidRPr="00EB08EA">
              <w:rPr>
                <w:color w:val="000000"/>
                <w:sz w:val="18"/>
                <w:szCs w:val="18"/>
              </w:rPr>
              <w:t>т.ч.бюджетные</w:t>
            </w:r>
            <w:proofErr w:type="spellEnd"/>
            <w:r w:rsidRPr="00EB08EA">
              <w:rPr>
                <w:color w:val="000000"/>
                <w:sz w:val="18"/>
                <w:szCs w:val="18"/>
              </w:rPr>
              <w:t xml:space="preserve"> затраты</w:t>
            </w:r>
          </w:p>
        </w:tc>
        <w:tc>
          <w:tcPr>
            <w:tcW w:w="345" w:type="pct"/>
            <w:vMerge w:val="restart"/>
            <w:tcBorders>
              <w:top w:val="nil"/>
              <w:left w:val="single" w:sz="4" w:space="0" w:color="auto"/>
              <w:bottom w:val="single" w:sz="4" w:space="0" w:color="auto"/>
              <w:right w:val="single" w:sz="4" w:space="0" w:color="auto"/>
            </w:tcBorders>
            <w:shd w:val="clear" w:color="auto" w:fill="auto"/>
            <w:vAlign w:val="center"/>
            <w:hideMark/>
          </w:tcPr>
          <w:p w:rsidR="00EB08EA" w:rsidRPr="00EB08EA" w:rsidRDefault="00EB08EA" w:rsidP="00EB08EA">
            <w:pPr>
              <w:autoSpaceDE/>
              <w:autoSpaceDN/>
              <w:adjustRightInd/>
              <w:jc w:val="center"/>
              <w:rPr>
                <w:color w:val="000000"/>
                <w:sz w:val="18"/>
                <w:szCs w:val="18"/>
              </w:rPr>
            </w:pPr>
            <w:r w:rsidRPr="00EB08EA">
              <w:rPr>
                <w:color w:val="000000"/>
                <w:sz w:val="18"/>
                <w:szCs w:val="18"/>
              </w:rPr>
              <w:t>внебюджетные источники</w:t>
            </w:r>
          </w:p>
        </w:tc>
      </w:tr>
      <w:tr w:rsidR="001B5EC2" w:rsidRPr="001B5EC2" w:rsidTr="001B5EC2">
        <w:trPr>
          <w:trHeight w:val="20"/>
        </w:trPr>
        <w:tc>
          <w:tcPr>
            <w:tcW w:w="138" w:type="pct"/>
            <w:vMerge/>
            <w:tcBorders>
              <w:top w:val="single" w:sz="4" w:space="0" w:color="auto"/>
              <w:left w:val="single" w:sz="4" w:space="0" w:color="auto"/>
              <w:bottom w:val="single" w:sz="4" w:space="0" w:color="auto"/>
              <w:right w:val="single" w:sz="4" w:space="0" w:color="auto"/>
            </w:tcBorders>
            <w:vAlign w:val="center"/>
            <w:hideMark/>
          </w:tcPr>
          <w:p w:rsidR="00EB08EA" w:rsidRPr="00EB08EA" w:rsidRDefault="00EB08EA" w:rsidP="00EB08EA">
            <w:pPr>
              <w:autoSpaceDE/>
              <w:autoSpaceDN/>
              <w:adjustRightInd/>
              <w:rPr>
                <w:color w:val="000000"/>
                <w:sz w:val="18"/>
                <w:szCs w:val="18"/>
              </w:rPr>
            </w:pPr>
          </w:p>
        </w:tc>
        <w:tc>
          <w:tcPr>
            <w:tcW w:w="573" w:type="pct"/>
            <w:vMerge/>
            <w:tcBorders>
              <w:top w:val="single" w:sz="4" w:space="0" w:color="auto"/>
              <w:left w:val="single" w:sz="4" w:space="0" w:color="auto"/>
              <w:bottom w:val="single" w:sz="4" w:space="0" w:color="auto"/>
              <w:right w:val="single" w:sz="4" w:space="0" w:color="auto"/>
            </w:tcBorders>
            <w:vAlign w:val="center"/>
            <w:hideMark/>
          </w:tcPr>
          <w:p w:rsidR="00EB08EA" w:rsidRPr="00EB08EA" w:rsidRDefault="00EB08EA" w:rsidP="00EB08EA">
            <w:pPr>
              <w:autoSpaceDE/>
              <w:autoSpaceDN/>
              <w:adjustRightInd/>
              <w:rPr>
                <w:color w:val="000000"/>
                <w:sz w:val="18"/>
                <w:szCs w:val="18"/>
              </w:rPr>
            </w:pPr>
          </w:p>
        </w:tc>
        <w:tc>
          <w:tcPr>
            <w:tcW w:w="532" w:type="pct"/>
            <w:vMerge/>
            <w:tcBorders>
              <w:top w:val="single" w:sz="4" w:space="0" w:color="auto"/>
              <w:left w:val="single" w:sz="4" w:space="0" w:color="auto"/>
              <w:bottom w:val="single" w:sz="4" w:space="0" w:color="auto"/>
              <w:right w:val="single" w:sz="4" w:space="0" w:color="auto"/>
            </w:tcBorders>
            <w:vAlign w:val="center"/>
            <w:hideMark/>
          </w:tcPr>
          <w:p w:rsidR="00EB08EA" w:rsidRPr="00EB08EA" w:rsidRDefault="00EB08EA" w:rsidP="00EB08EA">
            <w:pPr>
              <w:autoSpaceDE/>
              <w:autoSpaceDN/>
              <w:adjustRightInd/>
              <w:rPr>
                <w:color w:val="000000"/>
                <w:sz w:val="18"/>
                <w:szCs w:val="18"/>
              </w:rPr>
            </w:pPr>
          </w:p>
        </w:tc>
        <w:tc>
          <w:tcPr>
            <w:tcW w:w="321" w:type="pct"/>
            <w:vMerge/>
            <w:tcBorders>
              <w:top w:val="single" w:sz="4" w:space="0" w:color="auto"/>
              <w:left w:val="single" w:sz="4" w:space="0" w:color="auto"/>
              <w:bottom w:val="single" w:sz="4" w:space="0" w:color="auto"/>
              <w:right w:val="single" w:sz="4" w:space="0" w:color="auto"/>
            </w:tcBorders>
            <w:vAlign w:val="center"/>
            <w:hideMark/>
          </w:tcPr>
          <w:p w:rsidR="00EB08EA" w:rsidRPr="00EB08EA" w:rsidRDefault="00EB08EA" w:rsidP="00EB08EA">
            <w:pPr>
              <w:autoSpaceDE/>
              <w:autoSpaceDN/>
              <w:adjustRightInd/>
              <w:rPr>
                <w:color w:val="000000"/>
                <w:sz w:val="18"/>
                <w:szCs w:val="18"/>
              </w:rPr>
            </w:pPr>
          </w:p>
        </w:tc>
        <w:tc>
          <w:tcPr>
            <w:tcW w:w="291" w:type="pct"/>
            <w:tcBorders>
              <w:top w:val="nil"/>
              <w:left w:val="nil"/>
              <w:bottom w:val="single" w:sz="4" w:space="0" w:color="auto"/>
              <w:right w:val="single" w:sz="4" w:space="0" w:color="auto"/>
            </w:tcBorders>
            <w:shd w:val="clear" w:color="auto" w:fill="auto"/>
            <w:textDirection w:val="btLr"/>
            <w:vAlign w:val="center"/>
            <w:hideMark/>
          </w:tcPr>
          <w:p w:rsidR="00EB08EA" w:rsidRPr="00EB08EA" w:rsidRDefault="00EB08EA" w:rsidP="00EB08EA">
            <w:pPr>
              <w:autoSpaceDE/>
              <w:autoSpaceDN/>
              <w:adjustRightInd/>
              <w:jc w:val="center"/>
              <w:rPr>
                <w:color w:val="000000"/>
                <w:sz w:val="18"/>
                <w:szCs w:val="18"/>
              </w:rPr>
            </w:pPr>
            <w:r w:rsidRPr="00EB08EA">
              <w:rPr>
                <w:color w:val="000000"/>
                <w:sz w:val="18"/>
                <w:szCs w:val="18"/>
              </w:rPr>
              <w:t>2022 г.</w:t>
            </w:r>
          </w:p>
        </w:tc>
        <w:tc>
          <w:tcPr>
            <w:tcW w:w="323" w:type="pct"/>
            <w:tcBorders>
              <w:top w:val="nil"/>
              <w:left w:val="nil"/>
              <w:bottom w:val="single" w:sz="4" w:space="0" w:color="auto"/>
              <w:right w:val="single" w:sz="4" w:space="0" w:color="auto"/>
            </w:tcBorders>
            <w:shd w:val="clear" w:color="auto" w:fill="auto"/>
            <w:textDirection w:val="btLr"/>
            <w:vAlign w:val="center"/>
            <w:hideMark/>
          </w:tcPr>
          <w:p w:rsidR="00EB08EA" w:rsidRPr="00EB08EA" w:rsidRDefault="00EB08EA" w:rsidP="00EB08EA">
            <w:pPr>
              <w:autoSpaceDE/>
              <w:autoSpaceDN/>
              <w:adjustRightInd/>
              <w:jc w:val="center"/>
              <w:rPr>
                <w:color w:val="000000"/>
                <w:sz w:val="18"/>
                <w:szCs w:val="18"/>
              </w:rPr>
            </w:pPr>
            <w:r w:rsidRPr="00EB08EA">
              <w:rPr>
                <w:color w:val="000000"/>
                <w:sz w:val="18"/>
                <w:szCs w:val="18"/>
              </w:rPr>
              <w:t>2023 г.</w:t>
            </w:r>
          </w:p>
        </w:tc>
        <w:tc>
          <w:tcPr>
            <w:tcW w:w="321" w:type="pct"/>
            <w:tcBorders>
              <w:top w:val="nil"/>
              <w:left w:val="nil"/>
              <w:bottom w:val="single" w:sz="4" w:space="0" w:color="auto"/>
              <w:right w:val="single" w:sz="4" w:space="0" w:color="auto"/>
            </w:tcBorders>
            <w:shd w:val="clear" w:color="auto" w:fill="auto"/>
            <w:textDirection w:val="btLr"/>
            <w:vAlign w:val="center"/>
            <w:hideMark/>
          </w:tcPr>
          <w:p w:rsidR="00EB08EA" w:rsidRPr="00EB08EA" w:rsidRDefault="00EB08EA" w:rsidP="00EB08EA">
            <w:pPr>
              <w:autoSpaceDE/>
              <w:autoSpaceDN/>
              <w:adjustRightInd/>
              <w:jc w:val="center"/>
              <w:rPr>
                <w:color w:val="000000"/>
                <w:sz w:val="18"/>
                <w:szCs w:val="18"/>
              </w:rPr>
            </w:pPr>
            <w:r w:rsidRPr="00EB08EA">
              <w:rPr>
                <w:color w:val="000000"/>
                <w:sz w:val="18"/>
                <w:szCs w:val="18"/>
              </w:rPr>
              <w:t>2024 г.</w:t>
            </w:r>
          </w:p>
        </w:tc>
        <w:tc>
          <w:tcPr>
            <w:tcW w:w="323" w:type="pct"/>
            <w:tcBorders>
              <w:top w:val="nil"/>
              <w:left w:val="nil"/>
              <w:bottom w:val="single" w:sz="4" w:space="0" w:color="auto"/>
              <w:right w:val="single" w:sz="4" w:space="0" w:color="auto"/>
            </w:tcBorders>
            <w:shd w:val="clear" w:color="auto" w:fill="auto"/>
            <w:textDirection w:val="btLr"/>
            <w:vAlign w:val="center"/>
            <w:hideMark/>
          </w:tcPr>
          <w:p w:rsidR="00EB08EA" w:rsidRPr="00EB08EA" w:rsidRDefault="00EB08EA" w:rsidP="00EB08EA">
            <w:pPr>
              <w:autoSpaceDE/>
              <w:autoSpaceDN/>
              <w:adjustRightInd/>
              <w:jc w:val="center"/>
              <w:rPr>
                <w:color w:val="000000"/>
                <w:sz w:val="18"/>
                <w:szCs w:val="18"/>
              </w:rPr>
            </w:pPr>
            <w:r w:rsidRPr="00EB08EA">
              <w:rPr>
                <w:color w:val="000000"/>
                <w:sz w:val="18"/>
                <w:szCs w:val="18"/>
              </w:rPr>
              <w:t>2025 г.</w:t>
            </w:r>
          </w:p>
        </w:tc>
        <w:tc>
          <w:tcPr>
            <w:tcW w:w="323" w:type="pct"/>
            <w:tcBorders>
              <w:top w:val="nil"/>
              <w:left w:val="nil"/>
              <w:bottom w:val="single" w:sz="4" w:space="0" w:color="auto"/>
              <w:right w:val="single" w:sz="4" w:space="0" w:color="auto"/>
            </w:tcBorders>
            <w:shd w:val="clear" w:color="auto" w:fill="auto"/>
            <w:textDirection w:val="btLr"/>
            <w:vAlign w:val="center"/>
            <w:hideMark/>
          </w:tcPr>
          <w:p w:rsidR="00EB08EA" w:rsidRPr="00EB08EA" w:rsidRDefault="00EB08EA" w:rsidP="00EB08EA">
            <w:pPr>
              <w:autoSpaceDE/>
              <w:autoSpaceDN/>
              <w:adjustRightInd/>
              <w:jc w:val="center"/>
              <w:rPr>
                <w:color w:val="000000"/>
                <w:sz w:val="18"/>
                <w:szCs w:val="18"/>
              </w:rPr>
            </w:pPr>
            <w:r w:rsidRPr="00EB08EA">
              <w:rPr>
                <w:color w:val="000000"/>
                <w:sz w:val="18"/>
                <w:szCs w:val="18"/>
              </w:rPr>
              <w:t>2026-2030 гг.</w:t>
            </w:r>
          </w:p>
        </w:tc>
        <w:tc>
          <w:tcPr>
            <w:tcW w:w="349" w:type="pct"/>
            <w:vMerge/>
            <w:tcBorders>
              <w:top w:val="single" w:sz="4" w:space="0" w:color="auto"/>
              <w:left w:val="single" w:sz="4" w:space="0" w:color="auto"/>
              <w:bottom w:val="single" w:sz="4" w:space="0" w:color="auto"/>
              <w:right w:val="single" w:sz="4" w:space="0" w:color="auto"/>
            </w:tcBorders>
            <w:vAlign w:val="center"/>
            <w:hideMark/>
          </w:tcPr>
          <w:p w:rsidR="00EB08EA" w:rsidRPr="00EB08EA" w:rsidRDefault="00EB08EA" w:rsidP="00EB08EA">
            <w:pPr>
              <w:autoSpaceDE/>
              <w:autoSpaceDN/>
              <w:adjustRightInd/>
              <w:rPr>
                <w:color w:val="000000"/>
                <w:sz w:val="18"/>
                <w:szCs w:val="18"/>
              </w:rPr>
            </w:pPr>
          </w:p>
        </w:tc>
        <w:tc>
          <w:tcPr>
            <w:tcW w:w="377" w:type="pct"/>
            <w:vMerge/>
            <w:tcBorders>
              <w:top w:val="nil"/>
              <w:left w:val="single" w:sz="4" w:space="0" w:color="auto"/>
              <w:bottom w:val="single" w:sz="4" w:space="0" w:color="auto"/>
              <w:right w:val="single" w:sz="4" w:space="0" w:color="auto"/>
            </w:tcBorders>
            <w:vAlign w:val="center"/>
            <w:hideMark/>
          </w:tcPr>
          <w:p w:rsidR="00EB08EA" w:rsidRPr="00EB08EA" w:rsidRDefault="00EB08EA" w:rsidP="00EB08EA">
            <w:pPr>
              <w:autoSpaceDE/>
              <w:autoSpaceDN/>
              <w:adjustRightInd/>
              <w:rPr>
                <w:color w:val="000000"/>
                <w:sz w:val="18"/>
                <w:szCs w:val="18"/>
              </w:rPr>
            </w:pPr>
          </w:p>
        </w:tc>
        <w:tc>
          <w:tcPr>
            <w:tcW w:w="370" w:type="pct"/>
            <w:tcBorders>
              <w:top w:val="nil"/>
              <w:left w:val="nil"/>
              <w:bottom w:val="single" w:sz="4" w:space="0" w:color="auto"/>
              <w:right w:val="single" w:sz="4" w:space="0" w:color="auto"/>
            </w:tcBorders>
            <w:shd w:val="clear" w:color="auto" w:fill="auto"/>
            <w:vAlign w:val="center"/>
            <w:hideMark/>
          </w:tcPr>
          <w:p w:rsidR="00EB08EA" w:rsidRPr="00EB08EA" w:rsidRDefault="00EB08EA" w:rsidP="00EB08EA">
            <w:pPr>
              <w:autoSpaceDE/>
              <w:autoSpaceDN/>
              <w:adjustRightInd/>
              <w:jc w:val="center"/>
              <w:rPr>
                <w:color w:val="000000"/>
                <w:sz w:val="18"/>
                <w:szCs w:val="18"/>
              </w:rPr>
            </w:pPr>
            <w:r w:rsidRPr="00EB08EA">
              <w:rPr>
                <w:color w:val="000000"/>
                <w:sz w:val="18"/>
                <w:szCs w:val="18"/>
              </w:rPr>
              <w:t>городского бюджета</w:t>
            </w:r>
          </w:p>
        </w:tc>
        <w:tc>
          <w:tcPr>
            <w:tcW w:w="415" w:type="pct"/>
            <w:tcBorders>
              <w:top w:val="nil"/>
              <w:left w:val="nil"/>
              <w:bottom w:val="single" w:sz="4" w:space="0" w:color="auto"/>
              <w:right w:val="single" w:sz="4" w:space="0" w:color="auto"/>
            </w:tcBorders>
            <w:shd w:val="clear" w:color="auto" w:fill="auto"/>
            <w:vAlign w:val="center"/>
            <w:hideMark/>
          </w:tcPr>
          <w:p w:rsidR="00EB08EA" w:rsidRPr="00EB08EA" w:rsidRDefault="00EB08EA" w:rsidP="00EB08EA">
            <w:pPr>
              <w:autoSpaceDE/>
              <w:autoSpaceDN/>
              <w:adjustRightInd/>
              <w:jc w:val="center"/>
              <w:rPr>
                <w:color w:val="000000"/>
                <w:sz w:val="18"/>
                <w:szCs w:val="18"/>
              </w:rPr>
            </w:pPr>
            <w:r w:rsidRPr="00EB08EA">
              <w:rPr>
                <w:color w:val="000000"/>
                <w:sz w:val="18"/>
                <w:szCs w:val="18"/>
              </w:rPr>
              <w:t>федерального / окружного бюджета</w:t>
            </w:r>
          </w:p>
        </w:tc>
        <w:tc>
          <w:tcPr>
            <w:tcW w:w="345" w:type="pct"/>
            <w:vMerge/>
            <w:tcBorders>
              <w:top w:val="nil"/>
              <w:left w:val="single" w:sz="4" w:space="0" w:color="auto"/>
              <w:bottom w:val="single" w:sz="4" w:space="0" w:color="auto"/>
              <w:right w:val="single" w:sz="4" w:space="0" w:color="auto"/>
            </w:tcBorders>
            <w:vAlign w:val="center"/>
            <w:hideMark/>
          </w:tcPr>
          <w:p w:rsidR="00EB08EA" w:rsidRPr="00EB08EA" w:rsidRDefault="00EB08EA" w:rsidP="00EB08EA">
            <w:pPr>
              <w:autoSpaceDE/>
              <w:autoSpaceDN/>
              <w:adjustRightInd/>
              <w:rPr>
                <w:color w:val="000000"/>
                <w:sz w:val="18"/>
                <w:szCs w:val="18"/>
              </w:rPr>
            </w:pPr>
          </w:p>
        </w:tc>
      </w:tr>
      <w:tr w:rsidR="001B5EC2" w:rsidRPr="001B5EC2" w:rsidTr="001B5EC2">
        <w:trPr>
          <w:trHeight w:val="20"/>
        </w:trPr>
        <w:tc>
          <w:tcPr>
            <w:tcW w:w="138" w:type="pct"/>
            <w:tcBorders>
              <w:top w:val="nil"/>
              <w:left w:val="single" w:sz="4" w:space="0" w:color="auto"/>
              <w:bottom w:val="single" w:sz="4" w:space="0" w:color="auto"/>
              <w:right w:val="single" w:sz="4" w:space="0" w:color="auto"/>
            </w:tcBorders>
            <w:shd w:val="clear" w:color="auto" w:fill="auto"/>
            <w:hideMark/>
          </w:tcPr>
          <w:p w:rsidR="00EB08EA" w:rsidRPr="00EB08EA" w:rsidRDefault="00EB08EA" w:rsidP="00EB08EA">
            <w:pPr>
              <w:autoSpaceDE/>
              <w:autoSpaceDN/>
              <w:adjustRightInd/>
              <w:jc w:val="center"/>
              <w:rPr>
                <w:color w:val="000000"/>
                <w:sz w:val="18"/>
                <w:szCs w:val="18"/>
              </w:rPr>
            </w:pPr>
            <w:r w:rsidRPr="00EB08EA">
              <w:rPr>
                <w:color w:val="000000"/>
                <w:sz w:val="18"/>
                <w:szCs w:val="18"/>
              </w:rPr>
              <w:t>1</w:t>
            </w:r>
          </w:p>
        </w:tc>
        <w:tc>
          <w:tcPr>
            <w:tcW w:w="573" w:type="pct"/>
            <w:tcBorders>
              <w:top w:val="nil"/>
              <w:left w:val="nil"/>
              <w:bottom w:val="single" w:sz="4" w:space="0" w:color="auto"/>
              <w:right w:val="single" w:sz="4" w:space="0" w:color="auto"/>
            </w:tcBorders>
            <w:shd w:val="clear" w:color="auto" w:fill="auto"/>
            <w:hideMark/>
          </w:tcPr>
          <w:p w:rsidR="00EB08EA" w:rsidRPr="00EB08EA" w:rsidRDefault="00EB08EA" w:rsidP="00EB08EA">
            <w:pPr>
              <w:autoSpaceDE/>
              <w:autoSpaceDN/>
              <w:adjustRightInd/>
              <w:jc w:val="center"/>
              <w:rPr>
                <w:color w:val="000000"/>
                <w:sz w:val="18"/>
                <w:szCs w:val="18"/>
              </w:rPr>
            </w:pPr>
            <w:r w:rsidRPr="00EB08EA">
              <w:rPr>
                <w:color w:val="000000"/>
                <w:sz w:val="18"/>
                <w:szCs w:val="18"/>
              </w:rPr>
              <w:t>2</w:t>
            </w:r>
          </w:p>
        </w:tc>
        <w:tc>
          <w:tcPr>
            <w:tcW w:w="532" w:type="pct"/>
            <w:tcBorders>
              <w:top w:val="nil"/>
              <w:left w:val="nil"/>
              <w:bottom w:val="single" w:sz="4" w:space="0" w:color="auto"/>
              <w:right w:val="single" w:sz="4" w:space="0" w:color="auto"/>
            </w:tcBorders>
            <w:shd w:val="clear" w:color="auto" w:fill="auto"/>
            <w:hideMark/>
          </w:tcPr>
          <w:p w:rsidR="00EB08EA" w:rsidRPr="00EB08EA" w:rsidRDefault="00EB08EA" w:rsidP="00EB08EA">
            <w:pPr>
              <w:autoSpaceDE/>
              <w:autoSpaceDN/>
              <w:adjustRightInd/>
              <w:jc w:val="center"/>
              <w:rPr>
                <w:color w:val="000000"/>
                <w:sz w:val="18"/>
                <w:szCs w:val="18"/>
              </w:rPr>
            </w:pPr>
            <w:r w:rsidRPr="00EB08EA">
              <w:rPr>
                <w:color w:val="000000"/>
                <w:sz w:val="18"/>
                <w:szCs w:val="18"/>
              </w:rPr>
              <w:t>3</w:t>
            </w:r>
          </w:p>
        </w:tc>
        <w:tc>
          <w:tcPr>
            <w:tcW w:w="321" w:type="pct"/>
            <w:tcBorders>
              <w:top w:val="nil"/>
              <w:left w:val="nil"/>
              <w:bottom w:val="single" w:sz="4" w:space="0" w:color="auto"/>
              <w:right w:val="single" w:sz="4" w:space="0" w:color="auto"/>
            </w:tcBorders>
            <w:shd w:val="clear" w:color="auto" w:fill="auto"/>
            <w:hideMark/>
          </w:tcPr>
          <w:p w:rsidR="00EB08EA" w:rsidRPr="00EB08EA" w:rsidRDefault="00EB08EA" w:rsidP="00EB08EA">
            <w:pPr>
              <w:autoSpaceDE/>
              <w:autoSpaceDN/>
              <w:adjustRightInd/>
              <w:jc w:val="center"/>
              <w:rPr>
                <w:color w:val="000000"/>
                <w:sz w:val="18"/>
                <w:szCs w:val="18"/>
              </w:rPr>
            </w:pPr>
            <w:r w:rsidRPr="00EB08EA">
              <w:rPr>
                <w:color w:val="000000"/>
                <w:sz w:val="18"/>
                <w:szCs w:val="18"/>
              </w:rPr>
              <w:t>4</w:t>
            </w:r>
          </w:p>
        </w:tc>
        <w:tc>
          <w:tcPr>
            <w:tcW w:w="291" w:type="pct"/>
            <w:tcBorders>
              <w:top w:val="nil"/>
              <w:left w:val="nil"/>
              <w:bottom w:val="single" w:sz="4" w:space="0" w:color="auto"/>
              <w:right w:val="single" w:sz="4" w:space="0" w:color="auto"/>
            </w:tcBorders>
            <w:shd w:val="clear" w:color="auto" w:fill="auto"/>
            <w:hideMark/>
          </w:tcPr>
          <w:p w:rsidR="00EB08EA" w:rsidRPr="00EB08EA" w:rsidRDefault="00EB08EA" w:rsidP="00EB08EA">
            <w:pPr>
              <w:autoSpaceDE/>
              <w:autoSpaceDN/>
              <w:adjustRightInd/>
              <w:jc w:val="center"/>
              <w:rPr>
                <w:color w:val="000000"/>
                <w:sz w:val="18"/>
                <w:szCs w:val="18"/>
              </w:rPr>
            </w:pPr>
            <w:r w:rsidRPr="00EB08EA">
              <w:rPr>
                <w:color w:val="000000"/>
                <w:sz w:val="18"/>
                <w:szCs w:val="18"/>
              </w:rPr>
              <w:t>8</w:t>
            </w:r>
          </w:p>
        </w:tc>
        <w:tc>
          <w:tcPr>
            <w:tcW w:w="323" w:type="pct"/>
            <w:tcBorders>
              <w:top w:val="nil"/>
              <w:left w:val="nil"/>
              <w:bottom w:val="single" w:sz="4" w:space="0" w:color="auto"/>
              <w:right w:val="single" w:sz="4" w:space="0" w:color="auto"/>
            </w:tcBorders>
            <w:shd w:val="clear" w:color="auto" w:fill="auto"/>
            <w:hideMark/>
          </w:tcPr>
          <w:p w:rsidR="00EB08EA" w:rsidRPr="00EB08EA" w:rsidRDefault="00EB08EA" w:rsidP="00EB08EA">
            <w:pPr>
              <w:autoSpaceDE/>
              <w:autoSpaceDN/>
              <w:adjustRightInd/>
              <w:jc w:val="center"/>
              <w:rPr>
                <w:color w:val="000000"/>
                <w:sz w:val="18"/>
                <w:szCs w:val="18"/>
              </w:rPr>
            </w:pPr>
            <w:r w:rsidRPr="00EB08EA">
              <w:rPr>
                <w:color w:val="000000"/>
                <w:sz w:val="18"/>
                <w:szCs w:val="18"/>
              </w:rPr>
              <w:t>9</w:t>
            </w:r>
          </w:p>
        </w:tc>
        <w:tc>
          <w:tcPr>
            <w:tcW w:w="321" w:type="pct"/>
            <w:tcBorders>
              <w:top w:val="nil"/>
              <w:left w:val="nil"/>
              <w:bottom w:val="single" w:sz="4" w:space="0" w:color="auto"/>
              <w:right w:val="single" w:sz="4" w:space="0" w:color="auto"/>
            </w:tcBorders>
            <w:shd w:val="clear" w:color="auto" w:fill="auto"/>
            <w:hideMark/>
          </w:tcPr>
          <w:p w:rsidR="00EB08EA" w:rsidRPr="00EB08EA" w:rsidRDefault="00EB08EA" w:rsidP="00EB08EA">
            <w:pPr>
              <w:autoSpaceDE/>
              <w:autoSpaceDN/>
              <w:adjustRightInd/>
              <w:jc w:val="center"/>
              <w:rPr>
                <w:color w:val="000000"/>
                <w:sz w:val="18"/>
                <w:szCs w:val="18"/>
              </w:rPr>
            </w:pPr>
            <w:r w:rsidRPr="00EB08EA">
              <w:rPr>
                <w:color w:val="000000"/>
                <w:sz w:val="18"/>
                <w:szCs w:val="18"/>
              </w:rPr>
              <w:t>10</w:t>
            </w:r>
          </w:p>
        </w:tc>
        <w:tc>
          <w:tcPr>
            <w:tcW w:w="323" w:type="pct"/>
            <w:tcBorders>
              <w:top w:val="nil"/>
              <w:left w:val="nil"/>
              <w:bottom w:val="single" w:sz="4" w:space="0" w:color="auto"/>
              <w:right w:val="single" w:sz="4" w:space="0" w:color="auto"/>
            </w:tcBorders>
            <w:shd w:val="clear" w:color="auto" w:fill="auto"/>
            <w:hideMark/>
          </w:tcPr>
          <w:p w:rsidR="00EB08EA" w:rsidRPr="00EB08EA" w:rsidRDefault="00EB08EA" w:rsidP="00EB08EA">
            <w:pPr>
              <w:autoSpaceDE/>
              <w:autoSpaceDN/>
              <w:adjustRightInd/>
              <w:jc w:val="center"/>
              <w:rPr>
                <w:color w:val="000000"/>
                <w:sz w:val="18"/>
                <w:szCs w:val="18"/>
              </w:rPr>
            </w:pPr>
            <w:r w:rsidRPr="00EB08EA">
              <w:rPr>
                <w:color w:val="000000"/>
                <w:sz w:val="18"/>
                <w:szCs w:val="18"/>
              </w:rPr>
              <w:t>11</w:t>
            </w:r>
          </w:p>
        </w:tc>
        <w:tc>
          <w:tcPr>
            <w:tcW w:w="323" w:type="pct"/>
            <w:tcBorders>
              <w:top w:val="nil"/>
              <w:left w:val="nil"/>
              <w:bottom w:val="single" w:sz="4" w:space="0" w:color="auto"/>
              <w:right w:val="single" w:sz="4" w:space="0" w:color="auto"/>
            </w:tcBorders>
            <w:shd w:val="clear" w:color="auto" w:fill="auto"/>
            <w:hideMark/>
          </w:tcPr>
          <w:p w:rsidR="00EB08EA" w:rsidRPr="00EB08EA" w:rsidRDefault="00EB08EA" w:rsidP="00EB08EA">
            <w:pPr>
              <w:autoSpaceDE/>
              <w:autoSpaceDN/>
              <w:adjustRightInd/>
              <w:jc w:val="center"/>
              <w:rPr>
                <w:color w:val="000000"/>
                <w:sz w:val="18"/>
                <w:szCs w:val="18"/>
              </w:rPr>
            </w:pPr>
            <w:r w:rsidRPr="00EB08EA">
              <w:rPr>
                <w:color w:val="000000"/>
                <w:sz w:val="18"/>
                <w:szCs w:val="18"/>
              </w:rPr>
              <w:t>12</w:t>
            </w:r>
          </w:p>
        </w:tc>
        <w:tc>
          <w:tcPr>
            <w:tcW w:w="349" w:type="pct"/>
            <w:tcBorders>
              <w:top w:val="nil"/>
              <w:left w:val="nil"/>
              <w:bottom w:val="single" w:sz="4" w:space="0" w:color="auto"/>
              <w:right w:val="single" w:sz="4" w:space="0" w:color="auto"/>
            </w:tcBorders>
            <w:shd w:val="clear" w:color="auto" w:fill="auto"/>
            <w:hideMark/>
          </w:tcPr>
          <w:p w:rsidR="00EB08EA" w:rsidRPr="00EB08EA" w:rsidRDefault="00EB08EA" w:rsidP="00EB08EA">
            <w:pPr>
              <w:autoSpaceDE/>
              <w:autoSpaceDN/>
              <w:adjustRightInd/>
              <w:jc w:val="center"/>
              <w:rPr>
                <w:color w:val="000000"/>
                <w:sz w:val="18"/>
                <w:szCs w:val="18"/>
              </w:rPr>
            </w:pPr>
            <w:r w:rsidRPr="00EB08EA">
              <w:rPr>
                <w:color w:val="000000"/>
                <w:sz w:val="18"/>
                <w:szCs w:val="18"/>
              </w:rPr>
              <w:t>13</w:t>
            </w:r>
          </w:p>
        </w:tc>
        <w:tc>
          <w:tcPr>
            <w:tcW w:w="377" w:type="pct"/>
            <w:tcBorders>
              <w:top w:val="nil"/>
              <w:left w:val="nil"/>
              <w:bottom w:val="single" w:sz="4" w:space="0" w:color="auto"/>
              <w:right w:val="single" w:sz="4" w:space="0" w:color="auto"/>
            </w:tcBorders>
            <w:shd w:val="clear" w:color="auto" w:fill="auto"/>
            <w:noWrap/>
            <w:vAlign w:val="center"/>
            <w:hideMark/>
          </w:tcPr>
          <w:p w:rsidR="00EB08EA" w:rsidRPr="00EB08EA" w:rsidRDefault="00EB08EA" w:rsidP="00EB08EA">
            <w:pPr>
              <w:autoSpaceDE/>
              <w:autoSpaceDN/>
              <w:adjustRightInd/>
              <w:jc w:val="center"/>
              <w:rPr>
                <w:color w:val="000000"/>
                <w:sz w:val="18"/>
                <w:szCs w:val="18"/>
              </w:rPr>
            </w:pPr>
            <w:r w:rsidRPr="00EB08EA">
              <w:rPr>
                <w:color w:val="000000"/>
                <w:sz w:val="18"/>
                <w:szCs w:val="18"/>
              </w:rPr>
              <w:t>14</w:t>
            </w:r>
          </w:p>
        </w:tc>
        <w:tc>
          <w:tcPr>
            <w:tcW w:w="370" w:type="pct"/>
            <w:tcBorders>
              <w:top w:val="nil"/>
              <w:left w:val="nil"/>
              <w:bottom w:val="single" w:sz="4" w:space="0" w:color="auto"/>
              <w:right w:val="single" w:sz="4" w:space="0" w:color="auto"/>
            </w:tcBorders>
            <w:shd w:val="clear" w:color="auto" w:fill="auto"/>
            <w:noWrap/>
            <w:vAlign w:val="center"/>
            <w:hideMark/>
          </w:tcPr>
          <w:p w:rsidR="00EB08EA" w:rsidRPr="00EB08EA" w:rsidRDefault="00EB08EA" w:rsidP="00EB08EA">
            <w:pPr>
              <w:autoSpaceDE/>
              <w:autoSpaceDN/>
              <w:adjustRightInd/>
              <w:jc w:val="center"/>
              <w:rPr>
                <w:color w:val="000000"/>
                <w:sz w:val="18"/>
                <w:szCs w:val="18"/>
              </w:rPr>
            </w:pPr>
            <w:r w:rsidRPr="00EB08EA">
              <w:rPr>
                <w:color w:val="000000"/>
                <w:sz w:val="18"/>
                <w:szCs w:val="18"/>
              </w:rPr>
              <w:t>15</w:t>
            </w:r>
          </w:p>
        </w:tc>
        <w:tc>
          <w:tcPr>
            <w:tcW w:w="415" w:type="pct"/>
            <w:tcBorders>
              <w:top w:val="nil"/>
              <w:left w:val="nil"/>
              <w:bottom w:val="single" w:sz="4" w:space="0" w:color="auto"/>
              <w:right w:val="single" w:sz="4" w:space="0" w:color="auto"/>
            </w:tcBorders>
            <w:shd w:val="clear" w:color="auto" w:fill="auto"/>
            <w:noWrap/>
            <w:vAlign w:val="center"/>
            <w:hideMark/>
          </w:tcPr>
          <w:p w:rsidR="00EB08EA" w:rsidRPr="00EB08EA" w:rsidRDefault="00EB08EA" w:rsidP="00EB08EA">
            <w:pPr>
              <w:autoSpaceDE/>
              <w:autoSpaceDN/>
              <w:adjustRightInd/>
              <w:jc w:val="center"/>
              <w:rPr>
                <w:color w:val="000000"/>
                <w:sz w:val="18"/>
                <w:szCs w:val="18"/>
              </w:rPr>
            </w:pPr>
            <w:r w:rsidRPr="00EB08EA">
              <w:rPr>
                <w:color w:val="000000"/>
                <w:sz w:val="18"/>
                <w:szCs w:val="18"/>
              </w:rPr>
              <w:t>16</w:t>
            </w:r>
          </w:p>
        </w:tc>
        <w:tc>
          <w:tcPr>
            <w:tcW w:w="345" w:type="pct"/>
            <w:tcBorders>
              <w:top w:val="nil"/>
              <w:left w:val="nil"/>
              <w:bottom w:val="single" w:sz="4" w:space="0" w:color="auto"/>
              <w:right w:val="single" w:sz="4" w:space="0" w:color="auto"/>
            </w:tcBorders>
            <w:shd w:val="clear" w:color="auto" w:fill="auto"/>
            <w:noWrap/>
            <w:vAlign w:val="center"/>
            <w:hideMark/>
          </w:tcPr>
          <w:p w:rsidR="00EB08EA" w:rsidRPr="00EB08EA" w:rsidRDefault="00EB08EA" w:rsidP="00EB08EA">
            <w:pPr>
              <w:autoSpaceDE/>
              <w:autoSpaceDN/>
              <w:adjustRightInd/>
              <w:jc w:val="center"/>
              <w:rPr>
                <w:color w:val="000000"/>
                <w:sz w:val="18"/>
                <w:szCs w:val="18"/>
              </w:rPr>
            </w:pPr>
            <w:r w:rsidRPr="00EB08EA">
              <w:rPr>
                <w:color w:val="000000"/>
                <w:sz w:val="18"/>
                <w:szCs w:val="18"/>
              </w:rPr>
              <w:t>17</w:t>
            </w:r>
          </w:p>
        </w:tc>
      </w:tr>
      <w:tr w:rsidR="001B5EC2" w:rsidRPr="001B5EC2" w:rsidTr="001B5EC2">
        <w:trPr>
          <w:trHeight w:val="20"/>
        </w:trPr>
        <w:tc>
          <w:tcPr>
            <w:tcW w:w="138" w:type="pct"/>
            <w:tcBorders>
              <w:top w:val="nil"/>
              <w:left w:val="single" w:sz="4" w:space="0" w:color="auto"/>
              <w:bottom w:val="single" w:sz="4" w:space="0" w:color="auto"/>
              <w:right w:val="single" w:sz="4" w:space="0" w:color="auto"/>
            </w:tcBorders>
            <w:shd w:val="clear" w:color="auto" w:fill="auto"/>
            <w:hideMark/>
          </w:tcPr>
          <w:p w:rsidR="00EB08EA" w:rsidRPr="00EB08EA" w:rsidRDefault="00EB08EA" w:rsidP="00EB08EA">
            <w:pPr>
              <w:autoSpaceDE/>
              <w:autoSpaceDN/>
              <w:adjustRightInd/>
              <w:jc w:val="center"/>
              <w:rPr>
                <w:sz w:val="18"/>
                <w:szCs w:val="18"/>
              </w:rPr>
            </w:pPr>
            <w:r w:rsidRPr="00EB08EA">
              <w:rPr>
                <w:sz w:val="18"/>
                <w:szCs w:val="18"/>
              </w:rPr>
              <w:t>1</w:t>
            </w:r>
          </w:p>
        </w:tc>
        <w:tc>
          <w:tcPr>
            <w:tcW w:w="573" w:type="pct"/>
            <w:tcBorders>
              <w:top w:val="nil"/>
              <w:left w:val="nil"/>
              <w:bottom w:val="single" w:sz="4" w:space="0" w:color="auto"/>
              <w:right w:val="single" w:sz="4" w:space="0" w:color="auto"/>
            </w:tcBorders>
            <w:shd w:val="clear" w:color="auto" w:fill="auto"/>
            <w:hideMark/>
          </w:tcPr>
          <w:p w:rsidR="00EB08EA" w:rsidRPr="00EB08EA" w:rsidRDefault="00EB08EA" w:rsidP="00EB08EA">
            <w:pPr>
              <w:autoSpaceDE/>
              <w:autoSpaceDN/>
              <w:adjustRightInd/>
              <w:rPr>
                <w:sz w:val="18"/>
                <w:szCs w:val="18"/>
              </w:rPr>
            </w:pPr>
            <w:r w:rsidRPr="00EB08EA">
              <w:rPr>
                <w:sz w:val="18"/>
                <w:szCs w:val="18"/>
              </w:rPr>
              <w:t>Доля педагогических работников общеобразовательных организаций, прошедших повышение квалификации, в том числе в центрах непрерывного повышения профессионального мастерства, %</w:t>
            </w:r>
          </w:p>
        </w:tc>
        <w:tc>
          <w:tcPr>
            <w:tcW w:w="532" w:type="pct"/>
            <w:tcBorders>
              <w:top w:val="nil"/>
              <w:left w:val="nil"/>
              <w:bottom w:val="single" w:sz="4" w:space="0" w:color="auto"/>
              <w:right w:val="single" w:sz="4" w:space="0" w:color="auto"/>
            </w:tcBorders>
            <w:shd w:val="clear" w:color="auto" w:fill="auto"/>
            <w:hideMark/>
          </w:tcPr>
          <w:p w:rsidR="00EB08EA" w:rsidRPr="00EB08EA" w:rsidRDefault="00EB08EA" w:rsidP="00EB08EA">
            <w:pPr>
              <w:autoSpaceDE/>
              <w:autoSpaceDN/>
              <w:adjustRightInd/>
              <w:rPr>
                <w:sz w:val="18"/>
                <w:szCs w:val="18"/>
              </w:rPr>
            </w:pPr>
            <w:r w:rsidRPr="00EB08EA">
              <w:rPr>
                <w:sz w:val="18"/>
                <w:szCs w:val="18"/>
              </w:rPr>
              <w:t>1.1. Развитие системы дошкольного и общего образования; 1.2. Региональный проект "Современная школа"</w:t>
            </w:r>
          </w:p>
        </w:tc>
        <w:tc>
          <w:tcPr>
            <w:tcW w:w="321" w:type="pct"/>
            <w:tcBorders>
              <w:top w:val="nil"/>
              <w:left w:val="nil"/>
              <w:bottom w:val="single" w:sz="4" w:space="0" w:color="auto"/>
              <w:right w:val="single" w:sz="4" w:space="0" w:color="auto"/>
            </w:tcBorders>
            <w:shd w:val="clear" w:color="auto" w:fill="auto"/>
            <w:vAlign w:val="center"/>
            <w:hideMark/>
          </w:tcPr>
          <w:p w:rsidR="00EB08EA" w:rsidRPr="00EB08EA" w:rsidRDefault="00EB08EA" w:rsidP="00EB08EA">
            <w:pPr>
              <w:autoSpaceDE/>
              <w:autoSpaceDN/>
              <w:adjustRightInd/>
              <w:rPr>
                <w:sz w:val="18"/>
                <w:szCs w:val="18"/>
              </w:rPr>
            </w:pPr>
            <w:r w:rsidRPr="00EB08EA">
              <w:rPr>
                <w:sz w:val="18"/>
                <w:szCs w:val="18"/>
              </w:rPr>
              <w:t>9,0</w:t>
            </w:r>
          </w:p>
        </w:tc>
        <w:tc>
          <w:tcPr>
            <w:tcW w:w="291" w:type="pct"/>
            <w:tcBorders>
              <w:top w:val="nil"/>
              <w:left w:val="nil"/>
              <w:bottom w:val="single" w:sz="4" w:space="0" w:color="auto"/>
              <w:right w:val="single" w:sz="4" w:space="0" w:color="auto"/>
            </w:tcBorders>
            <w:shd w:val="clear" w:color="auto" w:fill="auto"/>
            <w:vAlign w:val="center"/>
            <w:hideMark/>
          </w:tcPr>
          <w:p w:rsidR="00EB08EA" w:rsidRPr="00EB08EA" w:rsidRDefault="00EB08EA" w:rsidP="00EB08EA">
            <w:pPr>
              <w:autoSpaceDE/>
              <w:autoSpaceDN/>
              <w:adjustRightInd/>
              <w:rPr>
                <w:sz w:val="18"/>
                <w:szCs w:val="18"/>
              </w:rPr>
            </w:pPr>
            <w:r w:rsidRPr="00EB08EA">
              <w:rPr>
                <w:sz w:val="18"/>
                <w:szCs w:val="18"/>
              </w:rPr>
              <w:t>20,0</w:t>
            </w:r>
          </w:p>
        </w:tc>
        <w:tc>
          <w:tcPr>
            <w:tcW w:w="323" w:type="pct"/>
            <w:tcBorders>
              <w:top w:val="nil"/>
              <w:left w:val="nil"/>
              <w:bottom w:val="single" w:sz="4" w:space="0" w:color="auto"/>
              <w:right w:val="single" w:sz="4" w:space="0" w:color="auto"/>
            </w:tcBorders>
            <w:shd w:val="clear" w:color="auto" w:fill="auto"/>
            <w:vAlign w:val="center"/>
            <w:hideMark/>
          </w:tcPr>
          <w:p w:rsidR="00EB08EA" w:rsidRPr="00EB08EA" w:rsidRDefault="00EB08EA" w:rsidP="00EB08EA">
            <w:pPr>
              <w:autoSpaceDE/>
              <w:autoSpaceDN/>
              <w:adjustRightInd/>
              <w:rPr>
                <w:sz w:val="18"/>
                <w:szCs w:val="18"/>
              </w:rPr>
            </w:pPr>
            <w:r w:rsidRPr="00EB08EA">
              <w:rPr>
                <w:sz w:val="18"/>
                <w:szCs w:val="18"/>
              </w:rPr>
              <w:t>30,0</w:t>
            </w:r>
          </w:p>
        </w:tc>
        <w:tc>
          <w:tcPr>
            <w:tcW w:w="321" w:type="pct"/>
            <w:tcBorders>
              <w:top w:val="nil"/>
              <w:left w:val="nil"/>
              <w:bottom w:val="single" w:sz="4" w:space="0" w:color="auto"/>
              <w:right w:val="single" w:sz="4" w:space="0" w:color="auto"/>
            </w:tcBorders>
            <w:shd w:val="clear" w:color="auto" w:fill="auto"/>
            <w:vAlign w:val="center"/>
            <w:hideMark/>
          </w:tcPr>
          <w:p w:rsidR="00EB08EA" w:rsidRPr="00EB08EA" w:rsidRDefault="00EB08EA" w:rsidP="00EB08EA">
            <w:pPr>
              <w:autoSpaceDE/>
              <w:autoSpaceDN/>
              <w:adjustRightInd/>
              <w:rPr>
                <w:sz w:val="18"/>
                <w:szCs w:val="18"/>
              </w:rPr>
            </w:pPr>
            <w:r w:rsidRPr="00EB08EA">
              <w:rPr>
                <w:sz w:val="18"/>
                <w:szCs w:val="18"/>
              </w:rPr>
              <w:t>40,0</w:t>
            </w:r>
          </w:p>
        </w:tc>
        <w:tc>
          <w:tcPr>
            <w:tcW w:w="323" w:type="pct"/>
            <w:tcBorders>
              <w:top w:val="nil"/>
              <w:left w:val="nil"/>
              <w:bottom w:val="single" w:sz="4" w:space="0" w:color="auto"/>
              <w:right w:val="single" w:sz="4" w:space="0" w:color="auto"/>
            </w:tcBorders>
            <w:shd w:val="clear" w:color="auto" w:fill="auto"/>
            <w:vAlign w:val="center"/>
            <w:hideMark/>
          </w:tcPr>
          <w:p w:rsidR="00EB08EA" w:rsidRPr="00EB08EA" w:rsidRDefault="00EB08EA" w:rsidP="00EB08EA">
            <w:pPr>
              <w:autoSpaceDE/>
              <w:autoSpaceDN/>
              <w:adjustRightInd/>
              <w:rPr>
                <w:sz w:val="18"/>
                <w:szCs w:val="18"/>
              </w:rPr>
            </w:pPr>
            <w:r w:rsidRPr="00EB08EA">
              <w:rPr>
                <w:sz w:val="18"/>
                <w:szCs w:val="18"/>
              </w:rPr>
              <w:t>40,0</w:t>
            </w:r>
          </w:p>
        </w:tc>
        <w:tc>
          <w:tcPr>
            <w:tcW w:w="323" w:type="pct"/>
            <w:tcBorders>
              <w:top w:val="nil"/>
              <w:left w:val="nil"/>
              <w:bottom w:val="single" w:sz="4" w:space="0" w:color="auto"/>
              <w:right w:val="single" w:sz="4" w:space="0" w:color="auto"/>
            </w:tcBorders>
            <w:shd w:val="clear" w:color="auto" w:fill="auto"/>
            <w:vAlign w:val="center"/>
            <w:hideMark/>
          </w:tcPr>
          <w:p w:rsidR="00EB08EA" w:rsidRPr="00EB08EA" w:rsidRDefault="00EB08EA" w:rsidP="00EB08EA">
            <w:pPr>
              <w:autoSpaceDE/>
              <w:autoSpaceDN/>
              <w:adjustRightInd/>
              <w:rPr>
                <w:sz w:val="18"/>
                <w:szCs w:val="18"/>
              </w:rPr>
            </w:pPr>
            <w:r w:rsidRPr="00EB08EA">
              <w:rPr>
                <w:sz w:val="18"/>
                <w:szCs w:val="18"/>
              </w:rPr>
              <w:t>40,0</w:t>
            </w:r>
          </w:p>
        </w:tc>
        <w:tc>
          <w:tcPr>
            <w:tcW w:w="349" w:type="pct"/>
            <w:tcBorders>
              <w:top w:val="nil"/>
              <w:left w:val="nil"/>
              <w:bottom w:val="single" w:sz="4" w:space="0" w:color="auto"/>
              <w:right w:val="single" w:sz="4" w:space="0" w:color="auto"/>
            </w:tcBorders>
            <w:shd w:val="clear" w:color="auto" w:fill="auto"/>
            <w:vAlign w:val="center"/>
            <w:hideMark/>
          </w:tcPr>
          <w:p w:rsidR="00EB08EA" w:rsidRPr="00EB08EA" w:rsidRDefault="00EB08EA" w:rsidP="00EB08EA">
            <w:pPr>
              <w:autoSpaceDE/>
              <w:autoSpaceDN/>
              <w:adjustRightInd/>
              <w:rPr>
                <w:sz w:val="18"/>
                <w:szCs w:val="18"/>
              </w:rPr>
            </w:pPr>
            <w:r w:rsidRPr="00EB08EA">
              <w:rPr>
                <w:sz w:val="18"/>
                <w:szCs w:val="18"/>
              </w:rPr>
              <w:t>40,0</w:t>
            </w:r>
          </w:p>
        </w:tc>
        <w:tc>
          <w:tcPr>
            <w:tcW w:w="377" w:type="pct"/>
            <w:tcBorders>
              <w:top w:val="nil"/>
              <w:left w:val="nil"/>
              <w:bottom w:val="single" w:sz="4" w:space="0" w:color="auto"/>
              <w:right w:val="single" w:sz="4" w:space="0" w:color="auto"/>
            </w:tcBorders>
            <w:shd w:val="clear" w:color="auto" w:fill="auto"/>
            <w:vAlign w:val="center"/>
            <w:hideMark/>
          </w:tcPr>
          <w:p w:rsidR="00EB08EA" w:rsidRPr="00EB08EA" w:rsidRDefault="00EB08EA" w:rsidP="00EB08EA">
            <w:pPr>
              <w:autoSpaceDE/>
              <w:autoSpaceDN/>
              <w:adjustRightInd/>
              <w:rPr>
                <w:sz w:val="18"/>
                <w:szCs w:val="18"/>
              </w:rPr>
            </w:pPr>
            <w:r w:rsidRPr="00EB08EA">
              <w:rPr>
                <w:sz w:val="18"/>
                <w:szCs w:val="18"/>
              </w:rPr>
              <w:t>23 022,0</w:t>
            </w:r>
          </w:p>
        </w:tc>
        <w:tc>
          <w:tcPr>
            <w:tcW w:w="370" w:type="pct"/>
            <w:tcBorders>
              <w:top w:val="nil"/>
              <w:left w:val="nil"/>
              <w:bottom w:val="single" w:sz="4" w:space="0" w:color="auto"/>
              <w:right w:val="single" w:sz="4" w:space="0" w:color="auto"/>
            </w:tcBorders>
            <w:shd w:val="clear" w:color="auto" w:fill="auto"/>
            <w:noWrap/>
            <w:vAlign w:val="center"/>
            <w:hideMark/>
          </w:tcPr>
          <w:p w:rsidR="00EB08EA" w:rsidRPr="00EB08EA" w:rsidRDefault="00EB08EA" w:rsidP="00EB08EA">
            <w:pPr>
              <w:autoSpaceDE/>
              <w:autoSpaceDN/>
              <w:adjustRightInd/>
              <w:rPr>
                <w:sz w:val="18"/>
                <w:szCs w:val="18"/>
              </w:rPr>
            </w:pPr>
            <w:r w:rsidRPr="00EB08EA">
              <w:rPr>
                <w:sz w:val="18"/>
                <w:szCs w:val="18"/>
              </w:rPr>
              <w:t>23 022,0</w:t>
            </w:r>
          </w:p>
        </w:tc>
        <w:tc>
          <w:tcPr>
            <w:tcW w:w="415" w:type="pct"/>
            <w:tcBorders>
              <w:top w:val="nil"/>
              <w:left w:val="nil"/>
              <w:bottom w:val="single" w:sz="4" w:space="0" w:color="auto"/>
              <w:right w:val="single" w:sz="4" w:space="0" w:color="auto"/>
            </w:tcBorders>
            <w:shd w:val="clear" w:color="auto" w:fill="auto"/>
            <w:noWrap/>
            <w:vAlign w:val="center"/>
            <w:hideMark/>
          </w:tcPr>
          <w:p w:rsidR="00EB08EA" w:rsidRPr="00EB08EA" w:rsidRDefault="00EB08EA" w:rsidP="00EB08EA">
            <w:pPr>
              <w:autoSpaceDE/>
              <w:autoSpaceDN/>
              <w:adjustRightInd/>
              <w:rPr>
                <w:sz w:val="18"/>
                <w:szCs w:val="18"/>
              </w:rPr>
            </w:pPr>
            <w:r w:rsidRPr="00EB08EA">
              <w:rPr>
                <w:sz w:val="18"/>
                <w:szCs w:val="18"/>
              </w:rPr>
              <w:t>0,0</w:t>
            </w:r>
          </w:p>
        </w:tc>
        <w:tc>
          <w:tcPr>
            <w:tcW w:w="345" w:type="pct"/>
            <w:tcBorders>
              <w:top w:val="nil"/>
              <w:left w:val="nil"/>
              <w:bottom w:val="single" w:sz="4" w:space="0" w:color="auto"/>
              <w:right w:val="single" w:sz="4" w:space="0" w:color="auto"/>
            </w:tcBorders>
            <w:shd w:val="clear" w:color="auto" w:fill="auto"/>
            <w:noWrap/>
            <w:vAlign w:val="center"/>
            <w:hideMark/>
          </w:tcPr>
          <w:p w:rsidR="00EB08EA" w:rsidRPr="00EB08EA" w:rsidRDefault="00EB08EA" w:rsidP="00EB08EA">
            <w:pPr>
              <w:autoSpaceDE/>
              <w:autoSpaceDN/>
              <w:adjustRightInd/>
              <w:rPr>
                <w:sz w:val="18"/>
                <w:szCs w:val="18"/>
              </w:rPr>
            </w:pPr>
            <w:r w:rsidRPr="00EB08EA">
              <w:rPr>
                <w:sz w:val="18"/>
                <w:szCs w:val="18"/>
              </w:rPr>
              <w:t>0,0</w:t>
            </w:r>
          </w:p>
        </w:tc>
      </w:tr>
      <w:tr w:rsidR="001B5EC2" w:rsidRPr="001B5EC2" w:rsidTr="001B5EC2">
        <w:trPr>
          <w:trHeight w:val="20"/>
        </w:trPr>
        <w:tc>
          <w:tcPr>
            <w:tcW w:w="138" w:type="pct"/>
            <w:tcBorders>
              <w:top w:val="nil"/>
              <w:left w:val="single" w:sz="4" w:space="0" w:color="auto"/>
              <w:bottom w:val="single" w:sz="4" w:space="0" w:color="auto"/>
              <w:right w:val="single" w:sz="4" w:space="0" w:color="auto"/>
            </w:tcBorders>
            <w:shd w:val="clear" w:color="auto" w:fill="auto"/>
            <w:hideMark/>
          </w:tcPr>
          <w:p w:rsidR="00EB08EA" w:rsidRPr="00EB08EA" w:rsidRDefault="00EB08EA" w:rsidP="00EB08EA">
            <w:pPr>
              <w:autoSpaceDE/>
              <w:autoSpaceDN/>
              <w:adjustRightInd/>
              <w:jc w:val="center"/>
              <w:rPr>
                <w:sz w:val="18"/>
                <w:szCs w:val="18"/>
              </w:rPr>
            </w:pPr>
            <w:r w:rsidRPr="00EB08EA">
              <w:rPr>
                <w:sz w:val="18"/>
                <w:szCs w:val="18"/>
              </w:rPr>
              <w:t>2</w:t>
            </w:r>
          </w:p>
        </w:tc>
        <w:tc>
          <w:tcPr>
            <w:tcW w:w="573" w:type="pct"/>
            <w:tcBorders>
              <w:top w:val="nil"/>
              <w:left w:val="nil"/>
              <w:bottom w:val="single" w:sz="4" w:space="0" w:color="auto"/>
              <w:right w:val="single" w:sz="4" w:space="0" w:color="auto"/>
            </w:tcBorders>
            <w:shd w:val="clear" w:color="auto" w:fill="auto"/>
            <w:hideMark/>
          </w:tcPr>
          <w:p w:rsidR="00EB08EA" w:rsidRPr="00EB08EA" w:rsidRDefault="00EB08EA" w:rsidP="00EB08EA">
            <w:pPr>
              <w:autoSpaceDE/>
              <w:autoSpaceDN/>
              <w:adjustRightInd/>
              <w:rPr>
                <w:sz w:val="18"/>
                <w:szCs w:val="18"/>
              </w:rPr>
            </w:pPr>
            <w:r w:rsidRPr="00EB08EA">
              <w:rPr>
                <w:sz w:val="18"/>
                <w:szCs w:val="18"/>
              </w:rPr>
              <w:t>Доля обучающихся в муниципальных общеобразовательных организациях, занимающихся во вторую смену, в общей численности обучающихся в муниципальных общеобразовательных организациях (%)</w:t>
            </w:r>
          </w:p>
        </w:tc>
        <w:tc>
          <w:tcPr>
            <w:tcW w:w="532" w:type="pct"/>
            <w:vMerge w:val="restart"/>
            <w:tcBorders>
              <w:top w:val="nil"/>
              <w:left w:val="single" w:sz="4" w:space="0" w:color="auto"/>
              <w:bottom w:val="single" w:sz="4" w:space="0" w:color="000000"/>
              <w:right w:val="single" w:sz="4" w:space="0" w:color="auto"/>
            </w:tcBorders>
            <w:shd w:val="clear" w:color="auto" w:fill="auto"/>
            <w:hideMark/>
          </w:tcPr>
          <w:p w:rsidR="00EB08EA" w:rsidRPr="00EB08EA" w:rsidRDefault="00EB08EA" w:rsidP="00EB08EA">
            <w:pPr>
              <w:autoSpaceDE/>
              <w:autoSpaceDN/>
              <w:adjustRightInd/>
              <w:jc w:val="center"/>
              <w:rPr>
                <w:sz w:val="18"/>
                <w:szCs w:val="18"/>
              </w:rPr>
            </w:pPr>
            <w:r w:rsidRPr="00EB08EA">
              <w:rPr>
                <w:sz w:val="18"/>
                <w:szCs w:val="18"/>
              </w:rPr>
              <w:t xml:space="preserve">1.5. Основное мероприятие "Обеспечение реализации основных и дополнительных общеобразовательных программ в образовательных организациях, расположенных на территории </w:t>
            </w:r>
            <w:r w:rsidRPr="00EB08EA">
              <w:rPr>
                <w:sz w:val="18"/>
                <w:szCs w:val="18"/>
              </w:rPr>
              <w:lastRenderedPageBreak/>
              <w:t>города"; 3.4. Основное мероприятие "Создание условий для развития гражданско-патриотических, военно-патриотических качеств молодежи"; 4.1.1. Социальная поддержка отдельных категорий обучающихся в муниципальных общеобразовательных организациях,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w:t>
            </w:r>
          </w:p>
        </w:tc>
        <w:tc>
          <w:tcPr>
            <w:tcW w:w="321" w:type="pct"/>
            <w:tcBorders>
              <w:top w:val="nil"/>
              <w:left w:val="nil"/>
              <w:bottom w:val="single" w:sz="4" w:space="0" w:color="auto"/>
              <w:right w:val="single" w:sz="4" w:space="0" w:color="auto"/>
            </w:tcBorders>
            <w:shd w:val="clear" w:color="auto" w:fill="auto"/>
            <w:vAlign w:val="center"/>
            <w:hideMark/>
          </w:tcPr>
          <w:p w:rsidR="00EB08EA" w:rsidRPr="00EB08EA" w:rsidRDefault="00EB08EA" w:rsidP="00EB08EA">
            <w:pPr>
              <w:autoSpaceDE/>
              <w:autoSpaceDN/>
              <w:adjustRightInd/>
              <w:rPr>
                <w:sz w:val="18"/>
                <w:szCs w:val="18"/>
              </w:rPr>
            </w:pPr>
            <w:r w:rsidRPr="00EB08EA">
              <w:rPr>
                <w:sz w:val="18"/>
                <w:szCs w:val="18"/>
              </w:rPr>
              <w:lastRenderedPageBreak/>
              <w:t>15,2</w:t>
            </w:r>
          </w:p>
        </w:tc>
        <w:tc>
          <w:tcPr>
            <w:tcW w:w="291" w:type="pct"/>
            <w:tcBorders>
              <w:top w:val="nil"/>
              <w:left w:val="nil"/>
              <w:bottom w:val="single" w:sz="4" w:space="0" w:color="auto"/>
              <w:right w:val="single" w:sz="4" w:space="0" w:color="auto"/>
            </w:tcBorders>
            <w:shd w:val="clear" w:color="auto" w:fill="auto"/>
            <w:vAlign w:val="center"/>
            <w:hideMark/>
          </w:tcPr>
          <w:p w:rsidR="00EB08EA" w:rsidRPr="00EB08EA" w:rsidRDefault="00EB08EA" w:rsidP="00EB08EA">
            <w:pPr>
              <w:autoSpaceDE/>
              <w:autoSpaceDN/>
              <w:adjustRightInd/>
              <w:rPr>
                <w:sz w:val="18"/>
                <w:szCs w:val="18"/>
              </w:rPr>
            </w:pPr>
            <w:r w:rsidRPr="00EB08EA">
              <w:rPr>
                <w:sz w:val="18"/>
                <w:szCs w:val="18"/>
              </w:rPr>
              <w:t>21,2</w:t>
            </w:r>
          </w:p>
        </w:tc>
        <w:tc>
          <w:tcPr>
            <w:tcW w:w="323" w:type="pct"/>
            <w:tcBorders>
              <w:top w:val="nil"/>
              <w:left w:val="nil"/>
              <w:bottom w:val="single" w:sz="4" w:space="0" w:color="auto"/>
              <w:right w:val="single" w:sz="4" w:space="0" w:color="auto"/>
            </w:tcBorders>
            <w:shd w:val="clear" w:color="auto" w:fill="auto"/>
            <w:vAlign w:val="center"/>
            <w:hideMark/>
          </w:tcPr>
          <w:p w:rsidR="00EB08EA" w:rsidRPr="00EB08EA" w:rsidRDefault="00EB08EA" w:rsidP="00EB08EA">
            <w:pPr>
              <w:autoSpaceDE/>
              <w:autoSpaceDN/>
              <w:adjustRightInd/>
              <w:rPr>
                <w:sz w:val="18"/>
                <w:szCs w:val="18"/>
              </w:rPr>
            </w:pPr>
            <w:r w:rsidRPr="00EB08EA">
              <w:rPr>
                <w:sz w:val="18"/>
                <w:szCs w:val="18"/>
              </w:rPr>
              <w:t>21,2</w:t>
            </w:r>
          </w:p>
        </w:tc>
        <w:tc>
          <w:tcPr>
            <w:tcW w:w="321" w:type="pct"/>
            <w:tcBorders>
              <w:top w:val="nil"/>
              <w:left w:val="nil"/>
              <w:bottom w:val="single" w:sz="4" w:space="0" w:color="auto"/>
              <w:right w:val="single" w:sz="4" w:space="0" w:color="auto"/>
            </w:tcBorders>
            <w:shd w:val="clear" w:color="auto" w:fill="auto"/>
            <w:vAlign w:val="center"/>
            <w:hideMark/>
          </w:tcPr>
          <w:p w:rsidR="00EB08EA" w:rsidRPr="00EB08EA" w:rsidRDefault="00EB08EA" w:rsidP="00EB08EA">
            <w:pPr>
              <w:autoSpaceDE/>
              <w:autoSpaceDN/>
              <w:adjustRightInd/>
              <w:rPr>
                <w:sz w:val="18"/>
                <w:szCs w:val="18"/>
              </w:rPr>
            </w:pPr>
            <w:r w:rsidRPr="00EB08EA">
              <w:rPr>
                <w:sz w:val="18"/>
                <w:szCs w:val="18"/>
              </w:rPr>
              <w:t>21,2</w:t>
            </w:r>
          </w:p>
        </w:tc>
        <w:tc>
          <w:tcPr>
            <w:tcW w:w="323" w:type="pct"/>
            <w:tcBorders>
              <w:top w:val="nil"/>
              <w:left w:val="nil"/>
              <w:bottom w:val="single" w:sz="4" w:space="0" w:color="auto"/>
              <w:right w:val="single" w:sz="4" w:space="0" w:color="auto"/>
            </w:tcBorders>
            <w:shd w:val="clear" w:color="auto" w:fill="auto"/>
            <w:vAlign w:val="center"/>
            <w:hideMark/>
          </w:tcPr>
          <w:p w:rsidR="00EB08EA" w:rsidRPr="00EB08EA" w:rsidRDefault="00EB08EA" w:rsidP="00EB08EA">
            <w:pPr>
              <w:autoSpaceDE/>
              <w:autoSpaceDN/>
              <w:adjustRightInd/>
              <w:rPr>
                <w:sz w:val="18"/>
                <w:szCs w:val="18"/>
              </w:rPr>
            </w:pPr>
            <w:r w:rsidRPr="00EB08EA">
              <w:rPr>
                <w:sz w:val="18"/>
                <w:szCs w:val="18"/>
              </w:rPr>
              <w:t>15,0</w:t>
            </w:r>
          </w:p>
        </w:tc>
        <w:tc>
          <w:tcPr>
            <w:tcW w:w="323" w:type="pct"/>
            <w:tcBorders>
              <w:top w:val="nil"/>
              <w:left w:val="nil"/>
              <w:bottom w:val="single" w:sz="4" w:space="0" w:color="auto"/>
              <w:right w:val="single" w:sz="4" w:space="0" w:color="auto"/>
            </w:tcBorders>
            <w:shd w:val="clear" w:color="auto" w:fill="auto"/>
            <w:vAlign w:val="center"/>
            <w:hideMark/>
          </w:tcPr>
          <w:p w:rsidR="00EB08EA" w:rsidRPr="00EB08EA" w:rsidRDefault="00EB08EA" w:rsidP="00EB08EA">
            <w:pPr>
              <w:autoSpaceDE/>
              <w:autoSpaceDN/>
              <w:adjustRightInd/>
              <w:rPr>
                <w:sz w:val="18"/>
                <w:szCs w:val="18"/>
              </w:rPr>
            </w:pPr>
            <w:r w:rsidRPr="00EB08EA">
              <w:rPr>
                <w:sz w:val="18"/>
                <w:szCs w:val="18"/>
              </w:rPr>
              <w:t>13,0</w:t>
            </w:r>
          </w:p>
        </w:tc>
        <w:tc>
          <w:tcPr>
            <w:tcW w:w="349" w:type="pct"/>
            <w:tcBorders>
              <w:top w:val="nil"/>
              <w:left w:val="nil"/>
              <w:bottom w:val="single" w:sz="4" w:space="0" w:color="auto"/>
              <w:right w:val="single" w:sz="4" w:space="0" w:color="auto"/>
            </w:tcBorders>
            <w:shd w:val="clear" w:color="auto" w:fill="auto"/>
            <w:vAlign w:val="center"/>
            <w:hideMark/>
          </w:tcPr>
          <w:p w:rsidR="00EB08EA" w:rsidRPr="00EB08EA" w:rsidRDefault="00EB08EA" w:rsidP="00EB08EA">
            <w:pPr>
              <w:autoSpaceDE/>
              <w:autoSpaceDN/>
              <w:adjustRightInd/>
              <w:rPr>
                <w:sz w:val="18"/>
                <w:szCs w:val="18"/>
              </w:rPr>
            </w:pPr>
            <w:r w:rsidRPr="00EB08EA">
              <w:rPr>
                <w:sz w:val="18"/>
                <w:szCs w:val="18"/>
              </w:rPr>
              <w:t>13,0</w:t>
            </w:r>
          </w:p>
        </w:tc>
        <w:tc>
          <w:tcPr>
            <w:tcW w:w="377" w:type="pct"/>
            <w:vMerge w:val="restart"/>
            <w:tcBorders>
              <w:top w:val="nil"/>
              <w:left w:val="single" w:sz="4" w:space="0" w:color="auto"/>
              <w:bottom w:val="single" w:sz="4" w:space="0" w:color="000000"/>
              <w:right w:val="single" w:sz="4" w:space="0" w:color="auto"/>
            </w:tcBorders>
            <w:shd w:val="clear" w:color="auto" w:fill="auto"/>
            <w:vAlign w:val="center"/>
            <w:hideMark/>
          </w:tcPr>
          <w:p w:rsidR="00EB08EA" w:rsidRPr="00EB08EA" w:rsidRDefault="00EB08EA" w:rsidP="00EB08EA">
            <w:pPr>
              <w:autoSpaceDE/>
              <w:autoSpaceDN/>
              <w:adjustRightInd/>
              <w:rPr>
                <w:sz w:val="18"/>
                <w:szCs w:val="18"/>
              </w:rPr>
            </w:pPr>
            <w:r w:rsidRPr="00EB08EA">
              <w:rPr>
                <w:sz w:val="18"/>
                <w:szCs w:val="18"/>
              </w:rPr>
              <w:t>15 593 964,9</w:t>
            </w:r>
          </w:p>
        </w:tc>
        <w:tc>
          <w:tcPr>
            <w:tcW w:w="370" w:type="pct"/>
            <w:vMerge w:val="restart"/>
            <w:tcBorders>
              <w:top w:val="nil"/>
              <w:left w:val="single" w:sz="4" w:space="0" w:color="auto"/>
              <w:bottom w:val="single" w:sz="4" w:space="0" w:color="000000"/>
              <w:right w:val="single" w:sz="4" w:space="0" w:color="auto"/>
            </w:tcBorders>
            <w:shd w:val="clear" w:color="auto" w:fill="auto"/>
            <w:vAlign w:val="center"/>
            <w:hideMark/>
          </w:tcPr>
          <w:p w:rsidR="00EB08EA" w:rsidRPr="00EB08EA" w:rsidRDefault="00EB08EA" w:rsidP="00EB08EA">
            <w:pPr>
              <w:autoSpaceDE/>
              <w:autoSpaceDN/>
              <w:adjustRightInd/>
              <w:rPr>
                <w:sz w:val="18"/>
                <w:szCs w:val="18"/>
              </w:rPr>
            </w:pPr>
            <w:r w:rsidRPr="00EB08EA">
              <w:rPr>
                <w:sz w:val="18"/>
                <w:szCs w:val="18"/>
              </w:rPr>
              <w:t>2 449 591,4</w:t>
            </w:r>
          </w:p>
        </w:tc>
        <w:tc>
          <w:tcPr>
            <w:tcW w:w="415" w:type="pct"/>
            <w:vMerge w:val="restart"/>
            <w:tcBorders>
              <w:top w:val="nil"/>
              <w:left w:val="single" w:sz="4" w:space="0" w:color="auto"/>
              <w:bottom w:val="single" w:sz="4" w:space="0" w:color="000000"/>
              <w:right w:val="single" w:sz="4" w:space="0" w:color="auto"/>
            </w:tcBorders>
            <w:shd w:val="clear" w:color="auto" w:fill="auto"/>
            <w:vAlign w:val="center"/>
            <w:hideMark/>
          </w:tcPr>
          <w:p w:rsidR="00EB08EA" w:rsidRPr="00EB08EA" w:rsidRDefault="00EB08EA" w:rsidP="00EB08EA">
            <w:pPr>
              <w:autoSpaceDE/>
              <w:autoSpaceDN/>
              <w:adjustRightInd/>
              <w:rPr>
                <w:sz w:val="18"/>
                <w:szCs w:val="18"/>
              </w:rPr>
            </w:pPr>
            <w:r w:rsidRPr="00EB08EA">
              <w:rPr>
                <w:sz w:val="18"/>
                <w:szCs w:val="18"/>
              </w:rPr>
              <w:t>12 444 663,9</w:t>
            </w:r>
          </w:p>
        </w:tc>
        <w:tc>
          <w:tcPr>
            <w:tcW w:w="345" w:type="pct"/>
            <w:vMerge w:val="restart"/>
            <w:tcBorders>
              <w:top w:val="nil"/>
              <w:left w:val="single" w:sz="4" w:space="0" w:color="auto"/>
              <w:bottom w:val="single" w:sz="4" w:space="0" w:color="000000"/>
              <w:right w:val="single" w:sz="4" w:space="0" w:color="auto"/>
            </w:tcBorders>
            <w:shd w:val="clear" w:color="auto" w:fill="auto"/>
            <w:noWrap/>
            <w:vAlign w:val="center"/>
            <w:hideMark/>
          </w:tcPr>
          <w:p w:rsidR="00EB08EA" w:rsidRPr="00EB08EA" w:rsidRDefault="00EB08EA" w:rsidP="00EB08EA">
            <w:pPr>
              <w:autoSpaceDE/>
              <w:autoSpaceDN/>
              <w:adjustRightInd/>
              <w:rPr>
                <w:sz w:val="18"/>
                <w:szCs w:val="18"/>
              </w:rPr>
            </w:pPr>
            <w:r w:rsidRPr="00EB08EA">
              <w:rPr>
                <w:sz w:val="18"/>
                <w:szCs w:val="18"/>
              </w:rPr>
              <w:t>699 709,6</w:t>
            </w:r>
          </w:p>
        </w:tc>
      </w:tr>
      <w:tr w:rsidR="001B5EC2" w:rsidRPr="001B5EC2" w:rsidTr="001B5EC2">
        <w:trPr>
          <w:trHeight w:val="20"/>
        </w:trPr>
        <w:tc>
          <w:tcPr>
            <w:tcW w:w="138" w:type="pct"/>
            <w:tcBorders>
              <w:top w:val="nil"/>
              <w:left w:val="single" w:sz="4" w:space="0" w:color="auto"/>
              <w:bottom w:val="single" w:sz="4" w:space="0" w:color="auto"/>
              <w:right w:val="single" w:sz="4" w:space="0" w:color="auto"/>
            </w:tcBorders>
            <w:shd w:val="clear" w:color="auto" w:fill="auto"/>
            <w:hideMark/>
          </w:tcPr>
          <w:p w:rsidR="00EB08EA" w:rsidRPr="00EB08EA" w:rsidRDefault="00EB08EA" w:rsidP="00EB08EA">
            <w:pPr>
              <w:autoSpaceDE/>
              <w:autoSpaceDN/>
              <w:adjustRightInd/>
              <w:jc w:val="center"/>
              <w:rPr>
                <w:sz w:val="18"/>
                <w:szCs w:val="18"/>
              </w:rPr>
            </w:pPr>
            <w:r w:rsidRPr="00EB08EA">
              <w:rPr>
                <w:sz w:val="18"/>
                <w:szCs w:val="18"/>
              </w:rPr>
              <w:lastRenderedPageBreak/>
              <w:t>3</w:t>
            </w:r>
          </w:p>
        </w:tc>
        <w:tc>
          <w:tcPr>
            <w:tcW w:w="573" w:type="pct"/>
            <w:tcBorders>
              <w:top w:val="nil"/>
              <w:left w:val="nil"/>
              <w:bottom w:val="single" w:sz="4" w:space="0" w:color="auto"/>
              <w:right w:val="single" w:sz="4" w:space="0" w:color="auto"/>
            </w:tcBorders>
            <w:shd w:val="clear" w:color="auto" w:fill="auto"/>
            <w:hideMark/>
          </w:tcPr>
          <w:p w:rsidR="00EB08EA" w:rsidRPr="00EB08EA" w:rsidRDefault="00EB08EA" w:rsidP="00EB08EA">
            <w:pPr>
              <w:autoSpaceDE/>
              <w:autoSpaceDN/>
              <w:adjustRightInd/>
              <w:rPr>
                <w:sz w:val="18"/>
                <w:szCs w:val="18"/>
              </w:rPr>
            </w:pPr>
            <w:r w:rsidRPr="00EB08EA">
              <w:rPr>
                <w:sz w:val="18"/>
                <w:szCs w:val="18"/>
              </w:rPr>
              <w:t>Отношение среднего балла единого государственного экзамена (далее - ЕГЭ) (в расчете на 1 предмет) в 10% общеобразовательных организаций с лучшими результатами ЕГЭ к среднему баллу ЕГЭ (в расчете на 1 предмет) в 10% общеобразовательных организаций с худшими результатами ЕГЭ</w:t>
            </w:r>
          </w:p>
        </w:tc>
        <w:tc>
          <w:tcPr>
            <w:tcW w:w="532" w:type="pct"/>
            <w:vMerge/>
            <w:tcBorders>
              <w:top w:val="nil"/>
              <w:left w:val="single" w:sz="4" w:space="0" w:color="auto"/>
              <w:bottom w:val="single" w:sz="4" w:space="0" w:color="000000"/>
              <w:right w:val="single" w:sz="4" w:space="0" w:color="auto"/>
            </w:tcBorders>
            <w:vAlign w:val="center"/>
            <w:hideMark/>
          </w:tcPr>
          <w:p w:rsidR="00EB08EA" w:rsidRPr="00EB08EA" w:rsidRDefault="00EB08EA" w:rsidP="00EB08EA">
            <w:pPr>
              <w:autoSpaceDE/>
              <w:autoSpaceDN/>
              <w:adjustRightInd/>
              <w:rPr>
                <w:sz w:val="18"/>
                <w:szCs w:val="18"/>
              </w:rPr>
            </w:pPr>
          </w:p>
        </w:tc>
        <w:tc>
          <w:tcPr>
            <w:tcW w:w="321" w:type="pct"/>
            <w:tcBorders>
              <w:top w:val="nil"/>
              <w:left w:val="nil"/>
              <w:bottom w:val="single" w:sz="4" w:space="0" w:color="auto"/>
              <w:right w:val="single" w:sz="4" w:space="0" w:color="auto"/>
            </w:tcBorders>
            <w:shd w:val="clear" w:color="auto" w:fill="auto"/>
            <w:vAlign w:val="center"/>
            <w:hideMark/>
          </w:tcPr>
          <w:p w:rsidR="00EB08EA" w:rsidRPr="00EB08EA" w:rsidRDefault="00EB08EA" w:rsidP="00EB08EA">
            <w:pPr>
              <w:autoSpaceDE/>
              <w:autoSpaceDN/>
              <w:adjustRightInd/>
              <w:rPr>
                <w:sz w:val="18"/>
                <w:szCs w:val="18"/>
              </w:rPr>
            </w:pPr>
            <w:r w:rsidRPr="00EB08EA">
              <w:rPr>
                <w:sz w:val="18"/>
                <w:szCs w:val="18"/>
              </w:rPr>
              <w:t>1,2</w:t>
            </w:r>
          </w:p>
        </w:tc>
        <w:tc>
          <w:tcPr>
            <w:tcW w:w="291" w:type="pct"/>
            <w:tcBorders>
              <w:top w:val="nil"/>
              <w:left w:val="nil"/>
              <w:bottom w:val="single" w:sz="4" w:space="0" w:color="auto"/>
              <w:right w:val="single" w:sz="4" w:space="0" w:color="auto"/>
            </w:tcBorders>
            <w:shd w:val="clear" w:color="auto" w:fill="auto"/>
            <w:vAlign w:val="center"/>
            <w:hideMark/>
          </w:tcPr>
          <w:p w:rsidR="00EB08EA" w:rsidRPr="00EB08EA" w:rsidRDefault="00EB08EA" w:rsidP="00EB08EA">
            <w:pPr>
              <w:autoSpaceDE/>
              <w:autoSpaceDN/>
              <w:adjustRightInd/>
              <w:rPr>
                <w:sz w:val="18"/>
                <w:szCs w:val="18"/>
              </w:rPr>
            </w:pPr>
            <w:r w:rsidRPr="00EB08EA">
              <w:rPr>
                <w:sz w:val="18"/>
                <w:szCs w:val="18"/>
              </w:rPr>
              <w:t>1,2</w:t>
            </w:r>
          </w:p>
        </w:tc>
        <w:tc>
          <w:tcPr>
            <w:tcW w:w="323" w:type="pct"/>
            <w:tcBorders>
              <w:top w:val="nil"/>
              <w:left w:val="nil"/>
              <w:bottom w:val="single" w:sz="4" w:space="0" w:color="auto"/>
              <w:right w:val="single" w:sz="4" w:space="0" w:color="auto"/>
            </w:tcBorders>
            <w:shd w:val="clear" w:color="auto" w:fill="auto"/>
            <w:vAlign w:val="center"/>
            <w:hideMark/>
          </w:tcPr>
          <w:p w:rsidR="00EB08EA" w:rsidRPr="00EB08EA" w:rsidRDefault="00EB08EA" w:rsidP="00EB08EA">
            <w:pPr>
              <w:autoSpaceDE/>
              <w:autoSpaceDN/>
              <w:adjustRightInd/>
              <w:rPr>
                <w:sz w:val="18"/>
                <w:szCs w:val="18"/>
              </w:rPr>
            </w:pPr>
            <w:r w:rsidRPr="00EB08EA">
              <w:rPr>
                <w:sz w:val="18"/>
                <w:szCs w:val="18"/>
              </w:rPr>
              <w:t>1,2</w:t>
            </w:r>
          </w:p>
        </w:tc>
        <w:tc>
          <w:tcPr>
            <w:tcW w:w="321" w:type="pct"/>
            <w:tcBorders>
              <w:top w:val="nil"/>
              <w:left w:val="nil"/>
              <w:bottom w:val="single" w:sz="4" w:space="0" w:color="auto"/>
              <w:right w:val="single" w:sz="4" w:space="0" w:color="auto"/>
            </w:tcBorders>
            <w:shd w:val="clear" w:color="auto" w:fill="auto"/>
            <w:vAlign w:val="center"/>
            <w:hideMark/>
          </w:tcPr>
          <w:p w:rsidR="00EB08EA" w:rsidRPr="00EB08EA" w:rsidRDefault="00EB08EA" w:rsidP="00EB08EA">
            <w:pPr>
              <w:autoSpaceDE/>
              <w:autoSpaceDN/>
              <w:adjustRightInd/>
              <w:rPr>
                <w:sz w:val="18"/>
                <w:szCs w:val="18"/>
              </w:rPr>
            </w:pPr>
            <w:r w:rsidRPr="00EB08EA">
              <w:rPr>
                <w:sz w:val="18"/>
                <w:szCs w:val="18"/>
              </w:rPr>
              <w:t>1,2</w:t>
            </w:r>
          </w:p>
        </w:tc>
        <w:tc>
          <w:tcPr>
            <w:tcW w:w="323" w:type="pct"/>
            <w:tcBorders>
              <w:top w:val="nil"/>
              <w:left w:val="nil"/>
              <w:bottom w:val="single" w:sz="4" w:space="0" w:color="auto"/>
              <w:right w:val="single" w:sz="4" w:space="0" w:color="auto"/>
            </w:tcBorders>
            <w:shd w:val="clear" w:color="auto" w:fill="auto"/>
            <w:vAlign w:val="center"/>
            <w:hideMark/>
          </w:tcPr>
          <w:p w:rsidR="00EB08EA" w:rsidRPr="00EB08EA" w:rsidRDefault="00EB08EA" w:rsidP="00EB08EA">
            <w:pPr>
              <w:autoSpaceDE/>
              <w:autoSpaceDN/>
              <w:adjustRightInd/>
              <w:rPr>
                <w:sz w:val="18"/>
                <w:szCs w:val="18"/>
              </w:rPr>
            </w:pPr>
            <w:r w:rsidRPr="00EB08EA">
              <w:rPr>
                <w:sz w:val="18"/>
                <w:szCs w:val="18"/>
              </w:rPr>
              <w:t>1,2</w:t>
            </w:r>
          </w:p>
        </w:tc>
        <w:tc>
          <w:tcPr>
            <w:tcW w:w="323" w:type="pct"/>
            <w:tcBorders>
              <w:top w:val="nil"/>
              <w:left w:val="nil"/>
              <w:bottom w:val="single" w:sz="4" w:space="0" w:color="auto"/>
              <w:right w:val="single" w:sz="4" w:space="0" w:color="auto"/>
            </w:tcBorders>
            <w:shd w:val="clear" w:color="auto" w:fill="auto"/>
            <w:vAlign w:val="center"/>
            <w:hideMark/>
          </w:tcPr>
          <w:p w:rsidR="00EB08EA" w:rsidRPr="00EB08EA" w:rsidRDefault="00EB08EA" w:rsidP="00EB08EA">
            <w:pPr>
              <w:autoSpaceDE/>
              <w:autoSpaceDN/>
              <w:adjustRightInd/>
              <w:rPr>
                <w:sz w:val="18"/>
                <w:szCs w:val="18"/>
              </w:rPr>
            </w:pPr>
            <w:r w:rsidRPr="00EB08EA">
              <w:rPr>
                <w:sz w:val="18"/>
                <w:szCs w:val="18"/>
              </w:rPr>
              <w:t>1,2</w:t>
            </w:r>
          </w:p>
        </w:tc>
        <w:tc>
          <w:tcPr>
            <w:tcW w:w="349" w:type="pct"/>
            <w:tcBorders>
              <w:top w:val="nil"/>
              <w:left w:val="nil"/>
              <w:bottom w:val="single" w:sz="4" w:space="0" w:color="auto"/>
              <w:right w:val="single" w:sz="4" w:space="0" w:color="auto"/>
            </w:tcBorders>
            <w:shd w:val="clear" w:color="auto" w:fill="auto"/>
            <w:vAlign w:val="center"/>
            <w:hideMark/>
          </w:tcPr>
          <w:p w:rsidR="00EB08EA" w:rsidRPr="00EB08EA" w:rsidRDefault="00EB08EA" w:rsidP="00EB08EA">
            <w:pPr>
              <w:autoSpaceDE/>
              <w:autoSpaceDN/>
              <w:adjustRightInd/>
              <w:rPr>
                <w:sz w:val="18"/>
                <w:szCs w:val="18"/>
              </w:rPr>
            </w:pPr>
            <w:r w:rsidRPr="00EB08EA">
              <w:rPr>
                <w:sz w:val="18"/>
                <w:szCs w:val="18"/>
              </w:rPr>
              <w:t>1,2</w:t>
            </w:r>
          </w:p>
        </w:tc>
        <w:tc>
          <w:tcPr>
            <w:tcW w:w="377" w:type="pct"/>
            <w:vMerge/>
            <w:tcBorders>
              <w:top w:val="nil"/>
              <w:left w:val="single" w:sz="4" w:space="0" w:color="auto"/>
              <w:bottom w:val="single" w:sz="4" w:space="0" w:color="000000"/>
              <w:right w:val="single" w:sz="4" w:space="0" w:color="auto"/>
            </w:tcBorders>
            <w:vAlign w:val="center"/>
            <w:hideMark/>
          </w:tcPr>
          <w:p w:rsidR="00EB08EA" w:rsidRPr="00EB08EA" w:rsidRDefault="00EB08EA" w:rsidP="00EB08EA">
            <w:pPr>
              <w:autoSpaceDE/>
              <w:autoSpaceDN/>
              <w:adjustRightInd/>
              <w:rPr>
                <w:sz w:val="18"/>
                <w:szCs w:val="18"/>
              </w:rPr>
            </w:pPr>
          </w:p>
        </w:tc>
        <w:tc>
          <w:tcPr>
            <w:tcW w:w="370" w:type="pct"/>
            <w:vMerge/>
            <w:tcBorders>
              <w:top w:val="nil"/>
              <w:left w:val="single" w:sz="4" w:space="0" w:color="auto"/>
              <w:bottom w:val="single" w:sz="4" w:space="0" w:color="000000"/>
              <w:right w:val="single" w:sz="4" w:space="0" w:color="auto"/>
            </w:tcBorders>
            <w:vAlign w:val="center"/>
            <w:hideMark/>
          </w:tcPr>
          <w:p w:rsidR="00EB08EA" w:rsidRPr="00EB08EA" w:rsidRDefault="00EB08EA" w:rsidP="00EB08EA">
            <w:pPr>
              <w:autoSpaceDE/>
              <w:autoSpaceDN/>
              <w:adjustRightInd/>
              <w:rPr>
                <w:sz w:val="18"/>
                <w:szCs w:val="18"/>
              </w:rPr>
            </w:pPr>
          </w:p>
        </w:tc>
        <w:tc>
          <w:tcPr>
            <w:tcW w:w="415" w:type="pct"/>
            <w:vMerge/>
            <w:tcBorders>
              <w:top w:val="nil"/>
              <w:left w:val="single" w:sz="4" w:space="0" w:color="auto"/>
              <w:bottom w:val="single" w:sz="4" w:space="0" w:color="000000"/>
              <w:right w:val="single" w:sz="4" w:space="0" w:color="auto"/>
            </w:tcBorders>
            <w:vAlign w:val="center"/>
            <w:hideMark/>
          </w:tcPr>
          <w:p w:rsidR="00EB08EA" w:rsidRPr="00EB08EA" w:rsidRDefault="00EB08EA" w:rsidP="00EB08EA">
            <w:pPr>
              <w:autoSpaceDE/>
              <w:autoSpaceDN/>
              <w:adjustRightInd/>
              <w:rPr>
                <w:sz w:val="18"/>
                <w:szCs w:val="18"/>
              </w:rPr>
            </w:pPr>
          </w:p>
        </w:tc>
        <w:tc>
          <w:tcPr>
            <w:tcW w:w="345" w:type="pct"/>
            <w:vMerge/>
            <w:tcBorders>
              <w:top w:val="nil"/>
              <w:left w:val="single" w:sz="4" w:space="0" w:color="auto"/>
              <w:bottom w:val="single" w:sz="4" w:space="0" w:color="000000"/>
              <w:right w:val="single" w:sz="4" w:space="0" w:color="auto"/>
            </w:tcBorders>
            <w:vAlign w:val="center"/>
            <w:hideMark/>
          </w:tcPr>
          <w:p w:rsidR="00EB08EA" w:rsidRPr="00EB08EA" w:rsidRDefault="00EB08EA" w:rsidP="00EB08EA">
            <w:pPr>
              <w:autoSpaceDE/>
              <w:autoSpaceDN/>
              <w:adjustRightInd/>
              <w:rPr>
                <w:sz w:val="18"/>
                <w:szCs w:val="18"/>
              </w:rPr>
            </w:pPr>
          </w:p>
        </w:tc>
      </w:tr>
      <w:tr w:rsidR="001B5EC2" w:rsidRPr="001B5EC2" w:rsidTr="001B5EC2">
        <w:trPr>
          <w:trHeight w:val="20"/>
        </w:trPr>
        <w:tc>
          <w:tcPr>
            <w:tcW w:w="138" w:type="pct"/>
            <w:tcBorders>
              <w:top w:val="nil"/>
              <w:left w:val="single" w:sz="4" w:space="0" w:color="auto"/>
              <w:bottom w:val="single" w:sz="4" w:space="0" w:color="auto"/>
              <w:right w:val="single" w:sz="4" w:space="0" w:color="auto"/>
            </w:tcBorders>
            <w:shd w:val="clear" w:color="auto" w:fill="auto"/>
            <w:hideMark/>
          </w:tcPr>
          <w:p w:rsidR="00EB08EA" w:rsidRPr="00EB08EA" w:rsidRDefault="00EB08EA" w:rsidP="00EB08EA">
            <w:pPr>
              <w:autoSpaceDE/>
              <w:autoSpaceDN/>
              <w:adjustRightInd/>
              <w:jc w:val="center"/>
              <w:rPr>
                <w:sz w:val="18"/>
                <w:szCs w:val="18"/>
              </w:rPr>
            </w:pPr>
            <w:r w:rsidRPr="00EB08EA">
              <w:rPr>
                <w:sz w:val="18"/>
                <w:szCs w:val="18"/>
              </w:rPr>
              <w:t>4</w:t>
            </w:r>
          </w:p>
        </w:tc>
        <w:tc>
          <w:tcPr>
            <w:tcW w:w="573" w:type="pct"/>
            <w:tcBorders>
              <w:top w:val="nil"/>
              <w:left w:val="nil"/>
              <w:bottom w:val="single" w:sz="4" w:space="0" w:color="auto"/>
              <w:right w:val="single" w:sz="4" w:space="0" w:color="auto"/>
            </w:tcBorders>
            <w:shd w:val="clear" w:color="auto" w:fill="auto"/>
            <w:hideMark/>
          </w:tcPr>
          <w:p w:rsidR="00EB08EA" w:rsidRPr="00EB08EA" w:rsidRDefault="00EB08EA" w:rsidP="00EB08EA">
            <w:pPr>
              <w:autoSpaceDE/>
              <w:autoSpaceDN/>
              <w:adjustRightInd/>
              <w:rPr>
                <w:sz w:val="18"/>
                <w:szCs w:val="18"/>
              </w:rPr>
            </w:pPr>
            <w:r w:rsidRPr="00EB08EA">
              <w:rPr>
                <w:sz w:val="18"/>
                <w:szCs w:val="18"/>
              </w:rPr>
              <w:t>Численность обучающихся в возрасте 15 - 21 года по основным общеобразовательным программам, человек</w:t>
            </w:r>
          </w:p>
        </w:tc>
        <w:tc>
          <w:tcPr>
            <w:tcW w:w="532" w:type="pct"/>
            <w:vMerge/>
            <w:tcBorders>
              <w:top w:val="nil"/>
              <w:left w:val="single" w:sz="4" w:space="0" w:color="auto"/>
              <w:bottom w:val="single" w:sz="4" w:space="0" w:color="000000"/>
              <w:right w:val="single" w:sz="4" w:space="0" w:color="auto"/>
            </w:tcBorders>
            <w:vAlign w:val="center"/>
            <w:hideMark/>
          </w:tcPr>
          <w:p w:rsidR="00EB08EA" w:rsidRPr="00EB08EA" w:rsidRDefault="00EB08EA" w:rsidP="00EB08EA">
            <w:pPr>
              <w:autoSpaceDE/>
              <w:autoSpaceDN/>
              <w:adjustRightInd/>
              <w:rPr>
                <w:sz w:val="18"/>
                <w:szCs w:val="18"/>
              </w:rPr>
            </w:pPr>
          </w:p>
        </w:tc>
        <w:tc>
          <w:tcPr>
            <w:tcW w:w="321" w:type="pct"/>
            <w:tcBorders>
              <w:top w:val="nil"/>
              <w:left w:val="nil"/>
              <w:bottom w:val="single" w:sz="4" w:space="0" w:color="auto"/>
              <w:right w:val="single" w:sz="4" w:space="0" w:color="auto"/>
            </w:tcBorders>
            <w:shd w:val="clear" w:color="auto" w:fill="auto"/>
            <w:vAlign w:val="center"/>
            <w:hideMark/>
          </w:tcPr>
          <w:p w:rsidR="00EB08EA" w:rsidRPr="00EB08EA" w:rsidRDefault="00EB08EA" w:rsidP="00EB08EA">
            <w:pPr>
              <w:autoSpaceDE/>
              <w:autoSpaceDN/>
              <w:adjustRightInd/>
              <w:rPr>
                <w:sz w:val="18"/>
                <w:szCs w:val="18"/>
              </w:rPr>
            </w:pPr>
            <w:r w:rsidRPr="00EB08EA">
              <w:rPr>
                <w:sz w:val="18"/>
                <w:szCs w:val="18"/>
              </w:rPr>
              <w:t>1045</w:t>
            </w:r>
          </w:p>
        </w:tc>
        <w:tc>
          <w:tcPr>
            <w:tcW w:w="291" w:type="pct"/>
            <w:tcBorders>
              <w:top w:val="nil"/>
              <w:left w:val="nil"/>
              <w:bottom w:val="single" w:sz="4" w:space="0" w:color="auto"/>
              <w:right w:val="single" w:sz="4" w:space="0" w:color="auto"/>
            </w:tcBorders>
            <w:shd w:val="clear" w:color="auto" w:fill="auto"/>
            <w:vAlign w:val="center"/>
            <w:hideMark/>
          </w:tcPr>
          <w:p w:rsidR="00EB08EA" w:rsidRPr="00EB08EA" w:rsidRDefault="00EB08EA" w:rsidP="00EB08EA">
            <w:pPr>
              <w:autoSpaceDE/>
              <w:autoSpaceDN/>
              <w:adjustRightInd/>
              <w:rPr>
                <w:sz w:val="18"/>
                <w:szCs w:val="18"/>
              </w:rPr>
            </w:pPr>
            <w:r w:rsidRPr="00EB08EA">
              <w:rPr>
                <w:sz w:val="18"/>
                <w:szCs w:val="18"/>
              </w:rPr>
              <w:t>1238</w:t>
            </w:r>
          </w:p>
        </w:tc>
        <w:tc>
          <w:tcPr>
            <w:tcW w:w="323" w:type="pct"/>
            <w:tcBorders>
              <w:top w:val="nil"/>
              <w:left w:val="nil"/>
              <w:bottom w:val="single" w:sz="4" w:space="0" w:color="auto"/>
              <w:right w:val="single" w:sz="4" w:space="0" w:color="auto"/>
            </w:tcBorders>
            <w:shd w:val="clear" w:color="auto" w:fill="auto"/>
            <w:vAlign w:val="center"/>
            <w:hideMark/>
          </w:tcPr>
          <w:p w:rsidR="00EB08EA" w:rsidRPr="00EB08EA" w:rsidRDefault="00EB08EA" w:rsidP="00EB08EA">
            <w:pPr>
              <w:autoSpaceDE/>
              <w:autoSpaceDN/>
              <w:adjustRightInd/>
              <w:rPr>
                <w:sz w:val="18"/>
                <w:szCs w:val="18"/>
              </w:rPr>
            </w:pPr>
            <w:r w:rsidRPr="00EB08EA">
              <w:rPr>
                <w:sz w:val="18"/>
                <w:szCs w:val="18"/>
              </w:rPr>
              <w:t>1242</w:t>
            </w:r>
          </w:p>
        </w:tc>
        <w:tc>
          <w:tcPr>
            <w:tcW w:w="321" w:type="pct"/>
            <w:tcBorders>
              <w:top w:val="nil"/>
              <w:left w:val="nil"/>
              <w:bottom w:val="single" w:sz="4" w:space="0" w:color="auto"/>
              <w:right w:val="single" w:sz="4" w:space="0" w:color="auto"/>
            </w:tcBorders>
            <w:shd w:val="clear" w:color="auto" w:fill="auto"/>
            <w:vAlign w:val="center"/>
            <w:hideMark/>
          </w:tcPr>
          <w:p w:rsidR="00EB08EA" w:rsidRPr="00EB08EA" w:rsidRDefault="00EB08EA" w:rsidP="00EB08EA">
            <w:pPr>
              <w:autoSpaceDE/>
              <w:autoSpaceDN/>
              <w:adjustRightInd/>
              <w:rPr>
                <w:sz w:val="18"/>
                <w:szCs w:val="18"/>
              </w:rPr>
            </w:pPr>
            <w:r w:rsidRPr="00EB08EA">
              <w:rPr>
                <w:sz w:val="18"/>
                <w:szCs w:val="18"/>
              </w:rPr>
              <w:t>1275</w:t>
            </w:r>
          </w:p>
        </w:tc>
        <w:tc>
          <w:tcPr>
            <w:tcW w:w="323" w:type="pct"/>
            <w:tcBorders>
              <w:top w:val="nil"/>
              <w:left w:val="nil"/>
              <w:bottom w:val="single" w:sz="4" w:space="0" w:color="auto"/>
              <w:right w:val="single" w:sz="4" w:space="0" w:color="auto"/>
            </w:tcBorders>
            <w:shd w:val="clear" w:color="auto" w:fill="auto"/>
            <w:vAlign w:val="center"/>
            <w:hideMark/>
          </w:tcPr>
          <w:p w:rsidR="00EB08EA" w:rsidRPr="00EB08EA" w:rsidRDefault="00EB08EA" w:rsidP="00EB08EA">
            <w:pPr>
              <w:autoSpaceDE/>
              <w:autoSpaceDN/>
              <w:adjustRightInd/>
              <w:rPr>
                <w:sz w:val="18"/>
                <w:szCs w:val="18"/>
              </w:rPr>
            </w:pPr>
            <w:r w:rsidRPr="00EB08EA">
              <w:rPr>
                <w:sz w:val="18"/>
                <w:szCs w:val="18"/>
              </w:rPr>
              <w:t>1275</w:t>
            </w:r>
          </w:p>
        </w:tc>
        <w:tc>
          <w:tcPr>
            <w:tcW w:w="323" w:type="pct"/>
            <w:tcBorders>
              <w:top w:val="nil"/>
              <w:left w:val="nil"/>
              <w:bottom w:val="single" w:sz="4" w:space="0" w:color="auto"/>
              <w:right w:val="single" w:sz="4" w:space="0" w:color="auto"/>
            </w:tcBorders>
            <w:shd w:val="clear" w:color="auto" w:fill="auto"/>
            <w:vAlign w:val="center"/>
            <w:hideMark/>
          </w:tcPr>
          <w:p w:rsidR="00EB08EA" w:rsidRPr="00EB08EA" w:rsidRDefault="00EB08EA" w:rsidP="00EB08EA">
            <w:pPr>
              <w:autoSpaceDE/>
              <w:autoSpaceDN/>
              <w:adjustRightInd/>
              <w:rPr>
                <w:sz w:val="18"/>
                <w:szCs w:val="18"/>
              </w:rPr>
            </w:pPr>
            <w:r w:rsidRPr="00EB08EA">
              <w:rPr>
                <w:sz w:val="18"/>
                <w:szCs w:val="18"/>
              </w:rPr>
              <w:t>1275</w:t>
            </w:r>
          </w:p>
        </w:tc>
        <w:tc>
          <w:tcPr>
            <w:tcW w:w="349" w:type="pct"/>
            <w:tcBorders>
              <w:top w:val="nil"/>
              <w:left w:val="nil"/>
              <w:bottom w:val="single" w:sz="4" w:space="0" w:color="auto"/>
              <w:right w:val="single" w:sz="4" w:space="0" w:color="auto"/>
            </w:tcBorders>
            <w:shd w:val="clear" w:color="auto" w:fill="auto"/>
            <w:vAlign w:val="center"/>
            <w:hideMark/>
          </w:tcPr>
          <w:p w:rsidR="00EB08EA" w:rsidRPr="00EB08EA" w:rsidRDefault="00EB08EA" w:rsidP="00EB08EA">
            <w:pPr>
              <w:autoSpaceDE/>
              <w:autoSpaceDN/>
              <w:adjustRightInd/>
              <w:rPr>
                <w:sz w:val="18"/>
                <w:szCs w:val="18"/>
              </w:rPr>
            </w:pPr>
            <w:r w:rsidRPr="00EB08EA">
              <w:rPr>
                <w:sz w:val="18"/>
                <w:szCs w:val="18"/>
              </w:rPr>
              <w:t>1275</w:t>
            </w:r>
          </w:p>
        </w:tc>
        <w:tc>
          <w:tcPr>
            <w:tcW w:w="377" w:type="pct"/>
            <w:vMerge/>
            <w:tcBorders>
              <w:top w:val="nil"/>
              <w:left w:val="single" w:sz="4" w:space="0" w:color="auto"/>
              <w:bottom w:val="single" w:sz="4" w:space="0" w:color="000000"/>
              <w:right w:val="single" w:sz="4" w:space="0" w:color="auto"/>
            </w:tcBorders>
            <w:vAlign w:val="center"/>
            <w:hideMark/>
          </w:tcPr>
          <w:p w:rsidR="00EB08EA" w:rsidRPr="00EB08EA" w:rsidRDefault="00EB08EA" w:rsidP="00EB08EA">
            <w:pPr>
              <w:autoSpaceDE/>
              <w:autoSpaceDN/>
              <w:adjustRightInd/>
              <w:rPr>
                <w:sz w:val="18"/>
                <w:szCs w:val="18"/>
              </w:rPr>
            </w:pPr>
          </w:p>
        </w:tc>
        <w:tc>
          <w:tcPr>
            <w:tcW w:w="370" w:type="pct"/>
            <w:vMerge/>
            <w:tcBorders>
              <w:top w:val="nil"/>
              <w:left w:val="single" w:sz="4" w:space="0" w:color="auto"/>
              <w:bottom w:val="single" w:sz="4" w:space="0" w:color="000000"/>
              <w:right w:val="single" w:sz="4" w:space="0" w:color="auto"/>
            </w:tcBorders>
            <w:vAlign w:val="center"/>
            <w:hideMark/>
          </w:tcPr>
          <w:p w:rsidR="00EB08EA" w:rsidRPr="00EB08EA" w:rsidRDefault="00EB08EA" w:rsidP="00EB08EA">
            <w:pPr>
              <w:autoSpaceDE/>
              <w:autoSpaceDN/>
              <w:adjustRightInd/>
              <w:rPr>
                <w:sz w:val="18"/>
                <w:szCs w:val="18"/>
              </w:rPr>
            </w:pPr>
          </w:p>
        </w:tc>
        <w:tc>
          <w:tcPr>
            <w:tcW w:w="415" w:type="pct"/>
            <w:vMerge/>
            <w:tcBorders>
              <w:top w:val="nil"/>
              <w:left w:val="single" w:sz="4" w:space="0" w:color="auto"/>
              <w:bottom w:val="single" w:sz="4" w:space="0" w:color="000000"/>
              <w:right w:val="single" w:sz="4" w:space="0" w:color="auto"/>
            </w:tcBorders>
            <w:vAlign w:val="center"/>
            <w:hideMark/>
          </w:tcPr>
          <w:p w:rsidR="00EB08EA" w:rsidRPr="00EB08EA" w:rsidRDefault="00EB08EA" w:rsidP="00EB08EA">
            <w:pPr>
              <w:autoSpaceDE/>
              <w:autoSpaceDN/>
              <w:adjustRightInd/>
              <w:rPr>
                <w:sz w:val="18"/>
                <w:szCs w:val="18"/>
              </w:rPr>
            </w:pPr>
          </w:p>
        </w:tc>
        <w:tc>
          <w:tcPr>
            <w:tcW w:w="345" w:type="pct"/>
            <w:vMerge/>
            <w:tcBorders>
              <w:top w:val="nil"/>
              <w:left w:val="single" w:sz="4" w:space="0" w:color="auto"/>
              <w:bottom w:val="single" w:sz="4" w:space="0" w:color="000000"/>
              <w:right w:val="single" w:sz="4" w:space="0" w:color="auto"/>
            </w:tcBorders>
            <w:vAlign w:val="center"/>
            <w:hideMark/>
          </w:tcPr>
          <w:p w:rsidR="00EB08EA" w:rsidRPr="00EB08EA" w:rsidRDefault="00EB08EA" w:rsidP="00EB08EA">
            <w:pPr>
              <w:autoSpaceDE/>
              <w:autoSpaceDN/>
              <w:adjustRightInd/>
              <w:rPr>
                <w:sz w:val="18"/>
                <w:szCs w:val="18"/>
              </w:rPr>
            </w:pPr>
          </w:p>
        </w:tc>
      </w:tr>
      <w:tr w:rsidR="001B5EC2" w:rsidRPr="001B5EC2" w:rsidTr="001B5EC2">
        <w:trPr>
          <w:trHeight w:val="20"/>
        </w:trPr>
        <w:tc>
          <w:tcPr>
            <w:tcW w:w="138" w:type="pct"/>
            <w:tcBorders>
              <w:top w:val="nil"/>
              <w:left w:val="single" w:sz="4" w:space="0" w:color="auto"/>
              <w:bottom w:val="single" w:sz="4" w:space="0" w:color="auto"/>
              <w:right w:val="single" w:sz="4" w:space="0" w:color="auto"/>
            </w:tcBorders>
            <w:shd w:val="clear" w:color="auto" w:fill="auto"/>
            <w:hideMark/>
          </w:tcPr>
          <w:p w:rsidR="00EB08EA" w:rsidRPr="00EB08EA" w:rsidRDefault="00EB08EA" w:rsidP="00EB08EA">
            <w:pPr>
              <w:autoSpaceDE/>
              <w:autoSpaceDN/>
              <w:adjustRightInd/>
              <w:jc w:val="center"/>
              <w:rPr>
                <w:sz w:val="18"/>
                <w:szCs w:val="18"/>
              </w:rPr>
            </w:pPr>
            <w:r w:rsidRPr="00EB08EA">
              <w:rPr>
                <w:sz w:val="18"/>
                <w:szCs w:val="18"/>
              </w:rPr>
              <w:t>5</w:t>
            </w:r>
          </w:p>
        </w:tc>
        <w:tc>
          <w:tcPr>
            <w:tcW w:w="573" w:type="pct"/>
            <w:tcBorders>
              <w:top w:val="nil"/>
              <w:left w:val="nil"/>
              <w:bottom w:val="single" w:sz="4" w:space="0" w:color="auto"/>
              <w:right w:val="single" w:sz="4" w:space="0" w:color="auto"/>
            </w:tcBorders>
            <w:shd w:val="clear" w:color="auto" w:fill="auto"/>
            <w:hideMark/>
          </w:tcPr>
          <w:p w:rsidR="00EB08EA" w:rsidRPr="00EB08EA" w:rsidRDefault="00EB08EA" w:rsidP="00EB08EA">
            <w:pPr>
              <w:autoSpaceDE/>
              <w:autoSpaceDN/>
              <w:adjustRightInd/>
              <w:rPr>
                <w:sz w:val="18"/>
                <w:szCs w:val="18"/>
              </w:rPr>
            </w:pPr>
            <w:r w:rsidRPr="00EB08EA">
              <w:rPr>
                <w:sz w:val="18"/>
                <w:szCs w:val="18"/>
              </w:rPr>
              <w:t>Доля детей в возрасте от 5 до 18 лет, охваченных дополнительным образованием, %</w:t>
            </w:r>
          </w:p>
        </w:tc>
        <w:tc>
          <w:tcPr>
            <w:tcW w:w="532" w:type="pct"/>
            <w:vMerge w:val="restart"/>
            <w:tcBorders>
              <w:top w:val="nil"/>
              <w:left w:val="single" w:sz="4" w:space="0" w:color="auto"/>
              <w:bottom w:val="single" w:sz="4" w:space="0" w:color="000000"/>
              <w:right w:val="single" w:sz="4" w:space="0" w:color="auto"/>
            </w:tcBorders>
            <w:shd w:val="clear" w:color="auto" w:fill="auto"/>
            <w:hideMark/>
          </w:tcPr>
          <w:p w:rsidR="00EB08EA" w:rsidRPr="00EB08EA" w:rsidRDefault="00EB08EA" w:rsidP="00EB08EA">
            <w:pPr>
              <w:autoSpaceDE/>
              <w:autoSpaceDN/>
              <w:adjustRightInd/>
              <w:jc w:val="center"/>
              <w:rPr>
                <w:color w:val="000000"/>
                <w:sz w:val="18"/>
                <w:szCs w:val="18"/>
              </w:rPr>
            </w:pPr>
            <w:r w:rsidRPr="00EB08EA">
              <w:rPr>
                <w:color w:val="000000"/>
                <w:sz w:val="18"/>
                <w:szCs w:val="18"/>
              </w:rPr>
              <w:t>1.4. Региональный проект "Успех каждого ребенка"</w:t>
            </w:r>
          </w:p>
        </w:tc>
        <w:tc>
          <w:tcPr>
            <w:tcW w:w="321" w:type="pct"/>
            <w:tcBorders>
              <w:top w:val="nil"/>
              <w:left w:val="nil"/>
              <w:bottom w:val="single" w:sz="4" w:space="0" w:color="auto"/>
              <w:right w:val="single" w:sz="4" w:space="0" w:color="auto"/>
            </w:tcBorders>
            <w:shd w:val="clear" w:color="auto" w:fill="auto"/>
            <w:vAlign w:val="center"/>
            <w:hideMark/>
          </w:tcPr>
          <w:p w:rsidR="00EB08EA" w:rsidRPr="00EB08EA" w:rsidRDefault="00EB08EA" w:rsidP="00EB08EA">
            <w:pPr>
              <w:autoSpaceDE/>
              <w:autoSpaceDN/>
              <w:adjustRightInd/>
              <w:rPr>
                <w:sz w:val="18"/>
                <w:szCs w:val="18"/>
              </w:rPr>
            </w:pPr>
            <w:r w:rsidRPr="00EB08EA">
              <w:rPr>
                <w:sz w:val="18"/>
                <w:szCs w:val="18"/>
              </w:rPr>
              <w:t>80,0</w:t>
            </w:r>
          </w:p>
        </w:tc>
        <w:tc>
          <w:tcPr>
            <w:tcW w:w="291" w:type="pct"/>
            <w:tcBorders>
              <w:top w:val="nil"/>
              <w:left w:val="nil"/>
              <w:bottom w:val="single" w:sz="4" w:space="0" w:color="auto"/>
              <w:right w:val="single" w:sz="4" w:space="0" w:color="auto"/>
            </w:tcBorders>
            <w:shd w:val="clear" w:color="auto" w:fill="auto"/>
            <w:vAlign w:val="center"/>
            <w:hideMark/>
          </w:tcPr>
          <w:p w:rsidR="00EB08EA" w:rsidRPr="00EB08EA" w:rsidRDefault="00EB08EA" w:rsidP="00EB08EA">
            <w:pPr>
              <w:autoSpaceDE/>
              <w:autoSpaceDN/>
              <w:adjustRightInd/>
              <w:rPr>
                <w:sz w:val="18"/>
                <w:szCs w:val="18"/>
              </w:rPr>
            </w:pPr>
            <w:r w:rsidRPr="00EB08EA">
              <w:rPr>
                <w:sz w:val="18"/>
                <w:szCs w:val="18"/>
              </w:rPr>
              <w:t>81,0</w:t>
            </w:r>
          </w:p>
        </w:tc>
        <w:tc>
          <w:tcPr>
            <w:tcW w:w="323" w:type="pct"/>
            <w:tcBorders>
              <w:top w:val="nil"/>
              <w:left w:val="nil"/>
              <w:bottom w:val="single" w:sz="4" w:space="0" w:color="auto"/>
              <w:right w:val="single" w:sz="4" w:space="0" w:color="auto"/>
            </w:tcBorders>
            <w:shd w:val="clear" w:color="auto" w:fill="auto"/>
            <w:vAlign w:val="center"/>
            <w:hideMark/>
          </w:tcPr>
          <w:p w:rsidR="00EB08EA" w:rsidRPr="00EB08EA" w:rsidRDefault="00EB08EA" w:rsidP="00EB08EA">
            <w:pPr>
              <w:autoSpaceDE/>
              <w:autoSpaceDN/>
              <w:adjustRightInd/>
              <w:rPr>
                <w:sz w:val="18"/>
                <w:szCs w:val="18"/>
              </w:rPr>
            </w:pPr>
            <w:r w:rsidRPr="00EB08EA">
              <w:rPr>
                <w:sz w:val="18"/>
                <w:szCs w:val="18"/>
              </w:rPr>
              <w:t>82,0</w:t>
            </w:r>
          </w:p>
        </w:tc>
        <w:tc>
          <w:tcPr>
            <w:tcW w:w="321" w:type="pct"/>
            <w:tcBorders>
              <w:top w:val="nil"/>
              <w:left w:val="nil"/>
              <w:bottom w:val="single" w:sz="4" w:space="0" w:color="auto"/>
              <w:right w:val="single" w:sz="4" w:space="0" w:color="auto"/>
            </w:tcBorders>
            <w:shd w:val="clear" w:color="auto" w:fill="auto"/>
            <w:vAlign w:val="center"/>
            <w:hideMark/>
          </w:tcPr>
          <w:p w:rsidR="00EB08EA" w:rsidRPr="00EB08EA" w:rsidRDefault="00EB08EA" w:rsidP="00EB08EA">
            <w:pPr>
              <w:autoSpaceDE/>
              <w:autoSpaceDN/>
              <w:adjustRightInd/>
              <w:rPr>
                <w:sz w:val="18"/>
                <w:szCs w:val="18"/>
              </w:rPr>
            </w:pPr>
            <w:r w:rsidRPr="00EB08EA">
              <w:rPr>
                <w:sz w:val="18"/>
                <w:szCs w:val="18"/>
              </w:rPr>
              <w:t>84,0</w:t>
            </w:r>
          </w:p>
        </w:tc>
        <w:tc>
          <w:tcPr>
            <w:tcW w:w="323" w:type="pct"/>
            <w:tcBorders>
              <w:top w:val="nil"/>
              <w:left w:val="nil"/>
              <w:bottom w:val="single" w:sz="4" w:space="0" w:color="auto"/>
              <w:right w:val="single" w:sz="4" w:space="0" w:color="auto"/>
            </w:tcBorders>
            <w:shd w:val="clear" w:color="auto" w:fill="auto"/>
            <w:vAlign w:val="center"/>
            <w:hideMark/>
          </w:tcPr>
          <w:p w:rsidR="00EB08EA" w:rsidRPr="00EB08EA" w:rsidRDefault="00EB08EA" w:rsidP="00EB08EA">
            <w:pPr>
              <w:autoSpaceDE/>
              <w:autoSpaceDN/>
              <w:adjustRightInd/>
              <w:rPr>
                <w:sz w:val="18"/>
                <w:szCs w:val="18"/>
              </w:rPr>
            </w:pPr>
            <w:r w:rsidRPr="00EB08EA">
              <w:rPr>
                <w:sz w:val="18"/>
                <w:szCs w:val="18"/>
              </w:rPr>
              <w:t>84,0</w:t>
            </w:r>
          </w:p>
        </w:tc>
        <w:tc>
          <w:tcPr>
            <w:tcW w:w="323" w:type="pct"/>
            <w:tcBorders>
              <w:top w:val="nil"/>
              <w:left w:val="nil"/>
              <w:bottom w:val="single" w:sz="4" w:space="0" w:color="auto"/>
              <w:right w:val="single" w:sz="4" w:space="0" w:color="auto"/>
            </w:tcBorders>
            <w:shd w:val="clear" w:color="auto" w:fill="auto"/>
            <w:vAlign w:val="center"/>
            <w:hideMark/>
          </w:tcPr>
          <w:p w:rsidR="00EB08EA" w:rsidRPr="00EB08EA" w:rsidRDefault="00EB08EA" w:rsidP="00EB08EA">
            <w:pPr>
              <w:autoSpaceDE/>
              <w:autoSpaceDN/>
              <w:adjustRightInd/>
              <w:rPr>
                <w:sz w:val="18"/>
                <w:szCs w:val="18"/>
              </w:rPr>
            </w:pPr>
            <w:r w:rsidRPr="00EB08EA">
              <w:rPr>
                <w:sz w:val="18"/>
                <w:szCs w:val="18"/>
              </w:rPr>
              <w:t>84,0</w:t>
            </w:r>
          </w:p>
        </w:tc>
        <w:tc>
          <w:tcPr>
            <w:tcW w:w="349" w:type="pct"/>
            <w:tcBorders>
              <w:top w:val="nil"/>
              <w:left w:val="nil"/>
              <w:bottom w:val="single" w:sz="4" w:space="0" w:color="auto"/>
              <w:right w:val="single" w:sz="4" w:space="0" w:color="auto"/>
            </w:tcBorders>
            <w:shd w:val="clear" w:color="auto" w:fill="auto"/>
            <w:vAlign w:val="center"/>
            <w:hideMark/>
          </w:tcPr>
          <w:p w:rsidR="00EB08EA" w:rsidRPr="00EB08EA" w:rsidRDefault="00EB08EA" w:rsidP="00EB08EA">
            <w:pPr>
              <w:autoSpaceDE/>
              <w:autoSpaceDN/>
              <w:adjustRightInd/>
              <w:rPr>
                <w:sz w:val="18"/>
                <w:szCs w:val="18"/>
              </w:rPr>
            </w:pPr>
            <w:r w:rsidRPr="00EB08EA">
              <w:rPr>
                <w:sz w:val="18"/>
                <w:szCs w:val="18"/>
              </w:rPr>
              <w:t>84,0</w:t>
            </w:r>
          </w:p>
        </w:tc>
        <w:tc>
          <w:tcPr>
            <w:tcW w:w="377" w:type="pct"/>
            <w:vMerge w:val="restart"/>
            <w:tcBorders>
              <w:top w:val="nil"/>
              <w:left w:val="single" w:sz="4" w:space="0" w:color="auto"/>
              <w:bottom w:val="single" w:sz="4" w:space="0" w:color="000000"/>
              <w:right w:val="single" w:sz="4" w:space="0" w:color="auto"/>
            </w:tcBorders>
            <w:shd w:val="clear" w:color="auto" w:fill="auto"/>
            <w:vAlign w:val="center"/>
            <w:hideMark/>
          </w:tcPr>
          <w:p w:rsidR="00EB08EA" w:rsidRPr="00EB08EA" w:rsidRDefault="00EB08EA" w:rsidP="00EB08EA">
            <w:pPr>
              <w:autoSpaceDE/>
              <w:autoSpaceDN/>
              <w:adjustRightInd/>
              <w:rPr>
                <w:sz w:val="18"/>
                <w:szCs w:val="18"/>
              </w:rPr>
            </w:pPr>
            <w:r w:rsidRPr="00EB08EA">
              <w:rPr>
                <w:sz w:val="18"/>
                <w:szCs w:val="18"/>
              </w:rPr>
              <w:t>139 116,1</w:t>
            </w:r>
          </w:p>
        </w:tc>
        <w:tc>
          <w:tcPr>
            <w:tcW w:w="370" w:type="pct"/>
            <w:vMerge w:val="restart"/>
            <w:tcBorders>
              <w:top w:val="nil"/>
              <w:left w:val="single" w:sz="4" w:space="0" w:color="auto"/>
              <w:bottom w:val="single" w:sz="4" w:space="0" w:color="000000"/>
              <w:right w:val="single" w:sz="4" w:space="0" w:color="auto"/>
            </w:tcBorders>
            <w:shd w:val="clear" w:color="auto" w:fill="auto"/>
            <w:noWrap/>
            <w:vAlign w:val="center"/>
            <w:hideMark/>
          </w:tcPr>
          <w:p w:rsidR="00EB08EA" w:rsidRPr="00EB08EA" w:rsidRDefault="00EB08EA" w:rsidP="00EB08EA">
            <w:pPr>
              <w:autoSpaceDE/>
              <w:autoSpaceDN/>
              <w:adjustRightInd/>
              <w:rPr>
                <w:sz w:val="18"/>
                <w:szCs w:val="18"/>
              </w:rPr>
            </w:pPr>
            <w:r w:rsidRPr="00EB08EA">
              <w:rPr>
                <w:sz w:val="18"/>
                <w:szCs w:val="18"/>
              </w:rPr>
              <w:t>139 116,1</w:t>
            </w:r>
          </w:p>
        </w:tc>
        <w:tc>
          <w:tcPr>
            <w:tcW w:w="415" w:type="pct"/>
            <w:vMerge w:val="restart"/>
            <w:tcBorders>
              <w:top w:val="nil"/>
              <w:left w:val="single" w:sz="4" w:space="0" w:color="auto"/>
              <w:bottom w:val="single" w:sz="4" w:space="0" w:color="000000"/>
              <w:right w:val="single" w:sz="4" w:space="0" w:color="auto"/>
            </w:tcBorders>
            <w:shd w:val="clear" w:color="auto" w:fill="auto"/>
            <w:noWrap/>
            <w:vAlign w:val="center"/>
            <w:hideMark/>
          </w:tcPr>
          <w:p w:rsidR="00EB08EA" w:rsidRPr="00EB08EA" w:rsidRDefault="00EB08EA" w:rsidP="00EB08EA">
            <w:pPr>
              <w:autoSpaceDE/>
              <w:autoSpaceDN/>
              <w:adjustRightInd/>
              <w:rPr>
                <w:sz w:val="18"/>
                <w:szCs w:val="18"/>
              </w:rPr>
            </w:pPr>
            <w:r w:rsidRPr="00EB08EA">
              <w:rPr>
                <w:sz w:val="18"/>
                <w:szCs w:val="18"/>
              </w:rPr>
              <w:t>0,0</w:t>
            </w:r>
          </w:p>
        </w:tc>
        <w:tc>
          <w:tcPr>
            <w:tcW w:w="345" w:type="pct"/>
            <w:vMerge w:val="restart"/>
            <w:tcBorders>
              <w:top w:val="nil"/>
              <w:left w:val="single" w:sz="4" w:space="0" w:color="auto"/>
              <w:bottom w:val="single" w:sz="4" w:space="0" w:color="000000"/>
              <w:right w:val="single" w:sz="4" w:space="0" w:color="auto"/>
            </w:tcBorders>
            <w:shd w:val="clear" w:color="auto" w:fill="auto"/>
            <w:noWrap/>
            <w:vAlign w:val="center"/>
            <w:hideMark/>
          </w:tcPr>
          <w:p w:rsidR="00EB08EA" w:rsidRPr="00EB08EA" w:rsidRDefault="00EB08EA" w:rsidP="00EB08EA">
            <w:pPr>
              <w:autoSpaceDE/>
              <w:autoSpaceDN/>
              <w:adjustRightInd/>
              <w:rPr>
                <w:sz w:val="18"/>
                <w:szCs w:val="18"/>
              </w:rPr>
            </w:pPr>
            <w:r w:rsidRPr="00EB08EA">
              <w:rPr>
                <w:sz w:val="18"/>
                <w:szCs w:val="18"/>
              </w:rPr>
              <w:t>0,0</w:t>
            </w:r>
          </w:p>
        </w:tc>
      </w:tr>
      <w:tr w:rsidR="001B5EC2" w:rsidRPr="001B5EC2" w:rsidTr="001B5EC2">
        <w:trPr>
          <w:trHeight w:val="20"/>
        </w:trPr>
        <w:tc>
          <w:tcPr>
            <w:tcW w:w="138" w:type="pct"/>
            <w:tcBorders>
              <w:top w:val="nil"/>
              <w:left w:val="single" w:sz="4" w:space="0" w:color="auto"/>
              <w:bottom w:val="single" w:sz="4" w:space="0" w:color="auto"/>
              <w:right w:val="single" w:sz="4" w:space="0" w:color="auto"/>
            </w:tcBorders>
            <w:shd w:val="clear" w:color="auto" w:fill="auto"/>
            <w:hideMark/>
          </w:tcPr>
          <w:p w:rsidR="00EB08EA" w:rsidRPr="00EB08EA" w:rsidRDefault="00EB08EA" w:rsidP="00EB08EA">
            <w:pPr>
              <w:autoSpaceDE/>
              <w:autoSpaceDN/>
              <w:adjustRightInd/>
              <w:jc w:val="center"/>
              <w:rPr>
                <w:sz w:val="18"/>
                <w:szCs w:val="18"/>
              </w:rPr>
            </w:pPr>
            <w:r w:rsidRPr="00EB08EA">
              <w:rPr>
                <w:sz w:val="18"/>
                <w:szCs w:val="18"/>
              </w:rPr>
              <w:t>6</w:t>
            </w:r>
          </w:p>
        </w:tc>
        <w:tc>
          <w:tcPr>
            <w:tcW w:w="573" w:type="pct"/>
            <w:tcBorders>
              <w:top w:val="nil"/>
              <w:left w:val="nil"/>
              <w:bottom w:val="single" w:sz="4" w:space="0" w:color="auto"/>
              <w:right w:val="single" w:sz="4" w:space="0" w:color="auto"/>
            </w:tcBorders>
            <w:shd w:val="clear" w:color="auto" w:fill="auto"/>
            <w:hideMark/>
          </w:tcPr>
          <w:p w:rsidR="00EB08EA" w:rsidRPr="00EB08EA" w:rsidRDefault="00EB08EA" w:rsidP="00EB08EA">
            <w:pPr>
              <w:autoSpaceDE/>
              <w:autoSpaceDN/>
              <w:adjustRightInd/>
              <w:rPr>
                <w:sz w:val="18"/>
                <w:szCs w:val="18"/>
              </w:rPr>
            </w:pPr>
            <w:r w:rsidRPr="00EB08EA">
              <w:rPr>
                <w:sz w:val="18"/>
                <w:szCs w:val="18"/>
              </w:rPr>
              <w:t>Созданы новые места в муниципальных общеобразовательн</w:t>
            </w:r>
            <w:r w:rsidRPr="00EB08EA">
              <w:rPr>
                <w:sz w:val="18"/>
                <w:szCs w:val="18"/>
              </w:rPr>
              <w:lastRenderedPageBreak/>
              <w:t>ых организациях (мест)</w:t>
            </w:r>
          </w:p>
        </w:tc>
        <w:tc>
          <w:tcPr>
            <w:tcW w:w="532" w:type="pct"/>
            <w:vMerge/>
            <w:tcBorders>
              <w:top w:val="nil"/>
              <w:left w:val="single" w:sz="4" w:space="0" w:color="auto"/>
              <w:bottom w:val="single" w:sz="4" w:space="0" w:color="000000"/>
              <w:right w:val="single" w:sz="4" w:space="0" w:color="auto"/>
            </w:tcBorders>
            <w:vAlign w:val="center"/>
            <w:hideMark/>
          </w:tcPr>
          <w:p w:rsidR="00EB08EA" w:rsidRPr="00EB08EA" w:rsidRDefault="00EB08EA" w:rsidP="00EB08EA">
            <w:pPr>
              <w:autoSpaceDE/>
              <w:autoSpaceDN/>
              <w:adjustRightInd/>
              <w:rPr>
                <w:color w:val="000000"/>
                <w:sz w:val="18"/>
                <w:szCs w:val="18"/>
              </w:rPr>
            </w:pPr>
          </w:p>
        </w:tc>
        <w:tc>
          <w:tcPr>
            <w:tcW w:w="321" w:type="pct"/>
            <w:tcBorders>
              <w:top w:val="nil"/>
              <w:left w:val="nil"/>
              <w:bottom w:val="single" w:sz="4" w:space="0" w:color="auto"/>
              <w:right w:val="single" w:sz="4" w:space="0" w:color="auto"/>
            </w:tcBorders>
            <w:shd w:val="clear" w:color="auto" w:fill="auto"/>
            <w:vAlign w:val="center"/>
            <w:hideMark/>
          </w:tcPr>
          <w:p w:rsidR="00EB08EA" w:rsidRPr="00EB08EA" w:rsidRDefault="00EB08EA" w:rsidP="00EB08EA">
            <w:pPr>
              <w:autoSpaceDE/>
              <w:autoSpaceDN/>
              <w:adjustRightInd/>
              <w:rPr>
                <w:sz w:val="18"/>
                <w:szCs w:val="18"/>
              </w:rPr>
            </w:pPr>
            <w:r w:rsidRPr="00EB08EA">
              <w:rPr>
                <w:sz w:val="18"/>
                <w:szCs w:val="18"/>
              </w:rPr>
              <w:t>300,0</w:t>
            </w:r>
          </w:p>
        </w:tc>
        <w:tc>
          <w:tcPr>
            <w:tcW w:w="291" w:type="pct"/>
            <w:tcBorders>
              <w:top w:val="nil"/>
              <w:left w:val="nil"/>
              <w:bottom w:val="single" w:sz="4" w:space="0" w:color="auto"/>
              <w:right w:val="single" w:sz="4" w:space="0" w:color="auto"/>
            </w:tcBorders>
            <w:shd w:val="clear" w:color="auto" w:fill="auto"/>
            <w:vAlign w:val="center"/>
            <w:hideMark/>
          </w:tcPr>
          <w:p w:rsidR="00EB08EA" w:rsidRPr="00EB08EA" w:rsidRDefault="00EB08EA" w:rsidP="00EB08EA">
            <w:pPr>
              <w:autoSpaceDE/>
              <w:autoSpaceDN/>
              <w:adjustRightInd/>
              <w:rPr>
                <w:sz w:val="18"/>
                <w:szCs w:val="18"/>
              </w:rPr>
            </w:pPr>
            <w:r w:rsidRPr="00EB08EA">
              <w:rPr>
                <w:sz w:val="18"/>
                <w:szCs w:val="18"/>
              </w:rPr>
              <w:t>300,0</w:t>
            </w:r>
          </w:p>
        </w:tc>
        <w:tc>
          <w:tcPr>
            <w:tcW w:w="323" w:type="pct"/>
            <w:tcBorders>
              <w:top w:val="nil"/>
              <w:left w:val="nil"/>
              <w:bottom w:val="single" w:sz="4" w:space="0" w:color="auto"/>
              <w:right w:val="single" w:sz="4" w:space="0" w:color="auto"/>
            </w:tcBorders>
            <w:shd w:val="clear" w:color="auto" w:fill="auto"/>
            <w:vAlign w:val="center"/>
            <w:hideMark/>
          </w:tcPr>
          <w:p w:rsidR="00EB08EA" w:rsidRPr="00EB08EA" w:rsidRDefault="00EB08EA" w:rsidP="00EB08EA">
            <w:pPr>
              <w:autoSpaceDE/>
              <w:autoSpaceDN/>
              <w:adjustRightInd/>
              <w:rPr>
                <w:sz w:val="18"/>
                <w:szCs w:val="18"/>
              </w:rPr>
            </w:pPr>
            <w:r w:rsidRPr="00EB08EA">
              <w:rPr>
                <w:sz w:val="18"/>
                <w:szCs w:val="18"/>
              </w:rPr>
              <w:t>350,0</w:t>
            </w:r>
          </w:p>
        </w:tc>
        <w:tc>
          <w:tcPr>
            <w:tcW w:w="321" w:type="pct"/>
            <w:tcBorders>
              <w:top w:val="nil"/>
              <w:left w:val="nil"/>
              <w:bottom w:val="single" w:sz="4" w:space="0" w:color="auto"/>
              <w:right w:val="single" w:sz="4" w:space="0" w:color="auto"/>
            </w:tcBorders>
            <w:shd w:val="clear" w:color="auto" w:fill="auto"/>
            <w:vAlign w:val="center"/>
            <w:hideMark/>
          </w:tcPr>
          <w:p w:rsidR="00EB08EA" w:rsidRPr="00EB08EA" w:rsidRDefault="00EB08EA" w:rsidP="00EB08EA">
            <w:pPr>
              <w:autoSpaceDE/>
              <w:autoSpaceDN/>
              <w:adjustRightInd/>
              <w:rPr>
                <w:sz w:val="18"/>
                <w:szCs w:val="18"/>
              </w:rPr>
            </w:pPr>
            <w:r w:rsidRPr="00EB08EA">
              <w:rPr>
                <w:sz w:val="18"/>
                <w:szCs w:val="18"/>
              </w:rPr>
              <w:t>350,0</w:t>
            </w:r>
          </w:p>
        </w:tc>
        <w:tc>
          <w:tcPr>
            <w:tcW w:w="323" w:type="pct"/>
            <w:tcBorders>
              <w:top w:val="nil"/>
              <w:left w:val="nil"/>
              <w:bottom w:val="single" w:sz="4" w:space="0" w:color="auto"/>
              <w:right w:val="single" w:sz="4" w:space="0" w:color="auto"/>
            </w:tcBorders>
            <w:shd w:val="clear" w:color="auto" w:fill="auto"/>
            <w:vAlign w:val="center"/>
            <w:hideMark/>
          </w:tcPr>
          <w:p w:rsidR="00EB08EA" w:rsidRPr="00EB08EA" w:rsidRDefault="00EB08EA" w:rsidP="00EB08EA">
            <w:pPr>
              <w:autoSpaceDE/>
              <w:autoSpaceDN/>
              <w:adjustRightInd/>
              <w:rPr>
                <w:sz w:val="18"/>
                <w:szCs w:val="18"/>
              </w:rPr>
            </w:pPr>
            <w:r w:rsidRPr="00EB08EA">
              <w:rPr>
                <w:sz w:val="18"/>
                <w:szCs w:val="18"/>
              </w:rPr>
              <w:t>400,0</w:t>
            </w:r>
          </w:p>
        </w:tc>
        <w:tc>
          <w:tcPr>
            <w:tcW w:w="323" w:type="pct"/>
            <w:tcBorders>
              <w:top w:val="nil"/>
              <w:left w:val="nil"/>
              <w:bottom w:val="single" w:sz="4" w:space="0" w:color="auto"/>
              <w:right w:val="single" w:sz="4" w:space="0" w:color="auto"/>
            </w:tcBorders>
            <w:shd w:val="clear" w:color="auto" w:fill="auto"/>
            <w:vAlign w:val="center"/>
            <w:hideMark/>
          </w:tcPr>
          <w:p w:rsidR="00EB08EA" w:rsidRPr="00EB08EA" w:rsidRDefault="00EB08EA" w:rsidP="00EB08EA">
            <w:pPr>
              <w:autoSpaceDE/>
              <w:autoSpaceDN/>
              <w:adjustRightInd/>
              <w:rPr>
                <w:sz w:val="18"/>
                <w:szCs w:val="18"/>
              </w:rPr>
            </w:pPr>
            <w:r w:rsidRPr="00EB08EA">
              <w:rPr>
                <w:sz w:val="18"/>
                <w:szCs w:val="18"/>
              </w:rPr>
              <w:t>400,0</w:t>
            </w:r>
          </w:p>
        </w:tc>
        <w:tc>
          <w:tcPr>
            <w:tcW w:w="349" w:type="pct"/>
            <w:tcBorders>
              <w:top w:val="nil"/>
              <w:left w:val="nil"/>
              <w:bottom w:val="single" w:sz="4" w:space="0" w:color="auto"/>
              <w:right w:val="single" w:sz="4" w:space="0" w:color="auto"/>
            </w:tcBorders>
            <w:shd w:val="clear" w:color="auto" w:fill="auto"/>
            <w:vAlign w:val="center"/>
            <w:hideMark/>
          </w:tcPr>
          <w:p w:rsidR="00EB08EA" w:rsidRPr="00EB08EA" w:rsidRDefault="00EB08EA" w:rsidP="00EB08EA">
            <w:pPr>
              <w:autoSpaceDE/>
              <w:autoSpaceDN/>
              <w:adjustRightInd/>
              <w:rPr>
                <w:sz w:val="18"/>
                <w:szCs w:val="18"/>
              </w:rPr>
            </w:pPr>
            <w:r w:rsidRPr="00EB08EA">
              <w:rPr>
                <w:sz w:val="18"/>
                <w:szCs w:val="18"/>
              </w:rPr>
              <w:t>400,0</w:t>
            </w:r>
          </w:p>
        </w:tc>
        <w:tc>
          <w:tcPr>
            <w:tcW w:w="377" w:type="pct"/>
            <w:vMerge/>
            <w:tcBorders>
              <w:top w:val="nil"/>
              <w:left w:val="single" w:sz="4" w:space="0" w:color="auto"/>
              <w:bottom w:val="single" w:sz="4" w:space="0" w:color="000000"/>
              <w:right w:val="single" w:sz="4" w:space="0" w:color="auto"/>
            </w:tcBorders>
            <w:vAlign w:val="center"/>
            <w:hideMark/>
          </w:tcPr>
          <w:p w:rsidR="00EB08EA" w:rsidRPr="00EB08EA" w:rsidRDefault="00EB08EA" w:rsidP="00EB08EA">
            <w:pPr>
              <w:autoSpaceDE/>
              <w:autoSpaceDN/>
              <w:adjustRightInd/>
              <w:rPr>
                <w:sz w:val="18"/>
                <w:szCs w:val="18"/>
              </w:rPr>
            </w:pPr>
          </w:p>
        </w:tc>
        <w:tc>
          <w:tcPr>
            <w:tcW w:w="370" w:type="pct"/>
            <w:vMerge/>
            <w:tcBorders>
              <w:top w:val="nil"/>
              <w:left w:val="single" w:sz="4" w:space="0" w:color="auto"/>
              <w:bottom w:val="single" w:sz="4" w:space="0" w:color="000000"/>
              <w:right w:val="single" w:sz="4" w:space="0" w:color="auto"/>
            </w:tcBorders>
            <w:vAlign w:val="center"/>
            <w:hideMark/>
          </w:tcPr>
          <w:p w:rsidR="00EB08EA" w:rsidRPr="00EB08EA" w:rsidRDefault="00EB08EA" w:rsidP="00EB08EA">
            <w:pPr>
              <w:autoSpaceDE/>
              <w:autoSpaceDN/>
              <w:adjustRightInd/>
              <w:rPr>
                <w:sz w:val="18"/>
                <w:szCs w:val="18"/>
              </w:rPr>
            </w:pPr>
          </w:p>
        </w:tc>
        <w:tc>
          <w:tcPr>
            <w:tcW w:w="415" w:type="pct"/>
            <w:vMerge/>
            <w:tcBorders>
              <w:top w:val="nil"/>
              <w:left w:val="single" w:sz="4" w:space="0" w:color="auto"/>
              <w:bottom w:val="single" w:sz="4" w:space="0" w:color="000000"/>
              <w:right w:val="single" w:sz="4" w:space="0" w:color="auto"/>
            </w:tcBorders>
            <w:vAlign w:val="center"/>
            <w:hideMark/>
          </w:tcPr>
          <w:p w:rsidR="00EB08EA" w:rsidRPr="00EB08EA" w:rsidRDefault="00EB08EA" w:rsidP="00EB08EA">
            <w:pPr>
              <w:autoSpaceDE/>
              <w:autoSpaceDN/>
              <w:adjustRightInd/>
              <w:rPr>
                <w:sz w:val="18"/>
                <w:szCs w:val="18"/>
              </w:rPr>
            </w:pPr>
          </w:p>
        </w:tc>
        <w:tc>
          <w:tcPr>
            <w:tcW w:w="345" w:type="pct"/>
            <w:vMerge/>
            <w:tcBorders>
              <w:top w:val="nil"/>
              <w:left w:val="single" w:sz="4" w:space="0" w:color="auto"/>
              <w:bottom w:val="single" w:sz="4" w:space="0" w:color="000000"/>
              <w:right w:val="single" w:sz="4" w:space="0" w:color="auto"/>
            </w:tcBorders>
            <w:vAlign w:val="center"/>
            <w:hideMark/>
          </w:tcPr>
          <w:p w:rsidR="00EB08EA" w:rsidRPr="00EB08EA" w:rsidRDefault="00EB08EA" w:rsidP="00EB08EA">
            <w:pPr>
              <w:autoSpaceDE/>
              <w:autoSpaceDN/>
              <w:adjustRightInd/>
              <w:rPr>
                <w:sz w:val="18"/>
                <w:szCs w:val="18"/>
              </w:rPr>
            </w:pPr>
          </w:p>
        </w:tc>
      </w:tr>
      <w:tr w:rsidR="001B5EC2" w:rsidRPr="001B5EC2" w:rsidTr="001B5EC2">
        <w:trPr>
          <w:trHeight w:val="20"/>
        </w:trPr>
        <w:tc>
          <w:tcPr>
            <w:tcW w:w="138" w:type="pct"/>
            <w:tcBorders>
              <w:top w:val="nil"/>
              <w:left w:val="single" w:sz="4" w:space="0" w:color="auto"/>
              <w:bottom w:val="single" w:sz="4" w:space="0" w:color="auto"/>
              <w:right w:val="single" w:sz="4" w:space="0" w:color="auto"/>
            </w:tcBorders>
            <w:shd w:val="clear" w:color="auto" w:fill="auto"/>
            <w:hideMark/>
          </w:tcPr>
          <w:p w:rsidR="00EB08EA" w:rsidRPr="00EB08EA" w:rsidRDefault="00EB08EA" w:rsidP="00EB08EA">
            <w:pPr>
              <w:autoSpaceDE/>
              <w:autoSpaceDN/>
              <w:adjustRightInd/>
              <w:jc w:val="center"/>
              <w:rPr>
                <w:sz w:val="18"/>
                <w:szCs w:val="18"/>
              </w:rPr>
            </w:pPr>
            <w:r w:rsidRPr="00EB08EA">
              <w:rPr>
                <w:sz w:val="18"/>
                <w:szCs w:val="18"/>
              </w:rPr>
              <w:t>7</w:t>
            </w:r>
          </w:p>
        </w:tc>
        <w:tc>
          <w:tcPr>
            <w:tcW w:w="573" w:type="pct"/>
            <w:tcBorders>
              <w:top w:val="nil"/>
              <w:left w:val="nil"/>
              <w:bottom w:val="single" w:sz="4" w:space="0" w:color="auto"/>
              <w:right w:val="single" w:sz="4" w:space="0" w:color="auto"/>
            </w:tcBorders>
            <w:shd w:val="clear" w:color="auto" w:fill="auto"/>
            <w:hideMark/>
          </w:tcPr>
          <w:p w:rsidR="00EB08EA" w:rsidRPr="00EB08EA" w:rsidRDefault="00EB08EA" w:rsidP="00EB08EA">
            <w:pPr>
              <w:autoSpaceDE/>
              <w:autoSpaceDN/>
              <w:adjustRightInd/>
              <w:rPr>
                <w:sz w:val="18"/>
                <w:szCs w:val="18"/>
              </w:rPr>
            </w:pPr>
            <w:r w:rsidRPr="00EB08EA">
              <w:rPr>
                <w:sz w:val="18"/>
                <w:szCs w:val="18"/>
              </w:rPr>
              <w:t>Охват детей деятельностью региональных центров выявления, поддержки и развития способностей и талантов у детей, молодежи, технопарков "</w:t>
            </w:r>
            <w:proofErr w:type="spellStart"/>
            <w:r w:rsidRPr="00EB08EA">
              <w:rPr>
                <w:sz w:val="18"/>
                <w:szCs w:val="18"/>
              </w:rPr>
              <w:t>Кванториум</w:t>
            </w:r>
            <w:proofErr w:type="spellEnd"/>
            <w:r w:rsidRPr="00EB08EA">
              <w:rPr>
                <w:sz w:val="18"/>
                <w:szCs w:val="18"/>
              </w:rPr>
              <w:t>", "IT-куб", процент</w:t>
            </w:r>
          </w:p>
        </w:tc>
        <w:tc>
          <w:tcPr>
            <w:tcW w:w="532" w:type="pct"/>
            <w:vMerge/>
            <w:tcBorders>
              <w:top w:val="nil"/>
              <w:left w:val="single" w:sz="4" w:space="0" w:color="auto"/>
              <w:bottom w:val="single" w:sz="4" w:space="0" w:color="000000"/>
              <w:right w:val="single" w:sz="4" w:space="0" w:color="auto"/>
            </w:tcBorders>
            <w:vAlign w:val="center"/>
            <w:hideMark/>
          </w:tcPr>
          <w:p w:rsidR="00EB08EA" w:rsidRPr="00EB08EA" w:rsidRDefault="00EB08EA" w:rsidP="00EB08EA">
            <w:pPr>
              <w:autoSpaceDE/>
              <w:autoSpaceDN/>
              <w:adjustRightInd/>
              <w:rPr>
                <w:color w:val="000000"/>
                <w:sz w:val="18"/>
                <w:szCs w:val="18"/>
              </w:rPr>
            </w:pPr>
          </w:p>
        </w:tc>
        <w:tc>
          <w:tcPr>
            <w:tcW w:w="321" w:type="pct"/>
            <w:tcBorders>
              <w:top w:val="nil"/>
              <w:left w:val="nil"/>
              <w:bottom w:val="single" w:sz="4" w:space="0" w:color="auto"/>
              <w:right w:val="single" w:sz="4" w:space="0" w:color="auto"/>
            </w:tcBorders>
            <w:shd w:val="clear" w:color="auto" w:fill="auto"/>
            <w:vAlign w:val="center"/>
            <w:hideMark/>
          </w:tcPr>
          <w:p w:rsidR="00EB08EA" w:rsidRPr="00EB08EA" w:rsidRDefault="00EB08EA" w:rsidP="00EB08EA">
            <w:pPr>
              <w:autoSpaceDE/>
              <w:autoSpaceDN/>
              <w:adjustRightInd/>
              <w:rPr>
                <w:sz w:val="18"/>
                <w:szCs w:val="18"/>
              </w:rPr>
            </w:pPr>
            <w:r w:rsidRPr="00EB08EA">
              <w:rPr>
                <w:sz w:val="18"/>
                <w:szCs w:val="18"/>
              </w:rPr>
              <w:t>7,0</w:t>
            </w:r>
          </w:p>
        </w:tc>
        <w:tc>
          <w:tcPr>
            <w:tcW w:w="291" w:type="pct"/>
            <w:tcBorders>
              <w:top w:val="nil"/>
              <w:left w:val="nil"/>
              <w:bottom w:val="single" w:sz="4" w:space="0" w:color="auto"/>
              <w:right w:val="single" w:sz="4" w:space="0" w:color="auto"/>
            </w:tcBorders>
            <w:shd w:val="clear" w:color="auto" w:fill="auto"/>
            <w:vAlign w:val="center"/>
            <w:hideMark/>
          </w:tcPr>
          <w:p w:rsidR="00EB08EA" w:rsidRPr="00EB08EA" w:rsidRDefault="00EB08EA" w:rsidP="00EB08EA">
            <w:pPr>
              <w:autoSpaceDE/>
              <w:autoSpaceDN/>
              <w:adjustRightInd/>
              <w:rPr>
                <w:sz w:val="18"/>
                <w:szCs w:val="18"/>
              </w:rPr>
            </w:pPr>
            <w:r w:rsidRPr="00EB08EA">
              <w:rPr>
                <w:sz w:val="18"/>
                <w:szCs w:val="18"/>
              </w:rPr>
              <w:t>10,0</w:t>
            </w:r>
          </w:p>
        </w:tc>
        <w:tc>
          <w:tcPr>
            <w:tcW w:w="323" w:type="pct"/>
            <w:tcBorders>
              <w:top w:val="nil"/>
              <w:left w:val="nil"/>
              <w:bottom w:val="single" w:sz="4" w:space="0" w:color="auto"/>
              <w:right w:val="single" w:sz="4" w:space="0" w:color="auto"/>
            </w:tcBorders>
            <w:shd w:val="clear" w:color="auto" w:fill="auto"/>
            <w:vAlign w:val="center"/>
            <w:hideMark/>
          </w:tcPr>
          <w:p w:rsidR="00EB08EA" w:rsidRPr="00EB08EA" w:rsidRDefault="00EB08EA" w:rsidP="00EB08EA">
            <w:pPr>
              <w:autoSpaceDE/>
              <w:autoSpaceDN/>
              <w:adjustRightInd/>
              <w:rPr>
                <w:sz w:val="18"/>
                <w:szCs w:val="18"/>
              </w:rPr>
            </w:pPr>
            <w:r w:rsidRPr="00EB08EA">
              <w:rPr>
                <w:sz w:val="18"/>
                <w:szCs w:val="18"/>
              </w:rPr>
              <w:t>10,0</w:t>
            </w:r>
          </w:p>
        </w:tc>
        <w:tc>
          <w:tcPr>
            <w:tcW w:w="321" w:type="pct"/>
            <w:tcBorders>
              <w:top w:val="nil"/>
              <w:left w:val="nil"/>
              <w:bottom w:val="single" w:sz="4" w:space="0" w:color="auto"/>
              <w:right w:val="single" w:sz="4" w:space="0" w:color="auto"/>
            </w:tcBorders>
            <w:shd w:val="clear" w:color="auto" w:fill="auto"/>
            <w:vAlign w:val="center"/>
            <w:hideMark/>
          </w:tcPr>
          <w:p w:rsidR="00EB08EA" w:rsidRPr="00EB08EA" w:rsidRDefault="00EB08EA" w:rsidP="00EB08EA">
            <w:pPr>
              <w:autoSpaceDE/>
              <w:autoSpaceDN/>
              <w:adjustRightInd/>
              <w:rPr>
                <w:sz w:val="18"/>
                <w:szCs w:val="18"/>
              </w:rPr>
            </w:pPr>
            <w:r w:rsidRPr="00EB08EA">
              <w:rPr>
                <w:sz w:val="18"/>
                <w:szCs w:val="18"/>
              </w:rPr>
              <w:t>12,0</w:t>
            </w:r>
          </w:p>
        </w:tc>
        <w:tc>
          <w:tcPr>
            <w:tcW w:w="323" w:type="pct"/>
            <w:tcBorders>
              <w:top w:val="nil"/>
              <w:left w:val="nil"/>
              <w:bottom w:val="single" w:sz="4" w:space="0" w:color="auto"/>
              <w:right w:val="single" w:sz="4" w:space="0" w:color="auto"/>
            </w:tcBorders>
            <w:shd w:val="clear" w:color="auto" w:fill="auto"/>
            <w:vAlign w:val="center"/>
            <w:hideMark/>
          </w:tcPr>
          <w:p w:rsidR="00EB08EA" w:rsidRPr="00EB08EA" w:rsidRDefault="00EB08EA" w:rsidP="00EB08EA">
            <w:pPr>
              <w:autoSpaceDE/>
              <w:autoSpaceDN/>
              <w:adjustRightInd/>
              <w:rPr>
                <w:sz w:val="18"/>
                <w:szCs w:val="18"/>
              </w:rPr>
            </w:pPr>
            <w:r w:rsidRPr="00EB08EA">
              <w:rPr>
                <w:sz w:val="18"/>
                <w:szCs w:val="18"/>
              </w:rPr>
              <w:t>12,0</w:t>
            </w:r>
          </w:p>
        </w:tc>
        <w:tc>
          <w:tcPr>
            <w:tcW w:w="323" w:type="pct"/>
            <w:tcBorders>
              <w:top w:val="nil"/>
              <w:left w:val="nil"/>
              <w:bottom w:val="single" w:sz="4" w:space="0" w:color="auto"/>
              <w:right w:val="single" w:sz="4" w:space="0" w:color="auto"/>
            </w:tcBorders>
            <w:shd w:val="clear" w:color="auto" w:fill="auto"/>
            <w:vAlign w:val="center"/>
            <w:hideMark/>
          </w:tcPr>
          <w:p w:rsidR="00EB08EA" w:rsidRPr="00EB08EA" w:rsidRDefault="00EB08EA" w:rsidP="00EB08EA">
            <w:pPr>
              <w:autoSpaceDE/>
              <w:autoSpaceDN/>
              <w:adjustRightInd/>
              <w:rPr>
                <w:sz w:val="18"/>
                <w:szCs w:val="18"/>
              </w:rPr>
            </w:pPr>
            <w:r w:rsidRPr="00EB08EA">
              <w:rPr>
                <w:sz w:val="18"/>
                <w:szCs w:val="18"/>
              </w:rPr>
              <w:t>12,0</w:t>
            </w:r>
          </w:p>
        </w:tc>
        <w:tc>
          <w:tcPr>
            <w:tcW w:w="349" w:type="pct"/>
            <w:tcBorders>
              <w:top w:val="nil"/>
              <w:left w:val="nil"/>
              <w:bottom w:val="single" w:sz="4" w:space="0" w:color="auto"/>
              <w:right w:val="single" w:sz="4" w:space="0" w:color="auto"/>
            </w:tcBorders>
            <w:shd w:val="clear" w:color="auto" w:fill="auto"/>
            <w:vAlign w:val="center"/>
            <w:hideMark/>
          </w:tcPr>
          <w:p w:rsidR="00EB08EA" w:rsidRPr="00EB08EA" w:rsidRDefault="00EB08EA" w:rsidP="00EB08EA">
            <w:pPr>
              <w:autoSpaceDE/>
              <w:autoSpaceDN/>
              <w:adjustRightInd/>
              <w:rPr>
                <w:sz w:val="18"/>
                <w:szCs w:val="18"/>
              </w:rPr>
            </w:pPr>
            <w:r w:rsidRPr="00EB08EA">
              <w:rPr>
                <w:sz w:val="18"/>
                <w:szCs w:val="18"/>
              </w:rPr>
              <w:t>12,0</w:t>
            </w:r>
          </w:p>
        </w:tc>
        <w:tc>
          <w:tcPr>
            <w:tcW w:w="377" w:type="pct"/>
            <w:vMerge/>
            <w:tcBorders>
              <w:top w:val="nil"/>
              <w:left w:val="single" w:sz="4" w:space="0" w:color="auto"/>
              <w:bottom w:val="single" w:sz="4" w:space="0" w:color="000000"/>
              <w:right w:val="single" w:sz="4" w:space="0" w:color="auto"/>
            </w:tcBorders>
            <w:vAlign w:val="center"/>
            <w:hideMark/>
          </w:tcPr>
          <w:p w:rsidR="00EB08EA" w:rsidRPr="00EB08EA" w:rsidRDefault="00EB08EA" w:rsidP="00EB08EA">
            <w:pPr>
              <w:autoSpaceDE/>
              <w:autoSpaceDN/>
              <w:adjustRightInd/>
              <w:rPr>
                <w:sz w:val="18"/>
                <w:szCs w:val="18"/>
              </w:rPr>
            </w:pPr>
          </w:p>
        </w:tc>
        <w:tc>
          <w:tcPr>
            <w:tcW w:w="370" w:type="pct"/>
            <w:vMerge/>
            <w:tcBorders>
              <w:top w:val="nil"/>
              <w:left w:val="single" w:sz="4" w:space="0" w:color="auto"/>
              <w:bottom w:val="single" w:sz="4" w:space="0" w:color="000000"/>
              <w:right w:val="single" w:sz="4" w:space="0" w:color="auto"/>
            </w:tcBorders>
            <w:vAlign w:val="center"/>
            <w:hideMark/>
          </w:tcPr>
          <w:p w:rsidR="00EB08EA" w:rsidRPr="00EB08EA" w:rsidRDefault="00EB08EA" w:rsidP="00EB08EA">
            <w:pPr>
              <w:autoSpaceDE/>
              <w:autoSpaceDN/>
              <w:adjustRightInd/>
              <w:rPr>
                <w:sz w:val="18"/>
                <w:szCs w:val="18"/>
              </w:rPr>
            </w:pPr>
          </w:p>
        </w:tc>
        <w:tc>
          <w:tcPr>
            <w:tcW w:w="415" w:type="pct"/>
            <w:vMerge/>
            <w:tcBorders>
              <w:top w:val="nil"/>
              <w:left w:val="single" w:sz="4" w:space="0" w:color="auto"/>
              <w:bottom w:val="single" w:sz="4" w:space="0" w:color="000000"/>
              <w:right w:val="single" w:sz="4" w:space="0" w:color="auto"/>
            </w:tcBorders>
            <w:vAlign w:val="center"/>
            <w:hideMark/>
          </w:tcPr>
          <w:p w:rsidR="00EB08EA" w:rsidRPr="00EB08EA" w:rsidRDefault="00EB08EA" w:rsidP="00EB08EA">
            <w:pPr>
              <w:autoSpaceDE/>
              <w:autoSpaceDN/>
              <w:adjustRightInd/>
              <w:rPr>
                <w:sz w:val="18"/>
                <w:szCs w:val="18"/>
              </w:rPr>
            </w:pPr>
          </w:p>
        </w:tc>
        <w:tc>
          <w:tcPr>
            <w:tcW w:w="345" w:type="pct"/>
            <w:vMerge/>
            <w:tcBorders>
              <w:top w:val="nil"/>
              <w:left w:val="single" w:sz="4" w:space="0" w:color="auto"/>
              <w:bottom w:val="single" w:sz="4" w:space="0" w:color="000000"/>
              <w:right w:val="single" w:sz="4" w:space="0" w:color="auto"/>
            </w:tcBorders>
            <w:vAlign w:val="center"/>
            <w:hideMark/>
          </w:tcPr>
          <w:p w:rsidR="00EB08EA" w:rsidRPr="00EB08EA" w:rsidRDefault="00EB08EA" w:rsidP="00EB08EA">
            <w:pPr>
              <w:autoSpaceDE/>
              <w:autoSpaceDN/>
              <w:adjustRightInd/>
              <w:rPr>
                <w:sz w:val="18"/>
                <w:szCs w:val="18"/>
              </w:rPr>
            </w:pPr>
          </w:p>
        </w:tc>
      </w:tr>
      <w:tr w:rsidR="001B5EC2" w:rsidRPr="001B5EC2" w:rsidTr="001B5EC2">
        <w:trPr>
          <w:trHeight w:val="20"/>
        </w:trPr>
        <w:tc>
          <w:tcPr>
            <w:tcW w:w="138" w:type="pct"/>
            <w:tcBorders>
              <w:top w:val="nil"/>
              <w:left w:val="single" w:sz="4" w:space="0" w:color="auto"/>
              <w:bottom w:val="single" w:sz="4" w:space="0" w:color="auto"/>
              <w:right w:val="single" w:sz="4" w:space="0" w:color="auto"/>
            </w:tcBorders>
            <w:shd w:val="clear" w:color="auto" w:fill="auto"/>
            <w:hideMark/>
          </w:tcPr>
          <w:p w:rsidR="00EB08EA" w:rsidRPr="00EB08EA" w:rsidRDefault="00EB08EA" w:rsidP="00EB08EA">
            <w:pPr>
              <w:autoSpaceDE/>
              <w:autoSpaceDN/>
              <w:adjustRightInd/>
              <w:jc w:val="center"/>
              <w:rPr>
                <w:sz w:val="18"/>
                <w:szCs w:val="18"/>
              </w:rPr>
            </w:pPr>
            <w:r w:rsidRPr="00EB08EA">
              <w:rPr>
                <w:sz w:val="18"/>
                <w:szCs w:val="18"/>
              </w:rPr>
              <w:t>8</w:t>
            </w:r>
          </w:p>
        </w:tc>
        <w:tc>
          <w:tcPr>
            <w:tcW w:w="573" w:type="pct"/>
            <w:tcBorders>
              <w:top w:val="nil"/>
              <w:left w:val="nil"/>
              <w:bottom w:val="single" w:sz="4" w:space="0" w:color="auto"/>
              <w:right w:val="single" w:sz="4" w:space="0" w:color="auto"/>
            </w:tcBorders>
            <w:shd w:val="clear" w:color="auto" w:fill="auto"/>
            <w:hideMark/>
          </w:tcPr>
          <w:p w:rsidR="00EB08EA" w:rsidRPr="00EB08EA" w:rsidRDefault="00EB08EA" w:rsidP="00EB08EA">
            <w:pPr>
              <w:autoSpaceDE/>
              <w:autoSpaceDN/>
              <w:adjustRightInd/>
              <w:rPr>
                <w:sz w:val="18"/>
                <w:szCs w:val="18"/>
              </w:rPr>
            </w:pPr>
            <w:r w:rsidRPr="00EB08EA">
              <w:rPr>
                <w:sz w:val="18"/>
                <w:szCs w:val="18"/>
              </w:rPr>
              <w:t>Доля обучающихся по программам основного и среднего общего образования, охваченных мероприятиями, направленным на раннюю профессиональную ориентацию, в том числе в рамках программы "Билет в будущее", процент</w:t>
            </w:r>
          </w:p>
        </w:tc>
        <w:tc>
          <w:tcPr>
            <w:tcW w:w="532" w:type="pct"/>
            <w:vMerge/>
            <w:tcBorders>
              <w:top w:val="nil"/>
              <w:left w:val="single" w:sz="4" w:space="0" w:color="auto"/>
              <w:bottom w:val="single" w:sz="4" w:space="0" w:color="000000"/>
              <w:right w:val="single" w:sz="4" w:space="0" w:color="auto"/>
            </w:tcBorders>
            <w:vAlign w:val="center"/>
            <w:hideMark/>
          </w:tcPr>
          <w:p w:rsidR="00EB08EA" w:rsidRPr="00EB08EA" w:rsidRDefault="00EB08EA" w:rsidP="00EB08EA">
            <w:pPr>
              <w:autoSpaceDE/>
              <w:autoSpaceDN/>
              <w:adjustRightInd/>
              <w:rPr>
                <w:color w:val="000000"/>
                <w:sz w:val="18"/>
                <w:szCs w:val="18"/>
              </w:rPr>
            </w:pPr>
          </w:p>
        </w:tc>
        <w:tc>
          <w:tcPr>
            <w:tcW w:w="321" w:type="pct"/>
            <w:tcBorders>
              <w:top w:val="nil"/>
              <w:left w:val="nil"/>
              <w:bottom w:val="single" w:sz="4" w:space="0" w:color="auto"/>
              <w:right w:val="single" w:sz="4" w:space="0" w:color="auto"/>
            </w:tcBorders>
            <w:shd w:val="clear" w:color="auto" w:fill="auto"/>
            <w:vAlign w:val="center"/>
            <w:hideMark/>
          </w:tcPr>
          <w:p w:rsidR="00EB08EA" w:rsidRPr="00EB08EA" w:rsidRDefault="00EB08EA" w:rsidP="00EB08EA">
            <w:pPr>
              <w:autoSpaceDE/>
              <w:autoSpaceDN/>
              <w:adjustRightInd/>
              <w:rPr>
                <w:sz w:val="18"/>
                <w:szCs w:val="18"/>
              </w:rPr>
            </w:pPr>
            <w:r w:rsidRPr="00EB08EA">
              <w:rPr>
                <w:sz w:val="18"/>
                <w:szCs w:val="18"/>
              </w:rPr>
              <w:t>30,0</w:t>
            </w:r>
          </w:p>
        </w:tc>
        <w:tc>
          <w:tcPr>
            <w:tcW w:w="291" w:type="pct"/>
            <w:tcBorders>
              <w:top w:val="nil"/>
              <w:left w:val="nil"/>
              <w:bottom w:val="single" w:sz="4" w:space="0" w:color="auto"/>
              <w:right w:val="single" w:sz="4" w:space="0" w:color="auto"/>
            </w:tcBorders>
            <w:shd w:val="clear" w:color="auto" w:fill="auto"/>
            <w:vAlign w:val="center"/>
            <w:hideMark/>
          </w:tcPr>
          <w:p w:rsidR="00EB08EA" w:rsidRPr="00EB08EA" w:rsidRDefault="00EB08EA" w:rsidP="00EB08EA">
            <w:pPr>
              <w:autoSpaceDE/>
              <w:autoSpaceDN/>
              <w:adjustRightInd/>
              <w:rPr>
                <w:sz w:val="18"/>
                <w:szCs w:val="18"/>
              </w:rPr>
            </w:pPr>
            <w:r w:rsidRPr="00EB08EA">
              <w:rPr>
                <w:sz w:val="18"/>
                <w:szCs w:val="18"/>
              </w:rPr>
              <w:t>30,0</w:t>
            </w:r>
          </w:p>
        </w:tc>
        <w:tc>
          <w:tcPr>
            <w:tcW w:w="323" w:type="pct"/>
            <w:tcBorders>
              <w:top w:val="nil"/>
              <w:left w:val="nil"/>
              <w:bottom w:val="single" w:sz="4" w:space="0" w:color="auto"/>
              <w:right w:val="single" w:sz="4" w:space="0" w:color="auto"/>
            </w:tcBorders>
            <w:shd w:val="clear" w:color="auto" w:fill="auto"/>
            <w:vAlign w:val="center"/>
            <w:hideMark/>
          </w:tcPr>
          <w:p w:rsidR="00EB08EA" w:rsidRPr="00EB08EA" w:rsidRDefault="00EB08EA" w:rsidP="00EB08EA">
            <w:pPr>
              <w:autoSpaceDE/>
              <w:autoSpaceDN/>
              <w:adjustRightInd/>
              <w:rPr>
                <w:sz w:val="18"/>
                <w:szCs w:val="18"/>
              </w:rPr>
            </w:pPr>
            <w:r w:rsidRPr="00EB08EA">
              <w:rPr>
                <w:sz w:val="18"/>
                <w:szCs w:val="18"/>
              </w:rPr>
              <w:t>30,0</w:t>
            </w:r>
          </w:p>
        </w:tc>
        <w:tc>
          <w:tcPr>
            <w:tcW w:w="321" w:type="pct"/>
            <w:tcBorders>
              <w:top w:val="nil"/>
              <w:left w:val="nil"/>
              <w:bottom w:val="single" w:sz="4" w:space="0" w:color="auto"/>
              <w:right w:val="single" w:sz="4" w:space="0" w:color="auto"/>
            </w:tcBorders>
            <w:shd w:val="clear" w:color="auto" w:fill="auto"/>
            <w:vAlign w:val="center"/>
            <w:hideMark/>
          </w:tcPr>
          <w:p w:rsidR="00EB08EA" w:rsidRPr="00EB08EA" w:rsidRDefault="00EB08EA" w:rsidP="00EB08EA">
            <w:pPr>
              <w:autoSpaceDE/>
              <w:autoSpaceDN/>
              <w:adjustRightInd/>
              <w:rPr>
                <w:sz w:val="18"/>
                <w:szCs w:val="18"/>
              </w:rPr>
            </w:pPr>
            <w:r w:rsidRPr="00EB08EA">
              <w:rPr>
                <w:sz w:val="18"/>
                <w:szCs w:val="18"/>
              </w:rPr>
              <w:t>37,0</w:t>
            </w:r>
          </w:p>
        </w:tc>
        <w:tc>
          <w:tcPr>
            <w:tcW w:w="323" w:type="pct"/>
            <w:tcBorders>
              <w:top w:val="nil"/>
              <w:left w:val="nil"/>
              <w:bottom w:val="single" w:sz="4" w:space="0" w:color="auto"/>
              <w:right w:val="single" w:sz="4" w:space="0" w:color="auto"/>
            </w:tcBorders>
            <w:shd w:val="clear" w:color="auto" w:fill="auto"/>
            <w:vAlign w:val="center"/>
            <w:hideMark/>
          </w:tcPr>
          <w:p w:rsidR="00EB08EA" w:rsidRPr="00EB08EA" w:rsidRDefault="00EB08EA" w:rsidP="00EB08EA">
            <w:pPr>
              <w:autoSpaceDE/>
              <w:autoSpaceDN/>
              <w:adjustRightInd/>
              <w:rPr>
                <w:sz w:val="18"/>
                <w:szCs w:val="18"/>
              </w:rPr>
            </w:pPr>
            <w:r w:rsidRPr="00EB08EA">
              <w:rPr>
                <w:sz w:val="18"/>
                <w:szCs w:val="18"/>
              </w:rPr>
              <w:t>37,0</w:t>
            </w:r>
          </w:p>
        </w:tc>
        <w:tc>
          <w:tcPr>
            <w:tcW w:w="323" w:type="pct"/>
            <w:tcBorders>
              <w:top w:val="nil"/>
              <w:left w:val="nil"/>
              <w:bottom w:val="single" w:sz="4" w:space="0" w:color="auto"/>
              <w:right w:val="single" w:sz="4" w:space="0" w:color="auto"/>
            </w:tcBorders>
            <w:shd w:val="clear" w:color="auto" w:fill="auto"/>
            <w:vAlign w:val="center"/>
            <w:hideMark/>
          </w:tcPr>
          <w:p w:rsidR="00EB08EA" w:rsidRPr="00EB08EA" w:rsidRDefault="00EB08EA" w:rsidP="00EB08EA">
            <w:pPr>
              <w:autoSpaceDE/>
              <w:autoSpaceDN/>
              <w:adjustRightInd/>
              <w:rPr>
                <w:sz w:val="18"/>
                <w:szCs w:val="18"/>
              </w:rPr>
            </w:pPr>
            <w:r w:rsidRPr="00EB08EA">
              <w:rPr>
                <w:sz w:val="18"/>
                <w:szCs w:val="18"/>
              </w:rPr>
              <w:t>37,0</w:t>
            </w:r>
          </w:p>
        </w:tc>
        <w:tc>
          <w:tcPr>
            <w:tcW w:w="349" w:type="pct"/>
            <w:tcBorders>
              <w:top w:val="nil"/>
              <w:left w:val="nil"/>
              <w:bottom w:val="single" w:sz="4" w:space="0" w:color="auto"/>
              <w:right w:val="single" w:sz="4" w:space="0" w:color="auto"/>
            </w:tcBorders>
            <w:shd w:val="clear" w:color="auto" w:fill="auto"/>
            <w:vAlign w:val="center"/>
            <w:hideMark/>
          </w:tcPr>
          <w:p w:rsidR="00EB08EA" w:rsidRPr="00EB08EA" w:rsidRDefault="00EB08EA" w:rsidP="00EB08EA">
            <w:pPr>
              <w:autoSpaceDE/>
              <w:autoSpaceDN/>
              <w:adjustRightInd/>
              <w:rPr>
                <w:sz w:val="18"/>
                <w:szCs w:val="18"/>
              </w:rPr>
            </w:pPr>
            <w:r w:rsidRPr="00EB08EA">
              <w:rPr>
                <w:sz w:val="18"/>
                <w:szCs w:val="18"/>
              </w:rPr>
              <w:t>37,0</w:t>
            </w:r>
          </w:p>
        </w:tc>
        <w:tc>
          <w:tcPr>
            <w:tcW w:w="377" w:type="pct"/>
            <w:vMerge/>
            <w:tcBorders>
              <w:top w:val="nil"/>
              <w:left w:val="single" w:sz="4" w:space="0" w:color="auto"/>
              <w:bottom w:val="single" w:sz="4" w:space="0" w:color="000000"/>
              <w:right w:val="single" w:sz="4" w:space="0" w:color="auto"/>
            </w:tcBorders>
            <w:vAlign w:val="center"/>
            <w:hideMark/>
          </w:tcPr>
          <w:p w:rsidR="00EB08EA" w:rsidRPr="00EB08EA" w:rsidRDefault="00EB08EA" w:rsidP="00EB08EA">
            <w:pPr>
              <w:autoSpaceDE/>
              <w:autoSpaceDN/>
              <w:adjustRightInd/>
              <w:rPr>
                <w:sz w:val="18"/>
                <w:szCs w:val="18"/>
              </w:rPr>
            </w:pPr>
          </w:p>
        </w:tc>
        <w:tc>
          <w:tcPr>
            <w:tcW w:w="370" w:type="pct"/>
            <w:vMerge/>
            <w:tcBorders>
              <w:top w:val="nil"/>
              <w:left w:val="single" w:sz="4" w:space="0" w:color="auto"/>
              <w:bottom w:val="single" w:sz="4" w:space="0" w:color="000000"/>
              <w:right w:val="single" w:sz="4" w:space="0" w:color="auto"/>
            </w:tcBorders>
            <w:vAlign w:val="center"/>
            <w:hideMark/>
          </w:tcPr>
          <w:p w:rsidR="00EB08EA" w:rsidRPr="00EB08EA" w:rsidRDefault="00EB08EA" w:rsidP="00EB08EA">
            <w:pPr>
              <w:autoSpaceDE/>
              <w:autoSpaceDN/>
              <w:adjustRightInd/>
              <w:rPr>
                <w:sz w:val="18"/>
                <w:szCs w:val="18"/>
              </w:rPr>
            </w:pPr>
          </w:p>
        </w:tc>
        <w:tc>
          <w:tcPr>
            <w:tcW w:w="415" w:type="pct"/>
            <w:vMerge/>
            <w:tcBorders>
              <w:top w:val="nil"/>
              <w:left w:val="single" w:sz="4" w:space="0" w:color="auto"/>
              <w:bottom w:val="single" w:sz="4" w:space="0" w:color="000000"/>
              <w:right w:val="single" w:sz="4" w:space="0" w:color="auto"/>
            </w:tcBorders>
            <w:vAlign w:val="center"/>
            <w:hideMark/>
          </w:tcPr>
          <w:p w:rsidR="00EB08EA" w:rsidRPr="00EB08EA" w:rsidRDefault="00EB08EA" w:rsidP="00EB08EA">
            <w:pPr>
              <w:autoSpaceDE/>
              <w:autoSpaceDN/>
              <w:adjustRightInd/>
              <w:rPr>
                <w:sz w:val="18"/>
                <w:szCs w:val="18"/>
              </w:rPr>
            </w:pPr>
          </w:p>
        </w:tc>
        <w:tc>
          <w:tcPr>
            <w:tcW w:w="345" w:type="pct"/>
            <w:vMerge/>
            <w:tcBorders>
              <w:top w:val="nil"/>
              <w:left w:val="single" w:sz="4" w:space="0" w:color="auto"/>
              <w:bottom w:val="single" w:sz="4" w:space="0" w:color="000000"/>
              <w:right w:val="single" w:sz="4" w:space="0" w:color="auto"/>
            </w:tcBorders>
            <w:vAlign w:val="center"/>
            <w:hideMark/>
          </w:tcPr>
          <w:p w:rsidR="00EB08EA" w:rsidRPr="00EB08EA" w:rsidRDefault="00EB08EA" w:rsidP="00EB08EA">
            <w:pPr>
              <w:autoSpaceDE/>
              <w:autoSpaceDN/>
              <w:adjustRightInd/>
              <w:rPr>
                <w:sz w:val="18"/>
                <w:szCs w:val="18"/>
              </w:rPr>
            </w:pPr>
          </w:p>
        </w:tc>
      </w:tr>
      <w:tr w:rsidR="001B5EC2" w:rsidRPr="001B5EC2" w:rsidTr="001B5EC2">
        <w:trPr>
          <w:trHeight w:val="20"/>
        </w:trPr>
        <w:tc>
          <w:tcPr>
            <w:tcW w:w="138" w:type="pct"/>
            <w:tcBorders>
              <w:top w:val="nil"/>
              <w:left w:val="single" w:sz="4" w:space="0" w:color="auto"/>
              <w:bottom w:val="single" w:sz="4" w:space="0" w:color="auto"/>
              <w:right w:val="single" w:sz="4" w:space="0" w:color="auto"/>
            </w:tcBorders>
            <w:shd w:val="clear" w:color="auto" w:fill="auto"/>
            <w:hideMark/>
          </w:tcPr>
          <w:p w:rsidR="00EB08EA" w:rsidRPr="00EB08EA" w:rsidRDefault="00EB08EA" w:rsidP="00EB08EA">
            <w:pPr>
              <w:autoSpaceDE/>
              <w:autoSpaceDN/>
              <w:adjustRightInd/>
              <w:jc w:val="center"/>
              <w:rPr>
                <w:sz w:val="18"/>
                <w:szCs w:val="18"/>
              </w:rPr>
            </w:pPr>
            <w:r w:rsidRPr="00EB08EA">
              <w:rPr>
                <w:sz w:val="18"/>
                <w:szCs w:val="18"/>
              </w:rPr>
              <w:t>9</w:t>
            </w:r>
          </w:p>
        </w:tc>
        <w:tc>
          <w:tcPr>
            <w:tcW w:w="573" w:type="pct"/>
            <w:tcBorders>
              <w:top w:val="nil"/>
              <w:left w:val="nil"/>
              <w:bottom w:val="single" w:sz="4" w:space="0" w:color="auto"/>
              <w:right w:val="single" w:sz="4" w:space="0" w:color="auto"/>
            </w:tcBorders>
            <w:shd w:val="clear" w:color="auto" w:fill="auto"/>
            <w:hideMark/>
          </w:tcPr>
          <w:p w:rsidR="00EB08EA" w:rsidRPr="00EB08EA" w:rsidRDefault="00EB08EA" w:rsidP="00EB08EA">
            <w:pPr>
              <w:autoSpaceDE/>
              <w:autoSpaceDN/>
              <w:adjustRightInd/>
              <w:rPr>
                <w:sz w:val="18"/>
                <w:szCs w:val="18"/>
              </w:rPr>
            </w:pPr>
            <w:r w:rsidRPr="00EB08EA">
              <w:rPr>
                <w:sz w:val="18"/>
                <w:szCs w:val="18"/>
              </w:rPr>
              <w:t>Количество муниципальных образований, выдающих сертификаты дополнительного образования в рамках системы персонифицированного финансирования дополнительного образования детей, единица</w:t>
            </w:r>
          </w:p>
        </w:tc>
        <w:tc>
          <w:tcPr>
            <w:tcW w:w="532" w:type="pct"/>
            <w:vMerge/>
            <w:tcBorders>
              <w:top w:val="nil"/>
              <w:left w:val="single" w:sz="4" w:space="0" w:color="auto"/>
              <w:bottom w:val="single" w:sz="4" w:space="0" w:color="000000"/>
              <w:right w:val="single" w:sz="4" w:space="0" w:color="auto"/>
            </w:tcBorders>
            <w:vAlign w:val="center"/>
            <w:hideMark/>
          </w:tcPr>
          <w:p w:rsidR="00EB08EA" w:rsidRPr="00EB08EA" w:rsidRDefault="00EB08EA" w:rsidP="00EB08EA">
            <w:pPr>
              <w:autoSpaceDE/>
              <w:autoSpaceDN/>
              <w:adjustRightInd/>
              <w:rPr>
                <w:color w:val="000000"/>
                <w:sz w:val="18"/>
                <w:szCs w:val="18"/>
              </w:rPr>
            </w:pPr>
          </w:p>
        </w:tc>
        <w:tc>
          <w:tcPr>
            <w:tcW w:w="321" w:type="pct"/>
            <w:tcBorders>
              <w:top w:val="nil"/>
              <w:left w:val="nil"/>
              <w:bottom w:val="single" w:sz="4" w:space="0" w:color="auto"/>
              <w:right w:val="single" w:sz="4" w:space="0" w:color="auto"/>
            </w:tcBorders>
            <w:shd w:val="clear" w:color="auto" w:fill="auto"/>
            <w:vAlign w:val="center"/>
            <w:hideMark/>
          </w:tcPr>
          <w:p w:rsidR="00EB08EA" w:rsidRPr="00EB08EA" w:rsidRDefault="00EB08EA" w:rsidP="00EB08EA">
            <w:pPr>
              <w:autoSpaceDE/>
              <w:autoSpaceDN/>
              <w:adjustRightInd/>
              <w:rPr>
                <w:sz w:val="18"/>
                <w:szCs w:val="18"/>
              </w:rPr>
            </w:pPr>
            <w:r w:rsidRPr="00EB08EA">
              <w:rPr>
                <w:sz w:val="18"/>
                <w:szCs w:val="18"/>
              </w:rPr>
              <w:t>1</w:t>
            </w:r>
          </w:p>
        </w:tc>
        <w:tc>
          <w:tcPr>
            <w:tcW w:w="291" w:type="pct"/>
            <w:tcBorders>
              <w:top w:val="nil"/>
              <w:left w:val="nil"/>
              <w:bottom w:val="single" w:sz="4" w:space="0" w:color="auto"/>
              <w:right w:val="single" w:sz="4" w:space="0" w:color="auto"/>
            </w:tcBorders>
            <w:shd w:val="clear" w:color="auto" w:fill="auto"/>
            <w:vAlign w:val="center"/>
            <w:hideMark/>
          </w:tcPr>
          <w:p w:rsidR="00EB08EA" w:rsidRPr="00EB08EA" w:rsidRDefault="00EB08EA" w:rsidP="00EB08EA">
            <w:pPr>
              <w:autoSpaceDE/>
              <w:autoSpaceDN/>
              <w:adjustRightInd/>
              <w:rPr>
                <w:sz w:val="18"/>
                <w:szCs w:val="18"/>
              </w:rPr>
            </w:pPr>
            <w:r w:rsidRPr="00EB08EA">
              <w:rPr>
                <w:sz w:val="18"/>
                <w:szCs w:val="18"/>
              </w:rPr>
              <w:t>1</w:t>
            </w:r>
          </w:p>
        </w:tc>
        <w:tc>
          <w:tcPr>
            <w:tcW w:w="323" w:type="pct"/>
            <w:tcBorders>
              <w:top w:val="nil"/>
              <w:left w:val="nil"/>
              <w:bottom w:val="single" w:sz="4" w:space="0" w:color="auto"/>
              <w:right w:val="single" w:sz="4" w:space="0" w:color="auto"/>
            </w:tcBorders>
            <w:shd w:val="clear" w:color="auto" w:fill="auto"/>
            <w:vAlign w:val="center"/>
            <w:hideMark/>
          </w:tcPr>
          <w:p w:rsidR="00EB08EA" w:rsidRPr="00EB08EA" w:rsidRDefault="00EB08EA" w:rsidP="00EB08EA">
            <w:pPr>
              <w:autoSpaceDE/>
              <w:autoSpaceDN/>
              <w:adjustRightInd/>
              <w:rPr>
                <w:sz w:val="18"/>
                <w:szCs w:val="18"/>
              </w:rPr>
            </w:pPr>
            <w:r w:rsidRPr="00EB08EA">
              <w:rPr>
                <w:sz w:val="18"/>
                <w:szCs w:val="18"/>
              </w:rPr>
              <w:t>1</w:t>
            </w:r>
          </w:p>
        </w:tc>
        <w:tc>
          <w:tcPr>
            <w:tcW w:w="321" w:type="pct"/>
            <w:tcBorders>
              <w:top w:val="nil"/>
              <w:left w:val="nil"/>
              <w:bottom w:val="single" w:sz="4" w:space="0" w:color="auto"/>
              <w:right w:val="single" w:sz="4" w:space="0" w:color="auto"/>
            </w:tcBorders>
            <w:shd w:val="clear" w:color="auto" w:fill="auto"/>
            <w:vAlign w:val="center"/>
            <w:hideMark/>
          </w:tcPr>
          <w:p w:rsidR="00EB08EA" w:rsidRPr="00EB08EA" w:rsidRDefault="00EB08EA" w:rsidP="00EB08EA">
            <w:pPr>
              <w:autoSpaceDE/>
              <w:autoSpaceDN/>
              <w:adjustRightInd/>
              <w:rPr>
                <w:sz w:val="18"/>
                <w:szCs w:val="18"/>
              </w:rPr>
            </w:pPr>
            <w:r w:rsidRPr="00EB08EA">
              <w:rPr>
                <w:sz w:val="18"/>
                <w:szCs w:val="18"/>
              </w:rPr>
              <w:t>1</w:t>
            </w:r>
          </w:p>
        </w:tc>
        <w:tc>
          <w:tcPr>
            <w:tcW w:w="323" w:type="pct"/>
            <w:tcBorders>
              <w:top w:val="nil"/>
              <w:left w:val="nil"/>
              <w:bottom w:val="single" w:sz="4" w:space="0" w:color="auto"/>
              <w:right w:val="single" w:sz="4" w:space="0" w:color="auto"/>
            </w:tcBorders>
            <w:shd w:val="clear" w:color="auto" w:fill="auto"/>
            <w:vAlign w:val="center"/>
            <w:hideMark/>
          </w:tcPr>
          <w:p w:rsidR="00EB08EA" w:rsidRPr="00EB08EA" w:rsidRDefault="00EB08EA" w:rsidP="00EB08EA">
            <w:pPr>
              <w:autoSpaceDE/>
              <w:autoSpaceDN/>
              <w:adjustRightInd/>
              <w:rPr>
                <w:sz w:val="18"/>
                <w:szCs w:val="18"/>
              </w:rPr>
            </w:pPr>
            <w:r w:rsidRPr="00EB08EA">
              <w:rPr>
                <w:sz w:val="18"/>
                <w:szCs w:val="18"/>
              </w:rPr>
              <w:t>1</w:t>
            </w:r>
          </w:p>
        </w:tc>
        <w:tc>
          <w:tcPr>
            <w:tcW w:w="323" w:type="pct"/>
            <w:tcBorders>
              <w:top w:val="nil"/>
              <w:left w:val="nil"/>
              <w:bottom w:val="single" w:sz="4" w:space="0" w:color="auto"/>
              <w:right w:val="single" w:sz="4" w:space="0" w:color="auto"/>
            </w:tcBorders>
            <w:shd w:val="clear" w:color="auto" w:fill="auto"/>
            <w:vAlign w:val="center"/>
            <w:hideMark/>
          </w:tcPr>
          <w:p w:rsidR="00EB08EA" w:rsidRPr="00EB08EA" w:rsidRDefault="00EB08EA" w:rsidP="00EB08EA">
            <w:pPr>
              <w:autoSpaceDE/>
              <w:autoSpaceDN/>
              <w:adjustRightInd/>
              <w:rPr>
                <w:sz w:val="18"/>
                <w:szCs w:val="18"/>
              </w:rPr>
            </w:pPr>
            <w:r w:rsidRPr="00EB08EA">
              <w:rPr>
                <w:sz w:val="18"/>
                <w:szCs w:val="18"/>
              </w:rPr>
              <w:t>1</w:t>
            </w:r>
          </w:p>
        </w:tc>
        <w:tc>
          <w:tcPr>
            <w:tcW w:w="349" w:type="pct"/>
            <w:tcBorders>
              <w:top w:val="nil"/>
              <w:left w:val="nil"/>
              <w:bottom w:val="single" w:sz="4" w:space="0" w:color="auto"/>
              <w:right w:val="single" w:sz="4" w:space="0" w:color="auto"/>
            </w:tcBorders>
            <w:shd w:val="clear" w:color="auto" w:fill="auto"/>
            <w:vAlign w:val="center"/>
            <w:hideMark/>
          </w:tcPr>
          <w:p w:rsidR="00EB08EA" w:rsidRPr="00EB08EA" w:rsidRDefault="00EB08EA" w:rsidP="00EB08EA">
            <w:pPr>
              <w:autoSpaceDE/>
              <w:autoSpaceDN/>
              <w:adjustRightInd/>
              <w:rPr>
                <w:sz w:val="18"/>
                <w:szCs w:val="18"/>
              </w:rPr>
            </w:pPr>
            <w:r w:rsidRPr="00EB08EA">
              <w:rPr>
                <w:sz w:val="18"/>
                <w:szCs w:val="18"/>
              </w:rPr>
              <w:t>1</w:t>
            </w:r>
          </w:p>
        </w:tc>
        <w:tc>
          <w:tcPr>
            <w:tcW w:w="377" w:type="pct"/>
            <w:vMerge/>
            <w:tcBorders>
              <w:top w:val="nil"/>
              <w:left w:val="single" w:sz="4" w:space="0" w:color="auto"/>
              <w:bottom w:val="single" w:sz="4" w:space="0" w:color="000000"/>
              <w:right w:val="single" w:sz="4" w:space="0" w:color="auto"/>
            </w:tcBorders>
            <w:vAlign w:val="center"/>
            <w:hideMark/>
          </w:tcPr>
          <w:p w:rsidR="00EB08EA" w:rsidRPr="00EB08EA" w:rsidRDefault="00EB08EA" w:rsidP="00EB08EA">
            <w:pPr>
              <w:autoSpaceDE/>
              <w:autoSpaceDN/>
              <w:adjustRightInd/>
              <w:rPr>
                <w:sz w:val="18"/>
                <w:szCs w:val="18"/>
              </w:rPr>
            </w:pPr>
          </w:p>
        </w:tc>
        <w:tc>
          <w:tcPr>
            <w:tcW w:w="370" w:type="pct"/>
            <w:vMerge/>
            <w:tcBorders>
              <w:top w:val="nil"/>
              <w:left w:val="single" w:sz="4" w:space="0" w:color="auto"/>
              <w:bottom w:val="single" w:sz="4" w:space="0" w:color="000000"/>
              <w:right w:val="single" w:sz="4" w:space="0" w:color="auto"/>
            </w:tcBorders>
            <w:vAlign w:val="center"/>
            <w:hideMark/>
          </w:tcPr>
          <w:p w:rsidR="00EB08EA" w:rsidRPr="00EB08EA" w:rsidRDefault="00EB08EA" w:rsidP="00EB08EA">
            <w:pPr>
              <w:autoSpaceDE/>
              <w:autoSpaceDN/>
              <w:adjustRightInd/>
              <w:rPr>
                <w:sz w:val="18"/>
                <w:szCs w:val="18"/>
              </w:rPr>
            </w:pPr>
          </w:p>
        </w:tc>
        <w:tc>
          <w:tcPr>
            <w:tcW w:w="415" w:type="pct"/>
            <w:vMerge/>
            <w:tcBorders>
              <w:top w:val="nil"/>
              <w:left w:val="single" w:sz="4" w:space="0" w:color="auto"/>
              <w:bottom w:val="single" w:sz="4" w:space="0" w:color="000000"/>
              <w:right w:val="single" w:sz="4" w:space="0" w:color="auto"/>
            </w:tcBorders>
            <w:vAlign w:val="center"/>
            <w:hideMark/>
          </w:tcPr>
          <w:p w:rsidR="00EB08EA" w:rsidRPr="00EB08EA" w:rsidRDefault="00EB08EA" w:rsidP="00EB08EA">
            <w:pPr>
              <w:autoSpaceDE/>
              <w:autoSpaceDN/>
              <w:adjustRightInd/>
              <w:rPr>
                <w:sz w:val="18"/>
                <w:szCs w:val="18"/>
              </w:rPr>
            </w:pPr>
          </w:p>
        </w:tc>
        <w:tc>
          <w:tcPr>
            <w:tcW w:w="345" w:type="pct"/>
            <w:vMerge/>
            <w:tcBorders>
              <w:top w:val="nil"/>
              <w:left w:val="single" w:sz="4" w:space="0" w:color="auto"/>
              <w:bottom w:val="single" w:sz="4" w:space="0" w:color="000000"/>
              <w:right w:val="single" w:sz="4" w:space="0" w:color="auto"/>
            </w:tcBorders>
            <w:vAlign w:val="center"/>
            <w:hideMark/>
          </w:tcPr>
          <w:p w:rsidR="00EB08EA" w:rsidRPr="00EB08EA" w:rsidRDefault="00EB08EA" w:rsidP="00EB08EA">
            <w:pPr>
              <w:autoSpaceDE/>
              <w:autoSpaceDN/>
              <w:adjustRightInd/>
              <w:rPr>
                <w:sz w:val="18"/>
                <w:szCs w:val="18"/>
              </w:rPr>
            </w:pPr>
          </w:p>
        </w:tc>
      </w:tr>
      <w:tr w:rsidR="001B5EC2" w:rsidRPr="001B5EC2" w:rsidTr="001B5EC2">
        <w:trPr>
          <w:trHeight w:val="20"/>
        </w:trPr>
        <w:tc>
          <w:tcPr>
            <w:tcW w:w="138" w:type="pct"/>
            <w:tcBorders>
              <w:top w:val="nil"/>
              <w:left w:val="single" w:sz="4" w:space="0" w:color="auto"/>
              <w:bottom w:val="single" w:sz="4" w:space="0" w:color="auto"/>
              <w:right w:val="single" w:sz="4" w:space="0" w:color="auto"/>
            </w:tcBorders>
            <w:shd w:val="clear" w:color="auto" w:fill="auto"/>
            <w:hideMark/>
          </w:tcPr>
          <w:p w:rsidR="00EB08EA" w:rsidRPr="00EB08EA" w:rsidRDefault="00EB08EA" w:rsidP="00EB08EA">
            <w:pPr>
              <w:autoSpaceDE/>
              <w:autoSpaceDN/>
              <w:adjustRightInd/>
              <w:jc w:val="center"/>
              <w:rPr>
                <w:sz w:val="18"/>
                <w:szCs w:val="18"/>
              </w:rPr>
            </w:pPr>
            <w:r w:rsidRPr="00EB08EA">
              <w:rPr>
                <w:sz w:val="18"/>
                <w:szCs w:val="18"/>
              </w:rPr>
              <w:lastRenderedPageBreak/>
              <w:t>10</w:t>
            </w:r>
          </w:p>
        </w:tc>
        <w:tc>
          <w:tcPr>
            <w:tcW w:w="573" w:type="pct"/>
            <w:tcBorders>
              <w:top w:val="nil"/>
              <w:left w:val="nil"/>
              <w:bottom w:val="single" w:sz="4" w:space="0" w:color="auto"/>
              <w:right w:val="single" w:sz="4" w:space="0" w:color="auto"/>
            </w:tcBorders>
            <w:shd w:val="clear" w:color="auto" w:fill="auto"/>
            <w:hideMark/>
          </w:tcPr>
          <w:p w:rsidR="00EB08EA" w:rsidRPr="00EB08EA" w:rsidRDefault="00EB08EA" w:rsidP="00EB08EA">
            <w:pPr>
              <w:autoSpaceDE/>
              <w:autoSpaceDN/>
              <w:adjustRightInd/>
              <w:rPr>
                <w:sz w:val="18"/>
                <w:szCs w:val="18"/>
              </w:rPr>
            </w:pPr>
            <w:r w:rsidRPr="00EB08EA">
              <w:rPr>
                <w:sz w:val="18"/>
                <w:szCs w:val="18"/>
              </w:rPr>
              <w:t>Общая численность граждан, вовлеченных центрами (сообществами, объединениями) поддержки добровольчества (волонтерства) на базе образовательных организаций, некоммерческих организаций, государственных и муниципальных учреждений в добровольческую (волонтерскую) деятельность, млн. человек</w:t>
            </w:r>
          </w:p>
        </w:tc>
        <w:tc>
          <w:tcPr>
            <w:tcW w:w="532" w:type="pct"/>
            <w:tcBorders>
              <w:top w:val="nil"/>
              <w:left w:val="nil"/>
              <w:bottom w:val="single" w:sz="4" w:space="0" w:color="auto"/>
              <w:right w:val="single" w:sz="4" w:space="0" w:color="auto"/>
            </w:tcBorders>
            <w:shd w:val="clear" w:color="auto" w:fill="auto"/>
            <w:hideMark/>
          </w:tcPr>
          <w:p w:rsidR="00EB08EA" w:rsidRPr="00EB08EA" w:rsidRDefault="00EB08EA" w:rsidP="00EB08EA">
            <w:pPr>
              <w:autoSpaceDE/>
              <w:autoSpaceDN/>
              <w:adjustRightInd/>
              <w:rPr>
                <w:color w:val="000000"/>
                <w:sz w:val="18"/>
                <w:szCs w:val="18"/>
              </w:rPr>
            </w:pPr>
            <w:r w:rsidRPr="00EB08EA">
              <w:rPr>
                <w:color w:val="000000"/>
                <w:sz w:val="18"/>
                <w:szCs w:val="18"/>
              </w:rPr>
              <w:t>3.2.2. Реализация мероприятий общественными организациями, социально-ориентированным некоммерческим организациям; 5.1. Оказание методической, консультационной и информационной поддержки негосударственным организациям, в том числе социально ориентированным некоммерческим организациям, оказывающим населению услуги в сфере образования и молодежной политики</w:t>
            </w:r>
          </w:p>
        </w:tc>
        <w:tc>
          <w:tcPr>
            <w:tcW w:w="321" w:type="pct"/>
            <w:tcBorders>
              <w:top w:val="nil"/>
              <w:left w:val="nil"/>
              <w:bottom w:val="single" w:sz="4" w:space="0" w:color="auto"/>
              <w:right w:val="single" w:sz="4" w:space="0" w:color="auto"/>
            </w:tcBorders>
            <w:shd w:val="clear" w:color="auto" w:fill="auto"/>
            <w:vAlign w:val="center"/>
            <w:hideMark/>
          </w:tcPr>
          <w:p w:rsidR="00EB08EA" w:rsidRPr="00EB08EA" w:rsidRDefault="00EB08EA" w:rsidP="00EB08EA">
            <w:pPr>
              <w:autoSpaceDE/>
              <w:autoSpaceDN/>
              <w:adjustRightInd/>
              <w:rPr>
                <w:sz w:val="18"/>
                <w:szCs w:val="18"/>
              </w:rPr>
            </w:pPr>
            <w:r w:rsidRPr="00EB08EA">
              <w:rPr>
                <w:sz w:val="18"/>
                <w:szCs w:val="18"/>
              </w:rPr>
              <w:t>0,010653</w:t>
            </w:r>
          </w:p>
        </w:tc>
        <w:tc>
          <w:tcPr>
            <w:tcW w:w="291" w:type="pct"/>
            <w:tcBorders>
              <w:top w:val="nil"/>
              <w:left w:val="nil"/>
              <w:bottom w:val="single" w:sz="4" w:space="0" w:color="auto"/>
              <w:right w:val="single" w:sz="4" w:space="0" w:color="auto"/>
            </w:tcBorders>
            <w:shd w:val="clear" w:color="auto" w:fill="auto"/>
            <w:vAlign w:val="center"/>
            <w:hideMark/>
          </w:tcPr>
          <w:p w:rsidR="00EB08EA" w:rsidRPr="00EB08EA" w:rsidRDefault="00EB08EA" w:rsidP="00EB08EA">
            <w:pPr>
              <w:autoSpaceDE/>
              <w:autoSpaceDN/>
              <w:adjustRightInd/>
              <w:rPr>
                <w:sz w:val="18"/>
                <w:szCs w:val="18"/>
              </w:rPr>
            </w:pPr>
            <w:r w:rsidRPr="00EB08EA">
              <w:rPr>
                <w:sz w:val="18"/>
                <w:szCs w:val="18"/>
              </w:rPr>
              <w:t>0,01073</w:t>
            </w:r>
          </w:p>
        </w:tc>
        <w:tc>
          <w:tcPr>
            <w:tcW w:w="323" w:type="pct"/>
            <w:tcBorders>
              <w:top w:val="nil"/>
              <w:left w:val="nil"/>
              <w:bottom w:val="single" w:sz="4" w:space="0" w:color="auto"/>
              <w:right w:val="single" w:sz="4" w:space="0" w:color="auto"/>
            </w:tcBorders>
            <w:shd w:val="clear" w:color="auto" w:fill="auto"/>
            <w:vAlign w:val="center"/>
            <w:hideMark/>
          </w:tcPr>
          <w:p w:rsidR="00EB08EA" w:rsidRPr="00EB08EA" w:rsidRDefault="00EB08EA" w:rsidP="00EB08EA">
            <w:pPr>
              <w:autoSpaceDE/>
              <w:autoSpaceDN/>
              <w:adjustRightInd/>
              <w:rPr>
                <w:sz w:val="18"/>
                <w:szCs w:val="18"/>
              </w:rPr>
            </w:pPr>
            <w:r w:rsidRPr="00EB08EA">
              <w:rPr>
                <w:sz w:val="18"/>
                <w:szCs w:val="18"/>
              </w:rPr>
              <w:t>0,010804</w:t>
            </w:r>
          </w:p>
        </w:tc>
        <w:tc>
          <w:tcPr>
            <w:tcW w:w="321" w:type="pct"/>
            <w:tcBorders>
              <w:top w:val="nil"/>
              <w:left w:val="nil"/>
              <w:bottom w:val="single" w:sz="4" w:space="0" w:color="auto"/>
              <w:right w:val="single" w:sz="4" w:space="0" w:color="auto"/>
            </w:tcBorders>
            <w:shd w:val="clear" w:color="auto" w:fill="auto"/>
            <w:vAlign w:val="center"/>
            <w:hideMark/>
          </w:tcPr>
          <w:p w:rsidR="00EB08EA" w:rsidRPr="00EB08EA" w:rsidRDefault="00EB08EA" w:rsidP="00EB08EA">
            <w:pPr>
              <w:autoSpaceDE/>
              <w:autoSpaceDN/>
              <w:adjustRightInd/>
              <w:rPr>
                <w:sz w:val="18"/>
                <w:szCs w:val="18"/>
              </w:rPr>
            </w:pPr>
            <w:r w:rsidRPr="00EB08EA">
              <w:rPr>
                <w:sz w:val="18"/>
                <w:szCs w:val="18"/>
              </w:rPr>
              <w:t>0,010878</w:t>
            </w:r>
          </w:p>
        </w:tc>
        <w:tc>
          <w:tcPr>
            <w:tcW w:w="323" w:type="pct"/>
            <w:tcBorders>
              <w:top w:val="nil"/>
              <w:left w:val="nil"/>
              <w:bottom w:val="single" w:sz="4" w:space="0" w:color="auto"/>
              <w:right w:val="single" w:sz="4" w:space="0" w:color="auto"/>
            </w:tcBorders>
            <w:shd w:val="clear" w:color="auto" w:fill="auto"/>
            <w:vAlign w:val="center"/>
            <w:hideMark/>
          </w:tcPr>
          <w:p w:rsidR="00EB08EA" w:rsidRPr="00EB08EA" w:rsidRDefault="00EB08EA" w:rsidP="00EB08EA">
            <w:pPr>
              <w:autoSpaceDE/>
              <w:autoSpaceDN/>
              <w:adjustRightInd/>
              <w:rPr>
                <w:sz w:val="18"/>
                <w:szCs w:val="18"/>
              </w:rPr>
            </w:pPr>
            <w:r w:rsidRPr="00EB08EA">
              <w:rPr>
                <w:sz w:val="18"/>
                <w:szCs w:val="18"/>
              </w:rPr>
              <w:t>0,010878</w:t>
            </w:r>
          </w:p>
        </w:tc>
        <w:tc>
          <w:tcPr>
            <w:tcW w:w="323" w:type="pct"/>
            <w:tcBorders>
              <w:top w:val="nil"/>
              <w:left w:val="nil"/>
              <w:bottom w:val="single" w:sz="4" w:space="0" w:color="auto"/>
              <w:right w:val="single" w:sz="4" w:space="0" w:color="auto"/>
            </w:tcBorders>
            <w:shd w:val="clear" w:color="auto" w:fill="auto"/>
            <w:vAlign w:val="center"/>
            <w:hideMark/>
          </w:tcPr>
          <w:p w:rsidR="00EB08EA" w:rsidRPr="00EB08EA" w:rsidRDefault="00EB08EA" w:rsidP="00EB08EA">
            <w:pPr>
              <w:autoSpaceDE/>
              <w:autoSpaceDN/>
              <w:adjustRightInd/>
              <w:rPr>
                <w:sz w:val="18"/>
                <w:szCs w:val="18"/>
              </w:rPr>
            </w:pPr>
            <w:r w:rsidRPr="00EB08EA">
              <w:rPr>
                <w:sz w:val="18"/>
                <w:szCs w:val="18"/>
              </w:rPr>
              <w:t>0,010878</w:t>
            </w:r>
          </w:p>
        </w:tc>
        <w:tc>
          <w:tcPr>
            <w:tcW w:w="349" w:type="pct"/>
            <w:tcBorders>
              <w:top w:val="nil"/>
              <w:left w:val="nil"/>
              <w:bottom w:val="single" w:sz="4" w:space="0" w:color="auto"/>
              <w:right w:val="single" w:sz="4" w:space="0" w:color="auto"/>
            </w:tcBorders>
            <w:shd w:val="clear" w:color="auto" w:fill="auto"/>
            <w:vAlign w:val="center"/>
            <w:hideMark/>
          </w:tcPr>
          <w:p w:rsidR="00EB08EA" w:rsidRPr="00EB08EA" w:rsidRDefault="00EB08EA" w:rsidP="00EB08EA">
            <w:pPr>
              <w:autoSpaceDE/>
              <w:autoSpaceDN/>
              <w:adjustRightInd/>
              <w:rPr>
                <w:sz w:val="18"/>
                <w:szCs w:val="18"/>
              </w:rPr>
            </w:pPr>
            <w:r w:rsidRPr="00EB08EA">
              <w:rPr>
                <w:sz w:val="18"/>
                <w:szCs w:val="18"/>
              </w:rPr>
              <w:t>0,010878</w:t>
            </w:r>
          </w:p>
        </w:tc>
        <w:tc>
          <w:tcPr>
            <w:tcW w:w="377" w:type="pct"/>
            <w:tcBorders>
              <w:top w:val="nil"/>
              <w:left w:val="nil"/>
              <w:bottom w:val="single" w:sz="4" w:space="0" w:color="auto"/>
              <w:right w:val="single" w:sz="4" w:space="0" w:color="auto"/>
            </w:tcBorders>
            <w:shd w:val="clear" w:color="auto" w:fill="auto"/>
            <w:vAlign w:val="center"/>
            <w:hideMark/>
          </w:tcPr>
          <w:p w:rsidR="00EB08EA" w:rsidRPr="00EB08EA" w:rsidRDefault="00EB08EA" w:rsidP="00EB08EA">
            <w:pPr>
              <w:autoSpaceDE/>
              <w:autoSpaceDN/>
              <w:adjustRightInd/>
              <w:rPr>
                <w:sz w:val="18"/>
                <w:szCs w:val="18"/>
              </w:rPr>
            </w:pPr>
            <w:r w:rsidRPr="00EB08EA">
              <w:rPr>
                <w:sz w:val="18"/>
                <w:szCs w:val="18"/>
              </w:rPr>
              <w:t>16 083,0</w:t>
            </w:r>
          </w:p>
        </w:tc>
        <w:tc>
          <w:tcPr>
            <w:tcW w:w="370" w:type="pct"/>
            <w:tcBorders>
              <w:top w:val="nil"/>
              <w:left w:val="nil"/>
              <w:bottom w:val="single" w:sz="4" w:space="0" w:color="auto"/>
              <w:right w:val="single" w:sz="4" w:space="0" w:color="auto"/>
            </w:tcBorders>
            <w:shd w:val="clear" w:color="auto" w:fill="auto"/>
            <w:vAlign w:val="center"/>
            <w:hideMark/>
          </w:tcPr>
          <w:p w:rsidR="00EB08EA" w:rsidRPr="00EB08EA" w:rsidRDefault="00EB08EA" w:rsidP="00EB08EA">
            <w:pPr>
              <w:autoSpaceDE/>
              <w:autoSpaceDN/>
              <w:adjustRightInd/>
              <w:rPr>
                <w:sz w:val="18"/>
                <w:szCs w:val="18"/>
              </w:rPr>
            </w:pPr>
            <w:r w:rsidRPr="00EB08EA">
              <w:rPr>
                <w:sz w:val="18"/>
                <w:szCs w:val="18"/>
              </w:rPr>
              <w:t>16 083,0</w:t>
            </w:r>
          </w:p>
        </w:tc>
        <w:tc>
          <w:tcPr>
            <w:tcW w:w="415" w:type="pct"/>
            <w:tcBorders>
              <w:top w:val="nil"/>
              <w:left w:val="nil"/>
              <w:bottom w:val="single" w:sz="4" w:space="0" w:color="auto"/>
              <w:right w:val="single" w:sz="4" w:space="0" w:color="auto"/>
            </w:tcBorders>
            <w:shd w:val="clear" w:color="auto" w:fill="auto"/>
            <w:vAlign w:val="center"/>
            <w:hideMark/>
          </w:tcPr>
          <w:p w:rsidR="00EB08EA" w:rsidRPr="00EB08EA" w:rsidRDefault="00EB08EA" w:rsidP="00EB08EA">
            <w:pPr>
              <w:autoSpaceDE/>
              <w:autoSpaceDN/>
              <w:adjustRightInd/>
              <w:rPr>
                <w:sz w:val="18"/>
                <w:szCs w:val="18"/>
              </w:rPr>
            </w:pPr>
            <w:r w:rsidRPr="00EB08EA">
              <w:rPr>
                <w:sz w:val="18"/>
                <w:szCs w:val="18"/>
              </w:rPr>
              <w:t>0,0</w:t>
            </w:r>
          </w:p>
        </w:tc>
        <w:tc>
          <w:tcPr>
            <w:tcW w:w="345" w:type="pct"/>
            <w:tcBorders>
              <w:top w:val="nil"/>
              <w:left w:val="nil"/>
              <w:bottom w:val="single" w:sz="4" w:space="0" w:color="auto"/>
              <w:right w:val="single" w:sz="4" w:space="0" w:color="auto"/>
            </w:tcBorders>
            <w:shd w:val="clear" w:color="auto" w:fill="auto"/>
            <w:noWrap/>
            <w:vAlign w:val="center"/>
            <w:hideMark/>
          </w:tcPr>
          <w:p w:rsidR="00EB08EA" w:rsidRPr="00EB08EA" w:rsidRDefault="00EB08EA" w:rsidP="00EB08EA">
            <w:pPr>
              <w:autoSpaceDE/>
              <w:autoSpaceDN/>
              <w:adjustRightInd/>
              <w:rPr>
                <w:sz w:val="18"/>
                <w:szCs w:val="18"/>
              </w:rPr>
            </w:pPr>
            <w:r w:rsidRPr="00EB08EA">
              <w:rPr>
                <w:sz w:val="18"/>
                <w:szCs w:val="18"/>
              </w:rPr>
              <w:t>0,0</w:t>
            </w:r>
          </w:p>
        </w:tc>
      </w:tr>
      <w:tr w:rsidR="001B5EC2" w:rsidRPr="001B5EC2" w:rsidTr="001B5EC2">
        <w:trPr>
          <w:trHeight w:val="20"/>
        </w:trPr>
        <w:tc>
          <w:tcPr>
            <w:tcW w:w="138" w:type="pct"/>
            <w:tcBorders>
              <w:top w:val="nil"/>
              <w:left w:val="single" w:sz="4" w:space="0" w:color="auto"/>
              <w:bottom w:val="single" w:sz="4" w:space="0" w:color="auto"/>
              <w:right w:val="single" w:sz="4" w:space="0" w:color="auto"/>
            </w:tcBorders>
            <w:shd w:val="clear" w:color="auto" w:fill="auto"/>
            <w:hideMark/>
          </w:tcPr>
          <w:p w:rsidR="00EB08EA" w:rsidRPr="00EB08EA" w:rsidRDefault="00EB08EA" w:rsidP="00EB08EA">
            <w:pPr>
              <w:autoSpaceDE/>
              <w:autoSpaceDN/>
              <w:adjustRightInd/>
              <w:jc w:val="center"/>
              <w:rPr>
                <w:sz w:val="18"/>
                <w:szCs w:val="18"/>
              </w:rPr>
            </w:pPr>
            <w:r w:rsidRPr="00EB08EA">
              <w:rPr>
                <w:sz w:val="18"/>
                <w:szCs w:val="18"/>
              </w:rPr>
              <w:t>11</w:t>
            </w:r>
          </w:p>
        </w:tc>
        <w:tc>
          <w:tcPr>
            <w:tcW w:w="573" w:type="pct"/>
            <w:tcBorders>
              <w:top w:val="nil"/>
              <w:left w:val="nil"/>
              <w:bottom w:val="single" w:sz="4" w:space="0" w:color="auto"/>
              <w:right w:val="single" w:sz="4" w:space="0" w:color="auto"/>
            </w:tcBorders>
            <w:shd w:val="clear" w:color="auto" w:fill="auto"/>
            <w:hideMark/>
          </w:tcPr>
          <w:p w:rsidR="00EB08EA" w:rsidRPr="00EB08EA" w:rsidRDefault="00EB08EA" w:rsidP="00EB08EA">
            <w:pPr>
              <w:autoSpaceDE/>
              <w:autoSpaceDN/>
              <w:adjustRightInd/>
              <w:rPr>
                <w:sz w:val="18"/>
                <w:szCs w:val="18"/>
              </w:rPr>
            </w:pPr>
            <w:r w:rsidRPr="00EB08EA">
              <w:rPr>
                <w:sz w:val="18"/>
                <w:szCs w:val="18"/>
              </w:rPr>
              <w:t>Доля муниципальных общеобразовательных организаций, соответствующих современным требованиям обучения, в общем количестве государственных (муниципальных) общеобразовательных организаций, %</w:t>
            </w:r>
          </w:p>
        </w:tc>
        <w:tc>
          <w:tcPr>
            <w:tcW w:w="532" w:type="pct"/>
            <w:vMerge w:val="restart"/>
            <w:tcBorders>
              <w:top w:val="nil"/>
              <w:left w:val="single" w:sz="4" w:space="0" w:color="auto"/>
              <w:bottom w:val="single" w:sz="4" w:space="0" w:color="000000"/>
              <w:right w:val="single" w:sz="4" w:space="0" w:color="auto"/>
            </w:tcBorders>
            <w:shd w:val="clear" w:color="auto" w:fill="auto"/>
            <w:hideMark/>
          </w:tcPr>
          <w:p w:rsidR="00EB08EA" w:rsidRPr="00EB08EA" w:rsidRDefault="00EB08EA" w:rsidP="00EB08EA">
            <w:pPr>
              <w:autoSpaceDE/>
              <w:autoSpaceDN/>
              <w:adjustRightInd/>
              <w:jc w:val="center"/>
              <w:rPr>
                <w:sz w:val="18"/>
                <w:szCs w:val="18"/>
              </w:rPr>
            </w:pPr>
            <w:r w:rsidRPr="00EB08EA">
              <w:rPr>
                <w:sz w:val="18"/>
                <w:szCs w:val="18"/>
              </w:rPr>
              <w:t xml:space="preserve">4.1.2. Выплата компенсации части родительской платы за присмотр и уход за детьми в образовательных организациях, реализующих образовательные программы дошкольного образования; 4.2. Основное мероприятие "Обеспечение </w:t>
            </w:r>
            <w:r w:rsidRPr="00EB08EA">
              <w:rPr>
                <w:sz w:val="18"/>
                <w:szCs w:val="18"/>
              </w:rPr>
              <w:lastRenderedPageBreak/>
              <w:t>комплексной безопасности образовательных организаций и учреждений молодежной политики"; 4.3. Основное мероприятие "Развитие материально-технической базы образовательных организаций и учреждений молодежной политики"; 4.4. Региональный проект "Современная школа"</w:t>
            </w:r>
          </w:p>
        </w:tc>
        <w:tc>
          <w:tcPr>
            <w:tcW w:w="321" w:type="pct"/>
            <w:tcBorders>
              <w:top w:val="nil"/>
              <w:left w:val="nil"/>
              <w:bottom w:val="single" w:sz="4" w:space="0" w:color="auto"/>
              <w:right w:val="single" w:sz="4" w:space="0" w:color="auto"/>
            </w:tcBorders>
            <w:shd w:val="clear" w:color="auto" w:fill="auto"/>
            <w:vAlign w:val="center"/>
            <w:hideMark/>
          </w:tcPr>
          <w:p w:rsidR="00EB08EA" w:rsidRPr="00EB08EA" w:rsidRDefault="00EB08EA" w:rsidP="00EB08EA">
            <w:pPr>
              <w:autoSpaceDE/>
              <w:autoSpaceDN/>
              <w:adjustRightInd/>
              <w:rPr>
                <w:sz w:val="18"/>
                <w:szCs w:val="18"/>
              </w:rPr>
            </w:pPr>
            <w:r w:rsidRPr="00EB08EA">
              <w:rPr>
                <w:sz w:val="18"/>
                <w:szCs w:val="18"/>
              </w:rPr>
              <w:lastRenderedPageBreak/>
              <w:t>95,6</w:t>
            </w:r>
          </w:p>
        </w:tc>
        <w:tc>
          <w:tcPr>
            <w:tcW w:w="291" w:type="pct"/>
            <w:tcBorders>
              <w:top w:val="nil"/>
              <w:left w:val="nil"/>
              <w:bottom w:val="single" w:sz="4" w:space="0" w:color="auto"/>
              <w:right w:val="single" w:sz="4" w:space="0" w:color="auto"/>
            </w:tcBorders>
            <w:shd w:val="clear" w:color="auto" w:fill="auto"/>
            <w:vAlign w:val="center"/>
            <w:hideMark/>
          </w:tcPr>
          <w:p w:rsidR="00EB08EA" w:rsidRPr="00EB08EA" w:rsidRDefault="00EB08EA" w:rsidP="00EB08EA">
            <w:pPr>
              <w:autoSpaceDE/>
              <w:autoSpaceDN/>
              <w:adjustRightInd/>
              <w:rPr>
                <w:sz w:val="18"/>
                <w:szCs w:val="18"/>
              </w:rPr>
            </w:pPr>
            <w:r w:rsidRPr="00EB08EA">
              <w:rPr>
                <w:sz w:val="18"/>
                <w:szCs w:val="18"/>
              </w:rPr>
              <w:t>97,1</w:t>
            </w:r>
          </w:p>
        </w:tc>
        <w:tc>
          <w:tcPr>
            <w:tcW w:w="323" w:type="pct"/>
            <w:tcBorders>
              <w:top w:val="nil"/>
              <w:left w:val="nil"/>
              <w:bottom w:val="single" w:sz="4" w:space="0" w:color="auto"/>
              <w:right w:val="single" w:sz="4" w:space="0" w:color="auto"/>
            </w:tcBorders>
            <w:shd w:val="clear" w:color="auto" w:fill="auto"/>
            <w:vAlign w:val="center"/>
            <w:hideMark/>
          </w:tcPr>
          <w:p w:rsidR="00EB08EA" w:rsidRPr="00EB08EA" w:rsidRDefault="00EB08EA" w:rsidP="00EB08EA">
            <w:pPr>
              <w:autoSpaceDE/>
              <w:autoSpaceDN/>
              <w:adjustRightInd/>
              <w:rPr>
                <w:sz w:val="18"/>
                <w:szCs w:val="18"/>
              </w:rPr>
            </w:pPr>
            <w:r w:rsidRPr="00EB08EA">
              <w:rPr>
                <w:sz w:val="18"/>
                <w:szCs w:val="18"/>
              </w:rPr>
              <w:t>97,4</w:t>
            </w:r>
          </w:p>
        </w:tc>
        <w:tc>
          <w:tcPr>
            <w:tcW w:w="321" w:type="pct"/>
            <w:tcBorders>
              <w:top w:val="nil"/>
              <w:left w:val="nil"/>
              <w:bottom w:val="single" w:sz="4" w:space="0" w:color="auto"/>
              <w:right w:val="single" w:sz="4" w:space="0" w:color="auto"/>
            </w:tcBorders>
            <w:shd w:val="clear" w:color="auto" w:fill="auto"/>
            <w:vAlign w:val="center"/>
            <w:hideMark/>
          </w:tcPr>
          <w:p w:rsidR="00EB08EA" w:rsidRPr="00EB08EA" w:rsidRDefault="00EB08EA" w:rsidP="00EB08EA">
            <w:pPr>
              <w:autoSpaceDE/>
              <w:autoSpaceDN/>
              <w:adjustRightInd/>
              <w:rPr>
                <w:sz w:val="18"/>
                <w:szCs w:val="18"/>
              </w:rPr>
            </w:pPr>
            <w:r w:rsidRPr="00EB08EA">
              <w:rPr>
                <w:sz w:val="18"/>
                <w:szCs w:val="18"/>
              </w:rPr>
              <w:t>97,7</w:t>
            </w:r>
          </w:p>
        </w:tc>
        <w:tc>
          <w:tcPr>
            <w:tcW w:w="323" w:type="pct"/>
            <w:tcBorders>
              <w:top w:val="nil"/>
              <w:left w:val="nil"/>
              <w:bottom w:val="single" w:sz="4" w:space="0" w:color="auto"/>
              <w:right w:val="single" w:sz="4" w:space="0" w:color="auto"/>
            </w:tcBorders>
            <w:shd w:val="clear" w:color="auto" w:fill="auto"/>
            <w:vAlign w:val="center"/>
            <w:hideMark/>
          </w:tcPr>
          <w:p w:rsidR="00EB08EA" w:rsidRPr="00EB08EA" w:rsidRDefault="00EB08EA" w:rsidP="00EB08EA">
            <w:pPr>
              <w:autoSpaceDE/>
              <w:autoSpaceDN/>
              <w:adjustRightInd/>
              <w:rPr>
                <w:sz w:val="18"/>
                <w:szCs w:val="18"/>
              </w:rPr>
            </w:pPr>
            <w:r w:rsidRPr="00EB08EA">
              <w:rPr>
                <w:sz w:val="18"/>
                <w:szCs w:val="18"/>
              </w:rPr>
              <w:t>98</w:t>
            </w:r>
          </w:p>
        </w:tc>
        <w:tc>
          <w:tcPr>
            <w:tcW w:w="323" w:type="pct"/>
            <w:tcBorders>
              <w:top w:val="nil"/>
              <w:left w:val="nil"/>
              <w:bottom w:val="single" w:sz="4" w:space="0" w:color="auto"/>
              <w:right w:val="single" w:sz="4" w:space="0" w:color="auto"/>
            </w:tcBorders>
            <w:shd w:val="clear" w:color="auto" w:fill="auto"/>
            <w:vAlign w:val="center"/>
            <w:hideMark/>
          </w:tcPr>
          <w:p w:rsidR="00EB08EA" w:rsidRPr="00EB08EA" w:rsidRDefault="00EB08EA" w:rsidP="00EB08EA">
            <w:pPr>
              <w:autoSpaceDE/>
              <w:autoSpaceDN/>
              <w:adjustRightInd/>
              <w:rPr>
                <w:sz w:val="18"/>
                <w:szCs w:val="18"/>
              </w:rPr>
            </w:pPr>
            <w:r w:rsidRPr="00EB08EA">
              <w:rPr>
                <w:sz w:val="18"/>
                <w:szCs w:val="18"/>
              </w:rPr>
              <w:t>98,4</w:t>
            </w:r>
          </w:p>
        </w:tc>
        <w:tc>
          <w:tcPr>
            <w:tcW w:w="349" w:type="pct"/>
            <w:tcBorders>
              <w:top w:val="nil"/>
              <w:left w:val="nil"/>
              <w:bottom w:val="single" w:sz="4" w:space="0" w:color="auto"/>
              <w:right w:val="single" w:sz="4" w:space="0" w:color="auto"/>
            </w:tcBorders>
            <w:shd w:val="clear" w:color="auto" w:fill="auto"/>
            <w:vAlign w:val="center"/>
            <w:hideMark/>
          </w:tcPr>
          <w:p w:rsidR="00EB08EA" w:rsidRPr="00EB08EA" w:rsidRDefault="00EB08EA" w:rsidP="00EB08EA">
            <w:pPr>
              <w:autoSpaceDE/>
              <w:autoSpaceDN/>
              <w:adjustRightInd/>
              <w:rPr>
                <w:sz w:val="18"/>
                <w:szCs w:val="18"/>
              </w:rPr>
            </w:pPr>
            <w:r w:rsidRPr="00EB08EA">
              <w:rPr>
                <w:sz w:val="18"/>
                <w:szCs w:val="18"/>
              </w:rPr>
              <w:t>98,4</w:t>
            </w:r>
          </w:p>
        </w:tc>
        <w:tc>
          <w:tcPr>
            <w:tcW w:w="377" w:type="pct"/>
            <w:vMerge w:val="restart"/>
            <w:tcBorders>
              <w:top w:val="nil"/>
              <w:left w:val="single" w:sz="4" w:space="0" w:color="auto"/>
              <w:bottom w:val="single" w:sz="4" w:space="0" w:color="000000"/>
              <w:right w:val="single" w:sz="4" w:space="0" w:color="auto"/>
            </w:tcBorders>
            <w:shd w:val="clear" w:color="auto" w:fill="auto"/>
            <w:vAlign w:val="center"/>
            <w:hideMark/>
          </w:tcPr>
          <w:p w:rsidR="00EB08EA" w:rsidRPr="00EB08EA" w:rsidRDefault="00EB08EA" w:rsidP="00EB08EA">
            <w:pPr>
              <w:autoSpaceDE/>
              <w:autoSpaceDN/>
              <w:adjustRightInd/>
              <w:rPr>
                <w:sz w:val="18"/>
                <w:szCs w:val="18"/>
              </w:rPr>
            </w:pPr>
            <w:r w:rsidRPr="00EB08EA">
              <w:rPr>
                <w:sz w:val="18"/>
                <w:szCs w:val="18"/>
              </w:rPr>
              <w:t>269 073,8</w:t>
            </w:r>
          </w:p>
        </w:tc>
        <w:tc>
          <w:tcPr>
            <w:tcW w:w="370" w:type="pct"/>
            <w:vMerge w:val="restart"/>
            <w:tcBorders>
              <w:top w:val="nil"/>
              <w:left w:val="single" w:sz="4" w:space="0" w:color="auto"/>
              <w:bottom w:val="single" w:sz="4" w:space="0" w:color="000000"/>
              <w:right w:val="single" w:sz="4" w:space="0" w:color="auto"/>
            </w:tcBorders>
            <w:shd w:val="clear" w:color="auto" w:fill="auto"/>
            <w:vAlign w:val="center"/>
            <w:hideMark/>
          </w:tcPr>
          <w:p w:rsidR="00EB08EA" w:rsidRPr="00EB08EA" w:rsidRDefault="00EB08EA" w:rsidP="00EB08EA">
            <w:pPr>
              <w:autoSpaceDE/>
              <w:autoSpaceDN/>
              <w:adjustRightInd/>
              <w:rPr>
                <w:sz w:val="18"/>
                <w:szCs w:val="18"/>
              </w:rPr>
            </w:pPr>
            <w:r w:rsidRPr="00EB08EA">
              <w:rPr>
                <w:sz w:val="18"/>
                <w:szCs w:val="18"/>
              </w:rPr>
              <w:t>30 312,8</w:t>
            </w:r>
          </w:p>
        </w:tc>
        <w:tc>
          <w:tcPr>
            <w:tcW w:w="415" w:type="pct"/>
            <w:vMerge w:val="restart"/>
            <w:tcBorders>
              <w:top w:val="nil"/>
              <w:left w:val="single" w:sz="4" w:space="0" w:color="auto"/>
              <w:bottom w:val="single" w:sz="4" w:space="0" w:color="000000"/>
              <w:right w:val="single" w:sz="4" w:space="0" w:color="auto"/>
            </w:tcBorders>
            <w:shd w:val="clear" w:color="auto" w:fill="auto"/>
            <w:vAlign w:val="center"/>
            <w:hideMark/>
          </w:tcPr>
          <w:p w:rsidR="00EB08EA" w:rsidRPr="00EB08EA" w:rsidRDefault="00EB08EA" w:rsidP="00EB08EA">
            <w:pPr>
              <w:autoSpaceDE/>
              <w:autoSpaceDN/>
              <w:adjustRightInd/>
              <w:rPr>
                <w:sz w:val="18"/>
                <w:szCs w:val="18"/>
              </w:rPr>
            </w:pPr>
            <w:r w:rsidRPr="00EB08EA">
              <w:rPr>
                <w:sz w:val="18"/>
                <w:szCs w:val="18"/>
              </w:rPr>
              <w:t>238 761,0</w:t>
            </w:r>
          </w:p>
        </w:tc>
        <w:tc>
          <w:tcPr>
            <w:tcW w:w="345" w:type="pct"/>
            <w:vMerge w:val="restart"/>
            <w:tcBorders>
              <w:top w:val="nil"/>
              <w:left w:val="single" w:sz="4" w:space="0" w:color="auto"/>
              <w:bottom w:val="single" w:sz="4" w:space="0" w:color="000000"/>
              <w:right w:val="single" w:sz="4" w:space="0" w:color="auto"/>
            </w:tcBorders>
            <w:shd w:val="clear" w:color="auto" w:fill="auto"/>
            <w:noWrap/>
            <w:vAlign w:val="center"/>
            <w:hideMark/>
          </w:tcPr>
          <w:p w:rsidR="00EB08EA" w:rsidRPr="00EB08EA" w:rsidRDefault="00EB08EA" w:rsidP="00EB08EA">
            <w:pPr>
              <w:autoSpaceDE/>
              <w:autoSpaceDN/>
              <w:adjustRightInd/>
              <w:rPr>
                <w:sz w:val="18"/>
                <w:szCs w:val="18"/>
              </w:rPr>
            </w:pPr>
            <w:r w:rsidRPr="00EB08EA">
              <w:rPr>
                <w:sz w:val="18"/>
                <w:szCs w:val="18"/>
              </w:rPr>
              <w:t>0,0</w:t>
            </w:r>
          </w:p>
        </w:tc>
      </w:tr>
      <w:tr w:rsidR="001B5EC2" w:rsidRPr="001B5EC2" w:rsidTr="001B5EC2">
        <w:trPr>
          <w:trHeight w:val="20"/>
        </w:trPr>
        <w:tc>
          <w:tcPr>
            <w:tcW w:w="138" w:type="pct"/>
            <w:tcBorders>
              <w:top w:val="nil"/>
              <w:left w:val="single" w:sz="4" w:space="0" w:color="auto"/>
              <w:bottom w:val="single" w:sz="4" w:space="0" w:color="auto"/>
              <w:right w:val="single" w:sz="4" w:space="0" w:color="auto"/>
            </w:tcBorders>
            <w:shd w:val="clear" w:color="auto" w:fill="auto"/>
            <w:hideMark/>
          </w:tcPr>
          <w:p w:rsidR="00EB08EA" w:rsidRPr="00EB08EA" w:rsidRDefault="00EB08EA" w:rsidP="00EB08EA">
            <w:pPr>
              <w:autoSpaceDE/>
              <w:autoSpaceDN/>
              <w:adjustRightInd/>
              <w:jc w:val="center"/>
              <w:rPr>
                <w:sz w:val="18"/>
                <w:szCs w:val="18"/>
              </w:rPr>
            </w:pPr>
            <w:r w:rsidRPr="00EB08EA">
              <w:rPr>
                <w:sz w:val="18"/>
                <w:szCs w:val="18"/>
              </w:rPr>
              <w:t>12</w:t>
            </w:r>
          </w:p>
        </w:tc>
        <w:tc>
          <w:tcPr>
            <w:tcW w:w="573" w:type="pct"/>
            <w:tcBorders>
              <w:top w:val="nil"/>
              <w:left w:val="nil"/>
              <w:bottom w:val="single" w:sz="4" w:space="0" w:color="auto"/>
              <w:right w:val="single" w:sz="4" w:space="0" w:color="auto"/>
            </w:tcBorders>
            <w:shd w:val="clear" w:color="auto" w:fill="auto"/>
            <w:hideMark/>
          </w:tcPr>
          <w:p w:rsidR="00EB08EA" w:rsidRPr="00EB08EA" w:rsidRDefault="00EB08EA" w:rsidP="00EB08EA">
            <w:pPr>
              <w:autoSpaceDE/>
              <w:autoSpaceDN/>
              <w:adjustRightInd/>
              <w:rPr>
                <w:sz w:val="18"/>
                <w:szCs w:val="18"/>
              </w:rPr>
            </w:pPr>
            <w:r w:rsidRPr="00EB08EA">
              <w:rPr>
                <w:sz w:val="18"/>
                <w:szCs w:val="18"/>
              </w:rPr>
              <w:t xml:space="preserve">Доступность дошкольного образования для </w:t>
            </w:r>
            <w:r w:rsidRPr="00EB08EA">
              <w:rPr>
                <w:sz w:val="18"/>
                <w:szCs w:val="18"/>
              </w:rPr>
              <w:lastRenderedPageBreak/>
              <w:t>детей в возрасте от 1,5 до 3 лет, %</w:t>
            </w:r>
          </w:p>
        </w:tc>
        <w:tc>
          <w:tcPr>
            <w:tcW w:w="532" w:type="pct"/>
            <w:vMerge/>
            <w:tcBorders>
              <w:top w:val="nil"/>
              <w:left w:val="single" w:sz="4" w:space="0" w:color="auto"/>
              <w:bottom w:val="single" w:sz="4" w:space="0" w:color="000000"/>
              <w:right w:val="single" w:sz="4" w:space="0" w:color="auto"/>
            </w:tcBorders>
            <w:vAlign w:val="center"/>
            <w:hideMark/>
          </w:tcPr>
          <w:p w:rsidR="00EB08EA" w:rsidRPr="00EB08EA" w:rsidRDefault="00EB08EA" w:rsidP="00EB08EA">
            <w:pPr>
              <w:autoSpaceDE/>
              <w:autoSpaceDN/>
              <w:adjustRightInd/>
              <w:rPr>
                <w:sz w:val="18"/>
                <w:szCs w:val="18"/>
              </w:rPr>
            </w:pPr>
          </w:p>
        </w:tc>
        <w:tc>
          <w:tcPr>
            <w:tcW w:w="321" w:type="pct"/>
            <w:tcBorders>
              <w:top w:val="nil"/>
              <w:left w:val="nil"/>
              <w:bottom w:val="single" w:sz="4" w:space="0" w:color="auto"/>
              <w:right w:val="single" w:sz="4" w:space="0" w:color="auto"/>
            </w:tcBorders>
            <w:shd w:val="clear" w:color="auto" w:fill="auto"/>
            <w:vAlign w:val="center"/>
            <w:hideMark/>
          </w:tcPr>
          <w:p w:rsidR="00EB08EA" w:rsidRPr="00EB08EA" w:rsidRDefault="00EB08EA" w:rsidP="00EB08EA">
            <w:pPr>
              <w:autoSpaceDE/>
              <w:autoSpaceDN/>
              <w:adjustRightInd/>
              <w:rPr>
                <w:sz w:val="18"/>
                <w:szCs w:val="18"/>
              </w:rPr>
            </w:pPr>
            <w:r w:rsidRPr="00EB08EA">
              <w:rPr>
                <w:sz w:val="18"/>
                <w:szCs w:val="18"/>
              </w:rPr>
              <w:t>100,0</w:t>
            </w:r>
          </w:p>
        </w:tc>
        <w:tc>
          <w:tcPr>
            <w:tcW w:w="291" w:type="pct"/>
            <w:tcBorders>
              <w:top w:val="nil"/>
              <w:left w:val="nil"/>
              <w:bottom w:val="single" w:sz="4" w:space="0" w:color="auto"/>
              <w:right w:val="single" w:sz="4" w:space="0" w:color="auto"/>
            </w:tcBorders>
            <w:shd w:val="clear" w:color="auto" w:fill="auto"/>
            <w:vAlign w:val="center"/>
            <w:hideMark/>
          </w:tcPr>
          <w:p w:rsidR="00EB08EA" w:rsidRPr="00EB08EA" w:rsidRDefault="00EB08EA" w:rsidP="00EB08EA">
            <w:pPr>
              <w:autoSpaceDE/>
              <w:autoSpaceDN/>
              <w:adjustRightInd/>
              <w:rPr>
                <w:sz w:val="18"/>
                <w:szCs w:val="18"/>
              </w:rPr>
            </w:pPr>
            <w:r w:rsidRPr="00EB08EA">
              <w:rPr>
                <w:sz w:val="18"/>
                <w:szCs w:val="18"/>
              </w:rPr>
              <w:t>100,0</w:t>
            </w:r>
          </w:p>
        </w:tc>
        <w:tc>
          <w:tcPr>
            <w:tcW w:w="323" w:type="pct"/>
            <w:tcBorders>
              <w:top w:val="nil"/>
              <w:left w:val="nil"/>
              <w:bottom w:val="single" w:sz="4" w:space="0" w:color="auto"/>
              <w:right w:val="single" w:sz="4" w:space="0" w:color="auto"/>
            </w:tcBorders>
            <w:shd w:val="clear" w:color="auto" w:fill="auto"/>
            <w:vAlign w:val="center"/>
            <w:hideMark/>
          </w:tcPr>
          <w:p w:rsidR="00EB08EA" w:rsidRPr="00EB08EA" w:rsidRDefault="00EB08EA" w:rsidP="00EB08EA">
            <w:pPr>
              <w:autoSpaceDE/>
              <w:autoSpaceDN/>
              <w:adjustRightInd/>
              <w:rPr>
                <w:sz w:val="18"/>
                <w:szCs w:val="18"/>
              </w:rPr>
            </w:pPr>
            <w:r w:rsidRPr="00EB08EA">
              <w:rPr>
                <w:sz w:val="18"/>
                <w:szCs w:val="18"/>
              </w:rPr>
              <w:t>100,0</w:t>
            </w:r>
          </w:p>
        </w:tc>
        <w:tc>
          <w:tcPr>
            <w:tcW w:w="321" w:type="pct"/>
            <w:tcBorders>
              <w:top w:val="nil"/>
              <w:left w:val="nil"/>
              <w:bottom w:val="single" w:sz="4" w:space="0" w:color="auto"/>
              <w:right w:val="single" w:sz="4" w:space="0" w:color="auto"/>
            </w:tcBorders>
            <w:shd w:val="clear" w:color="auto" w:fill="auto"/>
            <w:vAlign w:val="center"/>
            <w:hideMark/>
          </w:tcPr>
          <w:p w:rsidR="00EB08EA" w:rsidRPr="00EB08EA" w:rsidRDefault="00EB08EA" w:rsidP="00EB08EA">
            <w:pPr>
              <w:autoSpaceDE/>
              <w:autoSpaceDN/>
              <w:adjustRightInd/>
              <w:rPr>
                <w:sz w:val="18"/>
                <w:szCs w:val="18"/>
              </w:rPr>
            </w:pPr>
            <w:r w:rsidRPr="00EB08EA">
              <w:rPr>
                <w:sz w:val="18"/>
                <w:szCs w:val="18"/>
              </w:rPr>
              <w:t>100,0</w:t>
            </w:r>
          </w:p>
        </w:tc>
        <w:tc>
          <w:tcPr>
            <w:tcW w:w="323" w:type="pct"/>
            <w:tcBorders>
              <w:top w:val="nil"/>
              <w:left w:val="nil"/>
              <w:bottom w:val="single" w:sz="4" w:space="0" w:color="auto"/>
              <w:right w:val="single" w:sz="4" w:space="0" w:color="auto"/>
            </w:tcBorders>
            <w:shd w:val="clear" w:color="auto" w:fill="auto"/>
            <w:vAlign w:val="center"/>
            <w:hideMark/>
          </w:tcPr>
          <w:p w:rsidR="00EB08EA" w:rsidRPr="00EB08EA" w:rsidRDefault="00EB08EA" w:rsidP="00EB08EA">
            <w:pPr>
              <w:autoSpaceDE/>
              <w:autoSpaceDN/>
              <w:adjustRightInd/>
              <w:rPr>
                <w:sz w:val="18"/>
                <w:szCs w:val="18"/>
              </w:rPr>
            </w:pPr>
            <w:r w:rsidRPr="00EB08EA">
              <w:rPr>
                <w:sz w:val="18"/>
                <w:szCs w:val="18"/>
              </w:rPr>
              <w:t>100,0</w:t>
            </w:r>
          </w:p>
        </w:tc>
        <w:tc>
          <w:tcPr>
            <w:tcW w:w="323" w:type="pct"/>
            <w:tcBorders>
              <w:top w:val="nil"/>
              <w:left w:val="nil"/>
              <w:bottom w:val="single" w:sz="4" w:space="0" w:color="auto"/>
              <w:right w:val="single" w:sz="4" w:space="0" w:color="auto"/>
            </w:tcBorders>
            <w:shd w:val="clear" w:color="auto" w:fill="auto"/>
            <w:vAlign w:val="center"/>
            <w:hideMark/>
          </w:tcPr>
          <w:p w:rsidR="00EB08EA" w:rsidRPr="00EB08EA" w:rsidRDefault="00EB08EA" w:rsidP="00EB08EA">
            <w:pPr>
              <w:autoSpaceDE/>
              <w:autoSpaceDN/>
              <w:adjustRightInd/>
              <w:rPr>
                <w:sz w:val="18"/>
                <w:szCs w:val="18"/>
              </w:rPr>
            </w:pPr>
            <w:r w:rsidRPr="00EB08EA">
              <w:rPr>
                <w:sz w:val="18"/>
                <w:szCs w:val="18"/>
              </w:rPr>
              <w:t>100,0</w:t>
            </w:r>
          </w:p>
        </w:tc>
        <w:tc>
          <w:tcPr>
            <w:tcW w:w="349" w:type="pct"/>
            <w:tcBorders>
              <w:top w:val="nil"/>
              <w:left w:val="nil"/>
              <w:bottom w:val="single" w:sz="4" w:space="0" w:color="auto"/>
              <w:right w:val="single" w:sz="4" w:space="0" w:color="auto"/>
            </w:tcBorders>
            <w:shd w:val="clear" w:color="auto" w:fill="auto"/>
            <w:vAlign w:val="center"/>
            <w:hideMark/>
          </w:tcPr>
          <w:p w:rsidR="00EB08EA" w:rsidRPr="00EB08EA" w:rsidRDefault="00EB08EA" w:rsidP="00EB08EA">
            <w:pPr>
              <w:autoSpaceDE/>
              <w:autoSpaceDN/>
              <w:adjustRightInd/>
              <w:rPr>
                <w:sz w:val="18"/>
                <w:szCs w:val="18"/>
              </w:rPr>
            </w:pPr>
            <w:r w:rsidRPr="00EB08EA">
              <w:rPr>
                <w:sz w:val="18"/>
                <w:szCs w:val="18"/>
              </w:rPr>
              <w:t>100,0</w:t>
            </w:r>
          </w:p>
        </w:tc>
        <w:tc>
          <w:tcPr>
            <w:tcW w:w="377" w:type="pct"/>
            <w:vMerge/>
            <w:tcBorders>
              <w:top w:val="nil"/>
              <w:left w:val="single" w:sz="4" w:space="0" w:color="auto"/>
              <w:bottom w:val="single" w:sz="4" w:space="0" w:color="000000"/>
              <w:right w:val="single" w:sz="4" w:space="0" w:color="auto"/>
            </w:tcBorders>
            <w:vAlign w:val="center"/>
            <w:hideMark/>
          </w:tcPr>
          <w:p w:rsidR="00EB08EA" w:rsidRPr="00EB08EA" w:rsidRDefault="00EB08EA" w:rsidP="00EB08EA">
            <w:pPr>
              <w:autoSpaceDE/>
              <w:autoSpaceDN/>
              <w:adjustRightInd/>
              <w:rPr>
                <w:sz w:val="18"/>
                <w:szCs w:val="18"/>
              </w:rPr>
            </w:pPr>
          </w:p>
        </w:tc>
        <w:tc>
          <w:tcPr>
            <w:tcW w:w="370" w:type="pct"/>
            <w:vMerge/>
            <w:tcBorders>
              <w:top w:val="nil"/>
              <w:left w:val="single" w:sz="4" w:space="0" w:color="auto"/>
              <w:bottom w:val="single" w:sz="4" w:space="0" w:color="000000"/>
              <w:right w:val="single" w:sz="4" w:space="0" w:color="auto"/>
            </w:tcBorders>
            <w:vAlign w:val="center"/>
            <w:hideMark/>
          </w:tcPr>
          <w:p w:rsidR="00EB08EA" w:rsidRPr="00EB08EA" w:rsidRDefault="00EB08EA" w:rsidP="00EB08EA">
            <w:pPr>
              <w:autoSpaceDE/>
              <w:autoSpaceDN/>
              <w:adjustRightInd/>
              <w:rPr>
                <w:sz w:val="18"/>
                <w:szCs w:val="18"/>
              </w:rPr>
            </w:pPr>
          </w:p>
        </w:tc>
        <w:tc>
          <w:tcPr>
            <w:tcW w:w="415" w:type="pct"/>
            <w:vMerge/>
            <w:tcBorders>
              <w:top w:val="nil"/>
              <w:left w:val="single" w:sz="4" w:space="0" w:color="auto"/>
              <w:bottom w:val="single" w:sz="4" w:space="0" w:color="000000"/>
              <w:right w:val="single" w:sz="4" w:space="0" w:color="auto"/>
            </w:tcBorders>
            <w:vAlign w:val="center"/>
            <w:hideMark/>
          </w:tcPr>
          <w:p w:rsidR="00EB08EA" w:rsidRPr="00EB08EA" w:rsidRDefault="00EB08EA" w:rsidP="00EB08EA">
            <w:pPr>
              <w:autoSpaceDE/>
              <w:autoSpaceDN/>
              <w:adjustRightInd/>
              <w:rPr>
                <w:sz w:val="18"/>
                <w:szCs w:val="18"/>
              </w:rPr>
            </w:pPr>
          </w:p>
        </w:tc>
        <w:tc>
          <w:tcPr>
            <w:tcW w:w="345" w:type="pct"/>
            <w:vMerge/>
            <w:tcBorders>
              <w:top w:val="nil"/>
              <w:left w:val="single" w:sz="4" w:space="0" w:color="auto"/>
              <w:bottom w:val="single" w:sz="4" w:space="0" w:color="000000"/>
              <w:right w:val="single" w:sz="4" w:space="0" w:color="auto"/>
            </w:tcBorders>
            <w:vAlign w:val="center"/>
            <w:hideMark/>
          </w:tcPr>
          <w:p w:rsidR="00EB08EA" w:rsidRPr="00EB08EA" w:rsidRDefault="00EB08EA" w:rsidP="00EB08EA">
            <w:pPr>
              <w:autoSpaceDE/>
              <w:autoSpaceDN/>
              <w:adjustRightInd/>
              <w:rPr>
                <w:sz w:val="18"/>
                <w:szCs w:val="18"/>
              </w:rPr>
            </w:pPr>
          </w:p>
        </w:tc>
      </w:tr>
      <w:tr w:rsidR="001B5EC2" w:rsidRPr="001B5EC2" w:rsidTr="001B5EC2">
        <w:trPr>
          <w:trHeight w:val="20"/>
        </w:trPr>
        <w:tc>
          <w:tcPr>
            <w:tcW w:w="138" w:type="pct"/>
            <w:tcBorders>
              <w:top w:val="nil"/>
              <w:left w:val="single" w:sz="4" w:space="0" w:color="auto"/>
              <w:bottom w:val="single" w:sz="4" w:space="0" w:color="auto"/>
              <w:right w:val="single" w:sz="4" w:space="0" w:color="auto"/>
            </w:tcBorders>
            <w:shd w:val="clear" w:color="auto" w:fill="auto"/>
            <w:hideMark/>
          </w:tcPr>
          <w:p w:rsidR="00EB08EA" w:rsidRPr="00EB08EA" w:rsidRDefault="00EB08EA" w:rsidP="00EB08EA">
            <w:pPr>
              <w:autoSpaceDE/>
              <w:autoSpaceDN/>
              <w:adjustRightInd/>
              <w:jc w:val="center"/>
              <w:rPr>
                <w:sz w:val="18"/>
                <w:szCs w:val="18"/>
              </w:rPr>
            </w:pPr>
            <w:r w:rsidRPr="00EB08EA">
              <w:rPr>
                <w:sz w:val="18"/>
                <w:szCs w:val="18"/>
              </w:rPr>
              <w:t>13</w:t>
            </w:r>
          </w:p>
        </w:tc>
        <w:tc>
          <w:tcPr>
            <w:tcW w:w="573" w:type="pct"/>
            <w:tcBorders>
              <w:top w:val="nil"/>
              <w:left w:val="nil"/>
              <w:bottom w:val="single" w:sz="4" w:space="0" w:color="auto"/>
              <w:right w:val="single" w:sz="4" w:space="0" w:color="auto"/>
            </w:tcBorders>
            <w:shd w:val="clear" w:color="auto" w:fill="auto"/>
            <w:hideMark/>
          </w:tcPr>
          <w:p w:rsidR="00EB08EA" w:rsidRPr="00EB08EA" w:rsidRDefault="00EB08EA" w:rsidP="00EB08EA">
            <w:pPr>
              <w:autoSpaceDE/>
              <w:autoSpaceDN/>
              <w:adjustRightInd/>
              <w:rPr>
                <w:sz w:val="18"/>
                <w:szCs w:val="18"/>
              </w:rPr>
            </w:pPr>
            <w:r w:rsidRPr="00EB08EA">
              <w:rPr>
                <w:sz w:val="18"/>
                <w:szCs w:val="18"/>
              </w:rPr>
              <w:t>Доля обучающихся, для которых созданы равные условия получения качественного образования вне зависимости от места их нахождения посредством предоставления доступа к федеральной информационно-сервисной платформе цифровой образовательной среды, %</w:t>
            </w:r>
          </w:p>
        </w:tc>
        <w:tc>
          <w:tcPr>
            <w:tcW w:w="532" w:type="pct"/>
            <w:vMerge w:val="restart"/>
            <w:tcBorders>
              <w:top w:val="nil"/>
              <w:left w:val="single" w:sz="4" w:space="0" w:color="auto"/>
              <w:bottom w:val="single" w:sz="4" w:space="0" w:color="000000"/>
              <w:right w:val="single" w:sz="4" w:space="0" w:color="auto"/>
            </w:tcBorders>
            <w:shd w:val="clear" w:color="auto" w:fill="auto"/>
            <w:hideMark/>
          </w:tcPr>
          <w:p w:rsidR="00EB08EA" w:rsidRPr="00EB08EA" w:rsidRDefault="00EB08EA" w:rsidP="00EB08EA">
            <w:pPr>
              <w:autoSpaceDE/>
              <w:autoSpaceDN/>
              <w:adjustRightInd/>
              <w:jc w:val="center"/>
              <w:rPr>
                <w:sz w:val="18"/>
                <w:szCs w:val="18"/>
              </w:rPr>
            </w:pPr>
            <w:r w:rsidRPr="00EB08EA">
              <w:rPr>
                <w:sz w:val="18"/>
                <w:szCs w:val="18"/>
              </w:rPr>
              <w:t>1.3. Региональный проект "Цифровая образовательная среда", 2.2. Основное мероприятие "Повышение информационной открытости и прозрачности системы образования"</w:t>
            </w:r>
          </w:p>
        </w:tc>
        <w:tc>
          <w:tcPr>
            <w:tcW w:w="321" w:type="pct"/>
            <w:tcBorders>
              <w:top w:val="nil"/>
              <w:left w:val="nil"/>
              <w:bottom w:val="single" w:sz="4" w:space="0" w:color="auto"/>
              <w:right w:val="single" w:sz="4" w:space="0" w:color="auto"/>
            </w:tcBorders>
            <w:shd w:val="clear" w:color="auto" w:fill="auto"/>
            <w:vAlign w:val="center"/>
            <w:hideMark/>
          </w:tcPr>
          <w:p w:rsidR="00EB08EA" w:rsidRPr="00EB08EA" w:rsidRDefault="00EB08EA" w:rsidP="00EB08EA">
            <w:pPr>
              <w:autoSpaceDE/>
              <w:autoSpaceDN/>
              <w:adjustRightInd/>
              <w:rPr>
                <w:sz w:val="18"/>
                <w:szCs w:val="18"/>
              </w:rPr>
            </w:pPr>
            <w:r w:rsidRPr="00EB08EA">
              <w:rPr>
                <w:sz w:val="18"/>
                <w:szCs w:val="18"/>
              </w:rPr>
              <w:t>0,0</w:t>
            </w:r>
          </w:p>
        </w:tc>
        <w:tc>
          <w:tcPr>
            <w:tcW w:w="291" w:type="pct"/>
            <w:tcBorders>
              <w:top w:val="nil"/>
              <w:left w:val="nil"/>
              <w:bottom w:val="single" w:sz="4" w:space="0" w:color="auto"/>
              <w:right w:val="single" w:sz="4" w:space="0" w:color="auto"/>
            </w:tcBorders>
            <w:shd w:val="clear" w:color="auto" w:fill="auto"/>
            <w:vAlign w:val="center"/>
            <w:hideMark/>
          </w:tcPr>
          <w:p w:rsidR="00EB08EA" w:rsidRPr="00EB08EA" w:rsidRDefault="00EB08EA" w:rsidP="00EB08EA">
            <w:pPr>
              <w:autoSpaceDE/>
              <w:autoSpaceDN/>
              <w:adjustRightInd/>
              <w:rPr>
                <w:sz w:val="18"/>
                <w:szCs w:val="18"/>
              </w:rPr>
            </w:pPr>
            <w:r w:rsidRPr="00EB08EA">
              <w:rPr>
                <w:sz w:val="18"/>
                <w:szCs w:val="18"/>
              </w:rPr>
              <w:t>10,0</w:t>
            </w:r>
          </w:p>
        </w:tc>
        <w:tc>
          <w:tcPr>
            <w:tcW w:w="323" w:type="pct"/>
            <w:tcBorders>
              <w:top w:val="nil"/>
              <w:left w:val="nil"/>
              <w:bottom w:val="single" w:sz="4" w:space="0" w:color="auto"/>
              <w:right w:val="single" w:sz="4" w:space="0" w:color="auto"/>
            </w:tcBorders>
            <w:shd w:val="clear" w:color="auto" w:fill="auto"/>
            <w:vAlign w:val="center"/>
            <w:hideMark/>
          </w:tcPr>
          <w:p w:rsidR="00EB08EA" w:rsidRPr="00EB08EA" w:rsidRDefault="00EB08EA" w:rsidP="00EB08EA">
            <w:pPr>
              <w:autoSpaceDE/>
              <w:autoSpaceDN/>
              <w:adjustRightInd/>
              <w:rPr>
                <w:sz w:val="18"/>
                <w:szCs w:val="18"/>
              </w:rPr>
            </w:pPr>
            <w:r w:rsidRPr="00EB08EA">
              <w:rPr>
                <w:sz w:val="18"/>
                <w:szCs w:val="18"/>
              </w:rPr>
              <w:t>15,0</w:t>
            </w:r>
          </w:p>
        </w:tc>
        <w:tc>
          <w:tcPr>
            <w:tcW w:w="321" w:type="pct"/>
            <w:tcBorders>
              <w:top w:val="nil"/>
              <w:left w:val="nil"/>
              <w:bottom w:val="single" w:sz="4" w:space="0" w:color="auto"/>
              <w:right w:val="single" w:sz="4" w:space="0" w:color="auto"/>
            </w:tcBorders>
            <w:shd w:val="clear" w:color="auto" w:fill="auto"/>
            <w:vAlign w:val="center"/>
            <w:hideMark/>
          </w:tcPr>
          <w:p w:rsidR="00EB08EA" w:rsidRPr="00EB08EA" w:rsidRDefault="00EB08EA" w:rsidP="00EB08EA">
            <w:pPr>
              <w:autoSpaceDE/>
              <w:autoSpaceDN/>
              <w:adjustRightInd/>
              <w:rPr>
                <w:sz w:val="18"/>
                <w:szCs w:val="18"/>
              </w:rPr>
            </w:pPr>
            <w:r w:rsidRPr="00EB08EA">
              <w:rPr>
                <w:sz w:val="18"/>
                <w:szCs w:val="18"/>
              </w:rPr>
              <w:t>20,0</w:t>
            </w:r>
          </w:p>
        </w:tc>
        <w:tc>
          <w:tcPr>
            <w:tcW w:w="323" w:type="pct"/>
            <w:tcBorders>
              <w:top w:val="nil"/>
              <w:left w:val="nil"/>
              <w:bottom w:val="single" w:sz="4" w:space="0" w:color="auto"/>
              <w:right w:val="single" w:sz="4" w:space="0" w:color="auto"/>
            </w:tcBorders>
            <w:shd w:val="clear" w:color="auto" w:fill="auto"/>
            <w:vAlign w:val="center"/>
            <w:hideMark/>
          </w:tcPr>
          <w:p w:rsidR="00EB08EA" w:rsidRPr="00EB08EA" w:rsidRDefault="00EB08EA" w:rsidP="00EB08EA">
            <w:pPr>
              <w:autoSpaceDE/>
              <w:autoSpaceDN/>
              <w:adjustRightInd/>
              <w:rPr>
                <w:sz w:val="18"/>
                <w:szCs w:val="18"/>
              </w:rPr>
            </w:pPr>
            <w:r w:rsidRPr="00EB08EA">
              <w:rPr>
                <w:sz w:val="18"/>
                <w:szCs w:val="18"/>
              </w:rPr>
              <w:t>20,0</w:t>
            </w:r>
          </w:p>
        </w:tc>
        <w:tc>
          <w:tcPr>
            <w:tcW w:w="323" w:type="pct"/>
            <w:tcBorders>
              <w:top w:val="nil"/>
              <w:left w:val="nil"/>
              <w:bottom w:val="single" w:sz="4" w:space="0" w:color="auto"/>
              <w:right w:val="single" w:sz="4" w:space="0" w:color="auto"/>
            </w:tcBorders>
            <w:shd w:val="clear" w:color="auto" w:fill="auto"/>
            <w:vAlign w:val="center"/>
            <w:hideMark/>
          </w:tcPr>
          <w:p w:rsidR="00EB08EA" w:rsidRPr="00EB08EA" w:rsidRDefault="00EB08EA" w:rsidP="00EB08EA">
            <w:pPr>
              <w:autoSpaceDE/>
              <w:autoSpaceDN/>
              <w:adjustRightInd/>
              <w:rPr>
                <w:sz w:val="18"/>
                <w:szCs w:val="18"/>
              </w:rPr>
            </w:pPr>
            <w:r w:rsidRPr="00EB08EA">
              <w:rPr>
                <w:sz w:val="18"/>
                <w:szCs w:val="18"/>
              </w:rPr>
              <w:t>20,0</w:t>
            </w:r>
          </w:p>
        </w:tc>
        <w:tc>
          <w:tcPr>
            <w:tcW w:w="349" w:type="pct"/>
            <w:tcBorders>
              <w:top w:val="nil"/>
              <w:left w:val="nil"/>
              <w:bottom w:val="single" w:sz="4" w:space="0" w:color="auto"/>
              <w:right w:val="single" w:sz="4" w:space="0" w:color="auto"/>
            </w:tcBorders>
            <w:shd w:val="clear" w:color="auto" w:fill="auto"/>
            <w:vAlign w:val="center"/>
            <w:hideMark/>
          </w:tcPr>
          <w:p w:rsidR="00EB08EA" w:rsidRPr="00EB08EA" w:rsidRDefault="00EB08EA" w:rsidP="00EB08EA">
            <w:pPr>
              <w:autoSpaceDE/>
              <w:autoSpaceDN/>
              <w:adjustRightInd/>
              <w:rPr>
                <w:sz w:val="18"/>
                <w:szCs w:val="18"/>
              </w:rPr>
            </w:pPr>
            <w:r w:rsidRPr="00EB08EA">
              <w:rPr>
                <w:sz w:val="18"/>
                <w:szCs w:val="18"/>
              </w:rPr>
              <w:t>20,0</w:t>
            </w:r>
          </w:p>
        </w:tc>
        <w:tc>
          <w:tcPr>
            <w:tcW w:w="377" w:type="pct"/>
            <w:vMerge w:val="restart"/>
            <w:tcBorders>
              <w:top w:val="nil"/>
              <w:left w:val="single" w:sz="4" w:space="0" w:color="auto"/>
              <w:bottom w:val="single" w:sz="4" w:space="0" w:color="000000"/>
              <w:right w:val="single" w:sz="4" w:space="0" w:color="auto"/>
            </w:tcBorders>
            <w:shd w:val="clear" w:color="auto" w:fill="auto"/>
            <w:vAlign w:val="center"/>
            <w:hideMark/>
          </w:tcPr>
          <w:p w:rsidR="00EB08EA" w:rsidRPr="00EB08EA" w:rsidRDefault="00EB08EA" w:rsidP="00EB08EA">
            <w:pPr>
              <w:autoSpaceDE/>
              <w:autoSpaceDN/>
              <w:adjustRightInd/>
              <w:rPr>
                <w:sz w:val="18"/>
                <w:szCs w:val="18"/>
              </w:rPr>
            </w:pPr>
            <w:r w:rsidRPr="00EB08EA">
              <w:rPr>
                <w:sz w:val="18"/>
                <w:szCs w:val="18"/>
              </w:rPr>
              <w:t>8 550,0</w:t>
            </w:r>
          </w:p>
        </w:tc>
        <w:tc>
          <w:tcPr>
            <w:tcW w:w="370" w:type="pct"/>
            <w:vMerge w:val="restart"/>
            <w:tcBorders>
              <w:top w:val="nil"/>
              <w:left w:val="single" w:sz="4" w:space="0" w:color="auto"/>
              <w:bottom w:val="single" w:sz="4" w:space="0" w:color="000000"/>
              <w:right w:val="single" w:sz="4" w:space="0" w:color="auto"/>
            </w:tcBorders>
            <w:shd w:val="clear" w:color="auto" w:fill="auto"/>
            <w:vAlign w:val="center"/>
            <w:hideMark/>
          </w:tcPr>
          <w:p w:rsidR="00EB08EA" w:rsidRPr="00EB08EA" w:rsidRDefault="00EB08EA" w:rsidP="00EB08EA">
            <w:pPr>
              <w:autoSpaceDE/>
              <w:autoSpaceDN/>
              <w:adjustRightInd/>
              <w:rPr>
                <w:sz w:val="18"/>
                <w:szCs w:val="18"/>
              </w:rPr>
            </w:pPr>
            <w:r w:rsidRPr="00EB08EA">
              <w:rPr>
                <w:sz w:val="18"/>
                <w:szCs w:val="18"/>
              </w:rPr>
              <w:t>8 550,0</w:t>
            </w:r>
          </w:p>
        </w:tc>
        <w:tc>
          <w:tcPr>
            <w:tcW w:w="415" w:type="pct"/>
            <w:vMerge w:val="restart"/>
            <w:tcBorders>
              <w:top w:val="nil"/>
              <w:left w:val="single" w:sz="4" w:space="0" w:color="auto"/>
              <w:bottom w:val="single" w:sz="4" w:space="0" w:color="000000"/>
              <w:right w:val="single" w:sz="4" w:space="0" w:color="auto"/>
            </w:tcBorders>
            <w:shd w:val="clear" w:color="auto" w:fill="auto"/>
            <w:vAlign w:val="center"/>
            <w:hideMark/>
          </w:tcPr>
          <w:p w:rsidR="00EB08EA" w:rsidRPr="00EB08EA" w:rsidRDefault="00EB08EA" w:rsidP="00EB08EA">
            <w:pPr>
              <w:autoSpaceDE/>
              <w:autoSpaceDN/>
              <w:adjustRightInd/>
              <w:rPr>
                <w:sz w:val="18"/>
                <w:szCs w:val="18"/>
              </w:rPr>
            </w:pPr>
            <w:r w:rsidRPr="00EB08EA">
              <w:rPr>
                <w:sz w:val="18"/>
                <w:szCs w:val="18"/>
              </w:rPr>
              <w:t>0,0</w:t>
            </w:r>
          </w:p>
        </w:tc>
        <w:tc>
          <w:tcPr>
            <w:tcW w:w="345" w:type="pct"/>
            <w:vMerge w:val="restart"/>
            <w:tcBorders>
              <w:top w:val="nil"/>
              <w:left w:val="single" w:sz="4" w:space="0" w:color="auto"/>
              <w:bottom w:val="single" w:sz="4" w:space="0" w:color="000000"/>
              <w:right w:val="single" w:sz="4" w:space="0" w:color="auto"/>
            </w:tcBorders>
            <w:shd w:val="clear" w:color="auto" w:fill="auto"/>
            <w:noWrap/>
            <w:vAlign w:val="center"/>
            <w:hideMark/>
          </w:tcPr>
          <w:p w:rsidR="00EB08EA" w:rsidRPr="00EB08EA" w:rsidRDefault="00EB08EA" w:rsidP="00EB08EA">
            <w:pPr>
              <w:autoSpaceDE/>
              <w:autoSpaceDN/>
              <w:adjustRightInd/>
              <w:rPr>
                <w:sz w:val="18"/>
                <w:szCs w:val="18"/>
              </w:rPr>
            </w:pPr>
            <w:r w:rsidRPr="00EB08EA">
              <w:rPr>
                <w:sz w:val="18"/>
                <w:szCs w:val="18"/>
              </w:rPr>
              <w:t>0,0</w:t>
            </w:r>
          </w:p>
        </w:tc>
      </w:tr>
      <w:tr w:rsidR="001B5EC2" w:rsidRPr="001B5EC2" w:rsidTr="001B5EC2">
        <w:trPr>
          <w:trHeight w:val="20"/>
        </w:trPr>
        <w:tc>
          <w:tcPr>
            <w:tcW w:w="138" w:type="pct"/>
            <w:tcBorders>
              <w:top w:val="nil"/>
              <w:left w:val="single" w:sz="4" w:space="0" w:color="auto"/>
              <w:bottom w:val="single" w:sz="4" w:space="0" w:color="auto"/>
              <w:right w:val="single" w:sz="4" w:space="0" w:color="auto"/>
            </w:tcBorders>
            <w:shd w:val="clear" w:color="auto" w:fill="auto"/>
            <w:hideMark/>
          </w:tcPr>
          <w:p w:rsidR="00EB08EA" w:rsidRPr="00EB08EA" w:rsidRDefault="00EB08EA" w:rsidP="00EB08EA">
            <w:pPr>
              <w:autoSpaceDE/>
              <w:autoSpaceDN/>
              <w:adjustRightInd/>
              <w:jc w:val="center"/>
              <w:rPr>
                <w:sz w:val="18"/>
                <w:szCs w:val="18"/>
              </w:rPr>
            </w:pPr>
            <w:r w:rsidRPr="00EB08EA">
              <w:rPr>
                <w:sz w:val="18"/>
                <w:szCs w:val="18"/>
              </w:rPr>
              <w:t>14</w:t>
            </w:r>
          </w:p>
        </w:tc>
        <w:tc>
          <w:tcPr>
            <w:tcW w:w="573" w:type="pct"/>
            <w:tcBorders>
              <w:top w:val="nil"/>
              <w:left w:val="nil"/>
              <w:bottom w:val="single" w:sz="4" w:space="0" w:color="auto"/>
              <w:right w:val="single" w:sz="4" w:space="0" w:color="auto"/>
            </w:tcBorders>
            <w:shd w:val="clear" w:color="auto" w:fill="auto"/>
            <w:hideMark/>
          </w:tcPr>
          <w:p w:rsidR="00EB08EA" w:rsidRPr="00EB08EA" w:rsidRDefault="00EB08EA" w:rsidP="00EB08EA">
            <w:pPr>
              <w:autoSpaceDE/>
              <w:autoSpaceDN/>
              <w:adjustRightInd/>
              <w:rPr>
                <w:sz w:val="18"/>
                <w:szCs w:val="18"/>
              </w:rPr>
            </w:pPr>
            <w:r w:rsidRPr="00EB08EA">
              <w:rPr>
                <w:sz w:val="18"/>
                <w:szCs w:val="18"/>
              </w:rPr>
              <w:t xml:space="preserve">Доля общеобразовательных организаций, оснащенных в </w:t>
            </w:r>
            <w:r w:rsidRPr="00EB08EA">
              <w:rPr>
                <w:sz w:val="18"/>
                <w:szCs w:val="18"/>
              </w:rPr>
              <w:lastRenderedPageBreak/>
              <w:t>целях внедрения цифровой образовательной среды, процент</w:t>
            </w:r>
          </w:p>
        </w:tc>
        <w:tc>
          <w:tcPr>
            <w:tcW w:w="532" w:type="pct"/>
            <w:vMerge/>
            <w:tcBorders>
              <w:top w:val="nil"/>
              <w:left w:val="single" w:sz="4" w:space="0" w:color="auto"/>
              <w:bottom w:val="single" w:sz="4" w:space="0" w:color="000000"/>
              <w:right w:val="single" w:sz="4" w:space="0" w:color="auto"/>
            </w:tcBorders>
            <w:vAlign w:val="center"/>
            <w:hideMark/>
          </w:tcPr>
          <w:p w:rsidR="00EB08EA" w:rsidRPr="00EB08EA" w:rsidRDefault="00EB08EA" w:rsidP="00EB08EA">
            <w:pPr>
              <w:autoSpaceDE/>
              <w:autoSpaceDN/>
              <w:adjustRightInd/>
              <w:rPr>
                <w:sz w:val="18"/>
                <w:szCs w:val="18"/>
              </w:rPr>
            </w:pPr>
          </w:p>
        </w:tc>
        <w:tc>
          <w:tcPr>
            <w:tcW w:w="321" w:type="pct"/>
            <w:tcBorders>
              <w:top w:val="nil"/>
              <w:left w:val="nil"/>
              <w:bottom w:val="single" w:sz="4" w:space="0" w:color="auto"/>
              <w:right w:val="single" w:sz="4" w:space="0" w:color="auto"/>
            </w:tcBorders>
            <w:shd w:val="clear" w:color="auto" w:fill="auto"/>
            <w:vAlign w:val="center"/>
            <w:hideMark/>
          </w:tcPr>
          <w:p w:rsidR="00EB08EA" w:rsidRPr="00EB08EA" w:rsidRDefault="00EB08EA" w:rsidP="00EB08EA">
            <w:pPr>
              <w:autoSpaceDE/>
              <w:autoSpaceDN/>
              <w:adjustRightInd/>
              <w:rPr>
                <w:sz w:val="18"/>
                <w:szCs w:val="18"/>
              </w:rPr>
            </w:pPr>
            <w:r w:rsidRPr="00EB08EA">
              <w:rPr>
                <w:sz w:val="18"/>
                <w:szCs w:val="18"/>
              </w:rPr>
              <w:t>0,0</w:t>
            </w:r>
          </w:p>
        </w:tc>
        <w:tc>
          <w:tcPr>
            <w:tcW w:w="291" w:type="pct"/>
            <w:tcBorders>
              <w:top w:val="nil"/>
              <w:left w:val="nil"/>
              <w:bottom w:val="single" w:sz="4" w:space="0" w:color="auto"/>
              <w:right w:val="single" w:sz="4" w:space="0" w:color="auto"/>
            </w:tcBorders>
            <w:shd w:val="clear" w:color="auto" w:fill="auto"/>
            <w:vAlign w:val="center"/>
            <w:hideMark/>
          </w:tcPr>
          <w:p w:rsidR="00EB08EA" w:rsidRPr="00EB08EA" w:rsidRDefault="00EB08EA" w:rsidP="00EB08EA">
            <w:pPr>
              <w:autoSpaceDE/>
              <w:autoSpaceDN/>
              <w:adjustRightInd/>
              <w:rPr>
                <w:sz w:val="18"/>
                <w:szCs w:val="18"/>
              </w:rPr>
            </w:pPr>
            <w:r w:rsidRPr="00EB08EA">
              <w:rPr>
                <w:sz w:val="18"/>
                <w:szCs w:val="18"/>
              </w:rPr>
              <w:t>57,1</w:t>
            </w:r>
          </w:p>
        </w:tc>
        <w:tc>
          <w:tcPr>
            <w:tcW w:w="323" w:type="pct"/>
            <w:tcBorders>
              <w:top w:val="nil"/>
              <w:left w:val="nil"/>
              <w:bottom w:val="single" w:sz="4" w:space="0" w:color="auto"/>
              <w:right w:val="single" w:sz="4" w:space="0" w:color="auto"/>
            </w:tcBorders>
            <w:shd w:val="clear" w:color="auto" w:fill="auto"/>
            <w:vAlign w:val="center"/>
            <w:hideMark/>
          </w:tcPr>
          <w:p w:rsidR="00EB08EA" w:rsidRPr="00EB08EA" w:rsidRDefault="00EB08EA" w:rsidP="00EB08EA">
            <w:pPr>
              <w:autoSpaceDE/>
              <w:autoSpaceDN/>
              <w:adjustRightInd/>
              <w:rPr>
                <w:sz w:val="18"/>
                <w:szCs w:val="18"/>
              </w:rPr>
            </w:pPr>
            <w:r w:rsidRPr="00EB08EA">
              <w:rPr>
                <w:sz w:val="18"/>
                <w:szCs w:val="18"/>
              </w:rPr>
              <w:t>57,1</w:t>
            </w:r>
          </w:p>
        </w:tc>
        <w:tc>
          <w:tcPr>
            <w:tcW w:w="321" w:type="pct"/>
            <w:tcBorders>
              <w:top w:val="nil"/>
              <w:left w:val="nil"/>
              <w:bottom w:val="single" w:sz="4" w:space="0" w:color="auto"/>
              <w:right w:val="single" w:sz="4" w:space="0" w:color="auto"/>
            </w:tcBorders>
            <w:shd w:val="clear" w:color="auto" w:fill="auto"/>
            <w:vAlign w:val="center"/>
            <w:hideMark/>
          </w:tcPr>
          <w:p w:rsidR="00EB08EA" w:rsidRPr="00EB08EA" w:rsidRDefault="00EB08EA" w:rsidP="00EB08EA">
            <w:pPr>
              <w:autoSpaceDE/>
              <w:autoSpaceDN/>
              <w:adjustRightInd/>
              <w:rPr>
                <w:sz w:val="18"/>
                <w:szCs w:val="18"/>
              </w:rPr>
            </w:pPr>
            <w:r w:rsidRPr="00EB08EA">
              <w:rPr>
                <w:sz w:val="18"/>
                <w:szCs w:val="18"/>
              </w:rPr>
              <w:t>57,1</w:t>
            </w:r>
          </w:p>
        </w:tc>
        <w:tc>
          <w:tcPr>
            <w:tcW w:w="323" w:type="pct"/>
            <w:tcBorders>
              <w:top w:val="nil"/>
              <w:left w:val="nil"/>
              <w:bottom w:val="single" w:sz="4" w:space="0" w:color="auto"/>
              <w:right w:val="single" w:sz="4" w:space="0" w:color="auto"/>
            </w:tcBorders>
            <w:shd w:val="clear" w:color="auto" w:fill="auto"/>
            <w:vAlign w:val="center"/>
            <w:hideMark/>
          </w:tcPr>
          <w:p w:rsidR="00EB08EA" w:rsidRPr="00EB08EA" w:rsidRDefault="00EB08EA" w:rsidP="00EB08EA">
            <w:pPr>
              <w:autoSpaceDE/>
              <w:autoSpaceDN/>
              <w:adjustRightInd/>
              <w:rPr>
                <w:sz w:val="18"/>
                <w:szCs w:val="18"/>
              </w:rPr>
            </w:pPr>
            <w:r w:rsidRPr="00EB08EA">
              <w:rPr>
                <w:sz w:val="18"/>
                <w:szCs w:val="18"/>
              </w:rPr>
              <w:t>57,1</w:t>
            </w:r>
          </w:p>
        </w:tc>
        <w:tc>
          <w:tcPr>
            <w:tcW w:w="323" w:type="pct"/>
            <w:tcBorders>
              <w:top w:val="nil"/>
              <w:left w:val="nil"/>
              <w:bottom w:val="single" w:sz="4" w:space="0" w:color="auto"/>
              <w:right w:val="single" w:sz="4" w:space="0" w:color="auto"/>
            </w:tcBorders>
            <w:shd w:val="clear" w:color="auto" w:fill="auto"/>
            <w:vAlign w:val="center"/>
            <w:hideMark/>
          </w:tcPr>
          <w:p w:rsidR="00EB08EA" w:rsidRPr="00EB08EA" w:rsidRDefault="00EB08EA" w:rsidP="00EB08EA">
            <w:pPr>
              <w:autoSpaceDE/>
              <w:autoSpaceDN/>
              <w:adjustRightInd/>
              <w:rPr>
                <w:sz w:val="18"/>
                <w:szCs w:val="18"/>
              </w:rPr>
            </w:pPr>
            <w:r w:rsidRPr="00EB08EA">
              <w:rPr>
                <w:sz w:val="18"/>
                <w:szCs w:val="18"/>
              </w:rPr>
              <w:t>57,1</w:t>
            </w:r>
          </w:p>
        </w:tc>
        <w:tc>
          <w:tcPr>
            <w:tcW w:w="349" w:type="pct"/>
            <w:tcBorders>
              <w:top w:val="nil"/>
              <w:left w:val="nil"/>
              <w:bottom w:val="single" w:sz="4" w:space="0" w:color="auto"/>
              <w:right w:val="single" w:sz="4" w:space="0" w:color="auto"/>
            </w:tcBorders>
            <w:shd w:val="clear" w:color="auto" w:fill="auto"/>
            <w:vAlign w:val="center"/>
            <w:hideMark/>
          </w:tcPr>
          <w:p w:rsidR="00EB08EA" w:rsidRPr="00EB08EA" w:rsidRDefault="00EB08EA" w:rsidP="00EB08EA">
            <w:pPr>
              <w:autoSpaceDE/>
              <w:autoSpaceDN/>
              <w:adjustRightInd/>
              <w:rPr>
                <w:sz w:val="18"/>
                <w:szCs w:val="18"/>
              </w:rPr>
            </w:pPr>
            <w:r w:rsidRPr="00EB08EA">
              <w:rPr>
                <w:sz w:val="18"/>
                <w:szCs w:val="18"/>
              </w:rPr>
              <w:t>57,1</w:t>
            </w:r>
          </w:p>
        </w:tc>
        <w:tc>
          <w:tcPr>
            <w:tcW w:w="377" w:type="pct"/>
            <w:vMerge/>
            <w:tcBorders>
              <w:top w:val="nil"/>
              <w:left w:val="single" w:sz="4" w:space="0" w:color="auto"/>
              <w:bottom w:val="single" w:sz="4" w:space="0" w:color="000000"/>
              <w:right w:val="single" w:sz="4" w:space="0" w:color="auto"/>
            </w:tcBorders>
            <w:vAlign w:val="center"/>
            <w:hideMark/>
          </w:tcPr>
          <w:p w:rsidR="00EB08EA" w:rsidRPr="00EB08EA" w:rsidRDefault="00EB08EA" w:rsidP="00EB08EA">
            <w:pPr>
              <w:autoSpaceDE/>
              <w:autoSpaceDN/>
              <w:adjustRightInd/>
              <w:rPr>
                <w:sz w:val="18"/>
                <w:szCs w:val="18"/>
              </w:rPr>
            </w:pPr>
          </w:p>
        </w:tc>
        <w:tc>
          <w:tcPr>
            <w:tcW w:w="370" w:type="pct"/>
            <w:vMerge/>
            <w:tcBorders>
              <w:top w:val="nil"/>
              <w:left w:val="single" w:sz="4" w:space="0" w:color="auto"/>
              <w:bottom w:val="single" w:sz="4" w:space="0" w:color="000000"/>
              <w:right w:val="single" w:sz="4" w:space="0" w:color="auto"/>
            </w:tcBorders>
            <w:vAlign w:val="center"/>
            <w:hideMark/>
          </w:tcPr>
          <w:p w:rsidR="00EB08EA" w:rsidRPr="00EB08EA" w:rsidRDefault="00EB08EA" w:rsidP="00EB08EA">
            <w:pPr>
              <w:autoSpaceDE/>
              <w:autoSpaceDN/>
              <w:adjustRightInd/>
              <w:rPr>
                <w:sz w:val="18"/>
                <w:szCs w:val="18"/>
              </w:rPr>
            </w:pPr>
          </w:p>
        </w:tc>
        <w:tc>
          <w:tcPr>
            <w:tcW w:w="415" w:type="pct"/>
            <w:vMerge/>
            <w:tcBorders>
              <w:top w:val="nil"/>
              <w:left w:val="single" w:sz="4" w:space="0" w:color="auto"/>
              <w:bottom w:val="single" w:sz="4" w:space="0" w:color="000000"/>
              <w:right w:val="single" w:sz="4" w:space="0" w:color="auto"/>
            </w:tcBorders>
            <w:vAlign w:val="center"/>
            <w:hideMark/>
          </w:tcPr>
          <w:p w:rsidR="00EB08EA" w:rsidRPr="00EB08EA" w:rsidRDefault="00EB08EA" w:rsidP="00EB08EA">
            <w:pPr>
              <w:autoSpaceDE/>
              <w:autoSpaceDN/>
              <w:adjustRightInd/>
              <w:rPr>
                <w:sz w:val="18"/>
                <w:szCs w:val="18"/>
              </w:rPr>
            </w:pPr>
          </w:p>
        </w:tc>
        <w:tc>
          <w:tcPr>
            <w:tcW w:w="345" w:type="pct"/>
            <w:vMerge/>
            <w:tcBorders>
              <w:top w:val="nil"/>
              <w:left w:val="single" w:sz="4" w:space="0" w:color="auto"/>
              <w:bottom w:val="single" w:sz="4" w:space="0" w:color="000000"/>
              <w:right w:val="single" w:sz="4" w:space="0" w:color="auto"/>
            </w:tcBorders>
            <w:vAlign w:val="center"/>
            <w:hideMark/>
          </w:tcPr>
          <w:p w:rsidR="00EB08EA" w:rsidRPr="00EB08EA" w:rsidRDefault="00EB08EA" w:rsidP="00EB08EA">
            <w:pPr>
              <w:autoSpaceDE/>
              <w:autoSpaceDN/>
              <w:adjustRightInd/>
              <w:rPr>
                <w:sz w:val="18"/>
                <w:szCs w:val="18"/>
              </w:rPr>
            </w:pPr>
          </w:p>
        </w:tc>
      </w:tr>
      <w:tr w:rsidR="001B5EC2" w:rsidRPr="001B5EC2" w:rsidTr="001B5EC2">
        <w:trPr>
          <w:trHeight w:val="20"/>
        </w:trPr>
        <w:tc>
          <w:tcPr>
            <w:tcW w:w="138" w:type="pct"/>
            <w:tcBorders>
              <w:top w:val="nil"/>
              <w:left w:val="single" w:sz="4" w:space="0" w:color="auto"/>
              <w:bottom w:val="single" w:sz="4" w:space="0" w:color="auto"/>
              <w:right w:val="single" w:sz="4" w:space="0" w:color="auto"/>
            </w:tcBorders>
            <w:shd w:val="clear" w:color="auto" w:fill="auto"/>
            <w:hideMark/>
          </w:tcPr>
          <w:p w:rsidR="00EB08EA" w:rsidRPr="00EB08EA" w:rsidRDefault="00EB08EA" w:rsidP="00EB08EA">
            <w:pPr>
              <w:autoSpaceDE/>
              <w:autoSpaceDN/>
              <w:adjustRightInd/>
              <w:jc w:val="center"/>
              <w:rPr>
                <w:sz w:val="18"/>
                <w:szCs w:val="18"/>
              </w:rPr>
            </w:pPr>
            <w:r w:rsidRPr="00EB08EA">
              <w:rPr>
                <w:sz w:val="18"/>
                <w:szCs w:val="18"/>
              </w:rPr>
              <w:t>15</w:t>
            </w:r>
          </w:p>
        </w:tc>
        <w:tc>
          <w:tcPr>
            <w:tcW w:w="573" w:type="pct"/>
            <w:tcBorders>
              <w:top w:val="nil"/>
              <w:left w:val="nil"/>
              <w:bottom w:val="single" w:sz="4" w:space="0" w:color="auto"/>
              <w:right w:val="single" w:sz="4" w:space="0" w:color="auto"/>
            </w:tcBorders>
            <w:shd w:val="clear" w:color="auto" w:fill="auto"/>
            <w:hideMark/>
          </w:tcPr>
          <w:p w:rsidR="00EB08EA" w:rsidRPr="00EB08EA" w:rsidRDefault="00EB08EA" w:rsidP="00EB08EA">
            <w:pPr>
              <w:autoSpaceDE/>
              <w:autoSpaceDN/>
              <w:adjustRightInd/>
              <w:rPr>
                <w:sz w:val="18"/>
                <w:szCs w:val="18"/>
              </w:rPr>
            </w:pPr>
            <w:r w:rsidRPr="00EB08EA">
              <w:rPr>
                <w:sz w:val="18"/>
                <w:szCs w:val="18"/>
              </w:rPr>
              <w:t>Доля педагогических работников, использующих сервисы федеральной информационно-сервисной платформы цифровой образовательной среды, процент</w:t>
            </w:r>
          </w:p>
        </w:tc>
        <w:tc>
          <w:tcPr>
            <w:tcW w:w="532" w:type="pct"/>
            <w:vMerge/>
            <w:tcBorders>
              <w:top w:val="nil"/>
              <w:left w:val="single" w:sz="4" w:space="0" w:color="auto"/>
              <w:bottom w:val="single" w:sz="4" w:space="0" w:color="000000"/>
              <w:right w:val="single" w:sz="4" w:space="0" w:color="auto"/>
            </w:tcBorders>
            <w:vAlign w:val="center"/>
            <w:hideMark/>
          </w:tcPr>
          <w:p w:rsidR="00EB08EA" w:rsidRPr="00EB08EA" w:rsidRDefault="00EB08EA" w:rsidP="00EB08EA">
            <w:pPr>
              <w:autoSpaceDE/>
              <w:autoSpaceDN/>
              <w:adjustRightInd/>
              <w:rPr>
                <w:sz w:val="18"/>
                <w:szCs w:val="18"/>
              </w:rPr>
            </w:pPr>
          </w:p>
        </w:tc>
        <w:tc>
          <w:tcPr>
            <w:tcW w:w="321" w:type="pct"/>
            <w:tcBorders>
              <w:top w:val="nil"/>
              <w:left w:val="nil"/>
              <w:bottom w:val="single" w:sz="4" w:space="0" w:color="auto"/>
              <w:right w:val="single" w:sz="4" w:space="0" w:color="auto"/>
            </w:tcBorders>
            <w:shd w:val="clear" w:color="auto" w:fill="auto"/>
            <w:vAlign w:val="center"/>
            <w:hideMark/>
          </w:tcPr>
          <w:p w:rsidR="00EB08EA" w:rsidRPr="00EB08EA" w:rsidRDefault="00EB08EA" w:rsidP="00EB08EA">
            <w:pPr>
              <w:autoSpaceDE/>
              <w:autoSpaceDN/>
              <w:adjustRightInd/>
              <w:rPr>
                <w:sz w:val="18"/>
                <w:szCs w:val="18"/>
              </w:rPr>
            </w:pPr>
            <w:r w:rsidRPr="00EB08EA">
              <w:rPr>
                <w:sz w:val="18"/>
                <w:szCs w:val="18"/>
              </w:rPr>
              <w:t>0,0</w:t>
            </w:r>
          </w:p>
        </w:tc>
        <w:tc>
          <w:tcPr>
            <w:tcW w:w="291" w:type="pct"/>
            <w:tcBorders>
              <w:top w:val="nil"/>
              <w:left w:val="nil"/>
              <w:bottom w:val="single" w:sz="4" w:space="0" w:color="auto"/>
              <w:right w:val="single" w:sz="4" w:space="0" w:color="auto"/>
            </w:tcBorders>
            <w:shd w:val="clear" w:color="auto" w:fill="auto"/>
            <w:vAlign w:val="center"/>
            <w:hideMark/>
          </w:tcPr>
          <w:p w:rsidR="00EB08EA" w:rsidRPr="00EB08EA" w:rsidRDefault="00EB08EA" w:rsidP="00EB08EA">
            <w:pPr>
              <w:autoSpaceDE/>
              <w:autoSpaceDN/>
              <w:adjustRightInd/>
              <w:rPr>
                <w:sz w:val="18"/>
                <w:szCs w:val="18"/>
              </w:rPr>
            </w:pPr>
            <w:r w:rsidRPr="00EB08EA">
              <w:rPr>
                <w:sz w:val="18"/>
                <w:szCs w:val="18"/>
              </w:rPr>
              <w:t>10,0</w:t>
            </w:r>
          </w:p>
        </w:tc>
        <w:tc>
          <w:tcPr>
            <w:tcW w:w="323" w:type="pct"/>
            <w:tcBorders>
              <w:top w:val="nil"/>
              <w:left w:val="nil"/>
              <w:bottom w:val="single" w:sz="4" w:space="0" w:color="auto"/>
              <w:right w:val="single" w:sz="4" w:space="0" w:color="auto"/>
            </w:tcBorders>
            <w:shd w:val="clear" w:color="auto" w:fill="auto"/>
            <w:vAlign w:val="center"/>
            <w:hideMark/>
          </w:tcPr>
          <w:p w:rsidR="00EB08EA" w:rsidRPr="00EB08EA" w:rsidRDefault="00EB08EA" w:rsidP="00EB08EA">
            <w:pPr>
              <w:autoSpaceDE/>
              <w:autoSpaceDN/>
              <w:adjustRightInd/>
              <w:rPr>
                <w:sz w:val="18"/>
                <w:szCs w:val="18"/>
              </w:rPr>
            </w:pPr>
            <w:r w:rsidRPr="00EB08EA">
              <w:rPr>
                <w:sz w:val="18"/>
                <w:szCs w:val="18"/>
              </w:rPr>
              <w:t>20,0</w:t>
            </w:r>
          </w:p>
        </w:tc>
        <w:tc>
          <w:tcPr>
            <w:tcW w:w="321" w:type="pct"/>
            <w:tcBorders>
              <w:top w:val="nil"/>
              <w:left w:val="nil"/>
              <w:bottom w:val="single" w:sz="4" w:space="0" w:color="auto"/>
              <w:right w:val="single" w:sz="4" w:space="0" w:color="auto"/>
            </w:tcBorders>
            <w:shd w:val="clear" w:color="auto" w:fill="auto"/>
            <w:vAlign w:val="center"/>
            <w:hideMark/>
          </w:tcPr>
          <w:p w:rsidR="00EB08EA" w:rsidRPr="00EB08EA" w:rsidRDefault="00EB08EA" w:rsidP="00EB08EA">
            <w:pPr>
              <w:autoSpaceDE/>
              <w:autoSpaceDN/>
              <w:adjustRightInd/>
              <w:rPr>
                <w:sz w:val="18"/>
                <w:szCs w:val="18"/>
              </w:rPr>
            </w:pPr>
            <w:r w:rsidRPr="00EB08EA">
              <w:rPr>
                <w:sz w:val="18"/>
                <w:szCs w:val="18"/>
              </w:rPr>
              <w:t>40,0</w:t>
            </w:r>
          </w:p>
        </w:tc>
        <w:tc>
          <w:tcPr>
            <w:tcW w:w="323" w:type="pct"/>
            <w:tcBorders>
              <w:top w:val="nil"/>
              <w:left w:val="nil"/>
              <w:bottom w:val="single" w:sz="4" w:space="0" w:color="auto"/>
              <w:right w:val="single" w:sz="4" w:space="0" w:color="auto"/>
            </w:tcBorders>
            <w:shd w:val="clear" w:color="auto" w:fill="auto"/>
            <w:vAlign w:val="center"/>
            <w:hideMark/>
          </w:tcPr>
          <w:p w:rsidR="00EB08EA" w:rsidRPr="00EB08EA" w:rsidRDefault="00EB08EA" w:rsidP="00EB08EA">
            <w:pPr>
              <w:autoSpaceDE/>
              <w:autoSpaceDN/>
              <w:adjustRightInd/>
              <w:rPr>
                <w:sz w:val="18"/>
                <w:szCs w:val="18"/>
              </w:rPr>
            </w:pPr>
            <w:r w:rsidRPr="00EB08EA">
              <w:rPr>
                <w:sz w:val="18"/>
                <w:szCs w:val="18"/>
              </w:rPr>
              <w:t>40,0</w:t>
            </w:r>
          </w:p>
        </w:tc>
        <w:tc>
          <w:tcPr>
            <w:tcW w:w="323" w:type="pct"/>
            <w:tcBorders>
              <w:top w:val="nil"/>
              <w:left w:val="nil"/>
              <w:bottom w:val="single" w:sz="4" w:space="0" w:color="auto"/>
              <w:right w:val="single" w:sz="4" w:space="0" w:color="auto"/>
            </w:tcBorders>
            <w:shd w:val="clear" w:color="auto" w:fill="auto"/>
            <w:vAlign w:val="center"/>
            <w:hideMark/>
          </w:tcPr>
          <w:p w:rsidR="00EB08EA" w:rsidRPr="00EB08EA" w:rsidRDefault="00EB08EA" w:rsidP="00EB08EA">
            <w:pPr>
              <w:autoSpaceDE/>
              <w:autoSpaceDN/>
              <w:adjustRightInd/>
              <w:rPr>
                <w:sz w:val="18"/>
                <w:szCs w:val="18"/>
              </w:rPr>
            </w:pPr>
            <w:r w:rsidRPr="00EB08EA">
              <w:rPr>
                <w:sz w:val="18"/>
                <w:szCs w:val="18"/>
              </w:rPr>
              <w:t>40,0</w:t>
            </w:r>
          </w:p>
        </w:tc>
        <w:tc>
          <w:tcPr>
            <w:tcW w:w="349" w:type="pct"/>
            <w:tcBorders>
              <w:top w:val="nil"/>
              <w:left w:val="nil"/>
              <w:bottom w:val="single" w:sz="4" w:space="0" w:color="auto"/>
              <w:right w:val="single" w:sz="4" w:space="0" w:color="auto"/>
            </w:tcBorders>
            <w:shd w:val="clear" w:color="auto" w:fill="auto"/>
            <w:vAlign w:val="center"/>
            <w:hideMark/>
          </w:tcPr>
          <w:p w:rsidR="00EB08EA" w:rsidRPr="00EB08EA" w:rsidRDefault="00EB08EA" w:rsidP="00EB08EA">
            <w:pPr>
              <w:autoSpaceDE/>
              <w:autoSpaceDN/>
              <w:adjustRightInd/>
              <w:rPr>
                <w:sz w:val="18"/>
                <w:szCs w:val="18"/>
              </w:rPr>
            </w:pPr>
            <w:r w:rsidRPr="00EB08EA">
              <w:rPr>
                <w:sz w:val="18"/>
                <w:szCs w:val="18"/>
              </w:rPr>
              <w:t>40,0</w:t>
            </w:r>
          </w:p>
        </w:tc>
        <w:tc>
          <w:tcPr>
            <w:tcW w:w="377" w:type="pct"/>
            <w:vMerge/>
            <w:tcBorders>
              <w:top w:val="nil"/>
              <w:left w:val="single" w:sz="4" w:space="0" w:color="auto"/>
              <w:bottom w:val="single" w:sz="4" w:space="0" w:color="000000"/>
              <w:right w:val="single" w:sz="4" w:space="0" w:color="auto"/>
            </w:tcBorders>
            <w:vAlign w:val="center"/>
            <w:hideMark/>
          </w:tcPr>
          <w:p w:rsidR="00EB08EA" w:rsidRPr="00EB08EA" w:rsidRDefault="00EB08EA" w:rsidP="00EB08EA">
            <w:pPr>
              <w:autoSpaceDE/>
              <w:autoSpaceDN/>
              <w:adjustRightInd/>
              <w:rPr>
                <w:sz w:val="18"/>
                <w:szCs w:val="18"/>
              </w:rPr>
            </w:pPr>
          </w:p>
        </w:tc>
        <w:tc>
          <w:tcPr>
            <w:tcW w:w="370" w:type="pct"/>
            <w:vMerge/>
            <w:tcBorders>
              <w:top w:val="nil"/>
              <w:left w:val="single" w:sz="4" w:space="0" w:color="auto"/>
              <w:bottom w:val="single" w:sz="4" w:space="0" w:color="000000"/>
              <w:right w:val="single" w:sz="4" w:space="0" w:color="auto"/>
            </w:tcBorders>
            <w:vAlign w:val="center"/>
            <w:hideMark/>
          </w:tcPr>
          <w:p w:rsidR="00EB08EA" w:rsidRPr="00EB08EA" w:rsidRDefault="00EB08EA" w:rsidP="00EB08EA">
            <w:pPr>
              <w:autoSpaceDE/>
              <w:autoSpaceDN/>
              <w:adjustRightInd/>
              <w:rPr>
                <w:sz w:val="18"/>
                <w:szCs w:val="18"/>
              </w:rPr>
            </w:pPr>
          </w:p>
        </w:tc>
        <w:tc>
          <w:tcPr>
            <w:tcW w:w="415" w:type="pct"/>
            <w:vMerge/>
            <w:tcBorders>
              <w:top w:val="nil"/>
              <w:left w:val="single" w:sz="4" w:space="0" w:color="auto"/>
              <w:bottom w:val="single" w:sz="4" w:space="0" w:color="000000"/>
              <w:right w:val="single" w:sz="4" w:space="0" w:color="auto"/>
            </w:tcBorders>
            <w:vAlign w:val="center"/>
            <w:hideMark/>
          </w:tcPr>
          <w:p w:rsidR="00EB08EA" w:rsidRPr="00EB08EA" w:rsidRDefault="00EB08EA" w:rsidP="00EB08EA">
            <w:pPr>
              <w:autoSpaceDE/>
              <w:autoSpaceDN/>
              <w:adjustRightInd/>
              <w:rPr>
                <w:sz w:val="18"/>
                <w:szCs w:val="18"/>
              </w:rPr>
            </w:pPr>
          </w:p>
        </w:tc>
        <w:tc>
          <w:tcPr>
            <w:tcW w:w="345" w:type="pct"/>
            <w:vMerge/>
            <w:tcBorders>
              <w:top w:val="nil"/>
              <w:left w:val="single" w:sz="4" w:space="0" w:color="auto"/>
              <w:bottom w:val="single" w:sz="4" w:space="0" w:color="000000"/>
              <w:right w:val="single" w:sz="4" w:space="0" w:color="auto"/>
            </w:tcBorders>
            <w:vAlign w:val="center"/>
            <w:hideMark/>
          </w:tcPr>
          <w:p w:rsidR="00EB08EA" w:rsidRPr="00EB08EA" w:rsidRDefault="00EB08EA" w:rsidP="00EB08EA">
            <w:pPr>
              <w:autoSpaceDE/>
              <w:autoSpaceDN/>
              <w:adjustRightInd/>
              <w:rPr>
                <w:sz w:val="18"/>
                <w:szCs w:val="18"/>
              </w:rPr>
            </w:pPr>
          </w:p>
        </w:tc>
      </w:tr>
      <w:tr w:rsidR="001B5EC2" w:rsidRPr="001B5EC2" w:rsidTr="001B5EC2">
        <w:trPr>
          <w:trHeight w:val="20"/>
        </w:trPr>
        <w:tc>
          <w:tcPr>
            <w:tcW w:w="138" w:type="pct"/>
            <w:tcBorders>
              <w:top w:val="nil"/>
              <w:left w:val="single" w:sz="4" w:space="0" w:color="auto"/>
              <w:bottom w:val="single" w:sz="4" w:space="0" w:color="auto"/>
              <w:right w:val="single" w:sz="4" w:space="0" w:color="auto"/>
            </w:tcBorders>
            <w:shd w:val="clear" w:color="auto" w:fill="auto"/>
            <w:hideMark/>
          </w:tcPr>
          <w:p w:rsidR="00EB08EA" w:rsidRPr="00EB08EA" w:rsidRDefault="00EB08EA" w:rsidP="00EB08EA">
            <w:pPr>
              <w:autoSpaceDE/>
              <w:autoSpaceDN/>
              <w:adjustRightInd/>
              <w:jc w:val="center"/>
              <w:rPr>
                <w:sz w:val="18"/>
                <w:szCs w:val="18"/>
              </w:rPr>
            </w:pPr>
            <w:r w:rsidRPr="00EB08EA">
              <w:rPr>
                <w:sz w:val="18"/>
                <w:szCs w:val="18"/>
              </w:rPr>
              <w:t>16</w:t>
            </w:r>
          </w:p>
        </w:tc>
        <w:tc>
          <w:tcPr>
            <w:tcW w:w="573" w:type="pct"/>
            <w:tcBorders>
              <w:top w:val="nil"/>
              <w:left w:val="nil"/>
              <w:bottom w:val="single" w:sz="4" w:space="0" w:color="auto"/>
              <w:right w:val="single" w:sz="4" w:space="0" w:color="auto"/>
            </w:tcBorders>
            <w:shd w:val="clear" w:color="auto" w:fill="auto"/>
            <w:hideMark/>
          </w:tcPr>
          <w:p w:rsidR="00EB08EA" w:rsidRPr="00EB08EA" w:rsidRDefault="00EB08EA" w:rsidP="00EB08EA">
            <w:pPr>
              <w:autoSpaceDE/>
              <w:autoSpaceDN/>
              <w:adjustRightInd/>
              <w:rPr>
                <w:sz w:val="18"/>
                <w:szCs w:val="18"/>
              </w:rPr>
            </w:pPr>
            <w:r w:rsidRPr="00EB08EA">
              <w:rPr>
                <w:sz w:val="18"/>
                <w:szCs w:val="18"/>
              </w:rPr>
              <w:t>Доля образовательных организаций, использующих сервисы федеральной информационно-сервисной платформы цифровой образовательной среды при реализации программ основного общего образования, процент</w:t>
            </w:r>
          </w:p>
        </w:tc>
        <w:tc>
          <w:tcPr>
            <w:tcW w:w="532" w:type="pct"/>
            <w:vMerge/>
            <w:tcBorders>
              <w:top w:val="nil"/>
              <w:left w:val="single" w:sz="4" w:space="0" w:color="auto"/>
              <w:bottom w:val="single" w:sz="4" w:space="0" w:color="000000"/>
              <w:right w:val="single" w:sz="4" w:space="0" w:color="auto"/>
            </w:tcBorders>
            <w:vAlign w:val="center"/>
            <w:hideMark/>
          </w:tcPr>
          <w:p w:rsidR="00EB08EA" w:rsidRPr="00EB08EA" w:rsidRDefault="00EB08EA" w:rsidP="00EB08EA">
            <w:pPr>
              <w:autoSpaceDE/>
              <w:autoSpaceDN/>
              <w:adjustRightInd/>
              <w:rPr>
                <w:sz w:val="18"/>
                <w:szCs w:val="18"/>
              </w:rPr>
            </w:pPr>
          </w:p>
        </w:tc>
        <w:tc>
          <w:tcPr>
            <w:tcW w:w="321" w:type="pct"/>
            <w:tcBorders>
              <w:top w:val="nil"/>
              <w:left w:val="nil"/>
              <w:bottom w:val="single" w:sz="4" w:space="0" w:color="auto"/>
              <w:right w:val="single" w:sz="4" w:space="0" w:color="auto"/>
            </w:tcBorders>
            <w:shd w:val="clear" w:color="auto" w:fill="auto"/>
            <w:vAlign w:val="center"/>
            <w:hideMark/>
          </w:tcPr>
          <w:p w:rsidR="00EB08EA" w:rsidRPr="00EB08EA" w:rsidRDefault="00EB08EA" w:rsidP="00EB08EA">
            <w:pPr>
              <w:autoSpaceDE/>
              <w:autoSpaceDN/>
              <w:adjustRightInd/>
              <w:rPr>
                <w:sz w:val="18"/>
                <w:szCs w:val="18"/>
              </w:rPr>
            </w:pPr>
            <w:r w:rsidRPr="00EB08EA">
              <w:rPr>
                <w:sz w:val="18"/>
                <w:szCs w:val="18"/>
              </w:rPr>
              <w:t>0,0</w:t>
            </w:r>
          </w:p>
        </w:tc>
        <w:tc>
          <w:tcPr>
            <w:tcW w:w="291" w:type="pct"/>
            <w:tcBorders>
              <w:top w:val="nil"/>
              <w:left w:val="nil"/>
              <w:bottom w:val="single" w:sz="4" w:space="0" w:color="auto"/>
              <w:right w:val="single" w:sz="4" w:space="0" w:color="auto"/>
            </w:tcBorders>
            <w:shd w:val="clear" w:color="auto" w:fill="auto"/>
            <w:vAlign w:val="center"/>
            <w:hideMark/>
          </w:tcPr>
          <w:p w:rsidR="00EB08EA" w:rsidRPr="00EB08EA" w:rsidRDefault="00EB08EA" w:rsidP="00EB08EA">
            <w:pPr>
              <w:autoSpaceDE/>
              <w:autoSpaceDN/>
              <w:adjustRightInd/>
              <w:rPr>
                <w:sz w:val="18"/>
                <w:szCs w:val="18"/>
              </w:rPr>
            </w:pPr>
            <w:r w:rsidRPr="00EB08EA">
              <w:rPr>
                <w:sz w:val="18"/>
                <w:szCs w:val="18"/>
              </w:rPr>
              <w:t>10,0</w:t>
            </w:r>
          </w:p>
        </w:tc>
        <w:tc>
          <w:tcPr>
            <w:tcW w:w="323" w:type="pct"/>
            <w:tcBorders>
              <w:top w:val="nil"/>
              <w:left w:val="nil"/>
              <w:bottom w:val="single" w:sz="4" w:space="0" w:color="auto"/>
              <w:right w:val="single" w:sz="4" w:space="0" w:color="auto"/>
            </w:tcBorders>
            <w:shd w:val="clear" w:color="auto" w:fill="auto"/>
            <w:vAlign w:val="center"/>
            <w:hideMark/>
          </w:tcPr>
          <w:p w:rsidR="00EB08EA" w:rsidRPr="00EB08EA" w:rsidRDefault="00EB08EA" w:rsidP="00EB08EA">
            <w:pPr>
              <w:autoSpaceDE/>
              <w:autoSpaceDN/>
              <w:adjustRightInd/>
              <w:rPr>
                <w:sz w:val="18"/>
                <w:szCs w:val="18"/>
              </w:rPr>
            </w:pPr>
            <w:r w:rsidRPr="00EB08EA">
              <w:rPr>
                <w:sz w:val="18"/>
                <w:szCs w:val="18"/>
              </w:rPr>
              <w:t>20,0</w:t>
            </w:r>
          </w:p>
        </w:tc>
        <w:tc>
          <w:tcPr>
            <w:tcW w:w="321" w:type="pct"/>
            <w:tcBorders>
              <w:top w:val="nil"/>
              <w:left w:val="nil"/>
              <w:bottom w:val="single" w:sz="4" w:space="0" w:color="auto"/>
              <w:right w:val="single" w:sz="4" w:space="0" w:color="auto"/>
            </w:tcBorders>
            <w:shd w:val="clear" w:color="auto" w:fill="auto"/>
            <w:vAlign w:val="center"/>
            <w:hideMark/>
          </w:tcPr>
          <w:p w:rsidR="00EB08EA" w:rsidRPr="00EB08EA" w:rsidRDefault="00EB08EA" w:rsidP="00EB08EA">
            <w:pPr>
              <w:autoSpaceDE/>
              <w:autoSpaceDN/>
              <w:adjustRightInd/>
              <w:rPr>
                <w:sz w:val="18"/>
                <w:szCs w:val="18"/>
              </w:rPr>
            </w:pPr>
            <w:r w:rsidRPr="00EB08EA">
              <w:rPr>
                <w:sz w:val="18"/>
                <w:szCs w:val="18"/>
              </w:rPr>
              <w:t>30,0</w:t>
            </w:r>
          </w:p>
        </w:tc>
        <w:tc>
          <w:tcPr>
            <w:tcW w:w="323" w:type="pct"/>
            <w:tcBorders>
              <w:top w:val="nil"/>
              <w:left w:val="nil"/>
              <w:bottom w:val="single" w:sz="4" w:space="0" w:color="auto"/>
              <w:right w:val="single" w:sz="4" w:space="0" w:color="auto"/>
            </w:tcBorders>
            <w:shd w:val="clear" w:color="auto" w:fill="auto"/>
            <w:vAlign w:val="center"/>
            <w:hideMark/>
          </w:tcPr>
          <w:p w:rsidR="00EB08EA" w:rsidRPr="00EB08EA" w:rsidRDefault="00EB08EA" w:rsidP="00EB08EA">
            <w:pPr>
              <w:autoSpaceDE/>
              <w:autoSpaceDN/>
              <w:adjustRightInd/>
              <w:rPr>
                <w:sz w:val="18"/>
                <w:szCs w:val="18"/>
              </w:rPr>
            </w:pPr>
            <w:r w:rsidRPr="00EB08EA">
              <w:rPr>
                <w:sz w:val="18"/>
                <w:szCs w:val="18"/>
              </w:rPr>
              <w:t>30,0</w:t>
            </w:r>
          </w:p>
        </w:tc>
        <w:tc>
          <w:tcPr>
            <w:tcW w:w="323" w:type="pct"/>
            <w:tcBorders>
              <w:top w:val="nil"/>
              <w:left w:val="nil"/>
              <w:bottom w:val="single" w:sz="4" w:space="0" w:color="auto"/>
              <w:right w:val="single" w:sz="4" w:space="0" w:color="auto"/>
            </w:tcBorders>
            <w:shd w:val="clear" w:color="auto" w:fill="auto"/>
            <w:vAlign w:val="center"/>
            <w:hideMark/>
          </w:tcPr>
          <w:p w:rsidR="00EB08EA" w:rsidRPr="00EB08EA" w:rsidRDefault="00EB08EA" w:rsidP="00EB08EA">
            <w:pPr>
              <w:autoSpaceDE/>
              <w:autoSpaceDN/>
              <w:adjustRightInd/>
              <w:rPr>
                <w:sz w:val="18"/>
                <w:szCs w:val="18"/>
              </w:rPr>
            </w:pPr>
            <w:r w:rsidRPr="00EB08EA">
              <w:rPr>
                <w:sz w:val="18"/>
                <w:szCs w:val="18"/>
              </w:rPr>
              <w:t>30,0</w:t>
            </w:r>
          </w:p>
        </w:tc>
        <w:tc>
          <w:tcPr>
            <w:tcW w:w="349" w:type="pct"/>
            <w:tcBorders>
              <w:top w:val="nil"/>
              <w:left w:val="nil"/>
              <w:bottom w:val="single" w:sz="4" w:space="0" w:color="auto"/>
              <w:right w:val="single" w:sz="4" w:space="0" w:color="auto"/>
            </w:tcBorders>
            <w:shd w:val="clear" w:color="auto" w:fill="auto"/>
            <w:vAlign w:val="center"/>
            <w:hideMark/>
          </w:tcPr>
          <w:p w:rsidR="00EB08EA" w:rsidRPr="00EB08EA" w:rsidRDefault="00EB08EA" w:rsidP="00EB08EA">
            <w:pPr>
              <w:autoSpaceDE/>
              <w:autoSpaceDN/>
              <w:adjustRightInd/>
              <w:rPr>
                <w:sz w:val="18"/>
                <w:szCs w:val="18"/>
              </w:rPr>
            </w:pPr>
            <w:r w:rsidRPr="00EB08EA">
              <w:rPr>
                <w:sz w:val="18"/>
                <w:szCs w:val="18"/>
              </w:rPr>
              <w:t>30,0</w:t>
            </w:r>
          </w:p>
        </w:tc>
        <w:tc>
          <w:tcPr>
            <w:tcW w:w="377" w:type="pct"/>
            <w:vMerge/>
            <w:tcBorders>
              <w:top w:val="nil"/>
              <w:left w:val="single" w:sz="4" w:space="0" w:color="auto"/>
              <w:bottom w:val="single" w:sz="4" w:space="0" w:color="000000"/>
              <w:right w:val="single" w:sz="4" w:space="0" w:color="auto"/>
            </w:tcBorders>
            <w:vAlign w:val="center"/>
            <w:hideMark/>
          </w:tcPr>
          <w:p w:rsidR="00EB08EA" w:rsidRPr="00EB08EA" w:rsidRDefault="00EB08EA" w:rsidP="00EB08EA">
            <w:pPr>
              <w:autoSpaceDE/>
              <w:autoSpaceDN/>
              <w:adjustRightInd/>
              <w:rPr>
                <w:sz w:val="18"/>
                <w:szCs w:val="18"/>
              </w:rPr>
            </w:pPr>
          </w:p>
        </w:tc>
        <w:tc>
          <w:tcPr>
            <w:tcW w:w="370" w:type="pct"/>
            <w:vMerge/>
            <w:tcBorders>
              <w:top w:val="nil"/>
              <w:left w:val="single" w:sz="4" w:space="0" w:color="auto"/>
              <w:bottom w:val="single" w:sz="4" w:space="0" w:color="000000"/>
              <w:right w:val="single" w:sz="4" w:space="0" w:color="auto"/>
            </w:tcBorders>
            <w:vAlign w:val="center"/>
            <w:hideMark/>
          </w:tcPr>
          <w:p w:rsidR="00EB08EA" w:rsidRPr="00EB08EA" w:rsidRDefault="00EB08EA" w:rsidP="00EB08EA">
            <w:pPr>
              <w:autoSpaceDE/>
              <w:autoSpaceDN/>
              <w:adjustRightInd/>
              <w:rPr>
                <w:sz w:val="18"/>
                <w:szCs w:val="18"/>
              </w:rPr>
            </w:pPr>
          </w:p>
        </w:tc>
        <w:tc>
          <w:tcPr>
            <w:tcW w:w="415" w:type="pct"/>
            <w:vMerge/>
            <w:tcBorders>
              <w:top w:val="nil"/>
              <w:left w:val="single" w:sz="4" w:space="0" w:color="auto"/>
              <w:bottom w:val="single" w:sz="4" w:space="0" w:color="000000"/>
              <w:right w:val="single" w:sz="4" w:space="0" w:color="auto"/>
            </w:tcBorders>
            <w:vAlign w:val="center"/>
            <w:hideMark/>
          </w:tcPr>
          <w:p w:rsidR="00EB08EA" w:rsidRPr="00EB08EA" w:rsidRDefault="00EB08EA" w:rsidP="00EB08EA">
            <w:pPr>
              <w:autoSpaceDE/>
              <w:autoSpaceDN/>
              <w:adjustRightInd/>
              <w:rPr>
                <w:sz w:val="18"/>
                <w:szCs w:val="18"/>
              </w:rPr>
            </w:pPr>
          </w:p>
        </w:tc>
        <w:tc>
          <w:tcPr>
            <w:tcW w:w="345" w:type="pct"/>
            <w:vMerge/>
            <w:tcBorders>
              <w:top w:val="nil"/>
              <w:left w:val="single" w:sz="4" w:space="0" w:color="auto"/>
              <w:bottom w:val="single" w:sz="4" w:space="0" w:color="000000"/>
              <w:right w:val="single" w:sz="4" w:space="0" w:color="auto"/>
            </w:tcBorders>
            <w:vAlign w:val="center"/>
            <w:hideMark/>
          </w:tcPr>
          <w:p w:rsidR="00EB08EA" w:rsidRPr="00EB08EA" w:rsidRDefault="00EB08EA" w:rsidP="00EB08EA">
            <w:pPr>
              <w:autoSpaceDE/>
              <w:autoSpaceDN/>
              <w:adjustRightInd/>
              <w:rPr>
                <w:sz w:val="18"/>
                <w:szCs w:val="18"/>
              </w:rPr>
            </w:pPr>
          </w:p>
        </w:tc>
      </w:tr>
      <w:tr w:rsidR="001B5EC2" w:rsidRPr="001B5EC2" w:rsidTr="001B5EC2">
        <w:trPr>
          <w:trHeight w:val="20"/>
        </w:trPr>
        <w:tc>
          <w:tcPr>
            <w:tcW w:w="138" w:type="pct"/>
            <w:tcBorders>
              <w:top w:val="nil"/>
              <w:left w:val="single" w:sz="4" w:space="0" w:color="auto"/>
              <w:bottom w:val="single" w:sz="4" w:space="0" w:color="auto"/>
              <w:right w:val="single" w:sz="4" w:space="0" w:color="auto"/>
            </w:tcBorders>
            <w:shd w:val="clear" w:color="auto" w:fill="auto"/>
            <w:hideMark/>
          </w:tcPr>
          <w:p w:rsidR="00EB08EA" w:rsidRPr="00EB08EA" w:rsidRDefault="00EB08EA" w:rsidP="00EB08EA">
            <w:pPr>
              <w:autoSpaceDE/>
              <w:autoSpaceDN/>
              <w:adjustRightInd/>
              <w:jc w:val="center"/>
              <w:rPr>
                <w:sz w:val="18"/>
                <w:szCs w:val="18"/>
              </w:rPr>
            </w:pPr>
            <w:r w:rsidRPr="00EB08EA">
              <w:rPr>
                <w:sz w:val="18"/>
                <w:szCs w:val="18"/>
              </w:rPr>
              <w:t>17</w:t>
            </w:r>
          </w:p>
        </w:tc>
        <w:tc>
          <w:tcPr>
            <w:tcW w:w="573" w:type="pct"/>
            <w:tcBorders>
              <w:top w:val="nil"/>
              <w:left w:val="nil"/>
              <w:bottom w:val="single" w:sz="4" w:space="0" w:color="auto"/>
              <w:right w:val="single" w:sz="4" w:space="0" w:color="auto"/>
            </w:tcBorders>
            <w:shd w:val="clear" w:color="auto" w:fill="auto"/>
            <w:hideMark/>
          </w:tcPr>
          <w:p w:rsidR="00EB08EA" w:rsidRPr="00EB08EA" w:rsidRDefault="00EB08EA" w:rsidP="00EB08EA">
            <w:pPr>
              <w:autoSpaceDE/>
              <w:autoSpaceDN/>
              <w:adjustRightInd/>
              <w:rPr>
                <w:color w:val="000000"/>
                <w:sz w:val="18"/>
                <w:szCs w:val="18"/>
              </w:rPr>
            </w:pPr>
            <w:r w:rsidRPr="00EB08EA">
              <w:rPr>
                <w:color w:val="000000"/>
                <w:sz w:val="18"/>
                <w:szCs w:val="18"/>
              </w:rPr>
              <w:t>Доля молодежи в возрасте от 14 до 35 лет, задействованной в мероприятиях общественных объединений (%)</w:t>
            </w:r>
          </w:p>
        </w:tc>
        <w:tc>
          <w:tcPr>
            <w:tcW w:w="532" w:type="pct"/>
            <w:tcBorders>
              <w:top w:val="nil"/>
              <w:left w:val="nil"/>
              <w:bottom w:val="single" w:sz="4" w:space="0" w:color="auto"/>
              <w:right w:val="single" w:sz="4" w:space="0" w:color="auto"/>
            </w:tcBorders>
            <w:shd w:val="clear" w:color="auto" w:fill="auto"/>
            <w:hideMark/>
          </w:tcPr>
          <w:p w:rsidR="00EB08EA" w:rsidRPr="00EB08EA" w:rsidRDefault="00EB08EA" w:rsidP="00EB08EA">
            <w:pPr>
              <w:autoSpaceDE/>
              <w:autoSpaceDN/>
              <w:adjustRightInd/>
              <w:rPr>
                <w:sz w:val="18"/>
                <w:szCs w:val="18"/>
              </w:rPr>
            </w:pPr>
            <w:r w:rsidRPr="00EB08EA">
              <w:rPr>
                <w:sz w:val="18"/>
                <w:szCs w:val="18"/>
              </w:rPr>
              <w:t xml:space="preserve">3.2.1.  Реализация мероприятий бюджетными и автономными муниципальными организациями; 3.3. Основное мероприятие "Обеспечение развития молодежной </w:t>
            </w:r>
            <w:r w:rsidRPr="00EB08EA">
              <w:rPr>
                <w:sz w:val="18"/>
                <w:szCs w:val="18"/>
              </w:rPr>
              <w:lastRenderedPageBreak/>
              <w:t>политики и патриотического воспитания граждан Российской Федерации"</w:t>
            </w:r>
          </w:p>
        </w:tc>
        <w:tc>
          <w:tcPr>
            <w:tcW w:w="321" w:type="pct"/>
            <w:tcBorders>
              <w:top w:val="nil"/>
              <w:left w:val="nil"/>
              <w:bottom w:val="single" w:sz="4" w:space="0" w:color="auto"/>
              <w:right w:val="single" w:sz="4" w:space="0" w:color="auto"/>
            </w:tcBorders>
            <w:shd w:val="clear" w:color="auto" w:fill="auto"/>
            <w:noWrap/>
            <w:vAlign w:val="center"/>
            <w:hideMark/>
          </w:tcPr>
          <w:p w:rsidR="00EB08EA" w:rsidRPr="00EB08EA" w:rsidRDefault="00EB08EA" w:rsidP="00EB08EA">
            <w:pPr>
              <w:autoSpaceDE/>
              <w:autoSpaceDN/>
              <w:adjustRightInd/>
              <w:rPr>
                <w:color w:val="000000"/>
                <w:sz w:val="18"/>
                <w:szCs w:val="18"/>
              </w:rPr>
            </w:pPr>
            <w:r w:rsidRPr="00EB08EA">
              <w:rPr>
                <w:color w:val="000000"/>
                <w:sz w:val="18"/>
                <w:szCs w:val="18"/>
              </w:rPr>
              <w:lastRenderedPageBreak/>
              <w:t>18,0</w:t>
            </w:r>
          </w:p>
        </w:tc>
        <w:tc>
          <w:tcPr>
            <w:tcW w:w="291" w:type="pct"/>
            <w:tcBorders>
              <w:top w:val="nil"/>
              <w:left w:val="nil"/>
              <w:bottom w:val="single" w:sz="4" w:space="0" w:color="auto"/>
              <w:right w:val="single" w:sz="4" w:space="0" w:color="auto"/>
            </w:tcBorders>
            <w:shd w:val="clear" w:color="auto" w:fill="auto"/>
            <w:noWrap/>
            <w:vAlign w:val="center"/>
            <w:hideMark/>
          </w:tcPr>
          <w:p w:rsidR="00EB08EA" w:rsidRPr="00EB08EA" w:rsidRDefault="00EB08EA" w:rsidP="00EB08EA">
            <w:pPr>
              <w:autoSpaceDE/>
              <w:autoSpaceDN/>
              <w:adjustRightInd/>
              <w:rPr>
                <w:color w:val="000000"/>
                <w:sz w:val="18"/>
                <w:szCs w:val="18"/>
              </w:rPr>
            </w:pPr>
            <w:r w:rsidRPr="00EB08EA">
              <w:rPr>
                <w:color w:val="000000"/>
                <w:sz w:val="18"/>
                <w:szCs w:val="18"/>
              </w:rPr>
              <w:t>18,0</w:t>
            </w:r>
          </w:p>
        </w:tc>
        <w:tc>
          <w:tcPr>
            <w:tcW w:w="323" w:type="pct"/>
            <w:tcBorders>
              <w:top w:val="nil"/>
              <w:left w:val="nil"/>
              <w:bottom w:val="single" w:sz="4" w:space="0" w:color="auto"/>
              <w:right w:val="single" w:sz="4" w:space="0" w:color="auto"/>
            </w:tcBorders>
            <w:shd w:val="clear" w:color="auto" w:fill="auto"/>
            <w:noWrap/>
            <w:vAlign w:val="center"/>
            <w:hideMark/>
          </w:tcPr>
          <w:p w:rsidR="00EB08EA" w:rsidRPr="00EB08EA" w:rsidRDefault="00EB08EA" w:rsidP="00EB08EA">
            <w:pPr>
              <w:autoSpaceDE/>
              <w:autoSpaceDN/>
              <w:adjustRightInd/>
              <w:rPr>
                <w:color w:val="000000"/>
                <w:sz w:val="18"/>
                <w:szCs w:val="18"/>
              </w:rPr>
            </w:pPr>
            <w:r w:rsidRPr="00EB08EA">
              <w:rPr>
                <w:color w:val="000000"/>
                <w:sz w:val="18"/>
                <w:szCs w:val="18"/>
              </w:rPr>
              <w:t>18,0</w:t>
            </w:r>
          </w:p>
        </w:tc>
        <w:tc>
          <w:tcPr>
            <w:tcW w:w="321" w:type="pct"/>
            <w:tcBorders>
              <w:top w:val="nil"/>
              <w:left w:val="nil"/>
              <w:bottom w:val="single" w:sz="4" w:space="0" w:color="auto"/>
              <w:right w:val="single" w:sz="4" w:space="0" w:color="auto"/>
            </w:tcBorders>
            <w:shd w:val="clear" w:color="auto" w:fill="auto"/>
            <w:noWrap/>
            <w:vAlign w:val="center"/>
            <w:hideMark/>
          </w:tcPr>
          <w:p w:rsidR="00EB08EA" w:rsidRPr="00EB08EA" w:rsidRDefault="00EB08EA" w:rsidP="00EB08EA">
            <w:pPr>
              <w:autoSpaceDE/>
              <w:autoSpaceDN/>
              <w:adjustRightInd/>
              <w:rPr>
                <w:color w:val="000000"/>
                <w:sz w:val="18"/>
                <w:szCs w:val="18"/>
              </w:rPr>
            </w:pPr>
            <w:r w:rsidRPr="00EB08EA">
              <w:rPr>
                <w:color w:val="000000"/>
                <w:sz w:val="18"/>
                <w:szCs w:val="18"/>
              </w:rPr>
              <w:t>18,0</w:t>
            </w:r>
          </w:p>
        </w:tc>
        <w:tc>
          <w:tcPr>
            <w:tcW w:w="323" w:type="pct"/>
            <w:tcBorders>
              <w:top w:val="nil"/>
              <w:left w:val="nil"/>
              <w:bottom w:val="single" w:sz="4" w:space="0" w:color="auto"/>
              <w:right w:val="single" w:sz="4" w:space="0" w:color="auto"/>
            </w:tcBorders>
            <w:shd w:val="clear" w:color="auto" w:fill="auto"/>
            <w:noWrap/>
            <w:vAlign w:val="center"/>
            <w:hideMark/>
          </w:tcPr>
          <w:p w:rsidR="00EB08EA" w:rsidRPr="00EB08EA" w:rsidRDefault="00EB08EA" w:rsidP="00EB08EA">
            <w:pPr>
              <w:autoSpaceDE/>
              <w:autoSpaceDN/>
              <w:adjustRightInd/>
              <w:rPr>
                <w:color w:val="000000"/>
                <w:sz w:val="18"/>
                <w:szCs w:val="18"/>
              </w:rPr>
            </w:pPr>
            <w:r w:rsidRPr="00EB08EA">
              <w:rPr>
                <w:color w:val="000000"/>
                <w:sz w:val="18"/>
                <w:szCs w:val="18"/>
              </w:rPr>
              <w:t>18,0</w:t>
            </w:r>
          </w:p>
        </w:tc>
        <w:tc>
          <w:tcPr>
            <w:tcW w:w="323" w:type="pct"/>
            <w:tcBorders>
              <w:top w:val="nil"/>
              <w:left w:val="nil"/>
              <w:bottom w:val="single" w:sz="4" w:space="0" w:color="auto"/>
              <w:right w:val="single" w:sz="4" w:space="0" w:color="auto"/>
            </w:tcBorders>
            <w:shd w:val="clear" w:color="auto" w:fill="auto"/>
            <w:noWrap/>
            <w:vAlign w:val="center"/>
            <w:hideMark/>
          </w:tcPr>
          <w:p w:rsidR="00EB08EA" w:rsidRPr="00EB08EA" w:rsidRDefault="00EB08EA" w:rsidP="00EB08EA">
            <w:pPr>
              <w:autoSpaceDE/>
              <w:autoSpaceDN/>
              <w:adjustRightInd/>
              <w:rPr>
                <w:color w:val="000000"/>
                <w:sz w:val="18"/>
                <w:szCs w:val="18"/>
              </w:rPr>
            </w:pPr>
            <w:r w:rsidRPr="00EB08EA">
              <w:rPr>
                <w:color w:val="000000"/>
                <w:sz w:val="18"/>
                <w:szCs w:val="18"/>
              </w:rPr>
              <w:t>18,0</w:t>
            </w:r>
          </w:p>
        </w:tc>
        <w:tc>
          <w:tcPr>
            <w:tcW w:w="349" w:type="pct"/>
            <w:tcBorders>
              <w:top w:val="nil"/>
              <w:left w:val="nil"/>
              <w:bottom w:val="single" w:sz="4" w:space="0" w:color="auto"/>
              <w:right w:val="single" w:sz="4" w:space="0" w:color="auto"/>
            </w:tcBorders>
            <w:shd w:val="clear" w:color="auto" w:fill="auto"/>
            <w:vAlign w:val="center"/>
            <w:hideMark/>
          </w:tcPr>
          <w:p w:rsidR="00EB08EA" w:rsidRPr="00EB08EA" w:rsidRDefault="00EB08EA" w:rsidP="00EB08EA">
            <w:pPr>
              <w:autoSpaceDE/>
              <w:autoSpaceDN/>
              <w:adjustRightInd/>
              <w:rPr>
                <w:sz w:val="18"/>
                <w:szCs w:val="18"/>
              </w:rPr>
            </w:pPr>
            <w:r w:rsidRPr="00EB08EA">
              <w:rPr>
                <w:sz w:val="18"/>
                <w:szCs w:val="18"/>
              </w:rPr>
              <w:t>18,0</w:t>
            </w:r>
          </w:p>
        </w:tc>
        <w:tc>
          <w:tcPr>
            <w:tcW w:w="377" w:type="pct"/>
            <w:tcBorders>
              <w:top w:val="nil"/>
              <w:left w:val="nil"/>
              <w:bottom w:val="single" w:sz="4" w:space="0" w:color="auto"/>
              <w:right w:val="single" w:sz="4" w:space="0" w:color="auto"/>
            </w:tcBorders>
            <w:shd w:val="clear" w:color="auto" w:fill="auto"/>
            <w:vAlign w:val="center"/>
            <w:hideMark/>
          </w:tcPr>
          <w:p w:rsidR="00EB08EA" w:rsidRPr="00EB08EA" w:rsidRDefault="00EB08EA" w:rsidP="00EB08EA">
            <w:pPr>
              <w:autoSpaceDE/>
              <w:autoSpaceDN/>
              <w:adjustRightInd/>
              <w:rPr>
                <w:sz w:val="18"/>
                <w:szCs w:val="18"/>
              </w:rPr>
            </w:pPr>
            <w:r w:rsidRPr="00EB08EA">
              <w:rPr>
                <w:sz w:val="18"/>
                <w:szCs w:val="18"/>
              </w:rPr>
              <w:t>746 395,5</w:t>
            </w:r>
          </w:p>
        </w:tc>
        <w:tc>
          <w:tcPr>
            <w:tcW w:w="370" w:type="pct"/>
            <w:tcBorders>
              <w:top w:val="nil"/>
              <w:left w:val="nil"/>
              <w:bottom w:val="single" w:sz="4" w:space="0" w:color="auto"/>
              <w:right w:val="single" w:sz="4" w:space="0" w:color="auto"/>
            </w:tcBorders>
            <w:shd w:val="clear" w:color="auto" w:fill="auto"/>
            <w:vAlign w:val="center"/>
            <w:hideMark/>
          </w:tcPr>
          <w:p w:rsidR="00EB08EA" w:rsidRPr="00EB08EA" w:rsidRDefault="00EB08EA" w:rsidP="00EB08EA">
            <w:pPr>
              <w:autoSpaceDE/>
              <w:autoSpaceDN/>
              <w:adjustRightInd/>
              <w:rPr>
                <w:sz w:val="18"/>
                <w:szCs w:val="18"/>
              </w:rPr>
            </w:pPr>
            <w:r w:rsidRPr="00EB08EA">
              <w:rPr>
                <w:sz w:val="18"/>
                <w:szCs w:val="18"/>
              </w:rPr>
              <w:t>656 395,5</w:t>
            </w:r>
          </w:p>
        </w:tc>
        <w:tc>
          <w:tcPr>
            <w:tcW w:w="415" w:type="pct"/>
            <w:tcBorders>
              <w:top w:val="nil"/>
              <w:left w:val="nil"/>
              <w:bottom w:val="single" w:sz="4" w:space="0" w:color="auto"/>
              <w:right w:val="single" w:sz="4" w:space="0" w:color="auto"/>
            </w:tcBorders>
            <w:shd w:val="clear" w:color="auto" w:fill="auto"/>
            <w:vAlign w:val="center"/>
            <w:hideMark/>
          </w:tcPr>
          <w:p w:rsidR="00EB08EA" w:rsidRPr="00EB08EA" w:rsidRDefault="00EB08EA" w:rsidP="00EB08EA">
            <w:pPr>
              <w:autoSpaceDE/>
              <w:autoSpaceDN/>
              <w:adjustRightInd/>
              <w:rPr>
                <w:sz w:val="18"/>
                <w:szCs w:val="18"/>
              </w:rPr>
            </w:pPr>
            <w:r w:rsidRPr="00EB08EA">
              <w:rPr>
                <w:sz w:val="18"/>
                <w:szCs w:val="18"/>
              </w:rPr>
              <w:t>0,0</w:t>
            </w:r>
          </w:p>
        </w:tc>
        <w:tc>
          <w:tcPr>
            <w:tcW w:w="345" w:type="pct"/>
            <w:tcBorders>
              <w:top w:val="nil"/>
              <w:left w:val="nil"/>
              <w:bottom w:val="single" w:sz="4" w:space="0" w:color="auto"/>
              <w:right w:val="single" w:sz="4" w:space="0" w:color="auto"/>
            </w:tcBorders>
            <w:shd w:val="clear" w:color="auto" w:fill="auto"/>
            <w:noWrap/>
            <w:vAlign w:val="center"/>
            <w:hideMark/>
          </w:tcPr>
          <w:p w:rsidR="00EB08EA" w:rsidRPr="00EB08EA" w:rsidRDefault="00EB08EA" w:rsidP="00EB08EA">
            <w:pPr>
              <w:autoSpaceDE/>
              <w:autoSpaceDN/>
              <w:adjustRightInd/>
              <w:rPr>
                <w:sz w:val="18"/>
                <w:szCs w:val="18"/>
              </w:rPr>
            </w:pPr>
            <w:r w:rsidRPr="00EB08EA">
              <w:rPr>
                <w:sz w:val="18"/>
                <w:szCs w:val="18"/>
              </w:rPr>
              <w:t>90 000,0</w:t>
            </w:r>
          </w:p>
        </w:tc>
      </w:tr>
      <w:tr w:rsidR="001B5EC2" w:rsidRPr="001B5EC2" w:rsidTr="001B5EC2">
        <w:trPr>
          <w:trHeight w:val="20"/>
        </w:trPr>
        <w:tc>
          <w:tcPr>
            <w:tcW w:w="138" w:type="pct"/>
            <w:tcBorders>
              <w:top w:val="nil"/>
              <w:left w:val="single" w:sz="4" w:space="0" w:color="auto"/>
              <w:bottom w:val="single" w:sz="4" w:space="0" w:color="auto"/>
              <w:right w:val="single" w:sz="4" w:space="0" w:color="auto"/>
            </w:tcBorders>
            <w:shd w:val="clear" w:color="auto" w:fill="auto"/>
            <w:hideMark/>
          </w:tcPr>
          <w:p w:rsidR="00EB08EA" w:rsidRPr="00EB08EA" w:rsidRDefault="00EB08EA" w:rsidP="00EB08EA">
            <w:pPr>
              <w:autoSpaceDE/>
              <w:autoSpaceDN/>
              <w:adjustRightInd/>
              <w:jc w:val="center"/>
              <w:rPr>
                <w:sz w:val="18"/>
                <w:szCs w:val="18"/>
              </w:rPr>
            </w:pPr>
            <w:r w:rsidRPr="00EB08EA">
              <w:rPr>
                <w:sz w:val="18"/>
                <w:szCs w:val="18"/>
              </w:rPr>
              <w:t>18</w:t>
            </w:r>
          </w:p>
        </w:tc>
        <w:tc>
          <w:tcPr>
            <w:tcW w:w="573" w:type="pct"/>
            <w:tcBorders>
              <w:top w:val="nil"/>
              <w:left w:val="nil"/>
              <w:bottom w:val="single" w:sz="4" w:space="0" w:color="auto"/>
              <w:right w:val="single" w:sz="4" w:space="0" w:color="auto"/>
            </w:tcBorders>
            <w:shd w:val="clear" w:color="auto" w:fill="auto"/>
            <w:hideMark/>
          </w:tcPr>
          <w:p w:rsidR="00EB08EA" w:rsidRPr="00EB08EA" w:rsidRDefault="00EB08EA" w:rsidP="00EB08EA">
            <w:pPr>
              <w:autoSpaceDE/>
              <w:autoSpaceDN/>
              <w:adjustRightInd/>
              <w:rPr>
                <w:sz w:val="18"/>
                <w:szCs w:val="18"/>
              </w:rPr>
            </w:pPr>
            <w:r w:rsidRPr="00EB08EA">
              <w:rPr>
                <w:sz w:val="18"/>
                <w:szCs w:val="18"/>
              </w:rPr>
              <w:t>Доля детей в возрасте от 6 до 17 лет (включительно), охваченных всеми формами отдыха и оздоровления, от общей численности детей, нуждающихся в оздоровлении, процент</w:t>
            </w:r>
          </w:p>
        </w:tc>
        <w:tc>
          <w:tcPr>
            <w:tcW w:w="532" w:type="pct"/>
            <w:tcBorders>
              <w:top w:val="nil"/>
              <w:left w:val="nil"/>
              <w:bottom w:val="single" w:sz="4" w:space="0" w:color="auto"/>
              <w:right w:val="single" w:sz="4" w:space="0" w:color="auto"/>
            </w:tcBorders>
            <w:shd w:val="clear" w:color="auto" w:fill="auto"/>
            <w:hideMark/>
          </w:tcPr>
          <w:p w:rsidR="00EB08EA" w:rsidRPr="00EB08EA" w:rsidRDefault="00EB08EA" w:rsidP="00EB08EA">
            <w:pPr>
              <w:autoSpaceDE/>
              <w:autoSpaceDN/>
              <w:adjustRightInd/>
              <w:rPr>
                <w:sz w:val="18"/>
                <w:szCs w:val="18"/>
              </w:rPr>
            </w:pPr>
            <w:r w:rsidRPr="00EB08EA">
              <w:rPr>
                <w:sz w:val="18"/>
                <w:szCs w:val="18"/>
              </w:rPr>
              <w:t>1.6. Основное мероприятие "Организация летнего отдыха и оздоровления детей и молодежи</w:t>
            </w:r>
            <w:proofErr w:type="gramStart"/>
            <w:r w:rsidRPr="00EB08EA">
              <w:rPr>
                <w:sz w:val="18"/>
                <w:szCs w:val="18"/>
              </w:rPr>
              <w:t>";  3.1</w:t>
            </w:r>
            <w:proofErr w:type="gramEnd"/>
            <w:r w:rsidRPr="00EB08EA">
              <w:rPr>
                <w:sz w:val="18"/>
                <w:szCs w:val="18"/>
              </w:rPr>
              <w:t>. Основное мероприятие "Создание условий для реализации государственной молодежной политики в городе"; 4.1.3. Осуществление отдельного государственного полномочия по организации отдыха и оздоровления детей, в том числе в этнической среде</w:t>
            </w:r>
          </w:p>
        </w:tc>
        <w:tc>
          <w:tcPr>
            <w:tcW w:w="321" w:type="pct"/>
            <w:tcBorders>
              <w:top w:val="nil"/>
              <w:left w:val="nil"/>
              <w:bottom w:val="single" w:sz="4" w:space="0" w:color="auto"/>
              <w:right w:val="single" w:sz="4" w:space="0" w:color="auto"/>
            </w:tcBorders>
            <w:shd w:val="clear" w:color="auto" w:fill="auto"/>
            <w:noWrap/>
            <w:vAlign w:val="center"/>
            <w:hideMark/>
          </w:tcPr>
          <w:p w:rsidR="00EB08EA" w:rsidRPr="00EB08EA" w:rsidRDefault="00EB08EA" w:rsidP="00EB08EA">
            <w:pPr>
              <w:autoSpaceDE/>
              <w:autoSpaceDN/>
              <w:adjustRightInd/>
              <w:rPr>
                <w:color w:val="000000"/>
                <w:sz w:val="18"/>
                <w:szCs w:val="18"/>
              </w:rPr>
            </w:pPr>
            <w:r w:rsidRPr="00EB08EA">
              <w:rPr>
                <w:color w:val="000000"/>
                <w:sz w:val="18"/>
                <w:szCs w:val="18"/>
              </w:rPr>
              <w:t>100,0</w:t>
            </w:r>
          </w:p>
        </w:tc>
        <w:tc>
          <w:tcPr>
            <w:tcW w:w="291" w:type="pct"/>
            <w:tcBorders>
              <w:top w:val="nil"/>
              <w:left w:val="nil"/>
              <w:bottom w:val="single" w:sz="4" w:space="0" w:color="auto"/>
              <w:right w:val="single" w:sz="4" w:space="0" w:color="auto"/>
            </w:tcBorders>
            <w:shd w:val="clear" w:color="auto" w:fill="auto"/>
            <w:noWrap/>
            <w:vAlign w:val="center"/>
            <w:hideMark/>
          </w:tcPr>
          <w:p w:rsidR="00EB08EA" w:rsidRPr="00EB08EA" w:rsidRDefault="00EB08EA" w:rsidP="00EB08EA">
            <w:pPr>
              <w:autoSpaceDE/>
              <w:autoSpaceDN/>
              <w:adjustRightInd/>
              <w:rPr>
                <w:color w:val="000000"/>
                <w:sz w:val="18"/>
                <w:szCs w:val="18"/>
              </w:rPr>
            </w:pPr>
            <w:r w:rsidRPr="00EB08EA">
              <w:rPr>
                <w:color w:val="000000"/>
                <w:sz w:val="18"/>
                <w:szCs w:val="18"/>
              </w:rPr>
              <w:t>100,0</w:t>
            </w:r>
          </w:p>
        </w:tc>
        <w:tc>
          <w:tcPr>
            <w:tcW w:w="323" w:type="pct"/>
            <w:tcBorders>
              <w:top w:val="nil"/>
              <w:left w:val="nil"/>
              <w:bottom w:val="single" w:sz="4" w:space="0" w:color="auto"/>
              <w:right w:val="single" w:sz="4" w:space="0" w:color="auto"/>
            </w:tcBorders>
            <w:shd w:val="clear" w:color="auto" w:fill="auto"/>
            <w:noWrap/>
            <w:vAlign w:val="center"/>
            <w:hideMark/>
          </w:tcPr>
          <w:p w:rsidR="00EB08EA" w:rsidRPr="00EB08EA" w:rsidRDefault="00EB08EA" w:rsidP="00EB08EA">
            <w:pPr>
              <w:autoSpaceDE/>
              <w:autoSpaceDN/>
              <w:adjustRightInd/>
              <w:rPr>
                <w:color w:val="000000"/>
                <w:sz w:val="18"/>
                <w:szCs w:val="18"/>
              </w:rPr>
            </w:pPr>
            <w:r w:rsidRPr="00EB08EA">
              <w:rPr>
                <w:color w:val="000000"/>
                <w:sz w:val="18"/>
                <w:szCs w:val="18"/>
              </w:rPr>
              <w:t>100,0</w:t>
            </w:r>
          </w:p>
        </w:tc>
        <w:tc>
          <w:tcPr>
            <w:tcW w:w="321" w:type="pct"/>
            <w:tcBorders>
              <w:top w:val="nil"/>
              <w:left w:val="nil"/>
              <w:bottom w:val="single" w:sz="4" w:space="0" w:color="auto"/>
              <w:right w:val="single" w:sz="4" w:space="0" w:color="auto"/>
            </w:tcBorders>
            <w:shd w:val="clear" w:color="auto" w:fill="auto"/>
            <w:noWrap/>
            <w:vAlign w:val="center"/>
            <w:hideMark/>
          </w:tcPr>
          <w:p w:rsidR="00EB08EA" w:rsidRPr="00EB08EA" w:rsidRDefault="00EB08EA" w:rsidP="00EB08EA">
            <w:pPr>
              <w:autoSpaceDE/>
              <w:autoSpaceDN/>
              <w:adjustRightInd/>
              <w:rPr>
                <w:color w:val="000000"/>
                <w:sz w:val="18"/>
                <w:szCs w:val="18"/>
              </w:rPr>
            </w:pPr>
            <w:r w:rsidRPr="00EB08EA">
              <w:rPr>
                <w:color w:val="000000"/>
                <w:sz w:val="18"/>
                <w:szCs w:val="18"/>
              </w:rPr>
              <w:t>100,0</w:t>
            </w:r>
          </w:p>
        </w:tc>
        <w:tc>
          <w:tcPr>
            <w:tcW w:w="323" w:type="pct"/>
            <w:tcBorders>
              <w:top w:val="nil"/>
              <w:left w:val="nil"/>
              <w:bottom w:val="single" w:sz="4" w:space="0" w:color="auto"/>
              <w:right w:val="single" w:sz="4" w:space="0" w:color="auto"/>
            </w:tcBorders>
            <w:shd w:val="clear" w:color="auto" w:fill="auto"/>
            <w:noWrap/>
            <w:vAlign w:val="center"/>
            <w:hideMark/>
          </w:tcPr>
          <w:p w:rsidR="00EB08EA" w:rsidRPr="00EB08EA" w:rsidRDefault="00EB08EA" w:rsidP="00EB08EA">
            <w:pPr>
              <w:autoSpaceDE/>
              <w:autoSpaceDN/>
              <w:adjustRightInd/>
              <w:rPr>
                <w:color w:val="000000"/>
                <w:sz w:val="18"/>
                <w:szCs w:val="18"/>
              </w:rPr>
            </w:pPr>
            <w:r w:rsidRPr="00EB08EA">
              <w:rPr>
                <w:color w:val="000000"/>
                <w:sz w:val="18"/>
                <w:szCs w:val="18"/>
              </w:rPr>
              <w:t>100,0</w:t>
            </w:r>
          </w:p>
        </w:tc>
        <w:tc>
          <w:tcPr>
            <w:tcW w:w="323" w:type="pct"/>
            <w:tcBorders>
              <w:top w:val="nil"/>
              <w:left w:val="nil"/>
              <w:bottom w:val="single" w:sz="4" w:space="0" w:color="auto"/>
              <w:right w:val="single" w:sz="4" w:space="0" w:color="auto"/>
            </w:tcBorders>
            <w:shd w:val="clear" w:color="auto" w:fill="auto"/>
            <w:noWrap/>
            <w:vAlign w:val="center"/>
            <w:hideMark/>
          </w:tcPr>
          <w:p w:rsidR="00EB08EA" w:rsidRPr="00EB08EA" w:rsidRDefault="00EB08EA" w:rsidP="00EB08EA">
            <w:pPr>
              <w:autoSpaceDE/>
              <w:autoSpaceDN/>
              <w:adjustRightInd/>
              <w:rPr>
                <w:color w:val="000000"/>
                <w:sz w:val="18"/>
                <w:szCs w:val="18"/>
              </w:rPr>
            </w:pPr>
            <w:r w:rsidRPr="00EB08EA">
              <w:rPr>
                <w:color w:val="000000"/>
                <w:sz w:val="18"/>
                <w:szCs w:val="18"/>
              </w:rPr>
              <w:t>100,0</w:t>
            </w:r>
          </w:p>
        </w:tc>
        <w:tc>
          <w:tcPr>
            <w:tcW w:w="349" w:type="pct"/>
            <w:tcBorders>
              <w:top w:val="nil"/>
              <w:left w:val="nil"/>
              <w:bottom w:val="single" w:sz="4" w:space="0" w:color="auto"/>
              <w:right w:val="single" w:sz="4" w:space="0" w:color="auto"/>
            </w:tcBorders>
            <w:shd w:val="clear" w:color="auto" w:fill="auto"/>
            <w:vAlign w:val="center"/>
            <w:hideMark/>
          </w:tcPr>
          <w:p w:rsidR="00EB08EA" w:rsidRPr="00EB08EA" w:rsidRDefault="00EB08EA" w:rsidP="00EB08EA">
            <w:pPr>
              <w:autoSpaceDE/>
              <w:autoSpaceDN/>
              <w:adjustRightInd/>
              <w:rPr>
                <w:sz w:val="18"/>
                <w:szCs w:val="18"/>
              </w:rPr>
            </w:pPr>
            <w:r w:rsidRPr="00EB08EA">
              <w:rPr>
                <w:sz w:val="18"/>
                <w:szCs w:val="18"/>
              </w:rPr>
              <w:t>100,0</w:t>
            </w:r>
          </w:p>
        </w:tc>
        <w:tc>
          <w:tcPr>
            <w:tcW w:w="377" w:type="pct"/>
            <w:tcBorders>
              <w:top w:val="nil"/>
              <w:left w:val="nil"/>
              <w:bottom w:val="single" w:sz="4" w:space="0" w:color="auto"/>
              <w:right w:val="single" w:sz="4" w:space="0" w:color="auto"/>
            </w:tcBorders>
            <w:shd w:val="clear" w:color="auto" w:fill="auto"/>
            <w:vAlign w:val="center"/>
            <w:hideMark/>
          </w:tcPr>
          <w:p w:rsidR="00EB08EA" w:rsidRPr="00EB08EA" w:rsidRDefault="00EB08EA" w:rsidP="00EB08EA">
            <w:pPr>
              <w:autoSpaceDE/>
              <w:autoSpaceDN/>
              <w:adjustRightInd/>
              <w:rPr>
                <w:sz w:val="18"/>
                <w:szCs w:val="18"/>
              </w:rPr>
            </w:pPr>
            <w:r w:rsidRPr="00EB08EA">
              <w:rPr>
                <w:sz w:val="18"/>
                <w:szCs w:val="18"/>
              </w:rPr>
              <w:t>610 721,4</w:t>
            </w:r>
          </w:p>
        </w:tc>
        <w:tc>
          <w:tcPr>
            <w:tcW w:w="370" w:type="pct"/>
            <w:tcBorders>
              <w:top w:val="nil"/>
              <w:left w:val="nil"/>
              <w:bottom w:val="single" w:sz="4" w:space="0" w:color="auto"/>
              <w:right w:val="single" w:sz="4" w:space="0" w:color="auto"/>
            </w:tcBorders>
            <w:shd w:val="clear" w:color="auto" w:fill="auto"/>
            <w:vAlign w:val="center"/>
            <w:hideMark/>
          </w:tcPr>
          <w:p w:rsidR="00EB08EA" w:rsidRPr="00EB08EA" w:rsidRDefault="00EB08EA" w:rsidP="00EB08EA">
            <w:pPr>
              <w:autoSpaceDE/>
              <w:autoSpaceDN/>
              <w:adjustRightInd/>
              <w:rPr>
                <w:sz w:val="18"/>
                <w:szCs w:val="18"/>
              </w:rPr>
            </w:pPr>
            <w:r w:rsidRPr="00EB08EA">
              <w:rPr>
                <w:sz w:val="18"/>
                <w:szCs w:val="18"/>
              </w:rPr>
              <w:t>422 408,1</w:t>
            </w:r>
          </w:p>
        </w:tc>
        <w:tc>
          <w:tcPr>
            <w:tcW w:w="415" w:type="pct"/>
            <w:tcBorders>
              <w:top w:val="nil"/>
              <w:left w:val="nil"/>
              <w:bottom w:val="single" w:sz="4" w:space="0" w:color="auto"/>
              <w:right w:val="single" w:sz="4" w:space="0" w:color="auto"/>
            </w:tcBorders>
            <w:shd w:val="clear" w:color="auto" w:fill="auto"/>
            <w:vAlign w:val="center"/>
            <w:hideMark/>
          </w:tcPr>
          <w:p w:rsidR="00EB08EA" w:rsidRPr="00EB08EA" w:rsidRDefault="00EB08EA" w:rsidP="00EB08EA">
            <w:pPr>
              <w:autoSpaceDE/>
              <w:autoSpaceDN/>
              <w:adjustRightInd/>
              <w:rPr>
                <w:sz w:val="18"/>
                <w:szCs w:val="18"/>
              </w:rPr>
            </w:pPr>
            <w:r w:rsidRPr="00EB08EA">
              <w:rPr>
                <w:sz w:val="18"/>
                <w:szCs w:val="18"/>
              </w:rPr>
              <w:t>176 973,3</w:t>
            </w:r>
          </w:p>
        </w:tc>
        <w:tc>
          <w:tcPr>
            <w:tcW w:w="345" w:type="pct"/>
            <w:tcBorders>
              <w:top w:val="nil"/>
              <w:left w:val="nil"/>
              <w:bottom w:val="single" w:sz="4" w:space="0" w:color="auto"/>
              <w:right w:val="single" w:sz="4" w:space="0" w:color="auto"/>
            </w:tcBorders>
            <w:shd w:val="clear" w:color="auto" w:fill="auto"/>
            <w:noWrap/>
            <w:vAlign w:val="center"/>
            <w:hideMark/>
          </w:tcPr>
          <w:p w:rsidR="00EB08EA" w:rsidRPr="00EB08EA" w:rsidRDefault="00EB08EA" w:rsidP="00EB08EA">
            <w:pPr>
              <w:autoSpaceDE/>
              <w:autoSpaceDN/>
              <w:adjustRightInd/>
              <w:rPr>
                <w:sz w:val="18"/>
                <w:szCs w:val="18"/>
              </w:rPr>
            </w:pPr>
            <w:r w:rsidRPr="00EB08EA">
              <w:rPr>
                <w:sz w:val="18"/>
                <w:szCs w:val="18"/>
              </w:rPr>
              <w:t>11 340,0</w:t>
            </w:r>
          </w:p>
        </w:tc>
      </w:tr>
      <w:tr w:rsidR="001B5EC2" w:rsidRPr="001B5EC2" w:rsidTr="001B5EC2">
        <w:trPr>
          <w:trHeight w:val="20"/>
        </w:trPr>
        <w:tc>
          <w:tcPr>
            <w:tcW w:w="138" w:type="pct"/>
            <w:tcBorders>
              <w:top w:val="nil"/>
              <w:left w:val="single" w:sz="4" w:space="0" w:color="auto"/>
              <w:bottom w:val="single" w:sz="4" w:space="0" w:color="auto"/>
              <w:right w:val="single" w:sz="4" w:space="0" w:color="auto"/>
            </w:tcBorders>
            <w:shd w:val="clear" w:color="auto" w:fill="auto"/>
            <w:hideMark/>
          </w:tcPr>
          <w:p w:rsidR="00EB08EA" w:rsidRPr="00EB08EA" w:rsidRDefault="00EB08EA" w:rsidP="00EB08EA">
            <w:pPr>
              <w:autoSpaceDE/>
              <w:autoSpaceDN/>
              <w:adjustRightInd/>
              <w:jc w:val="center"/>
              <w:rPr>
                <w:sz w:val="18"/>
                <w:szCs w:val="18"/>
              </w:rPr>
            </w:pPr>
            <w:r w:rsidRPr="00EB08EA">
              <w:rPr>
                <w:sz w:val="18"/>
                <w:szCs w:val="18"/>
              </w:rPr>
              <w:t>19</w:t>
            </w:r>
          </w:p>
        </w:tc>
        <w:tc>
          <w:tcPr>
            <w:tcW w:w="573" w:type="pct"/>
            <w:tcBorders>
              <w:top w:val="nil"/>
              <w:left w:val="nil"/>
              <w:bottom w:val="single" w:sz="4" w:space="0" w:color="auto"/>
              <w:right w:val="single" w:sz="4" w:space="0" w:color="auto"/>
            </w:tcBorders>
            <w:shd w:val="clear" w:color="auto" w:fill="auto"/>
            <w:hideMark/>
          </w:tcPr>
          <w:p w:rsidR="00EB08EA" w:rsidRPr="00EB08EA" w:rsidRDefault="00EB08EA" w:rsidP="00EB08EA">
            <w:pPr>
              <w:autoSpaceDE/>
              <w:autoSpaceDN/>
              <w:adjustRightInd/>
              <w:rPr>
                <w:sz w:val="18"/>
                <w:szCs w:val="18"/>
              </w:rPr>
            </w:pPr>
            <w:r w:rsidRPr="00EB08EA">
              <w:rPr>
                <w:sz w:val="18"/>
                <w:szCs w:val="18"/>
              </w:rPr>
              <w:t>Численность педагогических работников, участвующих в реализации образовательных программ, включающих основы финансовой грамотности (чел.)</w:t>
            </w:r>
          </w:p>
        </w:tc>
        <w:tc>
          <w:tcPr>
            <w:tcW w:w="532" w:type="pct"/>
            <w:tcBorders>
              <w:top w:val="nil"/>
              <w:left w:val="nil"/>
              <w:bottom w:val="single" w:sz="4" w:space="0" w:color="auto"/>
              <w:right w:val="single" w:sz="4" w:space="0" w:color="auto"/>
            </w:tcBorders>
            <w:shd w:val="clear" w:color="auto" w:fill="auto"/>
            <w:hideMark/>
          </w:tcPr>
          <w:p w:rsidR="00EB08EA" w:rsidRPr="00EB08EA" w:rsidRDefault="00EB08EA" w:rsidP="00EB08EA">
            <w:pPr>
              <w:autoSpaceDE/>
              <w:autoSpaceDN/>
              <w:adjustRightInd/>
              <w:rPr>
                <w:sz w:val="18"/>
                <w:szCs w:val="18"/>
              </w:rPr>
            </w:pPr>
            <w:r w:rsidRPr="00EB08EA">
              <w:rPr>
                <w:sz w:val="18"/>
                <w:szCs w:val="18"/>
              </w:rPr>
              <w:t>1.8. Основное мероприятие "Повышение финансовой грамотности"</w:t>
            </w:r>
          </w:p>
        </w:tc>
        <w:tc>
          <w:tcPr>
            <w:tcW w:w="321" w:type="pct"/>
            <w:tcBorders>
              <w:top w:val="nil"/>
              <w:left w:val="nil"/>
              <w:bottom w:val="single" w:sz="4" w:space="0" w:color="auto"/>
              <w:right w:val="single" w:sz="4" w:space="0" w:color="auto"/>
            </w:tcBorders>
            <w:shd w:val="clear" w:color="auto" w:fill="auto"/>
            <w:noWrap/>
            <w:vAlign w:val="center"/>
            <w:hideMark/>
          </w:tcPr>
          <w:p w:rsidR="00EB08EA" w:rsidRPr="00EB08EA" w:rsidRDefault="00EB08EA" w:rsidP="00EB08EA">
            <w:pPr>
              <w:autoSpaceDE/>
              <w:autoSpaceDN/>
              <w:adjustRightInd/>
              <w:rPr>
                <w:color w:val="000000"/>
                <w:sz w:val="18"/>
                <w:szCs w:val="18"/>
              </w:rPr>
            </w:pPr>
            <w:r w:rsidRPr="00EB08EA">
              <w:rPr>
                <w:color w:val="000000"/>
                <w:sz w:val="18"/>
                <w:szCs w:val="18"/>
              </w:rPr>
              <w:t>35,0</w:t>
            </w:r>
          </w:p>
        </w:tc>
        <w:tc>
          <w:tcPr>
            <w:tcW w:w="291" w:type="pct"/>
            <w:tcBorders>
              <w:top w:val="nil"/>
              <w:left w:val="nil"/>
              <w:bottom w:val="single" w:sz="4" w:space="0" w:color="auto"/>
              <w:right w:val="single" w:sz="4" w:space="0" w:color="auto"/>
            </w:tcBorders>
            <w:shd w:val="clear" w:color="auto" w:fill="auto"/>
            <w:noWrap/>
            <w:vAlign w:val="center"/>
            <w:hideMark/>
          </w:tcPr>
          <w:p w:rsidR="00EB08EA" w:rsidRPr="00EB08EA" w:rsidRDefault="00EB08EA" w:rsidP="00EB08EA">
            <w:pPr>
              <w:autoSpaceDE/>
              <w:autoSpaceDN/>
              <w:adjustRightInd/>
              <w:rPr>
                <w:color w:val="000000"/>
                <w:sz w:val="18"/>
                <w:szCs w:val="18"/>
              </w:rPr>
            </w:pPr>
            <w:r w:rsidRPr="00EB08EA">
              <w:rPr>
                <w:color w:val="000000"/>
                <w:sz w:val="18"/>
                <w:szCs w:val="18"/>
              </w:rPr>
              <w:t>35,0</w:t>
            </w:r>
          </w:p>
        </w:tc>
        <w:tc>
          <w:tcPr>
            <w:tcW w:w="323" w:type="pct"/>
            <w:tcBorders>
              <w:top w:val="nil"/>
              <w:left w:val="nil"/>
              <w:bottom w:val="single" w:sz="4" w:space="0" w:color="auto"/>
              <w:right w:val="single" w:sz="4" w:space="0" w:color="auto"/>
            </w:tcBorders>
            <w:shd w:val="clear" w:color="auto" w:fill="auto"/>
            <w:noWrap/>
            <w:vAlign w:val="center"/>
            <w:hideMark/>
          </w:tcPr>
          <w:p w:rsidR="00EB08EA" w:rsidRPr="00EB08EA" w:rsidRDefault="00EB08EA" w:rsidP="00EB08EA">
            <w:pPr>
              <w:autoSpaceDE/>
              <w:autoSpaceDN/>
              <w:adjustRightInd/>
              <w:rPr>
                <w:color w:val="000000"/>
                <w:sz w:val="18"/>
                <w:szCs w:val="18"/>
              </w:rPr>
            </w:pPr>
            <w:r w:rsidRPr="00EB08EA">
              <w:rPr>
                <w:color w:val="000000"/>
                <w:sz w:val="18"/>
                <w:szCs w:val="18"/>
              </w:rPr>
              <w:t>35,0</w:t>
            </w:r>
          </w:p>
        </w:tc>
        <w:tc>
          <w:tcPr>
            <w:tcW w:w="321" w:type="pct"/>
            <w:tcBorders>
              <w:top w:val="nil"/>
              <w:left w:val="nil"/>
              <w:bottom w:val="single" w:sz="4" w:space="0" w:color="auto"/>
              <w:right w:val="single" w:sz="4" w:space="0" w:color="auto"/>
            </w:tcBorders>
            <w:shd w:val="clear" w:color="auto" w:fill="auto"/>
            <w:noWrap/>
            <w:vAlign w:val="center"/>
            <w:hideMark/>
          </w:tcPr>
          <w:p w:rsidR="00EB08EA" w:rsidRPr="00EB08EA" w:rsidRDefault="00EB08EA" w:rsidP="00EB08EA">
            <w:pPr>
              <w:autoSpaceDE/>
              <w:autoSpaceDN/>
              <w:adjustRightInd/>
              <w:rPr>
                <w:color w:val="000000"/>
                <w:sz w:val="18"/>
                <w:szCs w:val="18"/>
              </w:rPr>
            </w:pPr>
            <w:r w:rsidRPr="00EB08EA">
              <w:rPr>
                <w:color w:val="000000"/>
                <w:sz w:val="18"/>
                <w:szCs w:val="18"/>
              </w:rPr>
              <w:t>35,0</w:t>
            </w:r>
          </w:p>
        </w:tc>
        <w:tc>
          <w:tcPr>
            <w:tcW w:w="323" w:type="pct"/>
            <w:tcBorders>
              <w:top w:val="nil"/>
              <w:left w:val="nil"/>
              <w:bottom w:val="single" w:sz="4" w:space="0" w:color="auto"/>
              <w:right w:val="single" w:sz="4" w:space="0" w:color="auto"/>
            </w:tcBorders>
            <w:shd w:val="clear" w:color="auto" w:fill="auto"/>
            <w:noWrap/>
            <w:vAlign w:val="center"/>
            <w:hideMark/>
          </w:tcPr>
          <w:p w:rsidR="00EB08EA" w:rsidRPr="00EB08EA" w:rsidRDefault="00EB08EA" w:rsidP="00EB08EA">
            <w:pPr>
              <w:autoSpaceDE/>
              <w:autoSpaceDN/>
              <w:adjustRightInd/>
              <w:rPr>
                <w:color w:val="000000"/>
                <w:sz w:val="18"/>
                <w:szCs w:val="18"/>
              </w:rPr>
            </w:pPr>
            <w:r w:rsidRPr="00EB08EA">
              <w:rPr>
                <w:color w:val="000000"/>
                <w:sz w:val="18"/>
                <w:szCs w:val="18"/>
              </w:rPr>
              <w:t>35,0</w:t>
            </w:r>
          </w:p>
        </w:tc>
        <w:tc>
          <w:tcPr>
            <w:tcW w:w="323" w:type="pct"/>
            <w:tcBorders>
              <w:top w:val="nil"/>
              <w:left w:val="nil"/>
              <w:bottom w:val="single" w:sz="4" w:space="0" w:color="auto"/>
              <w:right w:val="single" w:sz="4" w:space="0" w:color="auto"/>
            </w:tcBorders>
            <w:shd w:val="clear" w:color="auto" w:fill="auto"/>
            <w:noWrap/>
            <w:vAlign w:val="center"/>
            <w:hideMark/>
          </w:tcPr>
          <w:p w:rsidR="00EB08EA" w:rsidRPr="00EB08EA" w:rsidRDefault="00EB08EA" w:rsidP="00EB08EA">
            <w:pPr>
              <w:autoSpaceDE/>
              <w:autoSpaceDN/>
              <w:adjustRightInd/>
              <w:rPr>
                <w:color w:val="000000"/>
                <w:sz w:val="18"/>
                <w:szCs w:val="18"/>
              </w:rPr>
            </w:pPr>
            <w:r w:rsidRPr="00EB08EA">
              <w:rPr>
                <w:color w:val="000000"/>
                <w:sz w:val="18"/>
                <w:szCs w:val="18"/>
              </w:rPr>
              <w:t>35,0</w:t>
            </w:r>
          </w:p>
        </w:tc>
        <w:tc>
          <w:tcPr>
            <w:tcW w:w="349" w:type="pct"/>
            <w:tcBorders>
              <w:top w:val="nil"/>
              <w:left w:val="nil"/>
              <w:bottom w:val="single" w:sz="4" w:space="0" w:color="auto"/>
              <w:right w:val="single" w:sz="4" w:space="0" w:color="auto"/>
            </w:tcBorders>
            <w:shd w:val="clear" w:color="auto" w:fill="auto"/>
            <w:noWrap/>
            <w:vAlign w:val="center"/>
            <w:hideMark/>
          </w:tcPr>
          <w:p w:rsidR="00EB08EA" w:rsidRPr="00EB08EA" w:rsidRDefault="00EB08EA" w:rsidP="00EB08EA">
            <w:pPr>
              <w:autoSpaceDE/>
              <w:autoSpaceDN/>
              <w:adjustRightInd/>
              <w:rPr>
                <w:color w:val="000000"/>
                <w:sz w:val="18"/>
                <w:szCs w:val="18"/>
              </w:rPr>
            </w:pPr>
            <w:r w:rsidRPr="00EB08EA">
              <w:rPr>
                <w:color w:val="000000"/>
                <w:sz w:val="18"/>
                <w:szCs w:val="18"/>
              </w:rPr>
              <w:t>35,0</w:t>
            </w:r>
          </w:p>
        </w:tc>
        <w:tc>
          <w:tcPr>
            <w:tcW w:w="377" w:type="pct"/>
            <w:tcBorders>
              <w:top w:val="nil"/>
              <w:left w:val="nil"/>
              <w:bottom w:val="single" w:sz="4" w:space="0" w:color="auto"/>
              <w:right w:val="single" w:sz="4" w:space="0" w:color="auto"/>
            </w:tcBorders>
            <w:shd w:val="clear" w:color="auto" w:fill="auto"/>
            <w:vAlign w:val="center"/>
            <w:hideMark/>
          </w:tcPr>
          <w:p w:rsidR="00EB08EA" w:rsidRPr="00EB08EA" w:rsidRDefault="00EB08EA" w:rsidP="00EB08EA">
            <w:pPr>
              <w:autoSpaceDE/>
              <w:autoSpaceDN/>
              <w:adjustRightInd/>
              <w:rPr>
                <w:sz w:val="18"/>
                <w:szCs w:val="18"/>
              </w:rPr>
            </w:pPr>
            <w:r w:rsidRPr="00EB08EA">
              <w:rPr>
                <w:sz w:val="18"/>
                <w:szCs w:val="18"/>
              </w:rPr>
              <w:t>0,0</w:t>
            </w:r>
          </w:p>
        </w:tc>
        <w:tc>
          <w:tcPr>
            <w:tcW w:w="370" w:type="pct"/>
            <w:tcBorders>
              <w:top w:val="nil"/>
              <w:left w:val="nil"/>
              <w:bottom w:val="single" w:sz="4" w:space="0" w:color="auto"/>
              <w:right w:val="single" w:sz="4" w:space="0" w:color="auto"/>
            </w:tcBorders>
            <w:shd w:val="clear" w:color="auto" w:fill="auto"/>
            <w:vAlign w:val="center"/>
            <w:hideMark/>
          </w:tcPr>
          <w:p w:rsidR="00EB08EA" w:rsidRPr="00EB08EA" w:rsidRDefault="00EB08EA" w:rsidP="00EB08EA">
            <w:pPr>
              <w:autoSpaceDE/>
              <w:autoSpaceDN/>
              <w:adjustRightInd/>
              <w:rPr>
                <w:sz w:val="18"/>
                <w:szCs w:val="18"/>
              </w:rPr>
            </w:pPr>
            <w:r w:rsidRPr="00EB08EA">
              <w:rPr>
                <w:sz w:val="18"/>
                <w:szCs w:val="18"/>
              </w:rPr>
              <w:t>0,0</w:t>
            </w:r>
          </w:p>
        </w:tc>
        <w:tc>
          <w:tcPr>
            <w:tcW w:w="415" w:type="pct"/>
            <w:tcBorders>
              <w:top w:val="nil"/>
              <w:left w:val="nil"/>
              <w:bottom w:val="single" w:sz="4" w:space="0" w:color="auto"/>
              <w:right w:val="single" w:sz="4" w:space="0" w:color="auto"/>
            </w:tcBorders>
            <w:shd w:val="clear" w:color="auto" w:fill="auto"/>
            <w:vAlign w:val="center"/>
            <w:hideMark/>
          </w:tcPr>
          <w:p w:rsidR="00EB08EA" w:rsidRPr="00EB08EA" w:rsidRDefault="00EB08EA" w:rsidP="00EB08EA">
            <w:pPr>
              <w:autoSpaceDE/>
              <w:autoSpaceDN/>
              <w:adjustRightInd/>
              <w:rPr>
                <w:sz w:val="18"/>
                <w:szCs w:val="18"/>
              </w:rPr>
            </w:pPr>
            <w:r w:rsidRPr="00EB08EA">
              <w:rPr>
                <w:sz w:val="18"/>
                <w:szCs w:val="18"/>
              </w:rPr>
              <w:t>0,0</w:t>
            </w:r>
          </w:p>
        </w:tc>
        <w:tc>
          <w:tcPr>
            <w:tcW w:w="345" w:type="pct"/>
            <w:tcBorders>
              <w:top w:val="nil"/>
              <w:left w:val="nil"/>
              <w:bottom w:val="single" w:sz="4" w:space="0" w:color="auto"/>
              <w:right w:val="single" w:sz="4" w:space="0" w:color="auto"/>
            </w:tcBorders>
            <w:shd w:val="clear" w:color="auto" w:fill="auto"/>
            <w:noWrap/>
            <w:vAlign w:val="center"/>
            <w:hideMark/>
          </w:tcPr>
          <w:p w:rsidR="00EB08EA" w:rsidRPr="00EB08EA" w:rsidRDefault="00EB08EA" w:rsidP="00EB08EA">
            <w:pPr>
              <w:autoSpaceDE/>
              <w:autoSpaceDN/>
              <w:adjustRightInd/>
              <w:rPr>
                <w:sz w:val="18"/>
                <w:szCs w:val="18"/>
              </w:rPr>
            </w:pPr>
            <w:r w:rsidRPr="00EB08EA">
              <w:rPr>
                <w:sz w:val="18"/>
                <w:szCs w:val="18"/>
              </w:rPr>
              <w:t>0,0</w:t>
            </w:r>
          </w:p>
        </w:tc>
      </w:tr>
      <w:tr w:rsidR="001B5EC2" w:rsidRPr="00EB08EA" w:rsidTr="001B5EC2">
        <w:trPr>
          <w:trHeight w:val="20"/>
        </w:trPr>
        <w:tc>
          <w:tcPr>
            <w:tcW w:w="3493" w:type="pct"/>
            <w:gridSpan w:val="10"/>
            <w:tcBorders>
              <w:top w:val="single" w:sz="4" w:space="0" w:color="auto"/>
              <w:left w:val="single" w:sz="4" w:space="0" w:color="auto"/>
              <w:bottom w:val="single" w:sz="4" w:space="0" w:color="auto"/>
              <w:right w:val="single" w:sz="4" w:space="0" w:color="auto"/>
            </w:tcBorders>
            <w:shd w:val="clear" w:color="auto" w:fill="auto"/>
            <w:noWrap/>
            <w:hideMark/>
          </w:tcPr>
          <w:p w:rsidR="00EB08EA" w:rsidRPr="00EB08EA" w:rsidRDefault="00EB08EA" w:rsidP="00EB08EA">
            <w:pPr>
              <w:autoSpaceDE/>
              <w:autoSpaceDN/>
              <w:adjustRightInd/>
              <w:jc w:val="center"/>
              <w:rPr>
                <w:sz w:val="18"/>
                <w:szCs w:val="18"/>
              </w:rPr>
            </w:pPr>
            <w:r w:rsidRPr="00EB08EA">
              <w:rPr>
                <w:sz w:val="18"/>
                <w:szCs w:val="18"/>
              </w:rPr>
              <w:t> Итого по муниципальной программе </w:t>
            </w:r>
          </w:p>
        </w:tc>
        <w:tc>
          <w:tcPr>
            <w:tcW w:w="377" w:type="pct"/>
            <w:tcBorders>
              <w:top w:val="nil"/>
              <w:left w:val="nil"/>
              <w:bottom w:val="single" w:sz="4" w:space="0" w:color="auto"/>
              <w:right w:val="single" w:sz="4" w:space="0" w:color="auto"/>
            </w:tcBorders>
            <w:shd w:val="clear" w:color="auto" w:fill="auto"/>
            <w:noWrap/>
            <w:hideMark/>
          </w:tcPr>
          <w:p w:rsidR="00EB08EA" w:rsidRPr="00EB08EA" w:rsidRDefault="00EB08EA" w:rsidP="00EB08EA">
            <w:pPr>
              <w:autoSpaceDE/>
              <w:autoSpaceDN/>
              <w:adjustRightInd/>
              <w:rPr>
                <w:sz w:val="18"/>
                <w:szCs w:val="18"/>
              </w:rPr>
            </w:pPr>
            <w:r w:rsidRPr="00EB08EA">
              <w:rPr>
                <w:sz w:val="18"/>
                <w:szCs w:val="18"/>
              </w:rPr>
              <w:t>17 406 926,7</w:t>
            </w:r>
          </w:p>
        </w:tc>
        <w:tc>
          <w:tcPr>
            <w:tcW w:w="370" w:type="pct"/>
            <w:tcBorders>
              <w:top w:val="nil"/>
              <w:left w:val="nil"/>
              <w:bottom w:val="single" w:sz="4" w:space="0" w:color="auto"/>
              <w:right w:val="single" w:sz="4" w:space="0" w:color="auto"/>
            </w:tcBorders>
            <w:shd w:val="clear" w:color="auto" w:fill="auto"/>
            <w:noWrap/>
            <w:hideMark/>
          </w:tcPr>
          <w:p w:rsidR="00EB08EA" w:rsidRPr="00EB08EA" w:rsidRDefault="00EB08EA" w:rsidP="00EB08EA">
            <w:pPr>
              <w:autoSpaceDE/>
              <w:autoSpaceDN/>
              <w:adjustRightInd/>
              <w:rPr>
                <w:sz w:val="18"/>
                <w:szCs w:val="18"/>
              </w:rPr>
            </w:pPr>
            <w:r w:rsidRPr="00EB08EA">
              <w:rPr>
                <w:sz w:val="18"/>
                <w:szCs w:val="18"/>
              </w:rPr>
              <w:t>3 745 478,9</w:t>
            </w:r>
          </w:p>
        </w:tc>
        <w:tc>
          <w:tcPr>
            <w:tcW w:w="415" w:type="pct"/>
            <w:tcBorders>
              <w:top w:val="nil"/>
              <w:left w:val="nil"/>
              <w:bottom w:val="single" w:sz="4" w:space="0" w:color="auto"/>
              <w:right w:val="single" w:sz="4" w:space="0" w:color="auto"/>
            </w:tcBorders>
            <w:shd w:val="clear" w:color="auto" w:fill="auto"/>
            <w:noWrap/>
            <w:hideMark/>
          </w:tcPr>
          <w:p w:rsidR="00EB08EA" w:rsidRPr="00EB08EA" w:rsidRDefault="00EB08EA" w:rsidP="00EB08EA">
            <w:pPr>
              <w:autoSpaceDE/>
              <w:autoSpaceDN/>
              <w:adjustRightInd/>
              <w:rPr>
                <w:sz w:val="18"/>
                <w:szCs w:val="18"/>
              </w:rPr>
            </w:pPr>
            <w:r w:rsidRPr="00EB08EA">
              <w:rPr>
                <w:sz w:val="18"/>
                <w:szCs w:val="18"/>
              </w:rPr>
              <w:t>12 860 398,2</w:t>
            </w:r>
          </w:p>
        </w:tc>
        <w:tc>
          <w:tcPr>
            <w:tcW w:w="345" w:type="pct"/>
            <w:tcBorders>
              <w:top w:val="nil"/>
              <w:left w:val="nil"/>
              <w:bottom w:val="single" w:sz="4" w:space="0" w:color="auto"/>
              <w:right w:val="single" w:sz="4" w:space="0" w:color="auto"/>
            </w:tcBorders>
            <w:shd w:val="clear" w:color="auto" w:fill="auto"/>
            <w:noWrap/>
            <w:hideMark/>
          </w:tcPr>
          <w:p w:rsidR="00EB08EA" w:rsidRPr="00EB08EA" w:rsidRDefault="00EB08EA" w:rsidP="00EB08EA">
            <w:pPr>
              <w:autoSpaceDE/>
              <w:autoSpaceDN/>
              <w:adjustRightInd/>
              <w:rPr>
                <w:sz w:val="18"/>
                <w:szCs w:val="18"/>
              </w:rPr>
            </w:pPr>
            <w:r w:rsidRPr="00EB08EA">
              <w:rPr>
                <w:sz w:val="18"/>
                <w:szCs w:val="18"/>
              </w:rPr>
              <w:t>801 049,6</w:t>
            </w:r>
          </w:p>
        </w:tc>
      </w:tr>
    </w:tbl>
    <w:p w:rsidR="000D795C" w:rsidRPr="00BF4274" w:rsidRDefault="00AA7D33" w:rsidP="000D795C">
      <w:pPr>
        <w:jc w:val="right"/>
      </w:pPr>
      <w:r>
        <w:lastRenderedPageBreak/>
        <w:t>Таблица</w:t>
      </w:r>
      <w:r w:rsidR="000D795C" w:rsidRPr="00BF4274">
        <w:t xml:space="preserve"> № 4</w:t>
      </w:r>
    </w:p>
    <w:p w:rsidR="000D795C" w:rsidRPr="00BF4274" w:rsidRDefault="000D795C" w:rsidP="000D795C">
      <w:pPr>
        <w:pStyle w:val="ConsPlusNormal"/>
        <w:ind w:firstLine="539"/>
        <w:jc w:val="both"/>
        <w:rPr>
          <w:rFonts w:ascii="Times New Roman" w:hAnsi="Times New Roman"/>
          <w:sz w:val="28"/>
          <w:szCs w:val="28"/>
        </w:rPr>
      </w:pPr>
    </w:p>
    <w:p w:rsidR="000D795C" w:rsidRPr="00BF4274" w:rsidRDefault="000D795C" w:rsidP="000D795C">
      <w:pPr>
        <w:pStyle w:val="ConsPlusNormal"/>
        <w:jc w:val="center"/>
        <w:rPr>
          <w:rFonts w:ascii="Times New Roman" w:hAnsi="Times New Roman"/>
          <w:sz w:val="28"/>
          <w:szCs w:val="28"/>
        </w:rPr>
      </w:pPr>
      <w:r w:rsidRPr="00BF4274">
        <w:rPr>
          <w:rFonts w:ascii="Times New Roman" w:hAnsi="Times New Roman"/>
          <w:sz w:val="28"/>
          <w:szCs w:val="28"/>
        </w:rPr>
        <w:t>Перечень объектов капитального строительства</w:t>
      </w:r>
    </w:p>
    <w:p w:rsidR="00677CCC" w:rsidRPr="00BF4274" w:rsidRDefault="00677CCC" w:rsidP="000D795C">
      <w:pPr>
        <w:pStyle w:val="ConsPlusNormal"/>
        <w:jc w:val="center"/>
        <w:rPr>
          <w:rFonts w:ascii="Times New Roman" w:hAnsi="Times New Roman"/>
          <w:sz w:val="28"/>
          <w:szCs w:val="28"/>
        </w:rPr>
      </w:pPr>
    </w:p>
    <w:tbl>
      <w:tblPr>
        <w:tblW w:w="52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8"/>
        <w:gridCol w:w="1713"/>
        <w:gridCol w:w="3915"/>
        <w:gridCol w:w="1274"/>
        <w:gridCol w:w="1616"/>
        <w:gridCol w:w="2975"/>
        <w:gridCol w:w="2972"/>
      </w:tblGrid>
      <w:tr w:rsidR="00776C38" w:rsidRPr="00BF4274" w:rsidTr="00D0062C">
        <w:trPr>
          <w:trHeight w:val="649"/>
        </w:trPr>
        <w:tc>
          <w:tcPr>
            <w:tcW w:w="230" w:type="pct"/>
            <w:shd w:val="clear" w:color="auto" w:fill="auto"/>
            <w:noWrap/>
            <w:vAlign w:val="bottom"/>
            <w:hideMark/>
          </w:tcPr>
          <w:p w:rsidR="00776C38" w:rsidRPr="00BF4274" w:rsidRDefault="00776C38" w:rsidP="00F170EF">
            <w:pPr>
              <w:autoSpaceDE/>
              <w:autoSpaceDN/>
              <w:adjustRightInd/>
              <w:rPr>
                <w:sz w:val="20"/>
                <w:szCs w:val="20"/>
              </w:rPr>
            </w:pPr>
            <w:r w:rsidRPr="00BF4274">
              <w:rPr>
                <w:sz w:val="20"/>
                <w:szCs w:val="20"/>
              </w:rPr>
              <w:t>п/п</w:t>
            </w:r>
          </w:p>
        </w:tc>
        <w:tc>
          <w:tcPr>
            <w:tcW w:w="565" w:type="pct"/>
            <w:shd w:val="clear" w:color="auto" w:fill="auto"/>
            <w:vAlign w:val="center"/>
            <w:hideMark/>
          </w:tcPr>
          <w:p w:rsidR="00776C38" w:rsidRPr="00BF4274" w:rsidRDefault="00776C38" w:rsidP="00F170EF">
            <w:pPr>
              <w:autoSpaceDE/>
              <w:autoSpaceDN/>
              <w:adjustRightInd/>
              <w:jc w:val="center"/>
              <w:rPr>
                <w:sz w:val="20"/>
                <w:szCs w:val="20"/>
              </w:rPr>
            </w:pPr>
            <w:r w:rsidRPr="00BF4274">
              <w:rPr>
                <w:sz w:val="20"/>
                <w:szCs w:val="20"/>
              </w:rPr>
              <w:t>Наименование муниципального образования</w:t>
            </w:r>
          </w:p>
        </w:tc>
        <w:tc>
          <w:tcPr>
            <w:tcW w:w="1291" w:type="pct"/>
            <w:shd w:val="clear" w:color="auto" w:fill="auto"/>
            <w:vAlign w:val="center"/>
            <w:hideMark/>
          </w:tcPr>
          <w:p w:rsidR="00776C38" w:rsidRPr="00BF4274" w:rsidRDefault="00776C38" w:rsidP="00F170EF">
            <w:pPr>
              <w:autoSpaceDE/>
              <w:autoSpaceDN/>
              <w:adjustRightInd/>
              <w:jc w:val="center"/>
              <w:rPr>
                <w:sz w:val="20"/>
                <w:szCs w:val="20"/>
              </w:rPr>
            </w:pPr>
            <w:r w:rsidRPr="00BF4274">
              <w:rPr>
                <w:sz w:val="20"/>
                <w:szCs w:val="20"/>
              </w:rPr>
              <w:t>Наименование объекта (инвестиционного проекта)</w:t>
            </w:r>
          </w:p>
        </w:tc>
        <w:tc>
          <w:tcPr>
            <w:tcW w:w="420" w:type="pct"/>
            <w:shd w:val="clear" w:color="auto" w:fill="auto"/>
            <w:vAlign w:val="center"/>
            <w:hideMark/>
          </w:tcPr>
          <w:p w:rsidR="00776C38" w:rsidRPr="00BF4274" w:rsidRDefault="00776C38" w:rsidP="00F170EF">
            <w:pPr>
              <w:autoSpaceDE/>
              <w:autoSpaceDN/>
              <w:adjustRightInd/>
              <w:jc w:val="center"/>
              <w:rPr>
                <w:sz w:val="20"/>
                <w:szCs w:val="20"/>
              </w:rPr>
            </w:pPr>
            <w:r w:rsidRPr="00BF4274">
              <w:rPr>
                <w:sz w:val="20"/>
                <w:szCs w:val="20"/>
              </w:rPr>
              <w:t>Мощность</w:t>
            </w:r>
          </w:p>
        </w:tc>
        <w:tc>
          <w:tcPr>
            <w:tcW w:w="533" w:type="pct"/>
            <w:shd w:val="clear" w:color="auto" w:fill="auto"/>
            <w:vAlign w:val="center"/>
          </w:tcPr>
          <w:p w:rsidR="00776C38" w:rsidRPr="00BF4274" w:rsidRDefault="00776C38" w:rsidP="00F170EF">
            <w:pPr>
              <w:autoSpaceDE/>
              <w:autoSpaceDN/>
              <w:adjustRightInd/>
              <w:jc w:val="center"/>
              <w:rPr>
                <w:sz w:val="20"/>
                <w:szCs w:val="20"/>
              </w:rPr>
            </w:pPr>
            <w:r w:rsidRPr="00BF4274">
              <w:rPr>
                <w:sz w:val="20"/>
                <w:szCs w:val="20"/>
              </w:rPr>
              <w:t>Срок строительства, проектирования (приобретения)</w:t>
            </w:r>
          </w:p>
        </w:tc>
        <w:tc>
          <w:tcPr>
            <w:tcW w:w="981" w:type="pct"/>
            <w:shd w:val="clear" w:color="auto" w:fill="auto"/>
            <w:vAlign w:val="center"/>
            <w:hideMark/>
          </w:tcPr>
          <w:p w:rsidR="00776C38" w:rsidRPr="00BF4274" w:rsidRDefault="00776C38" w:rsidP="00776C38">
            <w:pPr>
              <w:autoSpaceDE/>
              <w:autoSpaceDN/>
              <w:adjustRightInd/>
              <w:jc w:val="center"/>
              <w:rPr>
                <w:sz w:val="20"/>
                <w:szCs w:val="20"/>
              </w:rPr>
            </w:pPr>
            <w:r w:rsidRPr="00BF4274">
              <w:rPr>
                <w:sz w:val="20"/>
                <w:szCs w:val="20"/>
              </w:rPr>
              <w:t>Механизм реализации (источник финансирования)</w:t>
            </w:r>
          </w:p>
        </w:tc>
        <w:tc>
          <w:tcPr>
            <w:tcW w:w="982" w:type="pct"/>
            <w:shd w:val="clear" w:color="auto" w:fill="auto"/>
            <w:vAlign w:val="center"/>
            <w:hideMark/>
          </w:tcPr>
          <w:p w:rsidR="00776C38" w:rsidRPr="00BF4274" w:rsidRDefault="00776C38" w:rsidP="00F170EF">
            <w:pPr>
              <w:autoSpaceDE/>
              <w:autoSpaceDN/>
              <w:adjustRightInd/>
              <w:jc w:val="center"/>
              <w:rPr>
                <w:sz w:val="20"/>
                <w:szCs w:val="20"/>
              </w:rPr>
            </w:pPr>
            <w:r w:rsidRPr="00BF4274">
              <w:rPr>
                <w:sz w:val="20"/>
                <w:szCs w:val="20"/>
              </w:rPr>
              <w:t>Наименование целевого показателя</w:t>
            </w:r>
          </w:p>
        </w:tc>
      </w:tr>
      <w:tr w:rsidR="00776C38" w:rsidRPr="00BF4274" w:rsidTr="00D0062C">
        <w:trPr>
          <w:trHeight w:val="109"/>
        </w:trPr>
        <w:tc>
          <w:tcPr>
            <w:tcW w:w="230" w:type="pct"/>
            <w:shd w:val="clear" w:color="auto" w:fill="auto"/>
            <w:noWrap/>
            <w:hideMark/>
          </w:tcPr>
          <w:p w:rsidR="00776C38" w:rsidRPr="00BF4274" w:rsidRDefault="00776C38" w:rsidP="00F170EF">
            <w:pPr>
              <w:autoSpaceDE/>
              <w:autoSpaceDN/>
              <w:adjustRightInd/>
              <w:jc w:val="center"/>
              <w:rPr>
                <w:sz w:val="20"/>
                <w:szCs w:val="20"/>
              </w:rPr>
            </w:pPr>
            <w:r w:rsidRPr="00BF4274">
              <w:rPr>
                <w:sz w:val="20"/>
                <w:szCs w:val="20"/>
              </w:rPr>
              <w:t>1</w:t>
            </w:r>
          </w:p>
        </w:tc>
        <w:tc>
          <w:tcPr>
            <w:tcW w:w="565" w:type="pct"/>
            <w:shd w:val="clear" w:color="auto" w:fill="auto"/>
            <w:hideMark/>
          </w:tcPr>
          <w:p w:rsidR="00776C38" w:rsidRPr="00BF4274" w:rsidRDefault="00776C38" w:rsidP="00F170EF">
            <w:pPr>
              <w:autoSpaceDE/>
              <w:autoSpaceDN/>
              <w:adjustRightInd/>
              <w:jc w:val="center"/>
              <w:rPr>
                <w:sz w:val="20"/>
                <w:szCs w:val="20"/>
              </w:rPr>
            </w:pPr>
            <w:r w:rsidRPr="00BF4274">
              <w:rPr>
                <w:sz w:val="20"/>
                <w:szCs w:val="20"/>
              </w:rPr>
              <w:t>2</w:t>
            </w:r>
          </w:p>
        </w:tc>
        <w:tc>
          <w:tcPr>
            <w:tcW w:w="1291" w:type="pct"/>
            <w:shd w:val="clear" w:color="auto" w:fill="auto"/>
            <w:hideMark/>
          </w:tcPr>
          <w:p w:rsidR="00776C38" w:rsidRPr="00BF4274" w:rsidRDefault="00776C38" w:rsidP="00F170EF">
            <w:pPr>
              <w:autoSpaceDE/>
              <w:autoSpaceDN/>
              <w:adjustRightInd/>
              <w:jc w:val="center"/>
              <w:rPr>
                <w:sz w:val="20"/>
                <w:szCs w:val="20"/>
              </w:rPr>
            </w:pPr>
            <w:r w:rsidRPr="00BF4274">
              <w:rPr>
                <w:sz w:val="20"/>
                <w:szCs w:val="20"/>
              </w:rPr>
              <w:t>3</w:t>
            </w:r>
          </w:p>
        </w:tc>
        <w:tc>
          <w:tcPr>
            <w:tcW w:w="420" w:type="pct"/>
            <w:shd w:val="clear" w:color="auto" w:fill="auto"/>
            <w:hideMark/>
          </w:tcPr>
          <w:p w:rsidR="00776C38" w:rsidRPr="00BF4274" w:rsidRDefault="00776C38" w:rsidP="00F170EF">
            <w:pPr>
              <w:autoSpaceDE/>
              <w:autoSpaceDN/>
              <w:adjustRightInd/>
              <w:jc w:val="center"/>
              <w:rPr>
                <w:sz w:val="20"/>
                <w:szCs w:val="20"/>
              </w:rPr>
            </w:pPr>
            <w:r w:rsidRPr="00BF4274">
              <w:rPr>
                <w:sz w:val="20"/>
                <w:szCs w:val="20"/>
              </w:rPr>
              <w:t>4</w:t>
            </w:r>
          </w:p>
        </w:tc>
        <w:tc>
          <w:tcPr>
            <w:tcW w:w="533" w:type="pct"/>
            <w:shd w:val="clear" w:color="auto" w:fill="auto"/>
          </w:tcPr>
          <w:p w:rsidR="00776C38" w:rsidRPr="00BF4274" w:rsidRDefault="00776C38" w:rsidP="00F170EF">
            <w:pPr>
              <w:autoSpaceDE/>
              <w:autoSpaceDN/>
              <w:adjustRightInd/>
              <w:jc w:val="center"/>
              <w:rPr>
                <w:sz w:val="20"/>
                <w:szCs w:val="20"/>
              </w:rPr>
            </w:pPr>
            <w:r w:rsidRPr="00BF4274">
              <w:rPr>
                <w:sz w:val="20"/>
                <w:szCs w:val="20"/>
              </w:rPr>
              <w:t>5</w:t>
            </w:r>
          </w:p>
        </w:tc>
        <w:tc>
          <w:tcPr>
            <w:tcW w:w="981" w:type="pct"/>
            <w:shd w:val="clear" w:color="auto" w:fill="auto"/>
            <w:hideMark/>
          </w:tcPr>
          <w:p w:rsidR="00776C38" w:rsidRPr="00BF4274" w:rsidRDefault="00776C38" w:rsidP="00F170EF">
            <w:pPr>
              <w:autoSpaceDE/>
              <w:autoSpaceDN/>
              <w:adjustRightInd/>
              <w:jc w:val="center"/>
              <w:rPr>
                <w:sz w:val="20"/>
                <w:szCs w:val="20"/>
              </w:rPr>
            </w:pPr>
            <w:r w:rsidRPr="00BF4274">
              <w:rPr>
                <w:sz w:val="20"/>
                <w:szCs w:val="20"/>
              </w:rPr>
              <w:t>6</w:t>
            </w:r>
          </w:p>
        </w:tc>
        <w:tc>
          <w:tcPr>
            <w:tcW w:w="982" w:type="pct"/>
            <w:shd w:val="clear" w:color="auto" w:fill="auto"/>
            <w:hideMark/>
          </w:tcPr>
          <w:p w:rsidR="00776C38" w:rsidRPr="00BF4274" w:rsidRDefault="00776C38" w:rsidP="00F170EF">
            <w:pPr>
              <w:autoSpaceDE/>
              <w:autoSpaceDN/>
              <w:adjustRightInd/>
              <w:jc w:val="center"/>
              <w:rPr>
                <w:sz w:val="20"/>
                <w:szCs w:val="20"/>
              </w:rPr>
            </w:pPr>
            <w:r w:rsidRPr="00BF4274">
              <w:rPr>
                <w:sz w:val="20"/>
                <w:szCs w:val="20"/>
              </w:rPr>
              <w:t>7</w:t>
            </w:r>
          </w:p>
        </w:tc>
      </w:tr>
      <w:tr w:rsidR="00776C38" w:rsidRPr="00BF4274" w:rsidTr="00D0062C">
        <w:trPr>
          <w:trHeight w:val="16"/>
        </w:trPr>
        <w:tc>
          <w:tcPr>
            <w:tcW w:w="230" w:type="pct"/>
            <w:shd w:val="clear" w:color="auto" w:fill="auto"/>
            <w:noWrap/>
            <w:vAlign w:val="center"/>
          </w:tcPr>
          <w:p w:rsidR="00776C38" w:rsidRPr="00BF4274" w:rsidRDefault="00776C38" w:rsidP="00776C38">
            <w:pPr>
              <w:jc w:val="center"/>
              <w:rPr>
                <w:sz w:val="20"/>
                <w:szCs w:val="20"/>
              </w:rPr>
            </w:pPr>
            <w:r w:rsidRPr="00BF4274">
              <w:rPr>
                <w:sz w:val="20"/>
                <w:szCs w:val="20"/>
              </w:rPr>
              <w:t>1</w:t>
            </w:r>
          </w:p>
        </w:tc>
        <w:tc>
          <w:tcPr>
            <w:tcW w:w="565" w:type="pct"/>
            <w:shd w:val="clear" w:color="auto" w:fill="auto"/>
            <w:vAlign w:val="center"/>
          </w:tcPr>
          <w:p w:rsidR="00776C38" w:rsidRPr="00BF4274" w:rsidRDefault="00776C38" w:rsidP="00776C38">
            <w:pPr>
              <w:jc w:val="center"/>
              <w:rPr>
                <w:sz w:val="20"/>
                <w:szCs w:val="20"/>
              </w:rPr>
            </w:pPr>
            <w:r w:rsidRPr="00BF4274">
              <w:rPr>
                <w:sz w:val="20"/>
                <w:szCs w:val="20"/>
              </w:rPr>
              <w:t>Пыть-Ях</w:t>
            </w:r>
          </w:p>
        </w:tc>
        <w:tc>
          <w:tcPr>
            <w:tcW w:w="1291" w:type="pct"/>
            <w:shd w:val="clear" w:color="auto" w:fill="auto"/>
            <w:vAlign w:val="center"/>
          </w:tcPr>
          <w:p w:rsidR="00776C38" w:rsidRPr="00BF4274" w:rsidRDefault="00776C38" w:rsidP="00776C38">
            <w:pPr>
              <w:jc w:val="center"/>
              <w:rPr>
                <w:sz w:val="20"/>
                <w:szCs w:val="20"/>
              </w:rPr>
            </w:pPr>
            <w:r w:rsidRPr="00BF4274">
              <w:rPr>
                <w:sz w:val="20"/>
                <w:szCs w:val="20"/>
              </w:rPr>
              <w:t xml:space="preserve">Нежилое здание для размещения общеобразовательной организации с универсальной безбарьерной средой* (предложение граждан) </w:t>
            </w:r>
          </w:p>
        </w:tc>
        <w:tc>
          <w:tcPr>
            <w:tcW w:w="420" w:type="pct"/>
            <w:shd w:val="clear" w:color="auto" w:fill="auto"/>
            <w:vAlign w:val="center"/>
          </w:tcPr>
          <w:p w:rsidR="00776C38" w:rsidRPr="00BF4274" w:rsidRDefault="00776C38" w:rsidP="00776C38">
            <w:pPr>
              <w:jc w:val="center"/>
              <w:rPr>
                <w:sz w:val="20"/>
                <w:szCs w:val="20"/>
              </w:rPr>
            </w:pPr>
            <w:r w:rsidRPr="00BF4274">
              <w:rPr>
                <w:sz w:val="20"/>
                <w:szCs w:val="20"/>
              </w:rPr>
              <w:t>1000</w:t>
            </w:r>
          </w:p>
        </w:tc>
        <w:tc>
          <w:tcPr>
            <w:tcW w:w="533" w:type="pct"/>
            <w:shd w:val="clear" w:color="auto" w:fill="auto"/>
            <w:vAlign w:val="center"/>
          </w:tcPr>
          <w:p w:rsidR="00776C38" w:rsidRPr="00BF4274" w:rsidRDefault="00776C38" w:rsidP="00776C38">
            <w:pPr>
              <w:jc w:val="center"/>
              <w:rPr>
                <w:sz w:val="20"/>
                <w:szCs w:val="20"/>
              </w:rPr>
            </w:pPr>
            <w:r w:rsidRPr="00BF4274">
              <w:rPr>
                <w:sz w:val="20"/>
                <w:szCs w:val="20"/>
              </w:rPr>
              <w:t>2025</w:t>
            </w:r>
          </w:p>
          <w:p w:rsidR="00776C38" w:rsidRPr="00BF4274" w:rsidRDefault="00776C38" w:rsidP="00776C38">
            <w:pPr>
              <w:jc w:val="center"/>
              <w:rPr>
                <w:sz w:val="20"/>
                <w:szCs w:val="20"/>
              </w:rPr>
            </w:pPr>
            <w:r w:rsidRPr="00BF4274">
              <w:rPr>
                <w:sz w:val="20"/>
                <w:szCs w:val="20"/>
              </w:rPr>
              <w:t> </w:t>
            </w:r>
          </w:p>
        </w:tc>
        <w:tc>
          <w:tcPr>
            <w:tcW w:w="981" w:type="pct"/>
            <w:shd w:val="clear" w:color="auto" w:fill="auto"/>
            <w:vAlign w:val="center"/>
          </w:tcPr>
          <w:p w:rsidR="00776C38" w:rsidRPr="00BF4274" w:rsidRDefault="00776C38" w:rsidP="00776C38">
            <w:pPr>
              <w:jc w:val="center"/>
              <w:rPr>
                <w:sz w:val="20"/>
                <w:szCs w:val="20"/>
              </w:rPr>
            </w:pPr>
            <w:r w:rsidRPr="00BF4274">
              <w:rPr>
                <w:sz w:val="20"/>
                <w:szCs w:val="20"/>
              </w:rPr>
              <w:t>приобретение объектов недвижимого имущества (внебюджетные источники)</w:t>
            </w:r>
          </w:p>
        </w:tc>
        <w:tc>
          <w:tcPr>
            <w:tcW w:w="982" w:type="pct"/>
            <w:shd w:val="clear" w:color="auto" w:fill="auto"/>
            <w:vAlign w:val="center"/>
          </w:tcPr>
          <w:p w:rsidR="00776C38" w:rsidRPr="00BF4274" w:rsidRDefault="00776C38" w:rsidP="00776C38">
            <w:pPr>
              <w:jc w:val="center"/>
              <w:rPr>
                <w:sz w:val="20"/>
                <w:szCs w:val="20"/>
              </w:rPr>
            </w:pPr>
            <w:r w:rsidRPr="00BF4274">
              <w:rPr>
                <w:sz w:val="20"/>
                <w:szCs w:val="20"/>
              </w:rPr>
              <w:t>Созданы новые места в муниципальных общеобразовательных организациях</w:t>
            </w:r>
          </w:p>
        </w:tc>
      </w:tr>
      <w:tr w:rsidR="00776C38" w:rsidRPr="00BF4274" w:rsidTr="00D0062C">
        <w:trPr>
          <w:trHeight w:val="16"/>
        </w:trPr>
        <w:tc>
          <w:tcPr>
            <w:tcW w:w="230" w:type="pct"/>
            <w:shd w:val="clear" w:color="auto" w:fill="auto"/>
            <w:noWrap/>
            <w:vAlign w:val="center"/>
          </w:tcPr>
          <w:p w:rsidR="00776C38" w:rsidRPr="00BF4274" w:rsidRDefault="00776C38" w:rsidP="00776C38">
            <w:pPr>
              <w:jc w:val="center"/>
              <w:rPr>
                <w:sz w:val="20"/>
                <w:szCs w:val="20"/>
              </w:rPr>
            </w:pPr>
            <w:r w:rsidRPr="00BF4274">
              <w:rPr>
                <w:sz w:val="20"/>
                <w:szCs w:val="20"/>
              </w:rPr>
              <w:t>2</w:t>
            </w:r>
          </w:p>
        </w:tc>
        <w:tc>
          <w:tcPr>
            <w:tcW w:w="565" w:type="pct"/>
            <w:shd w:val="clear" w:color="auto" w:fill="auto"/>
            <w:vAlign w:val="center"/>
          </w:tcPr>
          <w:p w:rsidR="00776C38" w:rsidRPr="00BF4274" w:rsidRDefault="00776C38" w:rsidP="00776C38">
            <w:pPr>
              <w:jc w:val="center"/>
              <w:rPr>
                <w:sz w:val="20"/>
                <w:szCs w:val="20"/>
              </w:rPr>
            </w:pPr>
            <w:r w:rsidRPr="00BF4274">
              <w:rPr>
                <w:sz w:val="20"/>
                <w:szCs w:val="20"/>
              </w:rPr>
              <w:t>Пыть-Ях</w:t>
            </w:r>
          </w:p>
        </w:tc>
        <w:tc>
          <w:tcPr>
            <w:tcW w:w="1291" w:type="pct"/>
            <w:shd w:val="clear" w:color="auto" w:fill="auto"/>
            <w:vAlign w:val="center"/>
          </w:tcPr>
          <w:p w:rsidR="00776C38" w:rsidRPr="00BF4274" w:rsidRDefault="00776C38" w:rsidP="00776C38">
            <w:pPr>
              <w:jc w:val="center"/>
              <w:rPr>
                <w:sz w:val="20"/>
                <w:szCs w:val="20"/>
              </w:rPr>
            </w:pPr>
            <w:r w:rsidRPr="00BF4274">
              <w:rPr>
                <w:sz w:val="20"/>
                <w:szCs w:val="20"/>
              </w:rPr>
              <w:t>II очередь МАОУ «КСОШ - ДС»</w:t>
            </w:r>
          </w:p>
        </w:tc>
        <w:tc>
          <w:tcPr>
            <w:tcW w:w="420" w:type="pct"/>
            <w:shd w:val="clear" w:color="auto" w:fill="auto"/>
            <w:vAlign w:val="center"/>
          </w:tcPr>
          <w:p w:rsidR="00776C38" w:rsidRPr="00BF4274" w:rsidRDefault="00776C38" w:rsidP="00776C38">
            <w:pPr>
              <w:jc w:val="center"/>
              <w:rPr>
                <w:sz w:val="20"/>
                <w:szCs w:val="20"/>
              </w:rPr>
            </w:pPr>
            <w:r w:rsidRPr="00BF4274">
              <w:rPr>
                <w:sz w:val="20"/>
                <w:szCs w:val="20"/>
              </w:rPr>
              <w:t>200</w:t>
            </w:r>
          </w:p>
        </w:tc>
        <w:tc>
          <w:tcPr>
            <w:tcW w:w="533" w:type="pct"/>
            <w:shd w:val="clear" w:color="auto" w:fill="auto"/>
            <w:vAlign w:val="center"/>
          </w:tcPr>
          <w:p w:rsidR="00776C38" w:rsidRPr="00BF4274" w:rsidRDefault="00776C38" w:rsidP="009B1C80">
            <w:pPr>
              <w:jc w:val="center"/>
              <w:rPr>
                <w:sz w:val="20"/>
                <w:szCs w:val="20"/>
              </w:rPr>
            </w:pPr>
            <w:r w:rsidRPr="00BF4274">
              <w:rPr>
                <w:sz w:val="20"/>
                <w:szCs w:val="20"/>
              </w:rPr>
              <w:t>2026-2028</w:t>
            </w:r>
          </w:p>
        </w:tc>
        <w:tc>
          <w:tcPr>
            <w:tcW w:w="981" w:type="pct"/>
            <w:shd w:val="clear" w:color="auto" w:fill="auto"/>
            <w:vAlign w:val="center"/>
          </w:tcPr>
          <w:p w:rsidR="00776C38" w:rsidRPr="00BF4274" w:rsidRDefault="00776C38" w:rsidP="00776C38">
            <w:pPr>
              <w:jc w:val="center"/>
              <w:rPr>
                <w:sz w:val="20"/>
                <w:szCs w:val="20"/>
              </w:rPr>
            </w:pPr>
            <w:r w:rsidRPr="00BF4274">
              <w:rPr>
                <w:sz w:val="20"/>
                <w:szCs w:val="20"/>
              </w:rPr>
              <w:t xml:space="preserve">прямые инвестиции (проектирование, строительство, </w:t>
            </w:r>
            <w:proofErr w:type="gramStart"/>
            <w:r w:rsidRPr="00BF4274">
              <w:rPr>
                <w:sz w:val="20"/>
                <w:szCs w:val="20"/>
              </w:rPr>
              <w:t>реконструкция)</w:t>
            </w:r>
            <w:r w:rsidRPr="00BF4274">
              <w:rPr>
                <w:sz w:val="20"/>
                <w:szCs w:val="20"/>
              </w:rPr>
              <w:br/>
              <w:t>(</w:t>
            </w:r>
            <w:proofErr w:type="gramEnd"/>
            <w:r w:rsidRPr="00BF4274">
              <w:rPr>
                <w:sz w:val="20"/>
                <w:szCs w:val="20"/>
              </w:rPr>
              <w:t>внебюджетные источники)</w:t>
            </w:r>
          </w:p>
        </w:tc>
        <w:tc>
          <w:tcPr>
            <w:tcW w:w="982" w:type="pct"/>
            <w:shd w:val="clear" w:color="auto" w:fill="auto"/>
            <w:vAlign w:val="center"/>
          </w:tcPr>
          <w:p w:rsidR="00776C38" w:rsidRPr="00BF4274" w:rsidRDefault="00776C38" w:rsidP="00776C38">
            <w:pPr>
              <w:jc w:val="center"/>
              <w:rPr>
                <w:sz w:val="20"/>
                <w:szCs w:val="20"/>
              </w:rPr>
            </w:pPr>
            <w:r w:rsidRPr="00BF4274">
              <w:rPr>
                <w:sz w:val="20"/>
                <w:szCs w:val="20"/>
              </w:rPr>
              <w:t>Созданы новые места в муниципальных общеобразовательных организациях</w:t>
            </w:r>
          </w:p>
        </w:tc>
      </w:tr>
      <w:tr w:rsidR="00776C38" w:rsidRPr="00BF4274" w:rsidTr="00D0062C">
        <w:trPr>
          <w:trHeight w:val="16"/>
        </w:trPr>
        <w:tc>
          <w:tcPr>
            <w:tcW w:w="230" w:type="pct"/>
            <w:shd w:val="clear" w:color="auto" w:fill="auto"/>
            <w:noWrap/>
            <w:vAlign w:val="center"/>
          </w:tcPr>
          <w:p w:rsidR="00776C38" w:rsidRPr="00BF4274" w:rsidRDefault="00776C38" w:rsidP="00776C38">
            <w:pPr>
              <w:jc w:val="center"/>
              <w:rPr>
                <w:sz w:val="20"/>
                <w:szCs w:val="20"/>
              </w:rPr>
            </w:pPr>
            <w:r w:rsidRPr="00BF4274">
              <w:rPr>
                <w:sz w:val="20"/>
                <w:szCs w:val="20"/>
              </w:rPr>
              <w:t>3</w:t>
            </w:r>
          </w:p>
        </w:tc>
        <w:tc>
          <w:tcPr>
            <w:tcW w:w="565" w:type="pct"/>
            <w:shd w:val="clear" w:color="auto" w:fill="auto"/>
            <w:vAlign w:val="center"/>
          </w:tcPr>
          <w:p w:rsidR="00776C38" w:rsidRPr="00BF4274" w:rsidRDefault="00776C38" w:rsidP="00776C38">
            <w:pPr>
              <w:jc w:val="center"/>
              <w:rPr>
                <w:sz w:val="20"/>
                <w:szCs w:val="20"/>
              </w:rPr>
            </w:pPr>
            <w:r w:rsidRPr="00BF4274">
              <w:rPr>
                <w:sz w:val="20"/>
                <w:szCs w:val="20"/>
              </w:rPr>
              <w:t>Пыть-Ях</w:t>
            </w:r>
          </w:p>
        </w:tc>
        <w:tc>
          <w:tcPr>
            <w:tcW w:w="1291" w:type="pct"/>
            <w:shd w:val="clear" w:color="auto" w:fill="auto"/>
            <w:vAlign w:val="center"/>
          </w:tcPr>
          <w:p w:rsidR="00776C38" w:rsidRPr="00BF4274" w:rsidRDefault="00776C38" w:rsidP="00776C38">
            <w:pPr>
              <w:jc w:val="center"/>
              <w:rPr>
                <w:sz w:val="20"/>
                <w:szCs w:val="20"/>
              </w:rPr>
            </w:pPr>
            <w:r w:rsidRPr="00BF4274">
              <w:rPr>
                <w:sz w:val="20"/>
                <w:szCs w:val="20"/>
              </w:rPr>
              <w:t>II очередь МБОУ «Средняя общеобразовательная школа № 2»</w:t>
            </w:r>
          </w:p>
        </w:tc>
        <w:tc>
          <w:tcPr>
            <w:tcW w:w="420" w:type="pct"/>
            <w:shd w:val="clear" w:color="auto" w:fill="auto"/>
            <w:vAlign w:val="center"/>
          </w:tcPr>
          <w:p w:rsidR="00776C38" w:rsidRPr="00BF4274" w:rsidRDefault="00776C38" w:rsidP="00776C38">
            <w:pPr>
              <w:jc w:val="center"/>
              <w:rPr>
                <w:sz w:val="20"/>
                <w:szCs w:val="20"/>
              </w:rPr>
            </w:pPr>
            <w:r w:rsidRPr="00BF4274">
              <w:rPr>
                <w:sz w:val="20"/>
                <w:szCs w:val="20"/>
              </w:rPr>
              <w:t>800</w:t>
            </w:r>
          </w:p>
        </w:tc>
        <w:tc>
          <w:tcPr>
            <w:tcW w:w="533" w:type="pct"/>
            <w:shd w:val="clear" w:color="auto" w:fill="auto"/>
            <w:vAlign w:val="center"/>
          </w:tcPr>
          <w:p w:rsidR="00776C38" w:rsidRPr="00BF4274" w:rsidRDefault="00776C38" w:rsidP="00776C38">
            <w:pPr>
              <w:jc w:val="center"/>
              <w:rPr>
                <w:sz w:val="20"/>
                <w:szCs w:val="20"/>
              </w:rPr>
            </w:pPr>
            <w:r w:rsidRPr="00BF4274">
              <w:rPr>
                <w:sz w:val="20"/>
                <w:szCs w:val="20"/>
              </w:rPr>
              <w:t>2026-2028 </w:t>
            </w:r>
          </w:p>
        </w:tc>
        <w:tc>
          <w:tcPr>
            <w:tcW w:w="981" w:type="pct"/>
            <w:shd w:val="clear" w:color="auto" w:fill="auto"/>
            <w:vAlign w:val="center"/>
          </w:tcPr>
          <w:p w:rsidR="00776C38" w:rsidRPr="00BF4274" w:rsidRDefault="00776C38" w:rsidP="00776C38">
            <w:pPr>
              <w:jc w:val="center"/>
              <w:rPr>
                <w:sz w:val="20"/>
                <w:szCs w:val="20"/>
              </w:rPr>
            </w:pPr>
            <w:r w:rsidRPr="00BF4274">
              <w:rPr>
                <w:sz w:val="20"/>
                <w:szCs w:val="20"/>
              </w:rPr>
              <w:t xml:space="preserve">прямые инвестиции (проектирование, строительство, </w:t>
            </w:r>
            <w:proofErr w:type="gramStart"/>
            <w:r w:rsidRPr="00BF4274">
              <w:rPr>
                <w:sz w:val="20"/>
                <w:szCs w:val="20"/>
              </w:rPr>
              <w:t>реконструкция)</w:t>
            </w:r>
            <w:r w:rsidRPr="00BF4274">
              <w:rPr>
                <w:sz w:val="20"/>
                <w:szCs w:val="20"/>
              </w:rPr>
              <w:br/>
              <w:t>(</w:t>
            </w:r>
            <w:proofErr w:type="gramEnd"/>
            <w:r w:rsidRPr="00BF4274">
              <w:rPr>
                <w:sz w:val="20"/>
                <w:szCs w:val="20"/>
              </w:rPr>
              <w:t>внебюджетные источники)</w:t>
            </w:r>
          </w:p>
        </w:tc>
        <w:tc>
          <w:tcPr>
            <w:tcW w:w="982" w:type="pct"/>
            <w:shd w:val="clear" w:color="auto" w:fill="auto"/>
            <w:vAlign w:val="center"/>
          </w:tcPr>
          <w:p w:rsidR="00776C38" w:rsidRPr="00BF4274" w:rsidRDefault="00776C38" w:rsidP="00776C38">
            <w:pPr>
              <w:jc w:val="center"/>
              <w:rPr>
                <w:sz w:val="20"/>
                <w:szCs w:val="20"/>
              </w:rPr>
            </w:pPr>
            <w:r w:rsidRPr="00BF4274">
              <w:rPr>
                <w:sz w:val="20"/>
                <w:szCs w:val="20"/>
              </w:rPr>
              <w:t>Созданы новые места в муниципальных общеобразовательных организациях</w:t>
            </w:r>
          </w:p>
        </w:tc>
      </w:tr>
    </w:tbl>
    <w:p w:rsidR="00BF4274" w:rsidRPr="00662F17" w:rsidRDefault="00662F17" w:rsidP="00662F17">
      <w:pPr>
        <w:pStyle w:val="af"/>
        <w:ind w:left="720"/>
        <w:rPr>
          <w:rFonts w:ascii="Times New Roman" w:hAnsi="Times New Roman" w:cs="Times New Roman"/>
        </w:rPr>
      </w:pPr>
      <w:r>
        <w:rPr>
          <w:rFonts w:ascii="Times New Roman" w:hAnsi="Times New Roman" w:cs="Times New Roman"/>
        </w:rPr>
        <w:t>* Первоочередные объекты</w:t>
      </w:r>
    </w:p>
    <w:p w:rsidR="00053ED2" w:rsidRDefault="00053ED2" w:rsidP="000D795C">
      <w:pPr>
        <w:pStyle w:val="ConsPlusNormal"/>
        <w:ind w:right="-456"/>
        <w:jc w:val="right"/>
        <w:rPr>
          <w:rFonts w:ascii="Times New Roman" w:hAnsi="Times New Roman"/>
          <w:sz w:val="28"/>
          <w:szCs w:val="28"/>
        </w:rPr>
      </w:pPr>
    </w:p>
    <w:p w:rsidR="004A5EBB" w:rsidRDefault="004A5EBB" w:rsidP="000D795C">
      <w:pPr>
        <w:pStyle w:val="ConsPlusNormal"/>
        <w:ind w:right="-456"/>
        <w:jc w:val="right"/>
        <w:rPr>
          <w:rFonts w:ascii="Times New Roman" w:hAnsi="Times New Roman"/>
          <w:sz w:val="28"/>
          <w:szCs w:val="28"/>
        </w:rPr>
      </w:pPr>
    </w:p>
    <w:p w:rsidR="004A5EBB" w:rsidRDefault="004A5EBB" w:rsidP="000D795C">
      <w:pPr>
        <w:pStyle w:val="ConsPlusNormal"/>
        <w:ind w:right="-456"/>
        <w:jc w:val="right"/>
        <w:rPr>
          <w:rFonts w:ascii="Times New Roman" w:hAnsi="Times New Roman"/>
          <w:sz w:val="28"/>
          <w:szCs w:val="28"/>
        </w:rPr>
      </w:pPr>
    </w:p>
    <w:p w:rsidR="004A5EBB" w:rsidRDefault="004A5EBB" w:rsidP="000D795C">
      <w:pPr>
        <w:pStyle w:val="ConsPlusNormal"/>
        <w:ind w:right="-456"/>
        <w:jc w:val="right"/>
        <w:rPr>
          <w:rFonts w:ascii="Times New Roman" w:hAnsi="Times New Roman"/>
          <w:sz w:val="28"/>
          <w:szCs w:val="28"/>
        </w:rPr>
      </w:pPr>
    </w:p>
    <w:p w:rsidR="004A5EBB" w:rsidRDefault="004A5EBB" w:rsidP="000D795C">
      <w:pPr>
        <w:pStyle w:val="ConsPlusNormal"/>
        <w:ind w:right="-456"/>
        <w:jc w:val="right"/>
        <w:rPr>
          <w:rFonts w:ascii="Times New Roman" w:hAnsi="Times New Roman"/>
          <w:sz w:val="28"/>
          <w:szCs w:val="28"/>
        </w:rPr>
      </w:pPr>
    </w:p>
    <w:p w:rsidR="004A5EBB" w:rsidRDefault="004A5EBB" w:rsidP="000D795C">
      <w:pPr>
        <w:pStyle w:val="ConsPlusNormal"/>
        <w:ind w:right="-456"/>
        <w:jc w:val="right"/>
        <w:rPr>
          <w:rFonts w:ascii="Times New Roman" w:hAnsi="Times New Roman"/>
          <w:sz w:val="28"/>
          <w:szCs w:val="28"/>
        </w:rPr>
      </w:pPr>
    </w:p>
    <w:p w:rsidR="004A5EBB" w:rsidRDefault="004A5EBB" w:rsidP="000D795C">
      <w:pPr>
        <w:pStyle w:val="ConsPlusNormal"/>
        <w:ind w:right="-456"/>
        <w:jc w:val="right"/>
        <w:rPr>
          <w:rFonts w:ascii="Times New Roman" w:hAnsi="Times New Roman"/>
          <w:sz w:val="28"/>
          <w:szCs w:val="28"/>
        </w:rPr>
      </w:pPr>
    </w:p>
    <w:p w:rsidR="004A5EBB" w:rsidRDefault="004A5EBB" w:rsidP="000D795C">
      <w:pPr>
        <w:pStyle w:val="ConsPlusNormal"/>
        <w:ind w:right="-456"/>
        <w:jc w:val="right"/>
        <w:rPr>
          <w:rFonts w:ascii="Times New Roman" w:hAnsi="Times New Roman"/>
          <w:sz w:val="28"/>
          <w:szCs w:val="28"/>
        </w:rPr>
      </w:pPr>
    </w:p>
    <w:p w:rsidR="004A5EBB" w:rsidRDefault="004A5EBB" w:rsidP="000D795C">
      <w:pPr>
        <w:pStyle w:val="ConsPlusNormal"/>
        <w:ind w:right="-456"/>
        <w:jc w:val="right"/>
        <w:rPr>
          <w:rFonts w:ascii="Times New Roman" w:hAnsi="Times New Roman"/>
          <w:sz w:val="28"/>
          <w:szCs w:val="28"/>
        </w:rPr>
      </w:pPr>
    </w:p>
    <w:p w:rsidR="004A5EBB" w:rsidRDefault="004A5EBB" w:rsidP="000D795C">
      <w:pPr>
        <w:pStyle w:val="ConsPlusNormal"/>
        <w:ind w:right="-456"/>
        <w:jc w:val="right"/>
        <w:rPr>
          <w:rFonts w:ascii="Times New Roman" w:hAnsi="Times New Roman"/>
          <w:sz w:val="28"/>
          <w:szCs w:val="28"/>
        </w:rPr>
      </w:pPr>
    </w:p>
    <w:p w:rsidR="004A5EBB" w:rsidRDefault="004A5EBB" w:rsidP="000D795C">
      <w:pPr>
        <w:pStyle w:val="ConsPlusNormal"/>
        <w:ind w:right="-456"/>
        <w:jc w:val="right"/>
        <w:rPr>
          <w:rFonts w:ascii="Times New Roman" w:hAnsi="Times New Roman"/>
          <w:sz w:val="28"/>
          <w:szCs w:val="28"/>
        </w:rPr>
      </w:pPr>
    </w:p>
    <w:p w:rsidR="000D795C" w:rsidRPr="00BF4274" w:rsidRDefault="00B53793" w:rsidP="000D795C">
      <w:pPr>
        <w:pStyle w:val="ConsPlusNormal"/>
        <w:ind w:right="-456"/>
        <w:jc w:val="right"/>
        <w:rPr>
          <w:rFonts w:ascii="Times New Roman" w:hAnsi="Times New Roman"/>
          <w:sz w:val="28"/>
          <w:szCs w:val="28"/>
        </w:rPr>
      </w:pPr>
      <w:r>
        <w:rPr>
          <w:rFonts w:ascii="Times New Roman" w:hAnsi="Times New Roman"/>
          <w:sz w:val="28"/>
          <w:szCs w:val="28"/>
        </w:rPr>
        <w:lastRenderedPageBreak/>
        <w:t>Таблица</w:t>
      </w:r>
      <w:r w:rsidR="000D795C" w:rsidRPr="00BF4274">
        <w:rPr>
          <w:rFonts w:ascii="Times New Roman" w:hAnsi="Times New Roman"/>
          <w:sz w:val="28"/>
          <w:szCs w:val="28"/>
        </w:rPr>
        <w:t xml:space="preserve"> № </w:t>
      </w:r>
      <w:r w:rsidR="003E0051" w:rsidRPr="00BF4274">
        <w:rPr>
          <w:rFonts w:ascii="Times New Roman" w:hAnsi="Times New Roman"/>
          <w:sz w:val="28"/>
          <w:szCs w:val="28"/>
        </w:rPr>
        <w:t>5</w:t>
      </w:r>
    </w:p>
    <w:p w:rsidR="000D795C" w:rsidRPr="00BF4274" w:rsidRDefault="000D795C" w:rsidP="000D795C">
      <w:pPr>
        <w:pStyle w:val="ConsPlusNormal"/>
        <w:jc w:val="right"/>
        <w:rPr>
          <w:rFonts w:ascii="Times New Roman" w:hAnsi="Times New Roman"/>
          <w:sz w:val="28"/>
          <w:szCs w:val="28"/>
        </w:rPr>
      </w:pPr>
    </w:p>
    <w:p w:rsidR="000D795C" w:rsidRPr="00BF4274" w:rsidRDefault="000D795C" w:rsidP="000D795C">
      <w:pPr>
        <w:pStyle w:val="ConsPlusNormal"/>
        <w:jc w:val="center"/>
        <w:rPr>
          <w:rFonts w:ascii="Times New Roman" w:hAnsi="Times New Roman"/>
          <w:sz w:val="28"/>
          <w:szCs w:val="28"/>
        </w:rPr>
      </w:pPr>
      <w:r w:rsidRPr="00BF4274">
        <w:rPr>
          <w:rFonts w:ascii="Times New Roman" w:hAnsi="Times New Roman"/>
          <w:sz w:val="28"/>
          <w:szCs w:val="28"/>
        </w:rPr>
        <w:t xml:space="preserve">Показатели, характеризующие эффективность структурного элемента (основного мероприятия) </w:t>
      </w:r>
    </w:p>
    <w:p w:rsidR="000D795C" w:rsidRPr="00BF4274" w:rsidRDefault="000D795C" w:rsidP="000D795C">
      <w:pPr>
        <w:pStyle w:val="ConsPlusNormal"/>
        <w:jc w:val="center"/>
        <w:rPr>
          <w:rFonts w:ascii="Times New Roman" w:hAnsi="Times New Roman"/>
          <w:sz w:val="28"/>
          <w:szCs w:val="28"/>
        </w:rPr>
      </w:pPr>
      <w:r w:rsidRPr="00BF4274">
        <w:rPr>
          <w:rFonts w:ascii="Times New Roman" w:hAnsi="Times New Roman"/>
          <w:sz w:val="28"/>
          <w:szCs w:val="28"/>
        </w:rPr>
        <w:t xml:space="preserve">муниципальной программы  </w:t>
      </w:r>
    </w:p>
    <w:p w:rsidR="00672429" w:rsidRPr="00DF3153" w:rsidRDefault="00672429">
      <w:pPr>
        <w:widowControl w:val="0"/>
        <w:jc w:val="center"/>
        <w:rPr>
          <w:color w:val="FF0000"/>
        </w:rPr>
      </w:pPr>
    </w:p>
    <w:tbl>
      <w:tblPr>
        <w:tblW w:w="148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4"/>
        <w:gridCol w:w="3759"/>
        <w:gridCol w:w="1867"/>
        <w:gridCol w:w="1697"/>
        <w:gridCol w:w="1212"/>
        <w:gridCol w:w="1212"/>
        <w:gridCol w:w="1215"/>
        <w:gridCol w:w="2765"/>
      </w:tblGrid>
      <w:tr w:rsidR="004A5EBB" w:rsidRPr="004A5EBB" w:rsidTr="004A5EBB">
        <w:trPr>
          <w:trHeight w:val="207"/>
        </w:trPr>
        <w:tc>
          <w:tcPr>
            <w:tcW w:w="1164" w:type="dxa"/>
            <w:vMerge w:val="restart"/>
            <w:shd w:val="clear" w:color="auto" w:fill="auto"/>
            <w:vAlign w:val="center"/>
            <w:hideMark/>
          </w:tcPr>
          <w:p w:rsidR="004A5EBB" w:rsidRPr="004A5EBB" w:rsidRDefault="004A5EBB" w:rsidP="004A5EBB">
            <w:pPr>
              <w:autoSpaceDE/>
              <w:autoSpaceDN/>
              <w:adjustRightInd/>
              <w:jc w:val="center"/>
              <w:rPr>
                <w:color w:val="000000"/>
                <w:sz w:val="18"/>
                <w:szCs w:val="18"/>
              </w:rPr>
            </w:pPr>
            <w:r w:rsidRPr="004A5EBB">
              <w:rPr>
                <w:color w:val="000000"/>
                <w:sz w:val="18"/>
                <w:szCs w:val="18"/>
              </w:rPr>
              <w:t xml:space="preserve">№ </w:t>
            </w:r>
          </w:p>
        </w:tc>
        <w:tc>
          <w:tcPr>
            <w:tcW w:w="3759" w:type="dxa"/>
            <w:vMerge w:val="restart"/>
            <w:shd w:val="clear" w:color="auto" w:fill="auto"/>
            <w:vAlign w:val="center"/>
            <w:hideMark/>
          </w:tcPr>
          <w:p w:rsidR="004A5EBB" w:rsidRPr="004A5EBB" w:rsidRDefault="004A5EBB" w:rsidP="004A5EBB">
            <w:pPr>
              <w:autoSpaceDE/>
              <w:autoSpaceDN/>
              <w:adjustRightInd/>
              <w:jc w:val="center"/>
              <w:rPr>
                <w:color w:val="000000"/>
                <w:sz w:val="18"/>
                <w:szCs w:val="18"/>
              </w:rPr>
            </w:pPr>
            <w:r w:rsidRPr="004A5EBB">
              <w:rPr>
                <w:color w:val="000000"/>
                <w:sz w:val="18"/>
                <w:szCs w:val="18"/>
              </w:rPr>
              <w:t>Наименование показателя</w:t>
            </w:r>
          </w:p>
        </w:tc>
        <w:tc>
          <w:tcPr>
            <w:tcW w:w="1867" w:type="dxa"/>
            <w:vMerge w:val="restart"/>
            <w:shd w:val="clear" w:color="auto" w:fill="auto"/>
            <w:vAlign w:val="center"/>
            <w:hideMark/>
          </w:tcPr>
          <w:p w:rsidR="004A5EBB" w:rsidRPr="004A5EBB" w:rsidRDefault="004A5EBB" w:rsidP="004A5EBB">
            <w:pPr>
              <w:autoSpaceDE/>
              <w:autoSpaceDN/>
              <w:adjustRightInd/>
              <w:jc w:val="center"/>
              <w:rPr>
                <w:color w:val="000000"/>
                <w:sz w:val="18"/>
                <w:szCs w:val="18"/>
              </w:rPr>
            </w:pPr>
            <w:r w:rsidRPr="004A5EBB">
              <w:rPr>
                <w:color w:val="000000"/>
                <w:sz w:val="18"/>
                <w:szCs w:val="18"/>
              </w:rPr>
              <w:t xml:space="preserve">Базовый показатель на начало реализации муниципальной программы </w:t>
            </w:r>
          </w:p>
        </w:tc>
        <w:tc>
          <w:tcPr>
            <w:tcW w:w="5336" w:type="dxa"/>
            <w:gridSpan w:val="4"/>
            <w:vMerge w:val="restart"/>
            <w:shd w:val="clear" w:color="auto" w:fill="auto"/>
            <w:vAlign w:val="center"/>
            <w:hideMark/>
          </w:tcPr>
          <w:p w:rsidR="004A5EBB" w:rsidRPr="004A5EBB" w:rsidRDefault="004A5EBB" w:rsidP="004A5EBB">
            <w:pPr>
              <w:autoSpaceDE/>
              <w:autoSpaceDN/>
              <w:adjustRightInd/>
              <w:jc w:val="center"/>
              <w:rPr>
                <w:color w:val="000000"/>
                <w:sz w:val="18"/>
                <w:szCs w:val="18"/>
              </w:rPr>
            </w:pPr>
            <w:r w:rsidRPr="004A5EBB">
              <w:rPr>
                <w:color w:val="000000"/>
                <w:sz w:val="18"/>
                <w:szCs w:val="18"/>
              </w:rPr>
              <w:t>Значения показателя по годам</w:t>
            </w:r>
          </w:p>
        </w:tc>
        <w:tc>
          <w:tcPr>
            <w:tcW w:w="2765" w:type="dxa"/>
            <w:vMerge w:val="restart"/>
            <w:shd w:val="clear" w:color="auto" w:fill="auto"/>
            <w:vAlign w:val="center"/>
            <w:hideMark/>
          </w:tcPr>
          <w:p w:rsidR="004A5EBB" w:rsidRPr="004A5EBB" w:rsidRDefault="004A5EBB" w:rsidP="004A5EBB">
            <w:pPr>
              <w:autoSpaceDE/>
              <w:autoSpaceDN/>
              <w:adjustRightInd/>
              <w:jc w:val="center"/>
              <w:rPr>
                <w:color w:val="000000"/>
                <w:sz w:val="18"/>
                <w:szCs w:val="18"/>
              </w:rPr>
            </w:pPr>
            <w:r w:rsidRPr="004A5EBB">
              <w:rPr>
                <w:color w:val="000000"/>
                <w:sz w:val="18"/>
                <w:szCs w:val="18"/>
              </w:rPr>
              <w:t xml:space="preserve">Значение показателя на момент окончания действия муниципальной программы    </w:t>
            </w:r>
          </w:p>
        </w:tc>
      </w:tr>
      <w:tr w:rsidR="004A5EBB" w:rsidRPr="004A5EBB" w:rsidTr="004A5EBB">
        <w:trPr>
          <w:trHeight w:val="322"/>
        </w:trPr>
        <w:tc>
          <w:tcPr>
            <w:tcW w:w="1164" w:type="dxa"/>
            <w:vMerge/>
            <w:vAlign w:val="center"/>
            <w:hideMark/>
          </w:tcPr>
          <w:p w:rsidR="004A5EBB" w:rsidRPr="004A5EBB" w:rsidRDefault="004A5EBB" w:rsidP="004A5EBB">
            <w:pPr>
              <w:autoSpaceDE/>
              <w:autoSpaceDN/>
              <w:adjustRightInd/>
              <w:rPr>
                <w:color w:val="000000"/>
                <w:sz w:val="18"/>
                <w:szCs w:val="18"/>
              </w:rPr>
            </w:pPr>
          </w:p>
        </w:tc>
        <w:tc>
          <w:tcPr>
            <w:tcW w:w="3759" w:type="dxa"/>
            <w:vMerge/>
            <w:vAlign w:val="center"/>
            <w:hideMark/>
          </w:tcPr>
          <w:p w:rsidR="004A5EBB" w:rsidRPr="004A5EBB" w:rsidRDefault="004A5EBB" w:rsidP="004A5EBB">
            <w:pPr>
              <w:autoSpaceDE/>
              <w:autoSpaceDN/>
              <w:adjustRightInd/>
              <w:rPr>
                <w:color w:val="000000"/>
                <w:sz w:val="18"/>
                <w:szCs w:val="18"/>
              </w:rPr>
            </w:pPr>
          </w:p>
        </w:tc>
        <w:tc>
          <w:tcPr>
            <w:tcW w:w="1867" w:type="dxa"/>
            <w:vMerge/>
            <w:vAlign w:val="center"/>
            <w:hideMark/>
          </w:tcPr>
          <w:p w:rsidR="004A5EBB" w:rsidRPr="004A5EBB" w:rsidRDefault="004A5EBB" w:rsidP="004A5EBB">
            <w:pPr>
              <w:autoSpaceDE/>
              <w:autoSpaceDN/>
              <w:adjustRightInd/>
              <w:rPr>
                <w:color w:val="000000"/>
                <w:sz w:val="18"/>
                <w:szCs w:val="18"/>
              </w:rPr>
            </w:pPr>
          </w:p>
        </w:tc>
        <w:tc>
          <w:tcPr>
            <w:tcW w:w="5336" w:type="dxa"/>
            <w:gridSpan w:val="4"/>
            <w:vMerge/>
            <w:vAlign w:val="center"/>
            <w:hideMark/>
          </w:tcPr>
          <w:p w:rsidR="004A5EBB" w:rsidRPr="004A5EBB" w:rsidRDefault="004A5EBB" w:rsidP="004A5EBB">
            <w:pPr>
              <w:autoSpaceDE/>
              <w:autoSpaceDN/>
              <w:adjustRightInd/>
              <w:rPr>
                <w:color w:val="000000"/>
                <w:sz w:val="18"/>
                <w:szCs w:val="18"/>
              </w:rPr>
            </w:pPr>
          </w:p>
        </w:tc>
        <w:tc>
          <w:tcPr>
            <w:tcW w:w="2765" w:type="dxa"/>
            <w:vMerge/>
            <w:vAlign w:val="center"/>
            <w:hideMark/>
          </w:tcPr>
          <w:p w:rsidR="004A5EBB" w:rsidRPr="004A5EBB" w:rsidRDefault="004A5EBB" w:rsidP="004A5EBB">
            <w:pPr>
              <w:autoSpaceDE/>
              <w:autoSpaceDN/>
              <w:adjustRightInd/>
              <w:rPr>
                <w:color w:val="000000"/>
                <w:sz w:val="18"/>
                <w:szCs w:val="18"/>
              </w:rPr>
            </w:pPr>
          </w:p>
        </w:tc>
      </w:tr>
      <w:tr w:rsidR="004A5EBB" w:rsidRPr="004A5EBB" w:rsidTr="004A5EBB">
        <w:trPr>
          <w:trHeight w:val="322"/>
        </w:trPr>
        <w:tc>
          <w:tcPr>
            <w:tcW w:w="1164" w:type="dxa"/>
            <w:vMerge/>
            <w:vAlign w:val="center"/>
            <w:hideMark/>
          </w:tcPr>
          <w:p w:rsidR="004A5EBB" w:rsidRPr="004A5EBB" w:rsidRDefault="004A5EBB" w:rsidP="004A5EBB">
            <w:pPr>
              <w:autoSpaceDE/>
              <w:autoSpaceDN/>
              <w:adjustRightInd/>
              <w:rPr>
                <w:color w:val="000000"/>
                <w:sz w:val="18"/>
                <w:szCs w:val="18"/>
              </w:rPr>
            </w:pPr>
          </w:p>
        </w:tc>
        <w:tc>
          <w:tcPr>
            <w:tcW w:w="3759" w:type="dxa"/>
            <w:vMerge/>
            <w:vAlign w:val="center"/>
            <w:hideMark/>
          </w:tcPr>
          <w:p w:rsidR="004A5EBB" w:rsidRPr="004A5EBB" w:rsidRDefault="004A5EBB" w:rsidP="004A5EBB">
            <w:pPr>
              <w:autoSpaceDE/>
              <w:autoSpaceDN/>
              <w:adjustRightInd/>
              <w:rPr>
                <w:color w:val="000000"/>
                <w:sz w:val="18"/>
                <w:szCs w:val="18"/>
              </w:rPr>
            </w:pPr>
          </w:p>
        </w:tc>
        <w:tc>
          <w:tcPr>
            <w:tcW w:w="1867" w:type="dxa"/>
            <w:vMerge/>
            <w:vAlign w:val="center"/>
            <w:hideMark/>
          </w:tcPr>
          <w:p w:rsidR="004A5EBB" w:rsidRPr="004A5EBB" w:rsidRDefault="004A5EBB" w:rsidP="004A5EBB">
            <w:pPr>
              <w:autoSpaceDE/>
              <w:autoSpaceDN/>
              <w:adjustRightInd/>
              <w:rPr>
                <w:color w:val="000000"/>
                <w:sz w:val="18"/>
                <w:szCs w:val="18"/>
              </w:rPr>
            </w:pPr>
          </w:p>
        </w:tc>
        <w:tc>
          <w:tcPr>
            <w:tcW w:w="5336" w:type="dxa"/>
            <w:gridSpan w:val="4"/>
            <w:vMerge/>
            <w:vAlign w:val="center"/>
            <w:hideMark/>
          </w:tcPr>
          <w:p w:rsidR="004A5EBB" w:rsidRPr="004A5EBB" w:rsidRDefault="004A5EBB" w:rsidP="004A5EBB">
            <w:pPr>
              <w:autoSpaceDE/>
              <w:autoSpaceDN/>
              <w:adjustRightInd/>
              <w:rPr>
                <w:color w:val="000000"/>
                <w:sz w:val="18"/>
                <w:szCs w:val="18"/>
              </w:rPr>
            </w:pPr>
          </w:p>
        </w:tc>
        <w:tc>
          <w:tcPr>
            <w:tcW w:w="2765" w:type="dxa"/>
            <w:vMerge/>
            <w:vAlign w:val="center"/>
            <w:hideMark/>
          </w:tcPr>
          <w:p w:rsidR="004A5EBB" w:rsidRPr="004A5EBB" w:rsidRDefault="004A5EBB" w:rsidP="004A5EBB">
            <w:pPr>
              <w:autoSpaceDE/>
              <w:autoSpaceDN/>
              <w:adjustRightInd/>
              <w:rPr>
                <w:color w:val="000000"/>
                <w:sz w:val="18"/>
                <w:szCs w:val="18"/>
              </w:rPr>
            </w:pPr>
          </w:p>
        </w:tc>
      </w:tr>
      <w:tr w:rsidR="004A5EBB" w:rsidRPr="004A5EBB" w:rsidTr="004A5EBB">
        <w:trPr>
          <w:trHeight w:val="20"/>
        </w:trPr>
        <w:tc>
          <w:tcPr>
            <w:tcW w:w="1164" w:type="dxa"/>
            <w:vMerge/>
            <w:vAlign w:val="center"/>
            <w:hideMark/>
          </w:tcPr>
          <w:p w:rsidR="004A5EBB" w:rsidRPr="004A5EBB" w:rsidRDefault="004A5EBB" w:rsidP="004A5EBB">
            <w:pPr>
              <w:autoSpaceDE/>
              <w:autoSpaceDN/>
              <w:adjustRightInd/>
              <w:rPr>
                <w:color w:val="000000"/>
                <w:sz w:val="18"/>
                <w:szCs w:val="18"/>
              </w:rPr>
            </w:pPr>
          </w:p>
        </w:tc>
        <w:tc>
          <w:tcPr>
            <w:tcW w:w="3759" w:type="dxa"/>
            <w:vMerge/>
            <w:vAlign w:val="center"/>
            <w:hideMark/>
          </w:tcPr>
          <w:p w:rsidR="004A5EBB" w:rsidRPr="004A5EBB" w:rsidRDefault="004A5EBB" w:rsidP="004A5EBB">
            <w:pPr>
              <w:autoSpaceDE/>
              <w:autoSpaceDN/>
              <w:adjustRightInd/>
              <w:rPr>
                <w:color w:val="000000"/>
                <w:sz w:val="18"/>
                <w:szCs w:val="18"/>
              </w:rPr>
            </w:pPr>
          </w:p>
        </w:tc>
        <w:tc>
          <w:tcPr>
            <w:tcW w:w="1867" w:type="dxa"/>
            <w:vMerge/>
            <w:vAlign w:val="center"/>
            <w:hideMark/>
          </w:tcPr>
          <w:p w:rsidR="004A5EBB" w:rsidRPr="004A5EBB" w:rsidRDefault="004A5EBB" w:rsidP="004A5EBB">
            <w:pPr>
              <w:autoSpaceDE/>
              <w:autoSpaceDN/>
              <w:adjustRightInd/>
              <w:rPr>
                <w:color w:val="000000"/>
                <w:sz w:val="18"/>
                <w:szCs w:val="18"/>
              </w:rPr>
            </w:pPr>
          </w:p>
        </w:tc>
        <w:tc>
          <w:tcPr>
            <w:tcW w:w="1697" w:type="dxa"/>
            <w:shd w:val="clear" w:color="auto" w:fill="auto"/>
            <w:vAlign w:val="center"/>
            <w:hideMark/>
          </w:tcPr>
          <w:p w:rsidR="004A5EBB" w:rsidRPr="004A5EBB" w:rsidRDefault="004A5EBB" w:rsidP="004A5EBB">
            <w:pPr>
              <w:autoSpaceDE/>
              <w:autoSpaceDN/>
              <w:adjustRightInd/>
              <w:jc w:val="center"/>
              <w:rPr>
                <w:color w:val="000000"/>
                <w:sz w:val="18"/>
                <w:szCs w:val="18"/>
              </w:rPr>
            </w:pPr>
            <w:r w:rsidRPr="004A5EBB">
              <w:rPr>
                <w:color w:val="000000"/>
                <w:sz w:val="18"/>
                <w:szCs w:val="18"/>
              </w:rPr>
              <w:t>2022</w:t>
            </w:r>
          </w:p>
        </w:tc>
        <w:tc>
          <w:tcPr>
            <w:tcW w:w="1212" w:type="dxa"/>
            <w:shd w:val="clear" w:color="auto" w:fill="auto"/>
            <w:vAlign w:val="center"/>
            <w:hideMark/>
          </w:tcPr>
          <w:p w:rsidR="004A5EBB" w:rsidRPr="004A5EBB" w:rsidRDefault="004A5EBB" w:rsidP="004A5EBB">
            <w:pPr>
              <w:autoSpaceDE/>
              <w:autoSpaceDN/>
              <w:adjustRightInd/>
              <w:jc w:val="center"/>
              <w:rPr>
                <w:color w:val="000000"/>
                <w:sz w:val="18"/>
                <w:szCs w:val="18"/>
              </w:rPr>
            </w:pPr>
            <w:r w:rsidRPr="004A5EBB">
              <w:rPr>
                <w:color w:val="000000"/>
                <w:sz w:val="18"/>
                <w:szCs w:val="18"/>
              </w:rPr>
              <w:t>2023</w:t>
            </w:r>
          </w:p>
        </w:tc>
        <w:tc>
          <w:tcPr>
            <w:tcW w:w="1212" w:type="dxa"/>
            <w:shd w:val="clear" w:color="auto" w:fill="auto"/>
            <w:vAlign w:val="center"/>
            <w:hideMark/>
          </w:tcPr>
          <w:p w:rsidR="004A5EBB" w:rsidRPr="004A5EBB" w:rsidRDefault="004A5EBB" w:rsidP="004A5EBB">
            <w:pPr>
              <w:autoSpaceDE/>
              <w:autoSpaceDN/>
              <w:adjustRightInd/>
              <w:jc w:val="center"/>
              <w:rPr>
                <w:color w:val="000000"/>
                <w:sz w:val="18"/>
                <w:szCs w:val="18"/>
              </w:rPr>
            </w:pPr>
            <w:r w:rsidRPr="004A5EBB">
              <w:rPr>
                <w:color w:val="000000"/>
                <w:sz w:val="18"/>
                <w:szCs w:val="18"/>
              </w:rPr>
              <w:t>2024</w:t>
            </w:r>
          </w:p>
        </w:tc>
        <w:tc>
          <w:tcPr>
            <w:tcW w:w="1212" w:type="dxa"/>
            <w:shd w:val="clear" w:color="auto" w:fill="auto"/>
            <w:vAlign w:val="center"/>
            <w:hideMark/>
          </w:tcPr>
          <w:p w:rsidR="004A5EBB" w:rsidRPr="004A5EBB" w:rsidRDefault="004A5EBB" w:rsidP="004A5EBB">
            <w:pPr>
              <w:autoSpaceDE/>
              <w:autoSpaceDN/>
              <w:adjustRightInd/>
              <w:jc w:val="center"/>
              <w:rPr>
                <w:color w:val="000000"/>
                <w:sz w:val="18"/>
                <w:szCs w:val="18"/>
              </w:rPr>
            </w:pPr>
            <w:r w:rsidRPr="004A5EBB">
              <w:rPr>
                <w:color w:val="000000"/>
                <w:sz w:val="18"/>
                <w:szCs w:val="18"/>
              </w:rPr>
              <w:t>2025</w:t>
            </w:r>
          </w:p>
        </w:tc>
        <w:tc>
          <w:tcPr>
            <w:tcW w:w="2765" w:type="dxa"/>
            <w:vMerge/>
            <w:vAlign w:val="center"/>
            <w:hideMark/>
          </w:tcPr>
          <w:p w:rsidR="004A5EBB" w:rsidRPr="004A5EBB" w:rsidRDefault="004A5EBB" w:rsidP="004A5EBB">
            <w:pPr>
              <w:autoSpaceDE/>
              <w:autoSpaceDN/>
              <w:adjustRightInd/>
              <w:rPr>
                <w:color w:val="000000"/>
                <w:sz w:val="18"/>
                <w:szCs w:val="18"/>
              </w:rPr>
            </w:pPr>
          </w:p>
        </w:tc>
      </w:tr>
      <w:tr w:rsidR="004A5EBB" w:rsidRPr="004A5EBB" w:rsidTr="004A5EBB">
        <w:trPr>
          <w:trHeight w:val="20"/>
        </w:trPr>
        <w:tc>
          <w:tcPr>
            <w:tcW w:w="1164" w:type="dxa"/>
            <w:shd w:val="clear" w:color="auto" w:fill="auto"/>
            <w:vAlign w:val="center"/>
            <w:hideMark/>
          </w:tcPr>
          <w:p w:rsidR="004A5EBB" w:rsidRPr="004A5EBB" w:rsidRDefault="004A5EBB" w:rsidP="004A5EBB">
            <w:pPr>
              <w:autoSpaceDE/>
              <w:autoSpaceDN/>
              <w:adjustRightInd/>
              <w:jc w:val="center"/>
              <w:rPr>
                <w:color w:val="000000"/>
                <w:sz w:val="18"/>
                <w:szCs w:val="18"/>
              </w:rPr>
            </w:pPr>
            <w:r w:rsidRPr="004A5EBB">
              <w:rPr>
                <w:color w:val="000000"/>
                <w:sz w:val="18"/>
                <w:szCs w:val="18"/>
              </w:rPr>
              <w:t>1</w:t>
            </w:r>
          </w:p>
        </w:tc>
        <w:tc>
          <w:tcPr>
            <w:tcW w:w="3759" w:type="dxa"/>
            <w:shd w:val="clear" w:color="auto" w:fill="auto"/>
            <w:vAlign w:val="center"/>
            <w:hideMark/>
          </w:tcPr>
          <w:p w:rsidR="004A5EBB" w:rsidRPr="004A5EBB" w:rsidRDefault="004A5EBB" w:rsidP="004A5EBB">
            <w:pPr>
              <w:autoSpaceDE/>
              <w:autoSpaceDN/>
              <w:adjustRightInd/>
              <w:jc w:val="center"/>
              <w:rPr>
                <w:color w:val="000000"/>
                <w:sz w:val="18"/>
                <w:szCs w:val="18"/>
              </w:rPr>
            </w:pPr>
            <w:r w:rsidRPr="004A5EBB">
              <w:rPr>
                <w:color w:val="000000"/>
                <w:sz w:val="18"/>
                <w:szCs w:val="18"/>
              </w:rPr>
              <w:t>2</w:t>
            </w:r>
          </w:p>
        </w:tc>
        <w:tc>
          <w:tcPr>
            <w:tcW w:w="1867" w:type="dxa"/>
            <w:shd w:val="clear" w:color="auto" w:fill="auto"/>
            <w:vAlign w:val="center"/>
            <w:hideMark/>
          </w:tcPr>
          <w:p w:rsidR="004A5EBB" w:rsidRPr="004A5EBB" w:rsidRDefault="004A5EBB" w:rsidP="004A5EBB">
            <w:pPr>
              <w:autoSpaceDE/>
              <w:autoSpaceDN/>
              <w:adjustRightInd/>
              <w:jc w:val="center"/>
              <w:rPr>
                <w:color w:val="000000"/>
                <w:sz w:val="18"/>
                <w:szCs w:val="18"/>
              </w:rPr>
            </w:pPr>
            <w:r w:rsidRPr="004A5EBB">
              <w:rPr>
                <w:color w:val="000000"/>
                <w:sz w:val="18"/>
                <w:szCs w:val="18"/>
              </w:rPr>
              <w:t>3</w:t>
            </w:r>
          </w:p>
        </w:tc>
        <w:tc>
          <w:tcPr>
            <w:tcW w:w="1697" w:type="dxa"/>
            <w:shd w:val="clear" w:color="auto" w:fill="auto"/>
            <w:vAlign w:val="center"/>
            <w:hideMark/>
          </w:tcPr>
          <w:p w:rsidR="004A5EBB" w:rsidRPr="004A5EBB" w:rsidRDefault="004A5EBB" w:rsidP="004A5EBB">
            <w:pPr>
              <w:autoSpaceDE/>
              <w:autoSpaceDN/>
              <w:adjustRightInd/>
              <w:jc w:val="center"/>
              <w:rPr>
                <w:color w:val="000000"/>
                <w:sz w:val="18"/>
                <w:szCs w:val="18"/>
              </w:rPr>
            </w:pPr>
            <w:r w:rsidRPr="004A5EBB">
              <w:rPr>
                <w:color w:val="000000"/>
                <w:sz w:val="18"/>
                <w:szCs w:val="18"/>
              </w:rPr>
              <w:t>4</w:t>
            </w:r>
          </w:p>
        </w:tc>
        <w:tc>
          <w:tcPr>
            <w:tcW w:w="1212" w:type="dxa"/>
            <w:shd w:val="clear" w:color="auto" w:fill="auto"/>
            <w:vAlign w:val="center"/>
            <w:hideMark/>
          </w:tcPr>
          <w:p w:rsidR="004A5EBB" w:rsidRPr="004A5EBB" w:rsidRDefault="004A5EBB" w:rsidP="004A5EBB">
            <w:pPr>
              <w:autoSpaceDE/>
              <w:autoSpaceDN/>
              <w:adjustRightInd/>
              <w:jc w:val="center"/>
              <w:rPr>
                <w:color w:val="000000"/>
                <w:sz w:val="18"/>
                <w:szCs w:val="18"/>
              </w:rPr>
            </w:pPr>
            <w:r w:rsidRPr="004A5EBB">
              <w:rPr>
                <w:color w:val="000000"/>
                <w:sz w:val="18"/>
                <w:szCs w:val="18"/>
              </w:rPr>
              <w:t>5</w:t>
            </w:r>
          </w:p>
        </w:tc>
        <w:tc>
          <w:tcPr>
            <w:tcW w:w="1212" w:type="dxa"/>
            <w:shd w:val="clear" w:color="auto" w:fill="auto"/>
            <w:vAlign w:val="center"/>
            <w:hideMark/>
          </w:tcPr>
          <w:p w:rsidR="004A5EBB" w:rsidRPr="004A5EBB" w:rsidRDefault="004A5EBB" w:rsidP="004A5EBB">
            <w:pPr>
              <w:autoSpaceDE/>
              <w:autoSpaceDN/>
              <w:adjustRightInd/>
              <w:jc w:val="center"/>
              <w:rPr>
                <w:color w:val="000000"/>
                <w:sz w:val="18"/>
                <w:szCs w:val="18"/>
              </w:rPr>
            </w:pPr>
            <w:r w:rsidRPr="004A5EBB">
              <w:rPr>
                <w:color w:val="000000"/>
                <w:sz w:val="18"/>
                <w:szCs w:val="18"/>
              </w:rPr>
              <w:t>6</w:t>
            </w:r>
          </w:p>
        </w:tc>
        <w:tc>
          <w:tcPr>
            <w:tcW w:w="1212" w:type="dxa"/>
            <w:shd w:val="clear" w:color="auto" w:fill="auto"/>
            <w:vAlign w:val="center"/>
            <w:hideMark/>
          </w:tcPr>
          <w:p w:rsidR="004A5EBB" w:rsidRPr="004A5EBB" w:rsidRDefault="004A5EBB" w:rsidP="004A5EBB">
            <w:pPr>
              <w:autoSpaceDE/>
              <w:autoSpaceDN/>
              <w:adjustRightInd/>
              <w:jc w:val="center"/>
              <w:rPr>
                <w:color w:val="000000"/>
                <w:sz w:val="18"/>
                <w:szCs w:val="18"/>
              </w:rPr>
            </w:pPr>
            <w:r w:rsidRPr="004A5EBB">
              <w:rPr>
                <w:color w:val="000000"/>
                <w:sz w:val="18"/>
                <w:szCs w:val="18"/>
              </w:rPr>
              <w:t>7</w:t>
            </w:r>
          </w:p>
        </w:tc>
        <w:tc>
          <w:tcPr>
            <w:tcW w:w="2765" w:type="dxa"/>
            <w:shd w:val="clear" w:color="auto" w:fill="auto"/>
            <w:vAlign w:val="center"/>
            <w:hideMark/>
          </w:tcPr>
          <w:p w:rsidR="004A5EBB" w:rsidRPr="004A5EBB" w:rsidRDefault="004A5EBB" w:rsidP="004A5EBB">
            <w:pPr>
              <w:autoSpaceDE/>
              <w:autoSpaceDN/>
              <w:adjustRightInd/>
              <w:jc w:val="center"/>
              <w:rPr>
                <w:color w:val="000000"/>
                <w:sz w:val="18"/>
                <w:szCs w:val="18"/>
              </w:rPr>
            </w:pPr>
            <w:r w:rsidRPr="004A5EBB">
              <w:rPr>
                <w:color w:val="000000"/>
                <w:sz w:val="18"/>
                <w:szCs w:val="18"/>
              </w:rPr>
              <w:t>8</w:t>
            </w:r>
          </w:p>
        </w:tc>
      </w:tr>
      <w:tr w:rsidR="004A5EBB" w:rsidRPr="004A5EBB" w:rsidTr="004A5EBB">
        <w:trPr>
          <w:trHeight w:val="20"/>
        </w:trPr>
        <w:tc>
          <w:tcPr>
            <w:tcW w:w="1164" w:type="dxa"/>
            <w:shd w:val="clear" w:color="auto" w:fill="auto"/>
            <w:vAlign w:val="center"/>
            <w:hideMark/>
          </w:tcPr>
          <w:p w:rsidR="004A5EBB" w:rsidRPr="004A5EBB" w:rsidRDefault="004A5EBB" w:rsidP="004A5EBB">
            <w:pPr>
              <w:autoSpaceDE/>
              <w:autoSpaceDN/>
              <w:adjustRightInd/>
              <w:jc w:val="center"/>
              <w:rPr>
                <w:color w:val="000000"/>
                <w:sz w:val="18"/>
                <w:szCs w:val="18"/>
              </w:rPr>
            </w:pPr>
            <w:r w:rsidRPr="004A5EBB">
              <w:rPr>
                <w:color w:val="000000"/>
                <w:sz w:val="18"/>
                <w:szCs w:val="18"/>
              </w:rPr>
              <w:t>1</w:t>
            </w:r>
          </w:p>
        </w:tc>
        <w:tc>
          <w:tcPr>
            <w:tcW w:w="3759" w:type="dxa"/>
            <w:shd w:val="clear" w:color="auto" w:fill="auto"/>
            <w:vAlign w:val="center"/>
            <w:hideMark/>
          </w:tcPr>
          <w:p w:rsidR="004A5EBB" w:rsidRPr="004A5EBB" w:rsidRDefault="004A5EBB" w:rsidP="004A5EBB">
            <w:pPr>
              <w:autoSpaceDE/>
              <w:autoSpaceDN/>
              <w:adjustRightInd/>
              <w:rPr>
                <w:color w:val="000000"/>
                <w:sz w:val="18"/>
                <w:szCs w:val="18"/>
              </w:rPr>
            </w:pPr>
            <w:r w:rsidRPr="004A5EBB">
              <w:rPr>
                <w:color w:val="000000"/>
                <w:sz w:val="18"/>
                <w:szCs w:val="18"/>
              </w:rPr>
              <w:t>Численность педагогических работников, участвующих в реализации образовательных программ, включающих основы финансовой грамотности (чел.)</w:t>
            </w:r>
          </w:p>
        </w:tc>
        <w:tc>
          <w:tcPr>
            <w:tcW w:w="1867" w:type="dxa"/>
            <w:shd w:val="clear" w:color="auto" w:fill="auto"/>
            <w:vAlign w:val="center"/>
            <w:hideMark/>
          </w:tcPr>
          <w:p w:rsidR="004A5EBB" w:rsidRPr="004A5EBB" w:rsidRDefault="004A5EBB" w:rsidP="004A5EBB">
            <w:pPr>
              <w:autoSpaceDE/>
              <w:autoSpaceDN/>
              <w:adjustRightInd/>
              <w:jc w:val="center"/>
              <w:rPr>
                <w:sz w:val="18"/>
                <w:szCs w:val="18"/>
              </w:rPr>
            </w:pPr>
            <w:r w:rsidRPr="004A5EBB">
              <w:rPr>
                <w:sz w:val="18"/>
                <w:szCs w:val="18"/>
              </w:rPr>
              <w:t>35</w:t>
            </w:r>
          </w:p>
        </w:tc>
        <w:tc>
          <w:tcPr>
            <w:tcW w:w="1697" w:type="dxa"/>
            <w:shd w:val="clear" w:color="auto" w:fill="auto"/>
            <w:vAlign w:val="center"/>
            <w:hideMark/>
          </w:tcPr>
          <w:p w:rsidR="004A5EBB" w:rsidRPr="004A5EBB" w:rsidRDefault="004A5EBB" w:rsidP="004A5EBB">
            <w:pPr>
              <w:autoSpaceDE/>
              <w:autoSpaceDN/>
              <w:adjustRightInd/>
              <w:jc w:val="center"/>
              <w:rPr>
                <w:sz w:val="18"/>
                <w:szCs w:val="18"/>
              </w:rPr>
            </w:pPr>
            <w:r w:rsidRPr="004A5EBB">
              <w:rPr>
                <w:sz w:val="18"/>
                <w:szCs w:val="18"/>
              </w:rPr>
              <w:t>35</w:t>
            </w:r>
          </w:p>
        </w:tc>
        <w:tc>
          <w:tcPr>
            <w:tcW w:w="1212" w:type="dxa"/>
            <w:shd w:val="clear" w:color="auto" w:fill="auto"/>
            <w:vAlign w:val="center"/>
            <w:hideMark/>
          </w:tcPr>
          <w:p w:rsidR="004A5EBB" w:rsidRPr="004A5EBB" w:rsidRDefault="004A5EBB" w:rsidP="004A5EBB">
            <w:pPr>
              <w:autoSpaceDE/>
              <w:autoSpaceDN/>
              <w:adjustRightInd/>
              <w:jc w:val="center"/>
              <w:rPr>
                <w:sz w:val="18"/>
                <w:szCs w:val="18"/>
              </w:rPr>
            </w:pPr>
            <w:r w:rsidRPr="004A5EBB">
              <w:rPr>
                <w:sz w:val="18"/>
                <w:szCs w:val="18"/>
              </w:rPr>
              <w:t>35</w:t>
            </w:r>
          </w:p>
        </w:tc>
        <w:tc>
          <w:tcPr>
            <w:tcW w:w="1212" w:type="dxa"/>
            <w:shd w:val="clear" w:color="auto" w:fill="auto"/>
            <w:vAlign w:val="center"/>
            <w:hideMark/>
          </w:tcPr>
          <w:p w:rsidR="004A5EBB" w:rsidRPr="004A5EBB" w:rsidRDefault="004A5EBB" w:rsidP="004A5EBB">
            <w:pPr>
              <w:autoSpaceDE/>
              <w:autoSpaceDN/>
              <w:adjustRightInd/>
              <w:jc w:val="center"/>
              <w:rPr>
                <w:sz w:val="18"/>
                <w:szCs w:val="18"/>
              </w:rPr>
            </w:pPr>
            <w:r w:rsidRPr="004A5EBB">
              <w:rPr>
                <w:sz w:val="18"/>
                <w:szCs w:val="18"/>
              </w:rPr>
              <w:t>35</w:t>
            </w:r>
          </w:p>
        </w:tc>
        <w:tc>
          <w:tcPr>
            <w:tcW w:w="1212" w:type="dxa"/>
            <w:shd w:val="clear" w:color="auto" w:fill="auto"/>
            <w:vAlign w:val="center"/>
            <w:hideMark/>
          </w:tcPr>
          <w:p w:rsidR="004A5EBB" w:rsidRPr="004A5EBB" w:rsidRDefault="004A5EBB" w:rsidP="004A5EBB">
            <w:pPr>
              <w:autoSpaceDE/>
              <w:autoSpaceDN/>
              <w:adjustRightInd/>
              <w:jc w:val="center"/>
              <w:rPr>
                <w:sz w:val="18"/>
                <w:szCs w:val="18"/>
              </w:rPr>
            </w:pPr>
            <w:r w:rsidRPr="004A5EBB">
              <w:rPr>
                <w:sz w:val="18"/>
                <w:szCs w:val="18"/>
              </w:rPr>
              <w:t>35</w:t>
            </w:r>
          </w:p>
        </w:tc>
        <w:tc>
          <w:tcPr>
            <w:tcW w:w="2765" w:type="dxa"/>
            <w:shd w:val="clear" w:color="auto" w:fill="auto"/>
            <w:vAlign w:val="center"/>
            <w:hideMark/>
          </w:tcPr>
          <w:p w:rsidR="004A5EBB" w:rsidRPr="004A5EBB" w:rsidRDefault="004A5EBB" w:rsidP="004A5EBB">
            <w:pPr>
              <w:autoSpaceDE/>
              <w:autoSpaceDN/>
              <w:adjustRightInd/>
              <w:jc w:val="center"/>
              <w:rPr>
                <w:sz w:val="18"/>
                <w:szCs w:val="18"/>
              </w:rPr>
            </w:pPr>
            <w:r w:rsidRPr="004A5EBB">
              <w:rPr>
                <w:sz w:val="18"/>
                <w:szCs w:val="18"/>
              </w:rPr>
              <w:t>35</w:t>
            </w:r>
          </w:p>
        </w:tc>
      </w:tr>
      <w:tr w:rsidR="004A5EBB" w:rsidRPr="004A5EBB" w:rsidTr="004A5EBB">
        <w:trPr>
          <w:trHeight w:val="20"/>
        </w:trPr>
        <w:tc>
          <w:tcPr>
            <w:tcW w:w="1164" w:type="dxa"/>
            <w:shd w:val="clear" w:color="auto" w:fill="auto"/>
            <w:vAlign w:val="center"/>
            <w:hideMark/>
          </w:tcPr>
          <w:p w:rsidR="004A5EBB" w:rsidRPr="004A5EBB" w:rsidRDefault="004A5EBB" w:rsidP="004A5EBB">
            <w:pPr>
              <w:autoSpaceDE/>
              <w:autoSpaceDN/>
              <w:adjustRightInd/>
              <w:jc w:val="center"/>
              <w:rPr>
                <w:color w:val="000000"/>
                <w:sz w:val="18"/>
                <w:szCs w:val="18"/>
              </w:rPr>
            </w:pPr>
            <w:r w:rsidRPr="004A5EBB">
              <w:rPr>
                <w:color w:val="000000"/>
                <w:sz w:val="18"/>
                <w:szCs w:val="18"/>
              </w:rPr>
              <w:t>2</w:t>
            </w:r>
          </w:p>
        </w:tc>
        <w:tc>
          <w:tcPr>
            <w:tcW w:w="3759" w:type="dxa"/>
            <w:shd w:val="clear" w:color="auto" w:fill="auto"/>
            <w:vAlign w:val="center"/>
            <w:hideMark/>
          </w:tcPr>
          <w:p w:rsidR="004A5EBB" w:rsidRPr="004A5EBB" w:rsidRDefault="004A5EBB" w:rsidP="004A5EBB">
            <w:pPr>
              <w:autoSpaceDE/>
              <w:autoSpaceDN/>
              <w:adjustRightInd/>
              <w:rPr>
                <w:color w:val="000000"/>
                <w:sz w:val="18"/>
                <w:szCs w:val="18"/>
              </w:rPr>
            </w:pPr>
            <w:r w:rsidRPr="004A5EBB">
              <w:rPr>
                <w:color w:val="000000"/>
                <w:sz w:val="18"/>
                <w:szCs w:val="18"/>
              </w:rPr>
              <w:t>Созданы новые места в муниципальных общеобразовательных организациях (мест)</w:t>
            </w:r>
          </w:p>
        </w:tc>
        <w:tc>
          <w:tcPr>
            <w:tcW w:w="1867" w:type="dxa"/>
            <w:shd w:val="clear" w:color="auto" w:fill="auto"/>
            <w:vAlign w:val="center"/>
            <w:hideMark/>
          </w:tcPr>
          <w:p w:rsidR="004A5EBB" w:rsidRPr="004A5EBB" w:rsidRDefault="004A5EBB" w:rsidP="004A5EBB">
            <w:pPr>
              <w:autoSpaceDE/>
              <w:autoSpaceDN/>
              <w:adjustRightInd/>
              <w:jc w:val="center"/>
              <w:rPr>
                <w:sz w:val="18"/>
                <w:szCs w:val="18"/>
              </w:rPr>
            </w:pPr>
            <w:r w:rsidRPr="004A5EBB">
              <w:rPr>
                <w:sz w:val="18"/>
                <w:szCs w:val="18"/>
              </w:rPr>
              <w:t>300</w:t>
            </w:r>
          </w:p>
        </w:tc>
        <w:tc>
          <w:tcPr>
            <w:tcW w:w="1697" w:type="dxa"/>
            <w:shd w:val="clear" w:color="auto" w:fill="auto"/>
            <w:vAlign w:val="center"/>
            <w:hideMark/>
          </w:tcPr>
          <w:p w:rsidR="004A5EBB" w:rsidRPr="004A5EBB" w:rsidRDefault="004A5EBB" w:rsidP="004A5EBB">
            <w:pPr>
              <w:autoSpaceDE/>
              <w:autoSpaceDN/>
              <w:adjustRightInd/>
              <w:jc w:val="center"/>
              <w:rPr>
                <w:sz w:val="18"/>
                <w:szCs w:val="18"/>
              </w:rPr>
            </w:pPr>
            <w:r w:rsidRPr="004A5EBB">
              <w:rPr>
                <w:sz w:val="18"/>
                <w:szCs w:val="18"/>
              </w:rPr>
              <w:t>300</w:t>
            </w:r>
          </w:p>
        </w:tc>
        <w:tc>
          <w:tcPr>
            <w:tcW w:w="1212" w:type="dxa"/>
            <w:shd w:val="clear" w:color="auto" w:fill="auto"/>
            <w:vAlign w:val="center"/>
            <w:hideMark/>
          </w:tcPr>
          <w:p w:rsidR="004A5EBB" w:rsidRPr="004A5EBB" w:rsidRDefault="004A5EBB" w:rsidP="004A5EBB">
            <w:pPr>
              <w:autoSpaceDE/>
              <w:autoSpaceDN/>
              <w:adjustRightInd/>
              <w:jc w:val="center"/>
              <w:rPr>
                <w:sz w:val="18"/>
                <w:szCs w:val="18"/>
              </w:rPr>
            </w:pPr>
            <w:r w:rsidRPr="004A5EBB">
              <w:rPr>
                <w:sz w:val="18"/>
                <w:szCs w:val="18"/>
              </w:rPr>
              <w:t>350</w:t>
            </w:r>
          </w:p>
        </w:tc>
        <w:tc>
          <w:tcPr>
            <w:tcW w:w="1212" w:type="dxa"/>
            <w:shd w:val="clear" w:color="auto" w:fill="auto"/>
            <w:vAlign w:val="center"/>
            <w:hideMark/>
          </w:tcPr>
          <w:p w:rsidR="004A5EBB" w:rsidRPr="004A5EBB" w:rsidRDefault="004A5EBB" w:rsidP="004A5EBB">
            <w:pPr>
              <w:autoSpaceDE/>
              <w:autoSpaceDN/>
              <w:adjustRightInd/>
              <w:jc w:val="center"/>
              <w:rPr>
                <w:sz w:val="18"/>
                <w:szCs w:val="18"/>
              </w:rPr>
            </w:pPr>
            <w:r w:rsidRPr="004A5EBB">
              <w:rPr>
                <w:sz w:val="18"/>
                <w:szCs w:val="18"/>
              </w:rPr>
              <w:t>350</w:t>
            </w:r>
          </w:p>
        </w:tc>
        <w:tc>
          <w:tcPr>
            <w:tcW w:w="1212" w:type="dxa"/>
            <w:shd w:val="clear" w:color="auto" w:fill="auto"/>
            <w:vAlign w:val="center"/>
            <w:hideMark/>
          </w:tcPr>
          <w:p w:rsidR="004A5EBB" w:rsidRPr="004A5EBB" w:rsidRDefault="004A5EBB" w:rsidP="004A5EBB">
            <w:pPr>
              <w:autoSpaceDE/>
              <w:autoSpaceDN/>
              <w:adjustRightInd/>
              <w:jc w:val="center"/>
              <w:rPr>
                <w:sz w:val="18"/>
                <w:szCs w:val="18"/>
              </w:rPr>
            </w:pPr>
            <w:r w:rsidRPr="004A5EBB">
              <w:rPr>
                <w:sz w:val="18"/>
                <w:szCs w:val="18"/>
              </w:rPr>
              <w:t>400</w:t>
            </w:r>
          </w:p>
        </w:tc>
        <w:tc>
          <w:tcPr>
            <w:tcW w:w="2765" w:type="dxa"/>
            <w:shd w:val="clear" w:color="auto" w:fill="auto"/>
            <w:vAlign w:val="center"/>
            <w:hideMark/>
          </w:tcPr>
          <w:p w:rsidR="004A5EBB" w:rsidRPr="004A5EBB" w:rsidRDefault="004A5EBB" w:rsidP="004A5EBB">
            <w:pPr>
              <w:autoSpaceDE/>
              <w:autoSpaceDN/>
              <w:adjustRightInd/>
              <w:jc w:val="center"/>
              <w:rPr>
                <w:sz w:val="18"/>
                <w:szCs w:val="18"/>
              </w:rPr>
            </w:pPr>
            <w:r w:rsidRPr="004A5EBB">
              <w:rPr>
                <w:sz w:val="18"/>
                <w:szCs w:val="18"/>
              </w:rPr>
              <w:t>400</w:t>
            </w:r>
          </w:p>
        </w:tc>
      </w:tr>
      <w:tr w:rsidR="004A5EBB" w:rsidRPr="004A5EBB" w:rsidTr="004A5EBB">
        <w:trPr>
          <w:trHeight w:val="20"/>
        </w:trPr>
        <w:tc>
          <w:tcPr>
            <w:tcW w:w="1164" w:type="dxa"/>
            <w:shd w:val="clear" w:color="auto" w:fill="auto"/>
            <w:vAlign w:val="center"/>
            <w:hideMark/>
          </w:tcPr>
          <w:p w:rsidR="004A5EBB" w:rsidRPr="004A5EBB" w:rsidRDefault="004A5EBB" w:rsidP="004A5EBB">
            <w:pPr>
              <w:autoSpaceDE/>
              <w:autoSpaceDN/>
              <w:adjustRightInd/>
              <w:jc w:val="center"/>
              <w:rPr>
                <w:color w:val="000000"/>
                <w:sz w:val="18"/>
                <w:szCs w:val="18"/>
              </w:rPr>
            </w:pPr>
            <w:r w:rsidRPr="004A5EBB">
              <w:rPr>
                <w:color w:val="000000"/>
                <w:sz w:val="18"/>
                <w:szCs w:val="18"/>
              </w:rPr>
              <w:t>3</w:t>
            </w:r>
          </w:p>
        </w:tc>
        <w:tc>
          <w:tcPr>
            <w:tcW w:w="3759" w:type="dxa"/>
            <w:shd w:val="clear" w:color="auto" w:fill="auto"/>
            <w:vAlign w:val="center"/>
            <w:hideMark/>
          </w:tcPr>
          <w:p w:rsidR="004A5EBB" w:rsidRPr="004A5EBB" w:rsidRDefault="004A5EBB" w:rsidP="004A5EBB">
            <w:pPr>
              <w:autoSpaceDE/>
              <w:autoSpaceDN/>
              <w:adjustRightInd/>
              <w:rPr>
                <w:color w:val="000000"/>
                <w:sz w:val="18"/>
                <w:szCs w:val="18"/>
              </w:rPr>
            </w:pPr>
            <w:r w:rsidRPr="004A5EBB">
              <w:rPr>
                <w:color w:val="000000"/>
                <w:sz w:val="18"/>
                <w:szCs w:val="18"/>
              </w:rPr>
              <w:t>Доля молодежи в возрасте от 14 до 35 лет, задействованной в мероприятиях общественных объединений (%)</w:t>
            </w:r>
          </w:p>
        </w:tc>
        <w:tc>
          <w:tcPr>
            <w:tcW w:w="1867" w:type="dxa"/>
            <w:shd w:val="clear" w:color="auto" w:fill="auto"/>
            <w:vAlign w:val="center"/>
            <w:hideMark/>
          </w:tcPr>
          <w:p w:rsidR="004A5EBB" w:rsidRPr="004A5EBB" w:rsidRDefault="004A5EBB" w:rsidP="004A5EBB">
            <w:pPr>
              <w:autoSpaceDE/>
              <w:autoSpaceDN/>
              <w:adjustRightInd/>
              <w:jc w:val="center"/>
              <w:rPr>
                <w:sz w:val="18"/>
                <w:szCs w:val="18"/>
              </w:rPr>
            </w:pPr>
            <w:r w:rsidRPr="004A5EBB">
              <w:rPr>
                <w:sz w:val="18"/>
                <w:szCs w:val="18"/>
              </w:rPr>
              <w:t>18</w:t>
            </w:r>
          </w:p>
        </w:tc>
        <w:tc>
          <w:tcPr>
            <w:tcW w:w="1697" w:type="dxa"/>
            <w:shd w:val="clear" w:color="auto" w:fill="auto"/>
            <w:vAlign w:val="center"/>
            <w:hideMark/>
          </w:tcPr>
          <w:p w:rsidR="004A5EBB" w:rsidRPr="004A5EBB" w:rsidRDefault="004A5EBB" w:rsidP="004A5EBB">
            <w:pPr>
              <w:autoSpaceDE/>
              <w:autoSpaceDN/>
              <w:adjustRightInd/>
              <w:jc w:val="center"/>
              <w:rPr>
                <w:sz w:val="18"/>
                <w:szCs w:val="18"/>
              </w:rPr>
            </w:pPr>
            <w:r w:rsidRPr="004A5EBB">
              <w:rPr>
                <w:sz w:val="18"/>
                <w:szCs w:val="18"/>
              </w:rPr>
              <w:t>18</w:t>
            </w:r>
          </w:p>
        </w:tc>
        <w:tc>
          <w:tcPr>
            <w:tcW w:w="1212" w:type="dxa"/>
            <w:shd w:val="clear" w:color="auto" w:fill="auto"/>
            <w:vAlign w:val="center"/>
            <w:hideMark/>
          </w:tcPr>
          <w:p w:rsidR="004A5EBB" w:rsidRPr="004A5EBB" w:rsidRDefault="004A5EBB" w:rsidP="004A5EBB">
            <w:pPr>
              <w:autoSpaceDE/>
              <w:autoSpaceDN/>
              <w:adjustRightInd/>
              <w:jc w:val="center"/>
              <w:rPr>
                <w:sz w:val="18"/>
                <w:szCs w:val="18"/>
              </w:rPr>
            </w:pPr>
            <w:r w:rsidRPr="004A5EBB">
              <w:rPr>
                <w:sz w:val="18"/>
                <w:szCs w:val="18"/>
              </w:rPr>
              <w:t>18</w:t>
            </w:r>
          </w:p>
        </w:tc>
        <w:tc>
          <w:tcPr>
            <w:tcW w:w="1212" w:type="dxa"/>
            <w:shd w:val="clear" w:color="auto" w:fill="auto"/>
            <w:vAlign w:val="center"/>
            <w:hideMark/>
          </w:tcPr>
          <w:p w:rsidR="004A5EBB" w:rsidRPr="004A5EBB" w:rsidRDefault="004A5EBB" w:rsidP="004A5EBB">
            <w:pPr>
              <w:autoSpaceDE/>
              <w:autoSpaceDN/>
              <w:adjustRightInd/>
              <w:jc w:val="center"/>
              <w:rPr>
                <w:sz w:val="18"/>
                <w:szCs w:val="18"/>
              </w:rPr>
            </w:pPr>
            <w:r w:rsidRPr="004A5EBB">
              <w:rPr>
                <w:sz w:val="18"/>
                <w:szCs w:val="18"/>
              </w:rPr>
              <w:t>18</w:t>
            </w:r>
          </w:p>
        </w:tc>
        <w:tc>
          <w:tcPr>
            <w:tcW w:w="1212" w:type="dxa"/>
            <w:shd w:val="clear" w:color="auto" w:fill="auto"/>
            <w:vAlign w:val="center"/>
            <w:hideMark/>
          </w:tcPr>
          <w:p w:rsidR="004A5EBB" w:rsidRPr="004A5EBB" w:rsidRDefault="004A5EBB" w:rsidP="004A5EBB">
            <w:pPr>
              <w:autoSpaceDE/>
              <w:autoSpaceDN/>
              <w:adjustRightInd/>
              <w:jc w:val="center"/>
              <w:rPr>
                <w:sz w:val="18"/>
                <w:szCs w:val="18"/>
              </w:rPr>
            </w:pPr>
            <w:r w:rsidRPr="004A5EBB">
              <w:rPr>
                <w:sz w:val="18"/>
                <w:szCs w:val="18"/>
              </w:rPr>
              <w:t>18</w:t>
            </w:r>
          </w:p>
        </w:tc>
        <w:tc>
          <w:tcPr>
            <w:tcW w:w="2765" w:type="dxa"/>
            <w:shd w:val="clear" w:color="auto" w:fill="auto"/>
            <w:vAlign w:val="center"/>
            <w:hideMark/>
          </w:tcPr>
          <w:p w:rsidR="004A5EBB" w:rsidRPr="004A5EBB" w:rsidRDefault="004A5EBB" w:rsidP="004A5EBB">
            <w:pPr>
              <w:autoSpaceDE/>
              <w:autoSpaceDN/>
              <w:adjustRightInd/>
              <w:jc w:val="center"/>
              <w:rPr>
                <w:sz w:val="18"/>
                <w:szCs w:val="18"/>
              </w:rPr>
            </w:pPr>
            <w:r w:rsidRPr="004A5EBB">
              <w:rPr>
                <w:sz w:val="18"/>
                <w:szCs w:val="18"/>
              </w:rPr>
              <w:t>18</w:t>
            </w:r>
          </w:p>
        </w:tc>
      </w:tr>
      <w:tr w:rsidR="004A5EBB" w:rsidRPr="004A5EBB" w:rsidTr="004A5EBB">
        <w:trPr>
          <w:trHeight w:val="20"/>
        </w:trPr>
        <w:tc>
          <w:tcPr>
            <w:tcW w:w="1164" w:type="dxa"/>
            <w:shd w:val="clear" w:color="auto" w:fill="auto"/>
            <w:vAlign w:val="center"/>
            <w:hideMark/>
          </w:tcPr>
          <w:p w:rsidR="004A5EBB" w:rsidRPr="004A5EBB" w:rsidRDefault="004A5EBB" w:rsidP="004A5EBB">
            <w:pPr>
              <w:autoSpaceDE/>
              <w:autoSpaceDN/>
              <w:adjustRightInd/>
              <w:jc w:val="center"/>
              <w:rPr>
                <w:color w:val="000000"/>
                <w:sz w:val="18"/>
                <w:szCs w:val="18"/>
              </w:rPr>
            </w:pPr>
            <w:r w:rsidRPr="004A5EBB">
              <w:rPr>
                <w:color w:val="000000"/>
                <w:sz w:val="18"/>
                <w:szCs w:val="18"/>
              </w:rPr>
              <w:t>4</w:t>
            </w:r>
          </w:p>
        </w:tc>
        <w:tc>
          <w:tcPr>
            <w:tcW w:w="3759" w:type="dxa"/>
            <w:shd w:val="clear" w:color="auto" w:fill="auto"/>
            <w:vAlign w:val="center"/>
            <w:hideMark/>
          </w:tcPr>
          <w:p w:rsidR="004A5EBB" w:rsidRPr="004A5EBB" w:rsidRDefault="004A5EBB" w:rsidP="004A5EBB">
            <w:pPr>
              <w:autoSpaceDE/>
              <w:autoSpaceDN/>
              <w:adjustRightInd/>
              <w:rPr>
                <w:color w:val="000000"/>
                <w:sz w:val="18"/>
                <w:szCs w:val="18"/>
              </w:rPr>
            </w:pPr>
            <w:r w:rsidRPr="004A5EBB">
              <w:rPr>
                <w:color w:val="000000"/>
                <w:sz w:val="18"/>
                <w:szCs w:val="18"/>
              </w:rPr>
              <w:t>Охват детей деятельностью региональных центров выявления, поддержки и развития способностей и талантов у детей, молодежи, технопарков "</w:t>
            </w:r>
            <w:proofErr w:type="spellStart"/>
            <w:r w:rsidRPr="004A5EBB">
              <w:rPr>
                <w:color w:val="000000"/>
                <w:sz w:val="18"/>
                <w:szCs w:val="18"/>
              </w:rPr>
              <w:t>Кванториум</w:t>
            </w:r>
            <w:proofErr w:type="spellEnd"/>
            <w:r w:rsidRPr="004A5EBB">
              <w:rPr>
                <w:color w:val="000000"/>
                <w:sz w:val="18"/>
                <w:szCs w:val="18"/>
              </w:rPr>
              <w:t>", "IT-куб", процент</w:t>
            </w:r>
          </w:p>
        </w:tc>
        <w:tc>
          <w:tcPr>
            <w:tcW w:w="1867" w:type="dxa"/>
            <w:shd w:val="clear" w:color="auto" w:fill="auto"/>
            <w:noWrap/>
            <w:vAlign w:val="center"/>
            <w:hideMark/>
          </w:tcPr>
          <w:p w:rsidR="004A5EBB" w:rsidRPr="004A5EBB" w:rsidRDefault="004A5EBB" w:rsidP="004A5EBB">
            <w:pPr>
              <w:autoSpaceDE/>
              <w:autoSpaceDN/>
              <w:adjustRightInd/>
              <w:jc w:val="center"/>
              <w:rPr>
                <w:color w:val="000000"/>
                <w:sz w:val="18"/>
                <w:szCs w:val="18"/>
              </w:rPr>
            </w:pPr>
            <w:r w:rsidRPr="004A5EBB">
              <w:rPr>
                <w:color w:val="000000"/>
                <w:sz w:val="18"/>
                <w:szCs w:val="18"/>
              </w:rPr>
              <w:t>7</w:t>
            </w:r>
          </w:p>
        </w:tc>
        <w:tc>
          <w:tcPr>
            <w:tcW w:w="1697" w:type="dxa"/>
            <w:shd w:val="clear" w:color="auto" w:fill="auto"/>
            <w:noWrap/>
            <w:vAlign w:val="center"/>
            <w:hideMark/>
          </w:tcPr>
          <w:p w:rsidR="004A5EBB" w:rsidRPr="004A5EBB" w:rsidRDefault="004A5EBB" w:rsidP="004A5EBB">
            <w:pPr>
              <w:autoSpaceDE/>
              <w:autoSpaceDN/>
              <w:adjustRightInd/>
              <w:jc w:val="center"/>
              <w:rPr>
                <w:color w:val="000000"/>
                <w:sz w:val="18"/>
                <w:szCs w:val="18"/>
              </w:rPr>
            </w:pPr>
            <w:r w:rsidRPr="004A5EBB">
              <w:rPr>
                <w:color w:val="000000"/>
                <w:sz w:val="18"/>
                <w:szCs w:val="18"/>
              </w:rPr>
              <w:t>10,0</w:t>
            </w:r>
          </w:p>
        </w:tc>
        <w:tc>
          <w:tcPr>
            <w:tcW w:w="1212" w:type="dxa"/>
            <w:shd w:val="clear" w:color="auto" w:fill="auto"/>
            <w:noWrap/>
            <w:vAlign w:val="center"/>
            <w:hideMark/>
          </w:tcPr>
          <w:p w:rsidR="004A5EBB" w:rsidRPr="004A5EBB" w:rsidRDefault="004A5EBB" w:rsidP="004A5EBB">
            <w:pPr>
              <w:autoSpaceDE/>
              <w:autoSpaceDN/>
              <w:adjustRightInd/>
              <w:jc w:val="center"/>
              <w:rPr>
                <w:color w:val="000000"/>
                <w:sz w:val="18"/>
                <w:szCs w:val="18"/>
              </w:rPr>
            </w:pPr>
            <w:r w:rsidRPr="004A5EBB">
              <w:rPr>
                <w:color w:val="000000"/>
                <w:sz w:val="18"/>
                <w:szCs w:val="18"/>
              </w:rPr>
              <w:t>10,0</w:t>
            </w:r>
          </w:p>
        </w:tc>
        <w:tc>
          <w:tcPr>
            <w:tcW w:w="1212" w:type="dxa"/>
            <w:shd w:val="clear" w:color="auto" w:fill="auto"/>
            <w:noWrap/>
            <w:vAlign w:val="center"/>
            <w:hideMark/>
          </w:tcPr>
          <w:p w:rsidR="004A5EBB" w:rsidRPr="004A5EBB" w:rsidRDefault="004A5EBB" w:rsidP="004A5EBB">
            <w:pPr>
              <w:autoSpaceDE/>
              <w:autoSpaceDN/>
              <w:adjustRightInd/>
              <w:jc w:val="center"/>
              <w:rPr>
                <w:color w:val="000000"/>
                <w:sz w:val="18"/>
                <w:szCs w:val="18"/>
              </w:rPr>
            </w:pPr>
            <w:r w:rsidRPr="004A5EBB">
              <w:rPr>
                <w:color w:val="000000"/>
                <w:sz w:val="18"/>
                <w:szCs w:val="18"/>
              </w:rPr>
              <w:t>12,0</w:t>
            </w:r>
          </w:p>
        </w:tc>
        <w:tc>
          <w:tcPr>
            <w:tcW w:w="1212" w:type="dxa"/>
            <w:shd w:val="clear" w:color="auto" w:fill="auto"/>
            <w:noWrap/>
            <w:vAlign w:val="center"/>
            <w:hideMark/>
          </w:tcPr>
          <w:p w:rsidR="004A5EBB" w:rsidRPr="004A5EBB" w:rsidRDefault="004A5EBB" w:rsidP="004A5EBB">
            <w:pPr>
              <w:autoSpaceDE/>
              <w:autoSpaceDN/>
              <w:adjustRightInd/>
              <w:jc w:val="center"/>
              <w:rPr>
                <w:color w:val="000000"/>
                <w:sz w:val="18"/>
                <w:szCs w:val="18"/>
              </w:rPr>
            </w:pPr>
            <w:r w:rsidRPr="004A5EBB">
              <w:rPr>
                <w:color w:val="000000"/>
                <w:sz w:val="18"/>
                <w:szCs w:val="18"/>
              </w:rPr>
              <w:t>12,0</w:t>
            </w:r>
          </w:p>
        </w:tc>
        <w:tc>
          <w:tcPr>
            <w:tcW w:w="2765" w:type="dxa"/>
            <w:shd w:val="clear" w:color="auto" w:fill="auto"/>
            <w:noWrap/>
            <w:vAlign w:val="center"/>
            <w:hideMark/>
          </w:tcPr>
          <w:p w:rsidR="004A5EBB" w:rsidRPr="004A5EBB" w:rsidRDefault="004A5EBB" w:rsidP="004A5EBB">
            <w:pPr>
              <w:autoSpaceDE/>
              <w:autoSpaceDN/>
              <w:adjustRightInd/>
              <w:jc w:val="center"/>
              <w:rPr>
                <w:color w:val="000000"/>
                <w:sz w:val="18"/>
                <w:szCs w:val="18"/>
              </w:rPr>
            </w:pPr>
            <w:r w:rsidRPr="004A5EBB">
              <w:rPr>
                <w:color w:val="000000"/>
                <w:sz w:val="18"/>
                <w:szCs w:val="18"/>
              </w:rPr>
              <w:t>12,0</w:t>
            </w:r>
          </w:p>
        </w:tc>
      </w:tr>
      <w:tr w:rsidR="004A5EBB" w:rsidRPr="004A5EBB" w:rsidTr="004A5EBB">
        <w:trPr>
          <w:trHeight w:val="20"/>
        </w:trPr>
        <w:tc>
          <w:tcPr>
            <w:tcW w:w="1164" w:type="dxa"/>
            <w:shd w:val="clear" w:color="auto" w:fill="auto"/>
            <w:vAlign w:val="center"/>
            <w:hideMark/>
          </w:tcPr>
          <w:p w:rsidR="004A5EBB" w:rsidRPr="004A5EBB" w:rsidRDefault="004A5EBB" w:rsidP="004A5EBB">
            <w:pPr>
              <w:autoSpaceDE/>
              <w:autoSpaceDN/>
              <w:adjustRightInd/>
              <w:jc w:val="center"/>
              <w:rPr>
                <w:color w:val="000000"/>
                <w:sz w:val="18"/>
                <w:szCs w:val="18"/>
              </w:rPr>
            </w:pPr>
            <w:r w:rsidRPr="004A5EBB">
              <w:rPr>
                <w:color w:val="000000"/>
                <w:sz w:val="18"/>
                <w:szCs w:val="18"/>
              </w:rPr>
              <w:t>5</w:t>
            </w:r>
          </w:p>
        </w:tc>
        <w:tc>
          <w:tcPr>
            <w:tcW w:w="3759" w:type="dxa"/>
            <w:shd w:val="clear" w:color="auto" w:fill="auto"/>
            <w:vAlign w:val="center"/>
            <w:hideMark/>
          </w:tcPr>
          <w:p w:rsidR="004A5EBB" w:rsidRPr="004A5EBB" w:rsidRDefault="004A5EBB" w:rsidP="004A5EBB">
            <w:pPr>
              <w:autoSpaceDE/>
              <w:autoSpaceDN/>
              <w:adjustRightInd/>
              <w:rPr>
                <w:color w:val="000000"/>
                <w:sz w:val="18"/>
                <w:szCs w:val="18"/>
              </w:rPr>
            </w:pPr>
            <w:r w:rsidRPr="004A5EBB">
              <w:rPr>
                <w:color w:val="000000"/>
                <w:sz w:val="18"/>
                <w:szCs w:val="18"/>
              </w:rPr>
              <w:t>Доля обучающихся по программам основного и среднего общего образования, охваченных мероприятиями, направленным на раннюю профессиональную ориентацию, в том числе в рамках программы "Билет в будущее", процент</w:t>
            </w:r>
          </w:p>
        </w:tc>
        <w:tc>
          <w:tcPr>
            <w:tcW w:w="1867" w:type="dxa"/>
            <w:shd w:val="clear" w:color="auto" w:fill="auto"/>
            <w:noWrap/>
            <w:vAlign w:val="center"/>
            <w:hideMark/>
          </w:tcPr>
          <w:p w:rsidR="004A5EBB" w:rsidRPr="004A5EBB" w:rsidRDefault="004A5EBB" w:rsidP="004A5EBB">
            <w:pPr>
              <w:autoSpaceDE/>
              <w:autoSpaceDN/>
              <w:adjustRightInd/>
              <w:jc w:val="center"/>
              <w:rPr>
                <w:color w:val="000000"/>
                <w:sz w:val="18"/>
                <w:szCs w:val="18"/>
              </w:rPr>
            </w:pPr>
            <w:r w:rsidRPr="004A5EBB">
              <w:rPr>
                <w:color w:val="000000"/>
                <w:sz w:val="18"/>
                <w:szCs w:val="18"/>
              </w:rPr>
              <w:t>30</w:t>
            </w:r>
          </w:p>
        </w:tc>
        <w:tc>
          <w:tcPr>
            <w:tcW w:w="1697" w:type="dxa"/>
            <w:shd w:val="clear" w:color="auto" w:fill="auto"/>
            <w:noWrap/>
            <w:vAlign w:val="center"/>
            <w:hideMark/>
          </w:tcPr>
          <w:p w:rsidR="004A5EBB" w:rsidRPr="004A5EBB" w:rsidRDefault="004A5EBB" w:rsidP="004A5EBB">
            <w:pPr>
              <w:autoSpaceDE/>
              <w:autoSpaceDN/>
              <w:adjustRightInd/>
              <w:jc w:val="center"/>
              <w:rPr>
                <w:color w:val="000000"/>
                <w:sz w:val="18"/>
                <w:szCs w:val="18"/>
              </w:rPr>
            </w:pPr>
            <w:r w:rsidRPr="004A5EBB">
              <w:rPr>
                <w:color w:val="000000"/>
                <w:sz w:val="18"/>
                <w:szCs w:val="18"/>
              </w:rPr>
              <w:t>30,0</w:t>
            </w:r>
          </w:p>
        </w:tc>
        <w:tc>
          <w:tcPr>
            <w:tcW w:w="1212" w:type="dxa"/>
            <w:shd w:val="clear" w:color="auto" w:fill="auto"/>
            <w:noWrap/>
            <w:vAlign w:val="center"/>
            <w:hideMark/>
          </w:tcPr>
          <w:p w:rsidR="004A5EBB" w:rsidRPr="004A5EBB" w:rsidRDefault="004A5EBB" w:rsidP="004A5EBB">
            <w:pPr>
              <w:autoSpaceDE/>
              <w:autoSpaceDN/>
              <w:adjustRightInd/>
              <w:jc w:val="center"/>
              <w:rPr>
                <w:color w:val="000000"/>
                <w:sz w:val="18"/>
                <w:szCs w:val="18"/>
              </w:rPr>
            </w:pPr>
            <w:r w:rsidRPr="004A5EBB">
              <w:rPr>
                <w:color w:val="000000"/>
                <w:sz w:val="18"/>
                <w:szCs w:val="18"/>
              </w:rPr>
              <w:t>30,0</w:t>
            </w:r>
          </w:p>
        </w:tc>
        <w:tc>
          <w:tcPr>
            <w:tcW w:w="1212" w:type="dxa"/>
            <w:shd w:val="clear" w:color="auto" w:fill="auto"/>
            <w:noWrap/>
            <w:vAlign w:val="center"/>
            <w:hideMark/>
          </w:tcPr>
          <w:p w:rsidR="004A5EBB" w:rsidRPr="004A5EBB" w:rsidRDefault="004A5EBB" w:rsidP="004A5EBB">
            <w:pPr>
              <w:autoSpaceDE/>
              <w:autoSpaceDN/>
              <w:adjustRightInd/>
              <w:jc w:val="center"/>
              <w:rPr>
                <w:color w:val="000000"/>
                <w:sz w:val="18"/>
                <w:szCs w:val="18"/>
              </w:rPr>
            </w:pPr>
            <w:r w:rsidRPr="004A5EBB">
              <w:rPr>
                <w:color w:val="000000"/>
                <w:sz w:val="18"/>
                <w:szCs w:val="18"/>
              </w:rPr>
              <w:t>37,0</w:t>
            </w:r>
          </w:p>
        </w:tc>
        <w:tc>
          <w:tcPr>
            <w:tcW w:w="1212" w:type="dxa"/>
            <w:shd w:val="clear" w:color="auto" w:fill="auto"/>
            <w:noWrap/>
            <w:vAlign w:val="center"/>
            <w:hideMark/>
          </w:tcPr>
          <w:p w:rsidR="004A5EBB" w:rsidRPr="004A5EBB" w:rsidRDefault="004A5EBB" w:rsidP="004A5EBB">
            <w:pPr>
              <w:autoSpaceDE/>
              <w:autoSpaceDN/>
              <w:adjustRightInd/>
              <w:jc w:val="center"/>
              <w:rPr>
                <w:color w:val="000000"/>
                <w:sz w:val="18"/>
                <w:szCs w:val="18"/>
              </w:rPr>
            </w:pPr>
            <w:r w:rsidRPr="004A5EBB">
              <w:rPr>
                <w:color w:val="000000"/>
                <w:sz w:val="18"/>
                <w:szCs w:val="18"/>
              </w:rPr>
              <w:t>37,0</w:t>
            </w:r>
          </w:p>
        </w:tc>
        <w:tc>
          <w:tcPr>
            <w:tcW w:w="2765" w:type="dxa"/>
            <w:shd w:val="clear" w:color="auto" w:fill="auto"/>
            <w:noWrap/>
            <w:vAlign w:val="center"/>
            <w:hideMark/>
          </w:tcPr>
          <w:p w:rsidR="004A5EBB" w:rsidRPr="004A5EBB" w:rsidRDefault="004A5EBB" w:rsidP="004A5EBB">
            <w:pPr>
              <w:autoSpaceDE/>
              <w:autoSpaceDN/>
              <w:adjustRightInd/>
              <w:jc w:val="center"/>
              <w:rPr>
                <w:color w:val="000000"/>
                <w:sz w:val="18"/>
                <w:szCs w:val="18"/>
              </w:rPr>
            </w:pPr>
            <w:r w:rsidRPr="004A5EBB">
              <w:rPr>
                <w:color w:val="000000"/>
                <w:sz w:val="18"/>
                <w:szCs w:val="18"/>
              </w:rPr>
              <w:t>37,0</w:t>
            </w:r>
          </w:p>
        </w:tc>
      </w:tr>
      <w:tr w:rsidR="004A5EBB" w:rsidRPr="004A5EBB" w:rsidTr="004A5EBB">
        <w:trPr>
          <w:trHeight w:val="20"/>
        </w:trPr>
        <w:tc>
          <w:tcPr>
            <w:tcW w:w="1164" w:type="dxa"/>
            <w:shd w:val="clear" w:color="auto" w:fill="auto"/>
            <w:vAlign w:val="center"/>
            <w:hideMark/>
          </w:tcPr>
          <w:p w:rsidR="004A5EBB" w:rsidRPr="004A5EBB" w:rsidRDefault="004A5EBB" w:rsidP="004A5EBB">
            <w:pPr>
              <w:autoSpaceDE/>
              <w:autoSpaceDN/>
              <w:adjustRightInd/>
              <w:jc w:val="center"/>
              <w:rPr>
                <w:color w:val="000000"/>
                <w:sz w:val="18"/>
                <w:szCs w:val="18"/>
              </w:rPr>
            </w:pPr>
            <w:r w:rsidRPr="004A5EBB">
              <w:rPr>
                <w:color w:val="000000"/>
                <w:sz w:val="18"/>
                <w:szCs w:val="18"/>
              </w:rPr>
              <w:t>6</w:t>
            </w:r>
          </w:p>
        </w:tc>
        <w:tc>
          <w:tcPr>
            <w:tcW w:w="3759" w:type="dxa"/>
            <w:shd w:val="clear" w:color="auto" w:fill="auto"/>
            <w:vAlign w:val="center"/>
            <w:hideMark/>
          </w:tcPr>
          <w:p w:rsidR="004A5EBB" w:rsidRPr="004A5EBB" w:rsidRDefault="004A5EBB" w:rsidP="004A5EBB">
            <w:pPr>
              <w:autoSpaceDE/>
              <w:autoSpaceDN/>
              <w:adjustRightInd/>
              <w:rPr>
                <w:color w:val="000000"/>
                <w:sz w:val="18"/>
                <w:szCs w:val="18"/>
              </w:rPr>
            </w:pPr>
            <w:r w:rsidRPr="004A5EBB">
              <w:rPr>
                <w:color w:val="000000"/>
                <w:sz w:val="18"/>
                <w:szCs w:val="18"/>
              </w:rPr>
              <w:t>Количество муниципальных образований, выдающих сертификаты дополнительного образования в рамках системы персонифицированного финансирования дополнительного образования детей, единица</w:t>
            </w:r>
          </w:p>
        </w:tc>
        <w:tc>
          <w:tcPr>
            <w:tcW w:w="1867" w:type="dxa"/>
            <w:shd w:val="clear" w:color="auto" w:fill="auto"/>
            <w:noWrap/>
            <w:vAlign w:val="center"/>
            <w:hideMark/>
          </w:tcPr>
          <w:p w:rsidR="004A5EBB" w:rsidRPr="004A5EBB" w:rsidRDefault="004A5EBB" w:rsidP="004A5EBB">
            <w:pPr>
              <w:autoSpaceDE/>
              <w:autoSpaceDN/>
              <w:adjustRightInd/>
              <w:jc w:val="center"/>
              <w:rPr>
                <w:color w:val="000000"/>
                <w:sz w:val="18"/>
                <w:szCs w:val="18"/>
              </w:rPr>
            </w:pPr>
            <w:r w:rsidRPr="004A5EBB">
              <w:rPr>
                <w:color w:val="000000"/>
                <w:sz w:val="18"/>
                <w:szCs w:val="18"/>
              </w:rPr>
              <w:t>1</w:t>
            </w:r>
          </w:p>
        </w:tc>
        <w:tc>
          <w:tcPr>
            <w:tcW w:w="1697" w:type="dxa"/>
            <w:shd w:val="clear" w:color="auto" w:fill="auto"/>
            <w:noWrap/>
            <w:vAlign w:val="center"/>
            <w:hideMark/>
          </w:tcPr>
          <w:p w:rsidR="004A5EBB" w:rsidRPr="004A5EBB" w:rsidRDefault="004A5EBB" w:rsidP="004A5EBB">
            <w:pPr>
              <w:autoSpaceDE/>
              <w:autoSpaceDN/>
              <w:adjustRightInd/>
              <w:jc w:val="center"/>
              <w:rPr>
                <w:color w:val="000000"/>
                <w:sz w:val="18"/>
                <w:szCs w:val="18"/>
              </w:rPr>
            </w:pPr>
            <w:r w:rsidRPr="004A5EBB">
              <w:rPr>
                <w:color w:val="000000"/>
                <w:sz w:val="18"/>
                <w:szCs w:val="18"/>
              </w:rPr>
              <w:t>1</w:t>
            </w:r>
          </w:p>
        </w:tc>
        <w:tc>
          <w:tcPr>
            <w:tcW w:w="1212" w:type="dxa"/>
            <w:shd w:val="clear" w:color="auto" w:fill="auto"/>
            <w:noWrap/>
            <w:vAlign w:val="center"/>
            <w:hideMark/>
          </w:tcPr>
          <w:p w:rsidR="004A5EBB" w:rsidRPr="004A5EBB" w:rsidRDefault="004A5EBB" w:rsidP="004A5EBB">
            <w:pPr>
              <w:autoSpaceDE/>
              <w:autoSpaceDN/>
              <w:adjustRightInd/>
              <w:jc w:val="center"/>
              <w:rPr>
                <w:color w:val="000000"/>
                <w:sz w:val="18"/>
                <w:szCs w:val="18"/>
              </w:rPr>
            </w:pPr>
            <w:r w:rsidRPr="004A5EBB">
              <w:rPr>
                <w:color w:val="000000"/>
                <w:sz w:val="18"/>
                <w:szCs w:val="18"/>
              </w:rPr>
              <w:t>1</w:t>
            </w:r>
          </w:p>
        </w:tc>
        <w:tc>
          <w:tcPr>
            <w:tcW w:w="1212" w:type="dxa"/>
            <w:shd w:val="clear" w:color="auto" w:fill="auto"/>
            <w:noWrap/>
            <w:vAlign w:val="center"/>
            <w:hideMark/>
          </w:tcPr>
          <w:p w:rsidR="004A5EBB" w:rsidRPr="004A5EBB" w:rsidRDefault="004A5EBB" w:rsidP="004A5EBB">
            <w:pPr>
              <w:autoSpaceDE/>
              <w:autoSpaceDN/>
              <w:adjustRightInd/>
              <w:jc w:val="center"/>
              <w:rPr>
                <w:color w:val="000000"/>
                <w:sz w:val="18"/>
                <w:szCs w:val="18"/>
              </w:rPr>
            </w:pPr>
            <w:r w:rsidRPr="004A5EBB">
              <w:rPr>
                <w:color w:val="000000"/>
                <w:sz w:val="18"/>
                <w:szCs w:val="18"/>
              </w:rPr>
              <w:t>1</w:t>
            </w:r>
          </w:p>
        </w:tc>
        <w:tc>
          <w:tcPr>
            <w:tcW w:w="1212" w:type="dxa"/>
            <w:shd w:val="clear" w:color="auto" w:fill="auto"/>
            <w:noWrap/>
            <w:vAlign w:val="center"/>
            <w:hideMark/>
          </w:tcPr>
          <w:p w:rsidR="004A5EBB" w:rsidRPr="004A5EBB" w:rsidRDefault="004A5EBB" w:rsidP="004A5EBB">
            <w:pPr>
              <w:autoSpaceDE/>
              <w:autoSpaceDN/>
              <w:adjustRightInd/>
              <w:jc w:val="center"/>
              <w:rPr>
                <w:color w:val="000000"/>
                <w:sz w:val="18"/>
                <w:szCs w:val="18"/>
              </w:rPr>
            </w:pPr>
            <w:r w:rsidRPr="004A5EBB">
              <w:rPr>
                <w:color w:val="000000"/>
                <w:sz w:val="18"/>
                <w:szCs w:val="18"/>
              </w:rPr>
              <w:t>1</w:t>
            </w:r>
          </w:p>
        </w:tc>
        <w:tc>
          <w:tcPr>
            <w:tcW w:w="2765" w:type="dxa"/>
            <w:shd w:val="clear" w:color="auto" w:fill="auto"/>
            <w:noWrap/>
            <w:vAlign w:val="center"/>
            <w:hideMark/>
          </w:tcPr>
          <w:p w:rsidR="004A5EBB" w:rsidRPr="004A5EBB" w:rsidRDefault="004A5EBB" w:rsidP="004A5EBB">
            <w:pPr>
              <w:autoSpaceDE/>
              <w:autoSpaceDN/>
              <w:adjustRightInd/>
              <w:jc w:val="center"/>
              <w:rPr>
                <w:color w:val="000000"/>
                <w:sz w:val="18"/>
                <w:szCs w:val="18"/>
              </w:rPr>
            </w:pPr>
            <w:r w:rsidRPr="004A5EBB">
              <w:rPr>
                <w:color w:val="000000"/>
                <w:sz w:val="18"/>
                <w:szCs w:val="18"/>
              </w:rPr>
              <w:t>1</w:t>
            </w:r>
          </w:p>
        </w:tc>
      </w:tr>
      <w:tr w:rsidR="004A5EBB" w:rsidRPr="004A5EBB" w:rsidTr="004A5EBB">
        <w:trPr>
          <w:trHeight w:val="20"/>
        </w:trPr>
        <w:tc>
          <w:tcPr>
            <w:tcW w:w="1164" w:type="dxa"/>
            <w:shd w:val="clear" w:color="auto" w:fill="auto"/>
            <w:vAlign w:val="center"/>
            <w:hideMark/>
          </w:tcPr>
          <w:p w:rsidR="004A5EBB" w:rsidRPr="004A5EBB" w:rsidRDefault="004A5EBB" w:rsidP="004A5EBB">
            <w:pPr>
              <w:autoSpaceDE/>
              <w:autoSpaceDN/>
              <w:adjustRightInd/>
              <w:jc w:val="center"/>
              <w:rPr>
                <w:color w:val="000000"/>
                <w:sz w:val="18"/>
                <w:szCs w:val="18"/>
              </w:rPr>
            </w:pPr>
            <w:r w:rsidRPr="004A5EBB">
              <w:rPr>
                <w:color w:val="000000"/>
                <w:sz w:val="18"/>
                <w:szCs w:val="18"/>
              </w:rPr>
              <w:t>7</w:t>
            </w:r>
          </w:p>
        </w:tc>
        <w:tc>
          <w:tcPr>
            <w:tcW w:w="3759" w:type="dxa"/>
            <w:shd w:val="clear" w:color="auto" w:fill="auto"/>
            <w:vAlign w:val="center"/>
            <w:hideMark/>
          </w:tcPr>
          <w:p w:rsidR="004A5EBB" w:rsidRPr="004A5EBB" w:rsidRDefault="004A5EBB" w:rsidP="004A5EBB">
            <w:pPr>
              <w:autoSpaceDE/>
              <w:autoSpaceDN/>
              <w:adjustRightInd/>
              <w:rPr>
                <w:color w:val="000000"/>
                <w:sz w:val="18"/>
                <w:szCs w:val="18"/>
              </w:rPr>
            </w:pPr>
            <w:r w:rsidRPr="004A5EBB">
              <w:rPr>
                <w:color w:val="000000"/>
                <w:sz w:val="18"/>
                <w:szCs w:val="18"/>
              </w:rPr>
              <w:t>Доля общеобразовательных организаций, оснащенных в целях внедрения цифровой образовательной среды, процент</w:t>
            </w:r>
          </w:p>
        </w:tc>
        <w:tc>
          <w:tcPr>
            <w:tcW w:w="1867" w:type="dxa"/>
            <w:shd w:val="clear" w:color="auto" w:fill="auto"/>
            <w:noWrap/>
            <w:vAlign w:val="center"/>
            <w:hideMark/>
          </w:tcPr>
          <w:p w:rsidR="004A5EBB" w:rsidRPr="004A5EBB" w:rsidRDefault="004A5EBB" w:rsidP="004A5EBB">
            <w:pPr>
              <w:autoSpaceDE/>
              <w:autoSpaceDN/>
              <w:adjustRightInd/>
              <w:jc w:val="center"/>
              <w:rPr>
                <w:color w:val="000000"/>
                <w:sz w:val="18"/>
                <w:szCs w:val="18"/>
              </w:rPr>
            </w:pPr>
            <w:r w:rsidRPr="004A5EBB">
              <w:rPr>
                <w:color w:val="000000"/>
                <w:sz w:val="18"/>
                <w:szCs w:val="18"/>
              </w:rPr>
              <w:t>0</w:t>
            </w:r>
          </w:p>
        </w:tc>
        <w:tc>
          <w:tcPr>
            <w:tcW w:w="1697" w:type="dxa"/>
            <w:shd w:val="clear" w:color="auto" w:fill="auto"/>
            <w:noWrap/>
            <w:vAlign w:val="center"/>
            <w:hideMark/>
          </w:tcPr>
          <w:p w:rsidR="004A5EBB" w:rsidRPr="004A5EBB" w:rsidRDefault="004A5EBB" w:rsidP="004A5EBB">
            <w:pPr>
              <w:autoSpaceDE/>
              <w:autoSpaceDN/>
              <w:adjustRightInd/>
              <w:jc w:val="center"/>
              <w:rPr>
                <w:color w:val="000000"/>
                <w:sz w:val="18"/>
                <w:szCs w:val="18"/>
              </w:rPr>
            </w:pPr>
            <w:r w:rsidRPr="004A5EBB">
              <w:rPr>
                <w:color w:val="000000"/>
                <w:sz w:val="18"/>
                <w:szCs w:val="18"/>
              </w:rPr>
              <w:t>57,14</w:t>
            </w:r>
          </w:p>
        </w:tc>
        <w:tc>
          <w:tcPr>
            <w:tcW w:w="1212" w:type="dxa"/>
            <w:shd w:val="clear" w:color="auto" w:fill="auto"/>
            <w:noWrap/>
            <w:vAlign w:val="center"/>
            <w:hideMark/>
          </w:tcPr>
          <w:p w:rsidR="004A5EBB" w:rsidRPr="004A5EBB" w:rsidRDefault="004A5EBB" w:rsidP="004A5EBB">
            <w:pPr>
              <w:autoSpaceDE/>
              <w:autoSpaceDN/>
              <w:adjustRightInd/>
              <w:jc w:val="center"/>
              <w:rPr>
                <w:color w:val="000000"/>
                <w:sz w:val="18"/>
                <w:szCs w:val="18"/>
              </w:rPr>
            </w:pPr>
            <w:r w:rsidRPr="004A5EBB">
              <w:rPr>
                <w:color w:val="000000"/>
                <w:sz w:val="18"/>
                <w:szCs w:val="18"/>
              </w:rPr>
              <w:t>57,14</w:t>
            </w:r>
          </w:p>
        </w:tc>
        <w:tc>
          <w:tcPr>
            <w:tcW w:w="1212" w:type="dxa"/>
            <w:shd w:val="clear" w:color="auto" w:fill="auto"/>
            <w:noWrap/>
            <w:vAlign w:val="center"/>
            <w:hideMark/>
          </w:tcPr>
          <w:p w:rsidR="004A5EBB" w:rsidRPr="004A5EBB" w:rsidRDefault="004A5EBB" w:rsidP="004A5EBB">
            <w:pPr>
              <w:autoSpaceDE/>
              <w:autoSpaceDN/>
              <w:adjustRightInd/>
              <w:jc w:val="center"/>
              <w:rPr>
                <w:color w:val="000000"/>
                <w:sz w:val="18"/>
                <w:szCs w:val="18"/>
              </w:rPr>
            </w:pPr>
            <w:r w:rsidRPr="004A5EBB">
              <w:rPr>
                <w:color w:val="000000"/>
                <w:sz w:val="18"/>
                <w:szCs w:val="18"/>
              </w:rPr>
              <w:t>57,14</w:t>
            </w:r>
          </w:p>
        </w:tc>
        <w:tc>
          <w:tcPr>
            <w:tcW w:w="1212" w:type="dxa"/>
            <w:shd w:val="clear" w:color="auto" w:fill="auto"/>
            <w:noWrap/>
            <w:vAlign w:val="center"/>
            <w:hideMark/>
          </w:tcPr>
          <w:p w:rsidR="004A5EBB" w:rsidRPr="004A5EBB" w:rsidRDefault="004A5EBB" w:rsidP="004A5EBB">
            <w:pPr>
              <w:autoSpaceDE/>
              <w:autoSpaceDN/>
              <w:adjustRightInd/>
              <w:jc w:val="center"/>
              <w:rPr>
                <w:color w:val="000000"/>
                <w:sz w:val="18"/>
                <w:szCs w:val="18"/>
              </w:rPr>
            </w:pPr>
            <w:r w:rsidRPr="004A5EBB">
              <w:rPr>
                <w:color w:val="000000"/>
                <w:sz w:val="18"/>
                <w:szCs w:val="18"/>
              </w:rPr>
              <w:t>57,14</w:t>
            </w:r>
          </w:p>
        </w:tc>
        <w:tc>
          <w:tcPr>
            <w:tcW w:w="2765" w:type="dxa"/>
            <w:shd w:val="clear" w:color="auto" w:fill="auto"/>
            <w:noWrap/>
            <w:vAlign w:val="center"/>
            <w:hideMark/>
          </w:tcPr>
          <w:p w:rsidR="004A5EBB" w:rsidRPr="004A5EBB" w:rsidRDefault="004A5EBB" w:rsidP="004A5EBB">
            <w:pPr>
              <w:autoSpaceDE/>
              <w:autoSpaceDN/>
              <w:adjustRightInd/>
              <w:jc w:val="center"/>
              <w:rPr>
                <w:color w:val="000000"/>
                <w:sz w:val="18"/>
                <w:szCs w:val="18"/>
              </w:rPr>
            </w:pPr>
            <w:r w:rsidRPr="004A5EBB">
              <w:rPr>
                <w:color w:val="000000"/>
                <w:sz w:val="18"/>
                <w:szCs w:val="18"/>
              </w:rPr>
              <w:t>57,14</w:t>
            </w:r>
          </w:p>
        </w:tc>
      </w:tr>
      <w:tr w:rsidR="004A5EBB" w:rsidRPr="004A5EBB" w:rsidTr="004A5EBB">
        <w:trPr>
          <w:trHeight w:val="20"/>
        </w:trPr>
        <w:tc>
          <w:tcPr>
            <w:tcW w:w="1164" w:type="dxa"/>
            <w:shd w:val="clear" w:color="auto" w:fill="auto"/>
            <w:vAlign w:val="center"/>
            <w:hideMark/>
          </w:tcPr>
          <w:p w:rsidR="004A5EBB" w:rsidRPr="004A5EBB" w:rsidRDefault="004A5EBB" w:rsidP="004A5EBB">
            <w:pPr>
              <w:autoSpaceDE/>
              <w:autoSpaceDN/>
              <w:adjustRightInd/>
              <w:jc w:val="center"/>
              <w:rPr>
                <w:color w:val="000000"/>
                <w:sz w:val="18"/>
                <w:szCs w:val="18"/>
              </w:rPr>
            </w:pPr>
            <w:r w:rsidRPr="004A5EBB">
              <w:rPr>
                <w:color w:val="000000"/>
                <w:sz w:val="18"/>
                <w:szCs w:val="18"/>
              </w:rPr>
              <w:lastRenderedPageBreak/>
              <w:t>8</w:t>
            </w:r>
          </w:p>
        </w:tc>
        <w:tc>
          <w:tcPr>
            <w:tcW w:w="3759" w:type="dxa"/>
            <w:shd w:val="clear" w:color="auto" w:fill="auto"/>
            <w:vAlign w:val="center"/>
            <w:hideMark/>
          </w:tcPr>
          <w:p w:rsidR="004A5EBB" w:rsidRPr="004A5EBB" w:rsidRDefault="004A5EBB" w:rsidP="004A5EBB">
            <w:pPr>
              <w:autoSpaceDE/>
              <w:autoSpaceDN/>
              <w:adjustRightInd/>
              <w:rPr>
                <w:color w:val="000000"/>
                <w:sz w:val="18"/>
                <w:szCs w:val="18"/>
              </w:rPr>
            </w:pPr>
            <w:r w:rsidRPr="004A5EBB">
              <w:rPr>
                <w:color w:val="000000"/>
                <w:sz w:val="18"/>
                <w:szCs w:val="18"/>
              </w:rPr>
              <w:t>Доля педагогических работников, использующих сервисы федеральной информационно-сервисной платформы цифровой образовательной среды, процент</w:t>
            </w:r>
          </w:p>
        </w:tc>
        <w:tc>
          <w:tcPr>
            <w:tcW w:w="1867" w:type="dxa"/>
            <w:shd w:val="clear" w:color="auto" w:fill="auto"/>
            <w:noWrap/>
            <w:vAlign w:val="center"/>
            <w:hideMark/>
          </w:tcPr>
          <w:p w:rsidR="004A5EBB" w:rsidRPr="004A5EBB" w:rsidRDefault="004A5EBB" w:rsidP="004A5EBB">
            <w:pPr>
              <w:autoSpaceDE/>
              <w:autoSpaceDN/>
              <w:adjustRightInd/>
              <w:jc w:val="center"/>
              <w:rPr>
                <w:color w:val="000000"/>
                <w:sz w:val="18"/>
                <w:szCs w:val="18"/>
              </w:rPr>
            </w:pPr>
            <w:r w:rsidRPr="004A5EBB">
              <w:rPr>
                <w:color w:val="000000"/>
                <w:sz w:val="18"/>
                <w:szCs w:val="18"/>
              </w:rPr>
              <w:t>0</w:t>
            </w:r>
          </w:p>
        </w:tc>
        <w:tc>
          <w:tcPr>
            <w:tcW w:w="1697" w:type="dxa"/>
            <w:shd w:val="clear" w:color="auto" w:fill="auto"/>
            <w:noWrap/>
            <w:vAlign w:val="center"/>
            <w:hideMark/>
          </w:tcPr>
          <w:p w:rsidR="004A5EBB" w:rsidRPr="004A5EBB" w:rsidRDefault="004A5EBB" w:rsidP="004A5EBB">
            <w:pPr>
              <w:autoSpaceDE/>
              <w:autoSpaceDN/>
              <w:adjustRightInd/>
              <w:jc w:val="center"/>
              <w:rPr>
                <w:color w:val="000000"/>
                <w:sz w:val="18"/>
                <w:szCs w:val="18"/>
              </w:rPr>
            </w:pPr>
            <w:r w:rsidRPr="004A5EBB">
              <w:rPr>
                <w:color w:val="000000"/>
                <w:sz w:val="18"/>
                <w:szCs w:val="18"/>
              </w:rPr>
              <w:t>10,0</w:t>
            </w:r>
          </w:p>
        </w:tc>
        <w:tc>
          <w:tcPr>
            <w:tcW w:w="1212" w:type="dxa"/>
            <w:shd w:val="clear" w:color="auto" w:fill="auto"/>
            <w:noWrap/>
            <w:vAlign w:val="center"/>
            <w:hideMark/>
          </w:tcPr>
          <w:p w:rsidR="004A5EBB" w:rsidRPr="004A5EBB" w:rsidRDefault="004A5EBB" w:rsidP="004A5EBB">
            <w:pPr>
              <w:autoSpaceDE/>
              <w:autoSpaceDN/>
              <w:adjustRightInd/>
              <w:jc w:val="center"/>
              <w:rPr>
                <w:color w:val="000000"/>
                <w:sz w:val="18"/>
                <w:szCs w:val="18"/>
              </w:rPr>
            </w:pPr>
            <w:r w:rsidRPr="004A5EBB">
              <w:rPr>
                <w:color w:val="000000"/>
                <w:sz w:val="18"/>
                <w:szCs w:val="18"/>
              </w:rPr>
              <w:t>20,0</w:t>
            </w:r>
          </w:p>
        </w:tc>
        <w:tc>
          <w:tcPr>
            <w:tcW w:w="1212" w:type="dxa"/>
            <w:shd w:val="clear" w:color="auto" w:fill="auto"/>
            <w:noWrap/>
            <w:vAlign w:val="center"/>
            <w:hideMark/>
          </w:tcPr>
          <w:p w:rsidR="004A5EBB" w:rsidRPr="004A5EBB" w:rsidRDefault="004A5EBB" w:rsidP="004A5EBB">
            <w:pPr>
              <w:autoSpaceDE/>
              <w:autoSpaceDN/>
              <w:adjustRightInd/>
              <w:jc w:val="center"/>
              <w:rPr>
                <w:color w:val="000000"/>
                <w:sz w:val="18"/>
                <w:szCs w:val="18"/>
              </w:rPr>
            </w:pPr>
            <w:r w:rsidRPr="004A5EBB">
              <w:rPr>
                <w:color w:val="000000"/>
                <w:sz w:val="18"/>
                <w:szCs w:val="18"/>
              </w:rPr>
              <w:t>40,0</w:t>
            </w:r>
          </w:p>
        </w:tc>
        <w:tc>
          <w:tcPr>
            <w:tcW w:w="1212" w:type="dxa"/>
            <w:shd w:val="clear" w:color="auto" w:fill="auto"/>
            <w:noWrap/>
            <w:vAlign w:val="center"/>
            <w:hideMark/>
          </w:tcPr>
          <w:p w:rsidR="004A5EBB" w:rsidRPr="004A5EBB" w:rsidRDefault="004A5EBB" w:rsidP="004A5EBB">
            <w:pPr>
              <w:autoSpaceDE/>
              <w:autoSpaceDN/>
              <w:adjustRightInd/>
              <w:jc w:val="center"/>
              <w:rPr>
                <w:color w:val="000000"/>
                <w:sz w:val="18"/>
                <w:szCs w:val="18"/>
              </w:rPr>
            </w:pPr>
            <w:r w:rsidRPr="004A5EBB">
              <w:rPr>
                <w:color w:val="000000"/>
                <w:sz w:val="18"/>
                <w:szCs w:val="18"/>
              </w:rPr>
              <w:t>40,0</w:t>
            </w:r>
          </w:p>
        </w:tc>
        <w:tc>
          <w:tcPr>
            <w:tcW w:w="2765" w:type="dxa"/>
            <w:shd w:val="clear" w:color="auto" w:fill="auto"/>
            <w:noWrap/>
            <w:vAlign w:val="center"/>
            <w:hideMark/>
          </w:tcPr>
          <w:p w:rsidR="004A5EBB" w:rsidRPr="004A5EBB" w:rsidRDefault="004A5EBB" w:rsidP="004A5EBB">
            <w:pPr>
              <w:autoSpaceDE/>
              <w:autoSpaceDN/>
              <w:adjustRightInd/>
              <w:jc w:val="center"/>
              <w:rPr>
                <w:color w:val="000000"/>
                <w:sz w:val="18"/>
                <w:szCs w:val="18"/>
              </w:rPr>
            </w:pPr>
            <w:r w:rsidRPr="004A5EBB">
              <w:rPr>
                <w:color w:val="000000"/>
                <w:sz w:val="18"/>
                <w:szCs w:val="18"/>
              </w:rPr>
              <w:t>40,0</w:t>
            </w:r>
          </w:p>
        </w:tc>
      </w:tr>
      <w:tr w:rsidR="004A5EBB" w:rsidRPr="004A5EBB" w:rsidTr="004A5EBB">
        <w:trPr>
          <w:trHeight w:val="20"/>
        </w:trPr>
        <w:tc>
          <w:tcPr>
            <w:tcW w:w="1164" w:type="dxa"/>
            <w:shd w:val="clear" w:color="auto" w:fill="auto"/>
            <w:vAlign w:val="center"/>
            <w:hideMark/>
          </w:tcPr>
          <w:p w:rsidR="004A5EBB" w:rsidRPr="004A5EBB" w:rsidRDefault="004A5EBB" w:rsidP="004A5EBB">
            <w:pPr>
              <w:autoSpaceDE/>
              <w:autoSpaceDN/>
              <w:adjustRightInd/>
              <w:jc w:val="center"/>
              <w:rPr>
                <w:color w:val="000000"/>
                <w:sz w:val="18"/>
                <w:szCs w:val="18"/>
              </w:rPr>
            </w:pPr>
            <w:r w:rsidRPr="004A5EBB">
              <w:rPr>
                <w:color w:val="000000"/>
                <w:sz w:val="18"/>
                <w:szCs w:val="18"/>
              </w:rPr>
              <w:t>9</w:t>
            </w:r>
          </w:p>
        </w:tc>
        <w:tc>
          <w:tcPr>
            <w:tcW w:w="3759" w:type="dxa"/>
            <w:shd w:val="clear" w:color="auto" w:fill="auto"/>
            <w:vAlign w:val="center"/>
            <w:hideMark/>
          </w:tcPr>
          <w:p w:rsidR="004A5EBB" w:rsidRPr="004A5EBB" w:rsidRDefault="004A5EBB" w:rsidP="004A5EBB">
            <w:pPr>
              <w:autoSpaceDE/>
              <w:autoSpaceDN/>
              <w:adjustRightInd/>
              <w:rPr>
                <w:color w:val="000000"/>
                <w:sz w:val="18"/>
                <w:szCs w:val="18"/>
              </w:rPr>
            </w:pPr>
            <w:r w:rsidRPr="004A5EBB">
              <w:rPr>
                <w:color w:val="000000"/>
                <w:sz w:val="18"/>
                <w:szCs w:val="18"/>
              </w:rPr>
              <w:t>Доля образовательных организаций, использующих сервисы федеральной информационно-сервисной платформы цифровой образовательной среды при реализации программ основного общего образования, процент</w:t>
            </w:r>
          </w:p>
        </w:tc>
        <w:tc>
          <w:tcPr>
            <w:tcW w:w="1867" w:type="dxa"/>
            <w:shd w:val="clear" w:color="auto" w:fill="auto"/>
            <w:noWrap/>
            <w:vAlign w:val="center"/>
            <w:hideMark/>
          </w:tcPr>
          <w:p w:rsidR="004A5EBB" w:rsidRPr="004A5EBB" w:rsidRDefault="004A5EBB" w:rsidP="004A5EBB">
            <w:pPr>
              <w:autoSpaceDE/>
              <w:autoSpaceDN/>
              <w:adjustRightInd/>
              <w:jc w:val="center"/>
              <w:rPr>
                <w:color w:val="000000"/>
                <w:sz w:val="18"/>
                <w:szCs w:val="18"/>
              </w:rPr>
            </w:pPr>
            <w:r w:rsidRPr="004A5EBB">
              <w:rPr>
                <w:color w:val="000000"/>
                <w:sz w:val="18"/>
                <w:szCs w:val="18"/>
              </w:rPr>
              <w:t>0</w:t>
            </w:r>
          </w:p>
        </w:tc>
        <w:tc>
          <w:tcPr>
            <w:tcW w:w="1697" w:type="dxa"/>
            <w:shd w:val="clear" w:color="auto" w:fill="auto"/>
            <w:noWrap/>
            <w:vAlign w:val="center"/>
            <w:hideMark/>
          </w:tcPr>
          <w:p w:rsidR="004A5EBB" w:rsidRPr="004A5EBB" w:rsidRDefault="004A5EBB" w:rsidP="004A5EBB">
            <w:pPr>
              <w:autoSpaceDE/>
              <w:autoSpaceDN/>
              <w:adjustRightInd/>
              <w:jc w:val="center"/>
              <w:rPr>
                <w:color w:val="000000"/>
                <w:sz w:val="18"/>
                <w:szCs w:val="18"/>
              </w:rPr>
            </w:pPr>
            <w:r w:rsidRPr="004A5EBB">
              <w:rPr>
                <w:color w:val="000000"/>
                <w:sz w:val="18"/>
                <w:szCs w:val="18"/>
              </w:rPr>
              <w:t>10,0</w:t>
            </w:r>
          </w:p>
        </w:tc>
        <w:tc>
          <w:tcPr>
            <w:tcW w:w="1212" w:type="dxa"/>
            <w:shd w:val="clear" w:color="auto" w:fill="auto"/>
            <w:noWrap/>
            <w:vAlign w:val="center"/>
            <w:hideMark/>
          </w:tcPr>
          <w:p w:rsidR="004A5EBB" w:rsidRPr="004A5EBB" w:rsidRDefault="004A5EBB" w:rsidP="004A5EBB">
            <w:pPr>
              <w:autoSpaceDE/>
              <w:autoSpaceDN/>
              <w:adjustRightInd/>
              <w:jc w:val="center"/>
              <w:rPr>
                <w:color w:val="000000"/>
                <w:sz w:val="18"/>
                <w:szCs w:val="18"/>
              </w:rPr>
            </w:pPr>
            <w:r w:rsidRPr="004A5EBB">
              <w:rPr>
                <w:color w:val="000000"/>
                <w:sz w:val="18"/>
                <w:szCs w:val="18"/>
              </w:rPr>
              <w:t>20,0</w:t>
            </w:r>
          </w:p>
        </w:tc>
        <w:tc>
          <w:tcPr>
            <w:tcW w:w="1212" w:type="dxa"/>
            <w:shd w:val="clear" w:color="auto" w:fill="auto"/>
            <w:noWrap/>
            <w:vAlign w:val="center"/>
            <w:hideMark/>
          </w:tcPr>
          <w:p w:rsidR="004A5EBB" w:rsidRPr="004A5EBB" w:rsidRDefault="004A5EBB" w:rsidP="004A5EBB">
            <w:pPr>
              <w:autoSpaceDE/>
              <w:autoSpaceDN/>
              <w:adjustRightInd/>
              <w:jc w:val="center"/>
              <w:rPr>
                <w:color w:val="000000"/>
                <w:sz w:val="18"/>
                <w:szCs w:val="18"/>
              </w:rPr>
            </w:pPr>
            <w:r w:rsidRPr="004A5EBB">
              <w:rPr>
                <w:color w:val="000000"/>
                <w:sz w:val="18"/>
                <w:szCs w:val="18"/>
              </w:rPr>
              <w:t>30,0</w:t>
            </w:r>
          </w:p>
        </w:tc>
        <w:tc>
          <w:tcPr>
            <w:tcW w:w="1212" w:type="dxa"/>
            <w:shd w:val="clear" w:color="auto" w:fill="auto"/>
            <w:noWrap/>
            <w:vAlign w:val="center"/>
            <w:hideMark/>
          </w:tcPr>
          <w:p w:rsidR="004A5EBB" w:rsidRPr="004A5EBB" w:rsidRDefault="004A5EBB" w:rsidP="004A5EBB">
            <w:pPr>
              <w:autoSpaceDE/>
              <w:autoSpaceDN/>
              <w:adjustRightInd/>
              <w:jc w:val="center"/>
              <w:rPr>
                <w:color w:val="000000"/>
                <w:sz w:val="18"/>
                <w:szCs w:val="18"/>
              </w:rPr>
            </w:pPr>
            <w:r w:rsidRPr="004A5EBB">
              <w:rPr>
                <w:color w:val="000000"/>
                <w:sz w:val="18"/>
                <w:szCs w:val="18"/>
              </w:rPr>
              <w:t>30,0</w:t>
            </w:r>
          </w:p>
        </w:tc>
        <w:tc>
          <w:tcPr>
            <w:tcW w:w="2765" w:type="dxa"/>
            <w:shd w:val="clear" w:color="auto" w:fill="auto"/>
            <w:noWrap/>
            <w:vAlign w:val="center"/>
            <w:hideMark/>
          </w:tcPr>
          <w:p w:rsidR="004A5EBB" w:rsidRPr="004A5EBB" w:rsidRDefault="004A5EBB" w:rsidP="004A5EBB">
            <w:pPr>
              <w:autoSpaceDE/>
              <w:autoSpaceDN/>
              <w:adjustRightInd/>
              <w:jc w:val="center"/>
              <w:rPr>
                <w:color w:val="000000"/>
                <w:sz w:val="18"/>
                <w:szCs w:val="18"/>
              </w:rPr>
            </w:pPr>
            <w:r w:rsidRPr="004A5EBB">
              <w:rPr>
                <w:color w:val="000000"/>
                <w:sz w:val="18"/>
                <w:szCs w:val="18"/>
              </w:rPr>
              <w:t>30,0</w:t>
            </w:r>
          </w:p>
        </w:tc>
      </w:tr>
      <w:tr w:rsidR="004A5EBB" w:rsidRPr="004A5EBB" w:rsidTr="004A5EBB">
        <w:trPr>
          <w:trHeight w:val="20"/>
        </w:trPr>
        <w:tc>
          <w:tcPr>
            <w:tcW w:w="1164" w:type="dxa"/>
            <w:shd w:val="clear" w:color="auto" w:fill="auto"/>
            <w:vAlign w:val="center"/>
            <w:hideMark/>
          </w:tcPr>
          <w:p w:rsidR="004A5EBB" w:rsidRPr="004A5EBB" w:rsidRDefault="004A5EBB" w:rsidP="004A5EBB">
            <w:pPr>
              <w:autoSpaceDE/>
              <w:autoSpaceDN/>
              <w:adjustRightInd/>
              <w:jc w:val="center"/>
              <w:rPr>
                <w:color w:val="000000"/>
                <w:sz w:val="18"/>
                <w:szCs w:val="18"/>
              </w:rPr>
            </w:pPr>
            <w:r w:rsidRPr="004A5EBB">
              <w:rPr>
                <w:color w:val="000000"/>
                <w:sz w:val="18"/>
                <w:szCs w:val="18"/>
              </w:rPr>
              <w:t>10</w:t>
            </w:r>
          </w:p>
        </w:tc>
        <w:tc>
          <w:tcPr>
            <w:tcW w:w="3759" w:type="dxa"/>
            <w:shd w:val="clear" w:color="auto" w:fill="auto"/>
            <w:vAlign w:val="center"/>
            <w:hideMark/>
          </w:tcPr>
          <w:p w:rsidR="004A5EBB" w:rsidRPr="004A5EBB" w:rsidRDefault="004A5EBB" w:rsidP="004A5EBB">
            <w:pPr>
              <w:autoSpaceDE/>
              <w:autoSpaceDN/>
              <w:adjustRightInd/>
              <w:rPr>
                <w:color w:val="000000"/>
                <w:sz w:val="18"/>
                <w:szCs w:val="18"/>
              </w:rPr>
            </w:pPr>
            <w:r w:rsidRPr="004A5EBB">
              <w:rPr>
                <w:color w:val="000000"/>
                <w:sz w:val="18"/>
                <w:szCs w:val="18"/>
              </w:rPr>
              <w:t>Численность обучающихся в возрасте 15 - 21 года по основным общеобразовательным программам, человек</w:t>
            </w:r>
          </w:p>
        </w:tc>
        <w:tc>
          <w:tcPr>
            <w:tcW w:w="1867" w:type="dxa"/>
            <w:shd w:val="clear" w:color="auto" w:fill="auto"/>
            <w:noWrap/>
            <w:vAlign w:val="center"/>
            <w:hideMark/>
          </w:tcPr>
          <w:p w:rsidR="004A5EBB" w:rsidRPr="004A5EBB" w:rsidRDefault="004A5EBB" w:rsidP="004A5EBB">
            <w:pPr>
              <w:autoSpaceDE/>
              <w:autoSpaceDN/>
              <w:adjustRightInd/>
              <w:jc w:val="center"/>
              <w:rPr>
                <w:color w:val="000000"/>
                <w:sz w:val="18"/>
                <w:szCs w:val="18"/>
              </w:rPr>
            </w:pPr>
            <w:r w:rsidRPr="004A5EBB">
              <w:rPr>
                <w:color w:val="000000"/>
                <w:sz w:val="18"/>
                <w:szCs w:val="18"/>
              </w:rPr>
              <w:t>1045</w:t>
            </w:r>
          </w:p>
        </w:tc>
        <w:tc>
          <w:tcPr>
            <w:tcW w:w="1697" w:type="dxa"/>
            <w:shd w:val="clear" w:color="auto" w:fill="auto"/>
            <w:noWrap/>
            <w:vAlign w:val="center"/>
            <w:hideMark/>
          </w:tcPr>
          <w:p w:rsidR="004A5EBB" w:rsidRPr="004A5EBB" w:rsidRDefault="004A5EBB" w:rsidP="004A5EBB">
            <w:pPr>
              <w:autoSpaceDE/>
              <w:autoSpaceDN/>
              <w:adjustRightInd/>
              <w:jc w:val="center"/>
              <w:rPr>
                <w:color w:val="000000"/>
                <w:sz w:val="18"/>
                <w:szCs w:val="18"/>
              </w:rPr>
            </w:pPr>
            <w:r w:rsidRPr="004A5EBB">
              <w:rPr>
                <w:color w:val="000000"/>
                <w:sz w:val="18"/>
                <w:szCs w:val="18"/>
              </w:rPr>
              <w:t>1238</w:t>
            </w:r>
          </w:p>
        </w:tc>
        <w:tc>
          <w:tcPr>
            <w:tcW w:w="1212" w:type="dxa"/>
            <w:shd w:val="clear" w:color="auto" w:fill="auto"/>
            <w:noWrap/>
            <w:vAlign w:val="center"/>
            <w:hideMark/>
          </w:tcPr>
          <w:p w:rsidR="004A5EBB" w:rsidRPr="004A5EBB" w:rsidRDefault="004A5EBB" w:rsidP="004A5EBB">
            <w:pPr>
              <w:autoSpaceDE/>
              <w:autoSpaceDN/>
              <w:adjustRightInd/>
              <w:jc w:val="center"/>
              <w:rPr>
                <w:color w:val="000000"/>
                <w:sz w:val="18"/>
                <w:szCs w:val="18"/>
              </w:rPr>
            </w:pPr>
            <w:r w:rsidRPr="004A5EBB">
              <w:rPr>
                <w:color w:val="000000"/>
                <w:sz w:val="18"/>
                <w:szCs w:val="18"/>
              </w:rPr>
              <w:t>1242</w:t>
            </w:r>
          </w:p>
        </w:tc>
        <w:tc>
          <w:tcPr>
            <w:tcW w:w="1212" w:type="dxa"/>
            <w:shd w:val="clear" w:color="auto" w:fill="auto"/>
            <w:noWrap/>
            <w:vAlign w:val="center"/>
            <w:hideMark/>
          </w:tcPr>
          <w:p w:rsidR="004A5EBB" w:rsidRPr="004A5EBB" w:rsidRDefault="004A5EBB" w:rsidP="004A5EBB">
            <w:pPr>
              <w:autoSpaceDE/>
              <w:autoSpaceDN/>
              <w:adjustRightInd/>
              <w:jc w:val="center"/>
              <w:rPr>
                <w:color w:val="000000"/>
                <w:sz w:val="18"/>
                <w:szCs w:val="18"/>
              </w:rPr>
            </w:pPr>
            <w:r w:rsidRPr="004A5EBB">
              <w:rPr>
                <w:color w:val="000000"/>
                <w:sz w:val="18"/>
                <w:szCs w:val="18"/>
              </w:rPr>
              <w:t>1275</w:t>
            </w:r>
          </w:p>
        </w:tc>
        <w:tc>
          <w:tcPr>
            <w:tcW w:w="1212" w:type="dxa"/>
            <w:shd w:val="clear" w:color="auto" w:fill="auto"/>
            <w:noWrap/>
            <w:vAlign w:val="center"/>
            <w:hideMark/>
          </w:tcPr>
          <w:p w:rsidR="004A5EBB" w:rsidRPr="004A5EBB" w:rsidRDefault="004A5EBB" w:rsidP="004A5EBB">
            <w:pPr>
              <w:autoSpaceDE/>
              <w:autoSpaceDN/>
              <w:adjustRightInd/>
              <w:jc w:val="center"/>
              <w:rPr>
                <w:color w:val="000000"/>
                <w:sz w:val="18"/>
                <w:szCs w:val="18"/>
              </w:rPr>
            </w:pPr>
            <w:r w:rsidRPr="004A5EBB">
              <w:rPr>
                <w:color w:val="000000"/>
                <w:sz w:val="18"/>
                <w:szCs w:val="18"/>
              </w:rPr>
              <w:t>1275</w:t>
            </w:r>
          </w:p>
        </w:tc>
        <w:tc>
          <w:tcPr>
            <w:tcW w:w="2765" w:type="dxa"/>
            <w:shd w:val="clear" w:color="auto" w:fill="auto"/>
            <w:noWrap/>
            <w:vAlign w:val="center"/>
            <w:hideMark/>
          </w:tcPr>
          <w:p w:rsidR="004A5EBB" w:rsidRPr="004A5EBB" w:rsidRDefault="004A5EBB" w:rsidP="004A5EBB">
            <w:pPr>
              <w:autoSpaceDE/>
              <w:autoSpaceDN/>
              <w:adjustRightInd/>
              <w:jc w:val="center"/>
              <w:rPr>
                <w:color w:val="000000"/>
                <w:sz w:val="18"/>
                <w:szCs w:val="18"/>
              </w:rPr>
            </w:pPr>
            <w:r w:rsidRPr="004A5EBB">
              <w:rPr>
                <w:color w:val="000000"/>
                <w:sz w:val="18"/>
                <w:szCs w:val="18"/>
              </w:rPr>
              <w:t>1275</w:t>
            </w:r>
          </w:p>
        </w:tc>
      </w:tr>
      <w:tr w:rsidR="004A5EBB" w:rsidRPr="004A5EBB" w:rsidTr="004A5EBB">
        <w:trPr>
          <w:trHeight w:val="20"/>
        </w:trPr>
        <w:tc>
          <w:tcPr>
            <w:tcW w:w="1164" w:type="dxa"/>
            <w:shd w:val="clear" w:color="auto" w:fill="auto"/>
            <w:vAlign w:val="center"/>
            <w:hideMark/>
          </w:tcPr>
          <w:p w:rsidR="004A5EBB" w:rsidRPr="004A5EBB" w:rsidRDefault="004A5EBB" w:rsidP="004A5EBB">
            <w:pPr>
              <w:autoSpaceDE/>
              <w:autoSpaceDN/>
              <w:adjustRightInd/>
              <w:jc w:val="center"/>
              <w:rPr>
                <w:color w:val="000000"/>
                <w:sz w:val="18"/>
                <w:szCs w:val="18"/>
              </w:rPr>
            </w:pPr>
            <w:r w:rsidRPr="004A5EBB">
              <w:rPr>
                <w:color w:val="000000"/>
                <w:sz w:val="18"/>
                <w:szCs w:val="18"/>
              </w:rPr>
              <w:t>11</w:t>
            </w:r>
          </w:p>
        </w:tc>
        <w:tc>
          <w:tcPr>
            <w:tcW w:w="3759" w:type="dxa"/>
            <w:shd w:val="clear" w:color="auto" w:fill="auto"/>
            <w:vAlign w:val="center"/>
            <w:hideMark/>
          </w:tcPr>
          <w:p w:rsidR="004A5EBB" w:rsidRPr="004A5EBB" w:rsidRDefault="004A5EBB" w:rsidP="004A5EBB">
            <w:pPr>
              <w:autoSpaceDE/>
              <w:autoSpaceDN/>
              <w:adjustRightInd/>
              <w:rPr>
                <w:color w:val="000000"/>
                <w:sz w:val="18"/>
                <w:szCs w:val="18"/>
              </w:rPr>
            </w:pPr>
            <w:r w:rsidRPr="004A5EBB">
              <w:rPr>
                <w:color w:val="000000"/>
                <w:sz w:val="18"/>
                <w:szCs w:val="18"/>
              </w:rPr>
              <w:t>Доля детей в возрасте от 6 до 17 лет (включительно), охваченных всеми формами отдыха и оздоровления, от общей численности детей, нуждающихся в оздоровлении, процент</w:t>
            </w:r>
          </w:p>
        </w:tc>
        <w:tc>
          <w:tcPr>
            <w:tcW w:w="1867" w:type="dxa"/>
            <w:shd w:val="clear" w:color="auto" w:fill="auto"/>
            <w:noWrap/>
            <w:vAlign w:val="center"/>
            <w:hideMark/>
          </w:tcPr>
          <w:p w:rsidR="004A5EBB" w:rsidRPr="004A5EBB" w:rsidRDefault="004A5EBB" w:rsidP="004A5EBB">
            <w:pPr>
              <w:autoSpaceDE/>
              <w:autoSpaceDN/>
              <w:adjustRightInd/>
              <w:jc w:val="center"/>
              <w:rPr>
                <w:color w:val="000000"/>
                <w:sz w:val="18"/>
                <w:szCs w:val="18"/>
              </w:rPr>
            </w:pPr>
            <w:r w:rsidRPr="004A5EBB">
              <w:rPr>
                <w:color w:val="000000"/>
                <w:sz w:val="18"/>
                <w:szCs w:val="18"/>
              </w:rPr>
              <w:t>100</w:t>
            </w:r>
          </w:p>
        </w:tc>
        <w:tc>
          <w:tcPr>
            <w:tcW w:w="1697" w:type="dxa"/>
            <w:shd w:val="clear" w:color="auto" w:fill="auto"/>
            <w:noWrap/>
            <w:vAlign w:val="center"/>
            <w:hideMark/>
          </w:tcPr>
          <w:p w:rsidR="004A5EBB" w:rsidRPr="004A5EBB" w:rsidRDefault="004A5EBB" w:rsidP="004A5EBB">
            <w:pPr>
              <w:autoSpaceDE/>
              <w:autoSpaceDN/>
              <w:adjustRightInd/>
              <w:jc w:val="center"/>
              <w:rPr>
                <w:color w:val="000000"/>
                <w:sz w:val="18"/>
                <w:szCs w:val="18"/>
              </w:rPr>
            </w:pPr>
            <w:r w:rsidRPr="004A5EBB">
              <w:rPr>
                <w:color w:val="000000"/>
                <w:sz w:val="18"/>
                <w:szCs w:val="18"/>
              </w:rPr>
              <w:t>100,0</w:t>
            </w:r>
          </w:p>
        </w:tc>
        <w:tc>
          <w:tcPr>
            <w:tcW w:w="1212" w:type="dxa"/>
            <w:shd w:val="clear" w:color="auto" w:fill="auto"/>
            <w:noWrap/>
            <w:vAlign w:val="center"/>
            <w:hideMark/>
          </w:tcPr>
          <w:p w:rsidR="004A5EBB" w:rsidRPr="004A5EBB" w:rsidRDefault="004A5EBB" w:rsidP="004A5EBB">
            <w:pPr>
              <w:autoSpaceDE/>
              <w:autoSpaceDN/>
              <w:adjustRightInd/>
              <w:jc w:val="center"/>
              <w:rPr>
                <w:color w:val="000000"/>
                <w:sz w:val="18"/>
                <w:szCs w:val="18"/>
              </w:rPr>
            </w:pPr>
            <w:r w:rsidRPr="004A5EBB">
              <w:rPr>
                <w:color w:val="000000"/>
                <w:sz w:val="18"/>
                <w:szCs w:val="18"/>
              </w:rPr>
              <w:t>100,0</w:t>
            </w:r>
          </w:p>
        </w:tc>
        <w:tc>
          <w:tcPr>
            <w:tcW w:w="1212" w:type="dxa"/>
            <w:shd w:val="clear" w:color="auto" w:fill="auto"/>
            <w:noWrap/>
            <w:vAlign w:val="center"/>
            <w:hideMark/>
          </w:tcPr>
          <w:p w:rsidR="004A5EBB" w:rsidRPr="004A5EBB" w:rsidRDefault="004A5EBB" w:rsidP="004A5EBB">
            <w:pPr>
              <w:autoSpaceDE/>
              <w:autoSpaceDN/>
              <w:adjustRightInd/>
              <w:jc w:val="center"/>
              <w:rPr>
                <w:color w:val="000000"/>
                <w:sz w:val="18"/>
                <w:szCs w:val="18"/>
              </w:rPr>
            </w:pPr>
            <w:r w:rsidRPr="004A5EBB">
              <w:rPr>
                <w:color w:val="000000"/>
                <w:sz w:val="18"/>
                <w:szCs w:val="18"/>
              </w:rPr>
              <w:t>100,0</w:t>
            </w:r>
          </w:p>
        </w:tc>
        <w:tc>
          <w:tcPr>
            <w:tcW w:w="1212" w:type="dxa"/>
            <w:shd w:val="clear" w:color="auto" w:fill="auto"/>
            <w:noWrap/>
            <w:vAlign w:val="center"/>
            <w:hideMark/>
          </w:tcPr>
          <w:p w:rsidR="004A5EBB" w:rsidRPr="004A5EBB" w:rsidRDefault="004A5EBB" w:rsidP="004A5EBB">
            <w:pPr>
              <w:autoSpaceDE/>
              <w:autoSpaceDN/>
              <w:adjustRightInd/>
              <w:jc w:val="center"/>
              <w:rPr>
                <w:color w:val="000000"/>
                <w:sz w:val="18"/>
                <w:szCs w:val="18"/>
              </w:rPr>
            </w:pPr>
            <w:r w:rsidRPr="004A5EBB">
              <w:rPr>
                <w:color w:val="000000"/>
                <w:sz w:val="18"/>
                <w:szCs w:val="18"/>
              </w:rPr>
              <w:t>100,0</w:t>
            </w:r>
          </w:p>
        </w:tc>
        <w:tc>
          <w:tcPr>
            <w:tcW w:w="2765" w:type="dxa"/>
            <w:shd w:val="clear" w:color="auto" w:fill="auto"/>
            <w:noWrap/>
            <w:vAlign w:val="center"/>
            <w:hideMark/>
          </w:tcPr>
          <w:p w:rsidR="004A5EBB" w:rsidRPr="004A5EBB" w:rsidRDefault="004A5EBB" w:rsidP="004A5EBB">
            <w:pPr>
              <w:autoSpaceDE/>
              <w:autoSpaceDN/>
              <w:adjustRightInd/>
              <w:jc w:val="center"/>
              <w:rPr>
                <w:color w:val="000000"/>
                <w:sz w:val="18"/>
                <w:szCs w:val="18"/>
              </w:rPr>
            </w:pPr>
            <w:r w:rsidRPr="004A5EBB">
              <w:rPr>
                <w:color w:val="000000"/>
                <w:sz w:val="18"/>
                <w:szCs w:val="18"/>
              </w:rPr>
              <w:t>100,0</w:t>
            </w:r>
          </w:p>
        </w:tc>
      </w:tr>
    </w:tbl>
    <w:p w:rsidR="00672429" w:rsidRDefault="00672429">
      <w:pPr>
        <w:widowControl w:val="0"/>
        <w:jc w:val="center"/>
        <w:rPr>
          <w:color w:val="FF0000"/>
        </w:rPr>
      </w:pPr>
    </w:p>
    <w:p w:rsidR="007B6894" w:rsidRDefault="007B6894">
      <w:pPr>
        <w:widowControl w:val="0"/>
        <w:jc w:val="center"/>
        <w:rPr>
          <w:color w:val="FF0000"/>
        </w:rPr>
      </w:pPr>
    </w:p>
    <w:p w:rsidR="00F241FB" w:rsidRDefault="00F241FB" w:rsidP="007B6894">
      <w:pPr>
        <w:pStyle w:val="ConsPlusNormal"/>
        <w:jc w:val="right"/>
        <w:outlineLvl w:val="1"/>
      </w:pPr>
    </w:p>
    <w:p w:rsidR="00F241FB" w:rsidRDefault="00F241FB" w:rsidP="007B6894">
      <w:pPr>
        <w:pStyle w:val="ConsPlusNormal"/>
        <w:jc w:val="right"/>
        <w:outlineLvl w:val="1"/>
      </w:pPr>
    </w:p>
    <w:p w:rsidR="00F241FB" w:rsidRDefault="00F241FB" w:rsidP="007B6894">
      <w:pPr>
        <w:pStyle w:val="ConsPlusNormal"/>
        <w:jc w:val="right"/>
        <w:outlineLvl w:val="1"/>
      </w:pPr>
    </w:p>
    <w:p w:rsidR="00F241FB" w:rsidRDefault="00F241FB" w:rsidP="007B6894">
      <w:pPr>
        <w:pStyle w:val="ConsPlusNormal"/>
        <w:jc w:val="right"/>
        <w:outlineLvl w:val="1"/>
      </w:pPr>
    </w:p>
    <w:p w:rsidR="00F241FB" w:rsidRDefault="00F241FB" w:rsidP="007B6894">
      <w:pPr>
        <w:pStyle w:val="ConsPlusNormal"/>
        <w:jc w:val="right"/>
        <w:outlineLvl w:val="1"/>
      </w:pPr>
    </w:p>
    <w:p w:rsidR="00F241FB" w:rsidRDefault="00F241FB" w:rsidP="007B6894">
      <w:pPr>
        <w:pStyle w:val="ConsPlusNormal"/>
        <w:jc w:val="right"/>
        <w:outlineLvl w:val="1"/>
      </w:pPr>
    </w:p>
    <w:p w:rsidR="005F374C" w:rsidRDefault="005F374C" w:rsidP="007B6894">
      <w:pPr>
        <w:pStyle w:val="ConsPlusNormal"/>
        <w:jc w:val="right"/>
        <w:outlineLvl w:val="1"/>
      </w:pPr>
    </w:p>
    <w:p w:rsidR="005F374C" w:rsidRDefault="005F374C" w:rsidP="007B6894">
      <w:pPr>
        <w:pStyle w:val="ConsPlusNormal"/>
        <w:jc w:val="right"/>
        <w:outlineLvl w:val="1"/>
      </w:pPr>
    </w:p>
    <w:p w:rsidR="005F374C" w:rsidRDefault="005F374C" w:rsidP="007B6894">
      <w:pPr>
        <w:pStyle w:val="ConsPlusNormal"/>
        <w:jc w:val="right"/>
        <w:outlineLvl w:val="1"/>
      </w:pPr>
    </w:p>
    <w:p w:rsidR="005F374C" w:rsidRDefault="005F374C" w:rsidP="007B6894">
      <w:pPr>
        <w:pStyle w:val="ConsPlusNormal"/>
        <w:jc w:val="right"/>
        <w:outlineLvl w:val="1"/>
      </w:pPr>
    </w:p>
    <w:p w:rsidR="005F374C" w:rsidRDefault="005F374C" w:rsidP="007B6894">
      <w:pPr>
        <w:pStyle w:val="ConsPlusNormal"/>
        <w:jc w:val="right"/>
        <w:outlineLvl w:val="1"/>
      </w:pPr>
    </w:p>
    <w:p w:rsidR="00F241FB" w:rsidRDefault="00F241FB" w:rsidP="00B53793">
      <w:pPr>
        <w:pStyle w:val="ConsPlusNormal"/>
        <w:ind w:firstLine="0"/>
        <w:outlineLvl w:val="1"/>
      </w:pPr>
    </w:p>
    <w:p w:rsidR="00662F17" w:rsidRDefault="00662F17" w:rsidP="007B6894">
      <w:pPr>
        <w:pStyle w:val="ConsPlusNormal"/>
        <w:jc w:val="right"/>
        <w:outlineLvl w:val="1"/>
      </w:pPr>
    </w:p>
    <w:p w:rsidR="005F374C" w:rsidRDefault="005F374C" w:rsidP="00911606">
      <w:pPr>
        <w:autoSpaceDE/>
        <w:autoSpaceDN/>
        <w:adjustRightInd/>
        <w:rPr>
          <w:color w:val="FF0000"/>
        </w:rPr>
      </w:pPr>
    </w:p>
    <w:sectPr w:rsidR="005F374C" w:rsidSect="00194043">
      <w:pgSz w:w="16838" w:h="11906" w:orient="landscape"/>
      <w:pgMar w:top="1701" w:right="1134" w:bottom="426" w:left="1134"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7FE8" w:rsidRDefault="00E97FE8" w:rsidP="00EB5D22">
      <w:r>
        <w:separator/>
      </w:r>
    </w:p>
  </w:endnote>
  <w:endnote w:type="continuationSeparator" w:id="0">
    <w:p w:rsidR="00E97FE8" w:rsidRDefault="00E97FE8" w:rsidP="00EB5D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7861" w:rsidRDefault="00D57861">
    <w:pPr>
      <w:pStyle w:val="af"/>
      <w:rPr>
        <w:rStyle w:val="a5"/>
        <w:rFonts w:ascii="Times New Roman" w:hAnsi="Times New Roman" w:cs="Times New Roman"/>
      </w:rPr>
    </w:pPr>
    <w:r>
      <w:rPr>
        <w:rStyle w:val="a5"/>
        <w:rFonts w:ascii="Times New Roman" w:hAnsi="Times New Roman" w:cs="Times New Roman"/>
      </w:rPr>
      <w:fldChar w:fldCharType="begin"/>
    </w:r>
    <w:r>
      <w:rPr>
        <w:rStyle w:val="a5"/>
        <w:rFonts w:ascii="Times New Roman" w:hAnsi="Times New Roman" w:cs="Times New Roman"/>
      </w:rPr>
      <w:instrText xml:space="preserve">PAGE  \* MERGEFORMAT </w:instrText>
    </w:r>
    <w:r>
      <w:rPr>
        <w:rStyle w:val="a5"/>
        <w:rFonts w:ascii="Times New Roman" w:hAnsi="Times New Roman" w:cs="Times New Roman"/>
      </w:rPr>
      <w:fldChar w:fldCharType="separate"/>
    </w:r>
    <w:r>
      <w:rPr>
        <w:rStyle w:val="a5"/>
        <w:rFonts w:ascii="Times New Roman" w:hAnsi="Times New Roman" w:cs="Times New Roman"/>
      </w:rPr>
      <w:t>1</w:t>
    </w:r>
    <w:r>
      <w:rPr>
        <w:rStyle w:val="a5"/>
        <w:rFonts w:ascii="Times New Roman" w:hAnsi="Times New Roman" w:cs="Times New Roman"/>
      </w:rPr>
      <w:fldChar w:fldCharType="end"/>
    </w:r>
  </w:p>
  <w:p w:rsidR="00D57861" w:rsidRDefault="00D57861">
    <w:pPr>
      <w:pStyle w:val="af"/>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7861" w:rsidRDefault="00D57861">
    <w:pPr>
      <w:widowControl w:val="0"/>
      <w:rPr>
        <w:sz w:val="24"/>
        <w:szCs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7861" w:rsidRDefault="00D57861">
    <w:pPr>
      <w:widowControl w:val="0"/>
      <w:rPr>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7FE8" w:rsidRDefault="00E97FE8" w:rsidP="00EB5D22">
      <w:r>
        <w:separator/>
      </w:r>
    </w:p>
  </w:footnote>
  <w:footnote w:type="continuationSeparator" w:id="0">
    <w:p w:rsidR="00E97FE8" w:rsidRDefault="00E97FE8" w:rsidP="00EB5D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7861" w:rsidRDefault="00D57861">
    <w:pPr>
      <w:pStyle w:val="a3"/>
      <w:rPr>
        <w:rStyle w:val="a5"/>
      </w:rPr>
    </w:pPr>
    <w:r>
      <w:rPr>
        <w:rStyle w:val="a5"/>
      </w:rPr>
      <w:fldChar w:fldCharType="begin"/>
    </w:r>
    <w:r>
      <w:rPr>
        <w:rStyle w:val="a5"/>
      </w:rPr>
      <w:instrText xml:space="preserve">PAGE  \* MERGEFORMAT </w:instrText>
    </w:r>
    <w:r>
      <w:rPr>
        <w:rStyle w:val="a5"/>
      </w:rPr>
      <w:fldChar w:fldCharType="separate"/>
    </w:r>
    <w:r>
      <w:rPr>
        <w:rStyle w:val="a5"/>
      </w:rPr>
      <w:t>1</w:t>
    </w:r>
    <w:r>
      <w:rPr>
        <w:rStyle w:val="a5"/>
      </w:rPr>
      <w:fldChar w:fldCharType="end"/>
    </w:r>
  </w:p>
  <w:p w:rsidR="00D57861" w:rsidRDefault="00D57861">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60326415"/>
      <w:docPartObj>
        <w:docPartGallery w:val="Page Numbers (Top of Page)"/>
        <w:docPartUnique/>
      </w:docPartObj>
    </w:sdtPr>
    <w:sdtEndPr/>
    <w:sdtContent>
      <w:p w:rsidR="00322AF2" w:rsidRDefault="00322AF2" w:rsidP="00322AF2">
        <w:pPr>
          <w:pStyle w:val="a3"/>
          <w:jc w:val="center"/>
        </w:pPr>
        <w:r>
          <w:fldChar w:fldCharType="begin"/>
        </w:r>
        <w:r>
          <w:instrText>PAGE   \* MERGEFORMAT</w:instrText>
        </w:r>
        <w:r>
          <w:fldChar w:fldCharType="separate"/>
        </w:r>
        <w:r w:rsidR="008A5810">
          <w:rPr>
            <w:noProof/>
          </w:rPr>
          <w:t>21</w:t>
        </w:r>
        <w: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7861" w:rsidRDefault="00D57861">
    <w:pPr>
      <w:widowControl w:val="0"/>
      <w:rPr>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65F6FCCC"/>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03D2DCB3"/>
    <w:multiLevelType w:val="multilevel"/>
    <w:tmpl w:val="339507BD"/>
    <w:lvl w:ilvl="0">
      <w:start w:val="1"/>
      <w:numFmt w:val="decimal"/>
      <w:lvlText w:val="%1."/>
      <w:lvlJc w:val="left"/>
      <w:pPr>
        <w:tabs>
          <w:tab w:val="num" w:pos="831"/>
        </w:tabs>
        <w:ind w:firstLine="540"/>
      </w:pPr>
      <w:rPr>
        <w:rFonts w:ascii="Times New Roman" w:hAnsi="Times New Roman" w:cs="Times New Roman"/>
        <w:sz w:val="28"/>
        <w:szCs w:val="28"/>
      </w:rPr>
    </w:lvl>
    <w:lvl w:ilvl="1">
      <w:start w:val="1"/>
      <w:numFmt w:val="lowerLetter"/>
      <w:lvlText w:val="%2."/>
      <w:lvlJc w:val="left"/>
      <w:pPr>
        <w:tabs>
          <w:tab w:val="num" w:pos="1506"/>
        </w:tabs>
        <w:ind w:left="1506" w:hanging="360"/>
      </w:pPr>
      <w:rPr>
        <w:rFonts w:ascii="Times New Roman" w:hAnsi="Times New Roman" w:cs="Times New Roman"/>
        <w:sz w:val="24"/>
        <w:szCs w:val="24"/>
      </w:rPr>
    </w:lvl>
    <w:lvl w:ilvl="2">
      <w:start w:val="1"/>
      <w:numFmt w:val="lowerRoman"/>
      <w:lvlText w:val="%3."/>
      <w:lvlJc w:val="right"/>
      <w:pPr>
        <w:tabs>
          <w:tab w:val="num" w:pos="2226"/>
        </w:tabs>
        <w:ind w:left="2226" w:hanging="180"/>
      </w:pPr>
      <w:rPr>
        <w:rFonts w:ascii="Times New Roman" w:hAnsi="Times New Roman" w:cs="Times New Roman"/>
        <w:sz w:val="24"/>
        <w:szCs w:val="24"/>
      </w:rPr>
    </w:lvl>
    <w:lvl w:ilvl="3">
      <w:start w:val="1"/>
      <w:numFmt w:val="decimal"/>
      <w:lvlText w:val="%4."/>
      <w:lvlJc w:val="left"/>
      <w:pPr>
        <w:tabs>
          <w:tab w:val="num" w:pos="2946"/>
        </w:tabs>
        <w:ind w:left="2946" w:hanging="360"/>
      </w:pPr>
      <w:rPr>
        <w:rFonts w:ascii="Times New Roman" w:hAnsi="Times New Roman" w:cs="Times New Roman"/>
        <w:sz w:val="24"/>
        <w:szCs w:val="24"/>
      </w:rPr>
    </w:lvl>
    <w:lvl w:ilvl="4">
      <w:start w:val="1"/>
      <w:numFmt w:val="lowerLetter"/>
      <w:lvlText w:val="%5."/>
      <w:lvlJc w:val="left"/>
      <w:pPr>
        <w:tabs>
          <w:tab w:val="num" w:pos="3666"/>
        </w:tabs>
        <w:ind w:left="3666" w:hanging="360"/>
      </w:pPr>
      <w:rPr>
        <w:rFonts w:ascii="Times New Roman" w:hAnsi="Times New Roman" w:cs="Times New Roman"/>
        <w:sz w:val="24"/>
        <w:szCs w:val="24"/>
      </w:rPr>
    </w:lvl>
    <w:lvl w:ilvl="5">
      <w:start w:val="1"/>
      <w:numFmt w:val="lowerRoman"/>
      <w:lvlText w:val="%6."/>
      <w:lvlJc w:val="right"/>
      <w:pPr>
        <w:tabs>
          <w:tab w:val="num" w:pos="4386"/>
        </w:tabs>
        <w:ind w:left="4386" w:hanging="180"/>
      </w:pPr>
      <w:rPr>
        <w:rFonts w:ascii="Times New Roman" w:hAnsi="Times New Roman" w:cs="Times New Roman"/>
        <w:sz w:val="24"/>
        <w:szCs w:val="24"/>
      </w:rPr>
    </w:lvl>
    <w:lvl w:ilvl="6">
      <w:start w:val="1"/>
      <w:numFmt w:val="decimal"/>
      <w:lvlText w:val="%7."/>
      <w:lvlJc w:val="left"/>
      <w:pPr>
        <w:tabs>
          <w:tab w:val="num" w:pos="5106"/>
        </w:tabs>
        <w:ind w:left="5106" w:hanging="360"/>
      </w:pPr>
      <w:rPr>
        <w:rFonts w:ascii="Times New Roman" w:hAnsi="Times New Roman" w:cs="Times New Roman"/>
        <w:sz w:val="24"/>
        <w:szCs w:val="24"/>
      </w:rPr>
    </w:lvl>
    <w:lvl w:ilvl="7">
      <w:start w:val="1"/>
      <w:numFmt w:val="lowerLetter"/>
      <w:lvlText w:val="%8."/>
      <w:lvlJc w:val="left"/>
      <w:pPr>
        <w:tabs>
          <w:tab w:val="num" w:pos="5826"/>
        </w:tabs>
        <w:ind w:left="5826" w:hanging="360"/>
      </w:pPr>
      <w:rPr>
        <w:rFonts w:ascii="Times New Roman" w:hAnsi="Times New Roman" w:cs="Times New Roman"/>
        <w:sz w:val="24"/>
        <w:szCs w:val="24"/>
      </w:rPr>
    </w:lvl>
    <w:lvl w:ilvl="8">
      <w:start w:val="1"/>
      <w:numFmt w:val="lowerRoman"/>
      <w:lvlText w:val="%9."/>
      <w:lvlJc w:val="right"/>
      <w:pPr>
        <w:tabs>
          <w:tab w:val="num" w:pos="6546"/>
        </w:tabs>
        <w:ind w:left="6546" w:hanging="180"/>
      </w:pPr>
      <w:rPr>
        <w:rFonts w:ascii="Times New Roman" w:hAnsi="Times New Roman" w:cs="Times New Roman"/>
        <w:sz w:val="24"/>
        <w:szCs w:val="24"/>
      </w:rPr>
    </w:lvl>
  </w:abstractNum>
  <w:abstractNum w:abstractNumId="2" w15:restartNumberingAfterBreak="0">
    <w:nsid w:val="3F835327"/>
    <w:multiLevelType w:val="multilevel"/>
    <w:tmpl w:val="C26C3CB0"/>
    <w:lvl w:ilvl="0">
      <w:start w:val="1"/>
      <w:numFmt w:val="upperRoman"/>
      <w:lvlText w:val="%1."/>
      <w:lvlJc w:val="right"/>
      <w:pPr>
        <w:ind w:left="720" w:hanging="360"/>
      </w:pPr>
    </w:lvl>
    <w:lvl w:ilvl="1">
      <w:start w:val="1"/>
      <w:numFmt w:val="decimal"/>
      <w:isLgl/>
      <w:lvlText w:val="%1.%2."/>
      <w:lvlJc w:val="left"/>
      <w:pPr>
        <w:tabs>
          <w:tab w:val="num" w:pos="1710"/>
        </w:tabs>
        <w:ind w:left="1710" w:hanging="720"/>
      </w:pPr>
      <w:rPr>
        <w:rFonts w:hint="default"/>
      </w:rPr>
    </w:lvl>
    <w:lvl w:ilvl="2">
      <w:start w:val="1"/>
      <w:numFmt w:val="decimal"/>
      <w:isLgl/>
      <w:lvlText w:val="%1.%2.%3."/>
      <w:lvlJc w:val="left"/>
      <w:pPr>
        <w:tabs>
          <w:tab w:val="num" w:pos="2340"/>
        </w:tabs>
        <w:ind w:left="2340" w:hanging="720"/>
      </w:pPr>
      <w:rPr>
        <w:rFonts w:hint="default"/>
      </w:rPr>
    </w:lvl>
    <w:lvl w:ilvl="3">
      <w:start w:val="1"/>
      <w:numFmt w:val="decimal"/>
      <w:isLgl/>
      <w:lvlText w:val="%1.%2.%3.%4."/>
      <w:lvlJc w:val="left"/>
      <w:pPr>
        <w:tabs>
          <w:tab w:val="num" w:pos="3330"/>
        </w:tabs>
        <w:ind w:left="3330" w:hanging="108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4950"/>
        </w:tabs>
        <w:ind w:left="4950" w:hanging="1440"/>
      </w:pPr>
      <w:rPr>
        <w:rFonts w:hint="default"/>
      </w:rPr>
    </w:lvl>
    <w:lvl w:ilvl="6">
      <w:start w:val="1"/>
      <w:numFmt w:val="decimal"/>
      <w:isLgl/>
      <w:lvlText w:val="%1.%2.%3.%4.%5.%6.%7."/>
      <w:lvlJc w:val="left"/>
      <w:pPr>
        <w:tabs>
          <w:tab w:val="num" w:pos="5940"/>
        </w:tabs>
        <w:ind w:left="5940" w:hanging="1800"/>
      </w:pPr>
      <w:rPr>
        <w:rFonts w:hint="default"/>
      </w:rPr>
    </w:lvl>
    <w:lvl w:ilvl="7">
      <w:start w:val="1"/>
      <w:numFmt w:val="decimal"/>
      <w:isLgl/>
      <w:lvlText w:val="%1.%2.%3.%4.%5.%6.%7.%8."/>
      <w:lvlJc w:val="left"/>
      <w:pPr>
        <w:tabs>
          <w:tab w:val="num" w:pos="6570"/>
        </w:tabs>
        <w:ind w:left="6570" w:hanging="1800"/>
      </w:pPr>
      <w:rPr>
        <w:rFonts w:hint="default"/>
      </w:rPr>
    </w:lvl>
    <w:lvl w:ilvl="8">
      <w:start w:val="1"/>
      <w:numFmt w:val="decimal"/>
      <w:isLgl/>
      <w:lvlText w:val="%1.%2.%3.%4.%5.%6.%7.%8.%9."/>
      <w:lvlJc w:val="left"/>
      <w:pPr>
        <w:tabs>
          <w:tab w:val="num" w:pos="7560"/>
        </w:tabs>
        <w:ind w:left="7560" w:hanging="2160"/>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pos w:val="sectEnd"/>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5D22"/>
    <w:rsid w:val="0000083C"/>
    <w:rsid w:val="000202CD"/>
    <w:rsid w:val="000254FC"/>
    <w:rsid w:val="0002787B"/>
    <w:rsid w:val="00034A66"/>
    <w:rsid w:val="00040F4D"/>
    <w:rsid w:val="00053ED2"/>
    <w:rsid w:val="00064CE7"/>
    <w:rsid w:val="00066061"/>
    <w:rsid w:val="000823C1"/>
    <w:rsid w:val="000869C1"/>
    <w:rsid w:val="000A6232"/>
    <w:rsid w:val="000C3798"/>
    <w:rsid w:val="000D6710"/>
    <w:rsid w:val="000D795C"/>
    <w:rsid w:val="000E2847"/>
    <w:rsid w:val="000F4813"/>
    <w:rsid w:val="000F7FE7"/>
    <w:rsid w:val="00124934"/>
    <w:rsid w:val="00125586"/>
    <w:rsid w:val="001334B0"/>
    <w:rsid w:val="00136DE8"/>
    <w:rsid w:val="001520EA"/>
    <w:rsid w:val="001552B2"/>
    <w:rsid w:val="00160861"/>
    <w:rsid w:val="001628A6"/>
    <w:rsid w:val="00173682"/>
    <w:rsid w:val="00176841"/>
    <w:rsid w:val="00194043"/>
    <w:rsid w:val="001A0FAE"/>
    <w:rsid w:val="001A20D4"/>
    <w:rsid w:val="001B5EC2"/>
    <w:rsid w:val="001C4BA5"/>
    <w:rsid w:val="001C5225"/>
    <w:rsid w:val="001D03BF"/>
    <w:rsid w:val="001D2577"/>
    <w:rsid w:val="001D55AA"/>
    <w:rsid w:val="0020292D"/>
    <w:rsid w:val="002306C3"/>
    <w:rsid w:val="00244D4F"/>
    <w:rsid w:val="0024719E"/>
    <w:rsid w:val="00252FAC"/>
    <w:rsid w:val="00296FBB"/>
    <w:rsid w:val="0029751E"/>
    <w:rsid w:val="002D0BCB"/>
    <w:rsid w:val="002D37B9"/>
    <w:rsid w:val="002E3F0B"/>
    <w:rsid w:val="002E6EA2"/>
    <w:rsid w:val="00301FAF"/>
    <w:rsid w:val="003128F1"/>
    <w:rsid w:val="00312C72"/>
    <w:rsid w:val="00322AF2"/>
    <w:rsid w:val="00324731"/>
    <w:rsid w:val="00326FDD"/>
    <w:rsid w:val="0035178A"/>
    <w:rsid w:val="003523A4"/>
    <w:rsid w:val="00367767"/>
    <w:rsid w:val="0037395F"/>
    <w:rsid w:val="00383406"/>
    <w:rsid w:val="003B7492"/>
    <w:rsid w:val="003C38E5"/>
    <w:rsid w:val="003C7057"/>
    <w:rsid w:val="003E0051"/>
    <w:rsid w:val="003F2CFE"/>
    <w:rsid w:val="003F5A87"/>
    <w:rsid w:val="00400492"/>
    <w:rsid w:val="004147D5"/>
    <w:rsid w:val="00417F21"/>
    <w:rsid w:val="00432A44"/>
    <w:rsid w:val="00434151"/>
    <w:rsid w:val="00437259"/>
    <w:rsid w:val="00450567"/>
    <w:rsid w:val="00466F92"/>
    <w:rsid w:val="00467701"/>
    <w:rsid w:val="00474A52"/>
    <w:rsid w:val="004A3084"/>
    <w:rsid w:val="004A5EBB"/>
    <w:rsid w:val="004D2086"/>
    <w:rsid w:val="004D5FC6"/>
    <w:rsid w:val="004F1C76"/>
    <w:rsid w:val="004F215B"/>
    <w:rsid w:val="00524E37"/>
    <w:rsid w:val="00545120"/>
    <w:rsid w:val="00550B0A"/>
    <w:rsid w:val="0056641B"/>
    <w:rsid w:val="0057530F"/>
    <w:rsid w:val="0057763C"/>
    <w:rsid w:val="00581099"/>
    <w:rsid w:val="0059398F"/>
    <w:rsid w:val="005A4907"/>
    <w:rsid w:val="005B1E09"/>
    <w:rsid w:val="005B562F"/>
    <w:rsid w:val="005E204F"/>
    <w:rsid w:val="005F0A03"/>
    <w:rsid w:val="005F374C"/>
    <w:rsid w:val="00605213"/>
    <w:rsid w:val="00606552"/>
    <w:rsid w:val="00614245"/>
    <w:rsid w:val="00617FD5"/>
    <w:rsid w:val="006422E0"/>
    <w:rsid w:val="00662F17"/>
    <w:rsid w:val="00672429"/>
    <w:rsid w:val="006726DF"/>
    <w:rsid w:val="00677CCC"/>
    <w:rsid w:val="00685CEA"/>
    <w:rsid w:val="00686215"/>
    <w:rsid w:val="00693F82"/>
    <w:rsid w:val="006A159B"/>
    <w:rsid w:val="006A409A"/>
    <w:rsid w:val="006A65F3"/>
    <w:rsid w:val="006A76DB"/>
    <w:rsid w:val="006B37CE"/>
    <w:rsid w:val="006B6027"/>
    <w:rsid w:val="006E20F1"/>
    <w:rsid w:val="006E5663"/>
    <w:rsid w:val="00715E6B"/>
    <w:rsid w:val="00717638"/>
    <w:rsid w:val="00755A8A"/>
    <w:rsid w:val="007679C2"/>
    <w:rsid w:val="00771791"/>
    <w:rsid w:val="0077523C"/>
    <w:rsid w:val="00776C38"/>
    <w:rsid w:val="00790377"/>
    <w:rsid w:val="007B0331"/>
    <w:rsid w:val="007B6894"/>
    <w:rsid w:val="007D635E"/>
    <w:rsid w:val="007D635F"/>
    <w:rsid w:val="007E10AE"/>
    <w:rsid w:val="007F4A62"/>
    <w:rsid w:val="007F7C5A"/>
    <w:rsid w:val="00810681"/>
    <w:rsid w:val="00812530"/>
    <w:rsid w:val="008142EA"/>
    <w:rsid w:val="00831A7C"/>
    <w:rsid w:val="008805BA"/>
    <w:rsid w:val="0088212B"/>
    <w:rsid w:val="008952B4"/>
    <w:rsid w:val="008A5810"/>
    <w:rsid w:val="008B240D"/>
    <w:rsid w:val="008C3F35"/>
    <w:rsid w:val="008D52BC"/>
    <w:rsid w:val="008E0242"/>
    <w:rsid w:val="009002CA"/>
    <w:rsid w:val="00900BEA"/>
    <w:rsid w:val="0090616C"/>
    <w:rsid w:val="00911606"/>
    <w:rsid w:val="00913411"/>
    <w:rsid w:val="00920180"/>
    <w:rsid w:val="00924532"/>
    <w:rsid w:val="00925A0F"/>
    <w:rsid w:val="00932AE5"/>
    <w:rsid w:val="009351CD"/>
    <w:rsid w:val="00944A67"/>
    <w:rsid w:val="009846D7"/>
    <w:rsid w:val="00986460"/>
    <w:rsid w:val="0098646C"/>
    <w:rsid w:val="009A0633"/>
    <w:rsid w:val="009A3D48"/>
    <w:rsid w:val="009B1C80"/>
    <w:rsid w:val="009B51CA"/>
    <w:rsid w:val="009C4277"/>
    <w:rsid w:val="009D696C"/>
    <w:rsid w:val="009E4354"/>
    <w:rsid w:val="00A003D9"/>
    <w:rsid w:val="00A01A15"/>
    <w:rsid w:val="00A22307"/>
    <w:rsid w:val="00A25A3F"/>
    <w:rsid w:val="00A56C3F"/>
    <w:rsid w:val="00A57C6E"/>
    <w:rsid w:val="00A71786"/>
    <w:rsid w:val="00A717C6"/>
    <w:rsid w:val="00A77CF2"/>
    <w:rsid w:val="00A96ED4"/>
    <w:rsid w:val="00AA0AAB"/>
    <w:rsid w:val="00AA4F48"/>
    <w:rsid w:val="00AA56AE"/>
    <w:rsid w:val="00AA7D33"/>
    <w:rsid w:val="00AB6932"/>
    <w:rsid w:val="00AD43CA"/>
    <w:rsid w:val="00AE062A"/>
    <w:rsid w:val="00AE1C62"/>
    <w:rsid w:val="00AE28D4"/>
    <w:rsid w:val="00AE3FCF"/>
    <w:rsid w:val="00AE5BAD"/>
    <w:rsid w:val="00AF2295"/>
    <w:rsid w:val="00B13B1E"/>
    <w:rsid w:val="00B3662A"/>
    <w:rsid w:val="00B407D4"/>
    <w:rsid w:val="00B42D2F"/>
    <w:rsid w:val="00B4616F"/>
    <w:rsid w:val="00B53793"/>
    <w:rsid w:val="00B53B26"/>
    <w:rsid w:val="00B60E4E"/>
    <w:rsid w:val="00B77022"/>
    <w:rsid w:val="00B955C2"/>
    <w:rsid w:val="00B959D1"/>
    <w:rsid w:val="00BB2285"/>
    <w:rsid w:val="00BC4FDF"/>
    <w:rsid w:val="00BD13E9"/>
    <w:rsid w:val="00BD19BF"/>
    <w:rsid w:val="00BD2680"/>
    <w:rsid w:val="00BD4E2C"/>
    <w:rsid w:val="00BD664C"/>
    <w:rsid w:val="00BD7C35"/>
    <w:rsid w:val="00BE5C93"/>
    <w:rsid w:val="00BF4274"/>
    <w:rsid w:val="00C0158B"/>
    <w:rsid w:val="00C1220F"/>
    <w:rsid w:val="00C170CB"/>
    <w:rsid w:val="00C20C42"/>
    <w:rsid w:val="00C30779"/>
    <w:rsid w:val="00C35C42"/>
    <w:rsid w:val="00C37CF0"/>
    <w:rsid w:val="00C4678B"/>
    <w:rsid w:val="00C46983"/>
    <w:rsid w:val="00C50E64"/>
    <w:rsid w:val="00C66E81"/>
    <w:rsid w:val="00C70472"/>
    <w:rsid w:val="00C75EC8"/>
    <w:rsid w:val="00C76070"/>
    <w:rsid w:val="00C91BC0"/>
    <w:rsid w:val="00C967CB"/>
    <w:rsid w:val="00CA67E9"/>
    <w:rsid w:val="00CC3D97"/>
    <w:rsid w:val="00CD12BE"/>
    <w:rsid w:val="00D0062C"/>
    <w:rsid w:val="00D15B20"/>
    <w:rsid w:val="00D15E0E"/>
    <w:rsid w:val="00D403E5"/>
    <w:rsid w:val="00D53FFE"/>
    <w:rsid w:val="00D54C8F"/>
    <w:rsid w:val="00D57861"/>
    <w:rsid w:val="00D60653"/>
    <w:rsid w:val="00D74D9D"/>
    <w:rsid w:val="00D76C37"/>
    <w:rsid w:val="00D9331E"/>
    <w:rsid w:val="00DA55A7"/>
    <w:rsid w:val="00DB5901"/>
    <w:rsid w:val="00DD66D4"/>
    <w:rsid w:val="00DF3153"/>
    <w:rsid w:val="00DF6676"/>
    <w:rsid w:val="00E13B16"/>
    <w:rsid w:val="00E354E5"/>
    <w:rsid w:val="00E44C20"/>
    <w:rsid w:val="00E760AD"/>
    <w:rsid w:val="00E813AC"/>
    <w:rsid w:val="00E97FE8"/>
    <w:rsid w:val="00EB08EA"/>
    <w:rsid w:val="00EB5D22"/>
    <w:rsid w:val="00EC1BD8"/>
    <w:rsid w:val="00ED029D"/>
    <w:rsid w:val="00ED1F06"/>
    <w:rsid w:val="00ED6FED"/>
    <w:rsid w:val="00EE18FC"/>
    <w:rsid w:val="00EF2BEB"/>
    <w:rsid w:val="00EF6EE3"/>
    <w:rsid w:val="00F07456"/>
    <w:rsid w:val="00F170EF"/>
    <w:rsid w:val="00F241FB"/>
    <w:rsid w:val="00F24D87"/>
    <w:rsid w:val="00F37CC7"/>
    <w:rsid w:val="00F41FC0"/>
    <w:rsid w:val="00F42E22"/>
    <w:rsid w:val="00F727E6"/>
    <w:rsid w:val="00F85B68"/>
    <w:rsid w:val="00F951A5"/>
    <w:rsid w:val="00FB5F48"/>
    <w:rsid w:val="00FC1D1F"/>
    <w:rsid w:val="00FC26EF"/>
    <w:rsid w:val="00FF64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F080624D-6ABD-408E-B5FE-30025600F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nhideWhenUsed="1"/>
    <w:lsdException w:name="List Number" w:semiHidden="1" w:unhideWhenUsed="1"/>
    <w:lsdException w:name="List 2" w:semiHidden="1"/>
    <w:lsdException w:name="List 3" w:semiHidden="1"/>
    <w:lsdException w:name="List 4" w:semiHidden="1" w:unhideWhenUsed="1"/>
    <w:lsdException w:name="List 5" w:semiHidden="1" w:unhideWhenUsed="1"/>
    <w:lsdException w:name="List Bullet 2" w:semiHidden="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lsdException w:name="Body Text Indent" w:semiHidden="1"/>
    <w:lsdException w:name="List Continue" w:semiHidden="1"/>
    <w:lsdException w:name="List Continue 2" w:semiHidden="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lsdException w:name="Body Text First Indent 2" w:semiHidden="1"/>
    <w:lsdException w:name="Note Heading" w:semiHidden="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uiPriority="22" w:qFormat="1"/>
    <w:lsdException w:name="Emphasis" w:uiPriority="20" w:qFormat="1"/>
    <w:lsdException w:name="Document Map" w:semiHidden="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utoSpaceDE w:val="0"/>
      <w:autoSpaceDN w:val="0"/>
      <w:adjustRightInd w:val="0"/>
    </w:pPr>
    <w:rPr>
      <w:rFonts w:ascii="Times New Roman" w:hAnsi="Times New Roman"/>
      <w:sz w:val="28"/>
      <w:szCs w:val="28"/>
    </w:rPr>
  </w:style>
  <w:style w:type="paragraph" w:styleId="1">
    <w:name w:val="heading 1"/>
    <w:basedOn w:val="a"/>
    <w:next w:val="a"/>
    <w:link w:val="10"/>
    <w:uiPriority w:val="99"/>
    <w:qFormat/>
    <w:pPr>
      <w:keepNext/>
      <w:spacing w:before="240" w:after="60"/>
      <w:outlineLvl w:val="0"/>
    </w:pPr>
    <w:rPr>
      <w:rFonts w:ascii="Arial" w:hAnsi="Arial" w:cs="Arial"/>
      <w:b/>
      <w:bCs/>
    </w:rPr>
  </w:style>
  <w:style w:type="paragraph" w:styleId="2">
    <w:name w:val="heading 2"/>
    <w:basedOn w:val="a"/>
    <w:next w:val="a"/>
    <w:link w:val="20"/>
    <w:uiPriority w:val="99"/>
    <w:qFormat/>
    <w:pPr>
      <w:keepNext/>
      <w:spacing w:before="240" w:after="60"/>
      <w:outlineLvl w:val="1"/>
    </w:pPr>
    <w:rPr>
      <w:rFonts w:ascii="Arial" w:hAnsi="Arial" w:cs="Arial"/>
      <w:b/>
      <w:bCs/>
      <w:i/>
      <w:iCs/>
    </w:rPr>
  </w:style>
  <w:style w:type="paragraph" w:styleId="3">
    <w:name w:val="heading 3"/>
    <w:basedOn w:val="a"/>
    <w:next w:val="a"/>
    <w:link w:val="30"/>
    <w:uiPriority w:val="99"/>
    <w:qFormat/>
    <w:pPr>
      <w:keepNext/>
      <w:spacing w:before="240" w:after="60"/>
      <w:outlineLvl w:val="2"/>
    </w:pPr>
    <w:rPr>
      <w:rFonts w:ascii="Arial" w:hAnsi="Arial" w:cs="Arial"/>
    </w:rPr>
  </w:style>
  <w:style w:type="paragraph" w:styleId="4">
    <w:name w:val="heading 4"/>
    <w:basedOn w:val="a"/>
    <w:next w:val="a"/>
    <w:link w:val="40"/>
    <w:uiPriority w:val="99"/>
    <w:qFormat/>
    <w:pPr>
      <w:keepNext/>
      <w:spacing w:before="240" w:after="60"/>
      <w:outlineLvl w:val="3"/>
    </w:pPr>
    <w:rPr>
      <w:rFonts w:ascii="Arial" w:hAnsi="Arial" w:cs="Arial"/>
      <w:b/>
      <w:bCs/>
    </w:rPr>
  </w:style>
  <w:style w:type="paragraph" w:styleId="5">
    <w:name w:val="heading 5"/>
    <w:basedOn w:val="a"/>
    <w:next w:val="a"/>
    <w:link w:val="50"/>
    <w:uiPriority w:val="99"/>
    <w:qFormat/>
    <w:pPr>
      <w:spacing w:before="240" w:after="60"/>
      <w:outlineLvl w:val="4"/>
    </w:pPr>
    <w:rPr>
      <w:rFonts w:ascii="Calibri" w:hAnsi="Calibri" w:cs="Calibri"/>
      <w:sz w:val="22"/>
      <w:szCs w:val="22"/>
    </w:rPr>
  </w:style>
  <w:style w:type="paragraph" w:styleId="6">
    <w:name w:val="heading 6"/>
    <w:basedOn w:val="a"/>
    <w:next w:val="a"/>
    <w:link w:val="60"/>
    <w:uiPriority w:val="99"/>
    <w:qFormat/>
    <w:pPr>
      <w:spacing w:before="240" w:after="60"/>
      <w:outlineLvl w:val="5"/>
    </w:pPr>
    <w:rPr>
      <w:rFonts w:ascii="Calibri" w:hAnsi="Calibri" w:cs="Calibri"/>
      <w:i/>
      <w:iCs/>
      <w:sz w:val="22"/>
      <w:szCs w:val="22"/>
    </w:rPr>
  </w:style>
  <w:style w:type="paragraph" w:styleId="7">
    <w:name w:val="heading 7"/>
    <w:basedOn w:val="a"/>
    <w:next w:val="a"/>
    <w:link w:val="70"/>
    <w:uiPriority w:val="99"/>
    <w:qFormat/>
    <w:pPr>
      <w:spacing w:before="240" w:after="60"/>
      <w:outlineLvl w:val="6"/>
    </w:pPr>
    <w:rPr>
      <w:rFonts w:ascii="Arial" w:hAnsi="Arial" w:cs="Arial"/>
      <w:sz w:val="24"/>
      <w:szCs w:val="24"/>
    </w:rPr>
  </w:style>
  <w:style w:type="paragraph" w:styleId="8">
    <w:name w:val="heading 8"/>
    <w:basedOn w:val="a"/>
    <w:next w:val="a"/>
    <w:link w:val="80"/>
    <w:uiPriority w:val="99"/>
    <w:qFormat/>
    <w:pPr>
      <w:spacing w:before="240" w:after="60"/>
      <w:outlineLvl w:val="7"/>
    </w:pPr>
    <w:rPr>
      <w:rFonts w:ascii="Arial" w:hAnsi="Arial" w:cs="Arial"/>
      <w:i/>
      <w:iCs/>
      <w:sz w:val="24"/>
      <w:szCs w:val="24"/>
    </w:rPr>
  </w:style>
  <w:style w:type="paragraph" w:styleId="9">
    <w:name w:val="heading 9"/>
    <w:basedOn w:val="a"/>
    <w:next w:val="a"/>
    <w:link w:val="90"/>
    <w:uiPriority w:val="99"/>
    <w:qFormat/>
    <w:pPr>
      <w:spacing w:before="240" w:after="60"/>
      <w:outlineLvl w:val="8"/>
    </w:pPr>
    <w:rPr>
      <w:rFonts w:ascii="Arial" w:hAnsi="Arial" w:cs="Arial"/>
      <w:b/>
      <w:bCs/>
      <w:i/>
      <w:iCs/>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rPr>
      <w:rFonts w:ascii="Arial" w:hAnsi="Arial" w:cs="Arial"/>
      <w:b/>
      <w:bCs/>
      <w:sz w:val="28"/>
      <w:szCs w:val="28"/>
      <w:lang w:val="ru-RU"/>
    </w:rPr>
  </w:style>
  <w:style w:type="character" w:customStyle="1" w:styleId="20">
    <w:name w:val="Заголовок 2 Знак"/>
    <w:link w:val="2"/>
    <w:uiPriority w:val="99"/>
    <w:rPr>
      <w:rFonts w:ascii="Arial" w:hAnsi="Arial" w:cs="Arial"/>
      <w:b/>
      <w:bCs/>
      <w:i/>
      <w:iCs/>
      <w:sz w:val="28"/>
      <w:szCs w:val="28"/>
      <w:lang w:val="ru-RU"/>
    </w:rPr>
  </w:style>
  <w:style w:type="character" w:customStyle="1" w:styleId="30">
    <w:name w:val="Заголовок 3 Знак"/>
    <w:link w:val="3"/>
    <w:uiPriority w:val="99"/>
    <w:rPr>
      <w:rFonts w:ascii="Arial" w:hAnsi="Arial" w:cs="Arial"/>
      <w:sz w:val="28"/>
      <w:szCs w:val="28"/>
      <w:lang w:val="ru-RU"/>
    </w:rPr>
  </w:style>
  <w:style w:type="character" w:customStyle="1" w:styleId="40">
    <w:name w:val="Заголовок 4 Знак"/>
    <w:link w:val="4"/>
    <w:uiPriority w:val="99"/>
    <w:rPr>
      <w:rFonts w:ascii="Arial" w:hAnsi="Arial" w:cs="Arial"/>
      <w:b/>
      <w:bCs/>
      <w:sz w:val="28"/>
      <w:szCs w:val="28"/>
      <w:lang w:val="ru-RU"/>
    </w:rPr>
  </w:style>
  <w:style w:type="character" w:customStyle="1" w:styleId="50">
    <w:name w:val="Заголовок 5 Знак"/>
    <w:link w:val="5"/>
    <w:uiPriority w:val="99"/>
    <w:rPr>
      <w:rFonts w:ascii="Calibri" w:hAnsi="Calibri" w:cs="Calibri"/>
      <w:sz w:val="22"/>
      <w:szCs w:val="22"/>
      <w:lang w:val="ru-RU"/>
    </w:rPr>
  </w:style>
  <w:style w:type="character" w:customStyle="1" w:styleId="60">
    <w:name w:val="Заголовок 6 Знак"/>
    <w:link w:val="6"/>
    <w:uiPriority w:val="99"/>
    <w:rPr>
      <w:rFonts w:ascii="Calibri" w:hAnsi="Calibri" w:cs="Calibri"/>
      <w:i/>
      <w:iCs/>
      <w:sz w:val="22"/>
      <w:szCs w:val="22"/>
      <w:lang w:val="ru-RU"/>
    </w:rPr>
  </w:style>
  <w:style w:type="character" w:customStyle="1" w:styleId="70">
    <w:name w:val="Заголовок 7 Знак"/>
    <w:link w:val="7"/>
    <w:uiPriority w:val="99"/>
    <w:rPr>
      <w:rFonts w:ascii="Arial" w:hAnsi="Arial" w:cs="Arial"/>
      <w:lang w:val="ru-RU"/>
    </w:rPr>
  </w:style>
  <w:style w:type="character" w:customStyle="1" w:styleId="80">
    <w:name w:val="Заголовок 8 Знак"/>
    <w:link w:val="8"/>
    <w:uiPriority w:val="99"/>
    <w:rPr>
      <w:rFonts w:ascii="Arial" w:hAnsi="Arial" w:cs="Arial"/>
      <w:i/>
      <w:iCs/>
      <w:lang w:val="ru-RU"/>
    </w:rPr>
  </w:style>
  <w:style w:type="character" w:customStyle="1" w:styleId="90">
    <w:name w:val="Заголовок 9 Знак"/>
    <w:link w:val="9"/>
    <w:uiPriority w:val="99"/>
    <w:rPr>
      <w:rFonts w:ascii="Arial" w:hAnsi="Arial" w:cs="Arial"/>
      <w:b/>
      <w:bCs/>
      <w:i/>
      <w:iCs/>
      <w:sz w:val="18"/>
      <w:szCs w:val="18"/>
      <w:lang w:val="ru-RU"/>
    </w:rPr>
  </w:style>
  <w:style w:type="character" w:customStyle="1" w:styleId="Heading1Char">
    <w:name w:val="Heading 1 Char"/>
    <w:uiPriority w:val="99"/>
    <w:rPr>
      <w:rFonts w:ascii="Cambria" w:hAnsi="Cambria" w:cs="Cambria"/>
      <w:b/>
      <w:bCs/>
      <w:sz w:val="32"/>
      <w:szCs w:val="32"/>
      <w:lang w:val="ru-RU"/>
    </w:rPr>
  </w:style>
  <w:style w:type="character" w:customStyle="1" w:styleId="Heading2Char">
    <w:name w:val="Heading 2 Char"/>
    <w:uiPriority w:val="99"/>
    <w:rPr>
      <w:rFonts w:ascii="Cambria" w:hAnsi="Cambria" w:cs="Cambria"/>
      <w:b/>
      <w:bCs/>
      <w:i/>
      <w:iCs/>
      <w:sz w:val="28"/>
      <w:szCs w:val="28"/>
      <w:lang w:val="ru-RU"/>
    </w:rPr>
  </w:style>
  <w:style w:type="character" w:customStyle="1" w:styleId="Heading3Char">
    <w:name w:val="Heading 3 Char"/>
    <w:uiPriority w:val="99"/>
    <w:rPr>
      <w:rFonts w:ascii="Cambria" w:hAnsi="Cambria" w:cs="Cambria"/>
      <w:b/>
      <w:bCs/>
      <w:sz w:val="26"/>
      <w:szCs w:val="26"/>
      <w:lang w:val="ru-RU"/>
    </w:rPr>
  </w:style>
  <w:style w:type="character" w:customStyle="1" w:styleId="Heading4Char">
    <w:name w:val="Heading 4 Char"/>
    <w:uiPriority w:val="99"/>
    <w:rPr>
      <w:rFonts w:ascii="Arial" w:hAnsi="Arial" w:cs="Arial"/>
      <w:b/>
      <w:bCs/>
      <w:sz w:val="28"/>
      <w:szCs w:val="28"/>
      <w:lang w:val="ru-RU"/>
    </w:rPr>
  </w:style>
  <w:style w:type="character" w:customStyle="1" w:styleId="Heading5Char">
    <w:name w:val="Heading 5 Char"/>
    <w:uiPriority w:val="99"/>
    <w:rPr>
      <w:rFonts w:ascii="Arial" w:hAnsi="Arial" w:cs="Arial"/>
      <w:b/>
      <w:bCs/>
      <w:i/>
      <w:iCs/>
      <w:sz w:val="26"/>
      <w:szCs w:val="26"/>
      <w:lang w:val="ru-RU"/>
    </w:rPr>
  </w:style>
  <w:style w:type="character" w:customStyle="1" w:styleId="Heading6Char">
    <w:name w:val="Heading 6 Char"/>
    <w:uiPriority w:val="99"/>
    <w:rPr>
      <w:rFonts w:ascii="Arial" w:hAnsi="Arial" w:cs="Arial"/>
      <w:b/>
      <w:bCs/>
      <w:lang w:val="ru-RU"/>
    </w:rPr>
  </w:style>
  <w:style w:type="character" w:customStyle="1" w:styleId="Heading7Char">
    <w:name w:val="Heading 7 Char"/>
    <w:uiPriority w:val="99"/>
    <w:rPr>
      <w:rFonts w:ascii="Arial" w:hAnsi="Arial" w:cs="Arial"/>
      <w:lang w:val="ru-RU"/>
    </w:rPr>
  </w:style>
  <w:style w:type="character" w:customStyle="1" w:styleId="Heading8Char">
    <w:name w:val="Heading 8 Char"/>
    <w:uiPriority w:val="99"/>
    <w:rPr>
      <w:rFonts w:ascii="Arial" w:hAnsi="Arial" w:cs="Arial"/>
      <w:i/>
      <w:iCs/>
      <w:lang w:val="ru-RU"/>
    </w:rPr>
  </w:style>
  <w:style w:type="character" w:customStyle="1" w:styleId="Heading9Char">
    <w:name w:val="Heading 9 Char"/>
    <w:uiPriority w:val="99"/>
    <w:rPr>
      <w:rFonts w:ascii="Cambria" w:hAnsi="Cambria" w:cs="Cambria"/>
      <w:lang w:val="ru-RU"/>
    </w:rPr>
  </w:style>
  <w:style w:type="paragraph" w:customStyle="1" w:styleId="ConsNormal">
    <w:name w:val="ConsNormal"/>
    <w:uiPriority w:val="99"/>
    <w:pPr>
      <w:widowControl w:val="0"/>
      <w:autoSpaceDE w:val="0"/>
      <w:autoSpaceDN w:val="0"/>
      <w:adjustRightInd w:val="0"/>
      <w:ind w:right="19772" w:firstLine="720"/>
    </w:pPr>
    <w:rPr>
      <w:rFonts w:ascii="Arial" w:hAnsi="Arial" w:cs="Arial"/>
    </w:rPr>
  </w:style>
  <w:style w:type="paragraph" w:styleId="a3">
    <w:name w:val="header"/>
    <w:basedOn w:val="a"/>
    <w:link w:val="a4"/>
    <w:uiPriority w:val="99"/>
    <w:pPr>
      <w:tabs>
        <w:tab w:val="center" w:pos="4677"/>
        <w:tab w:val="right" w:pos="9355"/>
      </w:tabs>
    </w:pPr>
    <w:rPr>
      <w:rFonts w:ascii="Calibri" w:hAnsi="Calibri" w:cs="Calibri"/>
    </w:rPr>
  </w:style>
  <w:style w:type="character" w:customStyle="1" w:styleId="a4">
    <w:name w:val="Верхний колонтитул Знак"/>
    <w:link w:val="a3"/>
    <w:uiPriority w:val="99"/>
    <w:rPr>
      <w:rFonts w:ascii="Calibri" w:hAnsi="Calibri" w:cs="Calibri"/>
      <w:sz w:val="28"/>
      <w:szCs w:val="28"/>
      <w:lang w:val="ru-RU"/>
    </w:rPr>
  </w:style>
  <w:style w:type="character" w:customStyle="1" w:styleId="HeaderChar">
    <w:name w:val="Header Char"/>
    <w:uiPriority w:val="99"/>
    <w:rPr>
      <w:rFonts w:ascii="Arial" w:hAnsi="Arial" w:cs="Arial"/>
      <w:sz w:val="28"/>
      <w:szCs w:val="28"/>
      <w:lang w:val="ru-RU"/>
    </w:rPr>
  </w:style>
  <w:style w:type="character" w:styleId="a5">
    <w:name w:val="page number"/>
    <w:uiPriority w:val="99"/>
    <w:rPr>
      <w:rFonts w:ascii="Arial" w:hAnsi="Arial" w:cs="Arial"/>
      <w:lang w:val="ru-RU"/>
    </w:rPr>
  </w:style>
  <w:style w:type="paragraph" w:styleId="a6">
    <w:name w:val="Title"/>
    <w:basedOn w:val="a"/>
    <w:next w:val="a"/>
    <w:link w:val="a7"/>
    <w:uiPriority w:val="99"/>
    <w:qFormat/>
    <w:pPr>
      <w:jc w:val="center"/>
    </w:pPr>
    <w:rPr>
      <w:rFonts w:ascii="Calibri" w:hAnsi="Calibri" w:cs="Calibri"/>
      <w:b/>
      <w:bCs/>
      <w:sz w:val="32"/>
      <w:szCs w:val="32"/>
    </w:rPr>
  </w:style>
  <w:style w:type="character" w:customStyle="1" w:styleId="a7">
    <w:name w:val="Название Знак"/>
    <w:link w:val="a6"/>
    <w:uiPriority w:val="99"/>
    <w:rPr>
      <w:rFonts w:ascii="Calibri" w:hAnsi="Calibri" w:cs="Calibri"/>
      <w:b/>
      <w:bCs/>
      <w:sz w:val="32"/>
      <w:szCs w:val="32"/>
      <w:lang w:val="ru-RU"/>
    </w:rPr>
  </w:style>
  <w:style w:type="character" w:customStyle="1" w:styleId="TitleChar">
    <w:name w:val="Title Char"/>
    <w:uiPriority w:val="99"/>
    <w:rPr>
      <w:rFonts w:ascii="Cambria" w:hAnsi="Cambria" w:cs="Cambria"/>
      <w:b/>
      <w:bCs/>
      <w:sz w:val="32"/>
      <w:szCs w:val="32"/>
      <w:lang w:val="ru-RU"/>
    </w:rPr>
  </w:style>
  <w:style w:type="paragraph" w:customStyle="1" w:styleId="ConsNonformat">
    <w:name w:val="ConsNonformat"/>
    <w:uiPriority w:val="99"/>
    <w:pPr>
      <w:widowControl w:val="0"/>
      <w:autoSpaceDE w:val="0"/>
      <w:autoSpaceDN w:val="0"/>
      <w:adjustRightInd w:val="0"/>
      <w:ind w:right="19772"/>
    </w:pPr>
    <w:rPr>
      <w:rFonts w:ascii="Courier New" w:hAnsi="Courier New" w:cs="Courier New"/>
    </w:rPr>
  </w:style>
  <w:style w:type="paragraph" w:customStyle="1" w:styleId="ConsTitle">
    <w:name w:val="ConsTitle"/>
    <w:uiPriority w:val="99"/>
    <w:pPr>
      <w:widowControl w:val="0"/>
      <w:autoSpaceDE w:val="0"/>
      <w:autoSpaceDN w:val="0"/>
      <w:adjustRightInd w:val="0"/>
      <w:ind w:right="19772"/>
    </w:pPr>
    <w:rPr>
      <w:rFonts w:ascii="Arial" w:hAnsi="Arial" w:cs="Arial"/>
      <w:b/>
      <w:bCs/>
    </w:rPr>
  </w:style>
  <w:style w:type="paragraph" w:styleId="21">
    <w:name w:val="Body Text 2"/>
    <w:basedOn w:val="a"/>
    <w:link w:val="22"/>
    <w:uiPriority w:val="99"/>
    <w:pPr>
      <w:spacing w:after="120" w:line="480" w:lineRule="auto"/>
    </w:pPr>
  </w:style>
  <w:style w:type="character" w:customStyle="1" w:styleId="22">
    <w:name w:val="Основной текст 2 Знак"/>
    <w:link w:val="21"/>
    <w:uiPriority w:val="99"/>
    <w:rPr>
      <w:sz w:val="28"/>
      <w:szCs w:val="28"/>
      <w:lang w:val="ru-RU"/>
    </w:rPr>
  </w:style>
  <w:style w:type="character" w:customStyle="1" w:styleId="BodyText2Char">
    <w:name w:val="Body Text 2 Char"/>
    <w:uiPriority w:val="99"/>
    <w:semiHidden/>
    <w:rsid w:val="00EB5D22"/>
    <w:rPr>
      <w:rFonts w:ascii="Times New Roman" w:hAnsi="Times New Roman" w:cs="Times New Roman"/>
      <w:sz w:val="28"/>
      <w:szCs w:val="28"/>
    </w:rPr>
  </w:style>
  <w:style w:type="paragraph" w:styleId="a8">
    <w:name w:val="Balloon Text"/>
    <w:basedOn w:val="a"/>
    <w:link w:val="a9"/>
    <w:uiPriority w:val="99"/>
    <w:rPr>
      <w:rFonts w:ascii="Tahoma" w:hAnsi="Tahoma" w:cs="Tahoma"/>
      <w:sz w:val="16"/>
      <w:szCs w:val="16"/>
    </w:rPr>
  </w:style>
  <w:style w:type="character" w:customStyle="1" w:styleId="a9">
    <w:name w:val="Текст выноски Знак"/>
    <w:link w:val="a8"/>
    <w:uiPriority w:val="99"/>
    <w:rPr>
      <w:rFonts w:ascii="Tahoma" w:hAnsi="Tahoma" w:cs="Tahoma"/>
      <w:sz w:val="16"/>
      <w:szCs w:val="16"/>
      <w:lang w:val="ru-RU"/>
    </w:rPr>
  </w:style>
  <w:style w:type="character" w:customStyle="1" w:styleId="BalloonTextChar">
    <w:name w:val="Balloon Text Char"/>
    <w:uiPriority w:val="99"/>
    <w:rPr>
      <w:rFonts w:ascii="Arial" w:hAnsi="Arial" w:cs="Arial"/>
      <w:sz w:val="2"/>
      <w:szCs w:val="2"/>
      <w:lang w:val="ru-RU"/>
    </w:rPr>
  </w:style>
  <w:style w:type="paragraph" w:styleId="aa">
    <w:name w:val="Body Text"/>
    <w:basedOn w:val="a"/>
    <w:link w:val="ab"/>
    <w:uiPriority w:val="99"/>
    <w:pPr>
      <w:spacing w:after="120"/>
    </w:pPr>
    <w:rPr>
      <w:rFonts w:ascii="Calibri" w:hAnsi="Calibri" w:cs="Calibri"/>
    </w:rPr>
  </w:style>
  <w:style w:type="character" w:customStyle="1" w:styleId="ab">
    <w:name w:val="Основной текст Знак"/>
    <w:link w:val="aa"/>
    <w:uiPriority w:val="99"/>
    <w:rPr>
      <w:rFonts w:ascii="Calibri" w:hAnsi="Calibri" w:cs="Calibri"/>
      <w:sz w:val="28"/>
      <w:szCs w:val="28"/>
      <w:lang w:val="ru-RU"/>
    </w:rPr>
  </w:style>
  <w:style w:type="character" w:customStyle="1" w:styleId="BodyTextChar">
    <w:name w:val="Body Text Char"/>
    <w:uiPriority w:val="99"/>
    <w:rPr>
      <w:rFonts w:ascii="Arial" w:hAnsi="Arial" w:cs="Arial"/>
      <w:lang w:val="ru-RU"/>
    </w:rPr>
  </w:style>
  <w:style w:type="paragraph" w:customStyle="1" w:styleId="ConsPlusNormal">
    <w:name w:val="ConsPlusNormal"/>
    <w:link w:val="ConsPlusNormalText"/>
    <w:qFormat/>
    <w:pPr>
      <w:widowControl w:val="0"/>
      <w:autoSpaceDE w:val="0"/>
      <w:autoSpaceDN w:val="0"/>
      <w:adjustRightInd w:val="0"/>
      <w:ind w:firstLine="720"/>
    </w:pPr>
    <w:rPr>
      <w:rFonts w:ascii="Arial" w:hAnsi="Arial"/>
      <w:sz w:val="22"/>
      <w:szCs w:val="22"/>
    </w:rPr>
  </w:style>
  <w:style w:type="character" w:customStyle="1" w:styleId="ConsPlusNormalText">
    <w:name w:val="ConsPlusNormal Text"/>
    <w:link w:val="ConsPlusNormal"/>
    <w:uiPriority w:val="99"/>
    <w:rPr>
      <w:rFonts w:ascii="Arial" w:hAnsi="Arial"/>
      <w:sz w:val="22"/>
      <w:szCs w:val="22"/>
      <w:lang w:val="ru-RU" w:bidi="ar-SA"/>
    </w:rPr>
  </w:style>
  <w:style w:type="paragraph" w:styleId="ac">
    <w:name w:val="Body Text Indent"/>
    <w:basedOn w:val="a"/>
    <w:link w:val="ad"/>
    <w:uiPriority w:val="99"/>
    <w:pPr>
      <w:spacing w:after="120"/>
      <w:ind w:left="283"/>
    </w:pPr>
    <w:rPr>
      <w:rFonts w:ascii="Calibri" w:hAnsi="Calibri" w:cs="Calibri"/>
      <w:sz w:val="24"/>
      <w:szCs w:val="24"/>
    </w:rPr>
  </w:style>
  <w:style w:type="character" w:customStyle="1" w:styleId="ad">
    <w:name w:val="Основной текст с отступом Знак"/>
    <w:link w:val="ac"/>
    <w:uiPriority w:val="99"/>
    <w:rPr>
      <w:rFonts w:ascii="Calibri" w:hAnsi="Calibri" w:cs="Calibri"/>
      <w:lang w:val="ru-RU"/>
    </w:rPr>
  </w:style>
  <w:style w:type="character" w:customStyle="1" w:styleId="BodyTextIndentChar">
    <w:name w:val="Body Text Indent Char"/>
    <w:uiPriority w:val="99"/>
    <w:rPr>
      <w:rFonts w:ascii="Arial" w:hAnsi="Arial" w:cs="Arial"/>
      <w:sz w:val="28"/>
      <w:szCs w:val="28"/>
      <w:lang w:val="ru-RU"/>
    </w:rPr>
  </w:style>
  <w:style w:type="paragraph" w:customStyle="1" w:styleId="ConsPlusTitle">
    <w:name w:val="ConsPlusTitle"/>
    <w:pPr>
      <w:autoSpaceDE w:val="0"/>
      <w:autoSpaceDN w:val="0"/>
      <w:adjustRightInd w:val="0"/>
    </w:pPr>
    <w:rPr>
      <w:rFonts w:ascii="Arial" w:hAnsi="Arial" w:cs="Arial"/>
      <w:b/>
      <w:bCs/>
    </w:rPr>
  </w:style>
  <w:style w:type="paragraph" w:customStyle="1" w:styleId="ae">
    <w:name w:val="Стиль"/>
    <w:uiPriority w:val="99"/>
    <w:pPr>
      <w:widowControl w:val="0"/>
      <w:autoSpaceDE w:val="0"/>
      <w:autoSpaceDN w:val="0"/>
      <w:adjustRightInd w:val="0"/>
      <w:ind w:firstLine="720"/>
      <w:jc w:val="both"/>
    </w:pPr>
    <w:rPr>
      <w:rFonts w:ascii="Arial" w:hAnsi="Arial" w:cs="Arial"/>
    </w:rPr>
  </w:style>
  <w:style w:type="paragraph" w:customStyle="1" w:styleId="ConsPlusNonformat">
    <w:name w:val="ConsPlusNonformat"/>
    <w:uiPriority w:val="99"/>
    <w:pPr>
      <w:widowControl w:val="0"/>
      <w:autoSpaceDE w:val="0"/>
      <w:autoSpaceDN w:val="0"/>
      <w:adjustRightInd w:val="0"/>
    </w:pPr>
    <w:rPr>
      <w:rFonts w:ascii="Courier New" w:hAnsi="Courier New" w:cs="Courier New"/>
    </w:rPr>
  </w:style>
  <w:style w:type="paragraph" w:styleId="af">
    <w:name w:val="footer"/>
    <w:basedOn w:val="a"/>
    <w:link w:val="af0"/>
    <w:uiPriority w:val="99"/>
    <w:pPr>
      <w:tabs>
        <w:tab w:val="center" w:pos="4677"/>
        <w:tab w:val="right" w:pos="9355"/>
      </w:tabs>
    </w:pPr>
    <w:rPr>
      <w:rFonts w:ascii="Calibri" w:hAnsi="Calibri" w:cs="Calibri"/>
      <w:sz w:val="24"/>
      <w:szCs w:val="24"/>
    </w:rPr>
  </w:style>
  <w:style w:type="character" w:customStyle="1" w:styleId="af0">
    <w:name w:val="Нижний колонтитул Знак"/>
    <w:link w:val="af"/>
    <w:uiPriority w:val="99"/>
    <w:rPr>
      <w:rFonts w:ascii="Calibri" w:hAnsi="Calibri" w:cs="Calibri"/>
      <w:sz w:val="24"/>
      <w:szCs w:val="24"/>
      <w:lang w:val="ru-RU"/>
    </w:rPr>
  </w:style>
  <w:style w:type="character" w:customStyle="1" w:styleId="FooterChar">
    <w:name w:val="Footer Char"/>
    <w:uiPriority w:val="99"/>
    <w:rPr>
      <w:rFonts w:ascii="Arial" w:hAnsi="Arial" w:cs="Arial"/>
      <w:sz w:val="28"/>
      <w:szCs w:val="28"/>
      <w:lang w:val="ru-RU"/>
    </w:rPr>
  </w:style>
  <w:style w:type="paragraph" w:customStyle="1" w:styleId="af1">
    <w:name w:val="Знак"/>
    <w:basedOn w:val="a"/>
    <w:uiPriority w:val="99"/>
    <w:pPr>
      <w:spacing w:after="160" w:line="240" w:lineRule="exact"/>
    </w:pPr>
    <w:rPr>
      <w:rFonts w:ascii="Verdana" w:hAnsi="Verdana" w:cs="Verdana"/>
      <w:sz w:val="24"/>
      <w:szCs w:val="24"/>
    </w:rPr>
  </w:style>
  <w:style w:type="paragraph" w:customStyle="1" w:styleId="ConsPlusCell">
    <w:name w:val="ConsPlusCell"/>
    <w:uiPriority w:val="99"/>
    <w:pPr>
      <w:autoSpaceDE w:val="0"/>
      <w:autoSpaceDN w:val="0"/>
      <w:adjustRightInd w:val="0"/>
    </w:pPr>
    <w:rPr>
      <w:rFonts w:ascii="Arial" w:hAnsi="Arial" w:cs="Arial"/>
    </w:rPr>
  </w:style>
  <w:style w:type="paragraph" w:styleId="af2">
    <w:name w:val="List"/>
    <w:basedOn w:val="a"/>
    <w:uiPriority w:val="99"/>
    <w:pPr>
      <w:ind w:left="283" w:hanging="283"/>
    </w:pPr>
  </w:style>
  <w:style w:type="paragraph" w:styleId="23">
    <w:name w:val="List 2"/>
    <w:basedOn w:val="a"/>
    <w:uiPriority w:val="99"/>
    <w:pPr>
      <w:ind w:left="566" w:hanging="283"/>
    </w:pPr>
  </w:style>
  <w:style w:type="paragraph" w:styleId="31">
    <w:name w:val="List 3"/>
    <w:basedOn w:val="a"/>
    <w:uiPriority w:val="99"/>
    <w:pPr>
      <w:ind w:left="849" w:hanging="283"/>
    </w:pPr>
  </w:style>
  <w:style w:type="paragraph" w:styleId="24">
    <w:name w:val="List Bullet 2"/>
    <w:basedOn w:val="a"/>
    <w:uiPriority w:val="99"/>
    <w:pPr>
      <w:tabs>
        <w:tab w:val="left" w:pos="643"/>
      </w:tabs>
      <w:ind w:left="643" w:hanging="360"/>
    </w:pPr>
  </w:style>
  <w:style w:type="paragraph" w:styleId="af3">
    <w:name w:val="List Continue"/>
    <w:basedOn w:val="a"/>
    <w:uiPriority w:val="99"/>
    <w:pPr>
      <w:spacing w:after="120"/>
      <w:ind w:left="283"/>
    </w:pPr>
  </w:style>
  <w:style w:type="paragraph" w:styleId="25">
    <w:name w:val="List Continue 2"/>
    <w:basedOn w:val="a"/>
    <w:uiPriority w:val="99"/>
    <w:pPr>
      <w:spacing w:after="120"/>
      <w:ind w:left="566"/>
    </w:pPr>
  </w:style>
  <w:style w:type="paragraph" w:styleId="af4">
    <w:name w:val="Subtitle"/>
    <w:basedOn w:val="a"/>
    <w:next w:val="a"/>
    <w:link w:val="af5"/>
    <w:uiPriority w:val="99"/>
    <w:qFormat/>
    <w:pPr>
      <w:spacing w:after="60"/>
      <w:jc w:val="center"/>
      <w:outlineLvl w:val="1"/>
    </w:pPr>
    <w:rPr>
      <w:rFonts w:ascii="Cambria" w:hAnsi="Cambria" w:cs="Cambria"/>
      <w:sz w:val="24"/>
      <w:szCs w:val="24"/>
    </w:rPr>
  </w:style>
  <w:style w:type="character" w:customStyle="1" w:styleId="af5">
    <w:name w:val="Подзаголовок Знак"/>
    <w:link w:val="af4"/>
    <w:uiPriority w:val="99"/>
    <w:rPr>
      <w:rFonts w:ascii="Cambria" w:hAnsi="Cambria" w:cs="Cambria"/>
      <w:sz w:val="24"/>
      <w:szCs w:val="24"/>
      <w:lang w:val="ru-RU"/>
    </w:rPr>
  </w:style>
  <w:style w:type="character" w:customStyle="1" w:styleId="SubtitleChar">
    <w:name w:val="Subtitle Char"/>
    <w:uiPriority w:val="11"/>
    <w:rsid w:val="00EB5D22"/>
    <w:rPr>
      <w:rFonts w:ascii="Cambria" w:eastAsia="Times New Roman" w:hAnsi="Cambria" w:cs="Times New Roman"/>
      <w:sz w:val="24"/>
      <w:szCs w:val="24"/>
    </w:rPr>
  </w:style>
  <w:style w:type="paragraph" w:styleId="af6">
    <w:name w:val="Body Text First Indent"/>
    <w:basedOn w:val="aa"/>
    <w:link w:val="af7"/>
    <w:uiPriority w:val="99"/>
    <w:pPr>
      <w:ind w:firstLine="210"/>
    </w:pPr>
    <w:rPr>
      <w:rFonts w:ascii="Times New Roman" w:hAnsi="Times New Roman" w:cs="Times New Roman"/>
    </w:rPr>
  </w:style>
  <w:style w:type="character" w:customStyle="1" w:styleId="af7">
    <w:name w:val="Красная строка Знак"/>
    <w:link w:val="af6"/>
    <w:uiPriority w:val="99"/>
    <w:rPr>
      <w:rFonts w:ascii="Times New Roman" w:hAnsi="Times New Roman" w:cs="Times New Roman"/>
      <w:sz w:val="28"/>
      <w:szCs w:val="28"/>
      <w:lang w:val="ru-RU"/>
    </w:rPr>
  </w:style>
  <w:style w:type="character" w:customStyle="1" w:styleId="BodyTextFirstIndentChar">
    <w:name w:val="Body Text First Indent Char"/>
    <w:uiPriority w:val="99"/>
    <w:semiHidden/>
    <w:rsid w:val="00EB5D22"/>
    <w:rPr>
      <w:rFonts w:ascii="Times New Roman" w:hAnsi="Times New Roman" w:cs="Times New Roman"/>
      <w:sz w:val="28"/>
      <w:szCs w:val="28"/>
      <w:lang w:val="ru-RU"/>
    </w:rPr>
  </w:style>
  <w:style w:type="paragraph" w:styleId="26">
    <w:name w:val="Body Text First Indent 2"/>
    <w:basedOn w:val="ac"/>
    <w:link w:val="27"/>
    <w:uiPriority w:val="99"/>
    <w:pPr>
      <w:ind w:firstLine="210"/>
    </w:pPr>
    <w:rPr>
      <w:rFonts w:ascii="Times New Roman" w:hAnsi="Times New Roman" w:cs="Times New Roman"/>
      <w:sz w:val="28"/>
      <w:szCs w:val="28"/>
    </w:rPr>
  </w:style>
  <w:style w:type="character" w:customStyle="1" w:styleId="27">
    <w:name w:val="Красная строка 2 Знак"/>
    <w:link w:val="26"/>
    <w:uiPriority w:val="99"/>
    <w:rPr>
      <w:rFonts w:ascii="Times New Roman" w:hAnsi="Times New Roman" w:cs="Times New Roman"/>
      <w:sz w:val="28"/>
      <w:szCs w:val="28"/>
      <w:lang w:val="ru-RU"/>
    </w:rPr>
  </w:style>
  <w:style w:type="character" w:customStyle="1" w:styleId="BodyTextFirstIndent2Char">
    <w:name w:val="Body Text First Indent 2 Char"/>
    <w:uiPriority w:val="99"/>
    <w:semiHidden/>
    <w:rsid w:val="00EB5D22"/>
    <w:rPr>
      <w:rFonts w:ascii="Times New Roman" w:hAnsi="Times New Roman" w:cs="Times New Roman"/>
      <w:sz w:val="28"/>
      <w:szCs w:val="28"/>
      <w:lang w:val="ru-RU"/>
    </w:rPr>
  </w:style>
  <w:style w:type="paragraph" w:customStyle="1" w:styleId="Char">
    <w:name w:val="Char"/>
    <w:basedOn w:val="a"/>
    <w:uiPriority w:val="99"/>
    <w:pPr>
      <w:spacing w:after="160" w:line="240" w:lineRule="exact"/>
    </w:pPr>
    <w:rPr>
      <w:rFonts w:ascii="Verdana" w:hAnsi="Verdana" w:cs="Verdana"/>
      <w:sz w:val="24"/>
      <w:szCs w:val="24"/>
    </w:rPr>
  </w:style>
  <w:style w:type="paragraph" w:customStyle="1" w:styleId="28">
    <w:name w:val="Знак2"/>
    <w:basedOn w:val="a"/>
    <w:uiPriority w:val="99"/>
    <w:pPr>
      <w:spacing w:after="160" w:line="240" w:lineRule="exact"/>
    </w:pPr>
    <w:rPr>
      <w:rFonts w:ascii="Verdana" w:hAnsi="Verdana" w:cs="Verdana"/>
      <w:sz w:val="24"/>
      <w:szCs w:val="24"/>
    </w:rPr>
  </w:style>
  <w:style w:type="character" w:customStyle="1" w:styleId="FontStyle21">
    <w:name w:val="Font Style21"/>
    <w:uiPriority w:val="99"/>
    <w:rPr>
      <w:rFonts w:ascii="Arial" w:hAnsi="Arial" w:cs="Arial"/>
      <w:lang w:val="ru-RU"/>
    </w:rPr>
  </w:style>
  <w:style w:type="paragraph" w:customStyle="1" w:styleId="CharCharCharChar">
    <w:name w:val="Char Char Знак Знак Char Char"/>
    <w:basedOn w:val="a"/>
    <w:uiPriority w:val="99"/>
    <w:pPr>
      <w:spacing w:after="160" w:line="240" w:lineRule="exact"/>
    </w:pPr>
    <w:rPr>
      <w:rFonts w:ascii="Verdana" w:hAnsi="Verdana" w:cs="Verdana"/>
      <w:sz w:val="24"/>
      <w:szCs w:val="24"/>
    </w:rPr>
  </w:style>
  <w:style w:type="paragraph" w:customStyle="1" w:styleId="Style6">
    <w:name w:val="Style6"/>
    <w:basedOn w:val="a"/>
    <w:uiPriority w:val="99"/>
    <w:pPr>
      <w:widowControl w:val="0"/>
      <w:spacing w:line="322" w:lineRule="exact"/>
      <w:jc w:val="center"/>
    </w:pPr>
    <w:rPr>
      <w:sz w:val="24"/>
      <w:szCs w:val="24"/>
    </w:rPr>
  </w:style>
  <w:style w:type="paragraph" w:customStyle="1" w:styleId="29">
    <w:name w:val="Знак2 Знак Знак Знак Знак Знак Знак"/>
    <w:basedOn w:val="a"/>
    <w:uiPriority w:val="99"/>
    <w:pPr>
      <w:spacing w:after="160" w:line="240" w:lineRule="exact"/>
    </w:pPr>
    <w:rPr>
      <w:rFonts w:ascii="Verdana" w:hAnsi="Verdana" w:cs="Verdana"/>
      <w:sz w:val="24"/>
      <w:szCs w:val="24"/>
    </w:rPr>
  </w:style>
  <w:style w:type="paragraph" w:customStyle="1" w:styleId="Style7">
    <w:name w:val="Style7"/>
    <w:basedOn w:val="a"/>
    <w:uiPriority w:val="99"/>
    <w:pPr>
      <w:widowControl w:val="0"/>
      <w:spacing w:line="326" w:lineRule="exact"/>
      <w:ind w:firstLine="706"/>
      <w:jc w:val="both"/>
    </w:pPr>
    <w:rPr>
      <w:sz w:val="24"/>
      <w:szCs w:val="24"/>
    </w:rPr>
  </w:style>
  <w:style w:type="paragraph" w:customStyle="1" w:styleId="Style8">
    <w:name w:val="Style8"/>
    <w:basedOn w:val="a"/>
    <w:uiPriority w:val="99"/>
    <w:pPr>
      <w:widowControl w:val="0"/>
      <w:spacing w:line="322" w:lineRule="exact"/>
    </w:pPr>
    <w:rPr>
      <w:sz w:val="24"/>
      <w:szCs w:val="24"/>
    </w:rPr>
  </w:style>
  <w:style w:type="character" w:customStyle="1" w:styleId="FontStyle12">
    <w:name w:val="Font Style12"/>
    <w:uiPriority w:val="99"/>
    <w:rPr>
      <w:rFonts w:ascii="Arial" w:hAnsi="Arial" w:cs="Arial"/>
      <w:b/>
      <w:bCs/>
      <w:sz w:val="26"/>
      <w:szCs w:val="26"/>
      <w:lang w:val="ru-RU"/>
    </w:rPr>
  </w:style>
  <w:style w:type="character" w:customStyle="1" w:styleId="FontStyle13">
    <w:name w:val="Font Style13"/>
    <w:uiPriority w:val="99"/>
    <w:rPr>
      <w:rFonts w:ascii="Arial" w:hAnsi="Arial" w:cs="Arial"/>
      <w:sz w:val="26"/>
      <w:szCs w:val="26"/>
      <w:lang w:val="ru-RU"/>
    </w:rPr>
  </w:style>
  <w:style w:type="paragraph" w:customStyle="1" w:styleId="af8">
    <w:name w:val="Комментарий"/>
    <w:basedOn w:val="a"/>
    <w:next w:val="a"/>
    <w:uiPriority w:val="99"/>
    <w:pPr>
      <w:widowControl w:val="0"/>
      <w:ind w:left="170"/>
      <w:jc w:val="both"/>
    </w:pPr>
    <w:rPr>
      <w:rFonts w:ascii="Arial" w:hAnsi="Arial" w:cs="Arial"/>
      <w:i/>
      <w:iCs/>
      <w:color w:val="800080"/>
      <w:sz w:val="24"/>
      <w:szCs w:val="24"/>
    </w:rPr>
  </w:style>
  <w:style w:type="paragraph" w:styleId="af9">
    <w:name w:val="footnote text"/>
    <w:aliases w:val="ft,Used by Word for text of Help footnotes,Style 7,single space,Текст сноски-FN,Знак Знак,Знак1,Footnote text,Schriftart: 9 pt,Schriftart: 10 pt,Schriftart: 8 pt,Podrozdział,Footnote,o,Footnote Text Char Знак Знак,f Text Text"/>
    <w:basedOn w:val="a"/>
    <w:link w:val="afa"/>
    <w:uiPriority w:val="99"/>
    <w:rPr>
      <w:sz w:val="24"/>
      <w:szCs w:val="24"/>
    </w:rPr>
  </w:style>
  <w:style w:type="character" w:customStyle="1" w:styleId="afa">
    <w:name w:val="Текст сноски Знак"/>
    <w:aliases w:val="ft Знак1,Used by Word for text of Help footnotes Знак1,Style 7 Знак1,single space Знак1,Текст сноски-FN Знак1,Знак Знак Знак2,Знак1 Знак1,Footnote text Знак1,Schriftart: 9 pt Знак1,Schriftart: 10 pt Знак1,Schriftart: 8 pt Знак1,o Знак"/>
    <w:link w:val="af9"/>
    <w:uiPriority w:val="99"/>
    <w:semiHidden/>
    <w:rsid w:val="00EB5D22"/>
    <w:rPr>
      <w:rFonts w:ascii="Times New Roman" w:hAnsi="Times New Roman" w:cs="Times New Roman"/>
      <w:sz w:val="20"/>
      <w:szCs w:val="20"/>
    </w:rPr>
  </w:style>
  <w:style w:type="paragraph" w:styleId="afb">
    <w:name w:val="Normal (Web)"/>
    <w:aliases w:val="Обычный (веб)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
    <w:basedOn w:val="a"/>
    <w:uiPriority w:val="99"/>
    <w:pPr>
      <w:spacing w:before="100" w:after="100" w:line="276" w:lineRule="auto"/>
    </w:pPr>
    <w:rPr>
      <w:rFonts w:ascii="Calibri" w:hAnsi="Calibri" w:cs="Calibri"/>
      <w:sz w:val="22"/>
      <w:szCs w:val="22"/>
    </w:rPr>
  </w:style>
  <w:style w:type="paragraph" w:styleId="HTML">
    <w:name w:val="HTML Preformatted"/>
    <w:basedOn w:val="a"/>
    <w:link w:val="HTML0"/>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4"/>
      <w:szCs w:val="24"/>
    </w:rPr>
  </w:style>
  <w:style w:type="character" w:customStyle="1" w:styleId="HTML0">
    <w:name w:val="Стандартный HTML Знак"/>
    <w:link w:val="HTML"/>
    <w:uiPriority w:val="99"/>
    <w:rPr>
      <w:rFonts w:ascii="Courier New" w:hAnsi="Courier New" w:cs="Courier New"/>
      <w:color w:val="000000"/>
      <w:lang w:val="ru-RU"/>
    </w:rPr>
  </w:style>
  <w:style w:type="character" w:customStyle="1" w:styleId="HTMLPreformattedChar">
    <w:name w:val="HTML Preformatted Char"/>
    <w:uiPriority w:val="99"/>
    <w:rPr>
      <w:rFonts w:ascii="Courier New" w:hAnsi="Courier New" w:cs="Courier New"/>
      <w:lang w:val="ru-RU"/>
    </w:rPr>
  </w:style>
  <w:style w:type="paragraph" w:styleId="afc">
    <w:name w:val="Note Heading"/>
    <w:basedOn w:val="a"/>
    <w:next w:val="a"/>
    <w:link w:val="afd"/>
    <w:uiPriority w:val="99"/>
    <w:rPr>
      <w:rFonts w:ascii="Calibri" w:hAnsi="Calibri" w:cs="Calibri"/>
      <w:sz w:val="24"/>
      <w:szCs w:val="24"/>
    </w:rPr>
  </w:style>
  <w:style w:type="character" w:customStyle="1" w:styleId="afd">
    <w:name w:val="Заголовок записки Знак"/>
    <w:link w:val="afc"/>
    <w:uiPriority w:val="99"/>
    <w:rPr>
      <w:rFonts w:ascii="Calibri" w:hAnsi="Calibri" w:cs="Calibri"/>
      <w:sz w:val="24"/>
      <w:szCs w:val="24"/>
      <w:lang w:val="ru-RU"/>
    </w:rPr>
  </w:style>
  <w:style w:type="character" w:customStyle="1" w:styleId="NoteHeadingChar">
    <w:name w:val="Note Heading Char"/>
    <w:uiPriority w:val="99"/>
    <w:rPr>
      <w:rFonts w:ascii="Arial" w:hAnsi="Arial" w:cs="Arial"/>
      <w:sz w:val="28"/>
      <w:szCs w:val="28"/>
      <w:lang w:val="ru-RU"/>
    </w:rPr>
  </w:style>
  <w:style w:type="paragraph" w:customStyle="1" w:styleId="11">
    <w:name w:val="Без интервала1"/>
    <w:uiPriority w:val="99"/>
    <w:pPr>
      <w:autoSpaceDE w:val="0"/>
      <w:autoSpaceDN w:val="0"/>
      <w:adjustRightInd w:val="0"/>
    </w:pPr>
    <w:rPr>
      <w:rFonts w:cs="Calibri"/>
      <w:sz w:val="24"/>
      <w:szCs w:val="24"/>
    </w:rPr>
  </w:style>
  <w:style w:type="character" w:customStyle="1" w:styleId="Heading1Char1">
    <w:name w:val="Heading 1 Char1"/>
    <w:uiPriority w:val="99"/>
    <w:rPr>
      <w:rFonts w:ascii="Arial" w:hAnsi="Arial" w:cs="Arial"/>
      <w:b/>
      <w:bCs/>
      <w:color w:val="000080"/>
      <w:lang w:val="ru-RU"/>
    </w:rPr>
  </w:style>
  <w:style w:type="paragraph" w:customStyle="1" w:styleId="2a">
    <w:name w:val="Без интервала2"/>
    <w:uiPriority w:val="99"/>
    <w:pPr>
      <w:autoSpaceDE w:val="0"/>
      <w:autoSpaceDN w:val="0"/>
      <w:adjustRightInd w:val="0"/>
    </w:pPr>
    <w:rPr>
      <w:rFonts w:cs="Calibri"/>
      <w:sz w:val="22"/>
      <w:szCs w:val="22"/>
    </w:rPr>
  </w:style>
  <w:style w:type="paragraph" w:customStyle="1" w:styleId="afe">
    <w:name w:val="Знак Знак Знак"/>
    <w:basedOn w:val="a"/>
    <w:uiPriority w:val="99"/>
    <w:pPr>
      <w:spacing w:after="160" w:line="240" w:lineRule="exact"/>
    </w:pPr>
    <w:rPr>
      <w:rFonts w:ascii="Verdana" w:hAnsi="Verdana" w:cs="Verdana"/>
      <w:sz w:val="24"/>
      <w:szCs w:val="24"/>
    </w:rPr>
  </w:style>
  <w:style w:type="paragraph" w:customStyle="1" w:styleId="CharChar">
    <w:name w:val="Char Char"/>
    <w:basedOn w:val="a"/>
    <w:uiPriority w:val="99"/>
    <w:pPr>
      <w:spacing w:after="160" w:line="240" w:lineRule="exact"/>
    </w:pPr>
    <w:rPr>
      <w:rFonts w:ascii="Tahoma" w:hAnsi="Tahoma" w:cs="Tahoma"/>
      <w:sz w:val="18"/>
      <w:szCs w:val="18"/>
    </w:rPr>
  </w:style>
  <w:style w:type="paragraph" w:customStyle="1" w:styleId="12">
    <w:name w:val="Абзац списка1"/>
    <w:basedOn w:val="a"/>
    <w:uiPriority w:val="99"/>
    <w:pPr>
      <w:ind w:left="720"/>
    </w:pPr>
    <w:rPr>
      <w:rFonts w:ascii="Calibri" w:hAnsi="Calibri" w:cs="Calibri"/>
      <w:sz w:val="22"/>
      <w:szCs w:val="22"/>
    </w:rPr>
  </w:style>
  <w:style w:type="character" w:styleId="aff">
    <w:name w:val="Hyperlink"/>
    <w:uiPriority w:val="99"/>
    <w:rPr>
      <w:rFonts w:ascii="Arial" w:hAnsi="Arial" w:cs="Arial"/>
      <w:color w:val="0000FF"/>
      <w:u w:val="single"/>
      <w:lang w:val="ru-RU"/>
    </w:rPr>
  </w:style>
  <w:style w:type="character" w:styleId="aff0">
    <w:name w:val="FollowedHyperlink"/>
    <w:uiPriority w:val="99"/>
    <w:rPr>
      <w:rFonts w:ascii="Arial" w:hAnsi="Arial" w:cs="Arial"/>
      <w:color w:val="800080"/>
      <w:u w:val="single"/>
      <w:lang w:val="ru-RU"/>
    </w:rPr>
  </w:style>
  <w:style w:type="paragraph" w:customStyle="1" w:styleId="xl66">
    <w:name w:val="xl66"/>
    <w:basedOn w:val="a"/>
    <w:pPr>
      <w:shd w:val="clear" w:color="auto" w:fill="FFFFFF"/>
      <w:spacing w:before="100" w:after="100"/>
    </w:pPr>
    <w:rPr>
      <w:sz w:val="24"/>
      <w:szCs w:val="24"/>
    </w:rPr>
  </w:style>
  <w:style w:type="paragraph" w:customStyle="1" w:styleId="xl67">
    <w:name w:val="xl67"/>
    <w:basedOn w:val="a"/>
    <w:pPr>
      <w:shd w:val="clear" w:color="auto" w:fill="FFFFFF"/>
      <w:spacing w:before="100" w:after="100"/>
      <w:jc w:val="center"/>
    </w:pPr>
    <w:rPr>
      <w:sz w:val="24"/>
      <w:szCs w:val="24"/>
    </w:rPr>
  </w:style>
  <w:style w:type="paragraph" w:customStyle="1" w:styleId="xl68">
    <w:name w:val="xl68"/>
    <w:basedOn w:val="a"/>
    <w:pPr>
      <w:shd w:val="clear" w:color="auto" w:fill="FFFFFF"/>
      <w:spacing w:before="100" w:after="100"/>
      <w:jc w:val="center"/>
    </w:pPr>
    <w:rPr>
      <w:sz w:val="24"/>
      <w:szCs w:val="24"/>
    </w:rPr>
  </w:style>
  <w:style w:type="paragraph" w:customStyle="1" w:styleId="xl69">
    <w:name w:val="xl69"/>
    <w:basedOn w:val="a"/>
    <w:pPr>
      <w:shd w:val="clear" w:color="auto" w:fill="FFFFFF"/>
      <w:spacing w:before="100" w:after="100"/>
      <w:jc w:val="center"/>
    </w:pPr>
    <w:rPr>
      <w:sz w:val="24"/>
      <w:szCs w:val="24"/>
    </w:rPr>
  </w:style>
  <w:style w:type="paragraph" w:customStyle="1" w:styleId="xl70">
    <w:name w:val="xl70"/>
    <w:basedOn w:val="a"/>
    <w:pPr>
      <w:shd w:val="clear" w:color="auto" w:fill="FFFFFF"/>
      <w:spacing w:before="100" w:after="100"/>
    </w:pPr>
    <w:rPr>
      <w:sz w:val="24"/>
      <w:szCs w:val="24"/>
    </w:rPr>
  </w:style>
  <w:style w:type="paragraph" w:customStyle="1" w:styleId="xl71">
    <w:name w:val="xl71"/>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pPr>
    <w:rPr>
      <w:sz w:val="24"/>
      <w:szCs w:val="24"/>
    </w:rPr>
  </w:style>
  <w:style w:type="paragraph" w:customStyle="1" w:styleId="xl72">
    <w:name w:val="xl72"/>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73">
    <w:name w:val="xl73"/>
    <w:basedOn w:val="a"/>
    <w:pPr>
      <w:shd w:val="clear" w:color="auto" w:fill="FFFFFF"/>
      <w:spacing w:before="100" w:after="100"/>
    </w:pPr>
    <w:rPr>
      <w:sz w:val="24"/>
      <w:szCs w:val="24"/>
    </w:rPr>
  </w:style>
  <w:style w:type="paragraph" w:customStyle="1" w:styleId="xl74">
    <w:name w:val="xl74"/>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75">
    <w:name w:val="xl75"/>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76">
    <w:name w:val="xl76"/>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77">
    <w:name w:val="xl77"/>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78">
    <w:name w:val="xl78"/>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79">
    <w:name w:val="xl79"/>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80">
    <w:name w:val="xl80"/>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pPr>
    <w:rPr>
      <w:sz w:val="24"/>
      <w:szCs w:val="24"/>
    </w:rPr>
  </w:style>
  <w:style w:type="paragraph" w:customStyle="1" w:styleId="xl81">
    <w:name w:val="xl81"/>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pPr>
    <w:rPr>
      <w:sz w:val="24"/>
      <w:szCs w:val="24"/>
    </w:rPr>
  </w:style>
  <w:style w:type="paragraph" w:customStyle="1" w:styleId="xl82">
    <w:name w:val="xl82"/>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pPr>
    <w:rPr>
      <w:sz w:val="24"/>
      <w:szCs w:val="24"/>
    </w:rPr>
  </w:style>
  <w:style w:type="paragraph" w:customStyle="1" w:styleId="xl83">
    <w:name w:val="xl83"/>
    <w:basedOn w:val="a"/>
    <w:pPr>
      <w:shd w:val="clear" w:color="auto" w:fill="FFFFFF"/>
      <w:spacing w:before="100" w:after="100"/>
    </w:pPr>
    <w:rPr>
      <w:sz w:val="24"/>
      <w:szCs w:val="24"/>
    </w:rPr>
  </w:style>
  <w:style w:type="paragraph" w:customStyle="1" w:styleId="xl84">
    <w:name w:val="xl84"/>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85">
    <w:name w:val="xl85"/>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86">
    <w:name w:val="xl86"/>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pPr>
    <w:rPr>
      <w:sz w:val="24"/>
      <w:szCs w:val="24"/>
    </w:rPr>
  </w:style>
  <w:style w:type="paragraph" w:customStyle="1" w:styleId="xl87">
    <w:name w:val="xl87"/>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pPr>
    <w:rPr>
      <w:sz w:val="24"/>
      <w:szCs w:val="24"/>
    </w:rPr>
  </w:style>
  <w:style w:type="paragraph" w:customStyle="1" w:styleId="xl88">
    <w:name w:val="xl88"/>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pPr>
    <w:rPr>
      <w:sz w:val="24"/>
      <w:szCs w:val="24"/>
    </w:rPr>
  </w:style>
  <w:style w:type="paragraph" w:customStyle="1" w:styleId="xl89">
    <w:name w:val="xl89"/>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90">
    <w:name w:val="xl90"/>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pPr>
    <w:rPr>
      <w:sz w:val="24"/>
      <w:szCs w:val="24"/>
    </w:rPr>
  </w:style>
  <w:style w:type="paragraph" w:customStyle="1" w:styleId="xl91">
    <w:name w:val="xl91"/>
    <w:basedOn w:val="a"/>
    <w:pPr>
      <w:pBdr>
        <w:left w:val="single" w:sz="4" w:space="0" w:color="000000"/>
        <w:bottom w:val="single" w:sz="4" w:space="0" w:color="000000"/>
        <w:right w:val="single" w:sz="4" w:space="0" w:color="000000"/>
      </w:pBdr>
      <w:shd w:val="clear" w:color="auto" w:fill="FFFFFF"/>
      <w:spacing w:before="100" w:after="100"/>
      <w:ind w:left="9" w:right="9"/>
    </w:pPr>
    <w:rPr>
      <w:sz w:val="22"/>
      <w:szCs w:val="22"/>
    </w:rPr>
  </w:style>
  <w:style w:type="paragraph" w:customStyle="1" w:styleId="xl92">
    <w:name w:val="xl92"/>
    <w:basedOn w:val="a"/>
    <w:pPr>
      <w:pBdr>
        <w:top w:val="single" w:sz="4" w:space="0" w:color="000000"/>
        <w:left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93">
    <w:name w:val="xl93"/>
    <w:basedOn w:val="a"/>
    <w:pPr>
      <w:pBdr>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94">
    <w:name w:val="xl94"/>
    <w:basedOn w:val="a"/>
    <w:pPr>
      <w:pBdr>
        <w:top w:val="single" w:sz="4" w:space="0" w:color="000000"/>
        <w:left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95">
    <w:name w:val="xl95"/>
    <w:basedOn w:val="a"/>
    <w:pPr>
      <w:pBdr>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96">
    <w:name w:val="xl96"/>
    <w:basedOn w:val="a"/>
    <w:pPr>
      <w:pBdr>
        <w:left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97">
    <w:name w:val="xl97"/>
    <w:basedOn w:val="a"/>
    <w:pPr>
      <w:pBdr>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98">
    <w:name w:val="xl98"/>
    <w:basedOn w:val="a"/>
    <w:pPr>
      <w:pBdr>
        <w:top w:val="single" w:sz="4" w:space="0" w:color="000000"/>
        <w:left w:val="single" w:sz="4" w:space="0" w:color="000000"/>
        <w:right w:val="single" w:sz="4" w:space="0" w:color="000000"/>
      </w:pBdr>
      <w:shd w:val="clear" w:color="auto" w:fill="FFFFFF"/>
      <w:spacing w:before="100" w:after="100"/>
      <w:ind w:left="9" w:right="9"/>
    </w:pPr>
    <w:rPr>
      <w:sz w:val="22"/>
      <w:szCs w:val="22"/>
    </w:rPr>
  </w:style>
  <w:style w:type="paragraph" w:customStyle="1" w:styleId="xl99">
    <w:name w:val="xl99"/>
    <w:basedOn w:val="a"/>
    <w:pPr>
      <w:pBdr>
        <w:left w:val="single" w:sz="4" w:space="0" w:color="000000"/>
        <w:right w:val="single" w:sz="4" w:space="0" w:color="000000"/>
      </w:pBdr>
      <w:shd w:val="clear" w:color="auto" w:fill="FFFFFF"/>
      <w:spacing w:before="100" w:after="100"/>
      <w:ind w:left="9" w:right="9"/>
    </w:pPr>
    <w:rPr>
      <w:sz w:val="22"/>
      <w:szCs w:val="22"/>
    </w:rPr>
  </w:style>
  <w:style w:type="paragraph" w:customStyle="1" w:styleId="xl100">
    <w:name w:val="xl100"/>
    <w:basedOn w:val="a"/>
    <w:pPr>
      <w:pBdr>
        <w:top w:val="single" w:sz="4" w:space="0" w:color="000000"/>
        <w:left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101">
    <w:name w:val="xl101"/>
    <w:basedOn w:val="a"/>
    <w:pPr>
      <w:pBdr>
        <w:left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102">
    <w:name w:val="xl102"/>
    <w:basedOn w:val="a"/>
    <w:pPr>
      <w:pBdr>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103">
    <w:name w:val="xl103"/>
    <w:basedOn w:val="a"/>
    <w:pPr>
      <w:pBdr>
        <w:top w:val="single" w:sz="4" w:space="0" w:color="000000"/>
        <w:left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104">
    <w:name w:val="xl104"/>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jc w:val="both"/>
    </w:pPr>
    <w:rPr>
      <w:sz w:val="24"/>
      <w:szCs w:val="24"/>
    </w:rPr>
  </w:style>
  <w:style w:type="paragraph" w:customStyle="1" w:styleId="xl105">
    <w:name w:val="xl105"/>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pPr>
    <w:rPr>
      <w:sz w:val="24"/>
      <w:szCs w:val="24"/>
    </w:rPr>
  </w:style>
  <w:style w:type="paragraph" w:customStyle="1" w:styleId="xl106">
    <w:name w:val="xl106"/>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107">
    <w:name w:val="xl107"/>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108">
    <w:name w:val="xl108"/>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pPr>
    <w:rPr>
      <w:sz w:val="24"/>
      <w:szCs w:val="24"/>
    </w:rPr>
  </w:style>
  <w:style w:type="paragraph" w:customStyle="1" w:styleId="xl109">
    <w:name w:val="xl109"/>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styleId="aff1">
    <w:name w:val="List Paragraph"/>
    <w:basedOn w:val="a"/>
    <w:uiPriority w:val="99"/>
    <w:qFormat/>
    <w:pPr>
      <w:ind w:left="720"/>
    </w:pPr>
    <w:rPr>
      <w:rFonts w:ascii="Calibri" w:hAnsi="Calibri" w:cs="Calibri"/>
      <w:sz w:val="22"/>
      <w:szCs w:val="22"/>
    </w:rPr>
  </w:style>
  <w:style w:type="character" w:customStyle="1" w:styleId="ft">
    <w:name w:val="ft Знак"/>
    <w:aliases w:val="Used by Word for text of Help footnotes Знак,Style 7 Знак,single space Знак,Текст сноски-FN Знак,Знак Знак Знак1,Знак1 Знак,Footnote text Знак,Schriftart: 9 pt Знак,Schriftart: 10 pt Знак,Schriftart: 8 pt Знак,Podrozdział Знак,Footnote Знак"/>
    <w:uiPriority w:val="99"/>
    <w:rPr>
      <w:rFonts w:ascii="Arial" w:hAnsi="Arial" w:cs="Arial"/>
      <w:lang w:val="ru-RU"/>
    </w:rPr>
  </w:style>
  <w:style w:type="character" w:customStyle="1" w:styleId="c6">
    <w:name w:val="c6"/>
    <w:uiPriority w:val="99"/>
    <w:rPr>
      <w:rFonts w:ascii="Arial" w:hAnsi="Arial" w:cs="Arial"/>
      <w:lang w:val="ru-RU"/>
    </w:rPr>
  </w:style>
  <w:style w:type="paragraph" w:styleId="aff2">
    <w:name w:val="Document Map"/>
    <w:basedOn w:val="a"/>
    <w:link w:val="aff3"/>
    <w:uiPriority w:val="99"/>
    <w:pPr>
      <w:shd w:val="clear" w:color="auto" w:fill="000080"/>
    </w:pPr>
    <w:rPr>
      <w:sz w:val="2"/>
      <w:szCs w:val="2"/>
    </w:rPr>
  </w:style>
  <w:style w:type="character" w:customStyle="1" w:styleId="aff3">
    <w:name w:val="Схема документа Знак"/>
    <w:link w:val="aff2"/>
    <w:uiPriority w:val="99"/>
    <w:rPr>
      <w:sz w:val="2"/>
      <w:szCs w:val="2"/>
      <w:lang w:val="ru-RU"/>
    </w:rPr>
  </w:style>
  <w:style w:type="character" w:customStyle="1" w:styleId="DocumentMapChar">
    <w:name w:val="Document Map Char"/>
    <w:uiPriority w:val="99"/>
    <w:semiHidden/>
    <w:rsid w:val="00EB5D22"/>
    <w:rPr>
      <w:rFonts w:ascii="Times New Roman" w:hAnsi="Times New Roman" w:cs="Times New Roman"/>
      <w:sz w:val="0"/>
      <w:szCs w:val="0"/>
    </w:rPr>
  </w:style>
  <w:style w:type="paragraph" w:customStyle="1" w:styleId="aff4">
    <w:name w:val="Знак Знак Знак Знак"/>
    <w:basedOn w:val="a"/>
    <w:uiPriority w:val="99"/>
    <w:pPr>
      <w:spacing w:after="160" w:line="240" w:lineRule="exact"/>
    </w:pPr>
    <w:rPr>
      <w:rFonts w:ascii="Verdana" w:hAnsi="Verdana" w:cs="Verdana"/>
      <w:sz w:val="24"/>
      <w:szCs w:val="24"/>
    </w:rPr>
  </w:style>
  <w:style w:type="paragraph" w:customStyle="1" w:styleId="font5">
    <w:name w:val="font5"/>
    <w:basedOn w:val="a"/>
    <w:pPr>
      <w:spacing w:before="100" w:after="100"/>
    </w:pPr>
    <w:rPr>
      <w:rFonts w:ascii="Tahoma" w:hAnsi="Tahoma" w:cs="Tahoma"/>
      <w:b/>
      <w:bCs/>
      <w:color w:val="000000"/>
      <w:sz w:val="18"/>
      <w:szCs w:val="18"/>
    </w:rPr>
  </w:style>
  <w:style w:type="paragraph" w:customStyle="1" w:styleId="font6">
    <w:name w:val="font6"/>
    <w:basedOn w:val="a"/>
    <w:pPr>
      <w:spacing w:before="100" w:after="100"/>
    </w:pPr>
    <w:rPr>
      <w:rFonts w:ascii="Tahoma" w:hAnsi="Tahoma" w:cs="Tahoma"/>
      <w:color w:val="000000"/>
      <w:sz w:val="18"/>
      <w:szCs w:val="18"/>
    </w:rPr>
  </w:style>
  <w:style w:type="paragraph" w:customStyle="1" w:styleId="xl152">
    <w:name w:val="xl152"/>
    <w:basedOn w:val="a"/>
    <w:uiPriority w:val="99"/>
    <w:pPr>
      <w:spacing w:before="100" w:after="100"/>
    </w:pPr>
    <w:rPr>
      <w:rFonts w:ascii="Arial" w:hAnsi="Arial" w:cs="Arial"/>
      <w:b/>
      <w:bCs/>
      <w:sz w:val="24"/>
      <w:szCs w:val="24"/>
    </w:rPr>
  </w:style>
  <w:style w:type="paragraph" w:customStyle="1" w:styleId="xl153">
    <w:name w:val="xl153"/>
    <w:basedOn w:val="a"/>
    <w:uiPriority w:val="99"/>
    <w:pPr>
      <w:spacing w:before="100" w:after="100"/>
    </w:pPr>
    <w:rPr>
      <w:rFonts w:ascii="Arial" w:hAnsi="Arial" w:cs="Arial"/>
      <w:color w:val="FF0000"/>
      <w:sz w:val="24"/>
      <w:szCs w:val="24"/>
    </w:rPr>
  </w:style>
  <w:style w:type="paragraph" w:customStyle="1" w:styleId="xl154">
    <w:name w:val="xl154"/>
    <w:basedOn w:val="a"/>
    <w:uiPriority w:val="99"/>
    <w:pPr>
      <w:spacing w:before="100" w:after="100"/>
    </w:pPr>
    <w:rPr>
      <w:rFonts w:ascii="Arial" w:hAnsi="Arial" w:cs="Arial"/>
      <w:sz w:val="24"/>
      <w:szCs w:val="24"/>
    </w:rPr>
  </w:style>
  <w:style w:type="paragraph" w:customStyle="1" w:styleId="xl155">
    <w:name w:val="xl155"/>
    <w:basedOn w:val="a"/>
    <w:uiPriority w:val="99"/>
    <w:pPr>
      <w:spacing w:before="100" w:after="100"/>
    </w:pPr>
    <w:rPr>
      <w:rFonts w:ascii="Arial" w:hAnsi="Arial" w:cs="Arial"/>
      <w:sz w:val="24"/>
      <w:szCs w:val="24"/>
    </w:rPr>
  </w:style>
  <w:style w:type="paragraph" w:customStyle="1" w:styleId="xl156">
    <w:name w:val="xl156"/>
    <w:basedOn w:val="a"/>
    <w:uiPriority w:val="99"/>
    <w:pPr>
      <w:spacing w:before="100" w:after="100"/>
    </w:pPr>
    <w:rPr>
      <w:rFonts w:ascii="Arial" w:hAnsi="Arial" w:cs="Arial"/>
      <w:color w:val="0000FF"/>
      <w:sz w:val="24"/>
      <w:szCs w:val="24"/>
    </w:rPr>
  </w:style>
  <w:style w:type="paragraph" w:customStyle="1" w:styleId="xl157">
    <w:name w:val="xl157"/>
    <w:basedOn w:val="a"/>
    <w:uiPriority w:val="99"/>
    <w:pPr>
      <w:spacing w:before="100" w:after="100"/>
    </w:pPr>
    <w:rPr>
      <w:rFonts w:ascii="Arial" w:hAnsi="Arial" w:cs="Arial"/>
      <w:b/>
      <w:bCs/>
      <w:color w:val="FF0000"/>
      <w:sz w:val="24"/>
      <w:szCs w:val="24"/>
    </w:rPr>
  </w:style>
  <w:style w:type="paragraph" w:customStyle="1" w:styleId="xl158">
    <w:name w:val="xl158"/>
    <w:basedOn w:val="a"/>
    <w:uiPriority w:val="99"/>
    <w:pPr>
      <w:shd w:val="clear" w:color="auto" w:fill="00FFFF"/>
      <w:spacing w:before="100" w:after="100"/>
    </w:pPr>
    <w:rPr>
      <w:rFonts w:ascii="Arial" w:hAnsi="Arial" w:cs="Arial"/>
      <w:color w:val="FF0000"/>
      <w:sz w:val="24"/>
      <w:szCs w:val="24"/>
    </w:rPr>
  </w:style>
  <w:style w:type="paragraph" w:customStyle="1" w:styleId="xl159">
    <w:name w:val="xl159"/>
    <w:basedOn w:val="a"/>
    <w:uiPriority w:val="99"/>
    <w:pPr>
      <w:shd w:val="clear" w:color="auto" w:fill="00FFFF"/>
      <w:spacing w:before="100" w:after="100"/>
    </w:pPr>
    <w:rPr>
      <w:rFonts w:ascii="Arial" w:hAnsi="Arial" w:cs="Arial"/>
      <w:sz w:val="24"/>
      <w:szCs w:val="24"/>
    </w:rPr>
  </w:style>
  <w:style w:type="paragraph" w:customStyle="1" w:styleId="xl160">
    <w:name w:val="xl160"/>
    <w:basedOn w:val="a"/>
    <w:uiPriority w:val="99"/>
    <w:pPr>
      <w:shd w:val="clear" w:color="auto" w:fill="CCFFFF"/>
      <w:spacing w:before="100" w:after="100"/>
    </w:pPr>
    <w:rPr>
      <w:rFonts w:ascii="Arial" w:hAnsi="Arial" w:cs="Arial"/>
      <w:sz w:val="24"/>
      <w:szCs w:val="24"/>
    </w:rPr>
  </w:style>
  <w:style w:type="paragraph" w:customStyle="1" w:styleId="xl161">
    <w:name w:val="xl161"/>
    <w:basedOn w:val="a"/>
    <w:uiPriority w:val="99"/>
    <w:pPr>
      <w:spacing w:before="100" w:after="100"/>
    </w:pPr>
    <w:rPr>
      <w:rFonts w:ascii="Arial" w:hAnsi="Arial" w:cs="Arial"/>
      <w:b/>
      <w:bCs/>
      <w:color w:val="0000FF"/>
      <w:sz w:val="24"/>
      <w:szCs w:val="24"/>
    </w:rPr>
  </w:style>
  <w:style w:type="paragraph" w:customStyle="1" w:styleId="xl162">
    <w:name w:val="xl162"/>
    <w:basedOn w:val="a"/>
    <w:uiPriority w:val="99"/>
    <w:pPr>
      <w:shd w:val="clear" w:color="auto" w:fill="00FFFF"/>
      <w:spacing w:before="100" w:after="100"/>
    </w:pPr>
    <w:rPr>
      <w:rFonts w:ascii="Arial" w:hAnsi="Arial" w:cs="Arial"/>
      <w:color w:val="0000FF"/>
      <w:sz w:val="24"/>
      <w:szCs w:val="24"/>
    </w:rPr>
  </w:style>
  <w:style w:type="paragraph" w:customStyle="1" w:styleId="xl163">
    <w:name w:val="xl163"/>
    <w:basedOn w:val="a"/>
    <w:uiPriority w:val="99"/>
    <w:pPr>
      <w:spacing w:before="100" w:after="100"/>
    </w:pPr>
    <w:rPr>
      <w:rFonts w:ascii="Arial" w:hAnsi="Arial" w:cs="Arial"/>
      <w:sz w:val="24"/>
      <w:szCs w:val="24"/>
    </w:rPr>
  </w:style>
  <w:style w:type="paragraph" w:customStyle="1" w:styleId="xl164">
    <w:name w:val="xl164"/>
    <w:basedOn w:val="a"/>
    <w:uiPriority w:val="99"/>
    <w:pPr>
      <w:pBdr>
        <w:top w:val="single" w:sz="4" w:space="0" w:color="000000"/>
        <w:left w:val="single" w:sz="4" w:space="0" w:color="000000"/>
        <w:bottom w:val="single" w:sz="4" w:space="0" w:color="000000"/>
        <w:right w:val="single" w:sz="4" w:space="0" w:color="000000"/>
      </w:pBdr>
      <w:spacing w:before="100" w:after="100"/>
      <w:ind w:left="9" w:right="9"/>
      <w:jc w:val="center"/>
    </w:pPr>
    <w:rPr>
      <w:rFonts w:ascii="Cambria" w:hAnsi="Cambria" w:cs="Cambria"/>
      <w:sz w:val="24"/>
      <w:szCs w:val="24"/>
    </w:rPr>
  </w:style>
  <w:style w:type="paragraph" w:customStyle="1" w:styleId="xl165">
    <w:name w:val="xl165"/>
    <w:basedOn w:val="a"/>
    <w:uiPriority w:val="99"/>
    <w:pPr>
      <w:pBdr>
        <w:top w:val="single" w:sz="4" w:space="0" w:color="000000"/>
        <w:left w:val="single" w:sz="4" w:space="0" w:color="000000"/>
        <w:bottom w:val="single" w:sz="4" w:space="0" w:color="000000"/>
        <w:right w:val="single" w:sz="4" w:space="0" w:color="000000"/>
      </w:pBdr>
      <w:spacing w:before="100" w:after="100"/>
      <w:ind w:left="9" w:right="9"/>
      <w:jc w:val="center"/>
    </w:pPr>
    <w:rPr>
      <w:rFonts w:ascii="Cambria" w:hAnsi="Cambria" w:cs="Cambria"/>
      <w:sz w:val="24"/>
      <w:szCs w:val="24"/>
    </w:rPr>
  </w:style>
  <w:style w:type="paragraph" w:customStyle="1" w:styleId="xl166">
    <w:name w:val="xl166"/>
    <w:basedOn w:val="a"/>
    <w:uiPriority w:val="99"/>
    <w:pPr>
      <w:spacing w:before="100" w:after="100"/>
    </w:pPr>
    <w:rPr>
      <w:rFonts w:ascii="Cambria" w:hAnsi="Cambria" w:cs="Cambria"/>
      <w:sz w:val="24"/>
      <w:szCs w:val="24"/>
    </w:rPr>
  </w:style>
  <w:style w:type="paragraph" w:customStyle="1" w:styleId="xl167">
    <w:name w:val="xl167"/>
    <w:basedOn w:val="a"/>
    <w:uiPriority w:val="99"/>
    <w:pPr>
      <w:spacing w:before="100" w:after="100"/>
    </w:pPr>
    <w:rPr>
      <w:rFonts w:ascii="Cambria" w:hAnsi="Cambria" w:cs="Cambria"/>
      <w:sz w:val="24"/>
      <w:szCs w:val="24"/>
    </w:rPr>
  </w:style>
  <w:style w:type="paragraph" w:customStyle="1" w:styleId="xl168">
    <w:name w:val="xl168"/>
    <w:basedOn w:val="a"/>
    <w:uiPriority w:val="99"/>
    <w:pPr>
      <w:pBdr>
        <w:top w:val="single" w:sz="4" w:space="0" w:color="000000"/>
        <w:left w:val="single" w:sz="4" w:space="0" w:color="000000"/>
        <w:right w:val="single" w:sz="4" w:space="0" w:color="000000"/>
      </w:pBdr>
      <w:spacing w:before="100" w:after="100"/>
      <w:ind w:left="9" w:right="9"/>
      <w:jc w:val="center"/>
    </w:pPr>
    <w:rPr>
      <w:rFonts w:ascii="Cambria" w:hAnsi="Cambria" w:cs="Cambria"/>
      <w:sz w:val="24"/>
      <w:szCs w:val="24"/>
    </w:rPr>
  </w:style>
  <w:style w:type="paragraph" w:customStyle="1" w:styleId="xl169">
    <w:name w:val="xl169"/>
    <w:basedOn w:val="a"/>
    <w:uiPriority w:val="99"/>
    <w:pPr>
      <w:pBdr>
        <w:top w:val="single" w:sz="4" w:space="0" w:color="000000"/>
        <w:bottom w:val="single" w:sz="4" w:space="0" w:color="000000"/>
      </w:pBdr>
      <w:spacing w:before="100" w:after="100"/>
      <w:ind w:left="9" w:right="9"/>
      <w:jc w:val="center"/>
    </w:pPr>
    <w:rPr>
      <w:rFonts w:ascii="Cambria" w:hAnsi="Cambria" w:cs="Cambria"/>
      <w:sz w:val="24"/>
      <w:szCs w:val="24"/>
    </w:rPr>
  </w:style>
  <w:style w:type="paragraph" w:customStyle="1" w:styleId="xl170">
    <w:name w:val="xl170"/>
    <w:basedOn w:val="a"/>
    <w:uiPriority w:val="99"/>
    <w:pPr>
      <w:pBdr>
        <w:top w:val="single" w:sz="4" w:space="0" w:color="000000"/>
        <w:bottom w:val="single" w:sz="4" w:space="0" w:color="000000"/>
        <w:right w:val="single" w:sz="4" w:space="0" w:color="000000"/>
      </w:pBdr>
      <w:spacing w:before="100" w:after="100"/>
      <w:ind w:left="9" w:right="9"/>
      <w:jc w:val="center"/>
    </w:pPr>
    <w:rPr>
      <w:rFonts w:ascii="Cambria" w:hAnsi="Cambria" w:cs="Cambria"/>
      <w:sz w:val="24"/>
      <w:szCs w:val="24"/>
    </w:rPr>
  </w:style>
  <w:style w:type="paragraph" w:customStyle="1" w:styleId="xl171">
    <w:name w:val="xl171"/>
    <w:basedOn w:val="a"/>
    <w:uiPriority w:val="99"/>
    <w:pPr>
      <w:pBdr>
        <w:left w:val="single" w:sz="4" w:space="0" w:color="000000"/>
        <w:bottom w:val="single" w:sz="4" w:space="0" w:color="000000"/>
        <w:right w:val="single" w:sz="4" w:space="0" w:color="000000"/>
      </w:pBdr>
      <w:spacing w:before="100" w:after="100"/>
      <w:ind w:left="9" w:right="9"/>
      <w:jc w:val="center"/>
    </w:pPr>
    <w:rPr>
      <w:rFonts w:ascii="Cambria" w:hAnsi="Cambria" w:cs="Cambria"/>
      <w:sz w:val="24"/>
      <w:szCs w:val="24"/>
    </w:rPr>
  </w:style>
  <w:style w:type="paragraph" w:customStyle="1" w:styleId="xl172">
    <w:name w:val="xl172"/>
    <w:basedOn w:val="a"/>
    <w:uiPriority w:val="99"/>
    <w:pPr>
      <w:pBdr>
        <w:top w:val="single" w:sz="4" w:space="0" w:color="000000"/>
        <w:left w:val="single" w:sz="4" w:space="0" w:color="000000"/>
        <w:right w:val="single" w:sz="4" w:space="0" w:color="000000"/>
      </w:pBdr>
      <w:spacing w:before="100" w:after="100"/>
      <w:ind w:left="9" w:right="9"/>
      <w:jc w:val="center"/>
    </w:pPr>
    <w:rPr>
      <w:rFonts w:ascii="Cambria" w:hAnsi="Cambria" w:cs="Cambria"/>
      <w:sz w:val="24"/>
      <w:szCs w:val="24"/>
    </w:rPr>
  </w:style>
  <w:style w:type="paragraph" w:customStyle="1" w:styleId="xl173">
    <w:name w:val="xl173"/>
    <w:basedOn w:val="a"/>
    <w:uiPriority w:val="99"/>
    <w:pPr>
      <w:pBdr>
        <w:top w:val="single" w:sz="4" w:space="0" w:color="000000"/>
        <w:left w:val="single" w:sz="4" w:space="0" w:color="000000"/>
        <w:right w:val="single" w:sz="4" w:space="0" w:color="000000"/>
      </w:pBdr>
      <w:spacing w:before="100" w:after="100"/>
      <w:ind w:left="9" w:right="9"/>
    </w:pPr>
    <w:rPr>
      <w:rFonts w:ascii="Cambria" w:hAnsi="Cambria" w:cs="Cambria"/>
      <w:sz w:val="24"/>
      <w:szCs w:val="24"/>
    </w:rPr>
  </w:style>
  <w:style w:type="paragraph" w:customStyle="1" w:styleId="xl174">
    <w:name w:val="xl174"/>
    <w:basedOn w:val="a"/>
    <w:uiPriority w:val="99"/>
    <w:pPr>
      <w:pBdr>
        <w:top w:val="single" w:sz="4" w:space="0" w:color="000000"/>
        <w:left w:val="single" w:sz="4" w:space="0" w:color="000000"/>
        <w:bottom w:val="single" w:sz="4" w:space="0" w:color="000000"/>
        <w:right w:val="single" w:sz="4" w:space="0" w:color="000000"/>
      </w:pBdr>
      <w:spacing w:before="100" w:after="100"/>
      <w:ind w:left="9" w:right="9"/>
      <w:jc w:val="center"/>
    </w:pPr>
    <w:rPr>
      <w:rFonts w:ascii="Cambria" w:hAnsi="Cambria" w:cs="Cambria"/>
      <w:sz w:val="24"/>
      <w:szCs w:val="24"/>
    </w:rPr>
  </w:style>
  <w:style w:type="paragraph" w:customStyle="1" w:styleId="xl175">
    <w:name w:val="xl175"/>
    <w:basedOn w:val="a"/>
    <w:uiPriority w:val="99"/>
    <w:pPr>
      <w:pBdr>
        <w:left w:val="single" w:sz="4" w:space="0" w:color="000000"/>
        <w:right w:val="single" w:sz="4" w:space="0" w:color="000000"/>
      </w:pBdr>
      <w:spacing w:before="100" w:after="100"/>
      <w:ind w:left="9" w:right="9"/>
      <w:jc w:val="center"/>
    </w:pPr>
    <w:rPr>
      <w:rFonts w:ascii="Cambria" w:hAnsi="Cambria" w:cs="Cambria"/>
      <w:sz w:val="24"/>
      <w:szCs w:val="24"/>
    </w:rPr>
  </w:style>
  <w:style w:type="paragraph" w:customStyle="1" w:styleId="xl176">
    <w:name w:val="xl176"/>
    <w:basedOn w:val="a"/>
    <w:uiPriority w:val="99"/>
    <w:pPr>
      <w:pBdr>
        <w:left w:val="single" w:sz="4" w:space="0" w:color="000000"/>
        <w:right w:val="single" w:sz="4" w:space="0" w:color="000000"/>
      </w:pBdr>
      <w:spacing w:before="100" w:after="100"/>
      <w:ind w:left="9" w:right="9"/>
    </w:pPr>
    <w:rPr>
      <w:rFonts w:ascii="Cambria" w:hAnsi="Cambria" w:cs="Cambria"/>
      <w:sz w:val="24"/>
      <w:szCs w:val="24"/>
    </w:rPr>
  </w:style>
  <w:style w:type="paragraph" w:customStyle="1" w:styleId="xl177">
    <w:name w:val="xl177"/>
    <w:basedOn w:val="a"/>
    <w:uiPriority w:val="99"/>
    <w:pPr>
      <w:pBdr>
        <w:left w:val="single" w:sz="4" w:space="0" w:color="000000"/>
        <w:right w:val="single" w:sz="4" w:space="0" w:color="000000"/>
      </w:pBdr>
      <w:spacing w:before="100" w:after="100"/>
      <w:ind w:left="9" w:right="9"/>
      <w:jc w:val="center"/>
    </w:pPr>
    <w:rPr>
      <w:rFonts w:ascii="Cambria" w:hAnsi="Cambria" w:cs="Cambria"/>
      <w:sz w:val="24"/>
      <w:szCs w:val="24"/>
    </w:rPr>
  </w:style>
  <w:style w:type="paragraph" w:customStyle="1" w:styleId="xl178">
    <w:name w:val="xl178"/>
    <w:basedOn w:val="a"/>
    <w:uiPriority w:val="99"/>
    <w:pPr>
      <w:pBdr>
        <w:left w:val="single" w:sz="4" w:space="0" w:color="000000"/>
        <w:bottom w:val="single" w:sz="4" w:space="0" w:color="000000"/>
        <w:right w:val="single" w:sz="4" w:space="0" w:color="000000"/>
      </w:pBdr>
      <w:spacing w:before="100" w:after="100"/>
      <w:ind w:left="9" w:right="9"/>
      <w:jc w:val="center"/>
    </w:pPr>
    <w:rPr>
      <w:rFonts w:ascii="Cambria" w:hAnsi="Cambria" w:cs="Cambria"/>
      <w:sz w:val="24"/>
      <w:szCs w:val="24"/>
    </w:rPr>
  </w:style>
  <w:style w:type="paragraph" w:customStyle="1" w:styleId="xl179">
    <w:name w:val="xl179"/>
    <w:basedOn w:val="a"/>
    <w:uiPriority w:val="99"/>
    <w:pPr>
      <w:pBdr>
        <w:left w:val="single" w:sz="4" w:space="0" w:color="000000"/>
        <w:bottom w:val="single" w:sz="4" w:space="0" w:color="000000"/>
        <w:right w:val="single" w:sz="4" w:space="0" w:color="000000"/>
      </w:pBdr>
      <w:spacing w:before="100" w:after="100"/>
      <w:ind w:left="9" w:right="9"/>
    </w:pPr>
    <w:rPr>
      <w:rFonts w:ascii="Cambria" w:hAnsi="Cambria" w:cs="Cambria"/>
      <w:sz w:val="24"/>
      <w:szCs w:val="24"/>
    </w:rPr>
  </w:style>
  <w:style w:type="paragraph" w:customStyle="1" w:styleId="xl180">
    <w:name w:val="xl180"/>
    <w:basedOn w:val="a"/>
    <w:uiPriority w:val="99"/>
    <w:pPr>
      <w:pBdr>
        <w:top w:val="single" w:sz="4" w:space="0" w:color="000000"/>
        <w:left w:val="single" w:sz="4" w:space="0" w:color="000000"/>
        <w:bottom w:val="single" w:sz="4" w:space="0" w:color="000000"/>
        <w:right w:val="single" w:sz="4" w:space="0" w:color="000000"/>
      </w:pBdr>
      <w:spacing w:before="100" w:after="100"/>
      <w:ind w:left="9" w:right="9"/>
    </w:pPr>
    <w:rPr>
      <w:rFonts w:ascii="Cambria" w:hAnsi="Cambria" w:cs="Cambria"/>
      <w:sz w:val="24"/>
      <w:szCs w:val="24"/>
    </w:rPr>
  </w:style>
  <w:style w:type="paragraph" w:customStyle="1" w:styleId="xl181">
    <w:name w:val="xl181"/>
    <w:basedOn w:val="a"/>
    <w:uiPriority w:val="99"/>
    <w:pPr>
      <w:pBdr>
        <w:top w:val="single" w:sz="4" w:space="0" w:color="000000"/>
        <w:left w:val="single" w:sz="4" w:space="0" w:color="000000"/>
        <w:right w:val="single" w:sz="4" w:space="0" w:color="000000"/>
      </w:pBdr>
      <w:spacing w:before="100" w:after="100"/>
      <w:ind w:left="9" w:right="9"/>
    </w:pPr>
    <w:rPr>
      <w:rFonts w:ascii="Cambria" w:hAnsi="Cambria" w:cs="Cambria"/>
      <w:sz w:val="24"/>
      <w:szCs w:val="24"/>
    </w:rPr>
  </w:style>
  <w:style w:type="paragraph" w:customStyle="1" w:styleId="xl182">
    <w:name w:val="xl182"/>
    <w:basedOn w:val="a"/>
    <w:uiPriority w:val="99"/>
    <w:pPr>
      <w:pBdr>
        <w:left w:val="single" w:sz="4" w:space="0" w:color="000000"/>
        <w:right w:val="single" w:sz="4" w:space="0" w:color="000000"/>
      </w:pBdr>
      <w:spacing w:before="100" w:after="100"/>
      <w:ind w:left="9" w:right="9"/>
    </w:pPr>
    <w:rPr>
      <w:rFonts w:ascii="Cambria" w:hAnsi="Cambria" w:cs="Cambria"/>
      <w:sz w:val="24"/>
      <w:szCs w:val="24"/>
    </w:rPr>
  </w:style>
  <w:style w:type="paragraph" w:customStyle="1" w:styleId="xl183">
    <w:name w:val="xl183"/>
    <w:basedOn w:val="a"/>
    <w:uiPriority w:val="99"/>
    <w:pPr>
      <w:pBdr>
        <w:left w:val="single" w:sz="4" w:space="0" w:color="000000"/>
        <w:bottom w:val="single" w:sz="4" w:space="0" w:color="000000"/>
        <w:right w:val="single" w:sz="4" w:space="0" w:color="000000"/>
      </w:pBdr>
      <w:spacing w:before="100" w:after="100"/>
      <w:ind w:left="9" w:right="9"/>
    </w:pPr>
    <w:rPr>
      <w:rFonts w:ascii="Cambria" w:hAnsi="Cambria" w:cs="Cambria"/>
      <w:sz w:val="24"/>
      <w:szCs w:val="24"/>
    </w:rPr>
  </w:style>
  <w:style w:type="paragraph" w:customStyle="1" w:styleId="xl184">
    <w:name w:val="xl184"/>
    <w:basedOn w:val="a"/>
    <w:uiPriority w:val="99"/>
    <w:pPr>
      <w:pBdr>
        <w:top w:val="single" w:sz="4" w:space="0" w:color="000000"/>
        <w:left w:val="single" w:sz="4" w:space="0" w:color="000000"/>
        <w:bottom w:val="single" w:sz="4" w:space="0" w:color="000000"/>
        <w:right w:val="single" w:sz="4" w:space="0" w:color="000000"/>
      </w:pBdr>
      <w:spacing w:before="100" w:after="100"/>
      <w:ind w:left="9" w:right="9"/>
      <w:jc w:val="center"/>
    </w:pPr>
    <w:rPr>
      <w:rFonts w:ascii="Cambria" w:hAnsi="Cambria" w:cs="Cambria"/>
      <w:sz w:val="24"/>
      <w:szCs w:val="24"/>
    </w:rPr>
  </w:style>
  <w:style w:type="paragraph" w:customStyle="1" w:styleId="xl185">
    <w:name w:val="xl185"/>
    <w:basedOn w:val="a"/>
    <w:uiPriority w:val="99"/>
    <w:pPr>
      <w:pBdr>
        <w:top w:val="single" w:sz="4" w:space="0" w:color="000000"/>
        <w:left w:val="single" w:sz="4" w:space="0" w:color="000000"/>
        <w:bottom w:val="single" w:sz="4" w:space="0" w:color="000000"/>
        <w:right w:val="single" w:sz="4" w:space="0" w:color="000000"/>
      </w:pBdr>
      <w:spacing w:before="100" w:after="100"/>
      <w:ind w:left="9" w:right="9"/>
      <w:jc w:val="center"/>
    </w:pPr>
    <w:rPr>
      <w:rFonts w:ascii="Cambria" w:hAnsi="Cambria" w:cs="Cambria"/>
      <w:b/>
      <w:bCs/>
      <w:sz w:val="24"/>
      <w:szCs w:val="24"/>
    </w:rPr>
  </w:style>
  <w:style w:type="paragraph" w:customStyle="1" w:styleId="xl186">
    <w:name w:val="xl186"/>
    <w:basedOn w:val="a"/>
    <w:uiPriority w:val="99"/>
    <w:pPr>
      <w:pBdr>
        <w:top w:val="single" w:sz="4" w:space="0" w:color="000000"/>
        <w:left w:val="single" w:sz="4" w:space="0" w:color="000000"/>
        <w:bottom w:val="single" w:sz="4" w:space="0" w:color="000000"/>
        <w:right w:val="single" w:sz="4" w:space="0" w:color="000000"/>
      </w:pBdr>
      <w:spacing w:before="100" w:after="100"/>
      <w:ind w:left="9" w:right="9"/>
      <w:jc w:val="center"/>
    </w:pPr>
    <w:rPr>
      <w:rFonts w:ascii="Cambria" w:hAnsi="Cambria" w:cs="Cambria"/>
      <w:b/>
      <w:bCs/>
      <w:sz w:val="24"/>
      <w:szCs w:val="24"/>
    </w:rPr>
  </w:style>
  <w:style w:type="paragraph" w:customStyle="1" w:styleId="xl187">
    <w:name w:val="xl187"/>
    <w:basedOn w:val="a"/>
    <w:uiPriority w:val="99"/>
    <w:pPr>
      <w:spacing w:before="100" w:after="100"/>
    </w:pPr>
    <w:rPr>
      <w:rFonts w:ascii="Cambria" w:hAnsi="Cambria" w:cs="Cambria"/>
      <w:b/>
      <w:bCs/>
      <w:sz w:val="24"/>
      <w:szCs w:val="24"/>
    </w:rPr>
  </w:style>
  <w:style w:type="paragraph" w:customStyle="1" w:styleId="xl188">
    <w:name w:val="xl188"/>
    <w:basedOn w:val="a"/>
    <w:uiPriority w:val="99"/>
    <w:pPr>
      <w:spacing w:before="100" w:after="100"/>
    </w:pPr>
    <w:rPr>
      <w:rFonts w:ascii="Cambria" w:hAnsi="Cambria" w:cs="Cambria"/>
      <w:b/>
      <w:bCs/>
      <w:sz w:val="24"/>
      <w:szCs w:val="24"/>
    </w:rPr>
  </w:style>
  <w:style w:type="paragraph" w:customStyle="1" w:styleId="xl189">
    <w:name w:val="xl189"/>
    <w:basedOn w:val="a"/>
    <w:uiPriority w:val="99"/>
    <w:pPr>
      <w:spacing w:before="100" w:after="100"/>
    </w:pPr>
    <w:rPr>
      <w:rFonts w:ascii="Cambria" w:hAnsi="Cambria" w:cs="Cambria"/>
      <w:sz w:val="24"/>
      <w:szCs w:val="24"/>
    </w:rPr>
  </w:style>
  <w:style w:type="paragraph" w:customStyle="1" w:styleId="xl190">
    <w:name w:val="xl190"/>
    <w:basedOn w:val="a"/>
    <w:uiPriority w:val="99"/>
    <w:pPr>
      <w:pBdr>
        <w:top w:val="single" w:sz="4" w:space="0" w:color="000000"/>
        <w:left w:val="single" w:sz="4" w:space="0" w:color="000000"/>
      </w:pBdr>
      <w:spacing w:before="100" w:after="100"/>
      <w:ind w:left="9" w:right="9"/>
      <w:jc w:val="center"/>
    </w:pPr>
    <w:rPr>
      <w:rFonts w:ascii="Cambria" w:hAnsi="Cambria" w:cs="Cambria"/>
      <w:b/>
      <w:bCs/>
      <w:sz w:val="24"/>
      <w:szCs w:val="24"/>
    </w:rPr>
  </w:style>
  <w:style w:type="paragraph" w:customStyle="1" w:styleId="xl191">
    <w:name w:val="xl191"/>
    <w:basedOn w:val="a"/>
    <w:uiPriority w:val="99"/>
    <w:pPr>
      <w:pBdr>
        <w:top w:val="single" w:sz="4" w:space="0" w:color="000000"/>
      </w:pBdr>
      <w:spacing w:before="100" w:after="100"/>
      <w:ind w:left="9" w:right="9"/>
      <w:jc w:val="center"/>
    </w:pPr>
    <w:rPr>
      <w:rFonts w:ascii="Cambria" w:hAnsi="Cambria" w:cs="Cambria"/>
      <w:b/>
      <w:bCs/>
      <w:sz w:val="24"/>
      <w:szCs w:val="24"/>
    </w:rPr>
  </w:style>
  <w:style w:type="paragraph" w:customStyle="1" w:styleId="xl192">
    <w:name w:val="xl192"/>
    <w:basedOn w:val="a"/>
    <w:uiPriority w:val="99"/>
    <w:pPr>
      <w:pBdr>
        <w:top w:val="single" w:sz="4" w:space="0" w:color="000000"/>
        <w:right w:val="single" w:sz="4" w:space="0" w:color="000000"/>
      </w:pBdr>
      <w:spacing w:before="100" w:after="100"/>
      <w:ind w:left="9" w:right="9"/>
      <w:jc w:val="center"/>
    </w:pPr>
    <w:rPr>
      <w:rFonts w:ascii="Cambria" w:hAnsi="Cambria" w:cs="Cambria"/>
      <w:b/>
      <w:bCs/>
      <w:sz w:val="24"/>
      <w:szCs w:val="24"/>
    </w:rPr>
  </w:style>
  <w:style w:type="paragraph" w:customStyle="1" w:styleId="xl193">
    <w:name w:val="xl193"/>
    <w:basedOn w:val="a"/>
    <w:uiPriority w:val="99"/>
    <w:pPr>
      <w:pBdr>
        <w:left w:val="single" w:sz="4" w:space="0" w:color="000000"/>
      </w:pBdr>
      <w:spacing w:before="100" w:after="100"/>
      <w:ind w:left="9" w:right="9"/>
      <w:jc w:val="center"/>
    </w:pPr>
    <w:rPr>
      <w:rFonts w:ascii="Cambria" w:hAnsi="Cambria" w:cs="Cambria"/>
      <w:b/>
      <w:bCs/>
      <w:sz w:val="24"/>
      <w:szCs w:val="24"/>
    </w:rPr>
  </w:style>
  <w:style w:type="paragraph" w:customStyle="1" w:styleId="xl194">
    <w:name w:val="xl194"/>
    <w:basedOn w:val="a"/>
    <w:uiPriority w:val="99"/>
    <w:pPr>
      <w:spacing w:before="100" w:after="100"/>
      <w:jc w:val="center"/>
    </w:pPr>
    <w:rPr>
      <w:rFonts w:ascii="Cambria" w:hAnsi="Cambria" w:cs="Cambria"/>
      <w:b/>
      <w:bCs/>
      <w:sz w:val="24"/>
      <w:szCs w:val="24"/>
    </w:rPr>
  </w:style>
  <w:style w:type="paragraph" w:customStyle="1" w:styleId="xl195">
    <w:name w:val="xl195"/>
    <w:basedOn w:val="a"/>
    <w:uiPriority w:val="99"/>
    <w:pPr>
      <w:pBdr>
        <w:right w:val="single" w:sz="4" w:space="0" w:color="000000"/>
      </w:pBdr>
      <w:spacing w:before="100" w:after="100"/>
      <w:ind w:left="9" w:right="9"/>
      <w:jc w:val="center"/>
    </w:pPr>
    <w:rPr>
      <w:rFonts w:ascii="Cambria" w:hAnsi="Cambria" w:cs="Cambria"/>
      <w:b/>
      <w:bCs/>
      <w:sz w:val="24"/>
      <w:szCs w:val="24"/>
    </w:rPr>
  </w:style>
  <w:style w:type="paragraph" w:customStyle="1" w:styleId="xl196">
    <w:name w:val="xl196"/>
    <w:basedOn w:val="a"/>
    <w:uiPriority w:val="99"/>
    <w:pPr>
      <w:pBdr>
        <w:left w:val="single" w:sz="4" w:space="0" w:color="000000"/>
        <w:bottom w:val="single" w:sz="4" w:space="0" w:color="000000"/>
      </w:pBdr>
      <w:spacing w:before="100" w:after="100"/>
      <w:ind w:left="9" w:right="9"/>
      <w:jc w:val="center"/>
    </w:pPr>
    <w:rPr>
      <w:rFonts w:ascii="Cambria" w:hAnsi="Cambria" w:cs="Cambria"/>
      <w:b/>
      <w:bCs/>
      <w:sz w:val="24"/>
      <w:szCs w:val="24"/>
    </w:rPr>
  </w:style>
  <w:style w:type="paragraph" w:customStyle="1" w:styleId="xl197">
    <w:name w:val="xl197"/>
    <w:basedOn w:val="a"/>
    <w:uiPriority w:val="99"/>
    <w:pPr>
      <w:pBdr>
        <w:bottom w:val="single" w:sz="4" w:space="0" w:color="000000"/>
      </w:pBdr>
      <w:spacing w:before="100" w:after="100"/>
      <w:ind w:left="9" w:right="9"/>
      <w:jc w:val="center"/>
    </w:pPr>
    <w:rPr>
      <w:rFonts w:ascii="Cambria" w:hAnsi="Cambria" w:cs="Cambria"/>
      <w:b/>
      <w:bCs/>
      <w:sz w:val="24"/>
      <w:szCs w:val="24"/>
    </w:rPr>
  </w:style>
  <w:style w:type="paragraph" w:customStyle="1" w:styleId="xl198">
    <w:name w:val="xl198"/>
    <w:basedOn w:val="a"/>
    <w:uiPriority w:val="99"/>
    <w:pPr>
      <w:pBdr>
        <w:bottom w:val="single" w:sz="4" w:space="0" w:color="000000"/>
        <w:right w:val="single" w:sz="4" w:space="0" w:color="000000"/>
      </w:pBdr>
      <w:spacing w:before="100" w:after="100"/>
      <w:ind w:left="9" w:right="9"/>
      <w:jc w:val="center"/>
    </w:pPr>
    <w:rPr>
      <w:rFonts w:ascii="Cambria" w:hAnsi="Cambria" w:cs="Cambria"/>
      <w:b/>
      <w:bCs/>
      <w:sz w:val="24"/>
      <w:szCs w:val="24"/>
    </w:rPr>
  </w:style>
  <w:style w:type="paragraph" w:customStyle="1" w:styleId="xl199">
    <w:name w:val="xl199"/>
    <w:basedOn w:val="a"/>
    <w:uiPriority w:val="99"/>
    <w:pPr>
      <w:spacing w:before="100" w:after="100"/>
    </w:pPr>
    <w:rPr>
      <w:rFonts w:ascii="Cambria" w:hAnsi="Cambria" w:cs="Cambria"/>
      <w:b/>
      <w:bCs/>
      <w:sz w:val="24"/>
      <w:szCs w:val="24"/>
    </w:rPr>
  </w:style>
  <w:style w:type="paragraph" w:customStyle="1" w:styleId="xl200">
    <w:name w:val="xl200"/>
    <w:basedOn w:val="a"/>
    <w:uiPriority w:val="99"/>
    <w:pPr>
      <w:pBdr>
        <w:top w:val="single" w:sz="4" w:space="0" w:color="000000"/>
        <w:left w:val="single" w:sz="4" w:space="0" w:color="000000"/>
        <w:bottom w:val="single" w:sz="4" w:space="0" w:color="000000"/>
        <w:right w:val="single" w:sz="4" w:space="0" w:color="000000"/>
      </w:pBdr>
      <w:spacing w:before="100" w:after="100"/>
      <w:ind w:left="9" w:right="9"/>
    </w:pPr>
    <w:rPr>
      <w:rFonts w:ascii="Cambria" w:hAnsi="Cambria" w:cs="Cambria"/>
      <w:sz w:val="24"/>
      <w:szCs w:val="24"/>
    </w:rPr>
  </w:style>
  <w:style w:type="paragraph" w:customStyle="1" w:styleId="xl201">
    <w:name w:val="xl201"/>
    <w:basedOn w:val="a"/>
    <w:uiPriority w:val="99"/>
    <w:pPr>
      <w:spacing w:before="100" w:after="100"/>
    </w:pPr>
    <w:rPr>
      <w:rFonts w:ascii="Cambria" w:hAnsi="Cambria" w:cs="Cambria"/>
      <w:b/>
      <w:bCs/>
      <w:sz w:val="24"/>
      <w:szCs w:val="24"/>
    </w:rPr>
  </w:style>
  <w:style w:type="paragraph" w:customStyle="1" w:styleId="xl202">
    <w:name w:val="xl202"/>
    <w:basedOn w:val="a"/>
    <w:uiPriority w:val="99"/>
    <w:pPr>
      <w:spacing w:before="100" w:after="100"/>
    </w:pPr>
    <w:rPr>
      <w:rFonts w:ascii="Cambria" w:hAnsi="Cambria" w:cs="Cambria"/>
      <w:b/>
      <w:bCs/>
      <w:sz w:val="24"/>
      <w:szCs w:val="24"/>
    </w:rPr>
  </w:style>
  <w:style w:type="paragraph" w:customStyle="1" w:styleId="xl203">
    <w:name w:val="xl203"/>
    <w:basedOn w:val="a"/>
    <w:uiPriority w:val="99"/>
    <w:pPr>
      <w:spacing w:before="100" w:after="100"/>
    </w:pPr>
    <w:rPr>
      <w:rFonts w:ascii="Cambria" w:hAnsi="Cambria" w:cs="Cambria"/>
      <w:sz w:val="24"/>
      <w:szCs w:val="24"/>
    </w:rPr>
  </w:style>
  <w:style w:type="paragraph" w:customStyle="1" w:styleId="xl204">
    <w:name w:val="xl204"/>
    <w:basedOn w:val="a"/>
    <w:uiPriority w:val="99"/>
    <w:pPr>
      <w:spacing w:before="100" w:after="100"/>
    </w:pPr>
    <w:rPr>
      <w:rFonts w:ascii="Cambria" w:hAnsi="Cambria" w:cs="Cambria"/>
      <w:sz w:val="24"/>
      <w:szCs w:val="24"/>
    </w:rPr>
  </w:style>
  <w:style w:type="paragraph" w:customStyle="1" w:styleId="xl205">
    <w:name w:val="xl205"/>
    <w:basedOn w:val="a"/>
    <w:uiPriority w:val="99"/>
    <w:pPr>
      <w:spacing w:before="100" w:after="100"/>
    </w:pPr>
    <w:rPr>
      <w:rFonts w:ascii="Cambria" w:hAnsi="Cambria" w:cs="Cambria"/>
      <w:b/>
      <w:bCs/>
      <w:sz w:val="24"/>
      <w:szCs w:val="24"/>
    </w:rPr>
  </w:style>
  <w:style w:type="paragraph" w:customStyle="1" w:styleId="xl206">
    <w:name w:val="xl206"/>
    <w:basedOn w:val="a"/>
    <w:uiPriority w:val="99"/>
    <w:pPr>
      <w:spacing w:before="100" w:after="100"/>
    </w:pPr>
    <w:rPr>
      <w:rFonts w:ascii="Cambria" w:hAnsi="Cambria" w:cs="Cambria"/>
      <w:b/>
      <w:bCs/>
      <w:sz w:val="24"/>
      <w:szCs w:val="24"/>
    </w:rPr>
  </w:style>
  <w:style w:type="paragraph" w:customStyle="1" w:styleId="xl207">
    <w:name w:val="xl207"/>
    <w:basedOn w:val="a"/>
    <w:uiPriority w:val="99"/>
    <w:pPr>
      <w:spacing w:before="100" w:after="100"/>
    </w:pPr>
    <w:rPr>
      <w:rFonts w:ascii="Cambria" w:hAnsi="Cambria" w:cs="Cambria"/>
      <w:b/>
      <w:bCs/>
      <w:sz w:val="24"/>
      <w:szCs w:val="24"/>
    </w:rPr>
  </w:style>
  <w:style w:type="paragraph" w:customStyle="1" w:styleId="xl208">
    <w:name w:val="xl208"/>
    <w:basedOn w:val="a"/>
    <w:uiPriority w:val="99"/>
    <w:pPr>
      <w:pBdr>
        <w:top w:val="single" w:sz="4" w:space="0" w:color="000000"/>
        <w:left w:val="single" w:sz="4" w:space="0" w:color="000000"/>
        <w:bottom w:val="single" w:sz="4" w:space="0" w:color="000000"/>
      </w:pBdr>
      <w:spacing w:before="100" w:after="100"/>
      <w:ind w:left="9" w:right="9"/>
      <w:jc w:val="center"/>
    </w:pPr>
    <w:rPr>
      <w:rFonts w:ascii="Cambria" w:hAnsi="Cambria" w:cs="Cambria"/>
      <w:sz w:val="24"/>
      <w:szCs w:val="24"/>
    </w:rPr>
  </w:style>
  <w:style w:type="paragraph" w:customStyle="1" w:styleId="xl209">
    <w:name w:val="xl209"/>
    <w:basedOn w:val="a"/>
    <w:uiPriority w:val="99"/>
    <w:pPr>
      <w:spacing w:before="100" w:after="100"/>
    </w:pPr>
    <w:rPr>
      <w:rFonts w:ascii="Cambria" w:hAnsi="Cambria" w:cs="Cambria"/>
      <w:sz w:val="24"/>
      <w:szCs w:val="24"/>
    </w:rPr>
  </w:style>
  <w:style w:type="paragraph" w:customStyle="1" w:styleId="xl210">
    <w:name w:val="xl210"/>
    <w:basedOn w:val="a"/>
    <w:uiPriority w:val="99"/>
    <w:pPr>
      <w:pBdr>
        <w:top w:val="single" w:sz="4" w:space="0" w:color="000000"/>
      </w:pBdr>
      <w:spacing w:before="100" w:after="100"/>
      <w:ind w:left="9" w:right="9"/>
    </w:pPr>
    <w:rPr>
      <w:rFonts w:ascii="Cambria" w:hAnsi="Cambria" w:cs="Cambria"/>
      <w:sz w:val="24"/>
      <w:szCs w:val="24"/>
    </w:rPr>
  </w:style>
  <w:style w:type="paragraph" w:customStyle="1" w:styleId="xl211">
    <w:name w:val="xl211"/>
    <w:basedOn w:val="a"/>
    <w:uiPriority w:val="99"/>
    <w:pPr>
      <w:pBdr>
        <w:top w:val="single" w:sz="4" w:space="0" w:color="000000"/>
        <w:right w:val="single" w:sz="4" w:space="0" w:color="000000"/>
      </w:pBdr>
      <w:spacing w:before="100" w:after="100"/>
      <w:ind w:left="9" w:right="9"/>
    </w:pPr>
    <w:rPr>
      <w:rFonts w:ascii="Cambria" w:hAnsi="Cambria" w:cs="Cambria"/>
      <w:sz w:val="24"/>
      <w:szCs w:val="24"/>
    </w:rPr>
  </w:style>
  <w:style w:type="paragraph" w:customStyle="1" w:styleId="xl212">
    <w:name w:val="xl212"/>
    <w:basedOn w:val="a"/>
    <w:uiPriority w:val="99"/>
    <w:pPr>
      <w:pBdr>
        <w:left w:val="single" w:sz="4" w:space="0" w:color="000000"/>
      </w:pBdr>
      <w:spacing w:before="100" w:after="100"/>
      <w:ind w:left="9" w:right="9"/>
    </w:pPr>
    <w:rPr>
      <w:rFonts w:ascii="Cambria" w:hAnsi="Cambria" w:cs="Cambria"/>
      <w:sz w:val="24"/>
      <w:szCs w:val="24"/>
    </w:rPr>
  </w:style>
  <w:style w:type="paragraph" w:customStyle="1" w:styleId="xl213">
    <w:name w:val="xl213"/>
    <w:basedOn w:val="a"/>
    <w:uiPriority w:val="99"/>
    <w:pPr>
      <w:pBdr>
        <w:right w:val="single" w:sz="4" w:space="0" w:color="000000"/>
      </w:pBdr>
      <w:spacing w:before="100" w:after="100"/>
      <w:ind w:left="9" w:right="9"/>
    </w:pPr>
    <w:rPr>
      <w:rFonts w:ascii="Cambria" w:hAnsi="Cambria" w:cs="Cambria"/>
      <w:sz w:val="24"/>
      <w:szCs w:val="24"/>
    </w:rPr>
  </w:style>
  <w:style w:type="paragraph" w:customStyle="1" w:styleId="xl214">
    <w:name w:val="xl214"/>
    <w:basedOn w:val="a"/>
    <w:uiPriority w:val="99"/>
    <w:pPr>
      <w:pBdr>
        <w:left w:val="single" w:sz="4" w:space="0" w:color="000000"/>
        <w:bottom w:val="single" w:sz="4" w:space="0" w:color="000000"/>
      </w:pBdr>
      <w:spacing w:before="100" w:after="100"/>
      <w:ind w:left="9" w:right="9"/>
    </w:pPr>
    <w:rPr>
      <w:rFonts w:ascii="Cambria" w:hAnsi="Cambria" w:cs="Cambria"/>
      <w:sz w:val="24"/>
      <w:szCs w:val="24"/>
    </w:rPr>
  </w:style>
  <w:style w:type="paragraph" w:customStyle="1" w:styleId="xl215">
    <w:name w:val="xl215"/>
    <w:basedOn w:val="a"/>
    <w:uiPriority w:val="99"/>
    <w:pPr>
      <w:pBdr>
        <w:bottom w:val="single" w:sz="4" w:space="0" w:color="000000"/>
      </w:pBdr>
      <w:spacing w:before="100" w:after="100"/>
      <w:ind w:left="9" w:right="9"/>
    </w:pPr>
    <w:rPr>
      <w:rFonts w:ascii="Cambria" w:hAnsi="Cambria" w:cs="Cambria"/>
      <w:sz w:val="24"/>
      <w:szCs w:val="24"/>
    </w:rPr>
  </w:style>
  <w:style w:type="paragraph" w:customStyle="1" w:styleId="xl216">
    <w:name w:val="xl216"/>
    <w:basedOn w:val="a"/>
    <w:uiPriority w:val="99"/>
    <w:pPr>
      <w:pBdr>
        <w:bottom w:val="single" w:sz="4" w:space="0" w:color="000000"/>
        <w:right w:val="single" w:sz="4" w:space="0" w:color="000000"/>
      </w:pBdr>
      <w:spacing w:before="100" w:after="100"/>
      <w:ind w:left="9" w:right="9"/>
    </w:pPr>
    <w:rPr>
      <w:rFonts w:ascii="Cambria" w:hAnsi="Cambria" w:cs="Cambria"/>
      <w:sz w:val="24"/>
      <w:szCs w:val="24"/>
    </w:rPr>
  </w:style>
  <w:style w:type="paragraph" w:customStyle="1" w:styleId="xl217">
    <w:name w:val="xl217"/>
    <w:basedOn w:val="a"/>
    <w:uiPriority w:val="99"/>
    <w:pPr>
      <w:spacing w:before="100" w:after="100"/>
    </w:pPr>
    <w:rPr>
      <w:rFonts w:ascii="Cambria" w:hAnsi="Cambria" w:cs="Cambria"/>
      <w:sz w:val="24"/>
      <w:szCs w:val="24"/>
    </w:rPr>
  </w:style>
  <w:style w:type="paragraph" w:customStyle="1" w:styleId="xl218">
    <w:name w:val="xl218"/>
    <w:basedOn w:val="a"/>
    <w:uiPriority w:val="99"/>
    <w:pPr>
      <w:spacing w:before="100" w:after="100"/>
    </w:pPr>
    <w:rPr>
      <w:rFonts w:ascii="Cambria" w:hAnsi="Cambria" w:cs="Cambria"/>
      <w:b/>
      <w:bCs/>
      <w:sz w:val="30"/>
      <w:szCs w:val="30"/>
    </w:rPr>
  </w:style>
  <w:style w:type="paragraph" w:customStyle="1" w:styleId="xl219">
    <w:name w:val="xl219"/>
    <w:basedOn w:val="a"/>
    <w:uiPriority w:val="99"/>
    <w:pPr>
      <w:pBdr>
        <w:top w:val="single" w:sz="4" w:space="0" w:color="000000"/>
        <w:left w:val="single" w:sz="4" w:space="0" w:color="000000"/>
        <w:bottom w:val="single" w:sz="4" w:space="0" w:color="000000"/>
        <w:right w:val="single" w:sz="4" w:space="0" w:color="000000"/>
      </w:pBdr>
      <w:spacing w:before="100" w:after="100"/>
      <w:ind w:left="9" w:right="9"/>
      <w:jc w:val="center"/>
    </w:pPr>
    <w:rPr>
      <w:rFonts w:ascii="Cambria" w:hAnsi="Cambria" w:cs="Cambria"/>
      <w:b/>
      <w:bCs/>
      <w:sz w:val="30"/>
      <w:szCs w:val="30"/>
    </w:rPr>
  </w:style>
  <w:style w:type="paragraph" w:customStyle="1" w:styleId="xl220">
    <w:name w:val="xl220"/>
    <w:basedOn w:val="a"/>
    <w:uiPriority w:val="99"/>
    <w:pPr>
      <w:spacing w:before="100" w:after="100"/>
      <w:jc w:val="center"/>
    </w:pPr>
    <w:rPr>
      <w:rFonts w:ascii="Cambria" w:hAnsi="Cambria" w:cs="Cambria"/>
      <w:b/>
      <w:bCs/>
      <w:sz w:val="30"/>
      <w:szCs w:val="30"/>
    </w:rPr>
  </w:style>
  <w:style w:type="paragraph" w:customStyle="1" w:styleId="xl221">
    <w:name w:val="xl221"/>
    <w:basedOn w:val="a"/>
    <w:uiPriority w:val="99"/>
    <w:pPr>
      <w:spacing w:before="100" w:after="100"/>
      <w:jc w:val="center"/>
    </w:pPr>
    <w:rPr>
      <w:rFonts w:ascii="Cambria" w:hAnsi="Cambria" w:cs="Cambria"/>
      <w:b/>
      <w:bCs/>
      <w:sz w:val="24"/>
      <w:szCs w:val="24"/>
    </w:rPr>
  </w:style>
  <w:style w:type="paragraph" w:customStyle="1" w:styleId="xl222">
    <w:name w:val="xl222"/>
    <w:basedOn w:val="a"/>
    <w:uiPriority w:val="99"/>
    <w:pPr>
      <w:spacing w:before="100" w:after="100"/>
      <w:jc w:val="center"/>
    </w:pPr>
    <w:rPr>
      <w:rFonts w:ascii="Cambria" w:hAnsi="Cambria" w:cs="Cambria"/>
      <w:b/>
      <w:bCs/>
      <w:sz w:val="30"/>
      <w:szCs w:val="30"/>
    </w:rPr>
  </w:style>
  <w:style w:type="paragraph" w:customStyle="1" w:styleId="xl223">
    <w:name w:val="xl223"/>
    <w:basedOn w:val="a"/>
    <w:uiPriority w:val="99"/>
    <w:pPr>
      <w:pBdr>
        <w:top w:val="single" w:sz="4" w:space="0" w:color="000000"/>
        <w:left w:val="single" w:sz="4" w:space="0" w:color="000000"/>
        <w:bottom w:val="single" w:sz="4" w:space="0" w:color="000000"/>
        <w:right w:val="single" w:sz="4" w:space="0" w:color="000000"/>
      </w:pBdr>
      <w:spacing w:before="100" w:after="100"/>
      <w:ind w:left="9" w:right="9"/>
    </w:pPr>
    <w:rPr>
      <w:rFonts w:ascii="Cambria" w:hAnsi="Cambria" w:cs="Cambria"/>
      <w:b/>
      <w:bCs/>
      <w:sz w:val="26"/>
      <w:szCs w:val="26"/>
    </w:rPr>
  </w:style>
  <w:style w:type="paragraph" w:customStyle="1" w:styleId="xl224">
    <w:name w:val="xl224"/>
    <w:basedOn w:val="a"/>
    <w:uiPriority w:val="99"/>
    <w:pPr>
      <w:pBdr>
        <w:top w:val="single" w:sz="4" w:space="0" w:color="000000"/>
        <w:left w:val="single" w:sz="4" w:space="0" w:color="000000"/>
        <w:bottom w:val="single" w:sz="4" w:space="0" w:color="000000"/>
        <w:right w:val="single" w:sz="4" w:space="0" w:color="000000"/>
      </w:pBdr>
      <w:spacing w:before="100" w:after="100"/>
      <w:ind w:left="9" w:right="9"/>
      <w:jc w:val="center"/>
    </w:pPr>
    <w:rPr>
      <w:rFonts w:ascii="Cambria" w:hAnsi="Cambria" w:cs="Cambria"/>
      <w:b/>
      <w:bCs/>
      <w:sz w:val="30"/>
      <w:szCs w:val="30"/>
    </w:rPr>
  </w:style>
  <w:style w:type="paragraph" w:customStyle="1" w:styleId="xl225">
    <w:name w:val="xl225"/>
    <w:basedOn w:val="a"/>
    <w:uiPriority w:val="99"/>
    <w:pPr>
      <w:pBdr>
        <w:top w:val="single" w:sz="4" w:space="0" w:color="000000"/>
        <w:left w:val="single" w:sz="4" w:space="0" w:color="000000"/>
        <w:bottom w:val="single" w:sz="4" w:space="0" w:color="000000"/>
        <w:right w:val="single" w:sz="4" w:space="0" w:color="000000"/>
      </w:pBdr>
      <w:spacing w:before="100" w:after="100"/>
      <w:ind w:left="9" w:right="9"/>
      <w:jc w:val="center"/>
    </w:pPr>
    <w:rPr>
      <w:rFonts w:ascii="Cambria" w:hAnsi="Cambria" w:cs="Cambria"/>
      <w:b/>
      <w:bCs/>
      <w:sz w:val="24"/>
      <w:szCs w:val="24"/>
    </w:rPr>
  </w:style>
  <w:style w:type="paragraph" w:customStyle="1" w:styleId="xl226">
    <w:name w:val="xl226"/>
    <w:basedOn w:val="a"/>
    <w:uiPriority w:val="99"/>
    <w:pPr>
      <w:pBdr>
        <w:top w:val="single" w:sz="4" w:space="0" w:color="000000"/>
        <w:left w:val="single" w:sz="4" w:space="0" w:color="000000"/>
        <w:bottom w:val="single" w:sz="4" w:space="0" w:color="000000"/>
        <w:right w:val="single" w:sz="4" w:space="0" w:color="000000"/>
      </w:pBdr>
      <w:spacing w:before="100" w:after="100"/>
      <w:ind w:left="9" w:right="9"/>
      <w:jc w:val="center"/>
    </w:pPr>
    <w:rPr>
      <w:rFonts w:ascii="Cambria" w:hAnsi="Cambria" w:cs="Cambria"/>
      <w:b/>
      <w:bCs/>
      <w:sz w:val="24"/>
      <w:szCs w:val="24"/>
    </w:rPr>
  </w:style>
  <w:style w:type="paragraph" w:customStyle="1" w:styleId="xl227">
    <w:name w:val="xl227"/>
    <w:basedOn w:val="a"/>
    <w:uiPriority w:val="99"/>
    <w:pPr>
      <w:spacing w:before="100" w:after="100"/>
      <w:jc w:val="center"/>
    </w:pPr>
    <w:rPr>
      <w:rFonts w:ascii="Cambria" w:hAnsi="Cambria" w:cs="Cambria"/>
      <w:b/>
      <w:bCs/>
      <w:sz w:val="24"/>
      <w:szCs w:val="24"/>
    </w:rPr>
  </w:style>
  <w:style w:type="paragraph" w:customStyle="1" w:styleId="xl228">
    <w:name w:val="xl228"/>
    <w:basedOn w:val="a"/>
    <w:uiPriority w:val="99"/>
    <w:pPr>
      <w:pBdr>
        <w:top w:val="single" w:sz="4" w:space="0" w:color="000000"/>
        <w:left w:val="single" w:sz="4" w:space="0" w:color="000000"/>
        <w:bottom w:val="single" w:sz="4" w:space="0" w:color="000000"/>
        <w:right w:val="single" w:sz="4" w:space="0" w:color="000000"/>
      </w:pBdr>
      <w:spacing w:before="100" w:after="100"/>
      <w:ind w:left="9" w:right="9"/>
      <w:jc w:val="center"/>
    </w:pPr>
    <w:rPr>
      <w:rFonts w:ascii="Cambria" w:hAnsi="Cambria" w:cs="Cambria"/>
      <w:b/>
      <w:bCs/>
      <w:sz w:val="26"/>
      <w:szCs w:val="26"/>
    </w:rPr>
  </w:style>
  <w:style w:type="paragraph" w:customStyle="1" w:styleId="xl229">
    <w:name w:val="xl229"/>
    <w:basedOn w:val="a"/>
    <w:uiPriority w:val="99"/>
    <w:pPr>
      <w:pBdr>
        <w:top w:val="single" w:sz="4" w:space="0" w:color="000000"/>
        <w:left w:val="single" w:sz="4" w:space="0" w:color="000000"/>
        <w:bottom w:val="single" w:sz="4" w:space="0" w:color="000000"/>
        <w:right w:val="single" w:sz="4" w:space="0" w:color="000000"/>
      </w:pBdr>
      <w:spacing w:before="100" w:after="100"/>
      <w:ind w:left="9" w:right="9"/>
    </w:pPr>
    <w:rPr>
      <w:rFonts w:ascii="Cambria" w:hAnsi="Cambria" w:cs="Cambria"/>
      <w:b/>
      <w:bCs/>
      <w:sz w:val="26"/>
      <w:szCs w:val="26"/>
    </w:rPr>
  </w:style>
  <w:style w:type="paragraph" w:customStyle="1" w:styleId="xl110">
    <w:name w:val="xl110"/>
    <w:basedOn w:val="a"/>
    <w:pPr>
      <w:pBdr>
        <w:bottom w:val="single" w:sz="4" w:space="0" w:color="000000"/>
      </w:pBdr>
      <w:spacing w:before="100" w:after="100"/>
      <w:ind w:left="9" w:right="9"/>
    </w:pPr>
    <w:rPr>
      <w:sz w:val="24"/>
      <w:szCs w:val="24"/>
    </w:rPr>
  </w:style>
  <w:style w:type="paragraph" w:customStyle="1" w:styleId="xl111">
    <w:name w:val="xl111"/>
    <w:basedOn w:val="a"/>
    <w:pPr>
      <w:pBdr>
        <w:bottom w:val="single" w:sz="4" w:space="0" w:color="000000"/>
        <w:right w:val="single" w:sz="4" w:space="0" w:color="000000"/>
      </w:pBdr>
      <w:spacing w:before="100" w:after="100"/>
      <w:ind w:left="9" w:right="9"/>
    </w:pPr>
    <w:rPr>
      <w:sz w:val="24"/>
      <w:szCs w:val="24"/>
    </w:rPr>
  </w:style>
  <w:style w:type="paragraph" w:styleId="aff5">
    <w:name w:val="No Spacing"/>
    <w:link w:val="aff6"/>
    <w:uiPriority w:val="99"/>
    <w:qFormat/>
    <w:pPr>
      <w:autoSpaceDE w:val="0"/>
      <w:autoSpaceDN w:val="0"/>
      <w:adjustRightInd w:val="0"/>
    </w:pPr>
    <w:rPr>
      <w:sz w:val="22"/>
      <w:szCs w:val="22"/>
    </w:rPr>
  </w:style>
  <w:style w:type="character" w:customStyle="1" w:styleId="aff6">
    <w:name w:val="Без интервала Знак"/>
    <w:link w:val="aff5"/>
    <w:uiPriority w:val="99"/>
    <w:rPr>
      <w:sz w:val="22"/>
      <w:szCs w:val="22"/>
      <w:lang w:val="ru-RU" w:bidi="ar-SA"/>
    </w:rPr>
  </w:style>
  <w:style w:type="paragraph" w:customStyle="1" w:styleId="xl65">
    <w:name w:val="xl65"/>
    <w:basedOn w:val="a"/>
    <w:pPr>
      <w:pBdr>
        <w:top w:val="single" w:sz="4" w:space="0" w:color="000000"/>
        <w:left w:val="single" w:sz="4" w:space="0" w:color="000000"/>
        <w:bottom w:val="single" w:sz="4" w:space="0" w:color="000000"/>
        <w:right w:val="single" w:sz="4" w:space="0" w:color="000000"/>
      </w:pBdr>
      <w:spacing w:before="100" w:after="100"/>
      <w:ind w:left="9" w:right="9"/>
      <w:jc w:val="center"/>
    </w:pPr>
    <w:rPr>
      <w:b/>
      <w:bCs/>
      <w:sz w:val="18"/>
      <w:szCs w:val="18"/>
    </w:rPr>
  </w:style>
  <w:style w:type="character" w:customStyle="1" w:styleId="aff7">
    <w:name w:val="Цветовое выделение"/>
    <w:uiPriority w:val="99"/>
    <w:rPr>
      <w:rFonts w:ascii="Arial" w:hAnsi="Arial" w:cs="Arial"/>
      <w:b/>
      <w:bCs/>
      <w:color w:val="26282F"/>
      <w:lang w:val="ru-RU"/>
    </w:rPr>
  </w:style>
  <w:style w:type="character" w:customStyle="1" w:styleId="aff8">
    <w:name w:val="Гипертекстовая ссылка"/>
    <w:uiPriority w:val="99"/>
    <w:rPr>
      <w:rFonts w:ascii="Arial" w:hAnsi="Arial" w:cs="Arial"/>
      <w:b/>
      <w:bCs/>
      <w:color w:val="106BBE"/>
      <w:lang w:val="ru-RU"/>
    </w:rPr>
  </w:style>
  <w:style w:type="paragraph" w:customStyle="1" w:styleId="aff9">
    <w:name w:val="Текст (справка)"/>
    <w:basedOn w:val="a"/>
    <w:next w:val="a"/>
    <w:uiPriority w:val="99"/>
    <w:pPr>
      <w:ind w:left="170" w:right="170"/>
    </w:pPr>
  </w:style>
  <w:style w:type="paragraph" w:customStyle="1" w:styleId="affa">
    <w:name w:val="Информация о версии"/>
    <w:basedOn w:val="af8"/>
    <w:next w:val="a"/>
    <w:uiPriority w:val="99"/>
    <w:rPr>
      <w:rFonts w:ascii="Times New Roman" w:hAnsi="Times New Roman" w:cs="Times New Roman"/>
    </w:rPr>
  </w:style>
  <w:style w:type="paragraph" w:customStyle="1" w:styleId="affb">
    <w:name w:val="Текст информации об изменениях"/>
    <w:basedOn w:val="a"/>
    <w:next w:val="a"/>
    <w:uiPriority w:val="99"/>
    <w:rPr>
      <w:color w:val="353842"/>
      <w:sz w:val="24"/>
      <w:szCs w:val="24"/>
    </w:rPr>
  </w:style>
  <w:style w:type="paragraph" w:customStyle="1" w:styleId="affc">
    <w:name w:val="Информация об изменениях"/>
    <w:basedOn w:val="affb"/>
    <w:next w:val="a"/>
    <w:uiPriority w:val="99"/>
    <w:pPr>
      <w:spacing w:before="180"/>
      <w:ind w:left="360" w:right="360"/>
    </w:pPr>
    <w:rPr>
      <w:shd w:val="clear" w:color="auto" w:fill="EAEFED"/>
    </w:rPr>
  </w:style>
  <w:style w:type="paragraph" w:customStyle="1" w:styleId="affd">
    <w:name w:val="Нормальный (таблица)"/>
    <w:basedOn w:val="a"/>
    <w:next w:val="a"/>
    <w:uiPriority w:val="99"/>
  </w:style>
  <w:style w:type="paragraph" w:customStyle="1" w:styleId="affe">
    <w:name w:val="Подзаголовок для информации об изменениях"/>
    <w:basedOn w:val="affb"/>
    <w:next w:val="a"/>
    <w:uiPriority w:val="99"/>
    <w:rPr>
      <w:b/>
      <w:bCs/>
    </w:rPr>
  </w:style>
  <w:style w:type="paragraph" w:customStyle="1" w:styleId="afff">
    <w:name w:val="Прижатый влево"/>
    <w:basedOn w:val="a"/>
    <w:next w:val="a"/>
    <w:uiPriority w:val="99"/>
  </w:style>
  <w:style w:type="character" w:customStyle="1" w:styleId="afff0">
    <w:name w:val="Цветовое выделение для Текст"/>
    <w:uiPriority w:val="99"/>
    <w:rPr>
      <w:rFonts w:ascii="Arial" w:hAnsi="Arial" w:cs="Arial"/>
      <w:lang w:val="ru-RU"/>
    </w:rPr>
  </w:style>
  <w:style w:type="character" w:customStyle="1" w:styleId="ConsPlusNormal0">
    <w:name w:val="ConsPlusNormal Знак"/>
    <w:rPr>
      <w:rFonts w:ascii="Arial" w:hAnsi="Arial" w:cs="Arial"/>
      <w:lang w:val="ru-RU"/>
    </w:rPr>
  </w:style>
  <w:style w:type="character" w:styleId="afff1">
    <w:name w:val="annotation reference"/>
    <w:uiPriority w:val="99"/>
    <w:rPr>
      <w:rFonts w:ascii="Arial" w:hAnsi="Arial" w:cs="Arial"/>
      <w:sz w:val="16"/>
      <w:szCs w:val="16"/>
      <w:lang w:val="ru-RU"/>
    </w:rPr>
  </w:style>
  <w:style w:type="paragraph" w:styleId="afff2">
    <w:name w:val="annotation text"/>
    <w:basedOn w:val="a"/>
    <w:link w:val="afff3"/>
    <w:uiPriority w:val="99"/>
    <w:rPr>
      <w:sz w:val="24"/>
      <w:szCs w:val="24"/>
    </w:rPr>
  </w:style>
  <w:style w:type="character" w:customStyle="1" w:styleId="afff3">
    <w:name w:val="Текст примечания Знак"/>
    <w:link w:val="afff2"/>
    <w:uiPriority w:val="99"/>
    <w:rPr>
      <w:lang w:val="ru-RU"/>
    </w:rPr>
  </w:style>
  <w:style w:type="character" w:customStyle="1" w:styleId="CommentTextChar">
    <w:name w:val="Comment Text Char"/>
    <w:uiPriority w:val="99"/>
    <w:semiHidden/>
    <w:rsid w:val="00EB5D22"/>
    <w:rPr>
      <w:rFonts w:ascii="Times New Roman" w:hAnsi="Times New Roman" w:cs="Times New Roman"/>
      <w:sz w:val="20"/>
      <w:szCs w:val="20"/>
    </w:rPr>
  </w:style>
  <w:style w:type="paragraph" w:styleId="afff4">
    <w:name w:val="annotation subject"/>
    <w:basedOn w:val="afff2"/>
    <w:next w:val="afff2"/>
    <w:link w:val="afff5"/>
    <w:uiPriority w:val="99"/>
    <w:rPr>
      <w:b/>
      <w:bCs/>
    </w:rPr>
  </w:style>
  <w:style w:type="character" w:customStyle="1" w:styleId="afff5">
    <w:name w:val="Тема примечания Знак"/>
    <w:link w:val="afff4"/>
    <w:uiPriority w:val="99"/>
    <w:rPr>
      <w:b/>
      <w:bCs/>
      <w:lang w:val="ru-RU"/>
    </w:rPr>
  </w:style>
  <w:style w:type="character" w:customStyle="1" w:styleId="CommentSubjectChar">
    <w:name w:val="Comment Subject Char"/>
    <w:uiPriority w:val="99"/>
    <w:semiHidden/>
    <w:rsid w:val="00EB5D22"/>
    <w:rPr>
      <w:rFonts w:ascii="Times New Roman" w:hAnsi="Times New Roman" w:cs="Times New Roman"/>
      <w:b/>
      <w:bCs/>
      <w:sz w:val="20"/>
      <w:szCs w:val="20"/>
      <w:lang w:val="ru-RU"/>
    </w:rPr>
  </w:style>
  <w:style w:type="paragraph" w:customStyle="1" w:styleId="s1">
    <w:name w:val="s_1"/>
    <w:basedOn w:val="a"/>
    <w:uiPriority w:val="99"/>
    <w:pPr>
      <w:spacing w:before="100" w:after="100"/>
    </w:pPr>
    <w:rPr>
      <w:sz w:val="24"/>
      <w:szCs w:val="24"/>
    </w:rPr>
  </w:style>
  <w:style w:type="character" w:styleId="afff6">
    <w:name w:val="Placeholder Text"/>
    <w:uiPriority w:val="99"/>
    <w:rPr>
      <w:rFonts w:ascii="Arial" w:hAnsi="Arial" w:cs="Arial"/>
      <w:color w:val="808080"/>
      <w:lang w:val="ru-RU"/>
    </w:rPr>
  </w:style>
  <w:style w:type="paragraph" w:styleId="afff7">
    <w:name w:val="Revision"/>
    <w:uiPriority w:val="99"/>
    <w:pPr>
      <w:autoSpaceDE w:val="0"/>
      <w:autoSpaceDN w:val="0"/>
      <w:adjustRightInd w:val="0"/>
    </w:pPr>
    <w:rPr>
      <w:rFonts w:ascii="Times New Roman" w:hAnsi="Times New Roman"/>
      <w:sz w:val="28"/>
      <w:szCs w:val="28"/>
    </w:rPr>
  </w:style>
  <w:style w:type="paragraph" w:customStyle="1" w:styleId="font7">
    <w:name w:val="font7"/>
    <w:basedOn w:val="a"/>
    <w:pPr>
      <w:spacing w:before="100" w:after="100"/>
    </w:pPr>
    <w:rPr>
      <w:rFonts w:ascii="Tahoma" w:hAnsi="Tahoma" w:cs="Tahoma"/>
      <w:b/>
      <w:bCs/>
      <w:color w:val="000000"/>
      <w:sz w:val="18"/>
      <w:szCs w:val="18"/>
    </w:rPr>
  </w:style>
  <w:style w:type="paragraph" w:customStyle="1" w:styleId="font8">
    <w:name w:val="font8"/>
    <w:basedOn w:val="a"/>
    <w:pPr>
      <w:spacing w:before="100" w:after="100"/>
    </w:pPr>
    <w:rPr>
      <w:rFonts w:ascii="Tahoma" w:hAnsi="Tahoma" w:cs="Tahoma"/>
      <w:color w:val="000000"/>
      <w:sz w:val="18"/>
      <w:szCs w:val="18"/>
    </w:rPr>
  </w:style>
  <w:style w:type="paragraph" w:customStyle="1" w:styleId="font9">
    <w:name w:val="font9"/>
    <w:basedOn w:val="a"/>
    <w:pPr>
      <w:spacing w:before="100" w:after="100"/>
    </w:pPr>
    <w:rPr>
      <w:rFonts w:ascii="Tahoma" w:hAnsi="Tahoma" w:cs="Tahoma"/>
      <w:b/>
      <w:bCs/>
      <w:color w:val="000000"/>
      <w:sz w:val="18"/>
      <w:szCs w:val="18"/>
    </w:rPr>
  </w:style>
  <w:style w:type="paragraph" w:customStyle="1" w:styleId="xl112">
    <w:name w:val="xl112"/>
    <w:basedOn w:val="a"/>
    <w:pPr>
      <w:pBdr>
        <w:top w:val="single" w:sz="4" w:space="0" w:color="000000"/>
        <w:left w:val="single" w:sz="4" w:space="0" w:color="000000"/>
        <w:bottom w:val="single" w:sz="4" w:space="0" w:color="000000"/>
      </w:pBdr>
      <w:spacing w:before="100" w:after="100"/>
      <w:ind w:left="9" w:right="9"/>
      <w:jc w:val="center"/>
    </w:pPr>
    <w:rPr>
      <w:sz w:val="18"/>
      <w:szCs w:val="18"/>
    </w:rPr>
  </w:style>
  <w:style w:type="paragraph" w:customStyle="1" w:styleId="xl113">
    <w:name w:val="xl113"/>
    <w:basedOn w:val="a"/>
    <w:pPr>
      <w:pBdr>
        <w:top w:val="single" w:sz="4" w:space="0" w:color="000000"/>
        <w:bottom w:val="single" w:sz="4" w:space="0" w:color="000000"/>
      </w:pBdr>
      <w:spacing w:before="100" w:after="100"/>
      <w:ind w:left="9" w:right="9"/>
      <w:jc w:val="center"/>
    </w:pPr>
    <w:rPr>
      <w:sz w:val="18"/>
      <w:szCs w:val="18"/>
    </w:rPr>
  </w:style>
  <w:style w:type="paragraph" w:customStyle="1" w:styleId="xl114">
    <w:name w:val="xl114"/>
    <w:basedOn w:val="a"/>
    <w:pPr>
      <w:pBdr>
        <w:top w:val="single" w:sz="4" w:space="0" w:color="000000"/>
        <w:left w:val="single" w:sz="4" w:space="0" w:color="000000"/>
        <w:right w:val="single" w:sz="4" w:space="0" w:color="000000"/>
      </w:pBdr>
      <w:spacing w:before="100" w:after="100"/>
      <w:ind w:left="9" w:right="9"/>
      <w:jc w:val="center"/>
    </w:pPr>
    <w:rPr>
      <w:sz w:val="18"/>
      <w:szCs w:val="18"/>
    </w:rPr>
  </w:style>
  <w:style w:type="paragraph" w:customStyle="1" w:styleId="xl115">
    <w:name w:val="xl115"/>
    <w:basedOn w:val="a"/>
    <w:pPr>
      <w:pBdr>
        <w:left w:val="single" w:sz="4" w:space="0" w:color="000000"/>
        <w:right w:val="single" w:sz="4" w:space="0" w:color="000000"/>
      </w:pBdr>
      <w:spacing w:before="100" w:after="100"/>
      <w:ind w:left="9" w:right="9"/>
      <w:jc w:val="center"/>
    </w:pPr>
    <w:rPr>
      <w:sz w:val="18"/>
      <w:szCs w:val="18"/>
    </w:rPr>
  </w:style>
  <w:style w:type="paragraph" w:customStyle="1" w:styleId="xl116">
    <w:name w:val="xl116"/>
    <w:basedOn w:val="a"/>
    <w:pPr>
      <w:pBdr>
        <w:left w:val="single" w:sz="4" w:space="0" w:color="000000"/>
        <w:bottom w:val="single" w:sz="4" w:space="0" w:color="000000"/>
        <w:right w:val="single" w:sz="4" w:space="0" w:color="000000"/>
      </w:pBdr>
      <w:spacing w:before="100" w:after="100"/>
      <w:ind w:left="9" w:right="9"/>
      <w:jc w:val="center"/>
    </w:pPr>
    <w:rPr>
      <w:sz w:val="18"/>
      <w:szCs w:val="18"/>
    </w:rPr>
  </w:style>
  <w:style w:type="paragraph" w:customStyle="1" w:styleId="xl117">
    <w:name w:val="xl117"/>
    <w:basedOn w:val="a"/>
    <w:pPr>
      <w:pBdr>
        <w:top w:val="single" w:sz="4" w:space="0" w:color="000000"/>
        <w:left w:val="single" w:sz="4" w:space="0" w:color="000000"/>
        <w:right w:val="single" w:sz="4" w:space="0" w:color="000000"/>
      </w:pBdr>
      <w:spacing w:before="100" w:after="100"/>
      <w:ind w:left="9" w:right="9"/>
    </w:pPr>
    <w:rPr>
      <w:sz w:val="18"/>
      <w:szCs w:val="18"/>
    </w:rPr>
  </w:style>
  <w:style w:type="paragraph" w:customStyle="1" w:styleId="xl118">
    <w:name w:val="xl118"/>
    <w:basedOn w:val="a"/>
    <w:pPr>
      <w:pBdr>
        <w:left w:val="single" w:sz="4" w:space="0" w:color="000000"/>
        <w:right w:val="single" w:sz="4" w:space="0" w:color="000000"/>
      </w:pBdr>
      <w:spacing w:before="100" w:after="100"/>
      <w:ind w:left="9" w:right="9"/>
    </w:pPr>
    <w:rPr>
      <w:sz w:val="18"/>
      <w:szCs w:val="18"/>
    </w:rPr>
  </w:style>
  <w:style w:type="paragraph" w:customStyle="1" w:styleId="xl119">
    <w:name w:val="xl119"/>
    <w:basedOn w:val="a"/>
    <w:pPr>
      <w:pBdr>
        <w:left w:val="single" w:sz="4" w:space="0" w:color="000000"/>
        <w:bottom w:val="single" w:sz="4" w:space="0" w:color="000000"/>
        <w:right w:val="single" w:sz="4" w:space="0" w:color="000000"/>
      </w:pBdr>
      <w:spacing w:before="100" w:after="100"/>
      <w:ind w:left="9" w:right="9"/>
    </w:pPr>
    <w:rPr>
      <w:sz w:val="18"/>
      <w:szCs w:val="18"/>
    </w:rPr>
  </w:style>
  <w:style w:type="paragraph" w:customStyle="1" w:styleId="xl120">
    <w:name w:val="xl120"/>
    <w:basedOn w:val="a"/>
    <w:pPr>
      <w:pBdr>
        <w:top w:val="single" w:sz="4" w:space="0" w:color="000000"/>
        <w:left w:val="single" w:sz="4" w:space="0" w:color="000000"/>
        <w:bottom w:val="single" w:sz="4" w:space="0" w:color="000000"/>
        <w:right w:val="single" w:sz="4" w:space="0" w:color="000000"/>
      </w:pBdr>
      <w:shd w:val="clear" w:color="auto" w:fill="FFFF00"/>
      <w:spacing w:before="100" w:after="100"/>
      <w:ind w:left="9" w:right="9"/>
      <w:jc w:val="center"/>
    </w:pPr>
    <w:rPr>
      <w:color w:val="000000"/>
      <w:sz w:val="18"/>
      <w:szCs w:val="18"/>
    </w:rPr>
  </w:style>
  <w:style w:type="paragraph" w:customStyle="1" w:styleId="xl121">
    <w:name w:val="xl121"/>
    <w:basedOn w:val="a"/>
    <w:pPr>
      <w:pBdr>
        <w:left w:val="single" w:sz="4" w:space="0" w:color="000000"/>
      </w:pBdr>
      <w:spacing w:before="100" w:after="100"/>
      <w:ind w:left="9" w:right="9"/>
      <w:jc w:val="center"/>
    </w:pPr>
    <w:rPr>
      <w:sz w:val="18"/>
      <w:szCs w:val="18"/>
    </w:rPr>
  </w:style>
  <w:style w:type="paragraph" w:customStyle="1" w:styleId="xl122">
    <w:name w:val="xl122"/>
    <w:basedOn w:val="a"/>
    <w:pPr>
      <w:pBdr>
        <w:right w:val="single" w:sz="4" w:space="0" w:color="000000"/>
      </w:pBdr>
      <w:spacing w:before="100" w:after="100"/>
      <w:ind w:left="9" w:right="9"/>
      <w:jc w:val="center"/>
    </w:pPr>
    <w:rPr>
      <w:sz w:val="18"/>
      <w:szCs w:val="18"/>
    </w:rPr>
  </w:style>
  <w:style w:type="paragraph" w:customStyle="1" w:styleId="xl123">
    <w:name w:val="xl123"/>
    <w:basedOn w:val="a"/>
    <w:pPr>
      <w:pBdr>
        <w:top w:val="single" w:sz="4" w:space="0" w:color="000000"/>
        <w:left w:val="single" w:sz="4" w:space="0" w:color="000000"/>
        <w:bottom w:val="single" w:sz="4" w:space="0" w:color="000000"/>
      </w:pBdr>
      <w:spacing w:before="100" w:after="100"/>
      <w:ind w:left="9" w:right="9"/>
    </w:pPr>
    <w:rPr>
      <w:sz w:val="18"/>
      <w:szCs w:val="18"/>
    </w:rPr>
  </w:style>
  <w:style w:type="paragraph" w:customStyle="1" w:styleId="xl124">
    <w:name w:val="xl124"/>
    <w:basedOn w:val="a"/>
    <w:pPr>
      <w:pBdr>
        <w:top w:val="single" w:sz="4" w:space="0" w:color="000000"/>
        <w:bottom w:val="single" w:sz="4" w:space="0" w:color="000000"/>
      </w:pBdr>
      <w:spacing w:before="100" w:after="100"/>
      <w:ind w:left="9" w:right="9"/>
    </w:pPr>
    <w:rPr>
      <w:sz w:val="18"/>
      <w:szCs w:val="18"/>
    </w:rPr>
  </w:style>
  <w:style w:type="paragraph" w:customStyle="1" w:styleId="xl125">
    <w:name w:val="xl125"/>
    <w:basedOn w:val="a"/>
    <w:pPr>
      <w:pBdr>
        <w:top w:val="single" w:sz="4" w:space="0" w:color="000000"/>
        <w:bottom w:val="single" w:sz="4" w:space="0" w:color="000000"/>
        <w:right w:val="single" w:sz="4" w:space="0" w:color="000000"/>
      </w:pBdr>
      <w:spacing w:before="100" w:after="100"/>
      <w:ind w:left="9" w:right="9"/>
    </w:pPr>
    <w:rPr>
      <w:sz w:val="18"/>
      <w:szCs w:val="18"/>
    </w:rPr>
  </w:style>
  <w:style w:type="character" w:styleId="afff8">
    <w:name w:val="Strong"/>
    <w:basedOn w:val="a0"/>
    <w:uiPriority w:val="22"/>
    <w:qFormat/>
    <w:rsid w:val="00466F92"/>
    <w:rPr>
      <w:b/>
      <w:bCs/>
    </w:rPr>
  </w:style>
  <w:style w:type="paragraph" w:customStyle="1" w:styleId="xl126">
    <w:name w:val="xl126"/>
    <w:basedOn w:val="a"/>
    <w:rsid w:val="005A4907"/>
    <w:pPr>
      <w:pBdr>
        <w:left w:val="single" w:sz="4" w:space="0" w:color="auto"/>
        <w:right w:val="single" w:sz="4" w:space="0" w:color="auto"/>
      </w:pBdr>
      <w:shd w:val="clear" w:color="000000" w:fill="FFFFFF"/>
      <w:autoSpaceDE/>
      <w:autoSpaceDN/>
      <w:adjustRightInd/>
      <w:spacing w:before="100" w:beforeAutospacing="1" w:after="100" w:afterAutospacing="1"/>
      <w:jc w:val="center"/>
      <w:textAlignment w:val="top"/>
    </w:pPr>
    <w:rPr>
      <w:sz w:val="18"/>
      <w:szCs w:val="18"/>
    </w:rPr>
  </w:style>
  <w:style w:type="paragraph" w:customStyle="1" w:styleId="xl127">
    <w:name w:val="xl127"/>
    <w:basedOn w:val="a"/>
    <w:rsid w:val="005A4907"/>
    <w:pPr>
      <w:pBdr>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top"/>
    </w:pPr>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787360">
      <w:bodyDiv w:val="1"/>
      <w:marLeft w:val="0"/>
      <w:marRight w:val="0"/>
      <w:marTop w:val="0"/>
      <w:marBottom w:val="0"/>
      <w:divBdr>
        <w:top w:val="none" w:sz="0" w:space="0" w:color="auto"/>
        <w:left w:val="none" w:sz="0" w:space="0" w:color="auto"/>
        <w:bottom w:val="none" w:sz="0" w:space="0" w:color="auto"/>
        <w:right w:val="none" w:sz="0" w:space="0" w:color="auto"/>
      </w:divBdr>
    </w:div>
    <w:div w:id="38555730">
      <w:bodyDiv w:val="1"/>
      <w:marLeft w:val="0"/>
      <w:marRight w:val="0"/>
      <w:marTop w:val="0"/>
      <w:marBottom w:val="0"/>
      <w:divBdr>
        <w:top w:val="none" w:sz="0" w:space="0" w:color="auto"/>
        <w:left w:val="none" w:sz="0" w:space="0" w:color="auto"/>
        <w:bottom w:val="none" w:sz="0" w:space="0" w:color="auto"/>
        <w:right w:val="none" w:sz="0" w:space="0" w:color="auto"/>
      </w:divBdr>
    </w:div>
    <w:div w:id="58016514">
      <w:bodyDiv w:val="1"/>
      <w:marLeft w:val="0"/>
      <w:marRight w:val="0"/>
      <w:marTop w:val="0"/>
      <w:marBottom w:val="0"/>
      <w:divBdr>
        <w:top w:val="none" w:sz="0" w:space="0" w:color="auto"/>
        <w:left w:val="none" w:sz="0" w:space="0" w:color="auto"/>
        <w:bottom w:val="none" w:sz="0" w:space="0" w:color="auto"/>
        <w:right w:val="none" w:sz="0" w:space="0" w:color="auto"/>
      </w:divBdr>
    </w:div>
    <w:div w:id="135027683">
      <w:bodyDiv w:val="1"/>
      <w:marLeft w:val="0"/>
      <w:marRight w:val="0"/>
      <w:marTop w:val="0"/>
      <w:marBottom w:val="0"/>
      <w:divBdr>
        <w:top w:val="none" w:sz="0" w:space="0" w:color="auto"/>
        <w:left w:val="none" w:sz="0" w:space="0" w:color="auto"/>
        <w:bottom w:val="none" w:sz="0" w:space="0" w:color="auto"/>
        <w:right w:val="none" w:sz="0" w:space="0" w:color="auto"/>
      </w:divBdr>
    </w:div>
    <w:div w:id="162361662">
      <w:bodyDiv w:val="1"/>
      <w:marLeft w:val="0"/>
      <w:marRight w:val="0"/>
      <w:marTop w:val="0"/>
      <w:marBottom w:val="0"/>
      <w:divBdr>
        <w:top w:val="none" w:sz="0" w:space="0" w:color="auto"/>
        <w:left w:val="none" w:sz="0" w:space="0" w:color="auto"/>
        <w:bottom w:val="none" w:sz="0" w:space="0" w:color="auto"/>
        <w:right w:val="none" w:sz="0" w:space="0" w:color="auto"/>
      </w:divBdr>
    </w:div>
    <w:div w:id="221136612">
      <w:bodyDiv w:val="1"/>
      <w:marLeft w:val="0"/>
      <w:marRight w:val="0"/>
      <w:marTop w:val="0"/>
      <w:marBottom w:val="0"/>
      <w:divBdr>
        <w:top w:val="none" w:sz="0" w:space="0" w:color="auto"/>
        <w:left w:val="none" w:sz="0" w:space="0" w:color="auto"/>
        <w:bottom w:val="none" w:sz="0" w:space="0" w:color="auto"/>
        <w:right w:val="none" w:sz="0" w:space="0" w:color="auto"/>
      </w:divBdr>
    </w:div>
    <w:div w:id="240145914">
      <w:bodyDiv w:val="1"/>
      <w:marLeft w:val="0"/>
      <w:marRight w:val="0"/>
      <w:marTop w:val="0"/>
      <w:marBottom w:val="0"/>
      <w:divBdr>
        <w:top w:val="none" w:sz="0" w:space="0" w:color="auto"/>
        <w:left w:val="none" w:sz="0" w:space="0" w:color="auto"/>
        <w:bottom w:val="none" w:sz="0" w:space="0" w:color="auto"/>
        <w:right w:val="none" w:sz="0" w:space="0" w:color="auto"/>
      </w:divBdr>
    </w:div>
    <w:div w:id="269702417">
      <w:bodyDiv w:val="1"/>
      <w:marLeft w:val="0"/>
      <w:marRight w:val="0"/>
      <w:marTop w:val="0"/>
      <w:marBottom w:val="0"/>
      <w:divBdr>
        <w:top w:val="none" w:sz="0" w:space="0" w:color="auto"/>
        <w:left w:val="none" w:sz="0" w:space="0" w:color="auto"/>
        <w:bottom w:val="none" w:sz="0" w:space="0" w:color="auto"/>
        <w:right w:val="none" w:sz="0" w:space="0" w:color="auto"/>
      </w:divBdr>
    </w:div>
    <w:div w:id="336006842">
      <w:bodyDiv w:val="1"/>
      <w:marLeft w:val="0"/>
      <w:marRight w:val="0"/>
      <w:marTop w:val="0"/>
      <w:marBottom w:val="0"/>
      <w:divBdr>
        <w:top w:val="none" w:sz="0" w:space="0" w:color="auto"/>
        <w:left w:val="none" w:sz="0" w:space="0" w:color="auto"/>
        <w:bottom w:val="none" w:sz="0" w:space="0" w:color="auto"/>
        <w:right w:val="none" w:sz="0" w:space="0" w:color="auto"/>
      </w:divBdr>
    </w:div>
    <w:div w:id="339698474">
      <w:bodyDiv w:val="1"/>
      <w:marLeft w:val="0"/>
      <w:marRight w:val="0"/>
      <w:marTop w:val="0"/>
      <w:marBottom w:val="0"/>
      <w:divBdr>
        <w:top w:val="none" w:sz="0" w:space="0" w:color="auto"/>
        <w:left w:val="none" w:sz="0" w:space="0" w:color="auto"/>
        <w:bottom w:val="none" w:sz="0" w:space="0" w:color="auto"/>
        <w:right w:val="none" w:sz="0" w:space="0" w:color="auto"/>
      </w:divBdr>
    </w:div>
    <w:div w:id="484902299">
      <w:bodyDiv w:val="1"/>
      <w:marLeft w:val="0"/>
      <w:marRight w:val="0"/>
      <w:marTop w:val="0"/>
      <w:marBottom w:val="0"/>
      <w:divBdr>
        <w:top w:val="none" w:sz="0" w:space="0" w:color="auto"/>
        <w:left w:val="none" w:sz="0" w:space="0" w:color="auto"/>
        <w:bottom w:val="none" w:sz="0" w:space="0" w:color="auto"/>
        <w:right w:val="none" w:sz="0" w:space="0" w:color="auto"/>
      </w:divBdr>
    </w:div>
    <w:div w:id="550964882">
      <w:bodyDiv w:val="1"/>
      <w:marLeft w:val="0"/>
      <w:marRight w:val="0"/>
      <w:marTop w:val="0"/>
      <w:marBottom w:val="0"/>
      <w:divBdr>
        <w:top w:val="none" w:sz="0" w:space="0" w:color="auto"/>
        <w:left w:val="none" w:sz="0" w:space="0" w:color="auto"/>
        <w:bottom w:val="none" w:sz="0" w:space="0" w:color="auto"/>
        <w:right w:val="none" w:sz="0" w:space="0" w:color="auto"/>
      </w:divBdr>
    </w:div>
    <w:div w:id="701133626">
      <w:bodyDiv w:val="1"/>
      <w:marLeft w:val="0"/>
      <w:marRight w:val="0"/>
      <w:marTop w:val="0"/>
      <w:marBottom w:val="0"/>
      <w:divBdr>
        <w:top w:val="none" w:sz="0" w:space="0" w:color="auto"/>
        <w:left w:val="none" w:sz="0" w:space="0" w:color="auto"/>
        <w:bottom w:val="none" w:sz="0" w:space="0" w:color="auto"/>
        <w:right w:val="none" w:sz="0" w:space="0" w:color="auto"/>
      </w:divBdr>
    </w:div>
    <w:div w:id="731150983">
      <w:bodyDiv w:val="1"/>
      <w:marLeft w:val="0"/>
      <w:marRight w:val="0"/>
      <w:marTop w:val="0"/>
      <w:marBottom w:val="0"/>
      <w:divBdr>
        <w:top w:val="none" w:sz="0" w:space="0" w:color="auto"/>
        <w:left w:val="none" w:sz="0" w:space="0" w:color="auto"/>
        <w:bottom w:val="none" w:sz="0" w:space="0" w:color="auto"/>
        <w:right w:val="none" w:sz="0" w:space="0" w:color="auto"/>
      </w:divBdr>
    </w:div>
    <w:div w:id="761023259">
      <w:bodyDiv w:val="1"/>
      <w:marLeft w:val="0"/>
      <w:marRight w:val="0"/>
      <w:marTop w:val="0"/>
      <w:marBottom w:val="0"/>
      <w:divBdr>
        <w:top w:val="none" w:sz="0" w:space="0" w:color="auto"/>
        <w:left w:val="none" w:sz="0" w:space="0" w:color="auto"/>
        <w:bottom w:val="none" w:sz="0" w:space="0" w:color="auto"/>
        <w:right w:val="none" w:sz="0" w:space="0" w:color="auto"/>
      </w:divBdr>
    </w:div>
    <w:div w:id="780150950">
      <w:bodyDiv w:val="1"/>
      <w:marLeft w:val="0"/>
      <w:marRight w:val="0"/>
      <w:marTop w:val="0"/>
      <w:marBottom w:val="0"/>
      <w:divBdr>
        <w:top w:val="none" w:sz="0" w:space="0" w:color="auto"/>
        <w:left w:val="none" w:sz="0" w:space="0" w:color="auto"/>
        <w:bottom w:val="none" w:sz="0" w:space="0" w:color="auto"/>
        <w:right w:val="none" w:sz="0" w:space="0" w:color="auto"/>
      </w:divBdr>
    </w:div>
    <w:div w:id="872231763">
      <w:bodyDiv w:val="1"/>
      <w:marLeft w:val="0"/>
      <w:marRight w:val="0"/>
      <w:marTop w:val="0"/>
      <w:marBottom w:val="0"/>
      <w:divBdr>
        <w:top w:val="none" w:sz="0" w:space="0" w:color="auto"/>
        <w:left w:val="none" w:sz="0" w:space="0" w:color="auto"/>
        <w:bottom w:val="none" w:sz="0" w:space="0" w:color="auto"/>
        <w:right w:val="none" w:sz="0" w:space="0" w:color="auto"/>
      </w:divBdr>
    </w:div>
    <w:div w:id="887570780">
      <w:bodyDiv w:val="1"/>
      <w:marLeft w:val="0"/>
      <w:marRight w:val="0"/>
      <w:marTop w:val="0"/>
      <w:marBottom w:val="0"/>
      <w:divBdr>
        <w:top w:val="none" w:sz="0" w:space="0" w:color="auto"/>
        <w:left w:val="none" w:sz="0" w:space="0" w:color="auto"/>
        <w:bottom w:val="none" w:sz="0" w:space="0" w:color="auto"/>
        <w:right w:val="none" w:sz="0" w:space="0" w:color="auto"/>
      </w:divBdr>
    </w:div>
    <w:div w:id="941648593">
      <w:bodyDiv w:val="1"/>
      <w:marLeft w:val="0"/>
      <w:marRight w:val="0"/>
      <w:marTop w:val="0"/>
      <w:marBottom w:val="0"/>
      <w:divBdr>
        <w:top w:val="none" w:sz="0" w:space="0" w:color="auto"/>
        <w:left w:val="none" w:sz="0" w:space="0" w:color="auto"/>
        <w:bottom w:val="none" w:sz="0" w:space="0" w:color="auto"/>
        <w:right w:val="none" w:sz="0" w:space="0" w:color="auto"/>
      </w:divBdr>
    </w:div>
    <w:div w:id="1006979570">
      <w:bodyDiv w:val="1"/>
      <w:marLeft w:val="0"/>
      <w:marRight w:val="0"/>
      <w:marTop w:val="0"/>
      <w:marBottom w:val="0"/>
      <w:divBdr>
        <w:top w:val="none" w:sz="0" w:space="0" w:color="auto"/>
        <w:left w:val="none" w:sz="0" w:space="0" w:color="auto"/>
        <w:bottom w:val="none" w:sz="0" w:space="0" w:color="auto"/>
        <w:right w:val="none" w:sz="0" w:space="0" w:color="auto"/>
      </w:divBdr>
    </w:div>
    <w:div w:id="1056780316">
      <w:bodyDiv w:val="1"/>
      <w:marLeft w:val="0"/>
      <w:marRight w:val="0"/>
      <w:marTop w:val="0"/>
      <w:marBottom w:val="0"/>
      <w:divBdr>
        <w:top w:val="none" w:sz="0" w:space="0" w:color="auto"/>
        <w:left w:val="none" w:sz="0" w:space="0" w:color="auto"/>
        <w:bottom w:val="none" w:sz="0" w:space="0" w:color="auto"/>
        <w:right w:val="none" w:sz="0" w:space="0" w:color="auto"/>
      </w:divBdr>
    </w:div>
    <w:div w:id="1137799302">
      <w:bodyDiv w:val="1"/>
      <w:marLeft w:val="0"/>
      <w:marRight w:val="0"/>
      <w:marTop w:val="0"/>
      <w:marBottom w:val="0"/>
      <w:divBdr>
        <w:top w:val="none" w:sz="0" w:space="0" w:color="auto"/>
        <w:left w:val="none" w:sz="0" w:space="0" w:color="auto"/>
        <w:bottom w:val="none" w:sz="0" w:space="0" w:color="auto"/>
        <w:right w:val="none" w:sz="0" w:space="0" w:color="auto"/>
      </w:divBdr>
    </w:div>
    <w:div w:id="1145706661">
      <w:bodyDiv w:val="1"/>
      <w:marLeft w:val="0"/>
      <w:marRight w:val="0"/>
      <w:marTop w:val="0"/>
      <w:marBottom w:val="0"/>
      <w:divBdr>
        <w:top w:val="none" w:sz="0" w:space="0" w:color="auto"/>
        <w:left w:val="none" w:sz="0" w:space="0" w:color="auto"/>
        <w:bottom w:val="none" w:sz="0" w:space="0" w:color="auto"/>
        <w:right w:val="none" w:sz="0" w:space="0" w:color="auto"/>
      </w:divBdr>
    </w:div>
    <w:div w:id="1158886219">
      <w:bodyDiv w:val="1"/>
      <w:marLeft w:val="0"/>
      <w:marRight w:val="0"/>
      <w:marTop w:val="0"/>
      <w:marBottom w:val="0"/>
      <w:divBdr>
        <w:top w:val="none" w:sz="0" w:space="0" w:color="auto"/>
        <w:left w:val="none" w:sz="0" w:space="0" w:color="auto"/>
        <w:bottom w:val="none" w:sz="0" w:space="0" w:color="auto"/>
        <w:right w:val="none" w:sz="0" w:space="0" w:color="auto"/>
      </w:divBdr>
    </w:div>
    <w:div w:id="1188058162">
      <w:bodyDiv w:val="1"/>
      <w:marLeft w:val="0"/>
      <w:marRight w:val="0"/>
      <w:marTop w:val="0"/>
      <w:marBottom w:val="0"/>
      <w:divBdr>
        <w:top w:val="none" w:sz="0" w:space="0" w:color="auto"/>
        <w:left w:val="none" w:sz="0" w:space="0" w:color="auto"/>
        <w:bottom w:val="none" w:sz="0" w:space="0" w:color="auto"/>
        <w:right w:val="none" w:sz="0" w:space="0" w:color="auto"/>
      </w:divBdr>
    </w:div>
    <w:div w:id="1196115261">
      <w:bodyDiv w:val="1"/>
      <w:marLeft w:val="0"/>
      <w:marRight w:val="0"/>
      <w:marTop w:val="0"/>
      <w:marBottom w:val="0"/>
      <w:divBdr>
        <w:top w:val="none" w:sz="0" w:space="0" w:color="auto"/>
        <w:left w:val="none" w:sz="0" w:space="0" w:color="auto"/>
        <w:bottom w:val="none" w:sz="0" w:space="0" w:color="auto"/>
        <w:right w:val="none" w:sz="0" w:space="0" w:color="auto"/>
      </w:divBdr>
    </w:div>
    <w:div w:id="1200362323">
      <w:bodyDiv w:val="1"/>
      <w:marLeft w:val="0"/>
      <w:marRight w:val="0"/>
      <w:marTop w:val="0"/>
      <w:marBottom w:val="0"/>
      <w:divBdr>
        <w:top w:val="none" w:sz="0" w:space="0" w:color="auto"/>
        <w:left w:val="none" w:sz="0" w:space="0" w:color="auto"/>
        <w:bottom w:val="none" w:sz="0" w:space="0" w:color="auto"/>
        <w:right w:val="none" w:sz="0" w:space="0" w:color="auto"/>
      </w:divBdr>
    </w:div>
    <w:div w:id="1211771545">
      <w:bodyDiv w:val="1"/>
      <w:marLeft w:val="0"/>
      <w:marRight w:val="0"/>
      <w:marTop w:val="0"/>
      <w:marBottom w:val="0"/>
      <w:divBdr>
        <w:top w:val="none" w:sz="0" w:space="0" w:color="auto"/>
        <w:left w:val="none" w:sz="0" w:space="0" w:color="auto"/>
        <w:bottom w:val="none" w:sz="0" w:space="0" w:color="auto"/>
        <w:right w:val="none" w:sz="0" w:space="0" w:color="auto"/>
      </w:divBdr>
    </w:div>
    <w:div w:id="1230994928">
      <w:bodyDiv w:val="1"/>
      <w:marLeft w:val="0"/>
      <w:marRight w:val="0"/>
      <w:marTop w:val="0"/>
      <w:marBottom w:val="0"/>
      <w:divBdr>
        <w:top w:val="none" w:sz="0" w:space="0" w:color="auto"/>
        <w:left w:val="none" w:sz="0" w:space="0" w:color="auto"/>
        <w:bottom w:val="none" w:sz="0" w:space="0" w:color="auto"/>
        <w:right w:val="none" w:sz="0" w:space="0" w:color="auto"/>
      </w:divBdr>
    </w:div>
    <w:div w:id="1235779570">
      <w:bodyDiv w:val="1"/>
      <w:marLeft w:val="0"/>
      <w:marRight w:val="0"/>
      <w:marTop w:val="0"/>
      <w:marBottom w:val="0"/>
      <w:divBdr>
        <w:top w:val="none" w:sz="0" w:space="0" w:color="auto"/>
        <w:left w:val="none" w:sz="0" w:space="0" w:color="auto"/>
        <w:bottom w:val="none" w:sz="0" w:space="0" w:color="auto"/>
        <w:right w:val="none" w:sz="0" w:space="0" w:color="auto"/>
      </w:divBdr>
    </w:div>
    <w:div w:id="1269776736">
      <w:bodyDiv w:val="1"/>
      <w:marLeft w:val="0"/>
      <w:marRight w:val="0"/>
      <w:marTop w:val="0"/>
      <w:marBottom w:val="0"/>
      <w:divBdr>
        <w:top w:val="none" w:sz="0" w:space="0" w:color="auto"/>
        <w:left w:val="none" w:sz="0" w:space="0" w:color="auto"/>
        <w:bottom w:val="none" w:sz="0" w:space="0" w:color="auto"/>
        <w:right w:val="none" w:sz="0" w:space="0" w:color="auto"/>
      </w:divBdr>
    </w:div>
    <w:div w:id="1337615561">
      <w:bodyDiv w:val="1"/>
      <w:marLeft w:val="0"/>
      <w:marRight w:val="0"/>
      <w:marTop w:val="0"/>
      <w:marBottom w:val="0"/>
      <w:divBdr>
        <w:top w:val="none" w:sz="0" w:space="0" w:color="auto"/>
        <w:left w:val="none" w:sz="0" w:space="0" w:color="auto"/>
        <w:bottom w:val="none" w:sz="0" w:space="0" w:color="auto"/>
        <w:right w:val="none" w:sz="0" w:space="0" w:color="auto"/>
      </w:divBdr>
    </w:div>
    <w:div w:id="1361588995">
      <w:bodyDiv w:val="1"/>
      <w:marLeft w:val="0"/>
      <w:marRight w:val="0"/>
      <w:marTop w:val="0"/>
      <w:marBottom w:val="0"/>
      <w:divBdr>
        <w:top w:val="none" w:sz="0" w:space="0" w:color="auto"/>
        <w:left w:val="none" w:sz="0" w:space="0" w:color="auto"/>
        <w:bottom w:val="none" w:sz="0" w:space="0" w:color="auto"/>
        <w:right w:val="none" w:sz="0" w:space="0" w:color="auto"/>
      </w:divBdr>
    </w:div>
    <w:div w:id="1380133674">
      <w:bodyDiv w:val="1"/>
      <w:marLeft w:val="0"/>
      <w:marRight w:val="0"/>
      <w:marTop w:val="0"/>
      <w:marBottom w:val="0"/>
      <w:divBdr>
        <w:top w:val="none" w:sz="0" w:space="0" w:color="auto"/>
        <w:left w:val="none" w:sz="0" w:space="0" w:color="auto"/>
        <w:bottom w:val="none" w:sz="0" w:space="0" w:color="auto"/>
        <w:right w:val="none" w:sz="0" w:space="0" w:color="auto"/>
      </w:divBdr>
    </w:div>
    <w:div w:id="1398747595">
      <w:bodyDiv w:val="1"/>
      <w:marLeft w:val="0"/>
      <w:marRight w:val="0"/>
      <w:marTop w:val="0"/>
      <w:marBottom w:val="0"/>
      <w:divBdr>
        <w:top w:val="none" w:sz="0" w:space="0" w:color="auto"/>
        <w:left w:val="none" w:sz="0" w:space="0" w:color="auto"/>
        <w:bottom w:val="none" w:sz="0" w:space="0" w:color="auto"/>
        <w:right w:val="none" w:sz="0" w:space="0" w:color="auto"/>
      </w:divBdr>
    </w:div>
    <w:div w:id="1482380267">
      <w:bodyDiv w:val="1"/>
      <w:marLeft w:val="0"/>
      <w:marRight w:val="0"/>
      <w:marTop w:val="0"/>
      <w:marBottom w:val="0"/>
      <w:divBdr>
        <w:top w:val="none" w:sz="0" w:space="0" w:color="auto"/>
        <w:left w:val="none" w:sz="0" w:space="0" w:color="auto"/>
        <w:bottom w:val="none" w:sz="0" w:space="0" w:color="auto"/>
        <w:right w:val="none" w:sz="0" w:space="0" w:color="auto"/>
      </w:divBdr>
    </w:div>
    <w:div w:id="1491942996">
      <w:bodyDiv w:val="1"/>
      <w:marLeft w:val="0"/>
      <w:marRight w:val="0"/>
      <w:marTop w:val="0"/>
      <w:marBottom w:val="0"/>
      <w:divBdr>
        <w:top w:val="none" w:sz="0" w:space="0" w:color="auto"/>
        <w:left w:val="none" w:sz="0" w:space="0" w:color="auto"/>
        <w:bottom w:val="none" w:sz="0" w:space="0" w:color="auto"/>
        <w:right w:val="none" w:sz="0" w:space="0" w:color="auto"/>
      </w:divBdr>
    </w:div>
    <w:div w:id="1539509871">
      <w:bodyDiv w:val="1"/>
      <w:marLeft w:val="0"/>
      <w:marRight w:val="0"/>
      <w:marTop w:val="0"/>
      <w:marBottom w:val="0"/>
      <w:divBdr>
        <w:top w:val="none" w:sz="0" w:space="0" w:color="auto"/>
        <w:left w:val="none" w:sz="0" w:space="0" w:color="auto"/>
        <w:bottom w:val="none" w:sz="0" w:space="0" w:color="auto"/>
        <w:right w:val="none" w:sz="0" w:space="0" w:color="auto"/>
      </w:divBdr>
    </w:div>
    <w:div w:id="1568607710">
      <w:bodyDiv w:val="1"/>
      <w:marLeft w:val="0"/>
      <w:marRight w:val="0"/>
      <w:marTop w:val="0"/>
      <w:marBottom w:val="0"/>
      <w:divBdr>
        <w:top w:val="none" w:sz="0" w:space="0" w:color="auto"/>
        <w:left w:val="none" w:sz="0" w:space="0" w:color="auto"/>
        <w:bottom w:val="none" w:sz="0" w:space="0" w:color="auto"/>
        <w:right w:val="none" w:sz="0" w:space="0" w:color="auto"/>
      </w:divBdr>
    </w:div>
    <w:div w:id="1608077630">
      <w:bodyDiv w:val="1"/>
      <w:marLeft w:val="0"/>
      <w:marRight w:val="0"/>
      <w:marTop w:val="0"/>
      <w:marBottom w:val="0"/>
      <w:divBdr>
        <w:top w:val="none" w:sz="0" w:space="0" w:color="auto"/>
        <w:left w:val="none" w:sz="0" w:space="0" w:color="auto"/>
        <w:bottom w:val="none" w:sz="0" w:space="0" w:color="auto"/>
        <w:right w:val="none" w:sz="0" w:space="0" w:color="auto"/>
      </w:divBdr>
    </w:div>
    <w:div w:id="1652909398">
      <w:bodyDiv w:val="1"/>
      <w:marLeft w:val="0"/>
      <w:marRight w:val="0"/>
      <w:marTop w:val="0"/>
      <w:marBottom w:val="0"/>
      <w:divBdr>
        <w:top w:val="none" w:sz="0" w:space="0" w:color="auto"/>
        <w:left w:val="none" w:sz="0" w:space="0" w:color="auto"/>
        <w:bottom w:val="none" w:sz="0" w:space="0" w:color="auto"/>
        <w:right w:val="none" w:sz="0" w:space="0" w:color="auto"/>
      </w:divBdr>
    </w:div>
    <w:div w:id="1689597573">
      <w:bodyDiv w:val="1"/>
      <w:marLeft w:val="0"/>
      <w:marRight w:val="0"/>
      <w:marTop w:val="0"/>
      <w:marBottom w:val="0"/>
      <w:divBdr>
        <w:top w:val="none" w:sz="0" w:space="0" w:color="auto"/>
        <w:left w:val="none" w:sz="0" w:space="0" w:color="auto"/>
        <w:bottom w:val="none" w:sz="0" w:space="0" w:color="auto"/>
        <w:right w:val="none" w:sz="0" w:space="0" w:color="auto"/>
      </w:divBdr>
    </w:div>
    <w:div w:id="1752654438">
      <w:bodyDiv w:val="1"/>
      <w:marLeft w:val="0"/>
      <w:marRight w:val="0"/>
      <w:marTop w:val="0"/>
      <w:marBottom w:val="0"/>
      <w:divBdr>
        <w:top w:val="none" w:sz="0" w:space="0" w:color="auto"/>
        <w:left w:val="none" w:sz="0" w:space="0" w:color="auto"/>
        <w:bottom w:val="none" w:sz="0" w:space="0" w:color="auto"/>
        <w:right w:val="none" w:sz="0" w:space="0" w:color="auto"/>
      </w:divBdr>
    </w:div>
    <w:div w:id="1766681948">
      <w:bodyDiv w:val="1"/>
      <w:marLeft w:val="0"/>
      <w:marRight w:val="0"/>
      <w:marTop w:val="0"/>
      <w:marBottom w:val="0"/>
      <w:divBdr>
        <w:top w:val="none" w:sz="0" w:space="0" w:color="auto"/>
        <w:left w:val="none" w:sz="0" w:space="0" w:color="auto"/>
        <w:bottom w:val="none" w:sz="0" w:space="0" w:color="auto"/>
        <w:right w:val="none" w:sz="0" w:space="0" w:color="auto"/>
      </w:divBdr>
    </w:div>
    <w:div w:id="1853908694">
      <w:bodyDiv w:val="1"/>
      <w:marLeft w:val="0"/>
      <w:marRight w:val="0"/>
      <w:marTop w:val="0"/>
      <w:marBottom w:val="0"/>
      <w:divBdr>
        <w:top w:val="none" w:sz="0" w:space="0" w:color="auto"/>
        <w:left w:val="none" w:sz="0" w:space="0" w:color="auto"/>
        <w:bottom w:val="none" w:sz="0" w:space="0" w:color="auto"/>
        <w:right w:val="none" w:sz="0" w:space="0" w:color="auto"/>
      </w:divBdr>
    </w:div>
    <w:div w:id="1905795497">
      <w:bodyDiv w:val="1"/>
      <w:marLeft w:val="0"/>
      <w:marRight w:val="0"/>
      <w:marTop w:val="0"/>
      <w:marBottom w:val="0"/>
      <w:divBdr>
        <w:top w:val="none" w:sz="0" w:space="0" w:color="auto"/>
        <w:left w:val="none" w:sz="0" w:space="0" w:color="auto"/>
        <w:bottom w:val="none" w:sz="0" w:space="0" w:color="auto"/>
        <w:right w:val="none" w:sz="0" w:space="0" w:color="auto"/>
      </w:divBdr>
    </w:div>
    <w:div w:id="1961183372">
      <w:bodyDiv w:val="1"/>
      <w:marLeft w:val="0"/>
      <w:marRight w:val="0"/>
      <w:marTop w:val="0"/>
      <w:marBottom w:val="0"/>
      <w:divBdr>
        <w:top w:val="none" w:sz="0" w:space="0" w:color="auto"/>
        <w:left w:val="none" w:sz="0" w:space="0" w:color="auto"/>
        <w:bottom w:val="none" w:sz="0" w:space="0" w:color="auto"/>
        <w:right w:val="none" w:sz="0" w:space="0" w:color="auto"/>
      </w:divBdr>
    </w:div>
    <w:div w:id="2011709101">
      <w:bodyDiv w:val="1"/>
      <w:marLeft w:val="0"/>
      <w:marRight w:val="0"/>
      <w:marTop w:val="0"/>
      <w:marBottom w:val="0"/>
      <w:divBdr>
        <w:top w:val="none" w:sz="0" w:space="0" w:color="auto"/>
        <w:left w:val="none" w:sz="0" w:space="0" w:color="auto"/>
        <w:bottom w:val="none" w:sz="0" w:space="0" w:color="auto"/>
        <w:right w:val="none" w:sz="0" w:space="0" w:color="auto"/>
      </w:divBdr>
    </w:div>
    <w:div w:id="2057391248">
      <w:bodyDiv w:val="1"/>
      <w:marLeft w:val="0"/>
      <w:marRight w:val="0"/>
      <w:marTop w:val="0"/>
      <w:marBottom w:val="0"/>
      <w:divBdr>
        <w:top w:val="none" w:sz="0" w:space="0" w:color="auto"/>
        <w:left w:val="none" w:sz="0" w:space="0" w:color="auto"/>
        <w:bottom w:val="none" w:sz="0" w:space="0" w:color="auto"/>
        <w:right w:val="none" w:sz="0" w:space="0" w:color="auto"/>
      </w:divBdr>
    </w:div>
    <w:div w:id="2066248506">
      <w:bodyDiv w:val="1"/>
      <w:marLeft w:val="0"/>
      <w:marRight w:val="0"/>
      <w:marTop w:val="0"/>
      <w:marBottom w:val="0"/>
      <w:divBdr>
        <w:top w:val="none" w:sz="0" w:space="0" w:color="auto"/>
        <w:left w:val="none" w:sz="0" w:space="0" w:color="auto"/>
        <w:bottom w:val="none" w:sz="0" w:space="0" w:color="auto"/>
        <w:right w:val="none" w:sz="0" w:space="0" w:color="auto"/>
      </w:divBdr>
    </w:div>
    <w:div w:id="2133984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consultantplus://offline/ref=C41505C530B35C1A307442F8C94E97EAA50BB976FDA9C43ABA5A796A3BA19AB6D1D2B2D6330026F602D108A8D0nAPFP" TargetMode="Externa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D014E0-EFEC-4F35-BA7A-ED3AE01DA2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10673</Words>
  <Characters>60840</Characters>
  <Application>Microsoft Office Word</Application>
  <DocSecurity>0</DocSecurity>
  <Lines>507</Lines>
  <Paragraphs>142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1 к распоряжениюПриложение 1 к распоряжениюПриложение 1 к распоряжениюПриложение 1 к распоряжению</vt:lpstr>
      <vt:lpstr>Приложение 1 к распоряжениюПриложение 1 к распоряжениюПриложение 1 к распоряжениюПриложение 1 к распоряжению</vt:lpstr>
    </vt:vector>
  </TitlesOfParts>
  <Company/>
  <LinksUpToDate>false</LinksUpToDate>
  <CharactersWithSpaces>71371</CharactersWithSpaces>
  <SharedDoc>false</SharedDoc>
  <HLinks>
    <vt:vector size="60" baseType="variant">
      <vt:variant>
        <vt:i4>5111820</vt:i4>
      </vt:variant>
      <vt:variant>
        <vt:i4>27</vt:i4>
      </vt:variant>
      <vt:variant>
        <vt:i4>0</vt:i4>
      </vt:variant>
      <vt:variant>
        <vt:i4>5</vt:i4>
      </vt:variant>
      <vt:variant>
        <vt:lpwstr>consultantplus://offline/ref=E135CE971665B0A2EDE98AD4E2390B8FFB1F13149CF93BBFB8E1B470C7119260921200849E969B7A4693138038DEEFN</vt:lpwstr>
      </vt:variant>
      <vt:variant>
        <vt:lpwstr/>
      </vt:variant>
      <vt:variant>
        <vt:i4>2097257</vt:i4>
      </vt:variant>
      <vt:variant>
        <vt:i4>24</vt:i4>
      </vt:variant>
      <vt:variant>
        <vt:i4>0</vt:i4>
      </vt:variant>
      <vt:variant>
        <vt:i4>5</vt:i4>
      </vt:variant>
      <vt:variant>
        <vt:lpwstr>consultantplus://offline/ref=E135CE971665B0A2EDE98AD4E2390B8FFB1A131594FC3BBFB8E1B470C7119260801258889F96877A4C8645D17EBA08F8472511EACA19E8FAD3E6N</vt:lpwstr>
      </vt:variant>
      <vt:variant>
        <vt:lpwstr/>
      </vt:variant>
      <vt:variant>
        <vt:i4>2097209</vt:i4>
      </vt:variant>
      <vt:variant>
        <vt:i4>21</vt:i4>
      </vt:variant>
      <vt:variant>
        <vt:i4>0</vt:i4>
      </vt:variant>
      <vt:variant>
        <vt:i4>5</vt:i4>
      </vt:variant>
      <vt:variant>
        <vt:lpwstr>consultantplus://offline/ref=E135CE971665B0A2EDE98AD4E2390B8FFB1A131594FC3BBFB8E1B470C7119260801258889F96877A438645D17EBA08F8472511EACA19E8FAD3E6N</vt:lpwstr>
      </vt:variant>
      <vt:variant>
        <vt:lpwstr/>
      </vt:variant>
      <vt:variant>
        <vt:i4>2621498</vt:i4>
      </vt:variant>
      <vt:variant>
        <vt:i4>18</vt:i4>
      </vt:variant>
      <vt:variant>
        <vt:i4>0</vt:i4>
      </vt:variant>
      <vt:variant>
        <vt:i4>5</vt:i4>
      </vt:variant>
      <vt:variant>
        <vt:lpwstr>consultantplus://offline/ref=14DB17BD73F00E651BC8058E1332D10685AA7DFC8EB317818D169A7E1E56416C85647989B6FE37D93EF9147E5476542E15783178235D702Fe3BAH</vt:lpwstr>
      </vt:variant>
      <vt:variant>
        <vt:lpwstr/>
      </vt:variant>
      <vt:variant>
        <vt:i4>2621493</vt:i4>
      </vt:variant>
      <vt:variant>
        <vt:i4>15</vt:i4>
      </vt:variant>
      <vt:variant>
        <vt:i4>0</vt:i4>
      </vt:variant>
      <vt:variant>
        <vt:i4>5</vt:i4>
      </vt:variant>
      <vt:variant>
        <vt:lpwstr>consultantplus://offline/ref=14DB17BD73F00E651BC8058E1332D10685AB7CFF8FB317818D169A7E1E56416C85647989B6FE36DD34F9147E5476542E15783178235D702Fe3BAH</vt:lpwstr>
      </vt:variant>
      <vt:variant>
        <vt:lpwstr/>
      </vt:variant>
      <vt:variant>
        <vt:i4>2621493</vt:i4>
      </vt:variant>
      <vt:variant>
        <vt:i4>12</vt:i4>
      </vt:variant>
      <vt:variant>
        <vt:i4>0</vt:i4>
      </vt:variant>
      <vt:variant>
        <vt:i4>5</vt:i4>
      </vt:variant>
      <vt:variant>
        <vt:lpwstr>consultantplus://offline/ref=14DB17BD73F00E651BC8058E1332D10685AB7DFB8FB617818D169A7E1E56416C85647989B6FD30DE34F9147E5476542E15783178235D702Fe3BAH</vt:lpwstr>
      </vt:variant>
      <vt:variant>
        <vt:lpwstr/>
      </vt:variant>
      <vt:variant>
        <vt:i4>2621499</vt:i4>
      </vt:variant>
      <vt:variant>
        <vt:i4>9</vt:i4>
      </vt:variant>
      <vt:variant>
        <vt:i4>0</vt:i4>
      </vt:variant>
      <vt:variant>
        <vt:i4>5</vt:i4>
      </vt:variant>
      <vt:variant>
        <vt:lpwstr>consultantplus://offline/ref=14DB17BD73F00E651BC8058E1332D10684A976FE86B717818D169A7E1E56416C85647989B6FE36DC3EF9147E5476542E15783178235D702Fe3BAH</vt:lpwstr>
      </vt:variant>
      <vt:variant>
        <vt:lpwstr/>
      </vt:variant>
      <vt:variant>
        <vt:i4>2621490</vt:i4>
      </vt:variant>
      <vt:variant>
        <vt:i4>6</vt:i4>
      </vt:variant>
      <vt:variant>
        <vt:i4>0</vt:i4>
      </vt:variant>
      <vt:variant>
        <vt:i4>5</vt:i4>
      </vt:variant>
      <vt:variant>
        <vt:lpwstr>consultantplus://offline/ref=14DB17BD73F00E651BC8058E1332D10685AA7DFC8EB317818D169A7E1E56416C85647989B6FE34DA36F9147E5476542E15783178235D702Fe3BAH</vt:lpwstr>
      </vt:variant>
      <vt:variant>
        <vt:lpwstr/>
      </vt:variant>
      <vt:variant>
        <vt:i4>7143473</vt:i4>
      </vt:variant>
      <vt:variant>
        <vt:i4>3</vt:i4>
      </vt:variant>
      <vt:variant>
        <vt:i4>0</vt:i4>
      </vt:variant>
      <vt:variant>
        <vt:i4>5</vt:i4>
      </vt:variant>
      <vt:variant>
        <vt:lpwstr>consultantplus://offline/ref=25171C65416023EF896E84EC6E4D0220D5D05BFEBC5ED78F5ECF80124EBC8F606CAF3E56BCBFBBCB96C26C463E1AF28A6304A72CC11AE348PDkEM</vt:lpwstr>
      </vt:variant>
      <vt:variant>
        <vt:lpwstr/>
      </vt:variant>
      <vt:variant>
        <vt:i4>7143527</vt:i4>
      </vt:variant>
      <vt:variant>
        <vt:i4>0</vt:i4>
      </vt:variant>
      <vt:variant>
        <vt:i4>0</vt:i4>
      </vt:variant>
      <vt:variant>
        <vt:i4>5</vt:i4>
      </vt:variant>
      <vt:variant>
        <vt:lpwstr>consultantplus://offline/ref=25171C65416023EF896E84EC6E4D0220D5D05BFEBC5ED78F5ECF80124EBC8F606CAF3E56BCBFBCC192C26C463E1AF28A6304A72CC11AE348PDkEM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1 к распоряжениюПриложение 1 к распоряжениюПриложение 1 к распоряжениюПриложение 1 к распоряжению</dc:title>
  <dc:subject/>
  <dc:creator>Acer</dc:creator>
  <cp:keywords/>
  <dc:description/>
  <cp:lastModifiedBy>Светлана Асеева</cp:lastModifiedBy>
  <cp:revision>4</cp:revision>
  <cp:lastPrinted>2021-12-29T10:32:00Z</cp:lastPrinted>
  <dcterms:created xsi:type="dcterms:W3CDTF">2021-12-29T03:57:00Z</dcterms:created>
  <dcterms:modified xsi:type="dcterms:W3CDTF">2021-12-29T10:33:00Z</dcterms:modified>
</cp:coreProperties>
</file>