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27" w:rsidRDefault="00A82E27" w:rsidP="00A82E27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МУНИЦИПАЛЬНОЕ ОБРАЗОВАНИЕ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городской округ Пыть-Ях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Ханты-Мансийского автономного округа-Югры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АДМИНИСТРАЦИЯ ГОРОДА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>
        <w:rPr>
          <w:rFonts w:ascii="Times New Roman" w:hAnsi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A82E27" w:rsidRDefault="00CA3C04" w:rsidP="00A82E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04.03.2024</w:t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№ 38-па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F7377E" w:rsidP="00F7377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Об утверждении программы</w:t>
      </w:r>
    </w:p>
    <w:p w:rsidR="00F7377E" w:rsidRDefault="00F7377E" w:rsidP="00F7377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по профилактике безнадзорности</w:t>
      </w:r>
    </w:p>
    <w:p w:rsidR="005C79B8" w:rsidRDefault="00F7377E" w:rsidP="00F7377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и правонарушений</w:t>
      </w:r>
      <w:r w:rsidR="005C79B8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несовершеннолетних</w:t>
      </w:r>
    </w:p>
    <w:p w:rsidR="00F7377E" w:rsidRDefault="00F7377E" w:rsidP="00F7377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в городе Пыть-Яхе</w:t>
      </w:r>
      <w:r w:rsidR="005C79B8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на период до 2026 года</w:t>
      </w: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Pr="00F7377E" w:rsidRDefault="00A82E27" w:rsidP="00F7377E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5025FB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</w:t>
      </w:r>
      <w:r w:rsidR="005025FB" w:rsidRPr="00447581">
        <w:rPr>
          <w:rFonts w:ascii="Times New Roman" w:hAnsi="Times New Roman"/>
          <w:sz w:val="28"/>
          <w:szCs w:val="28"/>
        </w:rPr>
        <w:t>распоряжени</w:t>
      </w:r>
      <w:r w:rsidR="005025FB">
        <w:rPr>
          <w:rFonts w:ascii="Times New Roman" w:hAnsi="Times New Roman"/>
          <w:sz w:val="28"/>
          <w:szCs w:val="28"/>
        </w:rPr>
        <w:t>ем</w:t>
      </w:r>
      <w:r w:rsidR="005025FB" w:rsidRPr="00447581">
        <w:rPr>
          <w:rFonts w:ascii="Times New Roman" w:hAnsi="Times New Roman"/>
          <w:sz w:val="28"/>
          <w:szCs w:val="28"/>
        </w:rPr>
        <w:t xml:space="preserve"> заместителя Губернатора</w:t>
      </w:r>
      <w:r w:rsidR="005025FB">
        <w:rPr>
          <w:rFonts w:ascii="Times New Roman" w:hAnsi="Times New Roman"/>
          <w:sz w:val="28"/>
          <w:szCs w:val="28"/>
        </w:rPr>
        <w:t xml:space="preserve"> Ханты-Мансийского автономного округа-Югры В.С. Кольцова от 20.12.2022 № 834-р «Об утверждении программы по профилактике безнадзорности и правонарушений несовершеннолетних в Ханты-Мансийском автономном окру</w:t>
      </w:r>
      <w:r w:rsidR="00E624D3">
        <w:rPr>
          <w:rFonts w:ascii="Times New Roman" w:hAnsi="Times New Roman"/>
          <w:sz w:val="28"/>
          <w:szCs w:val="28"/>
        </w:rPr>
        <w:t xml:space="preserve">ге-Югре на период до 2026 года», </w:t>
      </w:r>
      <w:r w:rsidR="00F7377E" w:rsidRPr="00E624D3">
        <w:rPr>
          <w:rFonts w:ascii="Times New Roman" w:hAnsi="Times New Roman"/>
          <w:sz w:val="28"/>
          <w:szCs w:val="28"/>
          <w:lang w:eastAsia="ru-RU"/>
        </w:rPr>
        <w:t>постанов</w:t>
      </w:r>
      <w:r w:rsidR="00447581" w:rsidRPr="00E624D3">
        <w:rPr>
          <w:rFonts w:ascii="Times New Roman" w:hAnsi="Times New Roman"/>
          <w:sz w:val="28"/>
          <w:szCs w:val="28"/>
          <w:lang w:eastAsia="ru-RU"/>
        </w:rPr>
        <w:t>лени</w:t>
      </w:r>
      <w:r w:rsidR="00E624D3" w:rsidRPr="00E624D3">
        <w:rPr>
          <w:rFonts w:ascii="Times New Roman" w:hAnsi="Times New Roman"/>
          <w:sz w:val="28"/>
          <w:szCs w:val="28"/>
          <w:lang w:eastAsia="ru-RU"/>
        </w:rPr>
        <w:t>ем</w:t>
      </w:r>
      <w:r w:rsidR="00447581" w:rsidRPr="00E624D3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от 26.12.2023 № 362</w:t>
      </w:r>
      <w:r w:rsidR="00F7377E" w:rsidRPr="00E624D3">
        <w:rPr>
          <w:rFonts w:ascii="Times New Roman" w:hAnsi="Times New Roman"/>
          <w:sz w:val="28"/>
          <w:szCs w:val="28"/>
          <w:lang w:eastAsia="ru-RU"/>
        </w:rPr>
        <w:t>-па «Об утверждении муниципальной программы «Профилактика правонарушений в городе Пыть-Яхе»</w:t>
      </w:r>
      <w:r w:rsidR="00447581" w:rsidRPr="00E624D3">
        <w:rPr>
          <w:rFonts w:ascii="Times New Roman" w:hAnsi="Times New Roman"/>
          <w:sz w:val="28"/>
          <w:szCs w:val="28"/>
          <w:lang w:eastAsia="ru-RU"/>
        </w:rPr>
        <w:t>:</w:t>
      </w:r>
    </w:p>
    <w:p w:rsidR="00A82E27" w:rsidRDefault="00A82E27" w:rsidP="00151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1E1B" w:rsidRDefault="00151E1B" w:rsidP="00151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2DF" w:rsidRDefault="00D212DF" w:rsidP="00151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Pr="005C79B8" w:rsidRDefault="005C79B8" w:rsidP="005C79B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 программу по профилактике безнадзорности и правонарушений несовершеннолетних в городе Пыть-Яхе на период до 2026 года (приложение).</w:t>
      </w: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Отделу по обеспечению информационной безопасности                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A82E27" w:rsidRDefault="00A82E27" w:rsidP="00A82E27">
      <w:pPr>
        <w:numPr>
          <w:ilvl w:val="0"/>
          <w:numId w:val="29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A82E27" w:rsidRDefault="00A82E27" w:rsidP="00A82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гор</w:t>
      </w:r>
      <w:r w:rsidR="005C79B8">
        <w:rPr>
          <w:rFonts w:ascii="Times New Roman" w:hAnsi="Times New Roman"/>
          <w:sz w:val="28"/>
          <w:szCs w:val="28"/>
          <w:lang w:eastAsia="ru-RU"/>
        </w:rPr>
        <w:t>ода Пыть-Яха</w:t>
      </w:r>
      <w:r w:rsidR="005C79B8">
        <w:rPr>
          <w:rFonts w:ascii="Times New Roman" w:hAnsi="Times New Roman"/>
          <w:sz w:val="28"/>
          <w:szCs w:val="28"/>
          <w:lang w:eastAsia="ru-RU"/>
        </w:rPr>
        <w:tab/>
      </w:r>
      <w:r w:rsidR="005C79B8">
        <w:rPr>
          <w:rFonts w:ascii="Times New Roman" w:hAnsi="Times New Roman"/>
          <w:sz w:val="28"/>
          <w:szCs w:val="28"/>
          <w:lang w:eastAsia="ru-RU"/>
        </w:rPr>
        <w:tab/>
      </w:r>
      <w:r w:rsidR="005C79B8">
        <w:rPr>
          <w:rFonts w:ascii="Times New Roman" w:hAnsi="Times New Roman"/>
          <w:sz w:val="28"/>
          <w:szCs w:val="28"/>
          <w:lang w:eastAsia="ru-RU"/>
        </w:rPr>
        <w:tab/>
      </w:r>
      <w:r w:rsidR="005C79B8">
        <w:rPr>
          <w:rFonts w:ascii="Times New Roman" w:hAnsi="Times New Roman"/>
          <w:sz w:val="28"/>
          <w:szCs w:val="28"/>
          <w:lang w:eastAsia="ru-RU"/>
        </w:rPr>
        <w:tab/>
      </w:r>
      <w:r w:rsidR="005C79B8">
        <w:rPr>
          <w:rFonts w:ascii="Times New Roman" w:hAnsi="Times New Roman"/>
          <w:sz w:val="28"/>
          <w:szCs w:val="28"/>
          <w:lang w:eastAsia="ru-RU"/>
        </w:rPr>
        <w:tab/>
      </w:r>
      <w:r w:rsidR="005C79B8">
        <w:rPr>
          <w:rFonts w:ascii="Times New Roman" w:hAnsi="Times New Roman"/>
          <w:sz w:val="28"/>
          <w:szCs w:val="28"/>
          <w:lang w:eastAsia="ru-RU"/>
        </w:rPr>
        <w:tab/>
      </w:r>
      <w:r w:rsidR="005C79B8">
        <w:rPr>
          <w:rFonts w:ascii="Times New Roman" w:hAnsi="Times New Roman"/>
          <w:sz w:val="28"/>
          <w:szCs w:val="28"/>
          <w:lang w:eastAsia="ru-RU"/>
        </w:rPr>
        <w:tab/>
      </w:r>
      <w:r w:rsidR="005C79B8">
        <w:rPr>
          <w:rFonts w:ascii="Times New Roman" w:hAnsi="Times New Roman"/>
          <w:sz w:val="28"/>
          <w:szCs w:val="28"/>
          <w:lang w:eastAsia="ru-RU"/>
        </w:rPr>
        <w:tab/>
        <w:t>Д.С. Горбунов</w:t>
      </w:r>
    </w:p>
    <w:p w:rsidR="00690444" w:rsidRDefault="006904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90444" w:rsidRDefault="00690444" w:rsidP="00690444">
      <w:pPr>
        <w:spacing w:after="0"/>
        <w:jc w:val="right"/>
        <w:rPr>
          <w:rFonts w:ascii="Times New Roman" w:hAnsi="Times New Roman"/>
        </w:rPr>
        <w:sectPr w:rsidR="00690444" w:rsidSect="00D212DF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212DF" w:rsidRDefault="00690444" w:rsidP="00D212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12D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90444" w:rsidRDefault="00D212DF" w:rsidP="00D212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690444" w:rsidRPr="00D212DF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D212DF" w:rsidRDefault="00D212DF" w:rsidP="00D212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Пыть-Яха</w:t>
      </w:r>
    </w:p>
    <w:p w:rsidR="00D212DF" w:rsidRPr="00D212DF" w:rsidRDefault="00CA3C04" w:rsidP="00D212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04.03.2024 № 38-па</w:t>
      </w:r>
      <w:bookmarkStart w:id="0" w:name="_GoBack"/>
      <w:bookmarkEnd w:id="0"/>
    </w:p>
    <w:p w:rsidR="00690444" w:rsidRDefault="00690444" w:rsidP="00690444">
      <w:pPr>
        <w:rPr>
          <w:rFonts w:ascii="Times New Roman" w:hAnsi="Times New Roman"/>
        </w:rPr>
      </w:pPr>
    </w:p>
    <w:p w:rsidR="00690444" w:rsidRPr="00710552" w:rsidRDefault="00690444" w:rsidP="00690444">
      <w:pPr>
        <w:tabs>
          <w:tab w:val="left" w:pos="11760"/>
        </w:tabs>
        <w:spacing w:after="0"/>
        <w:jc w:val="center"/>
        <w:rPr>
          <w:rFonts w:ascii="Times New Roman" w:hAnsi="Times New Roman"/>
          <w:b/>
          <w:bCs/>
        </w:rPr>
      </w:pPr>
      <w:r w:rsidRPr="00710552">
        <w:rPr>
          <w:rFonts w:ascii="Times New Roman" w:hAnsi="Times New Roman"/>
          <w:b/>
          <w:bCs/>
        </w:rPr>
        <w:t>ПРОГРАММА</w:t>
      </w:r>
    </w:p>
    <w:p w:rsidR="00690444" w:rsidRPr="00710552" w:rsidRDefault="00690444" w:rsidP="00690444">
      <w:pPr>
        <w:tabs>
          <w:tab w:val="left" w:pos="11760"/>
        </w:tabs>
        <w:spacing w:after="0"/>
        <w:jc w:val="center"/>
        <w:rPr>
          <w:rFonts w:ascii="Times New Roman" w:hAnsi="Times New Roman"/>
          <w:b/>
          <w:bCs/>
        </w:rPr>
      </w:pPr>
      <w:r w:rsidRPr="00710552">
        <w:rPr>
          <w:rFonts w:ascii="Times New Roman" w:hAnsi="Times New Roman"/>
          <w:b/>
          <w:bCs/>
        </w:rPr>
        <w:t>ПО ПРОФИЛАКТИКЕ БЕЗНАДЗОРНОСТИ И ПРАВОНАРУШЕНИЙ</w:t>
      </w:r>
    </w:p>
    <w:p w:rsidR="00690444" w:rsidRPr="00710552" w:rsidRDefault="00690444" w:rsidP="00690444">
      <w:pPr>
        <w:tabs>
          <w:tab w:val="left" w:pos="11760"/>
        </w:tabs>
        <w:spacing w:after="0"/>
        <w:jc w:val="center"/>
        <w:rPr>
          <w:rFonts w:ascii="Times New Roman" w:hAnsi="Times New Roman"/>
          <w:b/>
          <w:bCs/>
        </w:rPr>
      </w:pPr>
      <w:r w:rsidRPr="00710552">
        <w:rPr>
          <w:rFonts w:ascii="Times New Roman" w:hAnsi="Times New Roman"/>
          <w:b/>
          <w:bCs/>
        </w:rPr>
        <w:t>НЕСОВЕРШЕННОЛЕТНИХ В ХАНТЫ-МАНСИЙСКОМ АВТОНОМНОМ ОКРУГЕ – ЮГРЕ НА ПЕРИОД ДО 2026 ГОДА</w:t>
      </w:r>
    </w:p>
    <w:p w:rsidR="00690444" w:rsidRPr="00710552" w:rsidRDefault="00690444" w:rsidP="00690444">
      <w:pPr>
        <w:tabs>
          <w:tab w:val="left" w:pos="11760"/>
        </w:tabs>
        <w:spacing w:after="0"/>
        <w:rPr>
          <w:rFonts w:ascii="Times New Roman" w:hAnsi="Times New Roman"/>
        </w:rPr>
      </w:pPr>
    </w:p>
    <w:p w:rsidR="00690444" w:rsidRPr="00710552" w:rsidRDefault="00690444" w:rsidP="00690444">
      <w:pPr>
        <w:tabs>
          <w:tab w:val="left" w:pos="11760"/>
        </w:tabs>
        <w:spacing w:after="0"/>
        <w:jc w:val="center"/>
        <w:rPr>
          <w:rFonts w:ascii="Times New Roman" w:hAnsi="Times New Roman"/>
          <w:b/>
          <w:bCs/>
        </w:rPr>
      </w:pPr>
      <w:r w:rsidRPr="00710552">
        <w:rPr>
          <w:rFonts w:ascii="Times New Roman" w:hAnsi="Times New Roman"/>
          <w:b/>
          <w:bCs/>
        </w:rPr>
        <w:t>Паспорт программы</w:t>
      </w:r>
    </w:p>
    <w:p w:rsidR="00690444" w:rsidRPr="00710552" w:rsidRDefault="00690444" w:rsidP="00690444">
      <w:pPr>
        <w:tabs>
          <w:tab w:val="left" w:pos="11760"/>
        </w:tabs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2636"/>
      </w:tblGrid>
      <w:tr w:rsidR="00D07123" w:rsidRPr="00D07123" w:rsidTr="00690444">
        <w:tc>
          <w:tcPr>
            <w:tcW w:w="1926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2783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D07123">
              <w:rPr>
                <w:rFonts w:ascii="Times New Roman" w:hAnsi="Times New Roman"/>
              </w:rPr>
              <w:t>Программа по профилактике безнадзорности и правонарушений несовершеннолетних в городе Пыть-Яхе на период до 2026 года (далее – Программа).</w:t>
            </w:r>
          </w:p>
        </w:tc>
      </w:tr>
      <w:tr w:rsidR="00D07123" w:rsidRPr="00D07123" w:rsidTr="00690444">
        <w:tc>
          <w:tcPr>
            <w:tcW w:w="1926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Разработчик Программы</w:t>
            </w:r>
          </w:p>
        </w:tc>
        <w:tc>
          <w:tcPr>
            <w:tcW w:w="12783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 xml:space="preserve">Отдел по обеспечению деятельности комиссии по делам несовершеннолетних и защите их прав администрации города Пыть-Яха </w:t>
            </w:r>
          </w:p>
        </w:tc>
      </w:tr>
      <w:tr w:rsidR="00D07123" w:rsidRPr="00D07123" w:rsidTr="00690444">
        <w:tc>
          <w:tcPr>
            <w:tcW w:w="1926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Основания для разработки Программы</w:t>
            </w:r>
          </w:p>
        </w:tc>
        <w:tc>
          <w:tcPr>
            <w:tcW w:w="12783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 xml:space="preserve">Федеральный </w:t>
            </w:r>
            <w:hyperlink r:id="rId10" w:history="1">
              <w:r w:rsidRPr="00D07123">
                <w:rPr>
                  <w:rStyle w:val="ad"/>
                  <w:rFonts w:ascii="Times New Roman" w:hAnsi="Times New Roman"/>
                  <w:color w:val="auto"/>
                </w:rPr>
                <w:t>закон</w:t>
              </w:r>
            </w:hyperlink>
            <w:r w:rsidRPr="00D07123">
              <w:rPr>
                <w:rFonts w:ascii="Times New Roman" w:hAnsi="Times New Roman"/>
              </w:rPr>
              <w:t xml:space="preserve"> от 24.06.1999 № 120-ФЗ «Об основах системы профилактики безнадзорности и правонарушений несовершеннолетних».</w:t>
            </w:r>
          </w:p>
        </w:tc>
      </w:tr>
      <w:tr w:rsidR="00D07123" w:rsidRPr="00D07123" w:rsidTr="00690444">
        <w:tc>
          <w:tcPr>
            <w:tcW w:w="1926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Участники</w:t>
            </w:r>
          </w:p>
          <w:p w:rsidR="00EC1811" w:rsidRPr="00D07123" w:rsidRDefault="00690444" w:rsidP="00EC1811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Программы</w:t>
            </w:r>
          </w:p>
          <w:p w:rsidR="00EC1811" w:rsidRPr="00D07123" w:rsidRDefault="00EC1811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3" w:type="dxa"/>
            <w:shd w:val="clear" w:color="auto" w:fill="auto"/>
          </w:tcPr>
          <w:p w:rsidR="00EC1811" w:rsidRDefault="00EC1811" w:rsidP="00EC1811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C1811">
              <w:rPr>
                <w:rFonts w:ascii="Times New Roman" w:hAnsi="Times New Roman"/>
              </w:rPr>
              <w:t>убъекты системы профилактики безнадзорности и правонарушений несовершеннолетних</w:t>
            </w:r>
            <w:r>
              <w:rPr>
                <w:rFonts w:ascii="Times New Roman" w:hAnsi="Times New Roman"/>
              </w:rPr>
              <w:t xml:space="preserve"> (далее – СПБ):</w:t>
            </w:r>
          </w:p>
          <w:p w:rsidR="00EC1811" w:rsidRDefault="00EC1811" w:rsidP="00EC1811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90444" w:rsidRPr="00D07123" w:rsidRDefault="00690444" w:rsidP="00EC1811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Управление по образованию администрации города Пыть-Яха</w:t>
            </w:r>
            <w:r w:rsidR="005025FB" w:rsidRPr="00D07123">
              <w:rPr>
                <w:rFonts w:ascii="Times New Roman" w:hAnsi="Times New Roman"/>
              </w:rPr>
              <w:t xml:space="preserve"> (далее – УО)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Управление по культуре и спорту администрации города Пыть-Яха</w:t>
            </w:r>
            <w:r w:rsidR="001D16EA" w:rsidRPr="00D07123">
              <w:rPr>
                <w:rFonts w:ascii="Times New Roman" w:hAnsi="Times New Roman"/>
              </w:rPr>
              <w:t xml:space="preserve"> (далее- </w:t>
            </w:r>
            <w:proofErr w:type="spellStart"/>
            <w:r w:rsidR="001D16EA" w:rsidRPr="00D07123">
              <w:rPr>
                <w:rFonts w:ascii="Times New Roman" w:hAnsi="Times New Roman"/>
              </w:rPr>
              <w:t>УКиС</w:t>
            </w:r>
            <w:proofErr w:type="spellEnd"/>
            <w:r w:rsidR="001D16EA" w:rsidRPr="00D07123">
              <w:rPr>
                <w:rFonts w:ascii="Times New Roman" w:hAnsi="Times New Roman"/>
              </w:rPr>
              <w:t>)</w:t>
            </w:r>
          </w:p>
          <w:p w:rsidR="001D16EA" w:rsidRDefault="00690444" w:rsidP="001D16EA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Управление социальной защиты населения, опеки и попечительства по городу Пыть-Яху (по согласованию)</w:t>
            </w:r>
            <w:r w:rsidR="001D16EA" w:rsidRPr="00D07123">
              <w:rPr>
                <w:rFonts w:ascii="Times New Roman" w:hAnsi="Times New Roman"/>
              </w:rPr>
              <w:t xml:space="preserve"> (далее – </w:t>
            </w:r>
            <w:proofErr w:type="spellStart"/>
            <w:r w:rsidR="001D16EA" w:rsidRPr="00D07123">
              <w:rPr>
                <w:rFonts w:ascii="Times New Roman" w:hAnsi="Times New Roman"/>
              </w:rPr>
              <w:t>УСЗНОиП</w:t>
            </w:r>
            <w:proofErr w:type="spellEnd"/>
            <w:r w:rsidR="001D16EA" w:rsidRPr="00D07123">
              <w:rPr>
                <w:rFonts w:ascii="Times New Roman" w:hAnsi="Times New Roman"/>
              </w:rPr>
              <w:t>)</w:t>
            </w:r>
          </w:p>
          <w:p w:rsidR="0019699C" w:rsidRPr="0019699C" w:rsidRDefault="0019699C" w:rsidP="001D16EA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19699C">
              <w:rPr>
                <w:rFonts w:ascii="Times New Roman" w:hAnsi="Times New Roman"/>
                <w:bCs/>
              </w:rPr>
              <w:t>Отдел по обеспечению деятельности муниципальной комиссии по делам несовершеннолетних и защите их прав </w:t>
            </w:r>
            <w:r>
              <w:rPr>
                <w:rFonts w:ascii="Times New Roman" w:hAnsi="Times New Roman"/>
                <w:bCs/>
              </w:rPr>
              <w:t xml:space="preserve">(далее - </w:t>
            </w:r>
            <w:r w:rsidRPr="0019699C">
              <w:rPr>
                <w:rFonts w:ascii="Times New Roman" w:hAnsi="Times New Roman"/>
                <w:bCs/>
              </w:rPr>
              <w:t>ОМКДН</w:t>
            </w:r>
            <w:r>
              <w:rPr>
                <w:rFonts w:ascii="Times New Roman" w:hAnsi="Times New Roman"/>
                <w:bCs/>
              </w:rPr>
              <w:t>)</w:t>
            </w:r>
          </w:p>
          <w:p w:rsidR="00E77E94" w:rsidRPr="00D07123" w:rsidRDefault="007D2152" w:rsidP="001D16EA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7D2152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  <w:r>
              <w:rPr>
                <w:rFonts w:ascii="Times New Roman" w:hAnsi="Times New Roman"/>
              </w:rPr>
              <w:t xml:space="preserve"> (далее- </w:t>
            </w:r>
            <w:r w:rsidRPr="00D07123">
              <w:rPr>
                <w:rFonts w:ascii="Times New Roman" w:hAnsi="Times New Roman"/>
              </w:rPr>
              <w:t>ПКЦСОН</w:t>
            </w:r>
            <w:r>
              <w:rPr>
                <w:rFonts w:ascii="Times New Roman" w:hAnsi="Times New Roman"/>
              </w:rPr>
              <w:t>)</w:t>
            </w:r>
          </w:p>
          <w:p w:rsidR="00690444" w:rsidRPr="0019699C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 xml:space="preserve">БУ «Пыть-Яхская окружная клиническая больница» (по </w:t>
            </w:r>
            <w:r w:rsidRPr="0019699C">
              <w:rPr>
                <w:rFonts w:ascii="Times New Roman" w:hAnsi="Times New Roman"/>
              </w:rPr>
              <w:t>согласованию)</w:t>
            </w:r>
            <w:r w:rsidR="006C442C" w:rsidRPr="0019699C">
              <w:rPr>
                <w:rFonts w:ascii="Times New Roman" w:hAnsi="Times New Roman"/>
              </w:rPr>
              <w:t xml:space="preserve"> (далее – ПОКБ)</w:t>
            </w:r>
          </w:p>
          <w:p w:rsidR="00690444" w:rsidRPr="0019699C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19699C">
              <w:rPr>
                <w:rFonts w:ascii="Times New Roman" w:hAnsi="Times New Roman"/>
              </w:rPr>
              <w:t>КУ ХМАО-Югры «Пыть-Яхский центр занятости населения» (по согласованию)</w:t>
            </w:r>
            <w:r w:rsidR="006C442C" w:rsidRPr="0019699C">
              <w:rPr>
                <w:rFonts w:ascii="Times New Roman" w:hAnsi="Times New Roman"/>
              </w:rPr>
              <w:t xml:space="preserve"> (далее – ЦЗН)</w:t>
            </w:r>
          </w:p>
          <w:p w:rsidR="00690444" w:rsidRPr="0019699C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19699C">
              <w:rPr>
                <w:rFonts w:ascii="Times New Roman" w:hAnsi="Times New Roman"/>
              </w:rPr>
              <w:t>ОМВД России по городу Пыть-Яху (по согласованию)</w:t>
            </w:r>
            <w:r w:rsidR="006C442C" w:rsidRPr="0019699C">
              <w:rPr>
                <w:rFonts w:ascii="Times New Roman" w:hAnsi="Times New Roman"/>
              </w:rPr>
              <w:t xml:space="preserve"> (далее – ОМВД)</w:t>
            </w:r>
          </w:p>
          <w:p w:rsidR="009E6BB2" w:rsidRPr="0005498C" w:rsidRDefault="00690444" w:rsidP="009E6BB2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699C">
              <w:rPr>
                <w:rFonts w:ascii="Times New Roman" w:hAnsi="Times New Roman"/>
              </w:rPr>
              <w:t>Сургутский</w:t>
            </w:r>
            <w:proofErr w:type="spellEnd"/>
            <w:r w:rsidRPr="0019699C">
              <w:rPr>
                <w:rFonts w:ascii="Times New Roman" w:hAnsi="Times New Roman"/>
              </w:rPr>
              <w:t xml:space="preserve"> линейный отдел Министерства внутренних дел России на транспорте (по</w:t>
            </w:r>
            <w:r w:rsidRPr="00D07123">
              <w:rPr>
                <w:rFonts w:ascii="Times New Roman" w:hAnsi="Times New Roman"/>
              </w:rPr>
              <w:t xml:space="preserve"> согласованию)</w:t>
            </w:r>
            <w:r w:rsidR="009E6BB2">
              <w:rPr>
                <w:rFonts w:ascii="Times New Roman" w:hAnsi="Times New Roman"/>
              </w:rPr>
              <w:t xml:space="preserve"> (далее – ЛОМВД)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ФКУ УИИ УФСИН России по ХМАО-Югре филиал по городу Пыть-Яху (по согласованию)</w:t>
            </w:r>
            <w:r w:rsidR="006C442C" w:rsidRPr="00D07123">
              <w:rPr>
                <w:rFonts w:ascii="Times New Roman" w:hAnsi="Times New Roman"/>
              </w:rPr>
              <w:t xml:space="preserve"> (далее – УИИ)</w:t>
            </w:r>
          </w:p>
          <w:p w:rsidR="001D16EA" w:rsidRPr="00D07123" w:rsidRDefault="0019699C" w:rsidP="00EC1811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19699C">
              <w:rPr>
                <w:rFonts w:ascii="Times New Roman" w:hAnsi="Times New Roman"/>
              </w:rPr>
              <w:t>Муниципальное бюджетное учреждение «Современник»</w:t>
            </w:r>
            <w:r>
              <w:rPr>
                <w:rFonts w:ascii="Times New Roman" w:hAnsi="Times New Roman"/>
              </w:rPr>
              <w:t xml:space="preserve"> (далее – МБУ </w:t>
            </w:r>
            <w:r w:rsidRPr="0019699C">
              <w:rPr>
                <w:rFonts w:ascii="Times New Roman" w:hAnsi="Times New Roman"/>
              </w:rPr>
              <w:t>«Современник»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D07123" w:rsidRPr="00D07123" w:rsidTr="00690444">
        <w:tc>
          <w:tcPr>
            <w:tcW w:w="1926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Цель Программы</w:t>
            </w:r>
          </w:p>
        </w:tc>
        <w:tc>
          <w:tcPr>
            <w:tcW w:w="12783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Комплексное решение проблем профилактики безнадзорности и правонарушений несовершеннолетних, совершенствование системы межведомственного взаимодействия субъектов системы профилактики безнадзорности и правонарушений несовершеннолетних;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lastRenderedPageBreak/>
              <w:t>совершенствование системы профилактики безнадзорности и правонарушений несовершеннолетних на территории города Пыть-Яха</w:t>
            </w:r>
          </w:p>
        </w:tc>
      </w:tr>
      <w:tr w:rsidR="00D07123" w:rsidRPr="00D07123" w:rsidTr="00690444">
        <w:tc>
          <w:tcPr>
            <w:tcW w:w="1926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lastRenderedPageBreak/>
              <w:t>Задачи Программы</w:t>
            </w:r>
          </w:p>
        </w:tc>
        <w:tc>
          <w:tcPr>
            <w:tcW w:w="12783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выявление и пресечение случаев противоправных действий в отношении несовершеннолетних;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профилактика правонарушений несовершеннолетних, в том числе повторных, распространения алкоголизма, токсикомании, наркомании и суицидального поведения несовершеннолетних, экстремизма в подростковой среде;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создание условий для формирования у несовершеннолетних правосознания, здорового образа жизни, вовлечение их в социально значимую деятельность;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повышение уровня правовой осведомленности и правовой культуры несовершеннолетних и их семей;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совершенствование и внедрение новых технологий и методов профилактической работы с несовершеннолетними, направленных на профилактику их противоправного поведения, обеспечение безопасности, социальная реабилитация, социальная адаптация;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организация и обеспечение методической информационной поддержки субъектов системы профилактики безнадзорности и правонарушений несовершеннолетних;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организация обучения, летнего отдыха, оздоровления, трудовой занятости несовершеннолетних.</w:t>
            </w:r>
          </w:p>
        </w:tc>
      </w:tr>
      <w:tr w:rsidR="00D07123" w:rsidRPr="00D07123" w:rsidTr="00690444">
        <w:tc>
          <w:tcPr>
            <w:tcW w:w="1926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Сроки реализации Программы</w:t>
            </w:r>
          </w:p>
        </w:tc>
        <w:tc>
          <w:tcPr>
            <w:tcW w:w="12783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 xml:space="preserve">2024-2026 годы. </w:t>
            </w:r>
          </w:p>
        </w:tc>
      </w:tr>
      <w:tr w:rsidR="00D07123" w:rsidRPr="00D07123" w:rsidTr="00690444">
        <w:tc>
          <w:tcPr>
            <w:tcW w:w="1926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Целевые показатели (индикаторы) Программы</w:t>
            </w:r>
          </w:p>
        </w:tc>
        <w:tc>
          <w:tcPr>
            <w:tcW w:w="12783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Количество семей, находящихся в социально опасном положении, состоящих в реестре муниципальной комиссии по делам несовершеннолетних и защите их прав при администрации города Пыть-Яха;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количество зарегистрированных преступлений, совершенных несовершеннолетними и при их участии;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количество самовольных уходов несовершеннолетних из дома, учебно-воспитательных и социальных организаций;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количество преступлений, совершенных в отношении несовершеннолетних;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количество правонарушений, совершенных несовершеннолетними по фактам потребления наркотических средств, алкоголя;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количество преступлений экстремистского и террористического характера, совершенных несовершеннолетними;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07123">
              <w:rPr>
                <w:rFonts w:ascii="Times New Roman" w:hAnsi="Times New Roman"/>
              </w:rPr>
              <w:t>количество несовершеннолетних, состоящих на различных видах учета, охваченных отдыхом и оздоровлением;</w:t>
            </w:r>
          </w:p>
        </w:tc>
      </w:tr>
      <w:tr w:rsidR="00D07123" w:rsidRPr="00D07123" w:rsidTr="00690444">
        <w:tc>
          <w:tcPr>
            <w:tcW w:w="1926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Источники финансирования Программы</w:t>
            </w:r>
          </w:p>
        </w:tc>
        <w:tc>
          <w:tcPr>
            <w:tcW w:w="12783" w:type="dxa"/>
            <w:shd w:val="clear" w:color="auto" w:fill="auto"/>
          </w:tcPr>
          <w:p w:rsidR="005025FB" w:rsidRPr="0019699C" w:rsidRDefault="0019699C" w:rsidP="0019699C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Без финансирования </w:t>
            </w:r>
          </w:p>
        </w:tc>
      </w:tr>
      <w:tr w:rsidR="00D07123" w:rsidRPr="00D07123" w:rsidTr="00690444">
        <w:tc>
          <w:tcPr>
            <w:tcW w:w="1926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Ожидаемые результаты</w:t>
            </w:r>
          </w:p>
        </w:tc>
        <w:tc>
          <w:tcPr>
            <w:tcW w:w="12783" w:type="dxa"/>
            <w:shd w:val="clear" w:color="auto" w:fill="auto"/>
          </w:tcPr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Снижение уровня преступности и правонарушений несовершеннолетних, в том числе повторных, и в отношении несовершеннолетних;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снижение количества случаев противоправных действий в отношении несовершеннолетних;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повышение нравственного, физического, трудового воспитания несовершеннолетних и правовой культуры несовершеннолетних;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lastRenderedPageBreak/>
              <w:t>сохранение охвата несовершеннолетних, в том числе находящихся в социально опасном положении, организованными формами отдыха, оздоровления, досуга и труда, создание условий для обеспечения полноценного досуга несовершеннолетних в рамках образовательных, культурных, творческих и спортивно-массовых мероприятий;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повышение уровня правовой осведомленности и правовой культуры несовершеннолетних и их семей;</w:t>
            </w:r>
          </w:p>
          <w:p w:rsidR="00690444" w:rsidRPr="00D07123" w:rsidRDefault="00690444" w:rsidP="00690444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/>
              </w:rPr>
            </w:pPr>
            <w:r w:rsidRPr="00D07123">
              <w:rPr>
                <w:rFonts w:ascii="Times New Roman" w:hAnsi="Times New Roman"/>
              </w:rPr>
              <w:t>повышение эффективности взаимодействия субъектов системы профилактики безнадзорности и правонарушений несовершеннолетних.</w:t>
            </w:r>
          </w:p>
        </w:tc>
      </w:tr>
    </w:tbl>
    <w:p w:rsidR="00D07123" w:rsidRDefault="00D07123">
      <w:pPr>
        <w:spacing w:after="0" w:line="240" w:lineRule="auto"/>
        <w:rPr>
          <w:rFonts w:ascii="Times New Roman" w:hAnsi="Times New Roman"/>
          <w:b/>
          <w:bCs/>
        </w:rPr>
      </w:pPr>
    </w:p>
    <w:p w:rsidR="00690444" w:rsidRDefault="00690444" w:rsidP="00690444">
      <w:pPr>
        <w:tabs>
          <w:tab w:val="left" w:pos="5850"/>
        </w:tabs>
        <w:spacing w:after="0"/>
        <w:jc w:val="center"/>
        <w:rPr>
          <w:rFonts w:ascii="Times New Roman" w:hAnsi="Times New Roman"/>
          <w:b/>
          <w:bCs/>
        </w:rPr>
      </w:pPr>
    </w:p>
    <w:p w:rsidR="00690444" w:rsidRPr="00E03E8F" w:rsidRDefault="00690444" w:rsidP="00690444">
      <w:pPr>
        <w:tabs>
          <w:tab w:val="left" w:pos="5850"/>
        </w:tabs>
        <w:spacing w:after="0"/>
        <w:jc w:val="center"/>
        <w:rPr>
          <w:rFonts w:ascii="Times New Roman" w:hAnsi="Times New Roman"/>
          <w:b/>
          <w:bCs/>
        </w:rPr>
      </w:pPr>
      <w:r w:rsidRPr="00E03E8F">
        <w:rPr>
          <w:rFonts w:ascii="Times New Roman" w:hAnsi="Times New Roman"/>
          <w:b/>
          <w:bCs/>
        </w:rPr>
        <w:t>План мероприятий для реализации программы по профилактике безнадзорности и правонарушений</w:t>
      </w:r>
    </w:p>
    <w:p w:rsidR="00690444" w:rsidRPr="00E03E8F" w:rsidRDefault="00690444" w:rsidP="00690444">
      <w:pPr>
        <w:tabs>
          <w:tab w:val="left" w:pos="5850"/>
        </w:tabs>
        <w:spacing w:after="0"/>
        <w:jc w:val="center"/>
        <w:rPr>
          <w:rFonts w:ascii="Times New Roman" w:hAnsi="Times New Roman"/>
          <w:b/>
          <w:bCs/>
        </w:rPr>
      </w:pPr>
      <w:r w:rsidRPr="00E03E8F">
        <w:rPr>
          <w:rFonts w:ascii="Times New Roman" w:hAnsi="Times New Roman"/>
          <w:b/>
          <w:bCs/>
        </w:rPr>
        <w:t>несовершеннолетних до 2026 года</w:t>
      </w:r>
    </w:p>
    <w:p w:rsidR="00690444" w:rsidRPr="00E03E8F" w:rsidRDefault="00690444" w:rsidP="00690444">
      <w:pPr>
        <w:tabs>
          <w:tab w:val="left" w:pos="5850"/>
        </w:tabs>
        <w:spacing w:after="0"/>
        <w:rPr>
          <w:rFonts w:ascii="Times New Roman" w:hAnsi="Times New Roman"/>
        </w:rPr>
      </w:pPr>
    </w:p>
    <w:p w:rsidR="00690444" w:rsidRPr="00E03E8F" w:rsidRDefault="00690444" w:rsidP="00690444">
      <w:pPr>
        <w:tabs>
          <w:tab w:val="left" w:pos="5850"/>
        </w:tabs>
        <w:spacing w:after="0"/>
        <w:jc w:val="center"/>
        <w:rPr>
          <w:rFonts w:ascii="Times New Roman" w:hAnsi="Times New Roman"/>
        </w:rPr>
      </w:pPr>
      <w:r w:rsidRPr="00E03E8F">
        <w:rPr>
          <w:rFonts w:ascii="Times New Roman" w:hAnsi="Times New Roman"/>
        </w:rPr>
        <w:t>Мероприятия программы, исполнители, сроки исполнения, ожидаемые результаты реализации мероприятий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6207"/>
        <w:gridCol w:w="2156"/>
        <w:gridCol w:w="1985"/>
        <w:gridCol w:w="2268"/>
        <w:gridCol w:w="1814"/>
      </w:tblGrid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№</w:t>
            </w: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05498C">
              <w:rPr>
                <w:rFonts w:ascii="Times New Roman" w:hAnsi="Times New Roman"/>
              </w:rPr>
              <w:t>аименование мероприятия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05498C">
              <w:rPr>
                <w:rFonts w:ascii="Times New Roman" w:hAnsi="Times New Roman"/>
              </w:rPr>
              <w:t>роки проведения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5498C">
              <w:rPr>
                <w:rFonts w:ascii="Times New Roman" w:hAnsi="Times New Roman"/>
              </w:rPr>
              <w:t>тветственные исполнители*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05498C">
              <w:rPr>
                <w:rFonts w:ascii="Times New Roman" w:hAnsi="Times New Roman"/>
              </w:rPr>
              <w:t>оисполнители*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1</w:t>
            </w: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6</w:t>
            </w:r>
          </w:p>
        </w:tc>
      </w:tr>
      <w:tr w:rsidR="00690444" w:rsidRPr="0005498C" w:rsidTr="00690444">
        <w:tc>
          <w:tcPr>
            <w:tcW w:w="15310" w:type="dxa"/>
            <w:gridSpan w:val="6"/>
            <w:shd w:val="clear" w:color="auto" w:fill="auto"/>
          </w:tcPr>
          <w:p w:rsidR="00690444" w:rsidRPr="0005498C" w:rsidRDefault="00690444" w:rsidP="00690444">
            <w:pPr>
              <w:numPr>
                <w:ilvl w:val="0"/>
                <w:numId w:val="30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98C">
              <w:rPr>
                <w:rFonts w:ascii="Times New Roman" w:hAnsi="Times New Roman"/>
                <w:b/>
              </w:rPr>
              <w:t>Общие профилактические мероприятия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Информирование несовершеннолетних и родителей о функционировании «Детского телефона доверия» с единым общероссийским телефонным номером, о службах и учреждениях, оказывающих правовую, социальную и психологическую помощь несовершеннолетним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Постоянно</w:t>
            </w:r>
            <w:r>
              <w:rPr>
                <w:rFonts w:ascii="Times New Roman" w:hAnsi="Times New Roman"/>
              </w:rPr>
              <w:t xml:space="preserve"> 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УКиС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культуры и социальной защиты населения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Правовое просвещение несовершеннолетних (информирование, проведение тематических мероприятий) 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УКиС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культуры и социальной защиты населения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133AA7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Организация работы по максимальному вовлечению несовершеннолетних, находящихся в социально опасном положении, в организованные формы занятости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Постоянно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ЦЗН 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УКиС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культуры и социальной защиты населения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33AA7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Организация работы по вовлечению несовершеннолетних в деятельность молодежных и общественных объединений (в </w:t>
            </w:r>
            <w:proofErr w:type="spellStart"/>
            <w:r w:rsidRPr="0005498C">
              <w:rPr>
                <w:rFonts w:ascii="Times New Roman" w:hAnsi="Times New Roman"/>
              </w:rPr>
              <w:t>т.ч</w:t>
            </w:r>
            <w:proofErr w:type="spellEnd"/>
            <w:r w:rsidRPr="0005498C">
              <w:rPr>
                <w:rFonts w:ascii="Times New Roman" w:hAnsi="Times New Roman"/>
              </w:rPr>
              <w:t xml:space="preserve">. по вовлечению несовершеннолетних, имеющих </w:t>
            </w:r>
            <w:proofErr w:type="spellStart"/>
            <w:r w:rsidRPr="0005498C">
              <w:rPr>
                <w:rFonts w:ascii="Times New Roman" w:hAnsi="Times New Roman"/>
              </w:rPr>
              <w:t>девиантное</w:t>
            </w:r>
            <w:proofErr w:type="spellEnd"/>
            <w:r w:rsidRPr="0005498C">
              <w:rPr>
                <w:rFonts w:ascii="Times New Roman" w:hAnsi="Times New Roman"/>
              </w:rPr>
              <w:t xml:space="preserve"> поведение в волонтерскую деятельность)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Постоянно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УКиС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культуры и социальной защиты населения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33AA7">
              <w:rPr>
                <w:rFonts w:ascii="Times New Roman" w:hAnsi="Times New Roman"/>
              </w:rPr>
              <w:t>Без финансирования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Привлечение к профилактической работе наставников, представителей общественных организаций и СМИ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Постоянно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социальной защиты населения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133AA7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Участие в ежегодной Всероссийской акции «Добровольцы – детям!»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сроки устанавливаются организатором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УКиС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культуры и социальной защиты населения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Организация деятельности служб примирения в образовательных организациях и медиации в БУ «Пыть-Яхский комплексный центр социального обслуживания населения»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Постоянно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 xml:space="preserve">(по итогам 2024 года до 31.12.2024, по итогам 2025 года до 31.12.2025, по </w:t>
            </w:r>
            <w:r w:rsidRPr="00B929A4">
              <w:rPr>
                <w:rFonts w:ascii="Times New Roman" w:hAnsi="Times New Roman"/>
              </w:rPr>
              <w:lastRenderedPageBreak/>
              <w:t>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lastRenderedPageBreak/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ПКЦСОН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межведомственных рейдовых мероприятий</w:t>
            </w:r>
          </w:p>
        </w:tc>
        <w:tc>
          <w:tcPr>
            <w:tcW w:w="2156" w:type="dxa"/>
            <w:shd w:val="clear" w:color="auto" w:fill="auto"/>
          </w:tcPr>
          <w:p w:rsidR="00690444" w:rsidRPr="00EC1811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EC1811">
              <w:rPr>
                <w:rFonts w:ascii="Times New Roman" w:hAnsi="Times New Roman"/>
              </w:rPr>
              <w:t>по отдельному графику</w:t>
            </w:r>
          </w:p>
          <w:p w:rsidR="00690444" w:rsidRPr="00EC1811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690444" w:rsidRPr="00EC1811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EC1811">
              <w:rPr>
                <w:rFonts w:ascii="Times New Roman" w:hAnsi="Times New Roman"/>
              </w:rPr>
              <w:t>ОМКДН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A87C2D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Правовое консультирование и просвещение несовершеннолетних, а также их родителей, законных представителей, по вопросам оказания бесплатной юридической помощи, защиты прав в дни проведения мероприятий, посвященных Международному дню защиты детей, Дню знаний, Дню проведения правовой помощи детям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1 июня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1 сентября</w:t>
            </w:r>
          </w:p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20 ноября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ОМКДН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учреждения социальной защиты населения, опеки и попечительства</w:t>
            </w: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5498C"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Организация информирования несовершеннолетних и их родителей (законных представителей) о мероприятиях, направленных на профилактику безнадзорности и правонарушений несовершеннолетних (посредством распространения информации на официальных сайтах, в официальных группах социальных сетей, мессенджерах) 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Постоянно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FFFFFF" w:themeFill="background1"/>
          </w:tcPr>
          <w:p w:rsidR="00EC1811" w:rsidRPr="0005498C" w:rsidRDefault="00EC1811" w:rsidP="00EC1811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EC1811">
              <w:rPr>
                <w:rFonts w:ascii="Times New Roman" w:hAnsi="Times New Roman"/>
              </w:rPr>
              <w:t>ОМКДН</w:t>
            </w:r>
          </w:p>
          <w:p w:rsidR="00690444" w:rsidRPr="00EC1811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EC1811">
              <w:rPr>
                <w:rFonts w:ascii="Times New Roman" w:hAnsi="Times New Roman"/>
              </w:rPr>
              <w:t>СПБ</w:t>
            </w:r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молодежной политики, культуры, спорта и социальной защиты населения</w:t>
            </w: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Информационное сопровождение деятельности органов и учреждений системы профилактики безнадзорности и правонарушений несовершеннолетних в рамках межведомственного взаимодействия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FFFFFF" w:themeFill="background1"/>
          </w:tcPr>
          <w:p w:rsidR="00EC1811" w:rsidRPr="0005498C" w:rsidRDefault="00EC1811" w:rsidP="00EC1811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EC1811">
              <w:rPr>
                <w:rFonts w:ascii="Times New Roman" w:hAnsi="Times New Roman"/>
              </w:rPr>
              <w:t>ОМКДН</w:t>
            </w:r>
          </w:p>
          <w:p w:rsidR="00690444" w:rsidRPr="00EC1811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EC1811">
              <w:rPr>
                <w:rFonts w:ascii="Times New Roman" w:hAnsi="Times New Roman"/>
              </w:rPr>
              <w:t>СПБ</w:t>
            </w:r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Организация и проведение конференций, круглых столов, обучающих семинаров по проблемам профилактики безнадзорности и правонарушений несовершеннолетних, проблемам наркомании и алкоголизма, а также по защите прав и законных интересов несовершеннолетних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5498C">
              <w:rPr>
                <w:rFonts w:ascii="Times New Roman" w:hAnsi="Times New Roman"/>
              </w:rPr>
              <w:t xml:space="preserve"> течение года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 xml:space="preserve">(по итогам 2024 года до 31.12.2024, по итогам 2025 года до 31.12.2025, по </w:t>
            </w:r>
            <w:r w:rsidRPr="00B929A4">
              <w:rPr>
                <w:rFonts w:ascii="Times New Roman" w:hAnsi="Times New Roman"/>
              </w:rPr>
              <w:lastRenderedPageBreak/>
              <w:t>итогам 2026 года до 31.12.2026)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EC1811">
              <w:rPr>
                <w:rFonts w:ascii="Times New Roman" w:hAnsi="Times New Roman"/>
              </w:rPr>
              <w:lastRenderedPageBreak/>
              <w:t>ОМКДН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образовательные организации, учреждения социальной защиты населения </w:t>
            </w: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868"/>
        </w:trPr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Организация и проведение оперативно-профилактических мероприятий («Здоровье», «Твой выбор», «День профилактики», «Защита», «Семья» «Всеобуч»)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5498C">
              <w:rPr>
                <w:rFonts w:ascii="Times New Roman" w:hAnsi="Times New Roman"/>
              </w:rPr>
              <w:t>о плану-графику УМВД ХМАО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EC1811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EC1811">
              <w:rPr>
                <w:rFonts w:ascii="Times New Roman" w:hAnsi="Times New Roman"/>
              </w:rPr>
              <w:t>ОМКДН</w:t>
            </w:r>
          </w:p>
          <w:p w:rsidR="00690444" w:rsidRPr="00EC1811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EC1811">
              <w:rPr>
                <w:rFonts w:ascii="Times New Roman" w:hAnsi="Times New Roman"/>
              </w:rPr>
              <w:t>ОМВД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EC1811">
              <w:rPr>
                <w:rFonts w:ascii="Times New Roman" w:hAnsi="Times New Roman"/>
              </w:rPr>
              <w:t>СПБ</w:t>
            </w:r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2896"/>
        </w:trPr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Вовлечение в профилактические мероприятия безнадзорности и правонарушений родителей (законных представителей) несовершеннолетних, состоящих на профилактических учетах, а также в отношении которых организована индивидуальная профилактическая работа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5498C">
              <w:rPr>
                <w:rFonts w:ascii="Times New Roman" w:hAnsi="Times New Roman"/>
              </w:rPr>
              <w:t xml:space="preserve"> течение года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EC1811">
              <w:rPr>
                <w:rFonts w:ascii="Times New Roman" w:hAnsi="Times New Roman"/>
              </w:rPr>
              <w:t>СПБ</w:t>
            </w:r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молодежной политики, культуры, спорта и социальной защиты населения</w:t>
            </w: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2152"/>
        </w:trPr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254EA1">
              <w:rPr>
                <w:rFonts w:ascii="Times New Roman" w:hAnsi="Times New Roman"/>
              </w:rPr>
              <w:t xml:space="preserve">Проведение среди </w:t>
            </w:r>
            <w:r w:rsidRPr="00EC1811">
              <w:rPr>
                <w:rFonts w:ascii="Times New Roman" w:hAnsi="Times New Roman"/>
              </w:rPr>
              <w:t>несовершеннолетних конкурсов</w:t>
            </w:r>
            <w:r w:rsidRPr="0005498C">
              <w:rPr>
                <w:rFonts w:ascii="Times New Roman" w:hAnsi="Times New Roman"/>
              </w:rPr>
              <w:t xml:space="preserve"> по созданию видеосюжетов по профилактике деструктивного поведения несовершеннолетних, подростковой преступности в сфере незаконного оборота наркотиков, а также против половой неприкосновенности несовершеннолетних с отражением в видеосюжете негативных последствий 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5498C">
              <w:rPr>
                <w:rFonts w:ascii="Times New Roman" w:hAnsi="Times New Roman"/>
              </w:rPr>
              <w:t xml:space="preserve"> течение года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ПКЦСОН</w:t>
            </w: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301"/>
        </w:trPr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окружного родительского собрания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Май</w:t>
            </w:r>
            <w:r>
              <w:rPr>
                <w:rFonts w:ascii="Times New Roman" w:hAnsi="Times New Roman"/>
              </w:rPr>
              <w:t xml:space="preserve"> 2024</w:t>
            </w:r>
          </w:p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2026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ОМКДН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СПБ</w:t>
            </w:r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2270"/>
        </w:trPr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собраний опекунов и попечителей, приемных родителей с привлечением представителей правоохранительных органов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не реже 1 раза в год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2896"/>
        </w:trPr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мониторинга оперативной обстановки по линии несовершеннолетних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Ежемесячно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ОМКДН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ОМВД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ПОКБ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2293"/>
        </w:trPr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Реализация индивидуальных программ сопровождения для несовершеннолетних, находящихся в социально опасном положении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ОМКДН</w:t>
            </w:r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СПБ</w:t>
            </w: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2256"/>
        </w:trPr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Изучение, обобщение и распространение положительного опыта работы органов и учреждений системы профилактики безнадзорности и правонарушений несовершеннолетних по решению проблем детства и семей, оказавшихся в сложной жизненной ситуации, пропаганде здорового образа жизни, профилактики вредных привычек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5498C">
              <w:rPr>
                <w:rFonts w:ascii="Times New Roman" w:hAnsi="Times New Roman"/>
              </w:rPr>
              <w:t xml:space="preserve"> течение года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ОМКДН</w:t>
            </w:r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СПБ</w:t>
            </w: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2896"/>
        </w:trPr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Оказание методической, консультативной помощи субъектам профилактики по вопросам профилактики безнадзорности, правонарушений и защиты прав несовершеннолетних, предупреждения социального сиротства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5498C">
              <w:rPr>
                <w:rFonts w:ascii="Times New Roman" w:hAnsi="Times New Roman"/>
              </w:rPr>
              <w:t xml:space="preserve"> течение года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ОМКДН</w:t>
            </w:r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2010"/>
        </w:trPr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Участие в окружном конкурсе лучших практик наставничества и лучших наставников детей, в том числе детей-сирот и детей, оставшихся без попечения родителей, детей, попавших в трудную жизненную ситуацию, лиц из числа детей-сирот и детей, оставшихся без попечения родителей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05498C">
              <w:rPr>
                <w:rFonts w:ascii="Times New Roman" w:hAnsi="Times New Roman"/>
              </w:rPr>
              <w:t>роки устанавливаются организатором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учреждения социальной защиты населения</w:t>
            </w: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550"/>
        </w:trPr>
        <w:tc>
          <w:tcPr>
            <w:tcW w:w="880" w:type="dxa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1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Организация работы групп школьных активистов (неформальных лидеров), направленных на своевременное выявление проблем среди обучающихся, передачу информации в адрес психологической службы образовательной организации</w:t>
            </w:r>
          </w:p>
        </w:tc>
        <w:tc>
          <w:tcPr>
            <w:tcW w:w="2156" w:type="dxa"/>
            <w:shd w:val="clear" w:color="auto" w:fill="auto"/>
          </w:tcPr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  <w:lang w:val="en-US"/>
              </w:rPr>
              <w:t>II</w:t>
            </w:r>
            <w:r w:rsidRPr="0005498C">
              <w:rPr>
                <w:rFonts w:ascii="Times New Roman" w:hAnsi="Times New Roman"/>
              </w:rPr>
              <w:t>-</w:t>
            </w:r>
            <w:r w:rsidRPr="0005498C">
              <w:rPr>
                <w:rFonts w:ascii="Times New Roman" w:hAnsi="Times New Roman"/>
                <w:lang w:val="en-US"/>
              </w:rPr>
              <w:t>IV</w:t>
            </w:r>
            <w:r w:rsidRPr="00690444">
              <w:rPr>
                <w:rFonts w:ascii="Times New Roman" w:hAnsi="Times New Roman"/>
              </w:rPr>
              <w:t xml:space="preserve"> </w:t>
            </w:r>
            <w:r w:rsidRPr="0005498C">
              <w:rPr>
                <w:rFonts w:ascii="Times New Roman" w:hAnsi="Times New Roman"/>
              </w:rPr>
              <w:t>кварталы</w:t>
            </w:r>
            <w:r w:rsidRPr="00690444">
              <w:rPr>
                <w:rFonts w:ascii="Times New Roman" w:hAnsi="Times New Roman"/>
              </w:rPr>
              <w:t xml:space="preserve"> 2024</w:t>
            </w:r>
            <w:r w:rsidRPr="0005498C">
              <w:rPr>
                <w:rFonts w:ascii="Times New Roman" w:hAnsi="Times New Roman"/>
              </w:rPr>
              <w:t xml:space="preserve"> года</w:t>
            </w:r>
          </w:p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929A4">
              <w:rPr>
                <w:rFonts w:ascii="Times New Roman" w:hAnsi="Times New Roman"/>
                <w:lang w:val="en-US"/>
              </w:rPr>
              <w:t>II</w:t>
            </w:r>
            <w:r w:rsidRPr="00B929A4">
              <w:rPr>
                <w:rFonts w:ascii="Times New Roman" w:hAnsi="Times New Roman"/>
              </w:rPr>
              <w:t>-</w:t>
            </w:r>
            <w:r w:rsidRPr="00B929A4">
              <w:rPr>
                <w:rFonts w:ascii="Times New Roman" w:hAnsi="Times New Roman"/>
                <w:lang w:val="en-US"/>
              </w:rPr>
              <w:t>IV</w:t>
            </w:r>
            <w:r w:rsidRPr="00B929A4">
              <w:rPr>
                <w:rFonts w:ascii="Times New Roman" w:hAnsi="Times New Roman"/>
              </w:rPr>
              <w:t xml:space="preserve"> кварталы 2025 года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929A4">
              <w:rPr>
                <w:rFonts w:ascii="Times New Roman" w:hAnsi="Times New Roman"/>
                <w:lang w:val="en-US"/>
              </w:rPr>
              <w:t>II</w:t>
            </w:r>
            <w:r w:rsidRPr="00B929A4">
              <w:rPr>
                <w:rFonts w:ascii="Times New Roman" w:hAnsi="Times New Roman"/>
              </w:rPr>
              <w:t>-</w:t>
            </w:r>
            <w:r w:rsidRPr="00B929A4">
              <w:rPr>
                <w:rFonts w:ascii="Times New Roman" w:hAnsi="Times New Roman"/>
                <w:lang w:val="en-US"/>
              </w:rPr>
              <w:t>IV</w:t>
            </w:r>
            <w:r w:rsidRPr="00B929A4">
              <w:rPr>
                <w:rFonts w:ascii="Times New Roman" w:hAnsi="Times New Roman"/>
              </w:rPr>
              <w:t xml:space="preserve"> кварталы 2026 года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690444">
        <w:tc>
          <w:tcPr>
            <w:tcW w:w="15310" w:type="dxa"/>
            <w:gridSpan w:val="6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0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98C">
              <w:rPr>
                <w:rFonts w:ascii="Times New Roman" w:hAnsi="Times New Roman"/>
                <w:b/>
              </w:rPr>
              <w:t>Мероприятия, направленные на предупреждение социального сиротства</w:t>
            </w:r>
          </w:p>
        </w:tc>
      </w:tr>
      <w:tr w:rsidR="00690444" w:rsidRPr="0005498C" w:rsidTr="00D212DF">
        <w:trPr>
          <w:trHeight w:val="1057"/>
        </w:trPr>
        <w:tc>
          <w:tcPr>
            <w:tcW w:w="880" w:type="dxa"/>
            <w:shd w:val="clear" w:color="auto" w:fill="auto"/>
          </w:tcPr>
          <w:p w:rsidR="00690444" w:rsidRPr="0005498C" w:rsidRDefault="00690444" w:rsidP="00463BE5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Проведение мероприятий, направленных на усиление роли семьи, семейных ценностей, профилактику социального сиротства и пропаганду семейных форм устройства 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УКиС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культуры и социальной защиты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профилактических мероприятий по предупреждению самовольных уходов несовершеннолетних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социальной защиты населения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Организация работы службы «Экстренная детская помощь»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Постоянно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 xml:space="preserve">(по итогам 2024 года до 31.12.2024, по итогам 2025 года до </w:t>
            </w:r>
            <w:r w:rsidRPr="00B929A4">
              <w:rPr>
                <w:rFonts w:ascii="Times New Roman" w:hAnsi="Times New Roman"/>
              </w:rPr>
              <w:lastRenderedPageBreak/>
              <w:t>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lastRenderedPageBreak/>
              <w:t>УСЗНОиП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учреждения социальной защиты населения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мероприятий, направленных на половое воспитание несовершеннолетних, предупреждение ранней беременности, а также на снижение случаев отказа от новорожденных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ПОКБ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социальной защиты населения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416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Проведение профилактических мероприятий с осужденными к наказаниям и мерам уголовно-правового характера без изоляции от общества, состоящими на учете филиала по </w:t>
            </w:r>
            <w:proofErr w:type="spellStart"/>
            <w:r w:rsidRPr="0005498C">
              <w:rPr>
                <w:rFonts w:ascii="Times New Roman" w:hAnsi="Times New Roman"/>
              </w:rPr>
              <w:t>г.Пыть-Ях</w:t>
            </w:r>
            <w:proofErr w:type="spellEnd"/>
            <w:r w:rsidRPr="0005498C">
              <w:rPr>
                <w:rFonts w:ascii="Times New Roman" w:hAnsi="Times New Roman"/>
              </w:rPr>
              <w:t xml:space="preserve"> УИИ родителями, имеющими несовершеннолетних детей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УИИ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510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Проведение информационной кампании по информированию </w:t>
            </w:r>
            <w:r w:rsidRPr="00254EA1">
              <w:rPr>
                <w:rFonts w:ascii="Times New Roman" w:hAnsi="Times New Roman"/>
              </w:rPr>
              <w:t xml:space="preserve">населения по вопросам </w:t>
            </w:r>
            <w:r w:rsidRPr="0005498C">
              <w:rPr>
                <w:rFonts w:ascii="Times New Roman" w:hAnsi="Times New Roman"/>
              </w:rPr>
              <w:t xml:space="preserve">профилактики насилия в отношении женщин, а также защиты прав женщин, подвергшихся жестокому обращению в семье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УСЗН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ПКЦСОН 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5498C"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510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A64477">
              <w:rPr>
                <w:rFonts w:ascii="Times New Roman" w:hAnsi="Times New Roman"/>
              </w:rPr>
              <w:t>Проведение акции</w:t>
            </w:r>
            <w:r w:rsidRPr="0005498C">
              <w:rPr>
                <w:rFonts w:ascii="Times New Roman" w:hAnsi="Times New Roman"/>
              </w:rPr>
              <w:t xml:space="preserve"> «Помоги пойти учиться»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Август</w:t>
            </w:r>
            <w:r>
              <w:rPr>
                <w:rFonts w:ascii="Times New Roman" w:hAnsi="Times New Roman"/>
              </w:rPr>
              <w:t xml:space="preserve"> 2024</w:t>
            </w:r>
          </w:p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2025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учреждения социальной защиты населения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510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Участие в проведении марафона детства #Дети рулят86, посвященного Международному Дню защиты детей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1 июня</w:t>
            </w:r>
            <w:r>
              <w:rPr>
                <w:rFonts w:ascii="Times New Roman" w:hAnsi="Times New Roman"/>
              </w:rPr>
              <w:t xml:space="preserve"> 2024</w:t>
            </w:r>
          </w:p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июня 2025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июня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УКиС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культуры, спорта и социальной защиты населения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510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Организация родительских клубов, проведение тематических родительских собраний, семинаров, научно-практических конференций, мастер-классов для родительской общественности по вопросам профилактики семейного неблагополучия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B929A4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социальной защиты населения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510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Привлечение некоммерческих организаций, представителей общественных организаций для участия в межведомственной работе с родителями, лишенными либо ограниченными в родительских правах, направленной на восстановление их в родительских правах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учреждения социальной защиты населения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510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254EA1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64477">
              <w:rPr>
                <w:rFonts w:ascii="Times New Roman" w:hAnsi="Times New Roman"/>
              </w:rPr>
              <w:t>Содействие трудоустройству, предоставление иных услуг незанятым родителям, находящимся в социально опасном положении или иной трудной жизненной ситуации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 w:rsidR="00254EA1"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ЦЗН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510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Привлечение к межведомственной работе с семьями, находящимися в социально опасном положении, из числа коренных малочисленных народов Севера, представителей общин коренных малочисленных народов Севера, в виде социального наставничества</w:t>
            </w:r>
          </w:p>
        </w:tc>
        <w:tc>
          <w:tcPr>
            <w:tcW w:w="2156" w:type="dxa"/>
            <w:shd w:val="clear" w:color="auto" w:fill="auto"/>
          </w:tcPr>
          <w:p w:rsidR="00690444" w:rsidRP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  <w:lang w:val="en-US"/>
              </w:rPr>
              <w:t>II</w:t>
            </w:r>
            <w:r w:rsidRPr="0005498C">
              <w:rPr>
                <w:rFonts w:ascii="Times New Roman" w:hAnsi="Times New Roman"/>
              </w:rPr>
              <w:t>-</w:t>
            </w:r>
            <w:r w:rsidRPr="0005498C">
              <w:rPr>
                <w:rFonts w:ascii="Times New Roman" w:hAnsi="Times New Roman"/>
                <w:lang w:val="en-US"/>
              </w:rPr>
              <w:t>IV</w:t>
            </w:r>
            <w:r w:rsidRPr="00690444">
              <w:rPr>
                <w:rFonts w:ascii="Times New Roman" w:hAnsi="Times New Roman"/>
              </w:rPr>
              <w:t xml:space="preserve"> </w:t>
            </w:r>
            <w:r w:rsidRPr="0005498C">
              <w:rPr>
                <w:rFonts w:ascii="Times New Roman" w:hAnsi="Times New Roman"/>
              </w:rPr>
              <w:t>кварталы</w:t>
            </w:r>
            <w:r w:rsidRPr="00690444">
              <w:rPr>
                <w:rFonts w:ascii="Times New Roman" w:hAnsi="Times New Roman"/>
              </w:rPr>
              <w:t xml:space="preserve"> 2024</w:t>
            </w:r>
          </w:p>
          <w:p w:rsidR="00690444" w:rsidRP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9A1B76">
              <w:rPr>
                <w:rFonts w:ascii="Times New Roman" w:hAnsi="Times New Roman"/>
                <w:lang w:val="en-US"/>
              </w:rPr>
              <w:t>II</w:t>
            </w:r>
            <w:r w:rsidRPr="009A1B76">
              <w:rPr>
                <w:rFonts w:ascii="Times New Roman" w:hAnsi="Times New Roman"/>
              </w:rPr>
              <w:t>-</w:t>
            </w:r>
            <w:r w:rsidRPr="009A1B76">
              <w:rPr>
                <w:rFonts w:ascii="Times New Roman" w:hAnsi="Times New Roman"/>
                <w:lang w:val="en-US"/>
              </w:rPr>
              <w:t>IV</w:t>
            </w:r>
            <w:r w:rsidRPr="00690444"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кварталы</w:t>
            </w:r>
            <w:r w:rsidRPr="00690444">
              <w:rPr>
                <w:rFonts w:ascii="Times New Roman" w:hAnsi="Times New Roman"/>
              </w:rPr>
              <w:t xml:space="preserve"> 2025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A1B76">
              <w:rPr>
                <w:rFonts w:ascii="Times New Roman" w:hAnsi="Times New Roman"/>
                <w:lang w:val="en-US"/>
              </w:rPr>
              <w:t>II</w:t>
            </w:r>
            <w:r w:rsidRPr="009A1B76">
              <w:rPr>
                <w:rFonts w:ascii="Times New Roman" w:hAnsi="Times New Roman"/>
              </w:rPr>
              <w:t>-</w:t>
            </w:r>
            <w:r w:rsidRPr="009A1B76">
              <w:rPr>
                <w:rFonts w:ascii="Times New Roman" w:hAnsi="Times New Roman"/>
                <w:lang w:val="en-US"/>
              </w:rPr>
              <w:t xml:space="preserve">IV </w:t>
            </w:r>
            <w:r w:rsidRPr="009A1B76">
              <w:rPr>
                <w:rFonts w:ascii="Times New Roman" w:hAnsi="Times New Roman"/>
              </w:rPr>
              <w:t>кварталы</w:t>
            </w:r>
            <w:r>
              <w:rPr>
                <w:rFonts w:ascii="Times New Roman" w:hAnsi="Times New Roman"/>
                <w:lang w:val="en-US"/>
              </w:rPr>
              <w:t xml:space="preserve"> 2026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ПКЦСОН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510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A64477">
              <w:rPr>
                <w:rFonts w:ascii="Times New Roman" w:hAnsi="Times New Roman"/>
              </w:rPr>
              <w:t>Информирование населения посредством размещения информации о роли органов опеки и попечительства по вопросам разрешения</w:t>
            </w:r>
            <w:r w:rsidRPr="0005498C">
              <w:rPr>
                <w:rFonts w:ascii="Times New Roman" w:hAnsi="Times New Roman"/>
              </w:rPr>
              <w:t xml:space="preserve"> родительских споров, связанных с воспитанием детей, обеспечением их права на общение с близкими родственниками </w:t>
            </w:r>
          </w:p>
        </w:tc>
        <w:tc>
          <w:tcPr>
            <w:tcW w:w="2156" w:type="dxa"/>
            <w:shd w:val="clear" w:color="auto" w:fill="auto"/>
          </w:tcPr>
          <w:p w:rsidR="00690444" w:rsidRP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  <w:lang w:val="en-US"/>
              </w:rPr>
              <w:t>II</w:t>
            </w:r>
            <w:r w:rsidRPr="0005498C">
              <w:rPr>
                <w:rFonts w:ascii="Times New Roman" w:hAnsi="Times New Roman"/>
              </w:rPr>
              <w:t>-</w:t>
            </w:r>
            <w:r w:rsidRPr="0005498C">
              <w:rPr>
                <w:rFonts w:ascii="Times New Roman" w:hAnsi="Times New Roman"/>
                <w:lang w:val="en-US"/>
              </w:rPr>
              <w:t>IV</w:t>
            </w:r>
            <w:r w:rsidRPr="00690444">
              <w:rPr>
                <w:rFonts w:ascii="Times New Roman" w:hAnsi="Times New Roman"/>
              </w:rPr>
              <w:t xml:space="preserve"> </w:t>
            </w:r>
            <w:r w:rsidRPr="0005498C">
              <w:rPr>
                <w:rFonts w:ascii="Times New Roman" w:hAnsi="Times New Roman"/>
              </w:rPr>
              <w:t>кварталы</w:t>
            </w:r>
            <w:r w:rsidRPr="00690444">
              <w:rPr>
                <w:rFonts w:ascii="Times New Roman" w:hAnsi="Times New Roman"/>
              </w:rPr>
              <w:t xml:space="preserve"> 2024</w:t>
            </w:r>
          </w:p>
          <w:p w:rsidR="00690444" w:rsidRP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9A1B76">
              <w:rPr>
                <w:rFonts w:ascii="Times New Roman" w:hAnsi="Times New Roman"/>
                <w:lang w:val="en-US"/>
              </w:rPr>
              <w:t>II</w:t>
            </w:r>
            <w:r w:rsidRPr="009A1B76">
              <w:rPr>
                <w:rFonts w:ascii="Times New Roman" w:hAnsi="Times New Roman"/>
              </w:rPr>
              <w:t>-</w:t>
            </w:r>
            <w:r w:rsidRPr="009A1B76">
              <w:rPr>
                <w:rFonts w:ascii="Times New Roman" w:hAnsi="Times New Roman"/>
                <w:lang w:val="en-US"/>
              </w:rPr>
              <w:t>IV</w:t>
            </w:r>
            <w:r w:rsidRPr="00690444"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кварталы</w:t>
            </w:r>
            <w:r w:rsidRPr="00690444">
              <w:rPr>
                <w:rFonts w:ascii="Times New Roman" w:hAnsi="Times New Roman"/>
              </w:rPr>
              <w:t xml:space="preserve"> 2025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A1B76">
              <w:rPr>
                <w:rFonts w:ascii="Times New Roman" w:hAnsi="Times New Roman"/>
                <w:lang w:val="en-US"/>
              </w:rPr>
              <w:t>II</w:t>
            </w:r>
            <w:r w:rsidRPr="009A1B76">
              <w:rPr>
                <w:rFonts w:ascii="Times New Roman" w:hAnsi="Times New Roman"/>
              </w:rPr>
              <w:t>-</w:t>
            </w:r>
            <w:r w:rsidRPr="009A1B76">
              <w:rPr>
                <w:rFonts w:ascii="Times New Roman" w:hAnsi="Times New Roman"/>
                <w:lang w:val="en-US"/>
              </w:rPr>
              <w:t xml:space="preserve">IV </w:t>
            </w:r>
            <w:r w:rsidRPr="009A1B76">
              <w:rPr>
                <w:rFonts w:ascii="Times New Roman" w:hAnsi="Times New Roman"/>
              </w:rPr>
              <w:t>кварталы</w:t>
            </w:r>
            <w:r>
              <w:rPr>
                <w:rFonts w:ascii="Times New Roman" w:hAnsi="Times New Roman"/>
                <w:lang w:val="en-US"/>
              </w:rPr>
              <w:t xml:space="preserve"> 2026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ПКЦСОН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510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Организация работы по комплексному сопровождению граждан, лишенных/ограниченных в родительских правах, направленная на их постановление в родительских правах</w:t>
            </w:r>
          </w:p>
        </w:tc>
        <w:tc>
          <w:tcPr>
            <w:tcW w:w="2156" w:type="dxa"/>
            <w:shd w:val="clear" w:color="auto" w:fill="auto"/>
          </w:tcPr>
          <w:p w:rsidR="00690444" w:rsidRPr="009A1B76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  <w:lang w:val="en-US"/>
              </w:rPr>
              <w:t>II</w:t>
            </w:r>
            <w:r w:rsidRPr="0005498C">
              <w:rPr>
                <w:rFonts w:ascii="Times New Roman" w:hAnsi="Times New Roman"/>
              </w:rPr>
              <w:t>-</w:t>
            </w:r>
            <w:r w:rsidRPr="0005498C">
              <w:rPr>
                <w:rFonts w:ascii="Times New Roman" w:hAnsi="Times New Roman"/>
                <w:lang w:val="en-US"/>
              </w:rPr>
              <w:t>IV</w:t>
            </w:r>
            <w:r w:rsidRPr="009A1B76">
              <w:rPr>
                <w:rFonts w:ascii="Times New Roman" w:hAnsi="Times New Roman"/>
              </w:rPr>
              <w:t xml:space="preserve"> </w:t>
            </w:r>
            <w:r w:rsidRPr="0005498C">
              <w:rPr>
                <w:rFonts w:ascii="Times New Roman" w:hAnsi="Times New Roman"/>
              </w:rPr>
              <w:t>кварталы</w:t>
            </w:r>
            <w:r w:rsidRPr="009A1B76">
              <w:rPr>
                <w:rFonts w:ascii="Times New Roman" w:hAnsi="Times New Roman"/>
              </w:rPr>
              <w:t xml:space="preserve"> 2024</w:t>
            </w:r>
          </w:p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9A1B76">
              <w:rPr>
                <w:rFonts w:ascii="Times New Roman" w:hAnsi="Times New Roman"/>
                <w:lang w:val="en-US"/>
              </w:rPr>
              <w:t>II</w:t>
            </w:r>
            <w:r w:rsidRPr="009A1B76">
              <w:rPr>
                <w:rFonts w:ascii="Times New Roman" w:hAnsi="Times New Roman"/>
              </w:rPr>
              <w:t>-</w:t>
            </w:r>
            <w:r w:rsidRPr="009A1B76">
              <w:rPr>
                <w:rFonts w:ascii="Times New Roman" w:hAnsi="Times New Roman"/>
                <w:lang w:val="en-US"/>
              </w:rPr>
              <w:t>IV</w:t>
            </w:r>
            <w:r w:rsidRPr="009A1B76">
              <w:rPr>
                <w:rFonts w:ascii="Times New Roman" w:hAnsi="Times New Roman"/>
              </w:rPr>
              <w:t xml:space="preserve"> кварталы</w:t>
            </w:r>
            <w:r>
              <w:rPr>
                <w:rFonts w:ascii="Times New Roman" w:hAnsi="Times New Roman"/>
              </w:rPr>
              <w:t xml:space="preserve"> 2025</w:t>
            </w:r>
          </w:p>
          <w:p w:rsidR="00690444" w:rsidRPr="009A1B76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9A1B76">
              <w:rPr>
                <w:rFonts w:ascii="Times New Roman" w:hAnsi="Times New Roman"/>
                <w:lang w:val="en-US"/>
              </w:rPr>
              <w:t>II</w:t>
            </w:r>
            <w:r w:rsidRPr="009A1B76">
              <w:rPr>
                <w:rFonts w:ascii="Times New Roman" w:hAnsi="Times New Roman"/>
              </w:rPr>
              <w:t>-</w:t>
            </w:r>
            <w:r w:rsidRPr="009A1B76">
              <w:rPr>
                <w:rFonts w:ascii="Times New Roman" w:hAnsi="Times New Roman"/>
                <w:lang w:val="en-US"/>
              </w:rPr>
              <w:t xml:space="preserve">IV </w:t>
            </w:r>
            <w:r w:rsidRPr="009A1B76">
              <w:rPr>
                <w:rFonts w:ascii="Times New Roman" w:hAnsi="Times New Roman"/>
              </w:rPr>
              <w:t>кварталы</w:t>
            </w:r>
            <w:r>
              <w:rPr>
                <w:rFonts w:ascii="Times New Roman" w:hAnsi="Times New Roman"/>
                <w:lang w:val="en-US"/>
              </w:rPr>
              <w:t xml:space="preserve"> 2026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ПКЦСОН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510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2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A64477">
              <w:rPr>
                <w:rFonts w:ascii="Times New Roman" w:hAnsi="Times New Roman"/>
              </w:rPr>
              <w:t>Проведение семинаров-тренингов для опекунов</w:t>
            </w:r>
            <w:r w:rsidRPr="0005498C">
              <w:rPr>
                <w:rFonts w:ascii="Times New Roman" w:hAnsi="Times New Roman"/>
              </w:rPr>
              <w:t xml:space="preserve"> и приемных родителей с целью повышения родительских компетенций</w:t>
            </w:r>
          </w:p>
        </w:tc>
        <w:tc>
          <w:tcPr>
            <w:tcW w:w="2156" w:type="dxa"/>
            <w:shd w:val="clear" w:color="auto" w:fill="auto"/>
          </w:tcPr>
          <w:p w:rsidR="00690444" w:rsidRPr="009A1B76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  <w:lang w:val="en-US"/>
              </w:rPr>
              <w:t>II</w:t>
            </w:r>
            <w:r w:rsidRPr="0005498C">
              <w:rPr>
                <w:rFonts w:ascii="Times New Roman" w:hAnsi="Times New Roman"/>
              </w:rPr>
              <w:t>-</w:t>
            </w:r>
            <w:r w:rsidRPr="0005498C">
              <w:rPr>
                <w:rFonts w:ascii="Times New Roman" w:hAnsi="Times New Roman"/>
                <w:lang w:val="en-US"/>
              </w:rPr>
              <w:t>IV</w:t>
            </w:r>
            <w:r w:rsidRPr="009A1B76">
              <w:rPr>
                <w:rFonts w:ascii="Times New Roman" w:hAnsi="Times New Roman"/>
              </w:rPr>
              <w:t xml:space="preserve"> </w:t>
            </w:r>
            <w:r w:rsidRPr="0005498C">
              <w:rPr>
                <w:rFonts w:ascii="Times New Roman" w:hAnsi="Times New Roman"/>
              </w:rPr>
              <w:t>кварталы</w:t>
            </w:r>
            <w:r w:rsidRPr="009A1B76">
              <w:rPr>
                <w:rFonts w:ascii="Times New Roman" w:hAnsi="Times New Roman"/>
              </w:rPr>
              <w:t xml:space="preserve"> 2024</w:t>
            </w:r>
          </w:p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9A1B76">
              <w:rPr>
                <w:rFonts w:ascii="Times New Roman" w:hAnsi="Times New Roman"/>
                <w:lang w:val="en-US"/>
              </w:rPr>
              <w:t>II</w:t>
            </w:r>
            <w:r w:rsidRPr="009A1B76">
              <w:rPr>
                <w:rFonts w:ascii="Times New Roman" w:hAnsi="Times New Roman"/>
              </w:rPr>
              <w:t>-</w:t>
            </w:r>
            <w:r w:rsidRPr="009A1B76">
              <w:rPr>
                <w:rFonts w:ascii="Times New Roman" w:hAnsi="Times New Roman"/>
                <w:lang w:val="en-US"/>
              </w:rPr>
              <w:t>IV</w:t>
            </w:r>
            <w:r w:rsidRPr="009A1B76">
              <w:rPr>
                <w:rFonts w:ascii="Times New Roman" w:hAnsi="Times New Roman"/>
              </w:rPr>
              <w:t xml:space="preserve"> кварталы</w:t>
            </w:r>
            <w:r>
              <w:rPr>
                <w:rFonts w:ascii="Times New Roman" w:hAnsi="Times New Roman"/>
              </w:rPr>
              <w:t xml:space="preserve"> 2025</w:t>
            </w:r>
          </w:p>
          <w:p w:rsidR="00690444" w:rsidRPr="009A1B76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9A1B76">
              <w:rPr>
                <w:rFonts w:ascii="Times New Roman" w:hAnsi="Times New Roman"/>
                <w:lang w:val="en-US"/>
              </w:rPr>
              <w:t>II</w:t>
            </w:r>
            <w:r w:rsidRPr="009A1B76">
              <w:rPr>
                <w:rFonts w:ascii="Times New Roman" w:hAnsi="Times New Roman"/>
              </w:rPr>
              <w:t>-</w:t>
            </w:r>
            <w:r w:rsidRPr="009A1B76">
              <w:rPr>
                <w:rFonts w:ascii="Times New Roman" w:hAnsi="Times New Roman"/>
                <w:lang w:val="en-US"/>
              </w:rPr>
              <w:t>IV</w:t>
            </w:r>
            <w:r w:rsidRPr="009A1B76">
              <w:rPr>
                <w:rFonts w:ascii="Times New Roman" w:hAnsi="Times New Roman"/>
              </w:rPr>
              <w:t xml:space="preserve"> кварталы 2026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ПКЦСОН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690444">
        <w:tc>
          <w:tcPr>
            <w:tcW w:w="15310" w:type="dxa"/>
            <w:gridSpan w:val="6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0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98C">
              <w:rPr>
                <w:rFonts w:ascii="Times New Roman" w:hAnsi="Times New Roman"/>
                <w:b/>
              </w:rPr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3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мероприятий по профилактике правонарушений и преступлений, совершаемых несовершеннолетними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ОМВД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УКиС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социальной защиты населения и культуры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983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3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Проведение мероприятий по предупреждению совершения противоправных действий в отношении несовершеннолетних (в </w:t>
            </w:r>
            <w:proofErr w:type="spellStart"/>
            <w:r w:rsidRPr="0005498C">
              <w:rPr>
                <w:rFonts w:ascii="Times New Roman" w:hAnsi="Times New Roman"/>
              </w:rPr>
              <w:t>т.ч</w:t>
            </w:r>
            <w:proofErr w:type="spellEnd"/>
            <w:r w:rsidRPr="0005498C">
              <w:rPr>
                <w:rFonts w:ascii="Times New Roman" w:hAnsi="Times New Roman"/>
              </w:rPr>
              <w:t xml:space="preserve">. защита от преступных посягательств на половую неприкосновенность несовершеннолетних, от жестокого обращения с детьми, противодействие вовлечения в криминальные субкультуры, предупреждение мошенничеств в </w:t>
            </w:r>
            <w:r w:rsidRPr="0005498C">
              <w:rPr>
                <w:rFonts w:ascii="Times New Roman" w:hAnsi="Times New Roman"/>
              </w:rPr>
              <w:lastRenderedPageBreak/>
              <w:t>отношении несовершеннолетних с использованием IT-технологий и др.)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lastRenderedPageBreak/>
              <w:t>Ежеквартально</w:t>
            </w:r>
            <w:r w:rsidRPr="009A1B76">
              <w:rPr>
                <w:rFonts w:ascii="Times New Roman" w:hAnsi="Times New Roman"/>
              </w:rPr>
              <w:t xml:space="preserve">(по итогам 2024 года до 31.12.2024, по итогам 2025 года до 31.12.2025, по </w:t>
            </w:r>
            <w:r w:rsidRPr="009A1B76">
              <w:rPr>
                <w:rFonts w:ascii="Times New Roman" w:hAnsi="Times New Roman"/>
              </w:rPr>
              <w:lastRenderedPageBreak/>
              <w:t xml:space="preserve">итогам 2026 года до 31.12.2026)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lastRenderedPageBreak/>
              <w:t>ОМВД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УКиС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lastRenderedPageBreak/>
              <w:t>образовательные организации, учреждения социальной защиты населения и культуры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039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3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профилактических мероприятий с несовершеннолетними, осужденными к наказаниям и мерам уголовно-правового характера без изоляции от общества, с</w:t>
            </w:r>
            <w:r>
              <w:rPr>
                <w:rFonts w:ascii="Times New Roman" w:hAnsi="Times New Roman"/>
              </w:rPr>
              <w:t xml:space="preserve">остоящими на учете филиала по городу </w:t>
            </w:r>
            <w:r w:rsidRPr="0005498C">
              <w:rPr>
                <w:rFonts w:ascii="Times New Roman" w:hAnsi="Times New Roman"/>
              </w:rPr>
              <w:t>Пыть-Яху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УИИ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673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3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заседаний Советов профилактики школ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Ежемесячно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697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3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рейдов общественно-родительского патруля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Ежемесячно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3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мероприятий, направленных на обеспечение межнационального и межконфессионального согласия, профилактику экстремизма и терроризма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ОМВД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УКиС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социальной защиты населения и культуры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3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Проведение мероприятий по </w:t>
            </w:r>
            <w:proofErr w:type="spellStart"/>
            <w:r w:rsidRPr="0005498C">
              <w:rPr>
                <w:rFonts w:ascii="Times New Roman" w:hAnsi="Times New Roman"/>
              </w:rPr>
              <w:t>ресоциализации</w:t>
            </w:r>
            <w:proofErr w:type="spellEnd"/>
            <w:r w:rsidRPr="0005498C">
              <w:rPr>
                <w:rFonts w:ascii="Times New Roman" w:hAnsi="Times New Roman"/>
              </w:rPr>
              <w:t>, оказанию содействия в трудоустройстве и организации обучения несовершеннолетних, осужденных к мерам наказания, не связанным с лишением свободы, освобожденных из учреждений уголовно-исполнительной системы и вернувшихся из специальных учебно-воспитательных учреждений закрытого типа</w:t>
            </w:r>
          </w:p>
        </w:tc>
        <w:tc>
          <w:tcPr>
            <w:tcW w:w="2156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Постоянно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ЦЗН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 и учреждения социальной защиты населения</w:t>
            </w: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3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профилактических мероприятий, направленных на раннее выявление лиц, причисляющих себя к объединениям противоправной направленности, пропагандирующих идеологию и взгляды деструктивных и криминальных субкультур</w:t>
            </w:r>
          </w:p>
        </w:tc>
        <w:tc>
          <w:tcPr>
            <w:tcW w:w="2156" w:type="dxa"/>
            <w:shd w:val="clear" w:color="auto" w:fill="auto"/>
          </w:tcPr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69044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690444">
              <w:rPr>
                <w:rFonts w:ascii="Times New Roman" w:hAnsi="Times New Roman"/>
              </w:rPr>
              <w:t xml:space="preserve"> кварталы 2024</w:t>
            </w:r>
            <w:r w:rsidRPr="0005498C">
              <w:rPr>
                <w:rFonts w:ascii="Times New Roman" w:hAnsi="Times New Roman"/>
              </w:rPr>
              <w:t xml:space="preserve"> года</w:t>
            </w:r>
          </w:p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9A1B7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9A1B76">
              <w:rPr>
                <w:rFonts w:ascii="Times New Roman" w:hAnsi="Times New Roman"/>
              </w:rPr>
              <w:t xml:space="preserve"> кварталы 2025 года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9A1B7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9A1B76">
              <w:rPr>
                <w:rFonts w:ascii="Times New Roman" w:hAnsi="Times New Roman"/>
              </w:rPr>
              <w:t xml:space="preserve"> кварталы 2026 года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ОМВД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814" w:type="dxa"/>
            <w:shd w:val="clear" w:color="auto" w:fill="FFFFFF" w:themeFill="background1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690444">
        <w:tc>
          <w:tcPr>
            <w:tcW w:w="15310" w:type="dxa"/>
            <w:gridSpan w:val="6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0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98C">
              <w:rPr>
                <w:rFonts w:ascii="Times New Roman" w:hAnsi="Times New Roman"/>
                <w:b/>
              </w:rPr>
              <w:t>Мероприятия, направленные на профилактику потребления несовершеннолетними психоактивных веществ, предупреждение правонарушений и преступлений, связанных с незаконным оборотом наркотических средств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4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мероприятий по профилактике употребления несовершеннолетними психоактивных веществ, предупреждению участия в незаконном обороте наркотических средств, по пропаганде здорового образа жизни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ОМВД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УКиС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ПОКБ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социальной защиты населения, культуры и спорта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4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добровольного социально-психологического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IV квартал</w:t>
            </w:r>
            <w:r>
              <w:rPr>
                <w:rFonts w:ascii="Times New Roman" w:hAnsi="Times New Roman"/>
              </w:rPr>
              <w:t xml:space="preserve"> 2024</w:t>
            </w:r>
          </w:p>
          <w:p w:rsidR="00690444" w:rsidRPr="009A1B76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9A1B76">
              <w:rPr>
                <w:rFonts w:ascii="Times New Roman" w:hAnsi="Times New Roman"/>
              </w:rPr>
              <w:t>IV квартал</w:t>
            </w:r>
            <w:r>
              <w:rPr>
                <w:rFonts w:ascii="Times New Roman" w:hAnsi="Times New Roman"/>
              </w:rPr>
              <w:t xml:space="preserve"> 2025</w:t>
            </w:r>
          </w:p>
          <w:p w:rsidR="00690444" w:rsidRPr="009A1B76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9A1B76">
              <w:rPr>
                <w:rFonts w:ascii="Times New Roman" w:hAnsi="Times New Roman"/>
              </w:rPr>
              <w:t>IV квартал</w:t>
            </w:r>
            <w:r>
              <w:rPr>
                <w:rFonts w:ascii="Times New Roman" w:hAnsi="Times New Roman"/>
              </w:rPr>
              <w:t xml:space="preserve"> 2026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072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4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Организация и проведение межведомственных рейдов по выявлению мест продажи несовершеннолетними алкогольной и спиртосодержащей продукции, табачных изделий, </w:t>
            </w:r>
            <w:proofErr w:type="spellStart"/>
            <w:r w:rsidRPr="0005498C">
              <w:rPr>
                <w:rFonts w:ascii="Times New Roman" w:hAnsi="Times New Roman"/>
              </w:rPr>
              <w:t>никотинсодержащей</w:t>
            </w:r>
            <w:proofErr w:type="spellEnd"/>
            <w:r w:rsidRPr="0005498C">
              <w:rPr>
                <w:rFonts w:ascii="Times New Roman" w:hAnsi="Times New Roman"/>
              </w:rPr>
              <w:t xml:space="preserve"> продукции, правовое просвещение лиц, осуществляющих торговлю алкогольной продукцией</w:t>
            </w:r>
          </w:p>
        </w:tc>
        <w:tc>
          <w:tcPr>
            <w:tcW w:w="2156" w:type="dxa"/>
            <w:shd w:val="clear" w:color="auto" w:fill="auto"/>
          </w:tcPr>
          <w:p w:rsidR="00690444" w:rsidRPr="009A1B76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lastRenderedPageBreak/>
              <w:t>ОМВД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ОМКДН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СПБ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072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4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Консультирование родителей (законных представителей) несовершеннолетних, употребляющих </w:t>
            </w:r>
            <w:proofErr w:type="spellStart"/>
            <w:r w:rsidRPr="0005498C">
              <w:rPr>
                <w:rFonts w:ascii="Times New Roman" w:hAnsi="Times New Roman"/>
              </w:rPr>
              <w:t>психоактивные</w:t>
            </w:r>
            <w:proofErr w:type="spellEnd"/>
            <w:r w:rsidRPr="0005498C">
              <w:rPr>
                <w:rFonts w:ascii="Times New Roman" w:hAnsi="Times New Roman"/>
              </w:rPr>
              <w:t xml:space="preserve"> вещества, наркотические средства, алкогольсодержащую продукцию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ПОКБ,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учреждения социальной защиты населения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1072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0"/>
                <w:numId w:val="34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рейдовых мероприятий по торговым точкам города, реализующим алкогольную и табачную продукцию с целью выявления и предотвращения фактов продажи несовершеннолетним ПАВ</w:t>
            </w:r>
          </w:p>
        </w:tc>
        <w:tc>
          <w:tcPr>
            <w:tcW w:w="2156" w:type="dxa"/>
            <w:shd w:val="clear" w:color="auto" w:fill="auto"/>
          </w:tcPr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  <w:lang w:val="en-US"/>
              </w:rPr>
              <w:t>III</w:t>
            </w:r>
            <w:r w:rsidRPr="00690444">
              <w:rPr>
                <w:rFonts w:ascii="Times New Roman" w:hAnsi="Times New Roman"/>
              </w:rPr>
              <w:t xml:space="preserve"> </w:t>
            </w:r>
            <w:r w:rsidRPr="0005498C">
              <w:rPr>
                <w:rFonts w:ascii="Times New Roman" w:hAnsi="Times New Roman"/>
              </w:rPr>
              <w:t>квартал</w:t>
            </w:r>
            <w:r>
              <w:rPr>
                <w:rFonts w:ascii="Times New Roman" w:hAnsi="Times New Roman"/>
              </w:rPr>
              <w:t xml:space="preserve"> 2024</w:t>
            </w:r>
          </w:p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9A1B76">
              <w:rPr>
                <w:rFonts w:ascii="Times New Roman" w:hAnsi="Times New Roman"/>
                <w:lang w:val="en-US"/>
              </w:rPr>
              <w:t>III</w:t>
            </w:r>
            <w:r w:rsidRPr="00690444"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квартал</w:t>
            </w:r>
            <w:r>
              <w:rPr>
                <w:rFonts w:ascii="Times New Roman" w:hAnsi="Times New Roman"/>
              </w:rPr>
              <w:t xml:space="preserve"> 2025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9A1B76">
              <w:rPr>
                <w:rFonts w:ascii="Times New Roman" w:hAnsi="Times New Roman"/>
                <w:lang w:val="en-US"/>
              </w:rPr>
              <w:t>III</w:t>
            </w:r>
            <w:r w:rsidRPr="00690444"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квартал</w:t>
            </w:r>
            <w:r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ОМВД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690444">
        <w:trPr>
          <w:trHeight w:val="545"/>
        </w:trPr>
        <w:tc>
          <w:tcPr>
            <w:tcW w:w="15310" w:type="dxa"/>
            <w:gridSpan w:val="6"/>
            <w:shd w:val="clear" w:color="auto" w:fill="auto"/>
          </w:tcPr>
          <w:p w:rsidR="00D212DF" w:rsidRDefault="00D212DF" w:rsidP="00546668">
            <w:pPr>
              <w:numPr>
                <w:ilvl w:val="0"/>
                <w:numId w:val="30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212DF" w:rsidRDefault="00D212DF" w:rsidP="00546668">
            <w:pPr>
              <w:numPr>
                <w:ilvl w:val="0"/>
                <w:numId w:val="30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212DF" w:rsidRDefault="00D212DF" w:rsidP="00546668">
            <w:pPr>
              <w:numPr>
                <w:ilvl w:val="0"/>
                <w:numId w:val="30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90444" w:rsidRPr="0005498C" w:rsidRDefault="00690444" w:rsidP="00546668">
            <w:pPr>
              <w:numPr>
                <w:ilvl w:val="0"/>
                <w:numId w:val="30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98C">
              <w:rPr>
                <w:rFonts w:ascii="Times New Roman" w:hAnsi="Times New Roman"/>
                <w:b/>
              </w:rPr>
              <w:t>Мероприятия по предупреждению чрезвычайных происшествий с несовершеннолетними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1"/>
                <w:numId w:val="30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мероприятий,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на темы: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- безопасность в быту, на детских площадках, объектах транспортной и иной инфраструктуры;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- предупреждение дорожно-транспортных происшествий с детьми;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- безопасность на природных объектах (водоемах, лесу, на льду);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- безопасное поведение при пожаре;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- безопасность при контакте с представителями флоры и фауны;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lastRenderedPageBreak/>
              <w:t>- профилактика детских отравлений и инфекционных заболеваний;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- безопасность в сети Интернет.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lastRenderedPageBreak/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УКиС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МБУ «Современник»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организации, учреждения социальной защиты населения и культуры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1"/>
                <w:numId w:val="30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мероприятий по организации работы с законными представителями, направленной на повышение ответственности за обеспечение комплексной безопасности несовершеннолетних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ОМВД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образовательные организации, 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учреждения социальной защиты населения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1"/>
                <w:numId w:val="30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Организация и проведение профилактических рейдовых мероприятий специалистами органов и учреждений системы профилактики с привлечением родительской общественности с целью выявления мест повышенной опасности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ОМВД</w:t>
            </w:r>
          </w:p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ОМКДН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ЛОМВД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СПБ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1"/>
                <w:numId w:val="30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патрулирований береговой полосы в местах с массовым пребыванием людей на водоемах представителями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156" w:type="dxa"/>
            <w:shd w:val="clear" w:color="auto" w:fill="auto"/>
          </w:tcPr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июнь-август 2024</w:t>
            </w:r>
          </w:p>
          <w:p w:rsidR="00690444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июнь-август 2025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июнь-август 2026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ОМКДН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ОМВД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СПБ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690444">
        <w:trPr>
          <w:trHeight w:val="345"/>
        </w:trPr>
        <w:tc>
          <w:tcPr>
            <w:tcW w:w="15310" w:type="dxa"/>
            <w:gridSpan w:val="6"/>
            <w:shd w:val="clear" w:color="auto" w:fill="auto"/>
          </w:tcPr>
          <w:p w:rsidR="00690444" w:rsidRPr="0005498C" w:rsidRDefault="00690444" w:rsidP="00546668">
            <w:pPr>
              <w:numPr>
                <w:ilvl w:val="0"/>
                <w:numId w:val="30"/>
              </w:num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98C">
              <w:rPr>
                <w:rFonts w:ascii="Times New Roman" w:hAnsi="Times New Roman"/>
                <w:b/>
              </w:rPr>
              <w:t>Мероприятия по суицидальной превенции</w:t>
            </w:r>
          </w:p>
        </w:tc>
      </w:tr>
      <w:tr w:rsidR="00690444" w:rsidRPr="0005498C" w:rsidTr="00D212DF">
        <w:trPr>
          <w:trHeight w:val="445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1"/>
                <w:numId w:val="30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Ежемесячно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ПОКБ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834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1"/>
                <w:numId w:val="30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Проведение мероприятий по суицидальной превенции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Ежеквартально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 xml:space="preserve">(по итогам 2024 года до 31.12.2024, по итогам 2025 года до </w:t>
            </w:r>
            <w:r w:rsidRPr="009A1B76">
              <w:rPr>
                <w:rFonts w:ascii="Times New Roman" w:hAnsi="Times New Roman"/>
              </w:rPr>
              <w:lastRenderedPageBreak/>
              <w:t>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lastRenderedPageBreak/>
              <w:t>ПОКБ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5498C">
              <w:rPr>
                <w:rFonts w:ascii="Times New Roman" w:hAnsi="Times New Roman"/>
              </w:rPr>
              <w:t>УСЗНОиП</w:t>
            </w:r>
            <w:proofErr w:type="spellEnd"/>
          </w:p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ОМВД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образовательные организации, учреждения </w:t>
            </w:r>
            <w:r w:rsidRPr="0005498C">
              <w:rPr>
                <w:rFonts w:ascii="Times New Roman" w:hAnsi="Times New Roman"/>
              </w:rPr>
              <w:lastRenderedPageBreak/>
              <w:t>социальной защиты населения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834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1"/>
                <w:numId w:val="30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Проведение диагностических исследований суицидального поведения и суицидальных рисков несовершеннолетних в возрасте от 11 до 18 лет 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5498C">
              <w:rPr>
                <w:rFonts w:ascii="Times New Roman" w:hAnsi="Times New Roman"/>
              </w:rPr>
              <w:t>дин раз в год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  <w:tr w:rsidR="00690444" w:rsidRPr="0005498C" w:rsidTr="00D212DF">
        <w:trPr>
          <w:trHeight w:val="834"/>
        </w:trPr>
        <w:tc>
          <w:tcPr>
            <w:tcW w:w="880" w:type="dxa"/>
            <w:shd w:val="clear" w:color="auto" w:fill="auto"/>
          </w:tcPr>
          <w:p w:rsidR="00690444" w:rsidRPr="0005498C" w:rsidRDefault="00690444" w:rsidP="002F7959">
            <w:pPr>
              <w:numPr>
                <w:ilvl w:val="1"/>
                <w:numId w:val="30"/>
              </w:numPr>
              <w:tabs>
                <w:tab w:val="left" w:pos="585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7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 xml:space="preserve">Организация работы консультативных пунктов в образовательных организациях автономного округа, оказывающих бесплатную психолого-педагогическую помощь законным представителям по вопросам обучения, воспитания и развития детей, профилактики </w:t>
            </w:r>
            <w:proofErr w:type="spellStart"/>
            <w:r w:rsidRPr="0005498C">
              <w:rPr>
                <w:rFonts w:ascii="Times New Roman" w:hAnsi="Times New Roman"/>
              </w:rPr>
              <w:t>антивитального</w:t>
            </w:r>
            <w:proofErr w:type="spellEnd"/>
            <w:r w:rsidRPr="0005498C">
              <w:rPr>
                <w:rFonts w:ascii="Times New Roman" w:hAnsi="Times New Roman"/>
              </w:rPr>
              <w:t xml:space="preserve"> поведения подростков </w:t>
            </w:r>
          </w:p>
        </w:tc>
        <w:tc>
          <w:tcPr>
            <w:tcW w:w="2156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Постоянно</w:t>
            </w:r>
            <w:r>
              <w:rPr>
                <w:rFonts w:ascii="Times New Roman" w:hAnsi="Times New Roman"/>
              </w:rPr>
              <w:t xml:space="preserve"> </w:t>
            </w:r>
            <w:r w:rsidRPr="009A1B76">
              <w:rPr>
                <w:rFonts w:ascii="Times New Roman" w:hAnsi="Times New Roman"/>
              </w:rPr>
              <w:t>(по итогам 2024 года до 31.12.2024, по итогам 2025 года до 31.12.2025, по итогам 2026 года до 31.12.2026)</w:t>
            </w:r>
          </w:p>
        </w:tc>
        <w:tc>
          <w:tcPr>
            <w:tcW w:w="1985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 w:rsidRPr="0005498C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814" w:type="dxa"/>
            <w:shd w:val="clear" w:color="auto" w:fill="auto"/>
          </w:tcPr>
          <w:p w:rsidR="00690444" w:rsidRPr="0005498C" w:rsidRDefault="00690444" w:rsidP="0069044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EB0">
              <w:rPr>
                <w:rFonts w:ascii="Times New Roman" w:hAnsi="Times New Roman"/>
              </w:rPr>
              <w:t>Без финансирования</w:t>
            </w:r>
          </w:p>
        </w:tc>
      </w:tr>
    </w:tbl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A82E27" w:rsidSect="00690444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A8" w:rsidRDefault="005C60A8">
      <w:r>
        <w:separator/>
      </w:r>
    </w:p>
  </w:endnote>
  <w:endnote w:type="continuationSeparator" w:id="0">
    <w:p w:rsidR="005C60A8" w:rsidRDefault="005C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A8" w:rsidRDefault="005C60A8">
      <w:r>
        <w:separator/>
      </w:r>
    </w:p>
  </w:footnote>
  <w:footnote w:type="continuationSeparator" w:id="0">
    <w:p w:rsidR="005C60A8" w:rsidRDefault="005C6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123" w:rsidRDefault="00D07123" w:rsidP="00337F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7123" w:rsidRDefault="00D071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9875449"/>
      <w:docPartObj>
        <w:docPartGallery w:val="Page Numbers (Top of Page)"/>
        <w:docPartUnique/>
      </w:docPartObj>
    </w:sdtPr>
    <w:sdtEndPr/>
    <w:sdtContent>
      <w:p w:rsidR="00D07123" w:rsidRDefault="00D07123" w:rsidP="00151E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C04">
          <w:rPr>
            <w:noProof/>
          </w:rPr>
          <w:t>19</w:t>
        </w:r>
        <w:r>
          <w:fldChar w:fldCharType="end"/>
        </w:r>
      </w:p>
    </w:sdtContent>
  </w:sdt>
  <w:p w:rsidR="00D07123" w:rsidRDefault="00D071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EA6"/>
    <w:multiLevelType w:val="hybridMultilevel"/>
    <w:tmpl w:val="2D9ADDE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1A53CEA"/>
    <w:multiLevelType w:val="hybridMultilevel"/>
    <w:tmpl w:val="D87CA2BE"/>
    <w:lvl w:ilvl="0" w:tplc="217E4FF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7297228"/>
    <w:multiLevelType w:val="hybridMultilevel"/>
    <w:tmpl w:val="43F209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562C0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4" w15:restartNumberingAfterBreak="0">
    <w:nsid w:val="0DEB1FAB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10570097"/>
    <w:multiLevelType w:val="hybridMultilevel"/>
    <w:tmpl w:val="6444F8C8"/>
    <w:lvl w:ilvl="0" w:tplc="FD04250A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6" w15:restartNumberingAfterBreak="0">
    <w:nsid w:val="11896B19"/>
    <w:multiLevelType w:val="multilevel"/>
    <w:tmpl w:val="A612A0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1B45171"/>
    <w:multiLevelType w:val="multilevel"/>
    <w:tmpl w:val="49D029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3FE2AE1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1D644632"/>
    <w:multiLevelType w:val="multilevel"/>
    <w:tmpl w:val="63A2BA5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66824CE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2" w15:restartNumberingAfterBreak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349CB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0393E1F"/>
    <w:multiLevelType w:val="multilevel"/>
    <w:tmpl w:val="E9A4B6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6" w15:restartNumberingAfterBreak="0">
    <w:nsid w:val="3BF2619C"/>
    <w:multiLevelType w:val="hybridMultilevel"/>
    <w:tmpl w:val="ADF8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2110ED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E3500D8"/>
    <w:multiLevelType w:val="hybridMultilevel"/>
    <w:tmpl w:val="1F2A00E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4E5C73BD"/>
    <w:multiLevelType w:val="hybridMultilevel"/>
    <w:tmpl w:val="BD0AB3D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4EF83624"/>
    <w:multiLevelType w:val="multilevel"/>
    <w:tmpl w:val="86144A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1" w15:restartNumberingAfterBreak="0">
    <w:nsid w:val="525B4697"/>
    <w:multiLevelType w:val="hybridMultilevel"/>
    <w:tmpl w:val="C95EB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6758C5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3" w15:restartNumberingAfterBreak="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4" w15:restartNumberingAfterBreak="0">
    <w:nsid w:val="65ED03FA"/>
    <w:multiLevelType w:val="hybridMultilevel"/>
    <w:tmpl w:val="7864030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 w15:restartNumberingAfterBreak="0">
    <w:nsid w:val="68640DD3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A4D6882"/>
    <w:multiLevelType w:val="hybridMultilevel"/>
    <w:tmpl w:val="15164C3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70BF194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8" w15:restartNumberingAfterBreak="0">
    <w:nsid w:val="77AC6380"/>
    <w:multiLevelType w:val="multilevel"/>
    <w:tmpl w:val="CE3C712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9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30856"/>
    <w:multiLevelType w:val="hybridMultilevel"/>
    <w:tmpl w:val="DB389E9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 w15:restartNumberingAfterBreak="0">
    <w:nsid w:val="7DA453F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32" w15:restartNumberingAfterBreak="0">
    <w:nsid w:val="7FE84BA1"/>
    <w:multiLevelType w:val="multilevel"/>
    <w:tmpl w:val="5D38BF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6"/>
  </w:num>
  <w:num w:numId="4">
    <w:abstractNumId w:val="21"/>
  </w:num>
  <w:num w:numId="5">
    <w:abstractNumId w:val="1"/>
  </w:num>
  <w:num w:numId="6">
    <w:abstractNumId w:val="18"/>
  </w:num>
  <w:num w:numId="7">
    <w:abstractNumId w:val="0"/>
  </w:num>
  <w:num w:numId="8">
    <w:abstractNumId w:val="19"/>
  </w:num>
  <w:num w:numId="9">
    <w:abstractNumId w:val="30"/>
  </w:num>
  <w:num w:numId="10">
    <w:abstractNumId w:val="24"/>
  </w:num>
  <w:num w:numId="11">
    <w:abstractNumId w:val="5"/>
  </w:num>
  <w:num w:numId="12">
    <w:abstractNumId w:val="11"/>
  </w:num>
  <w:num w:numId="13">
    <w:abstractNumId w:val="14"/>
  </w:num>
  <w:num w:numId="14">
    <w:abstractNumId w:val="31"/>
  </w:num>
  <w:num w:numId="15">
    <w:abstractNumId w:val="4"/>
  </w:num>
  <w:num w:numId="16">
    <w:abstractNumId w:val="17"/>
  </w:num>
  <w:num w:numId="17">
    <w:abstractNumId w:val="8"/>
  </w:num>
  <w:num w:numId="18">
    <w:abstractNumId w:val="10"/>
  </w:num>
  <w:num w:numId="19">
    <w:abstractNumId w:val="25"/>
  </w:num>
  <w:num w:numId="20">
    <w:abstractNumId w:val="27"/>
  </w:num>
  <w:num w:numId="21">
    <w:abstractNumId w:val="28"/>
  </w:num>
  <w:num w:numId="22">
    <w:abstractNumId w:val="22"/>
  </w:num>
  <w:num w:numId="23">
    <w:abstractNumId w:val="15"/>
  </w:num>
  <w:num w:numId="24">
    <w:abstractNumId w:val="3"/>
  </w:num>
  <w:num w:numId="25">
    <w:abstractNumId w:val="20"/>
  </w:num>
  <w:num w:numId="26">
    <w:abstractNumId w:val="2"/>
  </w:num>
  <w:num w:numId="27">
    <w:abstractNumId w:val="32"/>
  </w:num>
  <w:num w:numId="28">
    <w:abstractNumId w:val="7"/>
  </w:num>
  <w:num w:numId="29">
    <w:abstractNumId w:val="1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9"/>
  </w:num>
  <w:num w:numId="32">
    <w:abstractNumId w:val="13"/>
  </w:num>
  <w:num w:numId="33">
    <w:abstractNumId w:val="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85"/>
    <w:rsid w:val="000073EB"/>
    <w:rsid w:val="00010C86"/>
    <w:rsid w:val="00016BE5"/>
    <w:rsid w:val="00021128"/>
    <w:rsid w:val="000276AA"/>
    <w:rsid w:val="00031997"/>
    <w:rsid w:val="00032C1C"/>
    <w:rsid w:val="000337A5"/>
    <w:rsid w:val="00035548"/>
    <w:rsid w:val="00052CDB"/>
    <w:rsid w:val="0005675C"/>
    <w:rsid w:val="00070CBB"/>
    <w:rsid w:val="000724D3"/>
    <w:rsid w:val="00081E7C"/>
    <w:rsid w:val="00090D3A"/>
    <w:rsid w:val="00097AA8"/>
    <w:rsid w:val="000A049F"/>
    <w:rsid w:val="000A3F46"/>
    <w:rsid w:val="000A6AFF"/>
    <w:rsid w:val="000B7503"/>
    <w:rsid w:val="000D4074"/>
    <w:rsid w:val="000D4E25"/>
    <w:rsid w:val="000E5475"/>
    <w:rsid w:val="000E6F43"/>
    <w:rsid w:val="000F0F7D"/>
    <w:rsid w:val="00101061"/>
    <w:rsid w:val="00104C94"/>
    <w:rsid w:val="001055AC"/>
    <w:rsid w:val="00110ED9"/>
    <w:rsid w:val="0011458C"/>
    <w:rsid w:val="001308BF"/>
    <w:rsid w:val="00136CFD"/>
    <w:rsid w:val="00141966"/>
    <w:rsid w:val="001468E5"/>
    <w:rsid w:val="00146DC8"/>
    <w:rsid w:val="00151E1B"/>
    <w:rsid w:val="001524A5"/>
    <w:rsid w:val="0015384F"/>
    <w:rsid w:val="00155508"/>
    <w:rsid w:val="00170C1E"/>
    <w:rsid w:val="00181D2B"/>
    <w:rsid w:val="00183EA0"/>
    <w:rsid w:val="001869FB"/>
    <w:rsid w:val="0019699C"/>
    <w:rsid w:val="00197817"/>
    <w:rsid w:val="001A1295"/>
    <w:rsid w:val="001A3F9E"/>
    <w:rsid w:val="001B14C2"/>
    <w:rsid w:val="001B698B"/>
    <w:rsid w:val="001C2407"/>
    <w:rsid w:val="001C4E8F"/>
    <w:rsid w:val="001D16E2"/>
    <w:rsid w:val="001D16EA"/>
    <w:rsid w:val="001D1CD9"/>
    <w:rsid w:val="001D2299"/>
    <w:rsid w:val="001E13A4"/>
    <w:rsid w:val="001F01E4"/>
    <w:rsid w:val="00200183"/>
    <w:rsid w:val="00205386"/>
    <w:rsid w:val="00206DDF"/>
    <w:rsid w:val="00211110"/>
    <w:rsid w:val="002157FE"/>
    <w:rsid w:val="00225B8C"/>
    <w:rsid w:val="00231EC4"/>
    <w:rsid w:val="0023449B"/>
    <w:rsid w:val="00235526"/>
    <w:rsid w:val="00236285"/>
    <w:rsid w:val="00244170"/>
    <w:rsid w:val="00245A87"/>
    <w:rsid w:val="00254023"/>
    <w:rsid w:val="00254EA1"/>
    <w:rsid w:val="00255DF4"/>
    <w:rsid w:val="00263237"/>
    <w:rsid w:val="00277862"/>
    <w:rsid w:val="0027792F"/>
    <w:rsid w:val="00283AEF"/>
    <w:rsid w:val="00284794"/>
    <w:rsid w:val="00292265"/>
    <w:rsid w:val="00293767"/>
    <w:rsid w:val="00295CB9"/>
    <w:rsid w:val="002A0AC0"/>
    <w:rsid w:val="002A1E45"/>
    <w:rsid w:val="002A6F20"/>
    <w:rsid w:val="002B360F"/>
    <w:rsid w:val="002B4CFA"/>
    <w:rsid w:val="002D3932"/>
    <w:rsid w:val="002E4337"/>
    <w:rsid w:val="002E5241"/>
    <w:rsid w:val="002E5E91"/>
    <w:rsid w:val="002E6166"/>
    <w:rsid w:val="002E79A1"/>
    <w:rsid w:val="002F02F8"/>
    <w:rsid w:val="002F1371"/>
    <w:rsid w:val="002F2CFB"/>
    <w:rsid w:val="002F59BC"/>
    <w:rsid w:val="002F698E"/>
    <w:rsid w:val="002F7959"/>
    <w:rsid w:val="002F7BDA"/>
    <w:rsid w:val="002F7FD7"/>
    <w:rsid w:val="00310952"/>
    <w:rsid w:val="00311CE4"/>
    <w:rsid w:val="00311F33"/>
    <w:rsid w:val="00313C0B"/>
    <w:rsid w:val="00315204"/>
    <w:rsid w:val="003161AB"/>
    <w:rsid w:val="00320CCF"/>
    <w:rsid w:val="00320E6D"/>
    <w:rsid w:val="00322E4F"/>
    <w:rsid w:val="00323177"/>
    <w:rsid w:val="00327A34"/>
    <w:rsid w:val="00335999"/>
    <w:rsid w:val="00337FA3"/>
    <w:rsid w:val="00342A69"/>
    <w:rsid w:val="003459DE"/>
    <w:rsid w:val="003525E9"/>
    <w:rsid w:val="00353BFE"/>
    <w:rsid w:val="00356E8F"/>
    <w:rsid w:val="00363371"/>
    <w:rsid w:val="00372C28"/>
    <w:rsid w:val="0037564B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D21B1"/>
    <w:rsid w:val="003D47DE"/>
    <w:rsid w:val="003D5ED3"/>
    <w:rsid w:val="003D6547"/>
    <w:rsid w:val="003D6AF0"/>
    <w:rsid w:val="003E0D70"/>
    <w:rsid w:val="003E4711"/>
    <w:rsid w:val="003F0073"/>
    <w:rsid w:val="003F365F"/>
    <w:rsid w:val="00400ED3"/>
    <w:rsid w:val="00403C72"/>
    <w:rsid w:val="004052B5"/>
    <w:rsid w:val="0040590F"/>
    <w:rsid w:val="0040650D"/>
    <w:rsid w:val="00414D5A"/>
    <w:rsid w:val="004153C2"/>
    <w:rsid w:val="0042282C"/>
    <w:rsid w:val="00424F0E"/>
    <w:rsid w:val="00425C50"/>
    <w:rsid w:val="0042648F"/>
    <w:rsid w:val="00434457"/>
    <w:rsid w:val="00435C89"/>
    <w:rsid w:val="0044220A"/>
    <w:rsid w:val="004430E8"/>
    <w:rsid w:val="00444678"/>
    <w:rsid w:val="00447581"/>
    <w:rsid w:val="0045369E"/>
    <w:rsid w:val="00454BA5"/>
    <w:rsid w:val="00463BE5"/>
    <w:rsid w:val="00465318"/>
    <w:rsid w:val="00475B61"/>
    <w:rsid w:val="004819F3"/>
    <w:rsid w:val="00491311"/>
    <w:rsid w:val="00491C5D"/>
    <w:rsid w:val="00493C1E"/>
    <w:rsid w:val="004A09AF"/>
    <w:rsid w:val="004A5E24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25FB"/>
    <w:rsid w:val="00502BA8"/>
    <w:rsid w:val="00503B0E"/>
    <w:rsid w:val="00504151"/>
    <w:rsid w:val="005058D2"/>
    <w:rsid w:val="00506FE5"/>
    <w:rsid w:val="00507288"/>
    <w:rsid w:val="00507EB1"/>
    <w:rsid w:val="00512C1B"/>
    <w:rsid w:val="0051346B"/>
    <w:rsid w:val="0052015D"/>
    <w:rsid w:val="00520B42"/>
    <w:rsid w:val="0052146E"/>
    <w:rsid w:val="00521797"/>
    <w:rsid w:val="0052292E"/>
    <w:rsid w:val="00535343"/>
    <w:rsid w:val="00537DF6"/>
    <w:rsid w:val="00541B50"/>
    <w:rsid w:val="00546668"/>
    <w:rsid w:val="00546936"/>
    <w:rsid w:val="00547484"/>
    <w:rsid w:val="00547D1C"/>
    <w:rsid w:val="0055042C"/>
    <w:rsid w:val="00573FE2"/>
    <w:rsid w:val="00577A3D"/>
    <w:rsid w:val="00580FEC"/>
    <w:rsid w:val="00583041"/>
    <w:rsid w:val="00584F2D"/>
    <w:rsid w:val="00586F06"/>
    <w:rsid w:val="00590D08"/>
    <w:rsid w:val="005947B3"/>
    <w:rsid w:val="00596547"/>
    <w:rsid w:val="005A4C21"/>
    <w:rsid w:val="005C1985"/>
    <w:rsid w:val="005C60A8"/>
    <w:rsid w:val="005C79B8"/>
    <w:rsid w:val="005D0EC7"/>
    <w:rsid w:val="005D37BE"/>
    <w:rsid w:val="005D79E1"/>
    <w:rsid w:val="005E116C"/>
    <w:rsid w:val="005E5679"/>
    <w:rsid w:val="005F2CD8"/>
    <w:rsid w:val="005F3707"/>
    <w:rsid w:val="00605469"/>
    <w:rsid w:val="006064B4"/>
    <w:rsid w:val="00606E0A"/>
    <w:rsid w:val="00607663"/>
    <w:rsid w:val="00612546"/>
    <w:rsid w:val="00621673"/>
    <w:rsid w:val="00631642"/>
    <w:rsid w:val="0063435B"/>
    <w:rsid w:val="006360D0"/>
    <w:rsid w:val="0065717B"/>
    <w:rsid w:val="0065759E"/>
    <w:rsid w:val="00665556"/>
    <w:rsid w:val="00666CC2"/>
    <w:rsid w:val="00667832"/>
    <w:rsid w:val="00673BDD"/>
    <w:rsid w:val="00676B77"/>
    <w:rsid w:val="0068225D"/>
    <w:rsid w:val="00690444"/>
    <w:rsid w:val="0069121F"/>
    <w:rsid w:val="006974DD"/>
    <w:rsid w:val="006A2AD4"/>
    <w:rsid w:val="006A5F75"/>
    <w:rsid w:val="006A6A93"/>
    <w:rsid w:val="006B65D2"/>
    <w:rsid w:val="006C442C"/>
    <w:rsid w:val="006D2A65"/>
    <w:rsid w:val="006D692A"/>
    <w:rsid w:val="006F50A6"/>
    <w:rsid w:val="007016EC"/>
    <w:rsid w:val="007024B9"/>
    <w:rsid w:val="0070251B"/>
    <w:rsid w:val="00703151"/>
    <w:rsid w:val="007034B9"/>
    <w:rsid w:val="00707131"/>
    <w:rsid w:val="00713185"/>
    <w:rsid w:val="007140AE"/>
    <w:rsid w:val="00722966"/>
    <w:rsid w:val="007245B2"/>
    <w:rsid w:val="00753243"/>
    <w:rsid w:val="0076413D"/>
    <w:rsid w:val="0076571B"/>
    <w:rsid w:val="007764EA"/>
    <w:rsid w:val="0078065D"/>
    <w:rsid w:val="0078180D"/>
    <w:rsid w:val="00784121"/>
    <w:rsid w:val="00784B42"/>
    <w:rsid w:val="00793537"/>
    <w:rsid w:val="00795EAB"/>
    <w:rsid w:val="007964DD"/>
    <w:rsid w:val="007A3E84"/>
    <w:rsid w:val="007B081F"/>
    <w:rsid w:val="007D2152"/>
    <w:rsid w:val="007D3131"/>
    <w:rsid w:val="007D3E74"/>
    <w:rsid w:val="007E27B6"/>
    <w:rsid w:val="007E7D09"/>
    <w:rsid w:val="007F1BFF"/>
    <w:rsid w:val="007F21DF"/>
    <w:rsid w:val="007F61E6"/>
    <w:rsid w:val="007F7176"/>
    <w:rsid w:val="00802E0E"/>
    <w:rsid w:val="008053F9"/>
    <w:rsid w:val="00807D54"/>
    <w:rsid w:val="00811B9D"/>
    <w:rsid w:val="00812FB8"/>
    <w:rsid w:val="00831C33"/>
    <w:rsid w:val="00845AA3"/>
    <w:rsid w:val="008461B5"/>
    <w:rsid w:val="0085073C"/>
    <w:rsid w:val="00850F42"/>
    <w:rsid w:val="00855D6F"/>
    <w:rsid w:val="00872AE7"/>
    <w:rsid w:val="00876361"/>
    <w:rsid w:val="00877FA2"/>
    <w:rsid w:val="00886212"/>
    <w:rsid w:val="00895671"/>
    <w:rsid w:val="008A03A7"/>
    <w:rsid w:val="008A3078"/>
    <w:rsid w:val="008A6DD0"/>
    <w:rsid w:val="008B3807"/>
    <w:rsid w:val="008B3C5A"/>
    <w:rsid w:val="008C3BF5"/>
    <w:rsid w:val="008C5700"/>
    <w:rsid w:val="008C6156"/>
    <w:rsid w:val="008D17F4"/>
    <w:rsid w:val="008D3EC0"/>
    <w:rsid w:val="008D4523"/>
    <w:rsid w:val="008E5763"/>
    <w:rsid w:val="008F1E6B"/>
    <w:rsid w:val="008F2C20"/>
    <w:rsid w:val="008F60AA"/>
    <w:rsid w:val="00901282"/>
    <w:rsid w:val="0090195E"/>
    <w:rsid w:val="0091402F"/>
    <w:rsid w:val="00914747"/>
    <w:rsid w:val="00914EDF"/>
    <w:rsid w:val="00924DD0"/>
    <w:rsid w:val="009257F9"/>
    <w:rsid w:val="00934876"/>
    <w:rsid w:val="0094589A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D7C9B"/>
    <w:rsid w:val="009E1A52"/>
    <w:rsid w:val="009E6BB2"/>
    <w:rsid w:val="009F079D"/>
    <w:rsid w:val="009F1F13"/>
    <w:rsid w:val="009F5626"/>
    <w:rsid w:val="00A03103"/>
    <w:rsid w:val="00A27E24"/>
    <w:rsid w:val="00A41A51"/>
    <w:rsid w:val="00A4307C"/>
    <w:rsid w:val="00A454C0"/>
    <w:rsid w:val="00A51B1D"/>
    <w:rsid w:val="00A540F9"/>
    <w:rsid w:val="00A5476F"/>
    <w:rsid w:val="00A54C3E"/>
    <w:rsid w:val="00A562D7"/>
    <w:rsid w:val="00A56C3B"/>
    <w:rsid w:val="00A60701"/>
    <w:rsid w:val="00A60FDD"/>
    <w:rsid w:val="00A64477"/>
    <w:rsid w:val="00A7135D"/>
    <w:rsid w:val="00A74622"/>
    <w:rsid w:val="00A82E27"/>
    <w:rsid w:val="00A8461D"/>
    <w:rsid w:val="00A852AD"/>
    <w:rsid w:val="00A857ED"/>
    <w:rsid w:val="00A87C2D"/>
    <w:rsid w:val="00A93AD8"/>
    <w:rsid w:val="00A95A1E"/>
    <w:rsid w:val="00A96897"/>
    <w:rsid w:val="00AA5391"/>
    <w:rsid w:val="00AB0674"/>
    <w:rsid w:val="00AC090C"/>
    <w:rsid w:val="00AC1B61"/>
    <w:rsid w:val="00AC5F25"/>
    <w:rsid w:val="00AD237D"/>
    <w:rsid w:val="00AD48A8"/>
    <w:rsid w:val="00AE62D4"/>
    <w:rsid w:val="00AE6EBF"/>
    <w:rsid w:val="00AE7F0C"/>
    <w:rsid w:val="00B02516"/>
    <w:rsid w:val="00B13E4F"/>
    <w:rsid w:val="00B152D7"/>
    <w:rsid w:val="00B203B4"/>
    <w:rsid w:val="00B21BF2"/>
    <w:rsid w:val="00B273BB"/>
    <w:rsid w:val="00B379CE"/>
    <w:rsid w:val="00B4362A"/>
    <w:rsid w:val="00B60EBA"/>
    <w:rsid w:val="00B62556"/>
    <w:rsid w:val="00B64A8C"/>
    <w:rsid w:val="00B710EC"/>
    <w:rsid w:val="00B82AD5"/>
    <w:rsid w:val="00B86D82"/>
    <w:rsid w:val="00BA34B3"/>
    <w:rsid w:val="00BB183C"/>
    <w:rsid w:val="00BB51E8"/>
    <w:rsid w:val="00BB7A29"/>
    <w:rsid w:val="00BC1338"/>
    <w:rsid w:val="00BC4446"/>
    <w:rsid w:val="00BD2596"/>
    <w:rsid w:val="00BD3150"/>
    <w:rsid w:val="00BD55F5"/>
    <w:rsid w:val="00BD7CC0"/>
    <w:rsid w:val="00BE1AE7"/>
    <w:rsid w:val="00BE6821"/>
    <w:rsid w:val="00BE774B"/>
    <w:rsid w:val="00BF66B4"/>
    <w:rsid w:val="00C06160"/>
    <w:rsid w:val="00C066CE"/>
    <w:rsid w:val="00C12357"/>
    <w:rsid w:val="00C17E4E"/>
    <w:rsid w:val="00C17FDF"/>
    <w:rsid w:val="00C234A4"/>
    <w:rsid w:val="00C35202"/>
    <w:rsid w:val="00C542CE"/>
    <w:rsid w:val="00C56ECD"/>
    <w:rsid w:val="00C57165"/>
    <w:rsid w:val="00C61548"/>
    <w:rsid w:val="00C63A51"/>
    <w:rsid w:val="00C65487"/>
    <w:rsid w:val="00C65993"/>
    <w:rsid w:val="00C704C4"/>
    <w:rsid w:val="00C74490"/>
    <w:rsid w:val="00C75E1A"/>
    <w:rsid w:val="00C808BC"/>
    <w:rsid w:val="00C80DDD"/>
    <w:rsid w:val="00C84B5C"/>
    <w:rsid w:val="00C863EF"/>
    <w:rsid w:val="00C87297"/>
    <w:rsid w:val="00C87A38"/>
    <w:rsid w:val="00C90AC8"/>
    <w:rsid w:val="00C940D1"/>
    <w:rsid w:val="00C961B0"/>
    <w:rsid w:val="00C971BA"/>
    <w:rsid w:val="00CA3C04"/>
    <w:rsid w:val="00CB4CA3"/>
    <w:rsid w:val="00CB7434"/>
    <w:rsid w:val="00CC3048"/>
    <w:rsid w:val="00CD3135"/>
    <w:rsid w:val="00CE7A50"/>
    <w:rsid w:val="00CF0AF5"/>
    <w:rsid w:val="00CF0F7F"/>
    <w:rsid w:val="00CF24A5"/>
    <w:rsid w:val="00D01863"/>
    <w:rsid w:val="00D05C48"/>
    <w:rsid w:val="00D07123"/>
    <w:rsid w:val="00D11578"/>
    <w:rsid w:val="00D13975"/>
    <w:rsid w:val="00D16BCA"/>
    <w:rsid w:val="00D212DF"/>
    <w:rsid w:val="00D23E65"/>
    <w:rsid w:val="00D32192"/>
    <w:rsid w:val="00D469A0"/>
    <w:rsid w:val="00D5025E"/>
    <w:rsid w:val="00D5132C"/>
    <w:rsid w:val="00D57A3D"/>
    <w:rsid w:val="00D61A15"/>
    <w:rsid w:val="00D63131"/>
    <w:rsid w:val="00D719F2"/>
    <w:rsid w:val="00D77183"/>
    <w:rsid w:val="00D834BE"/>
    <w:rsid w:val="00D91331"/>
    <w:rsid w:val="00D915D2"/>
    <w:rsid w:val="00DA46DE"/>
    <w:rsid w:val="00DB1EA0"/>
    <w:rsid w:val="00DB268C"/>
    <w:rsid w:val="00DC6096"/>
    <w:rsid w:val="00DE1997"/>
    <w:rsid w:val="00DF183B"/>
    <w:rsid w:val="00E0672B"/>
    <w:rsid w:val="00E13217"/>
    <w:rsid w:val="00E1351F"/>
    <w:rsid w:val="00E15681"/>
    <w:rsid w:val="00E17F63"/>
    <w:rsid w:val="00E24841"/>
    <w:rsid w:val="00E26F9C"/>
    <w:rsid w:val="00E34976"/>
    <w:rsid w:val="00E411A6"/>
    <w:rsid w:val="00E45F14"/>
    <w:rsid w:val="00E466AD"/>
    <w:rsid w:val="00E46FDE"/>
    <w:rsid w:val="00E5176A"/>
    <w:rsid w:val="00E60DA5"/>
    <w:rsid w:val="00E61CCC"/>
    <w:rsid w:val="00E624D3"/>
    <w:rsid w:val="00E677BD"/>
    <w:rsid w:val="00E70498"/>
    <w:rsid w:val="00E77E94"/>
    <w:rsid w:val="00E80048"/>
    <w:rsid w:val="00E82A88"/>
    <w:rsid w:val="00E82BC2"/>
    <w:rsid w:val="00E84457"/>
    <w:rsid w:val="00E861C9"/>
    <w:rsid w:val="00E903F7"/>
    <w:rsid w:val="00E92C54"/>
    <w:rsid w:val="00E93F5E"/>
    <w:rsid w:val="00E94AF9"/>
    <w:rsid w:val="00EA4638"/>
    <w:rsid w:val="00EA7114"/>
    <w:rsid w:val="00EB0AA4"/>
    <w:rsid w:val="00EB1C4D"/>
    <w:rsid w:val="00EB4DFA"/>
    <w:rsid w:val="00EC1811"/>
    <w:rsid w:val="00EC5461"/>
    <w:rsid w:val="00EC7AC7"/>
    <w:rsid w:val="00ED24A6"/>
    <w:rsid w:val="00ED24B1"/>
    <w:rsid w:val="00EE0616"/>
    <w:rsid w:val="00EF0C61"/>
    <w:rsid w:val="00EF2261"/>
    <w:rsid w:val="00EF5020"/>
    <w:rsid w:val="00EF5434"/>
    <w:rsid w:val="00F04E8D"/>
    <w:rsid w:val="00F05EFE"/>
    <w:rsid w:val="00F06C24"/>
    <w:rsid w:val="00F07254"/>
    <w:rsid w:val="00F10BC0"/>
    <w:rsid w:val="00F1525B"/>
    <w:rsid w:val="00F35A9B"/>
    <w:rsid w:val="00F37212"/>
    <w:rsid w:val="00F4127C"/>
    <w:rsid w:val="00F430F4"/>
    <w:rsid w:val="00F60B79"/>
    <w:rsid w:val="00F60E62"/>
    <w:rsid w:val="00F61610"/>
    <w:rsid w:val="00F61BD2"/>
    <w:rsid w:val="00F61FCE"/>
    <w:rsid w:val="00F64FC6"/>
    <w:rsid w:val="00F73466"/>
    <w:rsid w:val="00F73651"/>
    <w:rsid w:val="00F7377E"/>
    <w:rsid w:val="00F91F50"/>
    <w:rsid w:val="00F9304B"/>
    <w:rsid w:val="00FA1E7B"/>
    <w:rsid w:val="00FA5BF1"/>
    <w:rsid w:val="00FA6E63"/>
    <w:rsid w:val="00FB102D"/>
    <w:rsid w:val="00FB5995"/>
    <w:rsid w:val="00FB79C6"/>
    <w:rsid w:val="00FC0481"/>
    <w:rsid w:val="00FC04C7"/>
    <w:rsid w:val="00FD1A2F"/>
    <w:rsid w:val="00FD31AA"/>
    <w:rsid w:val="00FD368E"/>
    <w:rsid w:val="00FD59EF"/>
    <w:rsid w:val="00FE1D5E"/>
    <w:rsid w:val="00FE4AE3"/>
    <w:rsid w:val="00FE7634"/>
    <w:rsid w:val="00FF0CC8"/>
    <w:rsid w:val="00FF1864"/>
    <w:rsid w:val="00FF557C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7529A9-4C31-4BED-8389-F89BBBC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2A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606E0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2A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06E0A"/>
    <w:rPr>
      <w:rFonts w:ascii="Calibri" w:hAnsi="Calibri" w:cs="Times New Roman"/>
      <w:b/>
      <w:i/>
      <w:sz w:val="26"/>
      <w:lang w:eastAsia="en-US"/>
    </w:rPr>
  </w:style>
  <w:style w:type="paragraph" w:styleId="a3">
    <w:name w:val="List Paragraph"/>
    <w:basedOn w:val="a"/>
    <w:uiPriority w:val="99"/>
    <w:qFormat/>
    <w:rsid w:val="002632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93C1E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93C1E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2B360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872AE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77183"/>
    <w:rPr>
      <w:rFonts w:cs="Times New Roman"/>
      <w:lang w:eastAsia="en-US"/>
    </w:rPr>
  </w:style>
  <w:style w:type="character" w:styleId="a8">
    <w:name w:val="page number"/>
    <w:uiPriority w:val="99"/>
    <w:rsid w:val="00872AE7"/>
    <w:rPr>
      <w:rFonts w:cs="Times New Roman"/>
    </w:rPr>
  </w:style>
  <w:style w:type="paragraph" w:styleId="a9">
    <w:name w:val="footer"/>
    <w:basedOn w:val="a"/>
    <w:link w:val="aa"/>
    <w:uiPriority w:val="99"/>
    <w:rsid w:val="00C940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940D1"/>
    <w:rPr>
      <w:rFonts w:cs="Times New Roman"/>
      <w:sz w:val="22"/>
      <w:lang w:eastAsia="en-US"/>
    </w:rPr>
  </w:style>
  <w:style w:type="paragraph" w:styleId="ab">
    <w:name w:val="Normal (Web)"/>
    <w:basedOn w:val="a"/>
    <w:uiPriority w:val="99"/>
    <w:semiHidden/>
    <w:unhideWhenUsed/>
    <w:rsid w:val="00D13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locked/>
    <w:rsid w:val="00D13975"/>
    <w:rPr>
      <w:b/>
      <w:bCs/>
    </w:rPr>
  </w:style>
  <w:style w:type="paragraph" w:customStyle="1" w:styleId="pj">
    <w:name w:val="pj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FB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51254&amp;date=13.05.2022&amp;dst=100026&amp;field=1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4311</Words>
  <Characters>24573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6</cp:revision>
  <cp:lastPrinted>2024-03-04T11:03:00Z</cp:lastPrinted>
  <dcterms:created xsi:type="dcterms:W3CDTF">2024-03-04T06:02:00Z</dcterms:created>
  <dcterms:modified xsi:type="dcterms:W3CDTF">2024-03-04T11:03:00Z</dcterms:modified>
</cp:coreProperties>
</file>