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8A" w:rsidRPr="00FB6FCE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1A805CA" wp14:editId="45F2E4AF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городской округ Пыть-Ях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Ханты-Мансийского автономного округа-Югры</w:t>
      </w:r>
    </w:p>
    <w:p w:rsidR="00703E93" w:rsidRPr="000A320F" w:rsidRDefault="000A320F" w:rsidP="000A320F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A320F">
        <w:rPr>
          <w:rFonts w:ascii="Times New Roman" w:hAnsi="Times New Roman"/>
          <w:kern w:val="0"/>
          <w:sz w:val="36"/>
          <w:szCs w:val="36"/>
        </w:rPr>
        <w:t>АДМИНИСТРАЦИЯ ГОРОДА</w:t>
      </w:r>
    </w:p>
    <w:p w:rsidR="00703E93" w:rsidRDefault="00703E93" w:rsidP="00703E9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F5672" w:rsidRPr="00970168" w:rsidRDefault="007F5672" w:rsidP="00703E9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703E93" w:rsidRDefault="00703E93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F5672" w:rsidRDefault="009568A0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20.07.2022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№ 314-па</w:t>
      </w:r>
      <w:bookmarkStart w:id="0" w:name="_GoBack"/>
      <w:bookmarkEnd w:id="0"/>
    </w:p>
    <w:p w:rsidR="00350E29" w:rsidRDefault="00350E29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города от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6</w:t>
      </w:r>
      <w:r w:rsidR="001608D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195</w:t>
      </w:r>
      <w:r w:rsidR="001608DE">
        <w:rPr>
          <w:rFonts w:ascii="Times New Roman" w:eastAsia="Times New Roman" w:hAnsi="Times New Roman" w:cs="Times New Roman"/>
          <w:sz w:val="28"/>
          <w:szCs w:val="28"/>
        </w:rPr>
        <w:t xml:space="preserve">-па </w:t>
      </w:r>
    </w:p>
    <w:p w:rsidR="000B2AE7" w:rsidRDefault="001608DE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признания</w:t>
      </w:r>
    </w:p>
    <w:p w:rsidR="00EC1960" w:rsidRDefault="00EC1960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безнадежной к взысканию и </w:t>
      </w:r>
    </w:p>
    <w:p w:rsidR="00EC1960" w:rsidRDefault="00EC1960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списания задолженности</w:t>
      </w:r>
    </w:p>
    <w:p w:rsidR="001608DE" w:rsidRDefault="00EC1960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бюджетом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 xml:space="preserve"> города Пыть-Яха» </w:t>
      </w:r>
    </w:p>
    <w:p w:rsidR="00413B48" w:rsidRDefault="001608DE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(в ред. от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10.02.2017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36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 w:rsidR="00413B4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13B48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16.07.2020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289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13B48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03.03.2021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0EF7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02.11.2021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494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 w:rsidR="00B80EF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B2AE7" w:rsidRPr="000B2AE7" w:rsidRDefault="00B80EF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22.06.2022 № 257-па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AE7" w:rsidRP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8AE" w:rsidRDefault="000B58AE" w:rsidP="00411E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EC1960" w:rsidP="001119F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47.2 Бюджетного кодекса Российской Федерации от 31.07.1998 </w:t>
      </w:r>
      <w:r w:rsidR="004906D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>145-ФЗ, внести в</w:t>
      </w:r>
      <w:r w:rsidR="00252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</w:t>
      </w:r>
      <w:r w:rsid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52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города от 29.07.2016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195-па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признания безнадежной к взысканию и списания задолженности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 бюджетом города Пыть-Яха»</w:t>
      </w:r>
      <w:r w:rsidR="004906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</w:t>
      </w:r>
      <w:r w:rsidR="00252E9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906DE">
        <w:rPr>
          <w:rFonts w:ascii="Times New Roman" w:eastAsiaTheme="minorHAnsi" w:hAnsi="Times New Roman" w:cs="Times New Roman"/>
          <w:sz w:val="28"/>
          <w:szCs w:val="28"/>
          <w:lang w:eastAsia="en-US"/>
        </w:rPr>
        <w:t>е изменени</w:t>
      </w:r>
      <w:r w:rsidR="00B80EF7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11E97" w:rsidRDefault="00411E97" w:rsidP="003921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1E97" w:rsidRDefault="00411E97" w:rsidP="003921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5672" w:rsidRDefault="007F5672" w:rsidP="003921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1E97" w:rsidRDefault="00411E97" w:rsidP="00B05809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приложении к постановлению:</w:t>
      </w:r>
    </w:p>
    <w:p w:rsidR="00003B5D" w:rsidRDefault="00411E97" w:rsidP="00411E97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</w:t>
      </w:r>
      <w:r w:rsidR="00252E9F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</w:t>
      </w:r>
      <w:r w:rsidR="00B80EF7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 3.13. </w:t>
      </w:r>
      <w:r w:rsidR="00252E9F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3 </w:t>
      </w:r>
      <w:r w:rsidR="00B80EF7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следующей</w:t>
      </w:r>
      <w:r w:rsidR="00B80EF7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 </w:t>
      </w:r>
    </w:p>
    <w:p w:rsidR="00411E97" w:rsidRPr="00411E97" w:rsidRDefault="00B80EF7" w:rsidP="00411E97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="00D904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3.13.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Администратор доходов, являющийся инициатором </w:t>
      </w:r>
      <w:r w:rsidR="00960776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признания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безнадёжной к взысканию</w:t>
      </w:r>
      <w:r w:rsidR="00960776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списания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задолженности перед бюджетом города </w:t>
      </w:r>
      <w:r w:rsidR="00960776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Пыть-Яха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течении трёх рабочих</w:t>
      </w:r>
      <w:r w:rsidR="00250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дней направляет в адрес МКУ «Центр бухгалтерского </w:t>
      </w:r>
      <w:r w:rsidR="00E57EC2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комплексного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обслуживания</w:t>
      </w:r>
      <w:r w:rsidR="00E57EC2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учреждений города Пыть-Яха» распоряжение о списани</w:t>
      </w:r>
      <w:r w:rsidR="009D231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57EC2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задолженности перед бюджетом города Пыть-Яха.</w:t>
      </w:r>
    </w:p>
    <w:p w:rsidR="00411E97" w:rsidRDefault="00252E9F" w:rsidP="00411E97">
      <w:pPr>
        <w:pStyle w:val="a4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 д</w:t>
      </w:r>
      <w:r w:rsidR="00E57EC2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ополнить </w:t>
      </w: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E57EC2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3.14.</w:t>
      </w:r>
      <w:r w:rsidR="000B1375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</w:t>
      </w:r>
      <w:r w:rsidR="00960776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57EC2" w:rsidRPr="00411E97" w:rsidRDefault="00E57EC2" w:rsidP="00003B5D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1375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904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3.14. </w:t>
      </w:r>
      <w:r w:rsidRPr="00411E97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города </w:t>
      </w:r>
      <w:r w:rsidR="00960776" w:rsidRPr="00411E97">
        <w:rPr>
          <w:rFonts w:ascii="Times New Roman" w:hAnsi="Times New Roman" w:cs="Times New Roman"/>
          <w:sz w:val="28"/>
          <w:szCs w:val="28"/>
        </w:rPr>
        <w:t xml:space="preserve">Пыть-Яха </w:t>
      </w:r>
      <w:r w:rsidRPr="00411E97">
        <w:rPr>
          <w:rFonts w:ascii="Times New Roman" w:hAnsi="Times New Roman" w:cs="Times New Roman"/>
          <w:sz w:val="28"/>
          <w:szCs w:val="28"/>
        </w:rPr>
        <w:t>задолженность по неналоговым платежам списывается Администратором неналоговых доходов с регистров учета в течении трех рабочих дней с даты подписания распоряжения</w:t>
      </w:r>
      <w:r w:rsidR="000B1375" w:rsidRPr="00411E97">
        <w:rPr>
          <w:rFonts w:ascii="Times New Roman" w:hAnsi="Times New Roman" w:cs="Times New Roman"/>
          <w:sz w:val="28"/>
          <w:szCs w:val="28"/>
        </w:rPr>
        <w:t>»</w:t>
      </w:r>
      <w:r w:rsidRPr="00411E97">
        <w:rPr>
          <w:rFonts w:ascii="Times New Roman" w:hAnsi="Times New Roman" w:cs="Times New Roman"/>
          <w:sz w:val="28"/>
          <w:szCs w:val="28"/>
        </w:rPr>
        <w:t>.</w:t>
      </w:r>
    </w:p>
    <w:p w:rsidR="00411E97" w:rsidRPr="00411E97" w:rsidRDefault="00411E97" w:rsidP="007F5672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E97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411E97">
        <w:rPr>
          <w:rFonts w:ascii="Times New Roman" w:hAnsi="Times New Roman" w:cs="Times New Roman"/>
          <w:sz w:val="28"/>
          <w:szCs w:val="28"/>
        </w:rPr>
        <w:t>О.В.Кулиш</w:t>
      </w:r>
      <w:proofErr w:type="spellEnd"/>
      <w:r w:rsidRPr="00411E97">
        <w:rPr>
          <w:rFonts w:ascii="Times New Roman" w:hAnsi="Times New Roman" w:cs="Times New Roman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 – </w:t>
      </w:r>
      <w:proofErr w:type="spellStart"/>
      <w:r w:rsidRPr="00411E97">
        <w:rPr>
          <w:rFonts w:ascii="Times New Roman" w:hAnsi="Times New Roman" w:cs="Times New Roman"/>
          <w:sz w:val="28"/>
          <w:szCs w:val="28"/>
          <w:lang w:val="en-US"/>
        </w:rPr>
        <w:t>pyt</w:t>
      </w:r>
      <w:proofErr w:type="spellEnd"/>
      <w:r w:rsidRPr="00411E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1E97">
        <w:rPr>
          <w:rFonts w:ascii="Times New Roman" w:hAnsi="Times New Roman" w:cs="Times New Roman"/>
          <w:sz w:val="28"/>
          <w:szCs w:val="28"/>
          <w:lang w:val="en-US"/>
        </w:rPr>
        <w:t>yahinform</w:t>
      </w:r>
      <w:proofErr w:type="spellEnd"/>
      <w:r w:rsidRPr="00411E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11E9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11E97">
        <w:rPr>
          <w:rFonts w:ascii="Times New Roman" w:hAnsi="Times New Roman" w:cs="Times New Roman"/>
          <w:sz w:val="28"/>
          <w:szCs w:val="28"/>
        </w:rPr>
        <w:t>.".</w:t>
      </w:r>
    </w:p>
    <w:p w:rsidR="00411E97" w:rsidRPr="00411E97" w:rsidRDefault="00411E97" w:rsidP="007F5672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7">
        <w:rPr>
          <w:rFonts w:ascii="Times New Roman" w:hAnsi="Times New Roman" w:cs="Times New Roman"/>
          <w:sz w:val="28"/>
          <w:szCs w:val="28"/>
        </w:rPr>
        <w:t xml:space="preserve">Отделу по обеспечению информационной безопасности </w:t>
      </w:r>
      <w:r w:rsidR="007F5672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7F5672">
        <w:rPr>
          <w:rFonts w:ascii="Times New Roman" w:hAnsi="Times New Roman" w:cs="Times New Roman"/>
          <w:sz w:val="28"/>
          <w:szCs w:val="28"/>
        </w:rPr>
        <w:t xml:space="preserve">   </w:t>
      </w:r>
      <w:r w:rsidRPr="00411E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11E97">
        <w:rPr>
          <w:rFonts w:ascii="Times New Roman" w:hAnsi="Times New Roman" w:cs="Times New Roman"/>
          <w:sz w:val="28"/>
          <w:szCs w:val="28"/>
        </w:rPr>
        <w:t xml:space="preserve"> А.А. Мерзляков) разместить постановление на официальном сайте администрации города в сети Интернет.</w:t>
      </w:r>
    </w:p>
    <w:p w:rsidR="00AF34FD" w:rsidRPr="00411E97" w:rsidRDefault="00920CCB" w:rsidP="007F56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F34FD" w:rsidRPr="00411E97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1608DE" w:rsidRPr="00411E97" w:rsidRDefault="00920CCB" w:rsidP="007F56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608DE" w:rsidRPr="00411E97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города-председателя комитета по финансам.</w:t>
      </w:r>
    </w:p>
    <w:p w:rsidR="003B218A" w:rsidRPr="00411E97" w:rsidRDefault="003B218A" w:rsidP="00003B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Pr="00411E97" w:rsidRDefault="003B218A" w:rsidP="00003B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3B5D" w:rsidRDefault="00003B5D" w:rsidP="00003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C26" w:rsidRDefault="003B218A" w:rsidP="000B58AE">
      <w:pPr>
        <w:spacing w:line="360" w:lineRule="auto"/>
      </w:pPr>
      <w:r w:rsidRPr="00411E97">
        <w:rPr>
          <w:rFonts w:ascii="Times New Roman" w:hAnsi="Times New Roman" w:cs="Times New Roman"/>
          <w:sz w:val="28"/>
          <w:szCs w:val="28"/>
        </w:rPr>
        <w:t>Глава города Пыть</w:t>
      </w:r>
      <w:r w:rsidR="00985CE9" w:rsidRPr="00411E97">
        <w:rPr>
          <w:rFonts w:ascii="Times New Roman" w:hAnsi="Times New Roman" w:cs="Times New Roman"/>
          <w:sz w:val="28"/>
          <w:szCs w:val="28"/>
        </w:rPr>
        <w:t>-Яха</w:t>
      </w:r>
      <w:r w:rsidR="00985CE9" w:rsidRPr="00411E97">
        <w:rPr>
          <w:rFonts w:ascii="Times New Roman" w:hAnsi="Times New Roman" w:cs="Times New Roman"/>
          <w:sz w:val="28"/>
          <w:szCs w:val="28"/>
        </w:rPr>
        <w:tab/>
      </w:r>
      <w:r w:rsidR="00985CE9" w:rsidRPr="00411E97">
        <w:rPr>
          <w:rFonts w:ascii="Times New Roman" w:hAnsi="Times New Roman" w:cs="Times New Roman"/>
          <w:sz w:val="28"/>
          <w:szCs w:val="28"/>
        </w:rPr>
        <w:tab/>
      </w:r>
      <w:r w:rsidR="00985CE9" w:rsidRPr="00411E97">
        <w:rPr>
          <w:rFonts w:ascii="Times New Roman" w:hAnsi="Times New Roman" w:cs="Times New Roman"/>
          <w:sz w:val="28"/>
          <w:szCs w:val="28"/>
        </w:rPr>
        <w:tab/>
      </w:r>
      <w:r w:rsidR="00985CE9" w:rsidRPr="00411E97">
        <w:rPr>
          <w:rFonts w:ascii="Times New Roman" w:hAnsi="Times New Roman" w:cs="Times New Roman"/>
          <w:sz w:val="28"/>
          <w:szCs w:val="28"/>
        </w:rPr>
        <w:tab/>
      </w:r>
      <w:r w:rsidR="00985CE9" w:rsidRPr="00411E9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85CE9" w:rsidRPr="00411E97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="00985CE9" w:rsidRPr="00411E97">
        <w:rPr>
          <w:rFonts w:ascii="Times New Roman" w:hAnsi="Times New Roman" w:cs="Times New Roman"/>
          <w:sz w:val="28"/>
          <w:szCs w:val="28"/>
        </w:rPr>
        <w:tab/>
        <w:t xml:space="preserve">  А.</w:t>
      </w:r>
      <w:r w:rsidR="00985CE9">
        <w:rPr>
          <w:rFonts w:ascii="Times New Roman" w:hAnsi="Times New Roman" w:cs="Times New Roman"/>
          <w:sz w:val="28"/>
          <w:szCs w:val="28"/>
        </w:rPr>
        <w:t>Н.</w:t>
      </w:r>
      <w:proofErr w:type="gramEnd"/>
      <w:r w:rsidR="00985CE9">
        <w:rPr>
          <w:rFonts w:ascii="Times New Roman" w:hAnsi="Times New Roman" w:cs="Times New Roman"/>
          <w:sz w:val="28"/>
          <w:szCs w:val="28"/>
        </w:rPr>
        <w:t xml:space="preserve"> Морозов</w:t>
      </w:r>
    </w:p>
    <w:sectPr w:rsidR="00480C26" w:rsidSect="00297E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593E"/>
    <w:multiLevelType w:val="hybridMultilevel"/>
    <w:tmpl w:val="D8362286"/>
    <w:lvl w:ilvl="0" w:tplc="DFD2106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CC731B8"/>
    <w:multiLevelType w:val="multilevel"/>
    <w:tmpl w:val="58B20E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>
    <w:nsid w:val="23B62477"/>
    <w:multiLevelType w:val="multilevel"/>
    <w:tmpl w:val="FE28E78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A"/>
    <w:rsid w:val="00003B5D"/>
    <w:rsid w:val="000A320F"/>
    <w:rsid w:val="000B1375"/>
    <w:rsid w:val="000B2AE7"/>
    <w:rsid w:val="000B58AE"/>
    <w:rsid w:val="001119F7"/>
    <w:rsid w:val="001608DE"/>
    <w:rsid w:val="00192786"/>
    <w:rsid w:val="001A1349"/>
    <w:rsid w:val="00213767"/>
    <w:rsid w:val="002417FC"/>
    <w:rsid w:val="0025037D"/>
    <w:rsid w:val="00252E9F"/>
    <w:rsid w:val="00297EB8"/>
    <w:rsid w:val="002F58B3"/>
    <w:rsid w:val="003239DD"/>
    <w:rsid w:val="003438AD"/>
    <w:rsid w:val="00350E29"/>
    <w:rsid w:val="00392140"/>
    <w:rsid w:val="003B218A"/>
    <w:rsid w:val="003D0AFC"/>
    <w:rsid w:val="00411E97"/>
    <w:rsid w:val="00413B48"/>
    <w:rsid w:val="00480C26"/>
    <w:rsid w:val="004906DE"/>
    <w:rsid w:val="004C4C6F"/>
    <w:rsid w:val="005729C4"/>
    <w:rsid w:val="006012C3"/>
    <w:rsid w:val="00626B8D"/>
    <w:rsid w:val="006321AD"/>
    <w:rsid w:val="006453C9"/>
    <w:rsid w:val="006510FA"/>
    <w:rsid w:val="00703E93"/>
    <w:rsid w:val="00744466"/>
    <w:rsid w:val="00744CD8"/>
    <w:rsid w:val="00797DD9"/>
    <w:rsid w:val="007B3F05"/>
    <w:rsid w:val="007F5672"/>
    <w:rsid w:val="0091771F"/>
    <w:rsid w:val="00920CCB"/>
    <w:rsid w:val="00944AA0"/>
    <w:rsid w:val="009568A0"/>
    <w:rsid w:val="00960776"/>
    <w:rsid w:val="00971F7D"/>
    <w:rsid w:val="009811F5"/>
    <w:rsid w:val="00985CE9"/>
    <w:rsid w:val="009B28C5"/>
    <w:rsid w:val="009C7008"/>
    <w:rsid w:val="009D2310"/>
    <w:rsid w:val="009E6524"/>
    <w:rsid w:val="00A142F8"/>
    <w:rsid w:val="00A7271A"/>
    <w:rsid w:val="00AD1A23"/>
    <w:rsid w:val="00AF34FD"/>
    <w:rsid w:val="00B101C5"/>
    <w:rsid w:val="00B141DE"/>
    <w:rsid w:val="00B368CC"/>
    <w:rsid w:val="00B70D74"/>
    <w:rsid w:val="00B80EF7"/>
    <w:rsid w:val="00BA12CF"/>
    <w:rsid w:val="00C1152B"/>
    <w:rsid w:val="00C15756"/>
    <w:rsid w:val="00CA0427"/>
    <w:rsid w:val="00D904D1"/>
    <w:rsid w:val="00E17A08"/>
    <w:rsid w:val="00E266BE"/>
    <w:rsid w:val="00E36DC1"/>
    <w:rsid w:val="00E5371C"/>
    <w:rsid w:val="00E57EC2"/>
    <w:rsid w:val="00EC1960"/>
    <w:rsid w:val="00ED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AA96-3B69-4421-A9DD-31F19E4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3E9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03E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03E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703E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703E9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703E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703E93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03E93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03E9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E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3E9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E9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3E9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3E9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3E9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3E9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E9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03E9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Placeholder Text"/>
    <w:basedOn w:val="a0"/>
    <w:uiPriority w:val="99"/>
    <w:semiHidden/>
    <w:rsid w:val="00E17A08"/>
    <w:rPr>
      <w:color w:val="808080"/>
    </w:rPr>
  </w:style>
  <w:style w:type="paragraph" w:styleId="a4">
    <w:name w:val="List Paragraph"/>
    <w:basedOn w:val="a"/>
    <w:uiPriority w:val="34"/>
    <w:qFormat/>
    <w:rsid w:val="000A3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0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0A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C182-B1A9-4F90-979D-87C11FA3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Светлана Асеева</cp:lastModifiedBy>
  <cp:revision>4</cp:revision>
  <cp:lastPrinted>2022-07-20T10:39:00Z</cp:lastPrinted>
  <dcterms:created xsi:type="dcterms:W3CDTF">2022-07-20T06:55:00Z</dcterms:created>
  <dcterms:modified xsi:type="dcterms:W3CDTF">2022-07-20T10:39:00Z</dcterms:modified>
</cp:coreProperties>
</file>