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9B8" w:rsidRPr="001929B8" w:rsidRDefault="001929B8" w:rsidP="001929B8">
      <w:pPr>
        <w:spacing w:after="0" w:line="240" w:lineRule="auto"/>
        <w:jc w:val="center"/>
        <w:rPr>
          <w:rFonts w:ascii="Times New Roman" w:eastAsia="Times New Roman" w:hAnsi="Times New Roman" w:cs="Times New Roman"/>
          <w:b/>
          <w:sz w:val="36"/>
          <w:szCs w:val="36"/>
          <w:lang w:eastAsia="ru-RU"/>
        </w:rPr>
      </w:pPr>
      <w:r w:rsidRPr="001929B8">
        <w:rPr>
          <w:rFonts w:ascii="Times New Roman" w:eastAsia="Times New Roman" w:hAnsi="Times New Roman" w:cs="Times New Roman"/>
          <w:noProof/>
          <w:sz w:val="36"/>
          <w:szCs w:val="36"/>
          <w:lang w:eastAsia="ru-RU"/>
        </w:rPr>
        <w:drawing>
          <wp:inline distT="0" distB="0" distL="0" distR="0" wp14:anchorId="283319FA" wp14:editId="4B785C25">
            <wp:extent cx="571500" cy="828675"/>
            <wp:effectExtent l="0" t="0" r="0" b="9525"/>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929B8" w:rsidRPr="001929B8" w:rsidRDefault="001929B8" w:rsidP="001929B8">
      <w:pPr>
        <w:spacing w:after="0" w:line="240" w:lineRule="auto"/>
        <w:jc w:val="center"/>
        <w:rPr>
          <w:rFonts w:ascii="Times New Roman" w:eastAsia="Times New Roman" w:hAnsi="Times New Roman" w:cs="Times New Roman"/>
          <w:b/>
          <w:sz w:val="36"/>
          <w:szCs w:val="36"/>
          <w:lang w:eastAsia="ru-RU"/>
        </w:rPr>
      </w:pPr>
      <w:r w:rsidRPr="001929B8">
        <w:rPr>
          <w:rFonts w:ascii="Times New Roman" w:eastAsia="Times New Roman" w:hAnsi="Times New Roman" w:cs="Times New Roman"/>
          <w:b/>
          <w:sz w:val="36"/>
          <w:szCs w:val="36"/>
          <w:lang w:eastAsia="ru-RU"/>
        </w:rPr>
        <w:t>Ханты-Мансийский автономный округ-Югра</w:t>
      </w:r>
    </w:p>
    <w:p w:rsidR="001929B8" w:rsidRPr="001929B8" w:rsidRDefault="001929B8" w:rsidP="001929B8">
      <w:pPr>
        <w:spacing w:after="0" w:line="240" w:lineRule="auto"/>
        <w:jc w:val="center"/>
        <w:rPr>
          <w:rFonts w:ascii="Times New Roman" w:eastAsia="Times New Roman" w:hAnsi="Times New Roman" w:cs="Times New Roman"/>
          <w:b/>
          <w:sz w:val="36"/>
          <w:szCs w:val="36"/>
          <w:lang w:eastAsia="ru-RU"/>
        </w:rPr>
      </w:pPr>
      <w:r w:rsidRPr="001929B8">
        <w:rPr>
          <w:rFonts w:ascii="Times New Roman" w:eastAsia="Times New Roman" w:hAnsi="Times New Roman" w:cs="Times New Roman"/>
          <w:b/>
          <w:sz w:val="36"/>
          <w:szCs w:val="36"/>
          <w:lang w:eastAsia="ru-RU"/>
        </w:rPr>
        <w:t>муниципальное образование</w:t>
      </w:r>
    </w:p>
    <w:p w:rsidR="001929B8" w:rsidRPr="001929B8" w:rsidRDefault="001929B8" w:rsidP="001929B8">
      <w:pPr>
        <w:spacing w:after="0" w:line="240" w:lineRule="auto"/>
        <w:jc w:val="center"/>
        <w:rPr>
          <w:rFonts w:ascii="Times New Roman" w:eastAsia="Times New Roman" w:hAnsi="Times New Roman" w:cs="Times New Roman"/>
          <w:b/>
          <w:sz w:val="36"/>
          <w:szCs w:val="36"/>
          <w:lang w:eastAsia="ru-RU"/>
        </w:rPr>
      </w:pPr>
      <w:r w:rsidRPr="001929B8">
        <w:rPr>
          <w:rFonts w:ascii="Times New Roman" w:eastAsia="Times New Roman" w:hAnsi="Times New Roman" w:cs="Times New Roman"/>
          <w:b/>
          <w:sz w:val="36"/>
          <w:szCs w:val="36"/>
          <w:lang w:eastAsia="ru-RU"/>
        </w:rPr>
        <w:t>городской округ город Пыть-Ях</w:t>
      </w:r>
    </w:p>
    <w:p w:rsidR="001929B8" w:rsidRPr="001929B8" w:rsidRDefault="001929B8" w:rsidP="001929B8">
      <w:pPr>
        <w:keepNext/>
        <w:spacing w:after="0" w:line="240" w:lineRule="auto"/>
        <w:jc w:val="center"/>
        <w:outlineLvl w:val="0"/>
        <w:rPr>
          <w:rFonts w:ascii="Times New Roman" w:eastAsia="Times New Roman" w:hAnsi="Times New Roman" w:cs="Times New Roman"/>
          <w:b/>
          <w:kern w:val="28"/>
          <w:sz w:val="36"/>
          <w:szCs w:val="36"/>
          <w:lang w:eastAsia="ru-RU"/>
        </w:rPr>
      </w:pPr>
      <w:r w:rsidRPr="001929B8">
        <w:rPr>
          <w:rFonts w:ascii="Times New Roman" w:eastAsia="Times New Roman" w:hAnsi="Times New Roman" w:cs="Times New Roman"/>
          <w:b/>
          <w:kern w:val="28"/>
          <w:sz w:val="36"/>
          <w:szCs w:val="36"/>
          <w:lang w:eastAsia="ru-RU"/>
        </w:rPr>
        <w:t>АДМИНИСТРАЦИЯ ГОРОДА</w:t>
      </w:r>
    </w:p>
    <w:p w:rsidR="001929B8" w:rsidRPr="001929B8" w:rsidRDefault="001929B8" w:rsidP="001929B8">
      <w:pPr>
        <w:spacing w:after="0" w:line="240" w:lineRule="auto"/>
        <w:jc w:val="center"/>
        <w:rPr>
          <w:rFonts w:ascii="Times New Roman" w:eastAsia="Times New Roman" w:hAnsi="Times New Roman" w:cs="Times New Roman"/>
          <w:sz w:val="36"/>
          <w:szCs w:val="36"/>
          <w:lang w:eastAsia="ru-RU"/>
        </w:rPr>
      </w:pPr>
    </w:p>
    <w:p w:rsidR="001929B8" w:rsidRPr="001929B8" w:rsidRDefault="001929B8" w:rsidP="001929B8">
      <w:pPr>
        <w:spacing w:after="0" w:line="240" w:lineRule="auto"/>
        <w:jc w:val="center"/>
        <w:rPr>
          <w:rFonts w:ascii="Times New Roman" w:eastAsia="Times New Roman" w:hAnsi="Times New Roman" w:cs="Times New Roman"/>
          <w:b/>
          <w:spacing w:val="20"/>
          <w:sz w:val="36"/>
          <w:szCs w:val="36"/>
          <w:lang w:eastAsia="ru-RU"/>
        </w:rPr>
      </w:pPr>
      <w:r w:rsidRPr="001929B8">
        <w:rPr>
          <w:rFonts w:ascii="Times New Roman" w:eastAsia="Times New Roman" w:hAnsi="Times New Roman" w:cs="Times New Roman"/>
          <w:b/>
          <w:spacing w:val="20"/>
          <w:sz w:val="36"/>
          <w:szCs w:val="36"/>
          <w:lang w:eastAsia="ru-RU"/>
        </w:rPr>
        <w:t>П О С Т А Н О В Л Е Н И Е</w:t>
      </w:r>
    </w:p>
    <w:p w:rsidR="001929B8" w:rsidRPr="008926FC" w:rsidRDefault="001929B8" w:rsidP="001929B8">
      <w:pPr>
        <w:spacing w:after="0" w:line="240" w:lineRule="auto"/>
        <w:jc w:val="both"/>
        <w:rPr>
          <w:rFonts w:ascii="Times New Roman" w:eastAsia="Times New Roman" w:hAnsi="Times New Roman" w:cs="Times New Roman"/>
          <w:sz w:val="28"/>
          <w:szCs w:val="28"/>
          <w:lang w:eastAsia="ru-RU"/>
        </w:rPr>
      </w:pPr>
    </w:p>
    <w:p w:rsidR="003D539F" w:rsidRPr="008926FC" w:rsidRDefault="00D9220B" w:rsidP="003D539F">
      <w:pPr>
        <w:pStyle w:val="ConsPlusTitle"/>
        <w:rPr>
          <w:rFonts w:ascii="Times New Roman" w:hAnsi="Times New Roman" w:cs="Times New Roman"/>
          <w:b w:val="0"/>
          <w:sz w:val="28"/>
          <w:szCs w:val="28"/>
        </w:rPr>
      </w:pPr>
      <w:r>
        <w:rPr>
          <w:rFonts w:ascii="Times New Roman" w:hAnsi="Times New Roman" w:cs="Times New Roman"/>
          <w:b w:val="0"/>
          <w:sz w:val="28"/>
          <w:szCs w:val="28"/>
        </w:rPr>
        <w:t>От 16.07.2020</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292-па</w:t>
      </w:r>
    </w:p>
    <w:p w:rsidR="00E23BE2" w:rsidRPr="008926FC" w:rsidRDefault="00E23BE2" w:rsidP="003D539F">
      <w:pPr>
        <w:pStyle w:val="ConsPlusTitle"/>
        <w:rPr>
          <w:rFonts w:ascii="Times New Roman" w:hAnsi="Times New Roman" w:cs="Times New Roman"/>
          <w:b w:val="0"/>
          <w:sz w:val="28"/>
          <w:szCs w:val="28"/>
        </w:rPr>
      </w:pPr>
    </w:p>
    <w:p w:rsidR="003D539F" w:rsidRPr="00E23BE2" w:rsidRDefault="00E23BE2" w:rsidP="003D539F">
      <w:pPr>
        <w:pStyle w:val="ConsPlusTitle"/>
        <w:rPr>
          <w:rFonts w:ascii="Times New Roman" w:hAnsi="Times New Roman" w:cs="Times New Roman"/>
          <w:b w:val="0"/>
          <w:sz w:val="28"/>
          <w:szCs w:val="28"/>
        </w:rPr>
      </w:pPr>
      <w:r>
        <w:rPr>
          <w:rFonts w:ascii="Times New Roman" w:hAnsi="Times New Roman" w:cs="Times New Roman"/>
          <w:b w:val="0"/>
          <w:sz w:val="28"/>
          <w:szCs w:val="28"/>
        </w:rPr>
        <w:t>О</w:t>
      </w:r>
      <w:r w:rsidRPr="00E23BE2">
        <w:rPr>
          <w:rFonts w:ascii="Times New Roman" w:hAnsi="Times New Roman" w:cs="Times New Roman"/>
          <w:b w:val="0"/>
          <w:sz w:val="28"/>
          <w:szCs w:val="28"/>
        </w:rPr>
        <w:t xml:space="preserve">б утверждении порядка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принятия решения о сносе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самовольной постройки или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ее приведении в соответствие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с предельными параметрами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разрешенного строительства,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 xml:space="preserve">реконструкции объектов </w:t>
      </w:r>
    </w:p>
    <w:p w:rsidR="003D539F" w:rsidRPr="00E23BE2" w:rsidRDefault="00E23BE2" w:rsidP="003D539F">
      <w:pPr>
        <w:pStyle w:val="ConsPlusTitle"/>
        <w:rPr>
          <w:rFonts w:ascii="Times New Roman" w:hAnsi="Times New Roman" w:cs="Times New Roman"/>
          <w:b w:val="0"/>
          <w:sz w:val="28"/>
          <w:szCs w:val="28"/>
        </w:rPr>
      </w:pPr>
      <w:r w:rsidRPr="00E23BE2">
        <w:rPr>
          <w:rFonts w:ascii="Times New Roman" w:hAnsi="Times New Roman" w:cs="Times New Roman"/>
          <w:b w:val="0"/>
          <w:sz w:val="28"/>
          <w:szCs w:val="28"/>
        </w:rPr>
        <w:t>капитального строительства</w:t>
      </w:r>
    </w:p>
    <w:p w:rsidR="003D539F" w:rsidRDefault="003D539F" w:rsidP="003D539F">
      <w:pPr>
        <w:pStyle w:val="ConsPlusNormal"/>
        <w:jc w:val="both"/>
        <w:rPr>
          <w:rFonts w:ascii="Times New Roman" w:hAnsi="Times New Roman" w:cs="Times New Roman"/>
          <w:sz w:val="28"/>
          <w:szCs w:val="28"/>
        </w:rPr>
      </w:pPr>
    </w:p>
    <w:p w:rsidR="00E23BE2" w:rsidRDefault="00E23BE2" w:rsidP="003D539F">
      <w:pPr>
        <w:pStyle w:val="ConsPlusNormal"/>
        <w:jc w:val="both"/>
        <w:rPr>
          <w:rFonts w:ascii="Times New Roman" w:hAnsi="Times New Roman" w:cs="Times New Roman"/>
          <w:sz w:val="28"/>
          <w:szCs w:val="28"/>
        </w:rPr>
      </w:pPr>
    </w:p>
    <w:p w:rsidR="00E23BE2" w:rsidRPr="00E23BE2" w:rsidRDefault="00E23BE2" w:rsidP="003D539F">
      <w:pPr>
        <w:pStyle w:val="ConsPlusNormal"/>
        <w:jc w:val="both"/>
        <w:rPr>
          <w:rFonts w:ascii="Times New Roman" w:hAnsi="Times New Roman" w:cs="Times New Roman"/>
          <w:sz w:val="28"/>
          <w:szCs w:val="28"/>
        </w:rPr>
      </w:pPr>
    </w:p>
    <w:p w:rsidR="003D539F" w:rsidRDefault="00E23BE2" w:rsidP="00E23BE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w:t>
      </w:r>
      <w:r w:rsidR="003D539F" w:rsidRPr="003D539F">
        <w:rPr>
          <w:rFonts w:ascii="Times New Roman" w:hAnsi="Times New Roman" w:cs="Times New Roman"/>
          <w:sz w:val="28"/>
          <w:szCs w:val="28"/>
        </w:rPr>
        <w:t xml:space="preserve"> от 06.10.2003 </w:t>
      </w:r>
      <w:r w:rsidR="003D539F">
        <w:rPr>
          <w:rFonts w:ascii="Times New Roman" w:hAnsi="Times New Roman" w:cs="Times New Roman"/>
          <w:sz w:val="28"/>
          <w:szCs w:val="28"/>
        </w:rPr>
        <w:t>№ 131-ФЗ «</w:t>
      </w:r>
      <w:r w:rsidR="003D539F" w:rsidRPr="003D539F">
        <w:rPr>
          <w:rFonts w:ascii="Times New Roman" w:hAnsi="Times New Roman" w:cs="Times New Roman"/>
          <w:sz w:val="28"/>
          <w:szCs w:val="28"/>
        </w:rPr>
        <w:t>Об общих принципах организации местного самоуправления в Российской Федерации</w:t>
      </w:r>
      <w:r w:rsidR="003D539F">
        <w:rPr>
          <w:rFonts w:ascii="Times New Roman" w:hAnsi="Times New Roman" w:cs="Times New Roman"/>
          <w:sz w:val="28"/>
          <w:szCs w:val="28"/>
        </w:rPr>
        <w:t>»</w:t>
      </w:r>
      <w:r w:rsidR="003D539F" w:rsidRPr="003D539F">
        <w:rPr>
          <w:rFonts w:ascii="Times New Roman" w:hAnsi="Times New Roman" w:cs="Times New Roman"/>
          <w:sz w:val="28"/>
          <w:szCs w:val="28"/>
        </w:rPr>
        <w:t xml:space="preserve">, руководствуясь </w:t>
      </w:r>
      <w:hyperlink r:id="rId7" w:history="1">
        <w:r w:rsidR="003D539F" w:rsidRPr="004019AF">
          <w:rPr>
            <w:rFonts w:ascii="Times New Roman" w:hAnsi="Times New Roman" w:cs="Times New Roman"/>
            <w:sz w:val="28"/>
            <w:szCs w:val="28"/>
          </w:rPr>
          <w:t>статьей 222</w:t>
        </w:r>
      </w:hyperlink>
      <w:r w:rsidR="003D539F" w:rsidRPr="004019AF">
        <w:rPr>
          <w:rFonts w:ascii="Times New Roman" w:hAnsi="Times New Roman" w:cs="Times New Roman"/>
          <w:sz w:val="28"/>
          <w:szCs w:val="28"/>
        </w:rPr>
        <w:t xml:space="preserve"> Гражданского кодекса Российской Федерации,</w:t>
      </w:r>
      <w:r w:rsidR="00CF0863">
        <w:rPr>
          <w:rFonts w:ascii="Times New Roman" w:hAnsi="Times New Roman" w:cs="Times New Roman"/>
          <w:sz w:val="28"/>
          <w:szCs w:val="28"/>
        </w:rPr>
        <w:t xml:space="preserve"> </w:t>
      </w:r>
      <w:r w:rsidR="00CF0863" w:rsidRPr="00EE7815">
        <w:rPr>
          <w:rFonts w:ascii="Times New Roman" w:hAnsi="Times New Roman" w:cs="Times New Roman"/>
          <w:sz w:val="28"/>
          <w:szCs w:val="28"/>
        </w:rPr>
        <w:t>статьей 55.32 Градостроительного кодекса Российской Федерации</w:t>
      </w:r>
      <w:r w:rsidR="00CF0863">
        <w:rPr>
          <w:rFonts w:ascii="Times New Roman" w:hAnsi="Times New Roman" w:cs="Times New Roman"/>
          <w:sz w:val="28"/>
          <w:szCs w:val="28"/>
        </w:rPr>
        <w:t>,</w:t>
      </w:r>
      <w:r w:rsidR="003D539F" w:rsidRPr="004019AF">
        <w:rPr>
          <w:rFonts w:ascii="Times New Roman" w:hAnsi="Times New Roman" w:cs="Times New Roman"/>
          <w:sz w:val="28"/>
          <w:szCs w:val="28"/>
        </w:rPr>
        <w:t xml:space="preserve"> </w:t>
      </w:r>
      <w:hyperlink r:id="rId8" w:history="1">
        <w:r w:rsidRPr="004019AF">
          <w:rPr>
            <w:rFonts w:ascii="Times New Roman" w:hAnsi="Times New Roman" w:cs="Times New Roman"/>
            <w:sz w:val="28"/>
            <w:szCs w:val="28"/>
          </w:rPr>
          <w:t>Уставом</w:t>
        </w:r>
      </w:hyperlink>
      <w:r w:rsidRPr="004019AF">
        <w:rPr>
          <w:rFonts w:ascii="Times New Roman" w:hAnsi="Times New Roman" w:cs="Times New Roman"/>
          <w:sz w:val="28"/>
          <w:szCs w:val="28"/>
        </w:rPr>
        <w:t xml:space="preserve"> города Пыть-Ях, </w:t>
      </w:r>
      <w:r w:rsidR="003D539F" w:rsidRPr="004019AF">
        <w:rPr>
          <w:rFonts w:ascii="Times New Roman" w:hAnsi="Times New Roman" w:cs="Times New Roman"/>
          <w:sz w:val="28"/>
          <w:szCs w:val="28"/>
        </w:rPr>
        <w:t>в целях предотвращения самовольного строительства на территории</w:t>
      </w:r>
      <w:r w:rsidR="003D539F" w:rsidRPr="003D539F">
        <w:rPr>
          <w:rFonts w:ascii="Times New Roman" w:hAnsi="Times New Roman" w:cs="Times New Roman"/>
          <w:sz w:val="28"/>
          <w:szCs w:val="28"/>
        </w:rPr>
        <w:t xml:space="preserve"> </w:t>
      </w:r>
      <w:r w:rsidR="001929B8">
        <w:rPr>
          <w:rFonts w:ascii="Times New Roman" w:hAnsi="Times New Roman" w:cs="Times New Roman"/>
          <w:sz w:val="28"/>
          <w:szCs w:val="28"/>
        </w:rPr>
        <w:t>муниципального образования городской округ город Пыть-Ях</w:t>
      </w:r>
      <w:r>
        <w:rPr>
          <w:rFonts w:ascii="Times New Roman" w:hAnsi="Times New Roman" w:cs="Times New Roman"/>
          <w:sz w:val="28"/>
          <w:szCs w:val="28"/>
        </w:rPr>
        <w:t xml:space="preserve"> и </w:t>
      </w:r>
      <w:r w:rsidR="003D539F" w:rsidRPr="003D539F">
        <w:rPr>
          <w:rFonts w:ascii="Times New Roman" w:hAnsi="Times New Roman" w:cs="Times New Roman"/>
          <w:sz w:val="28"/>
          <w:szCs w:val="28"/>
        </w:rPr>
        <w:t xml:space="preserve"> принятия ме</w:t>
      </w:r>
      <w:r w:rsidR="008926FC">
        <w:rPr>
          <w:rFonts w:ascii="Times New Roman" w:hAnsi="Times New Roman" w:cs="Times New Roman"/>
          <w:sz w:val="28"/>
          <w:szCs w:val="28"/>
        </w:rPr>
        <w:t>р по сносу самовольных построек:</w:t>
      </w:r>
    </w:p>
    <w:p w:rsidR="00E23BE2" w:rsidRDefault="00E23BE2" w:rsidP="008926FC">
      <w:pPr>
        <w:pStyle w:val="ConsPlusNormal"/>
        <w:ind w:firstLine="540"/>
        <w:jc w:val="both"/>
        <w:rPr>
          <w:rFonts w:ascii="Times New Roman" w:hAnsi="Times New Roman" w:cs="Times New Roman"/>
          <w:sz w:val="28"/>
          <w:szCs w:val="28"/>
        </w:rPr>
      </w:pPr>
    </w:p>
    <w:p w:rsidR="00E23BE2" w:rsidRDefault="00E23BE2" w:rsidP="008926FC">
      <w:pPr>
        <w:pStyle w:val="ConsPlusNormal"/>
        <w:ind w:firstLine="540"/>
        <w:jc w:val="both"/>
        <w:rPr>
          <w:rFonts w:ascii="Times New Roman" w:hAnsi="Times New Roman" w:cs="Times New Roman"/>
          <w:sz w:val="28"/>
          <w:szCs w:val="28"/>
        </w:rPr>
      </w:pPr>
    </w:p>
    <w:p w:rsidR="00E23BE2" w:rsidRPr="003D539F" w:rsidRDefault="00E23BE2" w:rsidP="008926FC">
      <w:pPr>
        <w:pStyle w:val="ConsPlusNormal"/>
        <w:ind w:firstLine="540"/>
        <w:jc w:val="both"/>
        <w:rPr>
          <w:rFonts w:ascii="Times New Roman" w:hAnsi="Times New Roman" w:cs="Times New Roman"/>
          <w:sz w:val="28"/>
          <w:szCs w:val="28"/>
        </w:rPr>
      </w:pPr>
    </w:p>
    <w:p w:rsidR="00E23BE2" w:rsidRDefault="003D539F" w:rsidP="0016411B">
      <w:pPr>
        <w:pStyle w:val="ConsPlusNormal"/>
        <w:numPr>
          <w:ilvl w:val="0"/>
          <w:numId w:val="1"/>
        </w:numPr>
        <w:spacing w:line="360" w:lineRule="auto"/>
        <w:ind w:left="0" w:firstLine="568"/>
        <w:jc w:val="both"/>
        <w:rPr>
          <w:rFonts w:ascii="Times New Roman" w:hAnsi="Times New Roman" w:cs="Times New Roman"/>
          <w:sz w:val="28"/>
          <w:szCs w:val="28"/>
        </w:rPr>
      </w:pPr>
      <w:r w:rsidRPr="00E23BE2">
        <w:rPr>
          <w:rFonts w:ascii="Times New Roman" w:hAnsi="Times New Roman" w:cs="Times New Roman"/>
          <w:sz w:val="28"/>
          <w:szCs w:val="28"/>
        </w:rPr>
        <w:t>Утвердить порядок принятия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w:t>
      </w:r>
      <w:r w:rsidR="00E23BE2">
        <w:rPr>
          <w:rFonts w:ascii="Times New Roman" w:hAnsi="Times New Roman" w:cs="Times New Roman"/>
          <w:sz w:val="28"/>
          <w:szCs w:val="28"/>
        </w:rPr>
        <w:t>роительства согласно приложению.</w:t>
      </w:r>
    </w:p>
    <w:p w:rsidR="00463060" w:rsidRDefault="001929B8" w:rsidP="00E23BE2">
      <w:pPr>
        <w:pStyle w:val="ConsPlusNormal"/>
        <w:numPr>
          <w:ilvl w:val="0"/>
          <w:numId w:val="1"/>
        </w:numPr>
        <w:spacing w:line="360" w:lineRule="auto"/>
        <w:ind w:left="0" w:firstLine="568"/>
        <w:jc w:val="both"/>
        <w:rPr>
          <w:rFonts w:ascii="Times New Roman" w:hAnsi="Times New Roman" w:cs="Times New Roman"/>
          <w:sz w:val="28"/>
          <w:szCs w:val="28"/>
        </w:rPr>
      </w:pPr>
      <w:r w:rsidRPr="00463060">
        <w:rPr>
          <w:rFonts w:ascii="Times New Roman" w:hAnsi="Times New Roman" w:cs="Times New Roman"/>
          <w:sz w:val="28"/>
          <w:szCs w:val="28"/>
        </w:rPr>
        <w:lastRenderedPageBreak/>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463060" w:rsidRDefault="001929B8" w:rsidP="00E23BE2">
      <w:pPr>
        <w:pStyle w:val="ConsPlusNormal"/>
        <w:numPr>
          <w:ilvl w:val="0"/>
          <w:numId w:val="1"/>
        </w:numPr>
        <w:spacing w:line="360" w:lineRule="auto"/>
        <w:ind w:left="0" w:firstLine="568"/>
        <w:jc w:val="both"/>
        <w:rPr>
          <w:rFonts w:ascii="Times New Roman" w:hAnsi="Times New Roman" w:cs="Times New Roman"/>
          <w:sz w:val="28"/>
          <w:szCs w:val="28"/>
        </w:rPr>
      </w:pPr>
      <w:r w:rsidRPr="00463060">
        <w:rPr>
          <w:rFonts w:ascii="Times New Roman" w:hAnsi="Times New Roman" w:cs="Times New Roman"/>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63060" w:rsidRDefault="001929B8" w:rsidP="00E23BE2">
      <w:pPr>
        <w:pStyle w:val="ConsPlusNormal"/>
        <w:numPr>
          <w:ilvl w:val="0"/>
          <w:numId w:val="1"/>
        </w:numPr>
        <w:spacing w:line="360" w:lineRule="auto"/>
        <w:ind w:left="0" w:firstLine="568"/>
        <w:jc w:val="both"/>
        <w:rPr>
          <w:rFonts w:ascii="Times New Roman" w:hAnsi="Times New Roman" w:cs="Times New Roman"/>
          <w:sz w:val="28"/>
          <w:szCs w:val="28"/>
        </w:rPr>
      </w:pPr>
      <w:r w:rsidRPr="00463060">
        <w:rPr>
          <w:rFonts w:ascii="Times New Roman" w:hAnsi="Times New Roman" w:cs="Times New Roman"/>
          <w:sz w:val="28"/>
          <w:szCs w:val="28"/>
        </w:rPr>
        <w:t>Настоящее постановление вступает в силу после его официального опубликования.</w:t>
      </w:r>
    </w:p>
    <w:p w:rsidR="001929B8" w:rsidRPr="00463060" w:rsidRDefault="001929B8" w:rsidP="00E23BE2">
      <w:pPr>
        <w:pStyle w:val="ConsPlusNormal"/>
        <w:numPr>
          <w:ilvl w:val="0"/>
          <w:numId w:val="1"/>
        </w:numPr>
        <w:spacing w:line="360" w:lineRule="auto"/>
        <w:ind w:left="0" w:firstLine="568"/>
        <w:jc w:val="both"/>
        <w:rPr>
          <w:rFonts w:ascii="Times New Roman" w:hAnsi="Times New Roman" w:cs="Times New Roman"/>
          <w:sz w:val="28"/>
          <w:szCs w:val="28"/>
        </w:rPr>
      </w:pPr>
      <w:r w:rsidRPr="00463060">
        <w:rPr>
          <w:rFonts w:ascii="Times New Roman" w:hAnsi="Times New Roman" w:cs="Times New Roman"/>
          <w:sz w:val="28"/>
          <w:szCs w:val="28"/>
        </w:rPr>
        <w:t>Контроль за исполнением настоящего постановления возложить на первого заместителя главы города.</w:t>
      </w:r>
    </w:p>
    <w:p w:rsidR="001929B8" w:rsidRPr="001929B8" w:rsidRDefault="001929B8" w:rsidP="008926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929B8" w:rsidRPr="001929B8" w:rsidRDefault="001929B8" w:rsidP="008926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929B8" w:rsidRPr="001929B8" w:rsidRDefault="001929B8" w:rsidP="008926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929B8" w:rsidRPr="001929B8" w:rsidRDefault="008926FC" w:rsidP="00E23BE2">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И.о.главы</w:t>
      </w:r>
      <w:r w:rsidR="001929B8" w:rsidRPr="001929B8">
        <w:rPr>
          <w:rFonts w:ascii="Times New Roman" w:eastAsia="Times New Roman" w:hAnsi="Times New Roman" w:cs="Times New Roman"/>
          <w:sz w:val="28"/>
          <w:szCs w:val="28"/>
          <w:lang w:eastAsia="ru-RU"/>
        </w:rPr>
        <w:t xml:space="preserve"> города Пыть-Яха </w:t>
      </w:r>
      <w:r w:rsidR="001929B8" w:rsidRPr="001929B8">
        <w:rPr>
          <w:rFonts w:ascii="Times New Roman" w:eastAsia="Times New Roman" w:hAnsi="Times New Roman" w:cs="Times New Roman"/>
          <w:sz w:val="28"/>
          <w:szCs w:val="28"/>
          <w:lang w:eastAsia="ru-RU"/>
        </w:rPr>
        <w:tab/>
      </w:r>
      <w:r w:rsidR="001929B8" w:rsidRPr="001929B8">
        <w:rPr>
          <w:rFonts w:ascii="Times New Roman" w:eastAsia="Times New Roman" w:hAnsi="Times New Roman" w:cs="Times New Roman"/>
          <w:sz w:val="28"/>
          <w:szCs w:val="28"/>
          <w:lang w:eastAsia="ru-RU"/>
        </w:rPr>
        <w:tab/>
      </w:r>
      <w:r w:rsidR="001929B8" w:rsidRPr="001929B8">
        <w:rPr>
          <w:rFonts w:ascii="Times New Roman" w:eastAsia="Times New Roman" w:hAnsi="Times New Roman" w:cs="Times New Roman"/>
          <w:sz w:val="28"/>
          <w:szCs w:val="28"/>
          <w:lang w:eastAsia="ru-RU"/>
        </w:rPr>
        <w:tab/>
      </w:r>
      <w:r w:rsidR="001929B8" w:rsidRPr="001929B8">
        <w:rPr>
          <w:rFonts w:ascii="Times New Roman" w:eastAsia="Times New Roman" w:hAnsi="Times New Roman" w:cs="Times New Roman"/>
          <w:sz w:val="28"/>
          <w:szCs w:val="28"/>
          <w:lang w:eastAsia="ru-RU"/>
        </w:rPr>
        <w:tab/>
      </w:r>
      <w:r w:rsidR="001929B8" w:rsidRPr="001929B8">
        <w:rPr>
          <w:rFonts w:ascii="Times New Roman" w:eastAsia="Times New Roman" w:hAnsi="Times New Roman" w:cs="Times New Roman"/>
          <w:sz w:val="28"/>
          <w:szCs w:val="28"/>
          <w:lang w:eastAsia="ru-RU"/>
        </w:rPr>
        <w:tab/>
      </w:r>
      <w:r w:rsidR="001929B8" w:rsidRPr="001929B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А.Ф.Золотухин</w:t>
      </w:r>
    </w:p>
    <w:p w:rsidR="003D539F" w:rsidRPr="003D539F" w:rsidRDefault="003D539F" w:rsidP="00E23BE2">
      <w:pPr>
        <w:pStyle w:val="ConsPlusNormal"/>
        <w:spacing w:line="360" w:lineRule="auto"/>
        <w:jc w:val="both"/>
        <w:rPr>
          <w:rFonts w:ascii="Times New Roman" w:hAnsi="Times New Roman" w:cs="Times New Roman"/>
          <w:sz w:val="28"/>
          <w:szCs w:val="28"/>
        </w:rPr>
      </w:pPr>
    </w:p>
    <w:p w:rsidR="001929B8" w:rsidRDefault="001929B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3D539F" w:rsidRPr="003D539F" w:rsidRDefault="003D539F" w:rsidP="003D539F">
      <w:pPr>
        <w:pStyle w:val="ConsPlusNormal"/>
        <w:jc w:val="right"/>
        <w:outlineLvl w:val="0"/>
        <w:rPr>
          <w:rFonts w:ascii="Times New Roman" w:hAnsi="Times New Roman" w:cs="Times New Roman"/>
          <w:sz w:val="28"/>
          <w:szCs w:val="28"/>
        </w:rPr>
      </w:pPr>
      <w:r w:rsidRPr="003D539F">
        <w:rPr>
          <w:rFonts w:ascii="Times New Roman" w:hAnsi="Times New Roman" w:cs="Times New Roman"/>
          <w:sz w:val="28"/>
          <w:szCs w:val="28"/>
        </w:rPr>
        <w:lastRenderedPageBreak/>
        <w:t>Приложение</w:t>
      </w:r>
    </w:p>
    <w:p w:rsidR="003D539F" w:rsidRDefault="003D539F" w:rsidP="003D539F">
      <w:pPr>
        <w:pStyle w:val="ConsPlusNormal"/>
        <w:jc w:val="right"/>
        <w:rPr>
          <w:rFonts w:ascii="Times New Roman" w:hAnsi="Times New Roman" w:cs="Times New Roman"/>
          <w:sz w:val="28"/>
          <w:szCs w:val="28"/>
        </w:rPr>
      </w:pPr>
      <w:r w:rsidRPr="003D539F">
        <w:rPr>
          <w:rFonts w:ascii="Times New Roman" w:hAnsi="Times New Roman" w:cs="Times New Roman"/>
          <w:sz w:val="28"/>
          <w:szCs w:val="28"/>
        </w:rPr>
        <w:t>к постановлению администрации</w:t>
      </w:r>
    </w:p>
    <w:p w:rsidR="008926FC" w:rsidRPr="003D539F" w:rsidRDefault="008926FC" w:rsidP="003D539F">
      <w:pPr>
        <w:pStyle w:val="ConsPlusNormal"/>
        <w:jc w:val="right"/>
        <w:rPr>
          <w:rFonts w:ascii="Times New Roman" w:hAnsi="Times New Roman" w:cs="Times New Roman"/>
          <w:sz w:val="28"/>
          <w:szCs w:val="28"/>
        </w:rPr>
      </w:pPr>
      <w:r>
        <w:rPr>
          <w:rFonts w:ascii="Times New Roman" w:hAnsi="Times New Roman" w:cs="Times New Roman"/>
          <w:sz w:val="28"/>
          <w:szCs w:val="28"/>
        </w:rPr>
        <w:t>города Пыть-Яха</w:t>
      </w:r>
    </w:p>
    <w:p w:rsidR="003D539F" w:rsidRPr="003D539F" w:rsidRDefault="00D9220B" w:rsidP="008926FC">
      <w:pPr>
        <w:pStyle w:val="ConsPlusNormal"/>
        <w:jc w:val="right"/>
        <w:rPr>
          <w:rFonts w:ascii="Times New Roman" w:hAnsi="Times New Roman" w:cs="Times New Roman"/>
          <w:sz w:val="28"/>
          <w:szCs w:val="28"/>
        </w:rPr>
      </w:pPr>
      <w:r>
        <w:rPr>
          <w:rFonts w:ascii="Times New Roman" w:hAnsi="Times New Roman" w:cs="Times New Roman"/>
          <w:sz w:val="28"/>
          <w:szCs w:val="28"/>
        </w:rPr>
        <w:t>от 16.07.2020 № 292-па</w:t>
      </w:r>
      <w:bookmarkStart w:id="0" w:name="_GoBack"/>
      <w:bookmarkEnd w:id="0"/>
    </w:p>
    <w:p w:rsidR="003D539F" w:rsidRPr="008926FC" w:rsidRDefault="003D539F" w:rsidP="008926FC">
      <w:pPr>
        <w:pStyle w:val="ConsPlusTitle"/>
        <w:jc w:val="right"/>
        <w:rPr>
          <w:rFonts w:ascii="Times New Roman" w:hAnsi="Times New Roman" w:cs="Times New Roman"/>
          <w:b w:val="0"/>
          <w:sz w:val="28"/>
          <w:szCs w:val="28"/>
        </w:rPr>
      </w:pPr>
      <w:bookmarkStart w:id="1" w:name="P29"/>
      <w:bookmarkEnd w:id="1"/>
    </w:p>
    <w:p w:rsidR="003D539F" w:rsidRPr="00E23BE2" w:rsidRDefault="00E23BE2" w:rsidP="008926FC">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П</w:t>
      </w:r>
      <w:r w:rsidRPr="00E23BE2">
        <w:rPr>
          <w:rFonts w:ascii="Times New Roman" w:hAnsi="Times New Roman" w:cs="Times New Roman"/>
          <w:b w:val="0"/>
          <w:sz w:val="28"/>
          <w:szCs w:val="28"/>
        </w:rPr>
        <w:t>орядок принятия решения о сносе самовольной постройки или ее приведении в соответствие с предельными параметрами разрешенного строительства, реконструкции объектов</w:t>
      </w:r>
    </w:p>
    <w:p w:rsidR="003D539F" w:rsidRPr="00E23BE2" w:rsidRDefault="00E23BE2" w:rsidP="008926FC">
      <w:pPr>
        <w:pStyle w:val="ConsPlusTitle"/>
        <w:spacing w:line="360" w:lineRule="auto"/>
        <w:jc w:val="center"/>
        <w:rPr>
          <w:rFonts w:ascii="Times New Roman" w:hAnsi="Times New Roman" w:cs="Times New Roman"/>
          <w:b w:val="0"/>
          <w:sz w:val="28"/>
          <w:szCs w:val="28"/>
        </w:rPr>
      </w:pPr>
      <w:r w:rsidRPr="00E23BE2">
        <w:rPr>
          <w:rFonts w:ascii="Times New Roman" w:hAnsi="Times New Roman" w:cs="Times New Roman"/>
          <w:b w:val="0"/>
          <w:sz w:val="28"/>
          <w:szCs w:val="28"/>
        </w:rPr>
        <w:t>капитального строительства (далее - порядок)</w:t>
      </w:r>
    </w:p>
    <w:p w:rsidR="009B369E" w:rsidRDefault="009B369E" w:rsidP="008926FC">
      <w:pPr>
        <w:pStyle w:val="ConsPlusNormal"/>
        <w:spacing w:line="360" w:lineRule="auto"/>
        <w:jc w:val="both"/>
        <w:rPr>
          <w:rFonts w:ascii="Times New Roman" w:hAnsi="Times New Roman" w:cs="Times New Roman"/>
          <w:sz w:val="28"/>
          <w:szCs w:val="28"/>
        </w:rPr>
      </w:pPr>
    </w:p>
    <w:p w:rsidR="003D539F" w:rsidRDefault="009B369E" w:rsidP="009B369E">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1. Общие положения.</w:t>
      </w:r>
    </w:p>
    <w:p w:rsidR="009B369E" w:rsidRPr="003D539F" w:rsidRDefault="009B369E" w:rsidP="003D539F">
      <w:pPr>
        <w:pStyle w:val="ConsPlusNormal"/>
        <w:jc w:val="both"/>
        <w:rPr>
          <w:rFonts w:ascii="Times New Roman" w:hAnsi="Times New Roman" w:cs="Times New Roman"/>
          <w:sz w:val="28"/>
          <w:szCs w:val="28"/>
        </w:rPr>
      </w:pPr>
    </w:p>
    <w:p w:rsidR="003D539F" w:rsidRPr="00EE7815"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3D539F">
        <w:rPr>
          <w:rFonts w:ascii="Times New Roman" w:hAnsi="Times New Roman" w:cs="Times New Roman"/>
          <w:sz w:val="28"/>
          <w:szCs w:val="28"/>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w:t>
      </w:r>
      <w:r w:rsidR="003D539F" w:rsidRPr="00EE7815">
        <w:rPr>
          <w:rFonts w:ascii="Times New Roman" w:hAnsi="Times New Roman" w:cs="Times New Roman"/>
          <w:sz w:val="28"/>
          <w:szCs w:val="28"/>
        </w:rPr>
        <w:t xml:space="preserve">решения администрации </w:t>
      </w:r>
      <w:r w:rsidR="001929B8" w:rsidRPr="00EE7815">
        <w:rPr>
          <w:rFonts w:ascii="Times New Roman" w:hAnsi="Times New Roman" w:cs="Times New Roman"/>
          <w:sz w:val="28"/>
          <w:szCs w:val="28"/>
        </w:rPr>
        <w:t>города Пыть-Яха</w:t>
      </w:r>
      <w:r w:rsidR="003D539F" w:rsidRPr="00EE7815">
        <w:rPr>
          <w:rFonts w:ascii="Times New Roman" w:hAnsi="Times New Roman" w:cs="Times New Roman"/>
          <w:sz w:val="28"/>
          <w:szCs w:val="28"/>
        </w:rPr>
        <w:t>, принимаемого в соответствии со статьей 222 Гражданского кодекса Российской Федерации, статьей 55.32 Градостроительного кодекса Российской Федерации</w:t>
      </w:r>
      <w:r w:rsidR="00EE7815">
        <w:rPr>
          <w:rFonts w:ascii="Times New Roman" w:hAnsi="Times New Roman" w:cs="Times New Roman"/>
          <w:sz w:val="28"/>
          <w:szCs w:val="28"/>
        </w:rPr>
        <w:t>,</w:t>
      </w:r>
      <w:r w:rsidR="00EE7815" w:rsidRPr="00EE7815">
        <w:rPr>
          <w:rFonts w:ascii="Times New Roman" w:hAnsi="Times New Roman" w:cs="Times New Roman"/>
          <w:sz w:val="28"/>
          <w:szCs w:val="28"/>
        </w:rPr>
        <w:t xml:space="preserve"> или решения суда.</w:t>
      </w:r>
    </w:p>
    <w:p w:rsidR="003D539F" w:rsidRPr="00A341A4"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A341A4">
        <w:rPr>
          <w:rFonts w:ascii="Times New Roman" w:hAnsi="Times New Roman" w:cs="Times New Roman"/>
          <w:sz w:val="28"/>
          <w:szCs w:val="28"/>
        </w:rPr>
        <w:t xml:space="preserve">2. Администрация </w:t>
      </w:r>
      <w:r w:rsidR="00A341A4" w:rsidRPr="00A341A4">
        <w:rPr>
          <w:rFonts w:ascii="Times New Roman" w:hAnsi="Times New Roman" w:cs="Times New Roman"/>
          <w:sz w:val="28"/>
          <w:szCs w:val="28"/>
        </w:rPr>
        <w:t>города Пыть-Яха</w:t>
      </w:r>
      <w:r w:rsidR="003D539F" w:rsidRPr="00A341A4">
        <w:rPr>
          <w:rFonts w:ascii="Times New Roman" w:hAnsi="Times New Roman" w:cs="Times New Roman"/>
          <w:sz w:val="28"/>
          <w:szCs w:val="28"/>
        </w:rPr>
        <w:t xml:space="preserve">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w:t>
      </w:r>
      <w:r w:rsidR="003D539F" w:rsidRPr="00A341A4">
        <w:rPr>
          <w:rFonts w:ascii="Times New Roman" w:hAnsi="Times New Roman" w:cs="Times New Roman"/>
          <w:sz w:val="28"/>
          <w:szCs w:val="28"/>
        </w:rPr>
        <w:lastRenderedPageBreak/>
        <w:t xml:space="preserve">федерального и регионального значения, являющихся государственными инспекторами в области охраны окружающей среды, или от </w:t>
      </w:r>
      <w:r w:rsidR="00EE7815">
        <w:rPr>
          <w:rFonts w:ascii="Times New Roman" w:hAnsi="Times New Roman" w:cs="Times New Roman"/>
          <w:sz w:val="28"/>
          <w:szCs w:val="28"/>
        </w:rPr>
        <w:t>отдела муниципального контроля</w:t>
      </w:r>
      <w:r w:rsidR="003D539F" w:rsidRPr="00A341A4">
        <w:rPr>
          <w:rFonts w:ascii="Times New Roman" w:hAnsi="Times New Roman" w:cs="Times New Roman"/>
          <w:sz w:val="28"/>
          <w:szCs w:val="28"/>
        </w:rPr>
        <w:t xml:space="preserve"> уведомления о выявлении самовольной постройки и документов, подтверждающих наличие признаков самовольной постройки, предусмотренных </w:t>
      </w:r>
      <w:r w:rsidR="003D539F" w:rsidRPr="00EE7815">
        <w:rPr>
          <w:rFonts w:ascii="Times New Roman" w:hAnsi="Times New Roman" w:cs="Times New Roman"/>
          <w:sz w:val="28"/>
          <w:szCs w:val="28"/>
        </w:rPr>
        <w:t xml:space="preserve">пунктом 1 статьи 222 Гражданского </w:t>
      </w:r>
      <w:r w:rsidR="002D54D3">
        <w:rPr>
          <w:rFonts w:ascii="Times New Roman" w:hAnsi="Times New Roman" w:cs="Times New Roman"/>
          <w:sz w:val="28"/>
          <w:szCs w:val="28"/>
        </w:rPr>
        <w:t>кодекса РФ</w:t>
      </w:r>
      <w:r w:rsidR="003D539F" w:rsidRPr="00A341A4">
        <w:rPr>
          <w:rFonts w:ascii="Times New Roman" w:hAnsi="Times New Roman" w:cs="Times New Roman"/>
          <w:sz w:val="28"/>
          <w:szCs w:val="28"/>
        </w:rPr>
        <w:t>, обязана рассмотреть указанные уведомление и документы и по результатам такого рассмотрения совершить одно из следующих действий:</w:t>
      </w:r>
    </w:p>
    <w:p w:rsidR="003D539F" w:rsidRPr="00A341A4" w:rsidRDefault="00EE7815"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3D539F" w:rsidRPr="00A341A4">
        <w:rPr>
          <w:rFonts w:ascii="Times New Roman" w:hAnsi="Times New Roman" w:cs="Times New Roman"/>
          <w:sz w:val="28"/>
          <w:szCs w:val="28"/>
        </w:rPr>
        <w:t xml:space="preserve">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зависимости от случаев, предусмотренных </w:t>
      </w:r>
      <w:r w:rsidR="003D539F" w:rsidRPr="00EE7815">
        <w:rPr>
          <w:rFonts w:ascii="Times New Roman" w:hAnsi="Times New Roman" w:cs="Times New Roman"/>
          <w:sz w:val="28"/>
          <w:szCs w:val="28"/>
        </w:rPr>
        <w:t xml:space="preserve">пунктом 4 статьи 222 </w:t>
      </w:r>
      <w:r w:rsidR="003D539F" w:rsidRPr="00A341A4">
        <w:rPr>
          <w:rFonts w:ascii="Times New Roman" w:hAnsi="Times New Roman" w:cs="Times New Roman"/>
          <w:sz w:val="28"/>
          <w:szCs w:val="28"/>
        </w:rPr>
        <w:t>Гражданского кодекса Российской Федерации:</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lastRenderedPageBreak/>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xml:space="preserve">Предусмотренные настоящим пунктом решения не могут быть приняты администрацией </w:t>
      </w:r>
      <w:r w:rsidR="00A341A4" w:rsidRPr="00A341A4">
        <w:rPr>
          <w:rFonts w:ascii="Times New Roman" w:hAnsi="Times New Roman" w:cs="Times New Roman"/>
          <w:sz w:val="28"/>
          <w:szCs w:val="28"/>
        </w:rPr>
        <w:t>города Пыть-Яха</w:t>
      </w:r>
      <w:r w:rsidR="00CE4F37" w:rsidRPr="00A341A4">
        <w:rPr>
          <w:rFonts w:ascii="Times New Roman" w:hAnsi="Times New Roman" w:cs="Times New Roman"/>
          <w:sz w:val="27"/>
          <w:szCs w:val="27"/>
        </w:rPr>
        <w:t xml:space="preserve"> </w:t>
      </w:r>
      <w:r w:rsidRPr="00A341A4">
        <w:rPr>
          <w:rFonts w:ascii="Times New Roman" w:hAnsi="Times New Roman" w:cs="Times New Roman"/>
          <w:sz w:val="28"/>
          <w:szCs w:val="28"/>
        </w:rPr>
        <w:t>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3D539F" w:rsidRPr="00A341A4"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 xml:space="preserve">Администрация </w:t>
      </w:r>
      <w:r w:rsidR="00A341A4" w:rsidRPr="00A341A4">
        <w:rPr>
          <w:rFonts w:ascii="Times New Roman" w:hAnsi="Times New Roman" w:cs="Times New Roman"/>
          <w:sz w:val="28"/>
          <w:szCs w:val="28"/>
        </w:rPr>
        <w:t>города Пыть-Яха</w:t>
      </w:r>
      <w:r w:rsidR="00CE4F37" w:rsidRPr="00A341A4">
        <w:rPr>
          <w:rFonts w:ascii="Times New Roman" w:hAnsi="Times New Roman" w:cs="Times New Roman"/>
          <w:sz w:val="27"/>
          <w:szCs w:val="27"/>
        </w:rPr>
        <w:t xml:space="preserve"> </w:t>
      </w:r>
      <w:r w:rsidRPr="00A341A4">
        <w:rPr>
          <w:rFonts w:ascii="Times New Roman" w:hAnsi="Times New Roman" w:cs="Times New Roman"/>
          <w:sz w:val="28"/>
          <w:szCs w:val="28"/>
        </w:rPr>
        <w:t xml:space="preserve">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r w:rsidRPr="00EE7815">
        <w:rPr>
          <w:rFonts w:ascii="Times New Roman" w:hAnsi="Times New Roman" w:cs="Times New Roman"/>
          <w:sz w:val="28"/>
          <w:szCs w:val="28"/>
        </w:rPr>
        <w:t xml:space="preserve">пунктом 3 статьи 222 Гражданского </w:t>
      </w:r>
      <w:r w:rsidRPr="00A341A4">
        <w:rPr>
          <w:rFonts w:ascii="Times New Roman" w:hAnsi="Times New Roman" w:cs="Times New Roman"/>
          <w:sz w:val="28"/>
          <w:szCs w:val="28"/>
        </w:rPr>
        <w:t>кодекса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3D539F" w:rsidRPr="003D539F" w:rsidRDefault="003D539F" w:rsidP="007E0A9A">
      <w:pPr>
        <w:pStyle w:val="ConsPlusNormal"/>
        <w:spacing w:line="360" w:lineRule="auto"/>
        <w:ind w:firstLine="540"/>
        <w:jc w:val="both"/>
        <w:rPr>
          <w:rFonts w:ascii="Times New Roman" w:hAnsi="Times New Roman" w:cs="Times New Roman"/>
          <w:sz w:val="28"/>
          <w:szCs w:val="28"/>
        </w:rPr>
      </w:pPr>
      <w:r w:rsidRPr="00A341A4">
        <w:rPr>
          <w:rFonts w:ascii="Times New Roman" w:hAnsi="Times New Roman" w:cs="Times New Roman"/>
          <w:sz w:val="28"/>
          <w:szCs w:val="28"/>
        </w:rPr>
        <w:t>2) обратиться в суд с иском о сносе самовольной постройки или ее приведении в соответствие с установленными требованиями.</w:t>
      </w:r>
    </w:p>
    <w:p w:rsidR="003D539F" w:rsidRPr="003D539F" w:rsidRDefault="003D539F" w:rsidP="007E0A9A">
      <w:pPr>
        <w:pStyle w:val="ConsPlusNormal"/>
        <w:spacing w:line="360" w:lineRule="auto"/>
        <w:ind w:firstLine="540"/>
        <w:jc w:val="both"/>
        <w:rPr>
          <w:rFonts w:ascii="Times New Roman" w:hAnsi="Times New Roman" w:cs="Times New Roman"/>
          <w:sz w:val="28"/>
          <w:szCs w:val="28"/>
        </w:rPr>
      </w:pPr>
      <w:r w:rsidRPr="003D539F">
        <w:rPr>
          <w:rFonts w:ascii="Times New Roman" w:hAnsi="Times New Roman" w:cs="Times New Roman"/>
          <w:sz w:val="28"/>
          <w:szCs w:val="28"/>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1929B8" w:rsidRPr="00D75994" w:rsidRDefault="0068260F" w:rsidP="007E0A9A">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Решения, указанные</w:t>
      </w:r>
      <w:r w:rsidR="00EE7815">
        <w:rPr>
          <w:rFonts w:ascii="Times New Roman" w:hAnsi="Times New Roman" w:cs="Times New Roman"/>
          <w:color w:val="000000" w:themeColor="text1"/>
          <w:sz w:val="28"/>
          <w:szCs w:val="28"/>
        </w:rPr>
        <w:t xml:space="preserve"> в настоящем</w:t>
      </w:r>
      <w:r w:rsidR="003D539F" w:rsidRPr="00D75994">
        <w:rPr>
          <w:rFonts w:ascii="Times New Roman" w:hAnsi="Times New Roman" w:cs="Times New Roman"/>
          <w:color w:val="000000" w:themeColor="text1"/>
          <w:sz w:val="28"/>
          <w:szCs w:val="28"/>
        </w:rPr>
        <w:t xml:space="preserve"> </w:t>
      </w:r>
      <w:r w:rsidR="00EE7815">
        <w:rPr>
          <w:rFonts w:ascii="Times New Roman" w:hAnsi="Times New Roman" w:cs="Times New Roman"/>
          <w:color w:val="000000" w:themeColor="text1"/>
          <w:sz w:val="28"/>
          <w:szCs w:val="28"/>
        </w:rPr>
        <w:t>пункте</w:t>
      </w:r>
      <w:r w:rsidR="003D539F" w:rsidRPr="00D75994">
        <w:rPr>
          <w:rFonts w:ascii="Times New Roman" w:hAnsi="Times New Roman" w:cs="Times New Roman"/>
          <w:color w:val="000000" w:themeColor="text1"/>
          <w:sz w:val="28"/>
          <w:szCs w:val="28"/>
        </w:rPr>
        <w:t xml:space="preserve">, принимаются на основании рекомендаций </w:t>
      </w:r>
      <w:r w:rsidR="00A341A4" w:rsidRPr="00D75994">
        <w:rPr>
          <w:rFonts w:ascii="Times New Roman" w:hAnsi="Times New Roman" w:cs="Times New Roman"/>
          <w:color w:val="000000" w:themeColor="text1"/>
          <w:sz w:val="28"/>
          <w:szCs w:val="28"/>
        </w:rPr>
        <w:t xml:space="preserve">Комиссии </w:t>
      </w:r>
      <w:r w:rsidR="00D75994" w:rsidRPr="00D75994">
        <w:rPr>
          <w:rFonts w:ascii="Times New Roman" w:hAnsi="Times New Roman" w:cs="Times New Roman"/>
          <w:color w:val="000000" w:themeColor="text1"/>
          <w:sz w:val="28"/>
          <w:szCs w:val="28"/>
        </w:rPr>
        <w:t>по вопросам принятия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на территории муниципального образования городской округ город Пыть-Ях</w:t>
      </w:r>
      <w:r>
        <w:rPr>
          <w:rFonts w:ascii="Times New Roman" w:hAnsi="Times New Roman" w:cs="Times New Roman"/>
          <w:color w:val="000000" w:themeColor="text1"/>
          <w:sz w:val="28"/>
          <w:szCs w:val="28"/>
        </w:rPr>
        <w:t xml:space="preserve"> </w:t>
      </w:r>
      <w:r w:rsidR="001929B8" w:rsidRPr="00D75994">
        <w:rPr>
          <w:rFonts w:ascii="Times New Roman" w:hAnsi="Times New Roman" w:cs="Times New Roman"/>
          <w:color w:val="000000" w:themeColor="text1"/>
          <w:sz w:val="28"/>
          <w:szCs w:val="28"/>
        </w:rPr>
        <w:t xml:space="preserve">(далее – </w:t>
      </w:r>
      <w:r w:rsidR="00E40DF8" w:rsidRPr="00D75994">
        <w:rPr>
          <w:rFonts w:ascii="Times New Roman" w:hAnsi="Times New Roman" w:cs="Times New Roman"/>
          <w:color w:val="000000" w:themeColor="text1"/>
          <w:sz w:val="28"/>
          <w:szCs w:val="28"/>
        </w:rPr>
        <w:t>Комиссия</w:t>
      </w:r>
      <w:r w:rsidR="001929B8" w:rsidRPr="00D75994">
        <w:rPr>
          <w:rFonts w:ascii="Times New Roman" w:hAnsi="Times New Roman" w:cs="Times New Roman"/>
          <w:color w:val="000000" w:themeColor="text1"/>
          <w:sz w:val="28"/>
          <w:szCs w:val="28"/>
        </w:rPr>
        <w:t>).</w:t>
      </w:r>
    </w:p>
    <w:p w:rsidR="003D539F" w:rsidRPr="00D75994" w:rsidRDefault="00C94F7F" w:rsidP="007E0A9A">
      <w:pPr>
        <w:pStyle w:val="ConsPlusNormal"/>
        <w:spacing w:line="360" w:lineRule="auto"/>
        <w:ind w:firstLine="540"/>
        <w:jc w:val="both"/>
        <w:rPr>
          <w:rFonts w:ascii="Times New Roman" w:hAnsi="Times New Roman" w:cs="Times New Roman"/>
          <w:color w:val="000000" w:themeColor="text1"/>
          <w:sz w:val="28"/>
          <w:szCs w:val="28"/>
        </w:rPr>
      </w:pPr>
      <w:bookmarkStart w:id="2" w:name="P47"/>
      <w:bookmarkEnd w:id="2"/>
      <w:r>
        <w:rPr>
          <w:rFonts w:ascii="Times New Roman" w:hAnsi="Times New Roman" w:cs="Times New Roman"/>
          <w:color w:val="000000" w:themeColor="text1"/>
          <w:sz w:val="28"/>
          <w:szCs w:val="28"/>
        </w:rPr>
        <w:t>1.</w:t>
      </w:r>
      <w:r w:rsidR="003D539F" w:rsidRPr="00D75994">
        <w:rPr>
          <w:rFonts w:ascii="Times New Roman" w:hAnsi="Times New Roman" w:cs="Times New Roman"/>
          <w:color w:val="000000" w:themeColor="text1"/>
          <w:sz w:val="28"/>
          <w:szCs w:val="28"/>
        </w:rPr>
        <w:t xml:space="preserve">3. На заседание </w:t>
      </w:r>
      <w:r w:rsidR="00D75994" w:rsidRPr="00D75994">
        <w:rPr>
          <w:rFonts w:ascii="Times New Roman" w:hAnsi="Times New Roman" w:cs="Times New Roman"/>
          <w:color w:val="000000" w:themeColor="text1"/>
          <w:sz w:val="28"/>
          <w:szCs w:val="28"/>
        </w:rPr>
        <w:t>Комиссии</w:t>
      </w:r>
      <w:r w:rsidR="003D539F" w:rsidRPr="00D75994">
        <w:rPr>
          <w:rFonts w:ascii="Times New Roman" w:hAnsi="Times New Roman" w:cs="Times New Roman"/>
          <w:color w:val="000000" w:themeColor="text1"/>
          <w:sz w:val="28"/>
          <w:szCs w:val="28"/>
        </w:rPr>
        <w:t xml:space="preserve"> приглашаются лица, осуществившие самовольную постройку, если они установлены.</w:t>
      </w:r>
    </w:p>
    <w:p w:rsidR="003D539F" w:rsidRPr="003D539F"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D75994">
        <w:rPr>
          <w:rFonts w:ascii="Times New Roman" w:hAnsi="Times New Roman" w:cs="Times New Roman"/>
          <w:sz w:val="28"/>
          <w:szCs w:val="28"/>
        </w:rPr>
        <w:t>4. В течение семи рабочих дней со дня принятия решения</w:t>
      </w:r>
      <w:r w:rsidR="0068260F">
        <w:rPr>
          <w:rFonts w:ascii="Times New Roman" w:hAnsi="Times New Roman" w:cs="Times New Roman"/>
          <w:sz w:val="28"/>
          <w:szCs w:val="28"/>
        </w:rPr>
        <w:t>, указанного в подпункт</w:t>
      </w:r>
      <w:r w:rsidR="002D54D3">
        <w:rPr>
          <w:rFonts w:ascii="Times New Roman" w:hAnsi="Times New Roman" w:cs="Times New Roman"/>
          <w:sz w:val="28"/>
          <w:szCs w:val="28"/>
        </w:rPr>
        <w:t xml:space="preserve">е 1 пункта </w:t>
      </w:r>
      <w:r>
        <w:rPr>
          <w:rFonts w:ascii="Times New Roman" w:hAnsi="Times New Roman" w:cs="Times New Roman"/>
          <w:sz w:val="28"/>
          <w:szCs w:val="28"/>
        </w:rPr>
        <w:t>1.</w:t>
      </w:r>
      <w:r w:rsidR="002D54D3">
        <w:rPr>
          <w:rFonts w:ascii="Times New Roman" w:hAnsi="Times New Roman" w:cs="Times New Roman"/>
          <w:sz w:val="28"/>
          <w:szCs w:val="28"/>
        </w:rPr>
        <w:t>2 настоящего Порядка</w:t>
      </w:r>
      <w:r w:rsidR="0068260F">
        <w:rPr>
          <w:rFonts w:ascii="Times New Roman" w:hAnsi="Times New Roman" w:cs="Times New Roman"/>
          <w:sz w:val="28"/>
          <w:szCs w:val="28"/>
        </w:rPr>
        <w:t xml:space="preserve">, </w:t>
      </w:r>
      <w:r w:rsidR="003D539F" w:rsidRPr="00D75994">
        <w:rPr>
          <w:rFonts w:ascii="Times New Roman" w:hAnsi="Times New Roman" w:cs="Times New Roman"/>
          <w:sz w:val="28"/>
          <w:szCs w:val="28"/>
        </w:rPr>
        <w:t xml:space="preserve">администрация </w:t>
      </w:r>
      <w:r w:rsidR="00A341A4" w:rsidRPr="00D75994">
        <w:rPr>
          <w:rFonts w:ascii="Times New Roman" w:hAnsi="Times New Roman" w:cs="Times New Roman"/>
          <w:sz w:val="28"/>
          <w:szCs w:val="28"/>
        </w:rPr>
        <w:t xml:space="preserve">города Пыть-Яха </w:t>
      </w:r>
      <w:r w:rsidR="0068260F">
        <w:rPr>
          <w:rFonts w:ascii="Times New Roman" w:hAnsi="Times New Roman" w:cs="Times New Roman"/>
          <w:sz w:val="28"/>
          <w:szCs w:val="28"/>
        </w:rPr>
        <w:t>направляет его</w:t>
      </w:r>
      <w:r w:rsidR="003D539F" w:rsidRPr="00D75994">
        <w:rPr>
          <w:rFonts w:ascii="Times New Roman" w:hAnsi="Times New Roman" w:cs="Times New Roman"/>
          <w:sz w:val="28"/>
          <w:szCs w:val="28"/>
        </w:rPr>
        <w:t xml:space="preserve"> копию лицу, осуществившему самовольную постройку, а при отсутствии сведений о таком лице правообладателю земельного участка, на котором создана или возведена самовольная постройка.</w:t>
      </w:r>
    </w:p>
    <w:p w:rsidR="003D539F" w:rsidRPr="003D539F"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3D539F">
        <w:rPr>
          <w:rFonts w:ascii="Times New Roman" w:hAnsi="Times New Roman" w:cs="Times New Roman"/>
          <w:sz w:val="28"/>
          <w:szCs w:val="28"/>
        </w:rPr>
        <w:t xml:space="preserve">5. В случае, если лица, </w:t>
      </w:r>
      <w:r w:rsidR="0068260F" w:rsidRPr="0068260F">
        <w:rPr>
          <w:rFonts w:ascii="Times New Roman" w:hAnsi="Times New Roman" w:cs="Times New Roman"/>
          <w:sz w:val="28"/>
          <w:szCs w:val="28"/>
        </w:rPr>
        <w:t>осущ</w:t>
      </w:r>
      <w:r w:rsidR="0068260F">
        <w:rPr>
          <w:rFonts w:ascii="Times New Roman" w:hAnsi="Times New Roman" w:cs="Times New Roman"/>
          <w:sz w:val="28"/>
          <w:szCs w:val="28"/>
        </w:rPr>
        <w:t>ествившие самовольную постройку</w:t>
      </w:r>
      <w:r w:rsidR="003D539F" w:rsidRPr="003D539F">
        <w:rPr>
          <w:rFonts w:ascii="Times New Roman" w:hAnsi="Times New Roman" w:cs="Times New Roman"/>
          <w:sz w:val="28"/>
          <w:szCs w:val="28"/>
        </w:rPr>
        <w:t xml:space="preserve">, не были выявлены, администрация </w:t>
      </w:r>
      <w:r w:rsidR="00A341A4">
        <w:rPr>
          <w:rFonts w:ascii="Times New Roman" w:hAnsi="Times New Roman" w:cs="Times New Roman"/>
          <w:sz w:val="28"/>
          <w:szCs w:val="28"/>
        </w:rPr>
        <w:t>города Пыть-Яха</w:t>
      </w:r>
      <w:r w:rsidR="003D539F" w:rsidRPr="003D539F">
        <w:rPr>
          <w:rFonts w:ascii="Times New Roman" w:hAnsi="Times New Roman" w:cs="Times New Roman"/>
          <w:sz w:val="28"/>
          <w:szCs w:val="28"/>
        </w:rPr>
        <w:t>,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68260F" w:rsidRPr="0068260F" w:rsidRDefault="00D75994" w:rsidP="007E0A9A">
      <w:pPr>
        <w:pStyle w:val="ConsPlusNormal"/>
        <w:spacing w:line="360" w:lineRule="auto"/>
        <w:ind w:firstLine="540"/>
        <w:jc w:val="both"/>
        <w:rPr>
          <w:rFonts w:ascii="Times New Roman" w:hAnsi="Times New Roman" w:cs="Times New Roman"/>
          <w:sz w:val="28"/>
          <w:szCs w:val="28"/>
        </w:rPr>
      </w:pPr>
      <w:r w:rsidRPr="004A192F">
        <w:rPr>
          <w:rFonts w:ascii="Times New Roman" w:hAnsi="Times New Roman" w:cs="Times New Roman"/>
          <w:sz w:val="28"/>
          <w:szCs w:val="28"/>
        </w:rPr>
        <w:t xml:space="preserve">- </w:t>
      </w:r>
      <w:r w:rsidR="0068260F">
        <w:rPr>
          <w:rFonts w:ascii="Times New Roman" w:hAnsi="Times New Roman" w:cs="Times New Roman"/>
          <w:sz w:val="28"/>
          <w:szCs w:val="28"/>
        </w:rPr>
        <w:t xml:space="preserve">опубликовать в </w:t>
      </w:r>
      <w:r w:rsidR="0068260F" w:rsidRPr="004A192F">
        <w:rPr>
          <w:rFonts w:ascii="Times New Roman" w:hAnsi="Times New Roman" w:cs="Times New Roman"/>
          <w:sz w:val="28"/>
          <w:szCs w:val="28"/>
        </w:rPr>
        <w:t>печатном средстве массовой и</w:t>
      </w:r>
      <w:r w:rsidR="0068260F">
        <w:rPr>
          <w:rFonts w:ascii="Times New Roman" w:hAnsi="Times New Roman" w:cs="Times New Roman"/>
          <w:sz w:val="28"/>
          <w:szCs w:val="28"/>
        </w:rPr>
        <w:t xml:space="preserve">нформации «Официальный вестник» </w:t>
      </w:r>
      <w:r w:rsidR="0068260F" w:rsidRPr="0068260F">
        <w:rPr>
          <w:rFonts w:ascii="Times New Roman" w:hAnsi="Times New Roman" w:cs="Times New Roman"/>
          <w:sz w:val="28"/>
          <w:szCs w:val="28"/>
        </w:rPr>
        <w:t>сообщени</w:t>
      </w:r>
      <w:r w:rsidR="0068260F">
        <w:rPr>
          <w:rFonts w:ascii="Times New Roman" w:hAnsi="Times New Roman" w:cs="Times New Roman"/>
          <w:sz w:val="28"/>
          <w:szCs w:val="28"/>
        </w:rPr>
        <w:t>я</w:t>
      </w:r>
      <w:r w:rsidR="0068260F" w:rsidRPr="0068260F">
        <w:rPr>
          <w:rFonts w:ascii="Times New Roman" w:hAnsi="Times New Roman" w:cs="Times New Roman"/>
          <w:sz w:val="28"/>
          <w:szCs w:val="28"/>
        </w:rPr>
        <w:t xml:space="preserve"> о планируемых сносе самовольной постройки или ее приведении в соответствие с установленными требованиями;</w:t>
      </w:r>
    </w:p>
    <w:p w:rsidR="00D75994" w:rsidRDefault="00D75994" w:rsidP="007E0A9A">
      <w:pPr>
        <w:pStyle w:val="ConsPlusNormal"/>
        <w:spacing w:line="360" w:lineRule="auto"/>
        <w:ind w:firstLine="540"/>
        <w:jc w:val="both"/>
        <w:rPr>
          <w:rFonts w:ascii="Times New Roman" w:hAnsi="Times New Roman" w:cs="Times New Roman"/>
          <w:sz w:val="28"/>
          <w:szCs w:val="28"/>
        </w:rPr>
      </w:pPr>
      <w:r w:rsidRPr="004A192F">
        <w:rPr>
          <w:rFonts w:ascii="Times New Roman" w:hAnsi="Times New Roman" w:cs="Times New Roman"/>
          <w:sz w:val="28"/>
          <w:szCs w:val="28"/>
        </w:rPr>
        <w:t xml:space="preserve">- </w:t>
      </w:r>
      <w:r w:rsidR="0068260F">
        <w:rPr>
          <w:rFonts w:ascii="Times New Roman" w:hAnsi="Times New Roman" w:cs="Times New Roman"/>
          <w:sz w:val="28"/>
          <w:szCs w:val="28"/>
        </w:rPr>
        <w:t>р</w:t>
      </w:r>
      <w:r w:rsidR="002D54D3">
        <w:rPr>
          <w:rFonts w:ascii="Times New Roman" w:hAnsi="Times New Roman" w:cs="Times New Roman"/>
          <w:sz w:val="28"/>
          <w:szCs w:val="28"/>
        </w:rPr>
        <w:t xml:space="preserve">азместить на </w:t>
      </w:r>
      <w:r w:rsidRPr="004A192F">
        <w:rPr>
          <w:rFonts w:ascii="Times New Roman" w:hAnsi="Times New Roman" w:cs="Times New Roman"/>
          <w:sz w:val="28"/>
          <w:szCs w:val="28"/>
        </w:rPr>
        <w:t>официальном сайте администрации города в сети Интернет</w:t>
      </w:r>
      <w:r w:rsidR="002D54D3">
        <w:rPr>
          <w:rFonts w:ascii="Times New Roman" w:hAnsi="Times New Roman" w:cs="Times New Roman"/>
          <w:sz w:val="28"/>
          <w:szCs w:val="28"/>
        </w:rPr>
        <w:t xml:space="preserve"> </w:t>
      </w:r>
      <w:r w:rsidR="002D54D3" w:rsidRPr="002D54D3">
        <w:rPr>
          <w:rFonts w:ascii="Times New Roman" w:hAnsi="Times New Roman" w:cs="Times New Roman"/>
          <w:sz w:val="28"/>
          <w:szCs w:val="28"/>
        </w:rPr>
        <w:t>сообщения о планируемых сносе самовольной постройки или ее приведении в соответстви</w:t>
      </w:r>
      <w:r w:rsidR="002D54D3">
        <w:rPr>
          <w:rFonts w:ascii="Times New Roman" w:hAnsi="Times New Roman" w:cs="Times New Roman"/>
          <w:sz w:val="28"/>
          <w:szCs w:val="28"/>
        </w:rPr>
        <w:t>е с установленными требованиями;</w:t>
      </w:r>
    </w:p>
    <w:p w:rsidR="002D54D3" w:rsidRPr="002D54D3" w:rsidRDefault="002D54D3"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D54D3">
        <w:rPr>
          <w:rFonts w:ascii="Times New Roman" w:hAnsi="Times New Roman" w:cs="Times New Roman"/>
          <w:sz w:val="28"/>
          <w:szCs w:val="28"/>
        </w:rPr>
        <w:t>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w:t>
      </w:r>
      <w:r w:rsidR="002F1AA9">
        <w:rPr>
          <w:rFonts w:ascii="Times New Roman" w:hAnsi="Times New Roman" w:cs="Times New Roman"/>
          <w:sz w:val="28"/>
          <w:szCs w:val="28"/>
        </w:rPr>
        <w:t xml:space="preserve">е с установленными требованиями, путем направления информации в МКУ «Управление капитального строительства </w:t>
      </w:r>
      <w:r w:rsidR="002F1AA9">
        <w:rPr>
          <w:rFonts w:ascii="Times New Roman" w:hAnsi="Times New Roman" w:cs="Times New Roman"/>
          <w:sz w:val="28"/>
          <w:szCs w:val="28"/>
        </w:rPr>
        <w:lastRenderedPageBreak/>
        <w:t>г.Пыть-Ях».</w:t>
      </w:r>
    </w:p>
    <w:p w:rsidR="002D54D3" w:rsidRPr="002D54D3" w:rsidRDefault="00C94F7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D539F" w:rsidRPr="002D54D3">
        <w:rPr>
          <w:rFonts w:ascii="Times New Roman" w:hAnsi="Times New Roman" w:cs="Times New Roman"/>
          <w:sz w:val="28"/>
          <w:szCs w:val="28"/>
        </w:rPr>
        <w:t>6</w:t>
      </w:r>
      <w:r w:rsidR="002F1AA9">
        <w:rPr>
          <w:rFonts w:ascii="Times New Roman" w:hAnsi="Times New Roman" w:cs="Times New Roman"/>
          <w:sz w:val="28"/>
          <w:szCs w:val="28"/>
        </w:rPr>
        <w:t xml:space="preserve">. </w:t>
      </w:r>
      <w:r w:rsidR="003740C1">
        <w:rPr>
          <w:rFonts w:ascii="Times New Roman" w:hAnsi="Times New Roman" w:cs="Times New Roman"/>
          <w:sz w:val="28"/>
          <w:szCs w:val="28"/>
        </w:rPr>
        <w:t xml:space="preserve">В случае, установленном пунктом </w:t>
      </w:r>
      <w:r>
        <w:rPr>
          <w:rFonts w:ascii="Times New Roman" w:hAnsi="Times New Roman" w:cs="Times New Roman"/>
          <w:sz w:val="28"/>
          <w:szCs w:val="28"/>
        </w:rPr>
        <w:t>1.</w:t>
      </w:r>
      <w:r w:rsidR="003740C1">
        <w:rPr>
          <w:rFonts w:ascii="Times New Roman" w:hAnsi="Times New Roman" w:cs="Times New Roman"/>
          <w:sz w:val="28"/>
          <w:szCs w:val="28"/>
        </w:rPr>
        <w:t xml:space="preserve">5 настоящего Порядка, </w:t>
      </w:r>
      <w:r w:rsidR="003740C1" w:rsidRPr="003740C1">
        <w:rPr>
          <w:rFonts w:ascii="Times New Roman" w:hAnsi="Times New Roman" w:cs="Times New Roman"/>
          <w:sz w:val="28"/>
          <w:szCs w:val="28"/>
        </w:rPr>
        <w:t>снос самовольной постройки либо ее приведени</w:t>
      </w:r>
      <w:r w:rsidR="002F1AA9">
        <w:rPr>
          <w:rFonts w:ascii="Times New Roman" w:hAnsi="Times New Roman" w:cs="Times New Roman"/>
          <w:sz w:val="28"/>
          <w:szCs w:val="28"/>
        </w:rPr>
        <w:t>е</w:t>
      </w:r>
      <w:r w:rsidR="003740C1" w:rsidRPr="003740C1">
        <w:rPr>
          <w:rFonts w:ascii="Times New Roman" w:hAnsi="Times New Roman" w:cs="Times New Roman"/>
          <w:sz w:val="28"/>
          <w:szCs w:val="28"/>
        </w:rPr>
        <w:t xml:space="preserve"> в соответстви</w:t>
      </w:r>
      <w:r w:rsidR="002F1AA9">
        <w:rPr>
          <w:rFonts w:ascii="Times New Roman" w:hAnsi="Times New Roman" w:cs="Times New Roman"/>
          <w:sz w:val="28"/>
          <w:szCs w:val="28"/>
        </w:rPr>
        <w:t xml:space="preserve">е с установленными требованиями осуществляется </w:t>
      </w:r>
      <w:r w:rsidR="002D54D3" w:rsidRPr="002D54D3">
        <w:rPr>
          <w:rFonts w:ascii="Times New Roman" w:hAnsi="Times New Roman" w:cs="Times New Roman"/>
          <w:sz w:val="28"/>
          <w:szCs w:val="28"/>
        </w:rPr>
        <w:t>МКУ «Управл</w:t>
      </w:r>
      <w:r w:rsidR="002F1AA9">
        <w:rPr>
          <w:rFonts w:ascii="Times New Roman" w:hAnsi="Times New Roman" w:cs="Times New Roman"/>
          <w:sz w:val="28"/>
          <w:szCs w:val="28"/>
        </w:rPr>
        <w:t>ение капитального строительства г.Пыть-Ях», в том числе:</w:t>
      </w:r>
    </w:p>
    <w:p w:rsidR="002D54D3" w:rsidRPr="002D54D3" w:rsidRDefault="002D54D3" w:rsidP="007E0A9A">
      <w:pPr>
        <w:pStyle w:val="ConsPlusNormal"/>
        <w:spacing w:line="360" w:lineRule="auto"/>
        <w:jc w:val="both"/>
        <w:rPr>
          <w:rFonts w:ascii="Times New Roman" w:hAnsi="Times New Roman" w:cs="Times New Roman"/>
          <w:sz w:val="28"/>
          <w:szCs w:val="28"/>
        </w:rPr>
      </w:pPr>
      <w:r w:rsidRPr="002D54D3">
        <w:rPr>
          <w:rFonts w:ascii="Times New Roman" w:hAnsi="Times New Roman" w:cs="Times New Roman"/>
          <w:sz w:val="28"/>
          <w:szCs w:val="28"/>
        </w:rPr>
        <w:t xml:space="preserve">- </w:t>
      </w:r>
      <w:r w:rsidR="002F1AA9">
        <w:rPr>
          <w:rFonts w:ascii="Times New Roman" w:hAnsi="Times New Roman" w:cs="Times New Roman"/>
          <w:sz w:val="28"/>
          <w:szCs w:val="28"/>
        </w:rPr>
        <w:t>подготовка</w:t>
      </w:r>
      <w:r w:rsidRPr="002D54D3">
        <w:rPr>
          <w:rFonts w:ascii="Times New Roman" w:hAnsi="Times New Roman" w:cs="Times New Roman"/>
          <w:sz w:val="28"/>
          <w:szCs w:val="28"/>
        </w:rPr>
        <w:t xml:space="preserve"> проекта организации работ по сносу объекта капитального строительства, подготовку сметы на снос объекта капитального строительства в установленных Градостроительным </w:t>
      </w:r>
      <w:r w:rsidRPr="002F1AA9">
        <w:rPr>
          <w:rFonts w:ascii="Times New Roman" w:hAnsi="Times New Roman" w:cs="Times New Roman"/>
          <w:sz w:val="28"/>
          <w:szCs w:val="28"/>
        </w:rPr>
        <w:t>кодексом</w:t>
      </w:r>
      <w:r w:rsidRPr="002D54D3">
        <w:rPr>
          <w:rFonts w:ascii="Times New Roman" w:hAnsi="Times New Roman" w:cs="Times New Roman"/>
          <w:sz w:val="28"/>
          <w:szCs w:val="28"/>
        </w:rPr>
        <w:t xml:space="preserve"> РФ случаях</w:t>
      </w:r>
    </w:p>
    <w:p w:rsidR="002D54D3" w:rsidRPr="002D54D3" w:rsidRDefault="002D54D3" w:rsidP="007E0A9A">
      <w:pPr>
        <w:pStyle w:val="ConsPlusNormal"/>
        <w:spacing w:line="360" w:lineRule="auto"/>
        <w:jc w:val="both"/>
        <w:rPr>
          <w:rFonts w:ascii="Times New Roman" w:hAnsi="Times New Roman" w:cs="Times New Roman"/>
          <w:sz w:val="28"/>
          <w:szCs w:val="28"/>
        </w:rPr>
      </w:pPr>
      <w:r w:rsidRPr="002D54D3">
        <w:rPr>
          <w:rFonts w:ascii="Times New Roman" w:hAnsi="Times New Roman" w:cs="Times New Roman"/>
          <w:sz w:val="28"/>
          <w:szCs w:val="28"/>
        </w:rPr>
        <w:t>-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2F1AA9" w:rsidRDefault="002D54D3" w:rsidP="007E0A9A">
      <w:pPr>
        <w:pStyle w:val="ConsPlusNormal"/>
        <w:spacing w:line="360" w:lineRule="auto"/>
        <w:jc w:val="both"/>
        <w:rPr>
          <w:rFonts w:ascii="Times New Roman" w:hAnsi="Times New Roman" w:cs="Times New Roman"/>
          <w:sz w:val="28"/>
          <w:szCs w:val="28"/>
        </w:rPr>
      </w:pPr>
      <w:r w:rsidRPr="002D54D3">
        <w:rPr>
          <w:rFonts w:ascii="Times New Roman" w:hAnsi="Times New Roman" w:cs="Times New Roman"/>
          <w:sz w:val="28"/>
          <w:szCs w:val="28"/>
        </w:rPr>
        <w:t>- проведение работ по сносу</w:t>
      </w:r>
      <w:r w:rsidR="002F1AA9">
        <w:rPr>
          <w:rFonts w:ascii="Times New Roman" w:hAnsi="Times New Roman" w:cs="Times New Roman"/>
          <w:sz w:val="28"/>
          <w:szCs w:val="28"/>
        </w:rPr>
        <w:t xml:space="preserve"> самовольной постройки либо </w:t>
      </w:r>
      <w:proofErr w:type="gramStart"/>
      <w:r w:rsidR="002F1AA9">
        <w:rPr>
          <w:rFonts w:ascii="Times New Roman" w:hAnsi="Times New Roman" w:cs="Times New Roman"/>
          <w:sz w:val="28"/>
          <w:szCs w:val="28"/>
        </w:rPr>
        <w:t xml:space="preserve">ее </w:t>
      </w:r>
      <w:r w:rsidRPr="002D54D3">
        <w:rPr>
          <w:rFonts w:ascii="Times New Roman" w:hAnsi="Times New Roman" w:cs="Times New Roman"/>
          <w:sz w:val="28"/>
          <w:szCs w:val="28"/>
        </w:rPr>
        <w:t xml:space="preserve"> </w:t>
      </w:r>
      <w:r w:rsidR="002F1AA9">
        <w:rPr>
          <w:rFonts w:ascii="Times New Roman" w:hAnsi="Times New Roman" w:cs="Times New Roman"/>
          <w:sz w:val="28"/>
          <w:szCs w:val="28"/>
        </w:rPr>
        <w:t>приведение</w:t>
      </w:r>
      <w:proofErr w:type="gramEnd"/>
      <w:r w:rsidR="002F1AA9">
        <w:rPr>
          <w:rFonts w:ascii="Times New Roman" w:hAnsi="Times New Roman" w:cs="Times New Roman"/>
          <w:sz w:val="28"/>
          <w:szCs w:val="28"/>
        </w:rPr>
        <w:t xml:space="preserve"> в соответствие с установленными требованиями.</w:t>
      </w:r>
    </w:p>
    <w:p w:rsidR="002F1AA9" w:rsidRPr="002F1AA9" w:rsidRDefault="00C94F7F"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F1AA9">
        <w:rPr>
          <w:rFonts w:ascii="Times New Roman" w:hAnsi="Times New Roman" w:cs="Times New Roman"/>
          <w:sz w:val="28"/>
          <w:szCs w:val="28"/>
        </w:rPr>
        <w:t>7</w:t>
      </w:r>
      <w:r w:rsidR="002F1AA9" w:rsidRPr="002F1AA9">
        <w:rPr>
          <w:rFonts w:ascii="Times New Roman" w:hAnsi="Times New Roman" w:cs="Times New Roman"/>
          <w:sz w:val="28"/>
          <w:szCs w:val="28"/>
        </w:rPr>
        <w:t>. Снос самовольной постройки осуществляется в соответствии со статьями 55.30, 55.31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РФ.</w:t>
      </w:r>
    </w:p>
    <w:p w:rsidR="00375CA1" w:rsidRDefault="00375CA1" w:rsidP="00375CA1">
      <w:pPr>
        <w:pStyle w:val="ConsPlusNormal"/>
        <w:jc w:val="both"/>
        <w:rPr>
          <w:rFonts w:ascii="Times New Roman" w:hAnsi="Times New Roman" w:cs="Times New Roman"/>
          <w:sz w:val="28"/>
          <w:szCs w:val="28"/>
        </w:rPr>
      </w:pPr>
    </w:p>
    <w:p w:rsidR="00375CA1" w:rsidRPr="00375CA1" w:rsidRDefault="00375CA1" w:rsidP="008926FC">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РАЗДЕЛ 2. Порядок работы</w:t>
      </w:r>
      <w:r w:rsidRPr="00375CA1">
        <w:rPr>
          <w:rFonts w:ascii="Times New Roman" w:hAnsi="Times New Roman" w:cs="Times New Roman"/>
          <w:sz w:val="28"/>
          <w:szCs w:val="28"/>
        </w:rPr>
        <w:t xml:space="preserve"> комиссии по вопросам принятия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на территории муниципального образования городской округ город Пыть-Ях</w:t>
      </w:r>
    </w:p>
    <w:p w:rsidR="00375CA1" w:rsidRPr="00375CA1" w:rsidRDefault="00375CA1" w:rsidP="00375CA1">
      <w:pPr>
        <w:pStyle w:val="ConsPlusNormal"/>
        <w:jc w:val="both"/>
        <w:rPr>
          <w:rFonts w:ascii="Times New Roman" w:hAnsi="Times New Roman" w:cs="Times New Roman"/>
          <w:b/>
          <w:sz w:val="28"/>
          <w:szCs w:val="28"/>
        </w:rPr>
      </w:pP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xml:space="preserve">2.1. Комиссия </w:t>
      </w:r>
      <w:r w:rsidR="00C94F7F">
        <w:rPr>
          <w:rFonts w:ascii="Times New Roman" w:hAnsi="Times New Roman" w:cs="Times New Roman"/>
          <w:sz w:val="28"/>
          <w:szCs w:val="28"/>
        </w:rPr>
        <w:t xml:space="preserve">является коллегиальным органом и </w:t>
      </w:r>
      <w:r w:rsidRPr="00375CA1">
        <w:rPr>
          <w:rFonts w:ascii="Times New Roman" w:hAnsi="Times New Roman" w:cs="Times New Roman"/>
          <w:sz w:val="28"/>
          <w:szCs w:val="28"/>
        </w:rPr>
        <w:t xml:space="preserve">создается с целью </w:t>
      </w:r>
      <w:r w:rsidR="00C94F7F">
        <w:rPr>
          <w:rFonts w:ascii="Times New Roman" w:hAnsi="Times New Roman" w:cs="Times New Roman"/>
          <w:sz w:val="28"/>
          <w:szCs w:val="28"/>
        </w:rPr>
        <w:t xml:space="preserve">рассмотрения вопросов и подготовки </w:t>
      </w:r>
      <w:r w:rsidRPr="00375CA1">
        <w:rPr>
          <w:rFonts w:ascii="Times New Roman" w:hAnsi="Times New Roman" w:cs="Times New Roman"/>
          <w:sz w:val="28"/>
          <w:szCs w:val="28"/>
        </w:rPr>
        <w:t xml:space="preserve">рекомендаций о совершении </w:t>
      </w:r>
      <w:r w:rsidR="00C94F7F">
        <w:rPr>
          <w:rFonts w:ascii="Times New Roman" w:hAnsi="Times New Roman" w:cs="Times New Roman"/>
          <w:sz w:val="28"/>
          <w:szCs w:val="28"/>
        </w:rPr>
        <w:t xml:space="preserve">администрацией города </w:t>
      </w:r>
      <w:r w:rsidRPr="00375CA1">
        <w:rPr>
          <w:rFonts w:ascii="Times New Roman" w:hAnsi="Times New Roman" w:cs="Times New Roman"/>
          <w:sz w:val="28"/>
          <w:szCs w:val="28"/>
        </w:rPr>
        <w:t>одного из действий, предусмотренных частью 2 статьи 55.32 Градостроительного кодекса РФ.</w:t>
      </w:r>
    </w:p>
    <w:p w:rsidR="00375CA1" w:rsidRPr="00375CA1" w:rsidRDefault="00C94F7F" w:rsidP="007E0A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375CA1" w:rsidRPr="00375CA1">
        <w:rPr>
          <w:rFonts w:ascii="Times New Roman" w:hAnsi="Times New Roman" w:cs="Times New Roman"/>
          <w:sz w:val="28"/>
          <w:szCs w:val="28"/>
        </w:rPr>
        <w:t xml:space="preserve">. В состав Комиссии входят председатель, заместитель председателя, </w:t>
      </w:r>
      <w:r w:rsidR="00375CA1" w:rsidRPr="00375CA1">
        <w:rPr>
          <w:rFonts w:ascii="Times New Roman" w:hAnsi="Times New Roman" w:cs="Times New Roman"/>
          <w:sz w:val="28"/>
          <w:szCs w:val="28"/>
        </w:rPr>
        <w:lastRenderedPageBreak/>
        <w:t xml:space="preserve">секретарь и члены </w:t>
      </w:r>
      <w:r>
        <w:rPr>
          <w:rFonts w:ascii="Times New Roman" w:hAnsi="Times New Roman" w:cs="Times New Roman"/>
          <w:sz w:val="28"/>
          <w:szCs w:val="28"/>
        </w:rPr>
        <w:t>Комиссии согласно приложению к настоящему Порядку.</w:t>
      </w:r>
    </w:p>
    <w:p w:rsidR="00375CA1" w:rsidRPr="00375CA1" w:rsidRDefault="00C94F7F" w:rsidP="007E0A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375CA1" w:rsidRPr="00375CA1">
        <w:rPr>
          <w:rFonts w:ascii="Times New Roman" w:hAnsi="Times New Roman" w:cs="Times New Roman"/>
          <w:sz w:val="28"/>
          <w:szCs w:val="28"/>
        </w:rPr>
        <w:t xml:space="preserve"> Руководство деятельностью Комиссии осуществляет председатель Комиссии, в случае его отсутствия – заместитель председателя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Председатель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осуществляет общее руководство деятельностью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ведет заседание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определяет дату заседания Комиссии, состав приглашенных лиц;</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утверждает повестку заседания Комиссии;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подписывает (утверждает) документы по вопросам деятельности комиссии;</w:t>
      </w:r>
    </w:p>
    <w:p w:rsidR="00375CA1" w:rsidRPr="00375CA1" w:rsidRDefault="00375CA1" w:rsidP="007E0A9A">
      <w:pPr>
        <w:pStyle w:val="ConsPlusNormal"/>
        <w:spacing w:line="360" w:lineRule="auto"/>
        <w:ind w:firstLine="708"/>
        <w:rPr>
          <w:rFonts w:ascii="Times New Roman" w:hAnsi="Times New Roman" w:cs="Times New Roman"/>
          <w:sz w:val="28"/>
          <w:szCs w:val="28"/>
        </w:rPr>
      </w:pPr>
      <w:r w:rsidRPr="00375CA1">
        <w:rPr>
          <w:rFonts w:ascii="Times New Roman" w:hAnsi="Times New Roman" w:cs="Times New Roman"/>
          <w:sz w:val="28"/>
          <w:szCs w:val="28"/>
        </w:rPr>
        <w:t>- осуществляет иные полномочия по вопросам деятельности комиссии.</w:t>
      </w:r>
    </w:p>
    <w:p w:rsidR="00375CA1" w:rsidRPr="00375CA1" w:rsidRDefault="00C94F7F" w:rsidP="007E0A9A">
      <w:pPr>
        <w:pStyle w:val="ConsPlusNormal"/>
        <w:spacing w:line="360" w:lineRule="auto"/>
        <w:ind w:firstLine="708"/>
        <w:rPr>
          <w:rFonts w:ascii="Times New Roman" w:hAnsi="Times New Roman" w:cs="Times New Roman"/>
          <w:sz w:val="28"/>
          <w:szCs w:val="28"/>
        </w:rPr>
      </w:pPr>
      <w:r>
        <w:rPr>
          <w:rFonts w:ascii="Times New Roman" w:hAnsi="Times New Roman" w:cs="Times New Roman"/>
          <w:sz w:val="28"/>
          <w:szCs w:val="28"/>
        </w:rPr>
        <w:t>2.4</w:t>
      </w:r>
      <w:r w:rsidR="00375CA1" w:rsidRPr="00375CA1">
        <w:rPr>
          <w:rFonts w:ascii="Times New Roman" w:hAnsi="Times New Roman" w:cs="Times New Roman"/>
          <w:sz w:val="28"/>
          <w:szCs w:val="28"/>
        </w:rPr>
        <w:t>. Члены комиссии:</w:t>
      </w:r>
    </w:p>
    <w:p w:rsidR="00375CA1" w:rsidRPr="00375CA1" w:rsidRDefault="00375CA1" w:rsidP="007E0A9A">
      <w:pPr>
        <w:pStyle w:val="ConsPlusNormal"/>
        <w:spacing w:line="360" w:lineRule="auto"/>
        <w:ind w:firstLine="708"/>
        <w:rPr>
          <w:rFonts w:ascii="Times New Roman" w:hAnsi="Times New Roman" w:cs="Times New Roman"/>
          <w:sz w:val="28"/>
          <w:szCs w:val="28"/>
        </w:rPr>
      </w:pPr>
      <w:r w:rsidRPr="00375CA1">
        <w:rPr>
          <w:rFonts w:ascii="Times New Roman" w:hAnsi="Times New Roman" w:cs="Times New Roman"/>
          <w:sz w:val="28"/>
          <w:szCs w:val="28"/>
        </w:rPr>
        <w:t>-</w:t>
      </w:r>
      <w:r w:rsidR="00C94F7F">
        <w:rPr>
          <w:rFonts w:ascii="Times New Roman" w:hAnsi="Times New Roman" w:cs="Times New Roman"/>
          <w:sz w:val="28"/>
          <w:szCs w:val="28"/>
        </w:rPr>
        <w:t xml:space="preserve">    </w:t>
      </w:r>
      <w:r w:rsidRPr="00375CA1">
        <w:rPr>
          <w:rFonts w:ascii="Times New Roman" w:hAnsi="Times New Roman" w:cs="Times New Roman"/>
          <w:sz w:val="28"/>
          <w:szCs w:val="28"/>
        </w:rPr>
        <w:t>участвуют в работе Комиссии;</w:t>
      </w:r>
    </w:p>
    <w:p w:rsid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 xml:space="preserve">- </w:t>
      </w:r>
      <w:r w:rsidR="00C94F7F">
        <w:rPr>
          <w:rFonts w:ascii="Times New Roman" w:hAnsi="Times New Roman" w:cs="Times New Roman"/>
          <w:sz w:val="28"/>
          <w:szCs w:val="28"/>
        </w:rPr>
        <w:t xml:space="preserve"> </w:t>
      </w:r>
      <w:r w:rsidRPr="00375CA1">
        <w:rPr>
          <w:rFonts w:ascii="Times New Roman" w:hAnsi="Times New Roman" w:cs="Times New Roman"/>
          <w:sz w:val="28"/>
          <w:szCs w:val="28"/>
        </w:rPr>
        <w:t>вносят предложения по вопросам, относящимся к деятельности Комиссии;</w:t>
      </w:r>
    </w:p>
    <w:p w:rsidR="00C94F7F" w:rsidRPr="00375CA1" w:rsidRDefault="00C94F7F"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выполняют поручения председателя Комиссии (заместителя председателя Комиссии) в пределах полномочий Комиссии;</w:t>
      </w:r>
    </w:p>
    <w:p w:rsidR="00375CA1" w:rsidRP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 xml:space="preserve">- </w:t>
      </w:r>
      <w:r w:rsidR="00C94F7F">
        <w:rPr>
          <w:rFonts w:ascii="Times New Roman" w:hAnsi="Times New Roman" w:cs="Times New Roman"/>
          <w:sz w:val="28"/>
          <w:szCs w:val="28"/>
        </w:rPr>
        <w:t xml:space="preserve"> подписывают протокол</w:t>
      </w:r>
      <w:r w:rsidRPr="00375CA1">
        <w:rPr>
          <w:rFonts w:ascii="Times New Roman" w:hAnsi="Times New Roman" w:cs="Times New Roman"/>
          <w:sz w:val="28"/>
          <w:szCs w:val="28"/>
        </w:rPr>
        <w:t>.</w:t>
      </w:r>
    </w:p>
    <w:p w:rsidR="00375CA1" w:rsidRPr="00375CA1" w:rsidRDefault="00C94F7F"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375CA1" w:rsidRPr="00375CA1">
        <w:rPr>
          <w:rFonts w:ascii="Times New Roman" w:hAnsi="Times New Roman" w:cs="Times New Roman"/>
          <w:sz w:val="28"/>
          <w:szCs w:val="28"/>
        </w:rPr>
        <w:t xml:space="preserve"> Организацию заседаний комиссии осуществляет секретарь комиссии.</w:t>
      </w:r>
    </w:p>
    <w:p w:rsidR="00375CA1" w:rsidRP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Секретарь комиссии:</w:t>
      </w:r>
    </w:p>
    <w:p w:rsidR="00375CA1" w:rsidRP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 xml:space="preserve">- оповещает членов комиссии о предстоящих заседаниях и иных </w:t>
      </w:r>
      <w:r w:rsidR="0075674F">
        <w:rPr>
          <w:rFonts w:ascii="Times New Roman" w:hAnsi="Times New Roman" w:cs="Times New Roman"/>
          <w:sz w:val="28"/>
          <w:szCs w:val="28"/>
        </w:rPr>
        <w:t>м</w:t>
      </w:r>
      <w:r w:rsidRPr="00375CA1">
        <w:rPr>
          <w:rFonts w:ascii="Times New Roman" w:hAnsi="Times New Roman" w:cs="Times New Roman"/>
          <w:sz w:val="28"/>
          <w:szCs w:val="28"/>
        </w:rPr>
        <w:t>ероп</w:t>
      </w:r>
      <w:r w:rsidR="0075674F">
        <w:rPr>
          <w:rFonts w:ascii="Times New Roman" w:hAnsi="Times New Roman" w:cs="Times New Roman"/>
          <w:sz w:val="28"/>
          <w:szCs w:val="28"/>
        </w:rPr>
        <w:t>риятиях, осуществляемых Комиссией</w:t>
      </w:r>
      <w:r w:rsidR="00B14B8D">
        <w:rPr>
          <w:rFonts w:ascii="Times New Roman" w:hAnsi="Times New Roman" w:cs="Times New Roman"/>
          <w:sz w:val="28"/>
          <w:szCs w:val="28"/>
        </w:rPr>
        <w:t>, не позднее 2-х рабочих дней до дня заседания (мероприятия)</w:t>
      </w:r>
      <w:r w:rsidRPr="00375CA1">
        <w:rPr>
          <w:rFonts w:ascii="Times New Roman" w:hAnsi="Times New Roman" w:cs="Times New Roman"/>
          <w:sz w:val="28"/>
          <w:szCs w:val="28"/>
        </w:rPr>
        <w:t>;</w:t>
      </w:r>
    </w:p>
    <w:p w:rsidR="00375CA1" w:rsidRPr="00375CA1" w:rsidRDefault="00375CA1" w:rsidP="007E0A9A">
      <w:pPr>
        <w:pStyle w:val="ConsPlusNormal"/>
        <w:spacing w:line="360" w:lineRule="auto"/>
        <w:ind w:firstLine="708"/>
        <w:jc w:val="both"/>
        <w:rPr>
          <w:rFonts w:ascii="Times New Roman" w:hAnsi="Times New Roman" w:cs="Times New Roman"/>
          <w:sz w:val="28"/>
          <w:szCs w:val="28"/>
        </w:rPr>
      </w:pPr>
      <w:r w:rsidRPr="00375CA1">
        <w:rPr>
          <w:rFonts w:ascii="Times New Roman" w:hAnsi="Times New Roman" w:cs="Times New Roman"/>
          <w:sz w:val="28"/>
          <w:szCs w:val="28"/>
        </w:rPr>
        <w:t xml:space="preserve">- готовит материалы </w:t>
      </w:r>
      <w:r w:rsidR="00B14B8D">
        <w:rPr>
          <w:rFonts w:ascii="Times New Roman" w:hAnsi="Times New Roman" w:cs="Times New Roman"/>
          <w:sz w:val="28"/>
          <w:szCs w:val="28"/>
        </w:rPr>
        <w:t>к очередному заседанию К</w:t>
      </w:r>
      <w:r w:rsidR="0075674F">
        <w:rPr>
          <w:rFonts w:ascii="Times New Roman" w:hAnsi="Times New Roman" w:cs="Times New Roman"/>
          <w:sz w:val="28"/>
          <w:szCs w:val="28"/>
        </w:rPr>
        <w:t>омиссии, в том числе направляет запросы в структурные подразделения администрации города о предоставлении информации в отношении объекта, имеющего признаки самовольной постройки;</w:t>
      </w:r>
    </w:p>
    <w:p w:rsidR="0060072B"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t>- оформляет протоколы и иные доку</w:t>
      </w:r>
      <w:r w:rsidR="00B14B8D">
        <w:rPr>
          <w:rFonts w:ascii="Times New Roman" w:hAnsi="Times New Roman" w:cs="Times New Roman"/>
          <w:sz w:val="28"/>
          <w:szCs w:val="28"/>
        </w:rPr>
        <w:t>менты по вопросам деятельности К</w:t>
      </w:r>
      <w:r w:rsidRPr="00375CA1">
        <w:rPr>
          <w:rFonts w:ascii="Times New Roman" w:hAnsi="Times New Roman" w:cs="Times New Roman"/>
          <w:sz w:val="28"/>
          <w:szCs w:val="28"/>
        </w:rPr>
        <w:t>омиссии;</w:t>
      </w:r>
    </w:p>
    <w:p w:rsidR="00375CA1" w:rsidRPr="00375CA1" w:rsidRDefault="00375CA1" w:rsidP="007E0A9A">
      <w:pPr>
        <w:pStyle w:val="ConsPlusNormal"/>
        <w:spacing w:line="360" w:lineRule="auto"/>
        <w:ind w:firstLine="709"/>
        <w:jc w:val="both"/>
        <w:rPr>
          <w:rFonts w:ascii="Times New Roman" w:hAnsi="Times New Roman" w:cs="Times New Roman"/>
          <w:sz w:val="28"/>
          <w:szCs w:val="28"/>
        </w:rPr>
      </w:pPr>
      <w:r w:rsidRPr="00375CA1">
        <w:rPr>
          <w:rFonts w:ascii="Times New Roman" w:hAnsi="Times New Roman" w:cs="Times New Roman"/>
          <w:sz w:val="28"/>
          <w:szCs w:val="28"/>
        </w:rPr>
        <w:lastRenderedPageBreak/>
        <w:t>- обеспечивает веде</w:t>
      </w:r>
      <w:r w:rsidR="00B14B8D">
        <w:rPr>
          <w:rFonts w:ascii="Times New Roman" w:hAnsi="Times New Roman" w:cs="Times New Roman"/>
          <w:sz w:val="28"/>
          <w:szCs w:val="28"/>
        </w:rPr>
        <w:t>ние и сохранность документации К</w:t>
      </w:r>
      <w:r w:rsidRPr="00375CA1">
        <w:rPr>
          <w:rFonts w:ascii="Times New Roman" w:hAnsi="Times New Roman" w:cs="Times New Roman"/>
          <w:sz w:val="28"/>
          <w:szCs w:val="28"/>
        </w:rPr>
        <w:t>омиссии.</w:t>
      </w:r>
    </w:p>
    <w:p w:rsidR="00375CA1" w:rsidRPr="00375CA1" w:rsidRDefault="00B14B8D"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375CA1" w:rsidRPr="00375CA1">
        <w:rPr>
          <w:rFonts w:ascii="Times New Roman" w:hAnsi="Times New Roman" w:cs="Times New Roman"/>
          <w:sz w:val="28"/>
          <w:szCs w:val="28"/>
        </w:rPr>
        <w:t>. Зас</w:t>
      </w:r>
      <w:r>
        <w:rPr>
          <w:rFonts w:ascii="Times New Roman" w:hAnsi="Times New Roman" w:cs="Times New Roman"/>
          <w:sz w:val="28"/>
          <w:szCs w:val="28"/>
        </w:rPr>
        <w:t>едания К</w:t>
      </w:r>
      <w:r w:rsidR="00375CA1" w:rsidRPr="00375CA1">
        <w:rPr>
          <w:rFonts w:ascii="Times New Roman" w:hAnsi="Times New Roman" w:cs="Times New Roman"/>
          <w:sz w:val="28"/>
          <w:szCs w:val="28"/>
        </w:rPr>
        <w:t xml:space="preserve">омиссии назначаются ее председателем по мере </w:t>
      </w:r>
      <w:r w:rsidR="008118A3">
        <w:rPr>
          <w:rFonts w:ascii="Times New Roman" w:hAnsi="Times New Roman" w:cs="Times New Roman"/>
          <w:sz w:val="28"/>
          <w:szCs w:val="28"/>
        </w:rPr>
        <w:t>поступления</w:t>
      </w:r>
      <w:r w:rsidR="00375CA1" w:rsidRPr="00375CA1">
        <w:rPr>
          <w:rFonts w:ascii="Times New Roman" w:hAnsi="Times New Roman" w:cs="Times New Roman"/>
          <w:sz w:val="28"/>
          <w:szCs w:val="28"/>
        </w:rPr>
        <w:t xml:space="preserve"> уведомления о выявлении самовольной постройки и документов, подтверждающих наличие признаков самовольной постройки, предусмотренных </w:t>
      </w:r>
      <w:r w:rsidR="00375CA1" w:rsidRPr="00A4172C">
        <w:rPr>
          <w:rFonts w:ascii="Times New Roman" w:hAnsi="Times New Roman" w:cs="Times New Roman"/>
          <w:sz w:val="28"/>
          <w:szCs w:val="28"/>
        </w:rPr>
        <w:t>пунктом 1 статьи 222</w:t>
      </w:r>
      <w:r w:rsidR="00375CA1" w:rsidRPr="00375CA1">
        <w:rPr>
          <w:rFonts w:ascii="Times New Roman" w:hAnsi="Times New Roman" w:cs="Times New Roman"/>
          <w:sz w:val="28"/>
          <w:szCs w:val="28"/>
        </w:rPr>
        <w:t xml:space="preserve"> Гражданского кодекса Р</w:t>
      </w:r>
      <w:r w:rsidR="00A4172C">
        <w:rPr>
          <w:rFonts w:ascii="Times New Roman" w:hAnsi="Times New Roman" w:cs="Times New Roman"/>
          <w:sz w:val="28"/>
          <w:szCs w:val="28"/>
        </w:rPr>
        <w:t xml:space="preserve">Ф, </w:t>
      </w:r>
      <w:r w:rsidR="008118A3">
        <w:rPr>
          <w:rFonts w:ascii="Times New Roman" w:hAnsi="Times New Roman" w:cs="Times New Roman"/>
          <w:sz w:val="28"/>
          <w:szCs w:val="28"/>
        </w:rPr>
        <w:t>но не позднее 15 рабочих дней со дня поступления уведомления</w:t>
      </w:r>
      <w:r w:rsidR="00375CA1" w:rsidRPr="00375CA1">
        <w:rPr>
          <w:rFonts w:ascii="Times New Roman" w:hAnsi="Times New Roman" w:cs="Times New Roman"/>
          <w:sz w:val="28"/>
          <w:szCs w:val="28"/>
        </w:rPr>
        <w:t xml:space="preserve">. </w:t>
      </w:r>
    </w:p>
    <w:p w:rsidR="00375CA1" w:rsidRPr="00375CA1" w:rsidRDefault="008118A3"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375CA1" w:rsidRPr="00375CA1">
        <w:rPr>
          <w:rFonts w:ascii="Times New Roman" w:hAnsi="Times New Roman" w:cs="Times New Roman"/>
          <w:sz w:val="28"/>
          <w:szCs w:val="28"/>
        </w:rPr>
        <w:t xml:space="preserve"> Заседание комиссии считается правомочным, если на нем присутствует более половины членов комиссии.</w:t>
      </w:r>
    </w:p>
    <w:p w:rsidR="00375CA1" w:rsidRPr="00375CA1" w:rsidRDefault="008118A3"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00375CA1" w:rsidRPr="00375CA1">
        <w:rPr>
          <w:rFonts w:ascii="Times New Roman" w:hAnsi="Times New Roman" w:cs="Times New Roman"/>
          <w:sz w:val="28"/>
          <w:szCs w:val="28"/>
        </w:rPr>
        <w:t xml:space="preserve">. Решения комиссии принимаются простым большинством голосов. </w:t>
      </w:r>
      <w:r>
        <w:rPr>
          <w:rFonts w:ascii="Times New Roman" w:hAnsi="Times New Roman" w:cs="Times New Roman"/>
          <w:sz w:val="28"/>
          <w:szCs w:val="28"/>
        </w:rPr>
        <w:t xml:space="preserve"> </w:t>
      </w:r>
      <w:r w:rsidR="00375CA1" w:rsidRPr="00375CA1">
        <w:rPr>
          <w:rFonts w:ascii="Times New Roman" w:hAnsi="Times New Roman" w:cs="Times New Roman"/>
          <w:sz w:val="28"/>
          <w:szCs w:val="28"/>
        </w:rPr>
        <w:t>В случае равенства голосов решающим является голос пред</w:t>
      </w:r>
      <w:r>
        <w:rPr>
          <w:rFonts w:ascii="Times New Roman" w:hAnsi="Times New Roman" w:cs="Times New Roman"/>
          <w:sz w:val="28"/>
          <w:szCs w:val="28"/>
        </w:rPr>
        <w:t>седательствующего на заседании К</w:t>
      </w:r>
      <w:r w:rsidR="00375CA1" w:rsidRPr="00375CA1">
        <w:rPr>
          <w:rFonts w:ascii="Times New Roman" w:hAnsi="Times New Roman" w:cs="Times New Roman"/>
          <w:sz w:val="28"/>
          <w:szCs w:val="28"/>
        </w:rPr>
        <w:t xml:space="preserve">омиссии. </w:t>
      </w:r>
    </w:p>
    <w:p w:rsidR="00375CA1" w:rsidRPr="00375CA1" w:rsidRDefault="008118A3" w:rsidP="007E0A9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sidR="00375CA1" w:rsidRPr="00375CA1">
        <w:rPr>
          <w:rFonts w:ascii="Times New Roman" w:hAnsi="Times New Roman" w:cs="Times New Roman"/>
          <w:sz w:val="28"/>
          <w:szCs w:val="28"/>
        </w:rPr>
        <w:t>. Решение комиссии оформляется протоколом и подписывается председателем (в случае отсутствия - заместителем), членами и секретарем комиссии в течение трех рабочих дней.</w:t>
      </w:r>
    </w:p>
    <w:p w:rsidR="0060072B" w:rsidRDefault="0060072B"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2.10. Исполнение решений Комиссии, принятых в отношении объектов, имеющих признаки самовольной постройки, осуществляется управлением архитектуры и градостроительства администрации города</w:t>
      </w:r>
      <w:r w:rsidR="004019AF">
        <w:rPr>
          <w:rFonts w:ascii="Times New Roman" w:hAnsi="Times New Roman" w:cs="Times New Roman"/>
          <w:sz w:val="28"/>
          <w:szCs w:val="28"/>
        </w:rPr>
        <w:t>, а именно</w:t>
      </w:r>
      <w:r>
        <w:rPr>
          <w:rFonts w:ascii="Times New Roman" w:hAnsi="Times New Roman" w:cs="Times New Roman"/>
          <w:sz w:val="28"/>
          <w:szCs w:val="28"/>
        </w:rPr>
        <w:t>:</w:t>
      </w:r>
    </w:p>
    <w:p w:rsidR="0060072B" w:rsidRDefault="0060072B"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подготовка проекта постановления администрации города </w:t>
      </w:r>
      <w:r w:rsidRPr="0060072B">
        <w:rPr>
          <w:rFonts w:ascii="Times New Roman" w:hAnsi="Times New Roman" w:cs="Times New Roman"/>
          <w:sz w:val="28"/>
          <w:szCs w:val="28"/>
        </w:rPr>
        <w:t>о сносе самовольной постройки либо о сносе самовольной постройки или ее приведении в соответстви</w:t>
      </w:r>
      <w:r>
        <w:rPr>
          <w:rFonts w:ascii="Times New Roman" w:hAnsi="Times New Roman" w:cs="Times New Roman"/>
          <w:sz w:val="28"/>
          <w:szCs w:val="28"/>
        </w:rPr>
        <w:t>е с установленными требованиями;</w:t>
      </w:r>
    </w:p>
    <w:p w:rsidR="0060072B" w:rsidRDefault="0060072B"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направление принятого решения в адрес лица, осуществившего</w:t>
      </w:r>
      <w:r w:rsidRPr="0060072B">
        <w:rPr>
          <w:rFonts w:ascii="Times New Roman" w:hAnsi="Times New Roman" w:cs="Times New Roman"/>
          <w:sz w:val="28"/>
          <w:szCs w:val="28"/>
        </w:rPr>
        <w:t xml:space="preserve"> самовольную</w:t>
      </w:r>
      <w:r>
        <w:rPr>
          <w:rFonts w:ascii="Times New Roman" w:hAnsi="Times New Roman" w:cs="Times New Roman"/>
          <w:sz w:val="28"/>
          <w:szCs w:val="28"/>
        </w:rPr>
        <w:t xml:space="preserve"> постройку, либо правообладателя земельного участка;</w:t>
      </w:r>
    </w:p>
    <w:p w:rsidR="004019AF" w:rsidRDefault="0060072B"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направление документов в управление по правовым вопросам для подготовки искового заявления в суд;</w:t>
      </w:r>
    </w:p>
    <w:p w:rsidR="004019AF" w:rsidRDefault="004019A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обеспечение размещения на официальном сайте администрации города и опубликования в печатном средстве массовой информации </w:t>
      </w:r>
      <w:r w:rsidRPr="004019AF">
        <w:rPr>
          <w:rFonts w:ascii="Times New Roman" w:hAnsi="Times New Roman" w:cs="Times New Roman"/>
          <w:sz w:val="28"/>
          <w:szCs w:val="28"/>
        </w:rPr>
        <w:t>сообщения о планируемых сносе самовольной постройки или ее приведении в соответствие с установленными требованиями;</w:t>
      </w:r>
    </w:p>
    <w:p w:rsidR="004019AF" w:rsidRDefault="004019AF" w:rsidP="007E0A9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направление принятого решения и документов в адрес МКУ «Управление капитального строительства г.Пыть-Яха» в случае, если </w:t>
      </w:r>
      <w:r w:rsidRPr="004019AF">
        <w:rPr>
          <w:rFonts w:ascii="Times New Roman" w:hAnsi="Times New Roman" w:cs="Times New Roman"/>
          <w:sz w:val="28"/>
          <w:szCs w:val="28"/>
        </w:rPr>
        <w:t xml:space="preserve">лица, </w:t>
      </w:r>
      <w:r w:rsidRPr="004019AF">
        <w:rPr>
          <w:rFonts w:ascii="Times New Roman" w:hAnsi="Times New Roman" w:cs="Times New Roman"/>
          <w:sz w:val="28"/>
          <w:szCs w:val="28"/>
        </w:rPr>
        <w:lastRenderedPageBreak/>
        <w:t>осуществившие самовольную постройку, не были выявлены</w:t>
      </w:r>
      <w:r>
        <w:rPr>
          <w:rFonts w:ascii="Times New Roman" w:hAnsi="Times New Roman" w:cs="Times New Roman"/>
          <w:sz w:val="28"/>
          <w:szCs w:val="28"/>
        </w:rPr>
        <w:t>:</w:t>
      </w:r>
    </w:p>
    <w:p w:rsidR="002D54D3" w:rsidRPr="002D54D3" w:rsidRDefault="004019AF" w:rsidP="008926F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направление уведомления</w:t>
      </w:r>
      <w:r w:rsidRPr="004019AF">
        <w:rPr>
          <w:rFonts w:ascii="Times New Roman" w:hAnsi="Times New Roman" w:cs="Times New Roman"/>
          <w:sz w:val="28"/>
          <w:szCs w:val="28"/>
        </w:rPr>
        <w:t xml:space="preserve">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r>
        <w:rPr>
          <w:rFonts w:ascii="Times New Roman" w:hAnsi="Times New Roman" w:cs="Times New Roman"/>
          <w:sz w:val="28"/>
          <w:szCs w:val="28"/>
        </w:rPr>
        <w:t>.</w:t>
      </w:r>
      <w:r w:rsidR="00375CA1" w:rsidRPr="00375CA1">
        <w:rPr>
          <w:rFonts w:ascii="Times New Roman" w:hAnsi="Times New Roman" w:cs="Times New Roman"/>
          <w:sz w:val="28"/>
          <w:szCs w:val="28"/>
        </w:rPr>
        <w:br w:type="page"/>
      </w:r>
    </w:p>
    <w:p w:rsidR="008926FC" w:rsidRDefault="004019AF" w:rsidP="008926FC">
      <w:pPr>
        <w:pStyle w:val="ConsPlusNormal"/>
        <w:ind w:firstLine="5103"/>
        <w:jc w:val="right"/>
        <w:outlineLvl w:val="0"/>
        <w:rPr>
          <w:rFonts w:ascii="Times New Roman" w:hAnsi="Times New Roman" w:cs="Times New Roman"/>
          <w:sz w:val="28"/>
          <w:szCs w:val="28"/>
        </w:rPr>
      </w:pPr>
      <w:bookmarkStart w:id="3" w:name="P388"/>
      <w:bookmarkEnd w:id="3"/>
      <w:r w:rsidRPr="004019AF">
        <w:rPr>
          <w:rFonts w:ascii="Times New Roman" w:hAnsi="Times New Roman" w:cs="Times New Roman"/>
          <w:sz w:val="28"/>
          <w:szCs w:val="28"/>
        </w:rPr>
        <w:lastRenderedPageBreak/>
        <w:t>П</w:t>
      </w:r>
      <w:r w:rsidR="00463060" w:rsidRPr="004019AF">
        <w:rPr>
          <w:rFonts w:ascii="Times New Roman" w:hAnsi="Times New Roman" w:cs="Times New Roman"/>
          <w:sz w:val="28"/>
          <w:szCs w:val="28"/>
        </w:rPr>
        <w:t xml:space="preserve">риложение </w:t>
      </w:r>
    </w:p>
    <w:p w:rsidR="008926FC" w:rsidRDefault="004019AF" w:rsidP="008926FC">
      <w:pPr>
        <w:pStyle w:val="ConsPlusNormal"/>
        <w:ind w:firstLine="5103"/>
        <w:jc w:val="right"/>
        <w:outlineLvl w:val="0"/>
        <w:rPr>
          <w:rFonts w:ascii="Times New Roman" w:hAnsi="Times New Roman" w:cs="Times New Roman"/>
          <w:sz w:val="28"/>
          <w:szCs w:val="28"/>
        </w:rPr>
      </w:pPr>
      <w:r w:rsidRPr="004019AF">
        <w:rPr>
          <w:rFonts w:ascii="Times New Roman" w:hAnsi="Times New Roman" w:cs="Times New Roman"/>
          <w:sz w:val="28"/>
          <w:szCs w:val="28"/>
        </w:rPr>
        <w:t>к Порядку</w:t>
      </w:r>
      <w:r w:rsidR="008926FC">
        <w:rPr>
          <w:rFonts w:ascii="Times New Roman" w:hAnsi="Times New Roman" w:cs="Times New Roman"/>
          <w:sz w:val="28"/>
          <w:szCs w:val="28"/>
        </w:rPr>
        <w:t xml:space="preserve"> </w:t>
      </w:r>
      <w:r w:rsidRPr="004019AF">
        <w:rPr>
          <w:rFonts w:ascii="Times New Roman" w:hAnsi="Times New Roman" w:cs="Times New Roman"/>
          <w:sz w:val="28"/>
          <w:szCs w:val="28"/>
        </w:rPr>
        <w:t xml:space="preserve">принятия решения о сносе самовольной постройки или </w:t>
      </w:r>
    </w:p>
    <w:p w:rsidR="008926FC" w:rsidRDefault="004019AF" w:rsidP="008926FC">
      <w:pPr>
        <w:pStyle w:val="ConsPlusNormal"/>
        <w:jc w:val="right"/>
        <w:outlineLvl w:val="0"/>
        <w:rPr>
          <w:rFonts w:ascii="Times New Roman" w:hAnsi="Times New Roman" w:cs="Times New Roman"/>
          <w:sz w:val="28"/>
          <w:szCs w:val="28"/>
        </w:rPr>
      </w:pPr>
      <w:r w:rsidRPr="004019AF">
        <w:rPr>
          <w:rFonts w:ascii="Times New Roman" w:hAnsi="Times New Roman" w:cs="Times New Roman"/>
          <w:sz w:val="28"/>
          <w:szCs w:val="28"/>
        </w:rPr>
        <w:t xml:space="preserve">ее приведении в соответствие с </w:t>
      </w:r>
    </w:p>
    <w:p w:rsidR="008926FC" w:rsidRDefault="004019AF" w:rsidP="008926FC">
      <w:pPr>
        <w:pStyle w:val="ConsPlusNormal"/>
        <w:jc w:val="right"/>
        <w:outlineLvl w:val="0"/>
        <w:rPr>
          <w:rFonts w:ascii="Times New Roman" w:hAnsi="Times New Roman" w:cs="Times New Roman"/>
          <w:sz w:val="28"/>
          <w:szCs w:val="28"/>
        </w:rPr>
      </w:pPr>
      <w:r w:rsidRPr="004019AF">
        <w:rPr>
          <w:rFonts w:ascii="Times New Roman" w:hAnsi="Times New Roman" w:cs="Times New Roman"/>
          <w:sz w:val="28"/>
          <w:szCs w:val="28"/>
        </w:rPr>
        <w:t xml:space="preserve">предельными параметрами </w:t>
      </w:r>
    </w:p>
    <w:p w:rsidR="008926FC" w:rsidRDefault="004019AF" w:rsidP="008926FC">
      <w:pPr>
        <w:pStyle w:val="ConsPlusNormal"/>
        <w:ind w:firstLine="5103"/>
        <w:jc w:val="right"/>
        <w:outlineLvl w:val="0"/>
        <w:rPr>
          <w:rFonts w:ascii="Times New Roman" w:hAnsi="Times New Roman" w:cs="Times New Roman"/>
          <w:sz w:val="28"/>
          <w:szCs w:val="28"/>
        </w:rPr>
      </w:pPr>
      <w:r w:rsidRPr="004019AF">
        <w:rPr>
          <w:rFonts w:ascii="Times New Roman" w:hAnsi="Times New Roman" w:cs="Times New Roman"/>
          <w:sz w:val="28"/>
          <w:szCs w:val="28"/>
        </w:rPr>
        <w:t>разрешенного строительства, реконструкции объектов</w:t>
      </w:r>
      <w:r w:rsidR="008926FC">
        <w:rPr>
          <w:rFonts w:ascii="Times New Roman" w:hAnsi="Times New Roman" w:cs="Times New Roman"/>
          <w:sz w:val="28"/>
          <w:szCs w:val="28"/>
        </w:rPr>
        <w:t xml:space="preserve"> </w:t>
      </w:r>
    </w:p>
    <w:p w:rsidR="00463060" w:rsidRPr="008926FC" w:rsidRDefault="004019AF" w:rsidP="008926FC">
      <w:pPr>
        <w:pStyle w:val="ConsPlusNormal"/>
        <w:ind w:firstLine="5103"/>
        <w:jc w:val="right"/>
        <w:outlineLvl w:val="0"/>
        <w:rPr>
          <w:rFonts w:ascii="Times New Roman" w:hAnsi="Times New Roman" w:cs="Times New Roman"/>
          <w:sz w:val="28"/>
          <w:szCs w:val="28"/>
        </w:rPr>
      </w:pPr>
      <w:r w:rsidRPr="004019AF">
        <w:rPr>
          <w:rFonts w:ascii="Times New Roman" w:hAnsi="Times New Roman" w:cs="Times New Roman"/>
          <w:sz w:val="28"/>
          <w:szCs w:val="28"/>
        </w:rPr>
        <w:t>капитального строительства</w:t>
      </w:r>
    </w:p>
    <w:p w:rsidR="004019AF" w:rsidRDefault="004019AF" w:rsidP="008926FC">
      <w:pPr>
        <w:spacing w:after="0" w:line="240" w:lineRule="auto"/>
        <w:jc w:val="right"/>
        <w:rPr>
          <w:rFonts w:ascii="Times New Roman" w:eastAsia="Times New Roman" w:hAnsi="Times New Roman" w:cs="Times New Roman"/>
          <w:sz w:val="28"/>
          <w:szCs w:val="28"/>
          <w:lang w:eastAsia="ru-RU"/>
        </w:rPr>
      </w:pPr>
    </w:p>
    <w:p w:rsidR="008926FC" w:rsidRPr="004019AF" w:rsidRDefault="008926FC" w:rsidP="008926FC">
      <w:pPr>
        <w:spacing w:after="0" w:line="240" w:lineRule="auto"/>
        <w:jc w:val="right"/>
        <w:rPr>
          <w:rFonts w:ascii="Times New Roman" w:eastAsia="Times New Roman" w:hAnsi="Times New Roman" w:cs="Times New Roman"/>
          <w:sz w:val="28"/>
          <w:szCs w:val="28"/>
          <w:lang w:eastAsia="ru-RU"/>
        </w:rPr>
      </w:pPr>
    </w:p>
    <w:p w:rsidR="00FC19D2" w:rsidRDefault="00463060" w:rsidP="008926FC">
      <w:pPr>
        <w:spacing w:after="0" w:line="360" w:lineRule="auto"/>
        <w:jc w:val="center"/>
        <w:rPr>
          <w:rFonts w:ascii="Times New Roman" w:eastAsia="Times New Roman" w:hAnsi="Times New Roman" w:cs="Times New Roman"/>
          <w:sz w:val="28"/>
          <w:szCs w:val="28"/>
          <w:lang w:eastAsia="ru-RU"/>
        </w:rPr>
      </w:pPr>
      <w:r w:rsidRPr="00463060">
        <w:rPr>
          <w:rFonts w:ascii="Times New Roman" w:eastAsia="Times New Roman" w:hAnsi="Times New Roman" w:cs="Times New Roman"/>
          <w:sz w:val="28"/>
          <w:szCs w:val="28"/>
          <w:lang w:eastAsia="ru-RU"/>
        </w:rPr>
        <w:t xml:space="preserve">Состав </w:t>
      </w:r>
    </w:p>
    <w:p w:rsidR="00463060" w:rsidRPr="00463060" w:rsidRDefault="00463060" w:rsidP="008926FC">
      <w:pPr>
        <w:spacing w:line="360" w:lineRule="auto"/>
        <w:jc w:val="center"/>
        <w:rPr>
          <w:rFonts w:ascii="Times New Roman" w:eastAsia="Times New Roman" w:hAnsi="Times New Roman" w:cs="Times New Roman"/>
          <w:sz w:val="28"/>
          <w:szCs w:val="28"/>
          <w:lang w:eastAsia="ru-RU"/>
        </w:rPr>
      </w:pPr>
      <w:r w:rsidRPr="00463060">
        <w:rPr>
          <w:rFonts w:ascii="Times New Roman" w:eastAsia="Times New Roman" w:hAnsi="Times New Roman" w:cs="Times New Roman"/>
          <w:sz w:val="28"/>
          <w:szCs w:val="28"/>
          <w:lang w:eastAsia="ru-RU"/>
        </w:rPr>
        <w:t xml:space="preserve">комиссии по вопросам </w:t>
      </w:r>
      <w:r w:rsidR="00FC19D2" w:rsidRPr="00FC19D2">
        <w:rPr>
          <w:rFonts w:ascii="Times New Roman" w:eastAsia="Times New Roman" w:hAnsi="Times New Roman" w:cs="Times New Roman"/>
          <w:sz w:val="28"/>
          <w:szCs w:val="28"/>
          <w:lang w:eastAsia="ru-RU"/>
        </w:rPr>
        <w:t>принятия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w:t>
      </w:r>
      <w:r w:rsidRPr="00463060">
        <w:rPr>
          <w:rFonts w:ascii="Times New Roman" w:eastAsia="Times New Roman" w:hAnsi="Times New Roman" w:cs="Times New Roman"/>
          <w:sz w:val="28"/>
          <w:szCs w:val="28"/>
          <w:lang w:eastAsia="ru-RU"/>
        </w:rPr>
        <w:t xml:space="preserve"> на территории </w:t>
      </w:r>
      <w:r>
        <w:rPr>
          <w:rFonts w:ascii="Times New Roman" w:eastAsia="Times New Roman" w:hAnsi="Times New Roman" w:cs="Times New Roman"/>
          <w:sz w:val="28"/>
          <w:szCs w:val="28"/>
          <w:lang w:eastAsia="ru-RU"/>
        </w:rPr>
        <w:t>муниципального образования городской округ город Пыть-Ях</w:t>
      </w:r>
    </w:p>
    <w:tbl>
      <w:tblPr>
        <w:tblW w:w="10472" w:type="dxa"/>
        <w:tblLook w:val="01E0" w:firstRow="1" w:lastRow="1" w:firstColumn="1" w:lastColumn="1" w:noHBand="0" w:noVBand="0"/>
      </w:tblPr>
      <w:tblGrid>
        <w:gridCol w:w="3348"/>
        <w:gridCol w:w="540"/>
        <w:gridCol w:w="5627"/>
        <w:gridCol w:w="957"/>
      </w:tblGrid>
      <w:tr w:rsidR="00FC19D2" w:rsidRPr="00FC19D2" w:rsidTr="00230002">
        <w:trPr>
          <w:gridAfter w:val="1"/>
          <w:wAfter w:w="957" w:type="dxa"/>
        </w:trPr>
        <w:tc>
          <w:tcPr>
            <w:tcW w:w="3348" w:type="dxa"/>
          </w:tcPr>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tc>
        <w:tc>
          <w:tcPr>
            <w:tcW w:w="540" w:type="dxa"/>
          </w:tcPr>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tc>
        <w:tc>
          <w:tcPr>
            <w:tcW w:w="5627" w:type="dxa"/>
          </w:tcPr>
          <w:p w:rsidR="008926FC" w:rsidRDefault="008926FC" w:rsidP="008926FC">
            <w:pPr>
              <w:spacing w:after="0" w:line="360" w:lineRule="auto"/>
              <w:jc w:val="both"/>
              <w:rPr>
                <w:rFonts w:ascii="Times New Roman" w:eastAsia="Times New Roman" w:hAnsi="Times New Roman" w:cs="Times New Roman"/>
                <w:bCs/>
                <w:sz w:val="28"/>
                <w:szCs w:val="28"/>
                <w:lang w:eastAsia="ru-RU"/>
              </w:rPr>
            </w:pPr>
          </w:p>
          <w:p w:rsidR="00FC19D2" w:rsidRDefault="00FC19D2" w:rsidP="008926FC">
            <w:pPr>
              <w:spacing w:after="0" w:line="360" w:lineRule="auto"/>
              <w:jc w:val="both"/>
              <w:rPr>
                <w:rFonts w:ascii="Times New Roman" w:eastAsia="Times New Roman" w:hAnsi="Times New Roman" w:cs="Times New Roman"/>
                <w:bCs/>
                <w:sz w:val="28"/>
                <w:szCs w:val="28"/>
                <w:lang w:eastAsia="ru-RU"/>
              </w:rPr>
            </w:pPr>
            <w:r w:rsidRPr="00FC19D2">
              <w:rPr>
                <w:rFonts w:ascii="Times New Roman" w:eastAsia="Times New Roman" w:hAnsi="Times New Roman" w:cs="Times New Roman"/>
                <w:bCs/>
                <w:sz w:val="28"/>
                <w:szCs w:val="28"/>
                <w:lang w:eastAsia="ru-RU"/>
              </w:rPr>
              <w:t xml:space="preserve">глава города (либо лицо, исполняющее его обязанности), председатель </w:t>
            </w:r>
            <w:r>
              <w:rPr>
                <w:rFonts w:ascii="Times New Roman" w:eastAsia="Times New Roman" w:hAnsi="Times New Roman" w:cs="Times New Roman"/>
                <w:bCs/>
                <w:sz w:val="28"/>
                <w:szCs w:val="28"/>
                <w:lang w:eastAsia="ru-RU"/>
              </w:rPr>
              <w:t>Комиссии</w:t>
            </w:r>
            <w:r w:rsidRPr="00FC19D2">
              <w:rPr>
                <w:rFonts w:ascii="Times New Roman" w:eastAsia="Times New Roman" w:hAnsi="Times New Roman" w:cs="Times New Roman"/>
                <w:bCs/>
                <w:sz w:val="28"/>
                <w:szCs w:val="28"/>
                <w:lang w:eastAsia="ru-RU"/>
              </w:rPr>
              <w:t xml:space="preserve"> </w:t>
            </w:r>
          </w:p>
          <w:p w:rsidR="008926FC" w:rsidRPr="00FC19D2" w:rsidRDefault="008926FC" w:rsidP="008926FC">
            <w:pPr>
              <w:spacing w:after="0" w:line="360" w:lineRule="auto"/>
              <w:jc w:val="both"/>
              <w:rPr>
                <w:rFonts w:ascii="Times New Roman" w:eastAsia="Times New Roman" w:hAnsi="Times New Roman" w:cs="Times New Roman"/>
                <w:bCs/>
                <w:sz w:val="28"/>
                <w:szCs w:val="28"/>
                <w:lang w:eastAsia="ru-RU"/>
              </w:rPr>
            </w:pPr>
          </w:p>
          <w:p w:rsidR="00FC19D2" w:rsidRDefault="00FC19D2" w:rsidP="008926FC">
            <w:pPr>
              <w:spacing w:after="0" w:line="360" w:lineRule="auto"/>
              <w:jc w:val="both"/>
              <w:rPr>
                <w:rFonts w:ascii="Times New Roman" w:eastAsia="Times New Roman" w:hAnsi="Times New Roman" w:cs="Times New Roman"/>
                <w:bCs/>
                <w:sz w:val="28"/>
                <w:szCs w:val="28"/>
                <w:lang w:eastAsia="ru-RU"/>
              </w:rPr>
            </w:pPr>
            <w:r w:rsidRPr="00FC19D2">
              <w:rPr>
                <w:rFonts w:ascii="Times New Roman" w:eastAsia="Times New Roman" w:hAnsi="Times New Roman" w:cs="Times New Roman"/>
                <w:bCs/>
                <w:sz w:val="28"/>
                <w:szCs w:val="28"/>
                <w:lang w:eastAsia="ru-RU"/>
              </w:rPr>
              <w:t xml:space="preserve">первый заместитель главы города (либо лицо, исполняющее его обязанности), заместитель председателя </w:t>
            </w:r>
            <w:r>
              <w:rPr>
                <w:rFonts w:ascii="Times New Roman" w:eastAsia="Times New Roman" w:hAnsi="Times New Roman" w:cs="Times New Roman"/>
                <w:bCs/>
                <w:sz w:val="28"/>
                <w:szCs w:val="28"/>
                <w:lang w:eastAsia="ru-RU"/>
              </w:rPr>
              <w:t>Комиссии</w:t>
            </w:r>
          </w:p>
          <w:p w:rsidR="008926FC" w:rsidRPr="00FC19D2" w:rsidRDefault="008926FC" w:rsidP="008926FC">
            <w:pPr>
              <w:spacing w:after="0" w:line="360" w:lineRule="auto"/>
              <w:jc w:val="both"/>
              <w:rPr>
                <w:rFonts w:ascii="Times New Roman" w:eastAsia="Times New Roman" w:hAnsi="Times New Roman" w:cs="Times New Roman"/>
                <w:bCs/>
                <w:sz w:val="28"/>
                <w:szCs w:val="28"/>
                <w:lang w:eastAsia="ru-RU"/>
              </w:rPr>
            </w:pPr>
          </w:p>
        </w:tc>
      </w:tr>
      <w:tr w:rsidR="00FC19D2" w:rsidRPr="00FC19D2" w:rsidTr="00230002">
        <w:trPr>
          <w:gridAfter w:val="1"/>
          <w:wAfter w:w="957" w:type="dxa"/>
        </w:trPr>
        <w:tc>
          <w:tcPr>
            <w:tcW w:w="3348" w:type="dxa"/>
          </w:tcPr>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tc>
        <w:tc>
          <w:tcPr>
            <w:tcW w:w="540" w:type="dxa"/>
          </w:tcPr>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tc>
        <w:tc>
          <w:tcPr>
            <w:tcW w:w="5627" w:type="dxa"/>
          </w:tcPr>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r w:rsidRPr="00FC19D2">
              <w:rPr>
                <w:rFonts w:ascii="Times New Roman" w:eastAsia="Times New Roman" w:hAnsi="Times New Roman" w:cs="Times New Roman"/>
                <w:bCs/>
                <w:sz w:val="28"/>
                <w:szCs w:val="28"/>
                <w:lang w:eastAsia="ru-RU"/>
              </w:rPr>
              <w:t xml:space="preserve">начальник отдела территориального развития управления архитектуры и градостроительства (либо лицо, исполняющее его обязанности), секретарь </w:t>
            </w:r>
            <w:r w:rsidR="00B106FA">
              <w:rPr>
                <w:rFonts w:ascii="Times New Roman" w:eastAsia="Times New Roman" w:hAnsi="Times New Roman" w:cs="Times New Roman"/>
                <w:bCs/>
                <w:sz w:val="28"/>
                <w:szCs w:val="28"/>
                <w:lang w:eastAsia="ru-RU"/>
              </w:rPr>
              <w:t>Комиссии</w:t>
            </w:r>
          </w:p>
          <w:p w:rsidR="008926FC" w:rsidRPr="00FC19D2" w:rsidRDefault="008926FC" w:rsidP="008926FC">
            <w:pPr>
              <w:spacing w:after="0" w:line="360" w:lineRule="auto"/>
              <w:jc w:val="both"/>
              <w:rPr>
                <w:rFonts w:ascii="Times New Roman" w:eastAsia="Times New Roman" w:hAnsi="Times New Roman" w:cs="Times New Roman"/>
                <w:bCs/>
                <w:sz w:val="28"/>
                <w:szCs w:val="28"/>
                <w:lang w:eastAsia="ru-RU"/>
              </w:rPr>
            </w:pPr>
          </w:p>
        </w:tc>
      </w:tr>
      <w:tr w:rsidR="00FC19D2" w:rsidRPr="00FC19D2" w:rsidTr="00230002">
        <w:tc>
          <w:tcPr>
            <w:tcW w:w="10472" w:type="dxa"/>
            <w:gridSpan w:val="4"/>
          </w:tcPr>
          <w:p w:rsidR="00FC19D2" w:rsidRPr="00FC19D2" w:rsidRDefault="00FC19D2" w:rsidP="008926FC">
            <w:pPr>
              <w:spacing w:after="0" w:line="360" w:lineRule="auto"/>
              <w:jc w:val="center"/>
              <w:rPr>
                <w:rFonts w:ascii="Times New Roman" w:eastAsia="Times New Roman" w:hAnsi="Times New Roman" w:cs="Times New Roman"/>
                <w:sz w:val="28"/>
                <w:szCs w:val="28"/>
                <w:lang w:eastAsia="ru-RU"/>
              </w:rPr>
            </w:pPr>
            <w:r w:rsidRPr="00FC19D2">
              <w:rPr>
                <w:rFonts w:ascii="Times New Roman" w:eastAsia="Times New Roman" w:hAnsi="Times New Roman" w:cs="Times New Roman"/>
                <w:bCs/>
                <w:sz w:val="28"/>
                <w:szCs w:val="28"/>
                <w:lang w:eastAsia="ru-RU"/>
              </w:rPr>
              <w:t>Члены</w:t>
            </w:r>
            <w:r w:rsidRPr="00FC19D2">
              <w:rPr>
                <w:rFonts w:ascii="Times New Roman" w:eastAsia="Times New Roman" w:hAnsi="Times New Roman" w:cs="Times New Roman"/>
                <w:sz w:val="28"/>
                <w:szCs w:val="28"/>
                <w:lang w:eastAsia="ru-RU"/>
              </w:rPr>
              <w:t xml:space="preserve"> градостроительного совета</w:t>
            </w:r>
            <w:r w:rsidRPr="00FC19D2">
              <w:rPr>
                <w:rFonts w:ascii="Times New Roman" w:eastAsia="Times New Roman" w:hAnsi="Times New Roman" w:cs="Times New Roman"/>
                <w:bCs/>
                <w:sz w:val="28"/>
                <w:szCs w:val="28"/>
                <w:lang w:eastAsia="ru-RU"/>
              </w:rPr>
              <w:t>:</w:t>
            </w:r>
          </w:p>
          <w:p w:rsidR="00FC19D2" w:rsidRPr="00FC19D2" w:rsidRDefault="00FC19D2" w:rsidP="008926FC">
            <w:pPr>
              <w:spacing w:after="0" w:line="360" w:lineRule="auto"/>
              <w:jc w:val="center"/>
              <w:rPr>
                <w:rFonts w:ascii="Times New Roman" w:eastAsia="Times New Roman" w:hAnsi="Times New Roman" w:cs="Times New Roman"/>
                <w:bCs/>
                <w:sz w:val="28"/>
                <w:szCs w:val="28"/>
                <w:lang w:eastAsia="ru-RU"/>
              </w:rPr>
            </w:pPr>
          </w:p>
        </w:tc>
      </w:tr>
      <w:tr w:rsidR="00FC19D2" w:rsidRPr="00B106FA" w:rsidTr="00B106FA">
        <w:trPr>
          <w:gridAfter w:val="1"/>
          <w:wAfter w:w="957" w:type="dxa"/>
        </w:trPr>
        <w:tc>
          <w:tcPr>
            <w:tcW w:w="3348" w:type="dxa"/>
          </w:tcPr>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p w:rsidR="00FC19D2" w:rsidRPr="00FC19D2" w:rsidRDefault="00FC19D2" w:rsidP="008926FC">
            <w:pPr>
              <w:spacing w:after="0" w:line="360" w:lineRule="auto"/>
              <w:jc w:val="both"/>
              <w:rPr>
                <w:rFonts w:ascii="Times New Roman" w:eastAsia="Times New Roman" w:hAnsi="Times New Roman" w:cs="Times New Roman"/>
                <w:b/>
                <w:sz w:val="28"/>
                <w:szCs w:val="28"/>
                <w:lang w:eastAsia="ru-RU"/>
              </w:rPr>
            </w:pPr>
          </w:p>
        </w:tc>
        <w:tc>
          <w:tcPr>
            <w:tcW w:w="540" w:type="dxa"/>
          </w:tcPr>
          <w:p w:rsidR="00FC19D2" w:rsidRPr="00FC19D2" w:rsidRDefault="00FC19D2" w:rsidP="008926FC">
            <w:pPr>
              <w:spacing w:after="0" w:line="360" w:lineRule="auto"/>
              <w:jc w:val="both"/>
              <w:rPr>
                <w:rFonts w:ascii="Times New Roman" w:eastAsia="Times New Roman" w:hAnsi="Times New Roman" w:cs="Times New Roman"/>
                <w:bCs/>
                <w:sz w:val="28"/>
                <w:szCs w:val="28"/>
                <w:lang w:eastAsia="ru-RU"/>
              </w:rPr>
            </w:pPr>
          </w:p>
        </w:tc>
        <w:tc>
          <w:tcPr>
            <w:tcW w:w="5627" w:type="dxa"/>
            <w:shd w:val="clear" w:color="auto" w:fill="auto"/>
            <w:vAlign w:val="center"/>
          </w:tcPr>
          <w:p w:rsidR="00FC19D2" w:rsidRPr="00B106FA" w:rsidRDefault="00FC19D2" w:rsidP="008926FC">
            <w:pPr>
              <w:spacing w:after="0" w:line="36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управления по правовым вопросам (либо лицо, исполняющее его обязанности)</w:t>
            </w:r>
          </w:p>
          <w:p w:rsidR="0079530B" w:rsidRPr="00B106FA" w:rsidRDefault="0079530B" w:rsidP="008926FC">
            <w:pPr>
              <w:spacing w:after="0" w:line="360" w:lineRule="auto"/>
              <w:jc w:val="both"/>
              <w:rPr>
                <w:rFonts w:ascii="Times New Roman" w:eastAsia="Times New Roman" w:hAnsi="Times New Roman" w:cs="Times New Roman"/>
                <w:sz w:val="28"/>
                <w:szCs w:val="28"/>
                <w:lang w:eastAsia="ru-RU"/>
              </w:rPr>
            </w:pPr>
          </w:p>
          <w:p w:rsidR="00FC19D2" w:rsidRPr="00B106FA" w:rsidRDefault="00FC19D2" w:rsidP="008926FC">
            <w:pPr>
              <w:spacing w:after="0" w:line="36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управления архитектуры и градостроительства (либо лицо, исполняющее его обязанности)</w:t>
            </w:r>
          </w:p>
          <w:p w:rsidR="00FC19D2" w:rsidRPr="00B106FA" w:rsidRDefault="00FC19D2" w:rsidP="008926FC">
            <w:pPr>
              <w:spacing w:after="0" w:line="360" w:lineRule="auto"/>
              <w:jc w:val="both"/>
              <w:rPr>
                <w:rFonts w:ascii="Times New Roman" w:eastAsia="Times New Roman" w:hAnsi="Times New Roman" w:cs="Times New Roman"/>
                <w:sz w:val="28"/>
                <w:szCs w:val="28"/>
                <w:lang w:eastAsia="ru-RU"/>
              </w:rPr>
            </w:pPr>
          </w:p>
          <w:p w:rsidR="00FC19D2" w:rsidRPr="00B106FA" w:rsidRDefault="00FC19D2" w:rsidP="008926FC">
            <w:pPr>
              <w:spacing w:after="0" w:line="36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управления по муниципальному имуществу (либо лицо, исполняющее его обязанности)</w:t>
            </w:r>
          </w:p>
          <w:p w:rsidR="0079530B" w:rsidRPr="00B106FA" w:rsidRDefault="0079530B" w:rsidP="008926FC">
            <w:pPr>
              <w:spacing w:after="0" w:line="360" w:lineRule="auto"/>
              <w:jc w:val="both"/>
              <w:rPr>
                <w:rFonts w:ascii="Times New Roman" w:eastAsia="Times New Roman" w:hAnsi="Times New Roman" w:cs="Times New Roman"/>
                <w:sz w:val="28"/>
                <w:szCs w:val="28"/>
                <w:lang w:eastAsia="ru-RU"/>
              </w:rPr>
            </w:pPr>
          </w:p>
          <w:p w:rsidR="00B106FA" w:rsidRPr="00B106FA" w:rsidRDefault="00B106FA" w:rsidP="008926FC">
            <w:pPr>
              <w:pStyle w:val="1"/>
              <w:spacing w:before="0" w:beforeAutospacing="0" w:after="0" w:afterAutospacing="0" w:line="360" w:lineRule="auto"/>
              <w:jc w:val="both"/>
              <w:rPr>
                <w:b w:val="0"/>
                <w:bCs w:val="0"/>
                <w:kern w:val="0"/>
                <w:sz w:val="28"/>
                <w:szCs w:val="28"/>
              </w:rPr>
            </w:pPr>
            <w:r w:rsidRPr="00B106FA">
              <w:rPr>
                <w:b w:val="0"/>
                <w:bCs w:val="0"/>
                <w:kern w:val="0"/>
                <w:sz w:val="28"/>
                <w:szCs w:val="28"/>
              </w:rPr>
              <w:t>начальник управления по жилищно-коммунальному комплексу, транспорту и дорогам (либо лицо, исполняющее его обязанности)</w:t>
            </w:r>
          </w:p>
          <w:p w:rsidR="00B106FA" w:rsidRPr="00B106FA" w:rsidRDefault="00B106FA" w:rsidP="008926FC">
            <w:pPr>
              <w:spacing w:after="0" w:line="360" w:lineRule="auto"/>
              <w:jc w:val="both"/>
              <w:rPr>
                <w:rFonts w:ascii="Times New Roman" w:eastAsia="Times New Roman" w:hAnsi="Times New Roman" w:cs="Times New Roman"/>
                <w:sz w:val="28"/>
                <w:szCs w:val="28"/>
                <w:lang w:eastAsia="ru-RU"/>
              </w:rPr>
            </w:pPr>
          </w:p>
          <w:p w:rsidR="00FC19D2" w:rsidRPr="00B106FA" w:rsidRDefault="0079530B" w:rsidP="008926FC">
            <w:pPr>
              <w:spacing w:after="0" w:line="36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отдела по земельным отношениям (либо лицо, исполняющее его обязанности)</w:t>
            </w:r>
          </w:p>
          <w:p w:rsidR="0079530B" w:rsidRPr="00B106FA" w:rsidRDefault="0079530B" w:rsidP="008926FC">
            <w:pPr>
              <w:spacing w:after="0" w:line="360" w:lineRule="auto"/>
              <w:jc w:val="both"/>
              <w:rPr>
                <w:rFonts w:ascii="Times New Roman" w:eastAsia="Times New Roman" w:hAnsi="Times New Roman" w:cs="Times New Roman"/>
                <w:sz w:val="28"/>
                <w:szCs w:val="28"/>
                <w:lang w:eastAsia="ru-RU"/>
              </w:rPr>
            </w:pPr>
          </w:p>
          <w:p w:rsidR="00FC19D2" w:rsidRPr="00B106FA" w:rsidRDefault="00FC19D2" w:rsidP="008926FC">
            <w:pPr>
              <w:spacing w:after="0" w:line="36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начальник отдела муниципального контроля (либо лицо, исполняющее его обязанности)</w:t>
            </w:r>
          </w:p>
          <w:p w:rsidR="0079530B" w:rsidRPr="00B106FA" w:rsidRDefault="0079530B" w:rsidP="008926FC">
            <w:pPr>
              <w:spacing w:after="0" w:line="360" w:lineRule="auto"/>
              <w:jc w:val="both"/>
              <w:rPr>
                <w:rFonts w:ascii="Times New Roman" w:eastAsia="Times New Roman" w:hAnsi="Times New Roman" w:cs="Times New Roman"/>
                <w:sz w:val="28"/>
                <w:szCs w:val="28"/>
                <w:lang w:eastAsia="ru-RU"/>
              </w:rPr>
            </w:pPr>
          </w:p>
          <w:p w:rsidR="00FC19D2" w:rsidRPr="00B106FA" w:rsidRDefault="0079530B" w:rsidP="008926FC">
            <w:pPr>
              <w:spacing w:after="0" w:line="360" w:lineRule="auto"/>
              <w:jc w:val="both"/>
              <w:rPr>
                <w:rFonts w:ascii="Times New Roman" w:eastAsia="Times New Roman" w:hAnsi="Times New Roman" w:cs="Times New Roman"/>
                <w:sz w:val="28"/>
                <w:szCs w:val="28"/>
                <w:lang w:eastAsia="ru-RU"/>
              </w:rPr>
            </w:pPr>
            <w:r w:rsidRPr="00B106FA">
              <w:rPr>
                <w:rFonts w:ascii="Times New Roman" w:eastAsia="Times New Roman" w:hAnsi="Times New Roman" w:cs="Times New Roman"/>
                <w:sz w:val="28"/>
                <w:szCs w:val="28"/>
                <w:lang w:eastAsia="ru-RU"/>
              </w:rPr>
              <w:t>директор МКУ «Управление капитального строительства</w:t>
            </w:r>
            <w:r w:rsidR="004019AF">
              <w:rPr>
                <w:rFonts w:ascii="Times New Roman" w:eastAsia="Times New Roman" w:hAnsi="Times New Roman" w:cs="Times New Roman"/>
                <w:sz w:val="28"/>
                <w:szCs w:val="28"/>
                <w:lang w:eastAsia="ru-RU"/>
              </w:rPr>
              <w:t xml:space="preserve"> г.Пыть-Ях</w:t>
            </w:r>
            <w:r w:rsidRPr="00B106FA">
              <w:rPr>
                <w:rFonts w:ascii="Times New Roman" w:eastAsia="Times New Roman" w:hAnsi="Times New Roman" w:cs="Times New Roman"/>
                <w:sz w:val="28"/>
                <w:szCs w:val="28"/>
                <w:lang w:eastAsia="ru-RU"/>
              </w:rPr>
              <w:t>» (либо лицо, исполняющее его обязанности)</w:t>
            </w:r>
          </w:p>
        </w:tc>
      </w:tr>
      <w:tr w:rsidR="009D53C8" w:rsidRPr="00FC19D2" w:rsidTr="00230002">
        <w:trPr>
          <w:gridAfter w:val="1"/>
          <w:wAfter w:w="957" w:type="dxa"/>
        </w:trPr>
        <w:tc>
          <w:tcPr>
            <w:tcW w:w="3348" w:type="dxa"/>
          </w:tcPr>
          <w:p w:rsidR="0079530B" w:rsidRPr="00FC19D2" w:rsidRDefault="0079530B" w:rsidP="008926FC">
            <w:pPr>
              <w:spacing w:after="0" w:line="360" w:lineRule="auto"/>
              <w:jc w:val="both"/>
              <w:rPr>
                <w:rFonts w:ascii="Times New Roman" w:eastAsia="Times New Roman" w:hAnsi="Times New Roman" w:cs="Times New Roman"/>
                <w:bCs/>
                <w:sz w:val="28"/>
                <w:szCs w:val="28"/>
                <w:lang w:eastAsia="ru-RU"/>
              </w:rPr>
            </w:pPr>
          </w:p>
        </w:tc>
        <w:tc>
          <w:tcPr>
            <w:tcW w:w="540" w:type="dxa"/>
          </w:tcPr>
          <w:p w:rsidR="009D53C8" w:rsidRPr="00FC19D2" w:rsidRDefault="009D53C8" w:rsidP="008926FC">
            <w:pPr>
              <w:spacing w:after="0" w:line="360" w:lineRule="auto"/>
              <w:jc w:val="both"/>
              <w:rPr>
                <w:rFonts w:ascii="Times New Roman" w:eastAsia="Times New Roman" w:hAnsi="Times New Roman" w:cs="Times New Roman"/>
                <w:bCs/>
                <w:sz w:val="28"/>
                <w:szCs w:val="28"/>
                <w:lang w:eastAsia="ru-RU"/>
              </w:rPr>
            </w:pPr>
          </w:p>
        </w:tc>
        <w:tc>
          <w:tcPr>
            <w:tcW w:w="5627" w:type="dxa"/>
          </w:tcPr>
          <w:p w:rsidR="009D53C8" w:rsidRPr="00FC19D2" w:rsidRDefault="009D53C8" w:rsidP="008926FC">
            <w:pPr>
              <w:autoSpaceDE w:val="0"/>
              <w:autoSpaceDN w:val="0"/>
              <w:adjustRightInd w:val="0"/>
              <w:spacing w:after="0" w:line="360" w:lineRule="auto"/>
              <w:ind w:firstLine="43"/>
              <w:jc w:val="both"/>
              <w:rPr>
                <w:rFonts w:ascii="Times New Roman" w:eastAsia="Times New Roman" w:hAnsi="Times New Roman" w:cs="Times New Roman"/>
                <w:sz w:val="28"/>
                <w:szCs w:val="28"/>
                <w:lang w:eastAsia="ru-RU"/>
              </w:rPr>
            </w:pPr>
          </w:p>
        </w:tc>
      </w:tr>
    </w:tbl>
    <w:p w:rsidR="00463060" w:rsidRDefault="00463060" w:rsidP="00463060">
      <w:pPr>
        <w:widowControl w:val="0"/>
        <w:autoSpaceDE w:val="0"/>
        <w:spacing w:line="240" w:lineRule="exact"/>
        <w:jc w:val="right"/>
      </w:pPr>
    </w:p>
    <w:sectPr w:rsidR="00463060" w:rsidSect="00E47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sz w:val="24"/>
        <w:szCs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F952F1"/>
    <w:multiLevelType w:val="hybridMultilevel"/>
    <w:tmpl w:val="3D707BCC"/>
    <w:lvl w:ilvl="0" w:tplc="52D2996C">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9F"/>
    <w:rsid w:val="00037F56"/>
    <w:rsid w:val="000A30CF"/>
    <w:rsid w:val="001929B8"/>
    <w:rsid w:val="00291EF1"/>
    <w:rsid w:val="002A06B9"/>
    <w:rsid w:val="002D54D3"/>
    <w:rsid w:val="002F1AA9"/>
    <w:rsid w:val="003740C1"/>
    <w:rsid w:val="00375CA1"/>
    <w:rsid w:val="003D539F"/>
    <w:rsid w:val="004019AF"/>
    <w:rsid w:val="00463060"/>
    <w:rsid w:val="0060072B"/>
    <w:rsid w:val="0068260F"/>
    <w:rsid w:val="006A2481"/>
    <w:rsid w:val="0075674F"/>
    <w:rsid w:val="00763306"/>
    <w:rsid w:val="00782B57"/>
    <w:rsid w:val="0079530B"/>
    <w:rsid w:val="007E0A9A"/>
    <w:rsid w:val="008118A3"/>
    <w:rsid w:val="008926FC"/>
    <w:rsid w:val="009B369E"/>
    <w:rsid w:val="009D53C8"/>
    <w:rsid w:val="009F5FE7"/>
    <w:rsid w:val="00A341A4"/>
    <w:rsid w:val="00A4172C"/>
    <w:rsid w:val="00AC1624"/>
    <w:rsid w:val="00B106FA"/>
    <w:rsid w:val="00B14B8D"/>
    <w:rsid w:val="00BF27B2"/>
    <w:rsid w:val="00C94F7F"/>
    <w:rsid w:val="00CE4F37"/>
    <w:rsid w:val="00CF0863"/>
    <w:rsid w:val="00D54B01"/>
    <w:rsid w:val="00D75994"/>
    <w:rsid w:val="00D9220B"/>
    <w:rsid w:val="00DE07F9"/>
    <w:rsid w:val="00E112E2"/>
    <w:rsid w:val="00E23BE2"/>
    <w:rsid w:val="00E342A9"/>
    <w:rsid w:val="00E40DF8"/>
    <w:rsid w:val="00EE7815"/>
    <w:rsid w:val="00F82A20"/>
    <w:rsid w:val="00FC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760BE-3602-44F5-9DE6-7BAC6888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06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3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53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539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63306"/>
    <w:pPr>
      <w:spacing w:after="0" w:line="240" w:lineRule="auto"/>
    </w:pPr>
    <w:rPr>
      <w:rFonts w:ascii="Calibri" w:hAnsi="Calibri" w:cs="Calibri"/>
      <w:sz w:val="18"/>
      <w:szCs w:val="18"/>
    </w:rPr>
  </w:style>
  <w:style w:type="character" w:customStyle="1" w:styleId="a4">
    <w:name w:val="Текст выноски Знак"/>
    <w:basedOn w:val="a0"/>
    <w:link w:val="a3"/>
    <w:uiPriority w:val="99"/>
    <w:semiHidden/>
    <w:rsid w:val="00763306"/>
    <w:rPr>
      <w:rFonts w:ascii="Calibri" w:hAnsi="Calibri" w:cs="Calibri"/>
      <w:sz w:val="18"/>
      <w:szCs w:val="18"/>
    </w:rPr>
  </w:style>
  <w:style w:type="paragraph" w:customStyle="1" w:styleId="ConsPlusNonformat">
    <w:name w:val="ConsPlusNonformat"/>
    <w:uiPriority w:val="99"/>
    <w:rsid w:val="004630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106FA"/>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2D5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630376">
      <w:bodyDiv w:val="1"/>
      <w:marLeft w:val="0"/>
      <w:marRight w:val="0"/>
      <w:marTop w:val="0"/>
      <w:marBottom w:val="0"/>
      <w:divBdr>
        <w:top w:val="none" w:sz="0" w:space="0" w:color="auto"/>
        <w:left w:val="none" w:sz="0" w:space="0" w:color="auto"/>
        <w:bottom w:val="none" w:sz="0" w:space="0" w:color="auto"/>
        <w:right w:val="none" w:sz="0" w:space="0" w:color="auto"/>
      </w:divBdr>
    </w:div>
    <w:div w:id="865295663">
      <w:bodyDiv w:val="1"/>
      <w:marLeft w:val="0"/>
      <w:marRight w:val="0"/>
      <w:marTop w:val="0"/>
      <w:marBottom w:val="0"/>
      <w:divBdr>
        <w:top w:val="none" w:sz="0" w:space="0" w:color="auto"/>
        <w:left w:val="none" w:sz="0" w:space="0" w:color="auto"/>
        <w:bottom w:val="none" w:sz="0" w:space="0" w:color="auto"/>
        <w:right w:val="none" w:sz="0" w:space="0" w:color="auto"/>
      </w:divBdr>
    </w:div>
    <w:div w:id="9923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66CED3F5B1AD6C84D4A8D06DBB6EDF90EF8E83D41BC646AE4E55738AD3B3FC6AC2F77A5A7AFD020AE5EA4B88778B489F51C075493EDC990D00009ChFU4F" TargetMode="External"/><Relationship Id="rId3" Type="http://schemas.openxmlformats.org/officeDocument/2006/relationships/styles" Target="styles.xml"/><Relationship Id="rId7" Type="http://schemas.openxmlformats.org/officeDocument/2006/relationships/hyperlink" Target="consultantplus://offline/ref=6D66CED3F5B1AD6C84D4B6DD7BD739D095E0D08DD41ECA10F11B5324D583B5A92A82F12F183EF30701B0BB0CDC71DD19C504C8694B20DEh9U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9940-6664-42B3-B193-CEE54922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2407</Words>
  <Characters>13724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Светлана Асеева</cp:lastModifiedBy>
  <cp:revision>5</cp:revision>
  <cp:lastPrinted>2020-07-17T06:16:00Z</cp:lastPrinted>
  <dcterms:created xsi:type="dcterms:W3CDTF">2020-07-16T11:33:00Z</dcterms:created>
  <dcterms:modified xsi:type="dcterms:W3CDTF">2020-07-17T06:16:00Z</dcterms:modified>
</cp:coreProperties>
</file>