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5D317D" w:rsidRPr="007B3D91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979" w:rsidRPr="00E4184B" w:rsidRDefault="00E66979" w:rsidP="00E669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:rsidR="00E66979" w:rsidRDefault="00E66979" w:rsidP="00E669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E66979" w:rsidRPr="007B3D91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73B9" w:rsidRDefault="00E46331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26.12.2023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363-па</w:t>
      </w:r>
      <w:bookmarkStart w:id="0" w:name="_GoBack"/>
      <w:bookmarkEnd w:id="0"/>
    </w:p>
    <w:p w:rsidR="00A75F9F" w:rsidRPr="0007683A" w:rsidRDefault="00A75F9F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E66979" w:rsidRDefault="00E25387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r w:rsidR="008D6F1B">
        <w:rPr>
          <w:rFonts w:ascii="Times New Roman" w:hAnsi="Times New Roman" w:cs="Times New Roman"/>
          <w:b w:val="0"/>
          <w:sz w:val="28"/>
          <w:szCs w:val="28"/>
        </w:rPr>
        <w:t>от 30.04.2021 № 163-па</w:t>
      </w:r>
      <w:r w:rsidR="00E6697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A75F9F" w:rsidRDefault="00E66979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06.12.2021 № 540-па</w:t>
      </w:r>
      <w:r w:rsidR="00A75F9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D019D" w:rsidRDefault="00A75F9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26.12.2022 № 573-па</w:t>
      </w:r>
      <w:r w:rsidR="003D019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3D019D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07.06.2023 № 159-па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E1A26" w:rsidP="00D00A8B">
      <w:pPr>
        <w:spacing w:line="360" w:lineRule="auto"/>
        <w:ind w:firstLine="708"/>
        <w:jc w:val="both"/>
        <w:rPr>
          <w:sz w:val="28"/>
          <w:szCs w:val="28"/>
        </w:rPr>
      </w:pPr>
      <w:r w:rsidRPr="00D00A8B">
        <w:rPr>
          <w:sz w:val="28"/>
          <w:szCs w:val="28"/>
        </w:rPr>
        <w:t xml:space="preserve">В </w:t>
      </w:r>
      <w:r w:rsidR="00D00A8B" w:rsidRPr="00D00A8B">
        <w:rPr>
          <w:sz w:val="28"/>
          <w:szCs w:val="28"/>
        </w:rPr>
        <w:t>соответствии с решением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D00A8B">
        <w:rPr>
          <w:sz w:val="28"/>
          <w:szCs w:val="28"/>
        </w:rPr>
        <w:t xml:space="preserve"> (протокол от </w:t>
      </w:r>
      <w:r w:rsidR="00D00A8B">
        <w:rPr>
          <w:sz w:val="28"/>
          <w:szCs w:val="28"/>
        </w:rPr>
        <w:lastRenderedPageBreak/>
        <w:t>15.12.2023 № 5)</w:t>
      </w:r>
      <w:r w:rsidR="00D00A8B" w:rsidRPr="00D00A8B">
        <w:rPr>
          <w:sz w:val="28"/>
          <w:szCs w:val="28"/>
        </w:rPr>
        <w:t>, и внесением изменений в Карту коррупционных рисков</w:t>
      </w:r>
      <w:r w:rsidR="00D00A8B" w:rsidRPr="00D00A8B">
        <w:rPr>
          <w:bCs/>
          <w:iCs/>
          <w:sz w:val="28"/>
          <w:szCs w:val="28"/>
        </w:rPr>
        <w:t xml:space="preserve"> администрации города Пыть-Яха</w:t>
      </w:r>
      <w:r w:rsidR="00D00A8B" w:rsidRPr="00D00A8B">
        <w:rPr>
          <w:sz w:val="28"/>
          <w:szCs w:val="28"/>
        </w:rPr>
        <w:t>,</w:t>
      </w:r>
      <w:r w:rsidR="00901A4B" w:rsidRPr="00D00A8B">
        <w:rPr>
          <w:sz w:val="28"/>
          <w:szCs w:val="28"/>
        </w:rPr>
        <w:t xml:space="preserve"> </w:t>
      </w:r>
      <w:r w:rsidR="00796C1B" w:rsidRPr="00D00A8B">
        <w:rPr>
          <w:sz w:val="28"/>
          <w:szCs w:val="28"/>
        </w:rPr>
        <w:t>в</w:t>
      </w:r>
      <w:r w:rsidR="00EF5D49" w:rsidRPr="00D00A8B">
        <w:rPr>
          <w:sz w:val="28"/>
          <w:szCs w:val="28"/>
        </w:rPr>
        <w:t xml:space="preserve">нести в постановление администрации города </w:t>
      </w:r>
      <w:r w:rsidR="007D2F0E" w:rsidRPr="00D00A8B">
        <w:rPr>
          <w:sz w:val="28"/>
          <w:szCs w:val="28"/>
        </w:rPr>
        <w:t>от 25.09.2015 № 266-па «Об утверждении перечня должностей муниципальной</w:t>
      </w:r>
      <w:r w:rsidR="007D2F0E" w:rsidRPr="008C4CC2">
        <w:rPr>
          <w:sz w:val="28"/>
          <w:szCs w:val="28"/>
        </w:rPr>
        <w:t xml:space="preserve">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4F00D9">
      <w:pPr>
        <w:ind w:firstLine="709"/>
        <w:jc w:val="both"/>
        <w:rPr>
          <w:sz w:val="28"/>
          <w:szCs w:val="28"/>
        </w:rPr>
      </w:pPr>
    </w:p>
    <w:p w:rsidR="00C016CD" w:rsidRDefault="00C016CD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D00A8B" w:rsidRDefault="00207B54" w:rsidP="00CE1A2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00A8B">
        <w:rPr>
          <w:sz w:val="28"/>
          <w:szCs w:val="28"/>
        </w:rPr>
        <w:t>Р</w:t>
      </w:r>
      <w:r w:rsidR="00A75F9F">
        <w:rPr>
          <w:sz w:val="28"/>
          <w:szCs w:val="28"/>
        </w:rPr>
        <w:t>аздел 2</w:t>
      </w:r>
      <w:r w:rsidR="00A75F9F" w:rsidRPr="00FC0E9C">
        <w:t xml:space="preserve"> </w:t>
      </w:r>
      <w:r w:rsidR="00A75F9F">
        <w:t>«</w:t>
      </w:r>
      <w:r w:rsidR="00A75F9F" w:rsidRPr="00FC0E9C">
        <w:rPr>
          <w:sz w:val="28"/>
          <w:szCs w:val="28"/>
        </w:rPr>
        <w:t>Другие должности муниципальной службы в администрации города, замещение которых связано с коррупционными рисками</w:t>
      </w:r>
      <w:r w:rsidR="00A75F9F">
        <w:rPr>
          <w:sz w:val="28"/>
          <w:szCs w:val="28"/>
        </w:rPr>
        <w:t xml:space="preserve">» </w:t>
      </w:r>
      <w:r w:rsidR="00901A4B" w:rsidRPr="00976430">
        <w:rPr>
          <w:sz w:val="28"/>
          <w:szCs w:val="28"/>
        </w:rPr>
        <w:t>приложени</w:t>
      </w:r>
      <w:r w:rsidR="00A75F9F">
        <w:rPr>
          <w:sz w:val="28"/>
          <w:szCs w:val="28"/>
        </w:rPr>
        <w:t>я</w:t>
      </w:r>
      <w:r w:rsidR="00901A4B" w:rsidRPr="00976430">
        <w:rPr>
          <w:sz w:val="28"/>
          <w:szCs w:val="28"/>
        </w:rPr>
        <w:t xml:space="preserve"> к постановлению</w:t>
      </w:r>
      <w:r w:rsidR="00D00A8B">
        <w:rPr>
          <w:sz w:val="28"/>
          <w:szCs w:val="28"/>
        </w:rPr>
        <w:t xml:space="preserve"> дополнить пунктом 20 </w:t>
      </w:r>
      <w:r w:rsidR="00EF3789">
        <w:rPr>
          <w:sz w:val="28"/>
          <w:szCs w:val="28"/>
        </w:rPr>
        <w:t>с</w:t>
      </w:r>
      <w:r w:rsidR="00D00A8B">
        <w:rPr>
          <w:sz w:val="28"/>
          <w:szCs w:val="28"/>
        </w:rPr>
        <w:t>ледующего содержания:</w:t>
      </w:r>
    </w:p>
    <w:p w:rsidR="00901A4B" w:rsidRDefault="00D00A8B" w:rsidP="00D00A8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«20. Отдел по делам гражданской обороны, чрезвычайным ситуациям и территориальной обороне</w:t>
      </w:r>
      <w:r w:rsidR="00901A4B" w:rsidRPr="00976430">
        <w:rPr>
          <w:sz w:val="28"/>
          <w:szCs w:val="28"/>
        </w:rPr>
        <w:t>:</w:t>
      </w:r>
    </w:p>
    <w:p w:rsidR="00D00A8B" w:rsidRDefault="00D00A8B" w:rsidP="00D00A8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главный специалист отдела</w:t>
      </w:r>
      <w:r w:rsidR="002103C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C0394F" w:rsidRPr="00046B6A" w:rsidRDefault="00207B54" w:rsidP="00C0394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4F00D9">
        <w:rPr>
          <w:sz w:val="28"/>
          <w:szCs w:val="28"/>
        </w:rPr>
        <w:t>Управлению</w:t>
      </w:r>
      <w:r w:rsidR="00C0394F" w:rsidRPr="00046B6A">
        <w:rPr>
          <w:sz w:val="28"/>
          <w:szCs w:val="28"/>
        </w:rPr>
        <w:t xml:space="preserve"> по внутренней политике (</w:t>
      </w:r>
      <w:r w:rsidR="00FD4487">
        <w:rPr>
          <w:sz w:val="28"/>
          <w:szCs w:val="28"/>
        </w:rPr>
        <w:t>Т.В. Староста)</w:t>
      </w:r>
      <w:r w:rsidR="00C0394F" w:rsidRPr="00046B6A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</w:t>
      </w:r>
      <w:r w:rsidR="00BA03D0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0394F" w:rsidRPr="00112AE4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Отделу по </w:t>
      </w:r>
      <w:r w:rsidR="00C0394F">
        <w:rPr>
          <w:sz w:val="28"/>
          <w:szCs w:val="28"/>
        </w:rPr>
        <w:t xml:space="preserve">обеспечению </w:t>
      </w:r>
      <w:r w:rsidR="00C0394F" w:rsidRPr="00112AE4">
        <w:rPr>
          <w:sz w:val="28"/>
          <w:szCs w:val="28"/>
        </w:rPr>
        <w:t>информационн</w:t>
      </w:r>
      <w:r w:rsidR="00C0394F">
        <w:rPr>
          <w:sz w:val="28"/>
          <w:szCs w:val="28"/>
        </w:rPr>
        <w:t xml:space="preserve">ой безопасности </w:t>
      </w:r>
      <w:r w:rsidR="00F23234">
        <w:rPr>
          <w:sz w:val="28"/>
          <w:szCs w:val="28"/>
        </w:rPr>
        <w:t xml:space="preserve">                           </w:t>
      </w:r>
      <w:proofErr w:type="gramStart"/>
      <w:r w:rsidR="00F23234">
        <w:rPr>
          <w:sz w:val="28"/>
          <w:szCs w:val="28"/>
        </w:rPr>
        <w:t xml:space="preserve">   </w:t>
      </w:r>
      <w:r w:rsidR="00C0394F" w:rsidRPr="00112AE4">
        <w:rPr>
          <w:sz w:val="28"/>
          <w:szCs w:val="28"/>
        </w:rPr>
        <w:t>(</w:t>
      </w:r>
      <w:proofErr w:type="gramEnd"/>
      <w:r w:rsidR="00C0394F" w:rsidRPr="00112AE4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</w:t>
      </w:r>
      <w:r w:rsidR="00C0394F" w:rsidRPr="00046B6A">
        <w:rPr>
          <w:sz w:val="28"/>
          <w:szCs w:val="28"/>
        </w:rPr>
        <w:t>в информационно-телекоммуникационной сети «Интернет»</w:t>
      </w:r>
      <w:r w:rsidR="00C0394F" w:rsidRPr="00112AE4">
        <w:rPr>
          <w:sz w:val="28"/>
          <w:szCs w:val="28"/>
        </w:rPr>
        <w:t>.</w:t>
      </w: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4F00D9" w:rsidRDefault="004F00D9" w:rsidP="00C0394F">
      <w:pPr>
        <w:spacing w:line="360" w:lineRule="auto"/>
        <w:ind w:firstLine="708"/>
        <w:jc w:val="both"/>
        <w:rPr>
          <w:sz w:val="28"/>
          <w:szCs w:val="28"/>
        </w:rPr>
      </w:pPr>
    </w:p>
    <w:p w:rsidR="00C0394F" w:rsidRDefault="00207B54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FD4487">
        <w:rPr>
          <w:sz w:val="28"/>
          <w:szCs w:val="28"/>
        </w:rPr>
        <w:t xml:space="preserve"> (направление деятельности – административно-правов</w:t>
      </w:r>
      <w:r w:rsidR="002103CD">
        <w:rPr>
          <w:sz w:val="28"/>
          <w:szCs w:val="28"/>
        </w:rPr>
        <w:t>ы</w:t>
      </w:r>
      <w:r w:rsidR="00FD4487">
        <w:rPr>
          <w:sz w:val="28"/>
          <w:szCs w:val="28"/>
        </w:rPr>
        <w:t>е вопросы)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p w:rsidR="00674F0A" w:rsidRDefault="00F665F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 w:rsidR="00EF3789">
        <w:rPr>
          <w:sz w:val="28"/>
          <w:szCs w:val="28"/>
        </w:rPr>
        <w:t>Д.С. Горбунов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F471F9" w:rsidRDefault="00F471F9" w:rsidP="00674F0A">
      <w:pPr>
        <w:pStyle w:val="a4"/>
        <w:rPr>
          <w:sz w:val="28"/>
          <w:szCs w:val="28"/>
        </w:rPr>
      </w:pPr>
    </w:p>
    <w:sectPr w:rsidR="00F471F9" w:rsidSect="004F00D9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1E6" w:rsidRDefault="00B321E6">
      <w:r>
        <w:separator/>
      </w:r>
    </w:p>
  </w:endnote>
  <w:endnote w:type="continuationSeparator" w:id="0">
    <w:p w:rsidR="00B321E6" w:rsidRDefault="00B3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1E6" w:rsidRDefault="00B321E6">
      <w:r>
        <w:separator/>
      </w:r>
    </w:p>
  </w:footnote>
  <w:footnote w:type="continuationSeparator" w:id="0">
    <w:p w:rsidR="00B321E6" w:rsidRDefault="00B3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46331">
      <w:rPr>
        <w:rStyle w:val="af"/>
        <w:noProof/>
      </w:rPr>
      <w:t>3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F5AE6"/>
    <w:rsid w:val="00200DF9"/>
    <w:rsid w:val="002073B9"/>
    <w:rsid w:val="002076BD"/>
    <w:rsid w:val="00207B54"/>
    <w:rsid w:val="002103C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F4D8B"/>
    <w:rsid w:val="00301C2E"/>
    <w:rsid w:val="00301F86"/>
    <w:rsid w:val="003039B4"/>
    <w:rsid w:val="00303ACC"/>
    <w:rsid w:val="003066E2"/>
    <w:rsid w:val="00315509"/>
    <w:rsid w:val="0031661C"/>
    <w:rsid w:val="00324874"/>
    <w:rsid w:val="003362D2"/>
    <w:rsid w:val="0034685F"/>
    <w:rsid w:val="0034765D"/>
    <w:rsid w:val="00347D62"/>
    <w:rsid w:val="00351578"/>
    <w:rsid w:val="00351B96"/>
    <w:rsid w:val="00352BB7"/>
    <w:rsid w:val="003641B5"/>
    <w:rsid w:val="00366582"/>
    <w:rsid w:val="00366C77"/>
    <w:rsid w:val="00375FCE"/>
    <w:rsid w:val="003809AC"/>
    <w:rsid w:val="003867CB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575C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3292"/>
    <w:rsid w:val="007253BC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F2E76"/>
    <w:rsid w:val="007F5076"/>
    <w:rsid w:val="007F5502"/>
    <w:rsid w:val="007F5E15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52B4"/>
    <w:rsid w:val="00866364"/>
    <w:rsid w:val="00894B68"/>
    <w:rsid w:val="008973F5"/>
    <w:rsid w:val="008A118A"/>
    <w:rsid w:val="008A1564"/>
    <w:rsid w:val="008A6236"/>
    <w:rsid w:val="008C406C"/>
    <w:rsid w:val="008C4591"/>
    <w:rsid w:val="008C4CC2"/>
    <w:rsid w:val="008D1384"/>
    <w:rsid w:val="008D3AA5"/>
    <w:rsid w:val="008D6F1B"/>
    <w:rsid w:val="008F00F9"/>
    <w:rsid w:val="008F1A64"/>
    <w:rsid w:val="008F554C"/>
    <w:rsid w:val="008F5D59"/>
    <w:rsid w:val="008F6BF4"/>
    <w:rsid w:val="00901A4B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F75"/>
    <w:rsid w:val="00933B55"/>
    <w:rsid w:val="00933E02"/>
    <w:rsid w:val="009503A1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E58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308C"/>
    <w:rsid w:val="00A75F9F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D3EE9"/>
    <w:rsid w:val="00AD52E7"/>
    <w:rsid w:val="00AD77FC"/>
    <w:rsid w:val="00AE55CE"/>
    <w:rsid w:val="00AE55F6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3D0"/>
    <w:rsid w:val="00BA05D6"/>
    <w:rsid w:val="00BA2FB2"/>
    <w:rsid w:val="00BA743D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5C4F"/>
    <w:rsid w:val="00C476F1"/>
    <w:rsid w:val="00C51FE0"/>
    <w:rsid w:val="00C56EB7"/>
    <w:rsid w:val="00C60937"/>
    <w:rsid w:val="00C61596"/>
    <w:rsid w:val="00C61A04"/>
    <w:rsid w:val="00C66390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3098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866F9"/>
    <w:rsid w:val="00E92F43"/>
    <w:rsid w:val="00E947FF"/>
    <w:rsid w:val="00EB331F"/>
    <w:rsid w:val="00EB5F81"/>
    <w:rsid w:val="00EB67D0"/>
    <w:rsid w:val="00EB6E3C"/>
    <w:rsid w:val="00ED08C9"/>
    <w:rsid w:val="00ED6B2F"/>
    <w:rsid w:val="00ED6F53"/>
    <w:rsid w:val="00EE4BFC"/>
    <w:rsid w:val="00EE5377"/>
    <w:rsid w:val="00EE5534"/>
    <w:rsid w:val="00EE5822"/>
    <w:rsid w:val="00EE7388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58C9"/>
    <w:rsid w:val="00F4697B"/>
    <w:rsid w:val="00F471F9"/>
    <w:rsid w:val="00F56987"/>
    <w:rsid w:val="00F6031C"/>
    <w:rsid w:val="00F621F7"/>
    <w:rsid w:val="00F629D2"/>
    <w:rsid w:val="00F641EB"/>
    <w:rsid w:val="00F665F0"/>
    <w:rsid w:val="00F675BF"/>
    <w:rsid w:val="00F809AE"/>
    <w:rsid w:val="00F92A92"/>
    <w:rsid w:val="00F94593"/>
    <w:rsid w:val="00F97B18"/>
    <w:rsid w:val="00FA239A"/>
    <w:rsid w:val="00FA4E88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C983-EE2A-4585-901C-8EF2B252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2643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2023-12-26T11:05:00Z</cp:lastPrinted>
  <dcterms:created xsi:type="dcterms:W3CDTF">2023-12-26T05:56:00Z</dcterms:created>
  <dcterms:modified xsi:type="dcterms:W3CDTF">2023-12-26T11:06:00Z</dcterms:modified>
</cp:coreProperties>
</file>