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bookmarkStart w:id="0" w:name="Приложение1"/>
      <w:bookmarkStart w:id="1" w:name="_GoBack"/>
      <w:bookmarkEnd w:id="1"/>
      <w:r w:rsidRPr="00BD0007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3727F9" w:rsidRPr="00BD0007" w:rsidRDefault="003727F9" w:rsidP="003727F9">
      <w:pPr>
        <w:rPr>
          <w:rFonts w:cs="Arial"/>
          <w:bCs/>
        </w:rPr>
      </w:pPr>
    </w:p>
    <w:p w:rsidR="003727F9" w:rsidRPr="00BD0007" w:rsidRDefault="003727F9" w:rsidP="003727F9">
      <w:pPr>
        <w:rPr>
          <w:rFonts w:cs="Arial"/>
        </w:rPr>
      </w:pPr>
      <w:r w:rsidRPr="00BD0007">
        <w:rPr>
          <w:rFonts w:cs="Arial"/>
        </w:rPr>
        <w:t>От 09.02.2017</w:t>
      </w:r>
      <w:r w:rsidR="00BD0007" w:rsidRPr="00BD0007">
        <w:rPr>
          <w:rFonts w:cs="Arial"/>
        </w:rPr>
        <w:t xml:space="preserve"> № </w:t>
      </w:r>
      <w:r w:rsidRPr="00BD0007">
        <w:rPr>
          <w:rFonts w:cs="Arial"/>
        </w:rPr>
        <w:t>35-па</w:t>
      </w:r>
    </w:p>
    <w:p w:rsidR="003727F9" w:rsidRPr="00BD0007" w:rsidRDefault="003727F9" w:rsidP="003727F9">
      <w:pPr>
        <w:outlineLvl w:val="0"/>
        <w:rPr>
          <w:rFonts w:cs="Arial"/>
          <w:bCs/>
          <w:kern w:val="32"/>
          <w:szCs w:val="28"/>
        </w:rPr>
      </w:pPr>
    </w:p>
    <w:p w:rsidR="003727F9" w:rsidRPr="00BD0007" w:rsidRDefault="003727F9" w:rsidP="003727F9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BD0007">
        <w:rPr>
          <w:rFonts w:cs="Arial"/>
          <w:b/>
          <w:bCs/>
          <w:kern w:val="28"/>
          <w:sz w:val="32"/>
          <w:szCs w:val="32"/>
        </w:rPr>
        <w:t xml:space="preserve">Об утверждении Регламента администрации муниципального образования городской округ город </w:t>
      </w:r>
      <w:r w:rsidR="00BD0007" w:rsidRPr="00BD0007">
        <w:rPr>
          <w:rFonts w:cs="Arial"/>
          <w:b/>
          <w:bCs/>
          <w:kern w:val="28"/>
          <w:sz w:val="32"/>
          <w:szCs w:val="32"/>
        </w:rPr>
        <w:t>Пыть-Ях</w:t>
      </w:r>
    </w:p>
    <w:p w:rsidR="003727F9" w:rsidRPr="00BD0007" w:rsidRDefault="003727F9" w:rsidP="003727F9">
      <w:pPr>
        <w:ind w:firstLine="0"/>
        <w:jc w:val="center"/>
        <w:rPr>
          <w:rFonts w:cs="Arial"/>
          <w:color w:val="0000FF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2.03.2017 0:00:00 №69-па Администрация г. Пыть-Ях&#10; &#10; 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ind w:firstLine="0"/>
        <w:jc w:val="center"/>
        <w:rPr>
          <w:rFonts w:cs="Arial"/>
          <w:sz w:val="20"/>
          <w:szCs w:val="20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05.04.2017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86- па)</w:t>
        </w:r>
      </w:hyperlink>
    </w:p>
    <w:p w:rsidR="003727F9" w:rsidRPr="00BD0007" w:rsidRDefault="003727F9" w:rsidP="003727F9">
      <w:pPr>
        <w:ind w:firstLine="0"/>
        <w:jc w:val="center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F36F9A" w:rsidP="00F36F9A">
      <w:pPr>
        <w:spacing w:line="360" w:lineRule="auto"/>
        <w:ind w:firstLine="0"/>
        <w:jc w:val="center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06.12.2017 0:00:00 №323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Style w:val="ae"/>
            <w:rFonts w:cs="Arial"/>
            <w:szCs w:val="28"/>
          </w:rPr>
          <w:t>от 06.12.2017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323-па</w:t>
        </w:r>
      </w:hyperlink>
      <w:r w:rsidRPr="00BD0007">
        <w:rPr>
          <w:rFonts w:cs="Arial"/>
          <w:szCs w:val="28"/>
        </w:rPr>
        <w:t>)</w:t>
      </w:r>
    </w:p>
    <w:p w:rsidR="00434517" w:rsidRPr="00BD0007" w:rsidRDefault="00434517" w:rsidP="00F36F9A">
      <w:pPr>
        <w:spacing w:line="360" w:lineRule="auto"/>
        <w:ind w:firstLine="0"/>
        <w:jc w:val="center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27.12.2017 0:00:00 №364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27.12.2017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364-па</w:t>
        </w:r>
      </w:hyperlink>
      <w:r w:rsidRPr="00BD0007">
        <w:rPr>
          <w:rFonts w:cs="Arial"/>
          <w:szCs w:val="28"/>
        </w:rPr>
        <w:t>)</w:t>
      </w:r>
    </w:p>
    <w:p w:rsidR="00BE3516" w:rsidRPr="00BD0007" w:rsidRDefault="00BE3516" w:rsidP="00F36F9A">
      <w:pPr>
        <w:spacing w:line="360" w:lineRule="auto"/>
        <w:ind w:firstLine="0"/>
        <w:jc w:val="center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3" w:tooltip="постановление от 26.02.2018 0:00:00 №28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26.02.2018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28-па</w:t>
        </w:r>
      </w:hyperlink>
      <w:r w:rsidRPr="00BD0007">
        <w:rPr>
          <w:rFonts w:cs="Arial"/>
          <w:szCs w:val="28"/>
        </w:rPr>
        <w:t>)</w:t>
      </w:r>
    </w:p>
    <w:p w:rsidR="003727F9" w:rsidRDefault="00860847" w:rsidP="007A45A2">
      <w:pPr>
        <w:tabs>
          <w:tab w:val="left" w:pos="4425"/>
        </w:tabs>
        <w:spacing w:line="360" w:lineRule="auto"/>
        <w:ind w:firstLine="0"/>
        <w:jc w:val="center"/>
        <w:rPr>
          <w:rFonts w:cs="Arial"/>
          <w:szCs w:val="28"/>
        </w:rPr>
      </w:pPr>
      <w:r w:rsidRPr="000D6A32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19.04.2018 0:00:00 №76-па Администрация г. Пыть-Ях&#10;&#10;О внесении изменений в постановление администрации города от 09.02.2017 № 35-па " w:history="1">
        <w:r w:rsidRPr="000D6A32">
          <w:rPr>
            <w:rStyle w:val="ae"/>
            <w:rFonts w:cs="Arial"/>
            <w:szCs w:val="28"/>
          </w:rPr>
          <w:t>от 19.04.2018 № 76-па</w:t>
        </w:r>
      </w:hyperlink>
      <w:r w:rsidRPr="000D6A32">
        <w:rPr>
          <w:rFonts w:cs="Arial"/>
          <w:szCs w:val="28"/>
        </w:rPr>
        <w:t>)</w:t>
      </w:r>
    </w:p>
    <w:p w:rsidR="007A45A2" w:rsidRDefault="007A45A2" w:rsidP="007A45A2">
      <w:pPr>
        <w:tabs>
          <w:tab w:val="left" w:pos="4425"/>
        </w:tabs>
        <w:spacing w:line="360" w:lineRule="auto"/>
        <w:ind w:firstLine="0"/>
        <w:jc w:val="center"/>
        <w:rPr>
          <w:rFonts w:cs="Arial"/>
          <w:szCs w:val="28"/>
        </w:rPr>
      </w:pPr>
      <w:r w:rsidRPr="007A45A2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5" w:tooltip="постановление от 18.06.2018 0:00:00 №155-па Администрация г. Пыть-Ях&#10;&#10;О внесении изменений в постановление администрации города от 09.02.2017 № 35-па " w:history="1">
        <w:r w:rsidRPr="007A45A2">
          <w:rPr>
            <w:rStyle w:val="ae"/>
            <w:rFonts w:cs="Arial"/>
            <w:szCs w:val="28"/>
          </w:rPr>
          <w:t>от 18.06.2018 № 155-па</w:t>
        </w:r>
      </w:hyperlink>
      <w:r w:rsidRPr="007A45A2">
        <w:rPr>
          <w:rFonts w:cs="Arial"/>
          <w:szCs w:val="28"/>
        </w:rPr>
        <w:t>)</w:t>
      </w:r>
    </w:p>
    <w:p w:rsidR="001F2167" w:rsidRDefault="001F2167" w:rsidP="001F2167">
      <w:pPr>
        <w:tabs>
          <w:tab w:val="left" w:pos="4425"/>
        </w:tabs>
        <w:spacing w:line="360" w:lineRule="auto"/>
        <w:ind w:firstLine="0"/>
        <w:jc w:val="center"/>
        <w:rPr>
          <w:rFonts w:cs="Arial"/>
          <w:szCs w:val="28"/>
        </w:rPr>
      </w:pPr>
      <w:r w:rsidRPr="007A45A2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6" w:tooltip="постановление от 07.09.2018 0:00:00 №279-па Администрация г. Пыть-Ях&#10;&#10;О внесении изменений в постановление администрации города от 09.02.2017 № 35-па " w:history="1">
        <w:r w:rsidRPr="001F2167">
          <w:rPr>
            <w:rStyle w:val="ae"/>
            <w:rFonts w:cs="Arial"/>
            <w:szCs w:val="28"/>
          </w:rPr>
          <w:t>от 07.09.2018 № 279-па</w:t>
        </w:r>
      </w:hyperlink>
      <w:r w:rsidRPr="007A45A2">
        <w:rPr>
          <w:rFonts w:cs="Arial"/>
          <w:szCs w:val="28"/>
        </w:rPr>
        <w:t>)</w:t>
      </w:r>
    </w:p>
    <w:p w:rsidR="001F2167" w:rsidRDefault="00355E76" w:rsidP="007A45A2">
      <w:pPr>
        <w:tabs>
          <w:tab w:val="left" w:pos="4425"/>
        </w:tabs>
        <w:spacing w:line="360" w:lineRule="auto"/>
        <w:ind w:firstLine="0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7" w:tooltip="постановление от 10.12.2018 0:00:00 №418-па Администрация г. Пыть-Ях&#10;&#10;О внесении изменения в постановление администрации города от 09.02.2017 № 35-па " w:history="1">
        <w:r w:rsidRPr="00355E76">
          <w:rPr>
            <w:rStyle w:val="ae"/>
            <w:rFonts w:cs="Arial"/>
            <w:szCs w:val="28"/>
          </w:rPr>
          <w:t>от 10.12.2018 № 418-па</w:t>
        </w:r>
      </w:hyperlink>
      <w:r>
        <w:rPr>
          <w:rFonts w:cs="Arial"/>
          <w:szCs w:val="28"/>
        </w:rPr>
        <w:t>)</w:t>
      </w:r>
    </w:p>
    <w:p w:rsidR="00355E76" w:rsidRPr="00BD0007" w:rsidRDefault="00355E76" w:rsidP="007A45A2">
      <w:pPr>
        <w:tabs>
          <w:tab w:val="left" w:pos="4425"/>
        </w:tabs>
        <w:spacing w:line="360" w:lineRule="auto"/>
        <w:ind w:firstLine="0"/>
        <w:jc w:val="center"/>
        <w:rPr>
          <w:rFonts w:cs="Arial"/>
          <w:szCs w:val="28"/>
        </w:rPr>
      </w:pP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В соответствии с Федеральным законом от 02.03.2007</w:t>
      </w:r>
      <w:hyperlink r:id="rId1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 xml:space="preserve">25-ФЗ </w:t>
        </w:r>
        <w:r w:rsidR="00BD0007" w:rsidRPr="00BD0007">
          <w:rPr>
            <w:rFonts w:cs="Arial"/>
            <w:color w:val="0000FF"/>
          </w:rPr>
          <w:t>«</w:t>
        </w:r>
        <w:r w:rsidRPr="00BD0007">
          <w:rPr>
            <w:rFonts w:cs="Arial"/>
            <w:color w:val="0000FF"/>
          </w:rPr>
          <w:t>О муниципальной службе</w:t>
        </w:r>
      </w:hyperlink>
      <w:r w:rsidRPr="00BD0007">
        <w:rPr>
          <w:rFonts w:cs="Arial"/>
          <w:szCs w:val="28"/>
        </w:rPr>
        <w:t xml:space="preserve"> в Российской Федерации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Законом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Мансийского автономного округа </w:t>
      </w:r>
      <w:hyperlink r:id="rId19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BD0007">
          <w:rPr>
            <w:rFonts w:cs="Arial"/>
            <w:color w:val="0000FF"/>
          </w:rPr>
          <w:t>от 20.07.2007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113-оз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отдельных вопросах муниципальной службы в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Мансийском автономном округе-Югре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и </w:t>
      </w:r>
      <w:hyperlink r:id="rId20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szCs w:val="28"/>
        </w:rPr>
        <w:t xml:space="preserve">ом города Пыть-Яха, утвержденным решением Думы города Пыть-Яха </w:t>
      </w:r>
      <w:hyperlink r:id="rId21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от 25.06.2005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516</w:t>
        </w:r>
      </w:hyperlink>
      <w:r w:rsidRPr="00BD0007">
        <w:rPr>
          <w:rFonts w:cs="Arial"/>
          <w:szCs w:val="28"/>
        </w:rPr>
        <w:t>: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1. Утвердить:</w:t>
      </w:r>
    </w:p>
    <w:p w:rsidR="003727F9" w:rsidRPr="00BD0007" w:rsidRDefault="003727F9" w:rsidP="003727F9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1.1. Регламент администрации муниципального образования городской округ город Пыть-Ях (приложение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1).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1.2. Перечень руководителей структурных подразделений администрации города, уполномоченных издавать приказы (приложение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2).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Отделу по наградам, связям с общественными организациями и СМИ управления делами (Кулиш О.В.) опубликовать постановление в печатном средстве массовой информации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Официальный вестник</w:t>
      </w:r>
      <w:r w:rsidR="00BD0007" w:rsidRPr="00BD0007">
        <w:rPr>
          <w:rFonts w:cs="Arial"/>
          <w:szCs w:val="28"/>
        </w:rPr>
        <w:t>».</w:t>
      </w:r>
    </w:p>
    <w:p w:rsidR="003727F9" w:rsidRPr="00BD0007" w:rsidRDefault="003727F9" w:rsidP="003727F9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3. 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Настоящее постановление вступает в силу после </w:t>
      </w:r>
      <w:r w:rsidR="00BD0007" w:rsidRPr="00BD0007">
        <w:rPr>
          <w:rFonts w:cs="Arial"/>
          <w:szCs w:val="28"/>
        </w:rPr>
        <w:t>его официального опубликования.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5. Считать утратившими силу постановления администрации города: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2" w:tooltip="постановление от 10.01.2012 0:00:00 №01-па Администрация г. Пыть-Ях&#10;&#10;Об утверждении Регламента администрации муниципального образования городской округ город Пыть-Ях" w:history="1">
        <w:r w:rsidRPr="00BD0007">
          <w:rPr>
            <w:rFonts w:cs="Arial"/>
            <w:color w:val="0000FF"/>
          </w:rPr>
          <w:t>от 10.01.2012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01-па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»;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-</w:t>
      </w:r>
      <w:hyperlink r:id="rId23" w:tooltip="постановление от 21.08.2013 0:00:00 №183-па Администрация г. Пыть-Ях&#10;&#10;О внесении изменения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21.08.2013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183-па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изменения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 xml:space="preserve">01-па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»;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4" w:tooltip="постановление от 17.11.2014 0:00:00 №261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17.11.2014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261-па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ред. от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5" w:tooltip="постановление от 30.12.2014 0:00:00 №335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30.12.2014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335-па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6" w:tooltip="постановление от 02.04.2015 0:00:00 №90-па Администрация г. Пыть-Ях&#10;&#10;О внесении изменения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02.04.2015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90-па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изменения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7" w:tooltip="постановление от 15.02.2016 0:00:00 №17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15.02.2016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17-па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 xml:space="preserve">- </w:t>
      </w:r>
      <w:hyperlink r:id="rId28" w:tooltip="постановление от 06.06.2016 0:00:00 №133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06.06.2016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133-па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9" w:tooltip="постановление от 22.07.2016 0:00:00 №185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22.07.2016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185-па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17-па, от 06.06.2016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133-па)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30" w:tooltip="постановление от 16.09.2016 0:00:00 №244-па Администрация г. Пыть-Ях&#10;&#10;О внесении изменения &#10;в постановление администрации &#10;города от 10.01.2012 № 01-па &#10;" w:history="1">
        <w:r w:rsidRPr="00BD0007">
          <w:rPr>
            <w:rFonts w:cs="Arial"/>
            <w:color w:val="0000FF"/>
          </w:rPr>
          <w:t>от 16.09.2016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244-па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17-па, от 06.06.2016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133-па, от 22.07.2016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185-па)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31" w:tooltip="постановление от 26.09.2016 0:00:00 №248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26.09.2016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248-па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17-па, от 06.06.2016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133-па, от 22.07.2016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185-па, от 16.09.2016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244-па)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32" w:tooltip="постановление от 02.12.2016 0:00:00 №318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02.12.2016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318-па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ред. от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17-па, от 06.06.2016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133-па, от 22.07.2016 85-па, от 26.09.2016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248-па).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4.</w:t>
      </w:r>
      <w:r w:rsidR="00BD0007" w:rsidRPr="00BD0007">
        <w:rPr>
          <w:rFonts w:cs="Arial"/>
          <w:szCs w:val="28"/>
        </w:rPr>
        <w:t xml:space="preserve"> </w:t>
      </w:r>
      <w:r w:rsidRPr="00BD0007">
        <w:rPr>
          <w:rFonts w:cs="Arial"/>
          <w:szCs w:val="28"/>
        </w:rPr>
        <w:t xml:space="preserve">Контроль за выполнением постановления возложить на управляющего делами администрации </w:t>
      </w:r>
      <w:proofErr w:type="spellStart"/>
      <w:r w:rsidRPr="00BD0007">
        <w:rPr>
          <w:rFonts w:cs="Arial"/>
          <w:szCs w:val="28"/>
        </w:rPr>
        <w:t>Матрухину</w:t>
      </w:r>
      <w:proofErr w:type="spellEnd"/>
      <w:r w:rsidRPr="00BD0007">
        <w:rPr>
          <w:rFonts w:cs="Arial"/>
          <w:szCs w:val="28"/>
        </w:rPr>
        <w:t xml:space="preserve"> В.А.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</w:p>
    <w:p w:rsidR="003727F9" w:rsidRPr="00BD0007" w:rsidRDefault="003727F9" w:rsidP="003727F9">
      <w:pPr>
        <w:spacing w:line="360" w:lineRule="auto"/>
        <w:ind w:firstLine="0"/>
        <w:rPr>
          <w:rFonts w:cs="Arial"/>
          <w:bCs/>
          <w:szCs w:val="28"/>
        </w:rPr>
      </w:pPr>
      <w:r w:rsidRPr="00BD0007">
        <w:rPr>
          <w:rFonts w:cs="Arial"/>
          <w:bCs/>
          <w:szCs w:val="28"/>
        </w:rPr>
        <w:t>Глава города О.Л. Ковалевский</w:t>
      </w:r>
    </w:p>
    <w:p w:rsidR="003727F9" w:rsidRPr="00BD0007" w:rsidRDefault="003727F9" w:rsidP="003727F9">
      <w:pPr>
        <w:spacing w:line="360" w:lineRule="auto"/>
        <w:ind w:firstLine="0"/>
        <w:rPr>
          <w:rFonts w:cs="Arial"/>
          <w:bCs/>
          <w:szCs w:val="28"/>
        </w:rPr>
      </w:pPr>
      <w:r w:rsidRPr="00BD0007">
        <w:rPr>
          <w:rFonts w:cs="Arial"/>
          <w:b/>
          <w:sz w:val="32"/>
          <w:szCs w:val="28"/>
        </w:rPr>
        <w:br w:type="page"/>
      </w:r>
    </w:p>
    <w:p w:rsidR="003727F9" w:rsidRPr="00BD0007" w:rsidRDefault="003727F9" w:rsidP="003727F9">
      <w:pPr>
        <w:spacing w:line="360" w:lineRule="auto"/>
        <w:ind w:firstLine="0"/>
        <w:jc w:val="right"/>
        <w:rPr>
          <w:rFonts w:cs="Arial"/>
          <w:kern w:val="28"/>
          <w:szCs w:val="28"/>
        </w:rPr>
      </w:pPr>
      <w:r w:rsidRPr="00BD0007">
        <w:rPr>
          <w:rFonts w:cs="Arial"/>
          <w:kern w:val="28"/>
          <w:szCs w:val="28"/>
        </w:rPr>
        <w:t>Приложение</w:t>
      </w:r>
      <w:r w:rsidR="00BD0007" w:rsidRPr="00BD0007">
        <w:rPr>
          <w:rFonts w:cs="Arial"/>
          <w:kern w:val="28"/>
          <w:szCs w:val="28"/>
        </w:rPr>
        <w:t xml:space="preserve"> № </w:t>
      </w:r>
      <w:r w:rsidRPr="00BD0007">
        <w:rPr>
          <w:rFonts w:cs="Arial"/>
          <w:kern w:val="28"/>
          <w:szCs w:val="28"/>
        </w:rPr>
        <w:t>1</w:t>
      </w:r>
    </w:p>
    <w:bookmarkEnd w:id="0"/>
    <w:p w:rsidR="003727F9" w:rsidRPr="00BD0007" w:rsidRDefault="003727F9" w:rsidP="003727F9">
      <w:pPr>
        <w:ind w:firstLine="0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 xml:space="preserve">к постановлению администрации </w:t>
      </w:r>
    </w:p>
    <w:p w:rsidR="003727F9" w:rsidRPr="00BD0007" w:rsidRDefault="003727F9" w:rsidP="003727F9">
      <w:pPr>
        <w:ind w:firstLine="0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города Пыть-Яха</w:t>
      </w:r>
    </w:p>
    <w:p w:rsidR="003727F9" w:rsidRPr="00BD0007" w:rsidRDefault="003727F9" w:rsidP="003727F9">
      <w:pPr>
        <w:spacing w:line="360" w:lineRule="auto"/>
        <w:ind w:firstLine="0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от 09.02.2017</w:t>
      </w:r>
      <w:r w:rsidR="00BD0007" w:rsidRPr="00BD0007">
        <w:rPr>
          <w:rFonts w:cs="Arial"/>
          <w:bCs/>
          <w:kern w:val="28"/>
          <w:szCs w:val="28"/>
        </w:rPr>
        <w:t xml:space="preserve"> № </w:t>
      </w:r>
      <w:r w:rsidRPr="00BD0007">
        <w:rPr>
          <w:rFonts w:cs="Arial"/>
          <w:bCs/>
          <w:kern w:val="28"/>
          <w:szCs w:val="28"/>
        </w:rPr>
        <w:t>35-па</w:t>
      </w:r>
    </w:p>
    <w:p w:rsidR="003727F9" w:rsidRPr="00BD0007" w:rsidRDefault="003727F9" w:rsidP="003727F9">
      <w:pPr>
        <w:spacing w:line="360" w:lineRule="auto"/>
        <w:ind w:firstLine="0"/>
        <w:jc w:val="right"/>
        <w:rPr>
          <w:rFonts w:cs="Arial"/>
          <w:bCs/>
          <w:kern w:val="28"/>
          <w:szCs w:val="28"/>
        </w:rPr>
      </w:pPr>
    </w:p>
    <w:p w:rsidR="003727F9" w:rsidRPr="00BD0007" w:rsidRDefault="003727F9" w:rsidP="003727F9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BD0007">
        <w:rPr>
          <w:rFonts w:cs="Arial"/>
          <w:b/>
          <w:bCs/>
          <w:kern w:val="32"/>
          <w:sz w:val="32"/>
          <w:szCs w:val="32"/>
        </w:rPr>
        <w:t xml:space="preserve">Регламент администрации муниципального образования городской округ город Пыть-Ях </w:t>
      </w:r>
    </w:p>
    <w:p w:rsidR="003727F9" w:rsidRPr="00BD0007" w:rsidRDefault="003727F9" w:rsidP="003727F9">
      <w:pPr>
        <w:rPr>
          <w:rFonts w:cs="Arial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1. Общие положения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1. Правовая основа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 Настоящий Регламент принят в соответствии с Федеральным законом от 02.03.2007 </w:t>
      </w:r>
      <w:hyperlink r:id="rId33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 xml:space="preserve">25-ФЗ </w:t>
        </w:r>
        <w:r w:rsidR="00BD0007" w:rsidRPr="00BD0007">
          <w:rPr>
            <w:rFonts w:cs="Arial"/>
            <w:color w:val="0000FF"/>
          </w:rPr>
          <w:t>«</w:t>
        </w:r>
        <w:r w:rsidRPr="00BD0007">
          <w:rPr>
            <w:rFonts w:cs="Arial"/>
            <w:color w:val="0000FF"/>
          </w:rPr>
          <w:t>О муниципальной службе</w:t>
        </w:r>
      </w:hyperlink>
      <w:r w:rsidRPr="00BD0007">
        <w:rPr>
          <w:rFonts w:cs="Arial"/>
          <w:szCs w:val="28"/>
        </w:rPr>
        <w:t xml:space="preserve"> в Российской Федерации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Законом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Мансийского автономного округа </w:t>
      </w:r>
      <w:hyperlink r:id="rId34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BD0007">
          <w:rPr>
            <w:rFonts w:cs="Arial"/>
            <w:color w:val="0000FF"/>
          </w:rPr>
          <w:t>от 20.07.2007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113-оз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отдельных вопросах муниципальной службы в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Мансийском автономном округе-Югре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и </w:t>
      </w:r>
      <w:hyperlink r:id="rId35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color w:val="0000FF"/>
          <w:szCs w:val="28"/>
        </w:rPr>
        <w:t>ом</w:t>
      </w:r>
      <w:r w:rsidRPr="00BD0007">
        <w:rPr>
          <w:rFonts w:cs="Arial"/>
          <w:szCs w:val="28"/>
        </w:rPr>
        <w:t xml:space="preserve"> города Пыть-Яха.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Администрация города Пыть-Яха (далее именуется-администрация города) в соответствии с </w:t>
      </w:r>
      <w:hyperlink r:id="rId36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color w:val="0000FF"/>
          <w:szCs w:val="28"/>
        </w:rPr>
        <w:t>ом</w:t>
      </w:r>
      <w:r w:rsidRPr="00BD0007">
        <w:rPr>
          <w:rFonts w:cs="Arial"/>
          <w:szCs w:val="28"/>
        </w:rPr>
        <w:t xml:space="preserve"> города Пыть-Яха является исполнительно-распорядительным органом муниципального образования, деятельностью которого руководит глава города на принципах единоначалия.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 Администрация города Пыть-Яха обладает правами юридического лица и является муниципальным казенным учреждением, образуемым для осуществления управленческих функций. Администрация города имеет печать с изображением герба города Пыть-Яха и другие необходимые для осуществления своей деятельности печати, штампы, бланки, расчетные и иные счета в банках, кредитных организациях.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4. Юридический адрес администрации города: 628380, Ханты-Мансийский автономный округ-Югра, г. Пыть-Ях, 1 микрорайон, 18а дом.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5. Полномочия администрации города Пыть-Яха определяются федеральным законодательством и закрепляются в </w:t>
      </w:r>
      <w:hyperlink r:id="rId37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color w:val="0000FF"/>
          <w:szCs w:val="28"/>
        </w:rPr>
        <w:t>е</w:t>
      </w:r>
      <w:r w:rsidRPr="00BD0007">
        <w:rPr>
          <w:rFonts w:cs="Arial"/>
          <w:szCs w:val="28"/>
        </w:rPr>
        <w:t xml:space="preserve"> города Пыть-Яха.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2. Структура, порядок формирования, полномочия и организация работы структурных подразделений администрации города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2. Структура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Структура администрации города включает в себя перечень структурных подразделений, входящих в состав администрации города, и утверждается Решением Думы города Пыть-Яха.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3. Создание структурных подразделений администрации города.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Подразделения администрации города создаются: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1.1. В случае, если создание структурных подразделений вызывается необходимостью решения вопросов местного значения.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В случаях, предусмотренных действующим законодательством.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В случаях отнесения к вопросам местного значения дополнительных вопросов управления.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При передаче в установленном порядке органам местного самоуправления отдельных государственных полномочий.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Создание структурных подразделений должно обеспечивать оптимальный режим работы администрации города для решения вопросов местного значения и эффективного управления городским хозяйством.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Не допускается создание структурных подразделений для выполнения полномочий, не отнесенных к компетенции органов местного самоуправления.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color w:val="0000FF"/>
        </w:rPr>
      </w:pPr>
      <w:r w:rsidRPr="00BD0007">
        <w:rPr>
          <w:rFonts w:cs="Arial"/>
          <w:szCs w:val="28"/>
        </w:rPr>
        <w:t xml:space="preserve">(В пункте 3 статьи 3 слова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органов городского самоуправления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заменены словами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органов местного самоуправления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38" w:tooltip="постановление от 22.03.2017 0:00:00 №69-па Администрация г. Пыть-Ях&#10; &#10; 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BD0007">
        <w:rPr>
          <w:rFonts w:cs="Arial"/>
          <w:szCs w:val="28"/>
        </w:rPr>
        <w:t>4. Заключение о соответствии создания и полномочий структурного подразделения требованиям настоящей статьи дает управление по правовым вопросам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4. Упразднение структурных подразделений администрации города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Структурные подразделения администрации города могут быть упразднены: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В случае достижения целей, ради которых структурное подразделение было создано.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В случае изъятия в установленном порядке ранее переданных органам городского самоуправления государственных полномочий.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color w:val="0000FF"/>
        </w:rPr>
      </w:pPr>
      <w:r w:rsidRPr="00BD0007">
        <w:rPr>
          <w:rFonts w:cs="Arial"/>
          <w:szCs w:val="28"/>
        </w:rPr>
        <w:t xml:space="preserve">(В подпункте 1.2 пункта 1 статьи 4 слово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городского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заменено словом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местного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39" w:tooltip="постановление от 22.03.2017 0:00:00 №69-па Администрация г. Пыть-Ях&#10; &#10; 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BD0007">
        <w:rPr>
          <w:rFonts w:cs="Arial"/>
          <w:szCs w:val="28"/>
        </w:rPr>
        <w:t>1.3. В случаях, предусмотренных действующим законодательством.</w:t>
      </w:r>
    </w:p>
    <w:p w:rsidR="003727F9" w:rsidRPr="00BD0007" w:rsidRDefault="003727F9" w:rsidP="003727F9">
      <w:pPr>
        <w:tabs>
          <w:tab w:val="left" w:pos="0"/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С целью более рационального распределения функций между структурными подразделениями.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5. Полномочия структурных подразделений администрации города</w:t>
      </w:r>
    </w:p>
    <w:p w:rsidR="003727F9" w:rsidRPr="00BD0007" w:rsidRDefault="003727F9" w:rsidP="003727F9">
      <w:pPr>
        <w:tabs>
          <w:tab w:val="left" w:pos="0"/>
          <w:tab w:val="left" w:pos="37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Структурные подразделения администрации города наделяются полномочиями в соответствии с положениями о них.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2. Наделение структурных подразделений полномочиями должно отвечать следующим требованиям:</w:t>
      </w:r>
    </w:p>
    <w:p w:rsidR="003727F9" w:rsidRPr="00BD0007" w:rsidRDefault="003727F9" w:rsidP="003727F9">
      <w:pPr>
        <w:tabs>
          <w:tab w:val="left" w:pos="0"/>
          <w:tab w:val="left" w:pos="72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Обеспечению эффективного и оперативного решения вопросов местного значения соответствующей отраслевой направленности.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2.2. Исключению дублирования полномочий других структурных подразделений.</w:t>
      </w:r>
    </w:p>
    <w:p w:rsidR="003727F9" w:rsidRPr="00BD0007" w:rsidRDefault="003727F9" w:rsidP="003727F9">
      <w:pPr>
        <w:tabs>
          <w:tab w:val="left" w:pos="0"/>
          <w:tab w:val="left" w:pos="37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Наделение структурного подразделения полномочиями либо изъятие отдельных полномочий из сферы деятельности структурного подразделения осуществляется путем внесения соответствующих изменений (дополнений) в положение о структурном подразделении.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В случае нарушения этого требования структурное подразделение считается не наделенным дополнительными полномочиями (не лишенным полномочий).</w:t>
      </w:r>
    </w:p>
    <w:p w:rsidR="003727F9" w:rsidRPr="00BD0007" w:rsidRDefault="003727F9" w:rsidP="003727F9">
      <w:pPr>
        <w:tabs>
          <w:tab w:val="left" w:pos="0"/>
          <w:tab w:val="left" w:pos="37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Не допускается наделение структурных подразделений полномочиями, не отнесенными к компетенции органов городского самоуправления, а также к решению вопросов местного значения.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6. Организация работы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Работу структурных подразделений организуют их руководители, назначаемые на должность главой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3. Распределение обязанностей между главой города, заместителями главы города и управляющим делами администрации города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7. Полномочия главы города Пыть-Ях.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Руководит администрацией города на принципах единоначалия.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Представляет администрацию города в отношениях с органами государственной власти, органами местного самоуправления других муниципальных образований, гражданами и организациями независимо от форм собственности, действует без доверенности от имени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Представляет в Думу города для утверждения структуру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Устанавливает штатное расписание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1.5. Осуществляет полномочия представителя нанимателя (работодателя) для первого заместителя, заместителей главы города, руководителей структурных подразделений администрации города, а также отраслевых (функциональных) </w:t>
      </w:r>
      <w:r w:rsidRPr="00BD0007">
        <w:rPr>
          <w:rFonts w:cs="Arial"/>
          <w:szCs w:val="28"/>
        </w:rPr>
        <w:lastRenderedPageBreak/>
        <w:t>органов администрации города, муниципальных служащих администрации города, а также лиц, не замещающих должности муниципальной службы и исполняющих обязанности по техническому обеспечению деятельности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Осуществляет общее руководство отраслевыми, функциональными органами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Утверждает положения об отраслевых, функциональных органах администрации города, не наделенных правами юридического лица.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Формирует консультативные и совещательные органы при администрации города, не наделенные полномочиями по осуществлению вопросов местного значения и не входящие в структуру администрации города, определяет цели, задачи и состав этих органов.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Выдает доверенности от имени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1.10. Утверждает требования к технологическим, программным, лингвистическим средствам обеспечения пользования официальным сайтом администрации города, а также соответствующие перечни информации о деятельности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1.11. Организует профессиональное образование и дополнительное профессиональное образование муниципальных служащих администрации города и работников муниципальных учреждений города,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1.12. Подписывает ответы на обращения граждан в администрацию города, осуществляет общий контроль за соблюдением порядка рассмотрения обращений, поступивших в администрацию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1.13. Осуществляет контроль за деятельностью администрации города, должностных лиц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1.14. Реализует иные полномочия, отнесенные к компетенции главы города федеральным законодательством, законодательством Ханты-Мансийского автономного округа-Югры, </w:t>
      </w:r>
      <w:hyperlink r:id="rId40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szCs w:val="28"/>
        </w:rPr>
        <w:t>ом города Пыть-Яха, нормативными актами органов местного самоуправления города Пыть-Яха.</w:t>
      </w:r>
    </w:p>
    <w:p w:rsidR="003727F9" w:rsidRPr="00BD0007" w:rsidRDefault="003727F9" w:rsidP="003727F9">
      <w:pPr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1 статьи 7 дополнен подпунктом 1.15 постановлением Администрации </w:t>
      </w:r>
      <w:hyperlink r:id="rId41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BD0007">
        <w:rPr>
          <w:rFonts w:cs="Arial"/>
        </w:rPr>
        <w:t xml:space="preserve">1.15. Предоставляет в исполнительные органы государственной власти Ханты-Мансийского автономного округа-Югры информацию, необходимую для </w:t>
      </w:r>
      <w:r w:rsidRPr="00BD0007">
        <w:rPr>
          <w:rFonts w:cs="Arial"/>
        </w:rPr>
        <w:lastRenderedPageBreak/>
        <w:t>формирования рейтинга и (или) Национального рейтинга состояния</w:t>
      </w:r>
      <w:r w:rsidR="00BD0007" w:rsidRPr="00BD0007">
        <w:rPr>
          <w:rFonts w:cs="Arial"/>
        </w:rPr>
        <w:t xml:space="preserve"> </w:t>
      </w:r>
      <w:r w:rsidRPr="00BD0007">
        <w:rPr>
          <w:rFonts w:cs="Arial"/>
        </w:rPr>
        <w:t>инвестиционного климата в субъектах Российской Федерации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 Непосредственное руководство деятельностью: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2.1. Первого заместителя главы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2.2. Заместителя главы города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председателя комитета по финансам.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2.3. Заместителей главы города.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2.4. Заместителя главы города-начальника управления по жилищно-коммунальному комплексу, транспорту и дорогам.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2.5. Управляющего делами.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2.6. Помощника главы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2.7. Военно-мобилизационного отдела.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2.8. Контрольно-ревизионного отдела.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 Общее руководство: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3.1. Мероприятиями по мобилизационной подготовке и мобилизации.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3.2. Гражданской обороной города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в мирное время.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3.3. Городскими комиссиями и городскими советами, в случае, если это предусмотрено положениями о городских комиссиях и городских советах.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BD0007">
        <w:rPr>
          <w:rFonts w:cs="Arial"/>
          <w:szCs w:val="28"/>
        </w:rPr>
        <w:t>4.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4.1. С органами государственной власти, судом, прокуратурой, городским отделом внутренних дел, военным комиссариатом.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4.2. С Думой Ханты-Мансийского автономного округа-Югры.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4.3. С Думой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4.4. С территориальной избирательной комиссией.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4.5. С руководителями предприятий, учреждений и организаций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4.6. С населением города (личный прием граждан).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4.7. Со средствами массовой информации.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8. Компетенция первого заместителя главы города: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градостроительство и архитектура;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формирование муниципального заказа на жилищно-гражданское строительство;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обеспечение устойчивой работы строительного комплекса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разработка и реализация градостроительных программ и прогнозов, планировки и застройки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благоустройство территорий на вновь возводимых объектах;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качество строительной безопасности и эксплуатационной надежности вводимых законченных строительством объектов незавершенного строительства в городе;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проведение жилищной политики на территории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Координация и курирование деятельности: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капитального строительства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управления по жилищным вопросам;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отдела территориального развития.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Правительством Ханты-Мансийского автономного округа-Югры и его структурными подразделениями,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Службой строительного и жилищного надзора ХМАО-Югры;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городской Думой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структурными подразделениями администрации, муниципальными унитарными предприятиями города в пределах своей компетенции.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Первому заместителю главы города непосредственно подчиняются: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капитального строительства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начальник управления по жилищным вопросам;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территориального развития.</w:t>
      </w:r>
    </w:p>
    <w:p w:rsidR="00BD0007" w:rsidRPr="00BD0007" w:rsidRDefault="003727F9" w:rsidP="008923B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Первый заместитель главы города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6. Первый заместитель главы города исполняет полномочия главы города, в период его временного отсутствия, в соответствии с </w:t>
      </w:r>
      <w:hyperlink r:id="rId42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szCs w:val="28"/>
        </w:rPr>
        <w:t>ом города Пыть-Яха.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9. Компетенция заместителя главы города</w:t>
      </w:r>
      <w:r w:rsidR="00BD0007" w:rsidRPr="00BD0007">
        <w:rPr>
          <w:rFonts w:cs="Arial"/>
          <w:b/>
          <w:bCs/>
          <w:sz w:val="26"/>
          <w:szCs w:val="28"/>
        </w:rPr>
        <w:t>-</w:t>
      </w:r>
      <w:r w:rsidRPr="00BD0007">
        <w:rPr>
          <w:rFonts w:cs="Arial"/>
          <w:b/>
          <w:bCs/>
          <w:sz w:val="26"/>
          <w:szCs w:val="28"/>
        </w:rPr>
        <w:t>председателя комитета по финансам: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434517" w:rsidRPr="00BD0007" w:rsidRDefault="00434517" w:rsidP="00434517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(Абзац 1 пункта 1 статьи 9 приложения изложен в новой редакции постановлением администрации города </w:t>
      </w:r>
      <w:hyperlink r:id="rId43" w:tooltip="постановление от 27.12.2017 0:00:00 №364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27.12.2017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364-па</w:t>
        </w:r>
      </w:hyperlink>
      <w:r w:rsidRPr="00BD0007">
        <w:rPr>
          <w:rFonts w:cs="Arial"/>
          <w:szCs w:val="28"/>
        </w:rPr>
        <w:t>)</w:t>
      </w:r>
    </w:p>
    <w:p w:rsidR="00434517" w:rsidRPr="00BD0007" w:rsidRDefault="00434517" w:rsidP="00434517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</w:t>
      </w:r>
      <w:r w:rsidR="00BD0007" w:rsidRPr="00BD0007">
        <w:rPr>
          <w:rFonts w:cs="Arial"/>
          <w:szCs w:val="28"/>
        </w:rPr>
        <w:t xml:space="preserve"> </w:t>
      </w:r>
      <w:r w:rsidRPr="00BD0007">
        <w:rPr>
          <w:rFonts w:cs="Arial"/>
          <w:szCs w:val="28"/>
        </w:rPr>
        <w:t>разработка проекта местного бюджета, организация его исполнения;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разработка проектов решений Думы города по установлению, изменению и отмене местных налогов и сборов в соответствии с законодательством Российской Федерации о налогах и сборах;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составление прогноза социально-экономического развития города Пыть-Яха;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ведение реестра расходных обязательств города Пыть-Яха;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управление муниципальным долгом;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управление муниципальными активами;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составление отчета об исполнении местного бюджета;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экономика, ценовая политика, развитие конкуренции;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формирование инвестиционной политики, реализация инвестиционных проектов на территории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развитие внешнеэкономических связей;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содействие и поддержка малого и среднего предпринимательства;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использование муниципального имущества, приватизация муниципального имущества;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организации муниципального заказа;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защита прав потребителей.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комитета по финансам;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управления по экономике;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управления по муниципальному имуществу;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Центр бухгалтерского и комплексного обслуживания муниципальных учреждений города Пыть-Яха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муниципального бюджетного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Многофункциональный центр предоставления государственных и муниципальных услуг города Пыть-Яха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color w:val="0000FF"/>
        </w:rPr>
      </w:pPr>
      <w:r w:rsidRPr="00BD0007">
        <w:rPr>
          <w:rFonts w:cs="Arial"/>
          <w:szCs w:val="28"/>
        </w:rPr>
        <w:t>-отдела муниципальных закупок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Контрактной </w:t>
      </w:r>
      <w:proofErr w:type="gramStart"/>
      <w:r w:rsidRPr="00BD0007">
        <w:rPr>
          <w:rFonts w:cs="Arial"/>
          <w:szCs w:val="28"/>
        </w:rPr>
        <w:t>службы</w:t>
      </w:r>
      <w:r w:rsidR="00BD0007" w:rsidRPr="00BD0007">
        <w:rPr>
          <w:rFonts w:cs="Arial"/>
          <w:szCs w:val="28"/>
        </w:rPr>
        <w:t>»-</w:t>
      </w:r>
      <w:proofErr w:type="gramEnd"/>
      <w:r w:rsidRPr="00BD0007">
        <w:rPr>
          <w:rFonts w:cs="Arial"/>
          <w:szCs w:val="28"/>
        </w:rPr>
        <w:t xml:space="preserve">абзац дополнен постановлением Администрации </w:t>
      </w:r>
      <w:hyperlink r:id="rId44" w:tooltip="постановление от 22.03.2017 0:00:00 №69-па Администрация г. Пыть-Ях&#10; &#10; 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аппаратом Губернатора, Правительством Ханты-Мансийского автономного округа-Югры, его структурными подразделениями,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налоговой инспекцией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с предприятиями и хозяйствующими субъектами, расположенными на территории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службами, отделами, комитетами, департаментами и управлениями администрации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органами статистики.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Заместителю главы города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председателю комитета по финансам непосредственно подчиняются: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заместитель председателя комитета по финансам;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управления по экономике;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управления по муниципальному имуществу;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муниципальных закупок-Контрактной службы;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-директор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Центр бухгалтерского и комплексного обслуживания муниципальных учреждений города Пыть-Яха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бюджетного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Многофункциональный центр предоставления государственных и муниципальных услуг города Пыть-Яха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Заместитель главы города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председатель комитета по финансам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10. Компетенция заместителя главы города (направление деятельности-социальная сфера):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Разработка стратегий и реализация практических мер в области социальной защиты населения, в части компетенции органов местного самоуправления.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Социальной политики.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Занятости населения.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Образования.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1.5. Культуры и искусства.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Молодежи, спорта, туризма.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Поддержки и координации деятельности общественных организаций.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Охраны семьи, материнства, отцовства и детства.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Санитарно-эпидемиологического благополучия.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2.1. Департамента образования и молодежной политики.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2.2. Отдела по культуре и искусству.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2.3. Отдела по физической культуре и спорту.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2.4. Отдела по труду и социальным вопросам.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2.5. Отдела опеки и попечительства.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2.6. Отдела по осуществлению деятельности территориальной комиссии по делам несовершеннолетних и защите их прав.</w:t>
      </w:r>
    </w:p>
    <w:p w:rsidR="003727F9" w:rsidRPr="00BD0007" w:rsidRDefault="0033408F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>
        <w:rPr>
          <w:rFonts w:cs="Arial"/>
          <w:szCs w:val="28"/>
        </w:rPr>
        <w:t>2.7.</w:t>
      </w:r>
      <w:r w:rsidR="003727F9" w:rsidRPr="00BD0007">
        <w:rPr>
          <w:rFonts w:cs="Arial"/>
          <w:szCs w:val="28"/>
        </w:rPr>
        <w:t xml:space="preserve"> </w:t>
      </w:r>
      <w:r w:rsidRPr="0033408F">
        <w:rPr>
          <w:rFonts w:cs="Arial"/>
          <w:szCs w:val="28"/>
        </w:rPr>
        <w:t>Муниципальных образовательных организаций.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2.8. Муниципальных учреждений в сфере культуры, молодежной политики, физической культуры и спорта.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2.9.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proofErr w:type="spellStart"/>
      <w:r w:rsidRPr="00BD0007">
        <w:rPr>
          <w:rFonts w:cs="Arial"/>
          <w:szCs w:val="28"/>
        </w:rPr>
        <w:t>Пыть</w:t>
      </w:r>
      <w:proofErr w:type="spellEnd"/>
      <w:r w:rsidRPr="00BD0007">
        <w:rPr>
          <w:rFonts w:cs="Arial"/>
          <w:szCs w:val="28"/>
        </w:rPr>
        <w:t>-</w:t>
      </w:r>
      <w:proofErr w:type="spellStart"/>
      <w:proofErr w:type="gramStart"/>
      <w:r w:rsidRPr="00BD0007">
        <w:rPr>
          <w:rFonts w:cs="Arial"/>
          <w:szCs w:val="28"/>
        </w:rPr>
        <w:t>Яхторгсервис</w:t>
      </w:r>
      <w:proofErr w:type="spellEnd"/>
      <w:r w:rsidR="00BD0007" w:rsidRPr="00BD0007">
        <w:rPr>
          <w:rFonts w:cs="Arial"/>
          <w:szCs w:val="28"/>
        </w:rPr>
        <w:t>»-</w:t>
      </w:r>
      <w:proofErr w:type="gramEnd"/>
      <w:r w:rsidRPr="00BD0007">
        <w:rPr>
          <w:rFonts w:cs="Arial"/>
          <w:szCs w:val="28"/>
        </w:rPr>
        <w:t xml:space="preserve">пункт дополнен постановлением Администрации </w:t>
      </w:r>
      <w:hyperlink r:id="rId45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05.04.2017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86-па)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Правительством Ханты-Мансийского автономного округа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Югры и </w:t>
      </w:r>
      <w:proofErr w:type="gramStart"/>
      <w:r w:rsidRPr="00BD0007">
        <w:rPr>
          <w:rFonts w:cs="Arial"/>
          <w:szCs w:val="28"/>
        </w:rPr>
        <w:t>его структурными подразделениями</w:t>
      </w:r>
      <w:proofErr w:type="gramEnd"/>
      <w:r w:rsidRPr="00BD0007">
        <w:rPr>
          <w:rFonts w:cs="Arial"/>
          <w:szCs w:val="28"/>
        </w:rPr>
        <w:t xml:space="preserve"> и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Думой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пенсионным фондом;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фондом социального страхования;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фондом обязательного медицинского страхования;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-с филиалом Федерального Государственного учреждения здравоохранения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Центр гигиены и эпидемиологии в Ханты-Мансийском автономном округе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Югре в городе Пыть-Яхе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общегородским родительским комитетом;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структурными подразделениями администрации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средствами массовой информации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предприятиями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учреждениями аптечной сети, стоматологии и оказания лечебных услуг любых форм собственности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Ветлечебницей;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с </w:t>
      </w:r>
      <w:proofErr w:type="spellStart"/>
      <w:r w:rsidRPr="00BD0007">
        <w:rPr>
          <w:rFonts w:cs="Arial"/>
          <w:szCs w:val="28"/>
        </w:rPr>
        <w:t>Роспотребнадзором</w:t>
      </w:r>
      <w:proofErr w:type="spellEnd"/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Управлением социальной защиты населения Ханты-Мансийского автономного округа-Югры.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Заместителю главы города непосредственно подчиняются: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директор департамента образования и молодежной политики;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опеки и попечительства;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организации деятельности территориальной комиссии по делам несовершеннолетних и защите их прав;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культуре и искусству;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физической культуре и спорту;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труду и социальным вопросам;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руководители муниципальных образовательных организаций;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руководители муниципальных учреждений в сфере культуры, молодежной политики, физической культуры и спорта.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proofErr w:type="spellStart"/>
      <w:r w:rsidRPr="00BD0007">
        <w:rPr>
          <w:rFonts w:cs="Arial"/>
          <w:szCs w:val="28"/>
        </w:rPr>
        <w:t>Пыть</w:t>
      </w:r>
      <w:proofErr w:type="spellEnd"/>
      <w:r w:rsidRPr="00BD0007">
        <w:rPr>
          <w:rFonts w:cs="Arial"/>
          <w:szCs w:val="28"/>
        </w:rPr>
        <w:t>-</w:t>
      </w:r>
      <w:proofErr w:type="spellStart"/>
      <w:proofErr w:type="gramStart"/>
      <w:r w:rsidRPr="00BD0007">
        <w:rPr>
          <w:rFonts w:cs="Arial"/>
          <w:szCs w:val="28"/>
        </w:rPr>
        <w:t>Яхторгсервис</w:t>
      </w:r>
      <w:proofErr w:type="spellEnd"/>
      <w:r w:rsidR="00BD0007" w:rsidRPr="00BD0007">
        <w:rPr>
          <w:rFonts w:cs="Arial"/>
          <w:szCs w:val="28"/>
        </w:rPr>
        <w:t>»-</w:t>
      </w:r>
      <w:proofErr w:type="gramEnd"/>
      <w:r w:rsidRPr="00BD0007">
        <w:rPr>
          <w:rFonts w:cs="Arial"/>
          <w:szCs w:val="28"/>
        </w:rPr>
        <w:t xml:space="preserve">абзац дополнен постановлением Администрации </w:t>
      </w:r>
      <w:hyperlink r:id="rId46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05.04.2017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86-па)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Заместитель главы города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11. Компетенция заместителя главы города (направление деятельности-административно-правовые вопросы):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координация мероприятий по обеспечению правопорядка в городе;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координация мероприятий по мобилизационной подготовке;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-профилактика правонарушений;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координация мероприятий по организации выборов и референдумов федерального, окружного, городского значения в части, возложенной на органы местного самоуправления;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организация представления интересов администрации города при рассмотрении гражданских, уголовных, административных дел судами общей юрисдикции и арбитражными судами;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-координация деятельности должностных лиц администрации города при производстве дел об административных правонарушениях;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-организация проведения служебных проверок и расследований в отношении должностных лиц администрации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организация работы комиссий администрации города, связанных с правоохранительной деятельностью и общественной безопасностью, миграционной политикой.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управления по правовым вопросам;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военно-учетного отдела;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отдела по работе с Комиссиями и советом по коррупции;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административной комиссии.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аппаратом Губернатора, Правительством Ханты-Мансийского автономного округа-Югры и его структурными подразделениями,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городской Думой;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городским отделом внутренних дел;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городским судом;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прокуратурой округа,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линейным отделом внутренних дел;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военным комиссариатом;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подразделениями судебных приставов;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мировым судом;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миграционной службой;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с </w:t>
      </w:r>
      <w:proofErr w:type="spellStart"/>
      <w:r w:rsidRPr="00BD0007">
        <w:rPr>
          <w:rFonts w:cs="Arial"/>
          <w:szCs w:val="28"/>
        </w:rPr>
        <w:t>Госнаркоконтролем</w:t>
      </w:r>
      <w:proofErr w:type="spellEnd"/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структурными подразделениями администрации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средствами массовой информации в пределах своей компетенции.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Заместителю главы города непосредственно подчиняются: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управления по правовым вопросам;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работе с Комиссиями и советом по коррупции;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военно-учетного отдела.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Заместитель главы города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lastRenderedPageBreak/>
        <w:t>Статья 12. Компетенция заместителя главы города-начальника управления по жилищно-коммунальному комплексу, транспорту и дорогам: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 Вопросы ведения: 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Предупреждения и ликвидации последствий стихийных бедствий и чрезвычайных ситуаций.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Проведения городской политики в области экологии и природопользования.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Эвакуации при чрезвычайных ситуациях.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Обеспечения жизнедеятельности города при возникновении чрезвычайных ситуаций.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1.5. Контроля за благоустройством, озеленением и санитарной очистки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Контроль за содержанием объектов и территорий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Развитие жилищно-коммунального хозяйства.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Контроль за деятельностью предприятий транспорта, дорожного строительства, телефонной и почтовой связи, электроэнергетики, жилищно-коммунального хозяйства.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Контроль за капитальным ремонтом и реконструкцией жилого и нежилого фонда города, объектов социальной сферы.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управления по делам гражданской обороны и чрезвычайным ситуациям.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2.2. Управления по жилищно-коммунальному комплексу, транспорту и дорогам.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2.3.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Единая дежурно-диспетчерская служба города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2.4.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городского хозяйства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2.5.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Городское лесничество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2.6. Муниципального унитарного пассажирского автотранспортного предприятия.</w:t>
      </w:r>
    </w:p>
    <w:p w:rsidR="0033408F" w:rsidRPr="00BD0007" w:rsidRDefault="003727F9" w:rsidP="0033408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2.7. </w:t>
      </w:r>
      <w:r w:rsidR="0033408F" w:rsidRPr="00BD0007">
        <w:rPr>
          <w:rFonts w:cs="Arial"/>
          <w:szCs w:val="28"/>
        </w:rPr>
        <w:t xml:space="preserve">исключен </w:t>
      </w:r>
      <w:r w:rsidR="0033408F">
        <w:rPr>
          <w:rFonts w:cs="Arial"/>
          <w:szCs w:val="28"/>
        </w:rPr>
        <w:t>(</w:t>
      </w:r>
      <w:r w:rsidR="0033408F" w:rsidRPr="00BD0007">
        <w:rPr>
          <w:rFonts w:cs="Arial"/>
          <w:szCs w:val="28"/>
        </w:rPr>
        <w:t xml:space="preserve">постановлением Администрации </w:t>
      </w:r>
      <w:hyperlink r:id="rId47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="0033408F" w:rsidRPr="00BD0007">
          <w:rPr>
            <w:rFonts w:cs="Arial"/>
            <w:color w:val="0000FF"/>
          </w:rPr>
          <w:t>от 05.04.2017 № 86-па)</w:t>
        </w:r>
      </w:hyperlink>
      <w:r w:rsidR="0033408F" w:rsidRPr="00BD0007">
        <w:rPr>
          <w:rFonts w:cs="Arial"/>
          <w:szCs w:val="28"/>
        </w:rPr>
        <w:t>.</w:t>
      </w:r>
    </w:p>
    <w:p w:rsidR="001F2167" w:rsidRDefault="0033408F" w:rsidP="0033408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>
        <w:rPr>
          <w:rFonts w:cs="Arial"/>
          <w:szCs w:val="28"/>
        </w:rPr>
        <w:t xml:space="preserve"> </w:t>
      </w:r>
      <w:r w:rsidR="001F2167">
        <w:rPr>
          <w:rFonts w:cs="Arial"/>
          <w:szCs w:val="28"/>
        </w:rPr>
        <w:t>(</w:t>
      </w:r>
      <w:r w:rsidR="001F2167" w:rsidRPr="001F2167">
        <w:rPr>
          <w:rFonts w:cs="Arial"/>
          <w:szCs w:val="28"/>
        </w:rPr>
        <w:t>Пункт 2 статьи 12 приложения №1 дополн</w:t>
      </w:r>
      <w:r w:rsidR="001F2167">
        <w:rPr>
          <w:rFonts w:cs="Arial"/>
          <w:szCs w:val="28"/>
        </w:rPr>
        <w:t>ен</w:t>
      </w:r>
      <w:r w:rsidR="001F2167" w:rsidRPr="001F2167">
        <w:rPr>
          <w:rFonts w:cs="Arial"/>
          <w:szCs w:val="28"/>
        </w:rPr>
        <w:t xml:space="preserve"> подпунктом 2.8. </w:t>
      </w:r>
      <w:r w:rsidR="001F2167" w:rsidRPr="007A45A2">
        <w:rPr>
          <w:rFonts w:cs="Arial"/>
          <w:szCs w:val="28"/>
        </w:rPr>
        <w:t>постановлением Администрации</w:t>
      </w:r>
      <w:r w:rsidR="001F2167">
        <w:rPr>
          <w:rFonts w:cs="Arial"/>
          <w:szCs w:val="28"/>
        </w:rPr>
        <w:t xml:space="preserve"> </w:t>
      </w:r>
      <w:hyperlink r:id="rId48" w:tooltip="постановление от 07.09.2018 0:00:00 №279-па Администрация г. Пыть-Ях&#10;&#10;О внесении изменений в постановление администрации города от 09.02.2017 № 35-па " w:history="1">
        <w:r w:rsidR="001F2167" w:rsidRPr="001F2167">
          <w:rPr>
            <w:rStyle w:val="ae"/>
            <w:rFonts w:cs="Arial"/>
            <w:szCs w:val="28"/>
          </w:rPr>
          <w:t>от 07.09.2018 № 279-па</w:t>
        </w:r>
      </w:hyperlink>
      <w:r w:rsidR="001F2167" w:rsidRPr="007A45A2">
        <w:rPr>
          <w:rFonts w:cs="Arial"/>
          <w:szCs w:val="28"/>
        </w:rPr>
        <w:t>)</w:t>
      </w:r>
    </w:p>
    <w:p w:rsidR="001F2167" w:rsidRDefault="001F2167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1F2167">
        <w:rPr>
          <w:rFonts w:cs="Arial"/>
          <w:szCs w:val="28"/>
        </w:rPr>
        <w:t>2.8. Муниципального автономного учреждения «Специализированная служба по вопросам похоронного дела</w:t>
      </w:r>
      <w:r>
        <w:rPr>
          <w:rFonts w:cs="Arial"/>
          <w:szCs w:val="28"/>
        </w:rPr>
        <w:t>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с аппаратом Губернатора, Правительства Ханты-Мансийского автономного округа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Югры и его структурными подразделениями,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городской Думой;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государственной инспекцией по надзору за техническим состоянием самоходных машин и других видов техники Ханты-Мансийского автономного округа -Югры;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государственным пожарным надзором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управлением по охране окружающей природной среды Ханты-Мансийского автономного округа -Югры;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центром Госсанэпиднадзора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Службой строительного и жилищного надзора ХМАО-Югры.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Заместителю главы города-начальнику управления по жилищно-коммунальному комплексу, транспорту и дорогам непосредственно подчиняются: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заместитель начальника управления по жилищно-коммунальному комплексу, транспорту и дорогам;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управления по делам гражданской обороны и чрезвычайным ситуациям;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Единая дежурно-диспетчерская служба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городского хозяйства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Городское лесничество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директор муниципального унитарного автотранспортного предприятия;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абзац исключен постановлением Администрации </w:t>
      </w:r>
      <w:hyperlink r:id="rId49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05.04.2017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86-па)</w:t>
        </w:r>
      </w:hyperlink>
      <w:r w:rsidRPr="00BD0007">
        <w:rPr>
          <w:rFonts w:cs="Arial"/>
          <w:szCs w:val="28"/>
        </w:rPr>
        <w:t>.</w:t>
      </w:r>
    </w:p>
    <w:p w:rsidR="001F2167" w:rsidRDefault="001F2167" w:rsidP="008923B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1F2167">
        <w:rPr>
          <w:rFonts w:cs="Arial"/>
          <w:szCs w:val="28"/>
        </w:rPr>
        <w:t>Пункт 4 статьи 12 приложения №1 дополн</w:t>
      </w:r>
      <w:r>
        <w:rPr>
          <w:rFonts w:cs="Arial"/>
          <w:szCs w:val="28"/>
        </w:rPr>
        <w:t>ен</w:t>
      </w:r>
      <w:r w:rsidRPr="001F2167">
        <w:rPr>
          <w:rFonts w:cs="Arial"/>
          <w:szCs w:val="28"/>
        </w:rPr>
        <w:t xml:space="preserve"> абзацем</w:t>
      </w:r>
      <w:r>
        <w:rPr>
          <w:rFonts w:cs="Arial"/>
          <w:szCs w:val="28"/>
        </w:rPr>
        <w:t xml:space="preserve"> </w:t>
      </w:r>
      <w:r w:rsidRPr="007A45A2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50" w:tooltip="постановление от 07.09.2018 0:00:00 №279-па Администрация г. Пыть-Ях&#10;&#10;О внесении изменений в постановление администрации города от 09.02.2017 № 35-па " w:history="1">
        <w:r w:rsidRPr="001F2167">
          <w:rPr>
            <w:rStyle w:val="ae"/>
            <w:rFonts w:cs="Arial"/>
            <w:szCs w:val="28"/>
          </w:rPr>
          <w:t>от 07.09.2018 № 279-па</w:t>
        </w:r>
      </w:hyperlink>
      <w:r w:rsidRPr="007A45A2">
        <w:rPr>
          <w:rFonts w:cs="Arial"/>
          <w:szCs w:val="28"/>
        </w:rPr>
        <w:t>)</w:t>
      </w:r>
    </w:p>
    <w:p w:rsidR="001F2167" w:rsidRDefault="001F2167" w:rsidP="008923B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1F2167">
        <w:rPr>
          <w:rFonts w:cs="Arial"/>
          <w:szCs w:val="28"/>
        </w:rPr>
        <w:t>- директор муниципального автономного учреждения «Специализированная служба по вопросам похоронного дела</w:t>
      </w:r>
      <w:r w:rsidR="002A2EC8">
        <w:rPr>
          <w:rFonts w:cs="Arial"/>
          <w:szCs w:val="28"/>
        </w:rPr>
        <w:t>».</w:t>
      </w:r>
    </w:p>
    <w:p w:rsidR="008923BF" w:rsidRPr="00BD0007" w:rsidRDefault="008923BF" w:rsidP="008923B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5. Заместитель главы города-начальник управления по жилищно-коммунальному комплексу, транспорту и дорогам несет ответственность, предусмотренную действующим законодательством, в том числе дисциплинарную, за соблюдение законодательства при принятии решений, за осуществление надлежащего контроля за деятельностью курируемых структурных подразделений администрации города и подведомственных предприятий, а также за возникновение просроченной задолженности за потребленные топливно-энергетические ресурсы </w:t>
      </w:r>
      <w:r w:rsidRPr="00BD0007">
        <w:rPr>
          <w:rFonts w:cs="Arial"/>
          <w:szCs w:val="28"/>
        </w:rPr>
        <w:lastRenderedPageBreak/>
        <w:t>либо задолженности по заработной плате в муниципальном унитарном предприятии «Управление городского хозяйства» муниципального образования городской округ город Пыть-Ях.</w:t>
      </w:r>
    </w:p>
    <w:p w:rsidR="002F7589" w:rsidRPr="00BD0007" w:rsidRDefault="002F7589" w:rsidP="002F758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BD0007">
        <w:rPr>
          <w:rFonts w:cs="Arial"/>
          <w:szCs w:val="28"/>
        </w:rPr>
        <w:t>Пункт 5 статьи 12 приложения № 1 излож</w:t>
      </w:r>
      <w:r>
        <w:rPr>
          <w:rFonts w:cs="Arial"/>
          <w:szCs w:val="28"/>
        </w:rPr>
        <w:t>ен</w:t>
      </w:r>
      <w:r w:rsidRPr="00BD0007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 xml:space="preserve">новой редакции </w:t>
      </w:r>
      <w:r w:rsidRPr="00BD0007">
        <w:rPr>
          <w:rFonts w:cs="Arial"/>
          <w:szCs w:val="28"/>
        </w:rPr>
        <w:t xml:space="preserve">постановлением Администрации </w:t>
      </w:r>
      <w:hyperlink r:id="rId51" w:tooltip="постановление от 26.02.2018 0:00:00 №28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26.02.2018 № 28-па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13. Компетенция управляющего делами администрации города: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 Вопросы ведения: 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Организация деятельности администрации города, исполнения регламента работы и внутреннего трудового распорядка.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Рассмотрение обращений граждан и организация их приема.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Содержание административного здания и прилегающей территории.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Работа муниципальной архивной службы.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1.5. Работа кадровой политики администрации.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Организация делопроизводства в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Хозяйственное, финансовое и техническое обеспечение деятельности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Подготовка, переподготовка и повышение квалификации служащих.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Организация планирования работы структур администрации города, осуществление контроля за исполнением планов.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1.10. Обеспечение информированности населения о деятельности администрации.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1.11. Организационно-методическая помощь в подготовке и проведении выборов, референдумов.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1.12. Формирование и исполнение сметы доходов и расходов на содержание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1.13. Организация встреч и приема гостей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1.14. Обеспечение автотранспортом аппарата администрации.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управления делами;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отдела записи актов гражданского состояния;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отдела по делам архивов;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 xml:space="preserve">Управление материально-технического обеспечения органов местного самоуправления </w:t>
      </w:r>
      <w:proofErr w:type="spellStart"/>
      <w:r w:rsidRPr="00BD0007">
        <w:rPr>
          <w:rFonts w:cs="Arial"/>
          <w:szCs w:val="28"/>
        </w:rPr>
        <w:t>г.Пыть-Яха</w:t>
      </w:r>
      <w:proofErr w:type="spellEnd"/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с аппаратом Губернатора, Правительством Ханты-Мансийского автономного округа -Югры и муниципальными образованиями Ханты-Мансийского автономного округа -Югры в пределах своей компетенции;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федеральными территориальными органами в пределах своей компетенции;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городской Думой;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службами, отделами, комитетами, департаментами и управлениями администрации города, предприятиями, организациями всех форм собственности в пределах своей компетенции;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избирательной комиссией, политическими движениями, общественными объединениями, религиозными конфессиями;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средствами массовой информации.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Управляющему делами непосредственно подчиняются: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общим отделом;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по работе с обращениями граждан;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кадров и муниципальной службы;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по наградам, связям с общественными организациями и СМИ;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записи актов гражданского состояния;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по делам архивов;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материально технического обеспечения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Управляющий делами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4. Порядок подготовки, оформления, принятия и опубликования правовых актов администрации города, должностных лиц администрации города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14. Правовые акты администрации города.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Глава города в пределах своих полномочий, установленных федеральными законами, законами Ханты-Мансийского автономного округа-Югры, решениями Думы города, издает постановления администрации города по вопросам местного значения и вопросам, связанным с осуществлением отдельных государственных </w:t>
      </w:r>
      <w:r w:rsidRPr="00BD0007">
        <w:rPr>
          <w:rFonts w:cs="Arial"/>
          <w:szCs w:val="28"/>
        </w:rPr>
        <w:lastRenderedPageBreak/>
        <w:t>полномочий, переданных органам местного самоуправления федеральными законами и законами Ханты-Мансийского автономного округа-Югры, а также распоряжения администрации города по вопросам организации работы местной администрации.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Глава города издает постановления и распоряжения главы города по вопросам, отнесенным к его компетенции </w:t>
      </w:r>
      <w:hyperlink r:id="rId52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szCs w:val="28"/>
        </w:rPr>
        <w:t>ом города Пыть-Яха в соответствии с федеральными законами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абзац дополнен постановлением Администрации </w:t>
      </w:r>
      <w:hyperlink r:id="rId53" w:tooltip="постановление от 22.03.2017 0:00:00 №69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Руководители структурных подразделений администрации города уполномочены издавать приказы в соответствии с их компетенцией согласно приложению 2 к настоящему постановлению.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15. Структура постановлений и распоряжений, приказов должностных лиц администрации города.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Текст проекта постановления (распоряжения, приказа) содержит, как правило, констатирующую и постановляющую (распорядительную) части и может иметь приложения.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В констатирующей части постановления (распоряжения, приказа) дается краткий, но исчерпывающий анализ положения дел по рассматриваемому вопросу, оценка сложившегося положения, основания, цели и задачи предписываемых действий, факты и события, цифровые данные (по основным показателям), послужившие причиной издания постановления или распоряжения, приказа.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Если постановление (распоряжение, приказ) принимается на основании документа органа государственной власти, то в констатирующей части указываются реквизиты документов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оснований, а в необходимых случаях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краткое содержание соответствующих разделов.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Если проект постановления, распоряжения, приказа подготавливается в дополнение или изменение ранее изданного, то в констатирующей части указываются дата, номер, заголовок, дополняемого или изменяемого постановления, распоряжения, приказа.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Если предписываемые действия не нуждаются в разъяснениях, то констатирующая часть может отсутствовать.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Постановляющая (распорядительная) часть постановления (распоряжения, приказа) должна четко определять исполнителей, сроки исполнения и представления информации, должностных лиц или органы, на которые возложен контроль.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Постановляющая (распорядительная) часть документа излагается в повелительной форме, состоит из пунктов и подпунктов. Отдельный пункт, как правило, объединяет действия одного характера и может относиться к разным исполнителям, подпункт определяет отдельные конкретные действия.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Каждый пункт должен начинаться указанием исполнителя или конкретного действия, выраженного глаголом в повелительной форме, а также иметь конкретный срок выполнения этого действия.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В качестве исполнителей указываются структурные подразделения администрации города или юридические лица с фамилиями и инициалами руководителей. Должностное лицо указывается в качестве исполнителя лишь в случаях, если ему предписано выполнение этого действия.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Постановление (распоряжение, приказ) может иметь приложения, которые оформляются в виде текста (положение, порядок и т.д.), а также планов мероприятий, перечней, списков, таблиц и т.д.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16. Требования к проекту постановления и распоряжения приказа.</w:t>
      </w:r>
    </w:p>
    <w:p w:rsidR="003727F9" w:rsidRPr="00BD0007" w:rsidRDefault="003727F9" w:rsidP="003727F9">
      <w:pPr>
        <w:tabs>
          <w:tab w:val="left" w:pos="37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Подготовка проекта постановления (распоряжения) поручается соответствующим подразделениям администрации города или конкретным должностным лицам. При подготовке проекта постановления (распоряжения) применяются правила настоящего Регламента.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Подготовка проектов муниципальных правовых актов осуществляется как на основании плана нормотворческой деятельности, утверждаемом распоряжением администрации города на каждое полугодие, так и в связи с внесением изменений в действующее федеральное и (или) региональное законодательство. Управление по правовым вопросам обеспечивает подготовку плана нормотворческой деятельности администрации города на основании предложений руководителей структурных подразделений, а также контроль за ходом приведения нормативного правового акта в соответствие с действующим федеральным и (или) региональным законодательством.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Проект нормативного правового акта направляется на согласование в сроки, указанные в плане нормотворческой деятельности, либо не позднее двух месяцев со дня вступления в силу изменений в действующее федеральное и (или) региональное законодательство.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2. Проект приказа готовится должностным лицом, уполномоченным издавать приказы, и согласовывается с заместителем главы города по направлению деятельности структурного подразделения.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Ответственность за качество проектов постановлений (распоряжений, приказов), их согласование с заинтересованными лицами несут руководители структурных подразделений администрации города и должностные лица, их подготовившие.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Проект должен отвечать следующим требованиям: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4.1. Заголовок документа должен быть предельно кратким, соответствующим его содержанию.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4.2. Изложение содержания должно быть кратким, точным и последовательным, исключающим возможность различного толкования.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4.3. Поставленные задачи должны быть конкретными, обеспечены необходимыми материальными и финансовыми ресурсами и не должны противоречить действующему законодательству.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4.4. Названия предприятий, организаций приводятся полностью, в строгом соответствии с их официальным (юридическим) наименованием.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4.5. В проекте должны учитываться ранее принятые по данному вопросу документы (если таковые имеются), не должны допускаться повторения и противоречия с ними.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4.6. Все приложения, на которые имеются ссылки в проекте, должны быть в наличии, пронумерованные порядковыми номерами.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4.7. Соблюдение всех грамматических правил, следует избегать сложных придаточных предложений и большого числа причастных и деепричастных оборотов. Специальные (технические) термины нужно употреблять в пределах необходимости и только общепризнанные.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Если правовой акт необходимо принять к определенному сроку, то его проект должен быть подготовлен с учетом времени, необходимого на осуществление административных процедур (визирование, экспертизу, согласование, опубликование), но в любом случае не менее чем за 10 дней до необходимой даты принятия.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6. Проект постановления (распоряжения) визируется руководителем структурного подразделения администрации города, готовившим проект, заместителем главы города, осуществляющим общее руководство данной отраслью, </w:t>
      </w:r>
      <w:r w:rsidRPr="00BD0007">
        <w:rPr>
          <w:rFonts w:cs="Arial"/>
          <w:szCs w:val="28"/>
        </w:rPr>
        <w:lastRenderedPageBreak/>
        <w:t>а также заместителем главы города курирующим правовые вопросы, управляющим делами администрации города.</w:t>
      </w:r>
    </w:p>
    <w:p w:rsidR="003727F9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7. </w:t>
      </w:r>
      <w:r w:rsidR="00355E76" w:rsidRPr="00355E76">
        <w:rPr>
          <w:rFonts w:cs="Arial"/>
          <w:szCs w:val="28"/>
        </w:rPr>
        <w:t>В случаях, предусмотренных положениями об общественных советах, созданных при администрации города, проекты муниципальных нормативных правовых актов рассматриваются на заседаниях общественных советов в соответствии с положениями о них. При подготовке проекта муниципального нормативного правового акта, затрагивающего вопросы развития молодежной политики на территории муниципального образования, такие проекты подлежат рассмотрению на заседаниях молодежных советов и (или) молодежного парламента в соо</w:t>
      </w:r>
      <w:r w:rsidR="00355E76">
        <w:rPr>
          <w:rFonts w:cs="Arial"/>
          <w:szCs w:val="28"/>
        </w:rPr>
        <w:t>тветствии с положениями о них.</w:t>
      </w:r>
    </w:p>
    <w:p w:rsidR="00355E76" w:rsidRPr="00BD0007" w:rsidRDefault="00355E76" w:rsidP="00355E76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355E76">
        <w:rPr>
          <w:rFonts w:cs="Arial"/>
          <w:szCs w:val="28"/>
        </w:rPr>
        <w:t xml:space="preserve">Пункт 7 </w:t>
      </w:r>
      <w:r>
        <w:rPr>
          <w:rFonts w:cs="Arial"/>
          <w:szCs w:val="28"/>
        </w:rPr>
        <w:t>статьи 16 приложения №1 изложен</w:t>
      </w:r>
      <w:r w:rsidRPr="00355E76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54" w:tooltip="постановление от 10.12.2018 0:00:00 №418-па Администрация г. Пыть-Ях&#10;&#10;О внесении изменения в постановление администрации города от 09.02.2017 № 35-па " w:history="1">
        <w:r>
          <w:rPr>
            <w:rStyle w:val="ae"/>
            <w:szCs w:val="28"/>
          </w:rPr>
          <w:t>от 10.12.2018 № 418-па</w:t>
        </w:r>
      </w:hyperlink>
      <w:r>
        <w:rPr>
          <w:rFonts w:cs="Arial"/>
          <w:szCs w:val="28"/>
        </w:rPr>
        <w:t>)</w:t>
      </w:r>
    </w:p>
    <w:p w:rsidR="003727F9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8. Проекты правовых актов администрации города, носящие нормативный характер подлежат антикоррупционной экспертизе управлением по правовым вопросам, а также направляются на проверку в прокуратуру города Пыть-Яха.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Антикоррупционная экспертиза управлением по правовым вопросам не проводится (проект муниципального правового акта не направляется в управление по правовым вопросам) в отношении муниципальных правовых актов исполнительно-распорядительного и индивидуального характера, в том числе: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об установлении/прекращении опеки и попечительства, об освобождении от опекунских обязанностей, в том числе временном освобождении или отстранении;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об отобрании ребенка у родителей или иных лиц;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назначении опекунских пособий конкретным лицам, о прекращении выплаты денежных средств на несовершеннолетних;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раздельном проживании попечителя с подопечным;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направлении конкретных лиц в специализированные учреждения;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разрешении на вступление в брак несовершеннолетних;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создании приемной семьи;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разрешении изменения фамилии несовершеннолетних;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 о признании несовершеннолетнего эмансипированным;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назначении представителя для защиты прав и интересов детей в случае, если между интересами родителей и детей имеются противоречия;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 xml:space="preserve"> о даче согласия на установление отцовства;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lastRenderedPageBreak/>
        <w:t>- о разрешении на совершение сделок с имуществом несовершеннолетнего, на отчуждение и (или) на передачу в ипотеку жилого помещения, на обмен жилого помещения;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постановке/снятии с учета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 о включении/исключении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включении /исключении из реестра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даче предварительного разрешения на распоряжение средствами (частью средств) Югорского семейного капитала усыновителям, опекунам, попечителям или приемным родителям в случаях, установленных законом Ханты-Мансийского автономного округа-Югры.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заключении несовершеннолетними трудовых договоров;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награждении конкретных лиц;</w:t>
      </w:r>
    </w:p>
    <w:p w:rsidR="007A45A2" w:rsidRPr="00BD0007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мерах социальной поддержки, социальной помощи, пре</w:t>
      </w:r>
      <w:r>
        <w:rPr>
          <w:rFonts w:cs="Arial"/>
          <w:szCs w:val="28"/>
        </w:rPr>
        <w:t>доставляемых конкретному лицу.</w:t>
      </w:r>
    </w:p>
    <w:p w:rsidR="007A45A2" w:rsidRDefault="007A45A2" w:rsidP="007A45A2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7A45A2">
        <w:rPr>
          <w:rFonts w:cs="Arial"/>
          <w:szCs w:val="28"/>
        </w:rPr>
        <w:t>Пункт 8 статьи 16 приложения №1 дополн</w:t>
      </w:r>
      <w:r>
        <w:rPr>
          <w:rFonts w:cs="Arial"/>
          <w:szCs w:val="28"/>
        </w:rPr>
        <w:t>ен</w:t>
      </w:r>
      <w:r w:rsidRPr="007A45A2">
        <w:rPr>
          <w:rFonts w:cs="Arial"/>
          <w:szCs w:val="28"/>
        </w:rPr>
        <w:t xml:space="preserve"> абзацами </w:t>
      </w:r>
      <w:r>
        <w:rPr>
          <w:rFonts w:cs="Arial"/>
          <w:szCs w:val="28"/>
        </w:rPr>
        <w:t xml:space="preserve">постановлением Администрации </w:t>
      </w:r>
      <w:hyperlink r:id="rId55" w:tooltip="постановление от 18.06.2018 0:00:00 №155-па Администрация г. Пыть-Ях&#10;&#10;О внесении изменений в постановление администрации города от 09.02.2017 № 35-па " w:history="1">
        <w:r>
          <w:rPr>
            <w:rStyle w:val="ae"/>
            <w:szCs w:val="28"/>
          </w:rPr>
          <w:t>от 18.06.2018 № 155-па</w:t>
        </w:r>
      </w:hyperlink>
      <w:r>
        <w:rPr>
          <w:rFonts w:cs="Arial"/>
          <w:szCs w:val="28"/>
        </w:rPr>
        <w:t>)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9. Проекты правовых актов администрации города в сфере труда направляются руководителем структурного подразделения, готовившим проект, на рассмотрение в комиссию по регулированию социально-трудовых отношений. Решение комиссии по регулированию социально-трудовых отношений или мнения ее сторон по направленным им проектам актов, подлежат обязательному рассмотрению главой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10. В отношении проектов муниципальных нормативных правовых актов, затрагивающих вопросы осуществления предпринимательской и инвестиционной деятельности, проводится оценка регулирующего воздействия в соответствии с </w:t>
      </w:r>
      <w:r w:rsidRPr="00BD0007">
        <w:rPr>
          <w:rFonts w:cs="Arial"/>
          <w:szCs w:val="28"/>
        </w:rPr>
        <w:lastRenderedPageBreak/>
        <w:t>законом Ханты-Мансийского автономного округа-Югры и в порядке, установленном муниципальными нормативными правовыми актами.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11. Срок согласования проекта постановления (распоряжения) должностным лицом администрации города не может превышать двух рабочих дней.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12. </w:t>
      </w:r>
      <w:r w:rsidR="007A45A2">
        <w:rPr>
          <w:rFonts w:cs="Arial"/>
          <w:szCs w:val="28"/>
        </w:rPr>
        <w:t>-исключен</w:t>
      </w:r>
      <w:r w:rsidR="007A45A2" w:rsidRPr="007A45A2">
        <w:rPr>
          <w:rFonts w:cs="Arial"/>
          <w:szCs w:val="28"/>
        </w:rPr>
        <w:t xml:space="preserve"> </w:t>
      </w:r>
      <w:r w:rsidR="007A45A2">
        <w:rPr>
          <w:rFonts w:cs="Arial"/>
          <w:szCs w:val="28"/>
        </w:rPr>
        <w:t xml:space="preserve">постановлением Администрации </w:t>
      </w:r>
      <w:hyperlink r:id="rId56" w:tooltip="постановление от 18.06.2018 0:00:00 №155-па Администрация г. Пыть-Ях&#10;&#10;О внесении изменений в постановление администрации города от 09.02.2017 № 35-па " w:history="1">
        <w:r w:rsidR="007A45A2">
          <w:rPr>
            <w:rStyle w:val="ae"/>
            <w:szCs w:val="28"/>
          </w:rPr>
          <w:t>от 18.06.2018 № 155-па</w:t>
        </w:r>
      </w:hyperlink>
      <w:r w:rsidRPr="00BD0007">
        <w:rPr>
          <w:rFonts w:cs="Arial"/>
          <w:szCs w:val="28"/>
        </w:rPr>
        <w:t xml:space="preserve">.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13. Должностные лица администрации города несут дисциплинарную ответственность за своевременностью подготовки и согласования проектов правовых актов. </w:t>
      </w:r>
    </w:p>
    <w:p w:rsidR="003727F9" w:rsidRPr="00BD0007" w:rsidRDefault="003727F9" w:rsidP="003727F9">
      <w:pPr>
        <w:spacing w:line="360" w:lineRule="auto"/>
        <w:rPr>
          <w:rFonts w:cs="Arial"/>
          <w:szCs w:val="28"/>
        </w:rPr>
      </w:pPr>
      <w:r w:rsidRPr="00BD0007">
        <w:rPr>
          <w:rFonts w:cs="Arial"/>
        </w:rPr>
        <w:t xml:space="preserve">(Наименование статьи 17 после слов </w:t>
      </w:r>
      <w:r w:rsidR="00BD0007" w:rsidRPr="00BD0007">
        <w:rPr>
          <w:rFonts w:cs="Arial"/>
        </w:rPr>
        <w:t>«</w:t>
      </w:r>
      <w:r w:rsidRPr="00BD0007">
        <w:rPr>
          <w:rFonts w:cs="Arial"/>
        </w:rPr>
        <w:t>постановлений и распоряжений</w:t>
      </w:r>
      <w:r w:rsidR="00BD0007" w:rsidRPr="00BD0007">
        <w:rPr>
          <w:rFonts w:cs="Arial"/>
        </w:rPr>
        <w:t>»</w:t>
      </w:r>
      <w:r w:rsidRPr="00BD0007">
        <w:rPr>
          <w:rFonts w:cs="Arial"/>
        </w:rPr>
        <w:t xml:space="preserve"> дополнено словами </w:t>
      </w:r>
      <w:r w:rsidR="00BD0007" w:rsidRPr="00BD0007">
        <w:rPr>
          <w:rFonts w:cs="Arial"/>
        </w:rPr>
        <w:t>«</w:t>
      </w:r>
      <w:r w:rsidRPr="00BD0007">
        <w:rPr>
          <w:rFonts w:cs="Arial"/>
        </w:rPr>
        <w:t>главы города</w:t>
      </w:r>
      <w:r w:rsidR="00BD0007" w:rsidRPr="00BD0007">
        <w:rPr>
          <w:rFonts w:cs="Arial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57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17. Принятие и опубликование постановлений и распоряжений главы города.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После представления проекта постановления (распоряжения) с соблюдением указанной процедуры глава города, либо лицо его заменяющее, принимает одно из следующих решений: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подписывает (издает) представленный документ;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направляет проект документа на доработку с изложением замечаний;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отклоняет проект документа в целом в связи с нецелесообразностью (невозможностью) его подписания.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После подписания главой города постановление (распоряжение) подлежит регистрации с присвоением ему порядкового номера и в 3-дневный срок рассылается соответствующим должностным лицам и организациям согласно перечню, составленному структурным подразделением, подготовившим проект документа.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Внесение каких-либо исправлений в подписанное распоряжение или постановление главы города администрации города запрещено.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3 статьи 17 после слов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или постановление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дополнен словами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главы города,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58" w:tooltip="постановление от 22.03.2017 0:00:00 №69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</w:t>
      </w:r>
      <w:r w:rsidR="00860847" w:rsidRPr="00860847">
        <w:rPr>
          <w:rFonts w:cs="Arial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подлежат опубликованию. Иные правовые акты мо</w:t>
      </w:r>
      <w:r w:rsidR="00860847">
        <w:rPr>
          <w:rFonts w:cs="Arial"/>
          <w:szCs w:val="28"/>
        </w:rPr>
        <w:t>гут быть опубликованы в части.</w:t>
      </w:r>
    </w:p>
    <w:p w:rsidR="00860847" w:rsidRPr="00860847" w:rsidRDefault="00860847" w:rsidP="00860847">
      <w:pPr>
        <w:tabs>
          <w:tab w:val="left" w:pos="4425"/>
        </w:tabs>
        <w:spacing w:line="360" w:lineRule="auto"/>
        <w:ind w:firstLine="720"/>
        <w:rPr>
          <w:rFonts w:cs="Arial"/>
          <w:szCs w:val="28"/>
        </w:rPr>
      </w:pPr>
      <w:r>
        <w:rPr>
          <w:lang w:eastAsia="en-US"/>
        </w:rPr>
        <w:t>(</w:t>
      </w:r>
      <w:r w:rsidRPr="00860847">
        <w:rPr>
          <w:lang w:eastAsia="en-US"/>
        </w:rPr>
        <w:t>Пункт 4 статьи 17 раздела 4 приложения № 1 излож</w:t>
      </w:r>
      <w:r>
        <w:rPr>
          <w:lang w:eastAsia="en-US"/>
        </w:rPr>
        <w:t>ен</w:t>
      </w:r>
      <w:r w:rsidRPr="00860847">
        <w:rPr>
          <w:lang w:eastAsia="en-US"/>
        </w:rPr>
        <w:t xml:space="preserve"> в </w:t>
      </w:r>
      <w:r>
        <w:rPr>
          <w:lang w:eastAsia="en-US"/>
        </w:rPr>
        <w:t>новой</w:t>
      </w:r>
      <w:r w:rsidRPr="00860847">
        <w:rPr>
          <w:lang w:eastAsia="en-US"/>
        </w:rPr>
        <w:t xml:space="preserve"> редакции </w:t>
      </w:r>
      <w:r w:rsidRPr="000D6A32">
        <w:rPr>
          <w:rFonts w:cs="Arial"/>
          <w:szCs w:val="28"/>
        </w:rPr>
        <w:t xml:space="preserve">постановлением Администрации </w:t>
      </w:r>
      <w:hyperlink r:id="rId59" w:tooltip="постановление от 19.04.2018 0:00:00 №76-па Администрация г. Пыть-Ях&#10;&#10;О внесении изменений в постановление администрации города от 09.02.2017 № 35-па " w:history="1">
        <w:r w:rsidRPr="000D6A32">
          <w:rPr>
            <w:rStyle w:val="ae"/>
            <w:rFonts w:cs="Arial"/>
            <w:szCs w:val="28"/>
          </w:rPr>
          <w:t>от 19.04.2018 № 76-па</w:t>
        </w:r>
      </w:hyperlink>
      <w:r w:rsidRPr="000D6A32">
        <w:rPr>
          <w:rFonts w:cs="Arial"/>
          <w:szCs w:val="28"/>
        </w:rPr>
        <w:t>)</w:t>
      </w:r>
    </w:p>
    <w:p w:rsidR="00860847" w:rsidRDefault="00860847" w:rsidP="00860847">
      <w:pPr>
        <w:rPr>
          <w:lang w:eastAsia="en-US"/>
        </w:rPr>
      </w:pP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5. Обнародование и опубликование постановлений (распоряжений) администрации города до их регистрации не допускается.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 xml:space="preserve">Раздел 5. Порядок организации контроля и проверки исполнения документов администрации города 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szCs w:val="28"/>
        </w:rPr>
      </w:pPr>
      <w:r w:rsidRPr="00BD0007">
        <w:rPr>
          <w:rFonts w:cs="Arial"/>
        </w:rPr>
        <w:t>(Наименование статьи 18 изложено в новой редакции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60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434517" w:rsidRPr="00BD0007" w:rsidRDefault="00434517" w:rsidP="003727F9">
      <w:pPr>
        <w:outlineLvl w:val="3"/>
        <w:rPr>
          <w:rFonts w:cs="Arial"/>
          <w:b/>
          <w:bCs/>
          <w:sz w:val="26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18. Контроль за исполнением решений городской Думы, постановлений и распоряжений главы города, администрации города, поручений главы города и иных документов</w:t>
      </w:r>
      <w:r w:rsidR="00BD0007" w:rsidRPr="00BD0007">
        <w:rPr>
          <w:rFonts w:cs="Arial"/>
          <w:b/>
          <w:bCs/>
          <w:sz w:val="26"/>
          <w:szCs w:val="28"/>
        </w:rPr>
        <w:t>»</w:t>
      </w:r>
      <w:r w:rsidRPr="00BD0007">
        <w:rPr>
          <w:rFonts w:cs="Arial"/>
          <w:b/>
          <w:bCs/>
          <w:sz w:val="26"/>
          <w:szCs w:val="28"/>
        </w:rPr>
        <w:t>.</w:t>
      </w:r>
      <w:r w:rsidR="00BD0007" w:rsidRPr="00BD0007">
        <w:rPr>
          <w:rFonts w:cs="Arial"/>
          <w:b/>
          <w:bCs/>
          <w:sz w:val="26"/>
          <w:szCs w:val="28"/>
        </w:rPr>
        <w:t xml:space="preserve"> </w:t>
      </w: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 администрации города контролю подлежат зарегистрированные документы, поставленные главой города на контроль и требующие исполнения:</w:t>
      </w:r>
    </w:p>
    <w:p w:rsidR="003727F9" w:rsidRPr="00BD0007" w:rsidRDefault="003727F9" w:rsidP="0043451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постановления и распоряжения Правительства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Мансийского автономного округа-Югры, Губернатора Ханты-Мансийского автономного округа-Югры, протоколы заседаний коллегиальных органов при Губернаторе, Правительстве Ханты-Мансийского автономного округа-Югры;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решения городской Думы;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постановления и распоряжения администрации города, входящая корреспонденция от предприятий, организаций и учреждений;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поручения главы города, данные на аппаратных совещаниях, совещаниях при главе города (лица, исполняющего его обязанности);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письма государственных органов Российской Федерации и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Мансийского автономного округа-Югры.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1 статьи 18 после слов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постановления и распоряжения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дополнен словами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главы города,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61" w:tooltip="постановление от 22.03.2017 0:00:00 №69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434517" w:rsidRPr="00BD0007" w:rsidRDefault="00434517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(В абзаце 3 пункта 2 статьи 18 приложения слово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Письменные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исключено постановлением Администрации </w:t>
      </w:r>
      <w:hyperlink r:id="rId62" w:tooltip="постановление от 27.12.2017 0:00:00 №364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27.12.2017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364-па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Контроль за исполнением документов осуществляет управляющий делами администрации города. Управление делами осуществляет учет контролируемых документов, а также ход и состояние их исполнения. Сроки исполнения документов, поступающих в администрацию города, указываются в самом документе или сопроводительной визе главы города (лица, исполняющего его обязанности) и исчисляются в календарных днях. 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  <w:u w:val="single"/>
        </w:rPr>
      </w:pPr>
      <w:r w:rsidRPr="00BD0007">
        <w:rPr>
          <w:rFonts w:cs="Arial"/>
          <w:szCs w:val="28"/>
        </w:rPr>
        <w:t xml:space="preserve">Письма, запросы вышестоящих органов, правоохранительных органов исполняются к указанному сроку или в течение 15 дней; с пометкой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Срочно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, </w:t>
      </w:r>
      <w:r w:rsidR="00BD0007" w:rsidRPr="00BD0007">
        <w:rPr>
          <w:rFonts w:cs="Arial"/>
          <w:szCs w:val="28"/>
        </w:rPr>
        <w:lastRenderedPageBreak/>
        <w:t>«</w:t>
      </w:r>
      <w:r w:rsidRPr="00BD0007">
        <w:rPr>
          <w:rFonts w:cs="Arial"/>
          <w:szCs w:val="28"/>
        </w:rPr>
        <w:t>Прошу переговорить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или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 xml:space="preserve">Ваше </w:t>
      </w:r>
      <w:proofErr w:type="gramStart"/>
      <w:r w:rsidRPr="00BD0007">
        <w:rPr>
          <w:rFonts w:cs="Arial"/>
          <w:szCs w:val="28"/>
        </w:rPr>
        <w:t>предложение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-</w:t>
      </w:r>
      <w:proofErr w:type="gramEnd"/>
      <w:r w:rsidRPr="00BD0007">
        <w:rPr>
          <w:rFonts w:cs="Arial"/>
          <w:szCs w:val="28"/>
        </w:rPr>
        <w:t xml:space="preserve">в течение 3-х дней; с пометкой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Весьма срочно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-незамедлительно; телеграммы, требующие срочного решения до 2 –х дней, остальные-10 дней.</w:t>
      </w:r>
    </w:p>
    <w:p w:rsidR="003727F9" w:rsidRPr="00BD0007" w:rsidRDefault="00434517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О</w:t>
      </w:r>
      <w:r w:rsidR="003727F9" w:rsidRPr="00BD0007">
        <w:rPr>
          <w:rFonts w:cs="Arial"/>
          <w:szCs w:val="28"/>
        </w:rPr>
        <w:t>бращения граждан, объединений граждан, в том числе юридических лиц, поступившие в администрацию города, рассматриваются в соответствии с порядком, определенным Федеральным законом 02.05.2006</w:t>
      </w:r>
      <w:r w:rsidR="00BD0007" w:rsidRPr="00BD0007">
        <w:rPr>
          <w:rFonts w:cs="Arial"/>
          <w:color w:val="0000FF"/>
          <w:szCs w:val="28"/>
        </w:rPr>
        <w:t xml:space="preserve"> № </w:t>
      </w:r>
      <w:r w:rsidR="003727F9" w:rsidRPr="00BD0007">
        <w:rPr>
          <w:rFonts w:cs="Arial"/>
          <w:color w:val="0000FF"/>
          <w:szCs w:val="28"/>
        </w:rPr>
        <w:t xml:space="preserve">59-ФЗ </w:t>
      </w:r>
      <w:r w:rsidR="00BD0007" w:rsidRPr="00BD0007">
        <w:rPr>
          <w:rFonts w:cs="Arial"/>
          <w:color w:val="0000FF"/>
          <w:szCs w:val="28"/>
        </w:rPr>
        <w:t>«</w:t>
      </w:r>
      <w:r w:rsidR="003727F9" w:rsidRPr="00BD0007">
        <w:rPr>
          <w:rFonts w:cs="Arial"/>
          <w:color w:val="0000FF"/>
          <w:szCs w:val="28"/>
        </w:rPr>
        <w:t>О порядке</w:t>
      </w:r>
      <w:r w:rsidR="003727F9" w:rsidRPr="00BD0007">
        <w:rPr>
          <w:rFonts w:cs="Arial"/>
          <w:szCs w:val="28"/>
        </w:rPr>
        <w:t xml:space="preserve"> рассмотрения обращений граждан в Российской Федерации</w:t>
      </w:r>
      <w:r w:rsidR="00BD0007" w:rsidRPr="00BD0007">
        <w:rPr>
          <w:rFonts w:cs="Arial"/>
          <w:szCs w:val="28"/>
        </w:rPr>
        <w:t>»</w:t>
      </w:r>
      <w:r w:rsidR="003727F9" w:rsidRPr="00BD0007">
        <w:rPr>
          <w:rFonts w:cs="Arial"/>
          <w:szCs w:val="28"/>
        </w:rPr>
        <w:t>.</w:t>
      </w:r>
    </w:p>
    <w:p w:rsidR="00434517" w:rsidRPr="00BD0007" w:rsidRDefault="00434517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(Абзац 4 пункта 2 статьи 18 приложения исключен постановлением Администрации </w:t>
      </w:r>
      <w:hyperlink r:id="rId63" w:tooltip="постановление от 27.12.2017 0:00:00 №364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27.12.2017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364-па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Ответственными за исполнение документов, указанных в пункте 1 настоящей статьи, являются должностные лица администрации города и ее структурных подразделений, которые указаны в визе главы города. Ответственность за своевременное исполнение решений, указанных в протоколах, поступивших из вышестоящих органов, несут руководители структурных подразделений администрации города по направлению деятельности.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При необходимости изменения срока выполнения документа или поручения должностное лицо, которому дано поручение, не позднее, чем за три дня до истечения срока представляет на имя главы города мотивированную просьбу о продлении срока исполнения документа. Изменения вносятся в электронную базу данных и карточки контроля. В противном случае документ, поручение считается неисполненным в срок.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Контроль за исполнением документа может быть возложен на одного или нескольких должностных лиц администрации города. В случае, если исполнение возложено на нескольких должностных лиц, итоговую информацию в целом по исполнению документа (обобщение информации соисполнителей) готовит то должностное лицо, которое в поручении, резолюции указано первым (если нет других указаний), за исключением решений, указанных в протоколах, поступивших из вышестоящих органов. Соисполнители, до истечения срока исполнения документа представляют ответственному исполнителю информацию для обобщения либо сообщают свое мнение по рассматриваемому в документе вопросу в другой форме. Ответственному исполнителю дается право созыва соисполнителей. Соисполнители в равной степени несут ответственность за качественное и своевременное исполнение документа.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5. Лица, ответственные за исполнение поручений главы города (решений аппаратных совещаний), своевременно готовят информацию об исполнении и направляют их в управление делами администрации города для обобщения.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 Сроки исполнения, указанные в постановлении или распоряжении главы города, администрации города, могут изменяться соответственно постановлением или распоряжением главы города, администрации города.</w:t>
      </w:r>
    </w:p>
    <w:p w:rsidR="00BD0007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6 статьи 18 изложен в новой редакции постановлением Администрации </w:t>
      </w:r>
      <w:hyperlink r:id="rId64" w:tooltip="постановление от 22.03.2017 0:00:00 №69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BD0007" w:rsidRPr="00BD0007" w:rsidRDefault="00BD0007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19. Компетенция ответственного за контроль по исполнению документов в структурных подразделениях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 структурном подразделении администрации города должен быть определен работник, ответственный за подготовку информации о ходе исполнения документов, на которого возлагаются следующие функции: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1.1. Регистрация документов, оформление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контрольного дела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его ведение и пополнение, подготовка промежуточной и итоговой информации.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Организация контроля за исполнением документов внутри структурного подразделения, получение сведений от исполнителей о ходе исполнения документов.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Своевременное информирование руководителя структурного подразделения о ходе и результатах исполнения контролируемых документов.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Своевременное представление информации о ходе исполнения контролируемых документов в управление делами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20. Порядок снятия документов с контроля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Управление делами администрации города обобщает информацию о результатах исполнения контролируемых документов и представляет их главе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Управление делами администрации города за 5 дней до истечения срока исполнения документа направляет напоминание исполнителям о представлении информации об исполнении документа для снятия его с контроля, при необходимости оперативная форма направляется повторно. На документы со сроками исполнения менее одной недели письменные напоминания не рассылаются, но лица, ответственные за контроль в структурных подразделениях администрации города, обязаны своевременно представлять информацию об их исполнении в управление делами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Снятие документов с контроля осуществляет глава города или по его поручению управляющий делами.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Если исполнение документа, поручения завершилось выпуском постановления или распоряжения, то для снятия с контроля этого документа, поручения допускается представление в управление делами их копии.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Основанием для снятия распорядительного документа с контроля является: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3.1. Его выполнение по всем пунктам.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3.2. Принятие (введение в действие) нового распорядительного документа, отменяющего действие прежнего.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3.3. Принятие нового распорядительного документа, признающего утратившим силу документ, стоящий на контроле (в связи с изменением объективных условий, принятием законодательных, нормативных документов и т.п.).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Документы, отвечающие установленным требованиям представленные для снятия с контроля, предварительно поступают в управление делами, специалисты которого проверяют правильность оформления документов и полноту решения поставленных вопросов.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Документы, отвечающие установленным требованиям, передаются управляющему делами для доклада главе города и дальнейшего снятия с контроля.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6. При уходе в отпуск, выбытии в командировку, в случае болезни, увольнении или перемещении по работе, ответственный за контроль исполнения документов, обязан передать другому работнику по согласованию с непосредственным руководителем и </w:t>
      </w:r>
      <w:proofErr w:type="gramStart"/>
      <w:r w:rsidRPr="00BD0007">
        <w:rPr>
          <w:rFonts w:cs="Arial"/>
          <w:szCs w:val="28"/>
        </w:rPr>
        <w:t>службой</w:t>
      </w:r>
      <w:proofErr w:type="gramEnd"/>
      <w:r w:rsidRPr="00BD0007">
        <w:rPr>
          <w:rFonts w:cs="Arial"/>
          <w:szCs w:val="28"/>
        </w:rPr>
        <w:t xml:space="preserve"> обеспечивающей контроль исполнения, все контролируемые документы.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7. Информация по учету и анализу результатов исполнения документов, поручений главы города обобщается управлением делами и доводится главе и его заместителям:</w:t>
      </w:r>
    </w:p>
    <w:p w:rsidR="003727F9" w:rsidRPr="00BD0007" w:rsidRDefault="003727F9" w:rsidP="003727F9">
      <w:pPr>
        <w:tabs>
          <w:tab w:val="left" w:pos="1428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7.1. ежемесячно к 10 числу месяца, следующего за отчетным;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7.2. еженедельно к последнему рабочему дню недели представляется промежуточная информация исполнения всех документов, стоящих на контроле, управляющему делами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6. Предложения по совершенствованию муниципальной службы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21. Общие положения.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1. Каждый муниципальный служащий имеет право в соответствии с подпунктом 5 пункта 1 статьи 11 Федерального Закона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color w:val="0000FF"/>
          <w:szCs w:val="28"/>
        </w:rPr>
        <w:t>25-ФЗ</w:t>
      </w:r>
      <w:r w:rsidRPr="00BD0007">
        <w:rPr>
          <w:rFonts w:cs="Arial"/>
          <w:szCs w:val="28"/>
        </w:rPr>
        <w:t xml:space="preserve"> от 02.03.2007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муниципальной службе в Российской Федерации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на внесение предложений по совершенствованию муниципальной службы в порядке, установленном настоящим Регламентом.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 Право на внесение предложений муниципальный служащий может реализовать в следующих формах: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в общем порядке с соблюдением служебной субординации;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2.2. с использованием механизма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Ящик идей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предусмотренного настоящим Регламентом.</w:t>
      </w:r>
    </w:p>
    <w:p w:rsidR="003727F9" w:rsidRPr="00BD0007" w:rsidRDefault="003727F9" w:rsidP="003727F9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Под предложениями по совершенствованию муниципальной службы в смысле настоящего Регламента понимаются предложения, касающиеся: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3.1. Совершенствования работы структурных подразделений и администрации города в целом.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3.2. Оптимизации системы управления и контроля в структурных подразделениях и администрации города в целом.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3.3. Введения новых направлений деятельности администрации города по привлечению инвестиций, эффективному размещению бюджетных средств в пределах, допускаемых законодательством, и </w:t>
      </w:r>
      <w:proofErr w:type="gramStart"/>
      <w:r w:rsidRPr="00BD0007">
        <w:rPr>
          <w:rFonts w:cs="Arial"/>
          <w:szCs w:val="28"/>
        </w:rPr>
        <w:t>т.д..</w:t>
      </w:r>
      <w:proofErr w:type="gramEnd"/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3.4. Совершенствования кадровой политики и структуры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22. Порядок оформления предложений.</w:t>
      </w:r>
    </w:p>
    <w:p w:rsidR="003727F9" w:rsidRPr="00BD0007" w:rsidRDefault="003727F9" w:rsidP="003727F9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Каждый муниципальный служащий, имеющий предложения по совершенствованию муниципальной службы вправе представить их в письменной форме на рассмотрение высших должностных лиц администрации города, минуя своего непосредственного руководителя.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Предложения по совершенствованию муниципальной службы должны содержать: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указание на проблему (предмет), требующую разрешения;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изложение сути предложения;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мотивировка, обоснование необходимости принятия этого предложения, предположительный эффект от внедрения.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Заявитель вправе не указывать свое имя, тогда он не получает поощрения в случае внедрения его предложения.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К предложению могут прилагаться расчеты, схемы, графики, иные наглядные материалы.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23. Механизм подачи предложений.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 xml:space="preserve">1. Предложения, оформленные в установленном порядке, опускаются в специально установленный для этих целей в здании администрации города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Ящик идей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имеющий вид опечатанной урны для голосования.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Выемка документов производится один раз в месяц специально назначенным для этих целей работником.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Информация, содержащаяся в предложениях, относится к конфиденциальной и разглашению не подлежит, за исключением случаев, предусмотренных настоящим Регламентом.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Лицо, разгласившее сведения, содержащиеся в предложениях, несет дисциплинарную ответственность в соответствии с действующим законодательством.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24. Рассмотрение предложений.</w:t>
      </w:r>
    </w:p>
    <w:p w:rsidR="003727F9" w:rsidRPr="00BD0007" w:rsidRDefault="003727F9" w:rsidP="003727F9">
      <w:pPr>
        <w:tabs>
          <w:tab w:val="left" w:pos="40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Все изъятые из урны предложения регистрируются в специальном журнале, сортируются по отраслевому признаку и передаются на предварительное рассмотрение управляющему делами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Анонимные предложения рассматриваются в том же порядке, что и именные.</w:t>
      </w:r>
    </w:p>
    <w:p w:rsidR="003727F9" w:rsidRPr="00BD0007" w:rsidRDefault="003727F9" w:rsidP="003727F9">
      <w:pPr>
        <w:tabs>
          <w:tab w:val="left" w:pos="40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Управляющий делами производит предварительную оценку предложений по сложности и значимости.</w:t>
      </w:r>
    </w:p>
    <w:p w:rsidR="003727F9" w:rsidRPr="00BD0007" w:rsidRDefault="003727F9" w:rsidP="003727F9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Предложения, не соответствующие требованиям настоящего Регламента, остаются без рассмотрения, о чем в корректной форме с соблюдением требования о конфиденциальности уведомляется заявитель.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2.2. Предложения, не требующие дополнительной проверки и отвечающие всем требованиям настоящего Регламента, направляются на рассмотрение главе города или его заместителю, курирующему соответствующую отрасль.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2.3. По предложениям, требующим дополнительной проверки, а также содержащим различные экономические расчеты, управляющий делами определяет круг лиц для проведения экономической, юридической и иной экспертизы. Руководитель заинтересованного структурного подразделения в число экспертов не входит.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В некоторых случаях по согласованию с главой города к экспертизе предложений могут привлекаться на договорной основе независимые эксперты.</w:t>
      </w:r>
    </w:p>
    <w:p w:rsidR="003727F9" w:rsidRPr="00BD0007" w:rsidRDefault="003727F9" w:rsidP="003727F9">
      <w:pPr>
        <w:tabs>
          <w:tab w:val="left" w:pos="40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3. В случае однозначно положительного заключения экспертов либо при расхождении экспертов во мнениях по рассмотренному предложению оно вместе с экспертным заключением направляется руководителю заинтересованного </w:t>
      </w:r>
      <w:r w:rsidRPr="00BD0007">
        <w:rPr>
          <w:rFonts w:cs="Arial"/>
          <w:szCs w:val="28"/>
        </w:rPr>
        <w:lastRenderedPageBreak/>
        <w:t>структурного подразделения для выражения своего мнения, который в течение 10 дней обязан рассмотреть и направить в адрес управляющего делами свое письменное мнение по данному вопросу.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Предложение вместе с заключением экспертов и письменным мнением руководителя заинтересованного структурного подразделения с пометкой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Ящик идей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направляются главе города для рассмотрения и принятия решения по внедрению или отклонению предложения.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В случае однозначно отрицательного экспертного заключения по предложению заявителю направляется уведомление об отклонении его предложения.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 После рассмотрения предложений глава города налагает свою резолюцию. При отклонении предложения он мотивирует отказ для направления ответа заявителю.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25. Поощрение инициатив муниципальных служащих.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 случае принятия и внедрения предложения, внесенного муниципальным служащим, он подлежит поощрению на основании распоряжения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Конкретный вид поощрения определяется главой города самостоятельно в зависимости от экономического, организационного, общественно значимого эффекта.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7. Служебное удостоверение муниципального служащего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26. Общие положения.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Муниципальному служащему, принятому на муниципальную службу в администрацию города (включая структурные подразделения), выдается удостоверение установленного образца на срок его полномочий в конкретной должности или на срок действия его трудового договора.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Служебное удостоверение муниципального служащего является документом, подтверждающим должностные полномочия и личность муниципального служащего.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Образец служебного удостоверения муниципального служащего утверждается распоряжением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 xml:space="preserve">Статья 27. Порядок выдачи удостоверения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1. Удостоверение муниципального служащего выдается за подписью главы города после регистрации распоряжения о приеме гражданина на муниципальную службу.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Лицам, находящимся на муниципальной службе, удостоверения выдаются по ходатайству руководителя структурного подразделения, на имя управляющего делами администрации города.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Удостоверение муниципальному служащему выдается под роспись в специальном журнале учета служебных удостоверений. Передача удостоверения другому лицу запрещается.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3. Во всех случаях замены удостоверения муниципального служащего старое удостоверение возвращается в управление делами (отдел кадров) администрации города и погашается, о чем делается отметка в журнале учета выдачи служебных удостоверений.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В случае утраты удостоверения новое служебное удостоверение выдается муниципальному служащему по письменному ходатайству руководителя структурного подразделения, на имя управляющего делами с приложением объяснения служащего по обстоятельствам утраты ранее выданного удостоверения.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5. При увольнении с муниципальной службы служащий обязан возвратить выданное ему служебное удостоверение, которое должно быть погашено.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 Погашенные удостоверения хранятся в управлении делами администрации города и уничтожаются по акту по истечении календарного года.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9. Служебное расследование в отношении муниципального служащего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Служебное расследование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комплекс мероприятий, проводимых с целью установления и проверки фактов нарушения муниципальным служащим законодательства о муниципальной службе, трудового законодательства. Служебное расследование проводится в соответствии с положением о порядке проведения служебного расследования в отношении муниципального служащего, утверждаемым распоряжением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ind w:firstLine="539"/>
        <w:jc w:val="left"/>
        <w:rPr>
          <w:rFonts w:cs="Arial"/>
          <w:bCs/>
          <w:kern w:val="28"/>
          <w:szCs w:val="28"/>
        </w:rPr>
      </w:pPr>
      <w:r w:rsidRPr="00BD0007">
        <w:rPr>
          <w:rFonts w:cs="Arial"/>
          <w:szCs w:val="28"/>
        </w:rPr>
        <w:br w:type="page"/>
      </w:r>
    </w:p>
    <w:p w:rsidR="003727F9" w:rsidRPr="00BD0007" w:rsidRDefault="003727F9" w:rsidP="003727F9">
      <w:pPr>
        <w:ind w:firstLine="539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Приложение</w:t>
      </w:r>
      <w:r w:rsidR="00BD0007" w:rsidRPr="00BD0007">
        <w:rPr>
          <w:rFonts w:cs="Arial"/>
          <w:bCs/>
          <w:kern w:val="28"/>
          <w:szCs w:val="28"/>
        </w:rPr>
        <w:t xml:space="preserve"> № </w:t>
      </w:r>
      <w:r w:rsidRPr="00BD0007">
        <w:rPr>
          <w:rFonts w:cs="Arial"/>
          <w:bCs/>
          <w:kern w:val="28"/>
          <w:szCs w:val="28"/>
        </w:rPr>
        <w:t>2</w:t>
      </w:r>
    </w:p>
    <w:p w:rsidR="003727F9" w:rsidRPr="00BD0007" w:rsidRDefault="003727F9" w:rsidP="003727F9">
      <w:pPr>
        <w:ind w:firstLine="539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к</w:t>
      </w:r>
      <w:r w:rsidRPr="00BD0007">
        <w:rPr>
          <w:rFonts w:cs="Arial"/>
          <w:b/>
          <w:bCs/>
          <w:kern w:val="28"/>
          <w:szCs w:val="28"/>
        </w:rPr>
        <w:t xml:space="preserve"> </w:t>
      </w:r>
      <w:r w:rsidRPr="00BD0007">
        <w:rPr>
          <w:rFonts w:cs="Arial"/>
          <w:bCs/>
          <w:kern w:val="28"/>
          <w:szCs w:val="28"/>
        </w:rPr>
        <w:t xml:space="preserve">постановлению администрации </w:t>
      </w:r>
    </w:p>
    <w:p w:rsidR="003727F9" w:rsidRPr="00BD0007" w:rsidRDefault="003727F9" w:rsidP="003727F9">
      <w:pPr>
        <w:ind w:firstLine="539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города Пыть-Яха</w:t>
      </w:r>
    </w:p>
    <w:p w:rsidR="003727F9" w:rsidRPr="00BD0007" w:rsidRDefault="003727F9" w:rsidP="003727F9">
      <w:pPr>
        <w:spacing w:line="360" w:lineRule="auto"/>
        <w:ind w:firstLine="540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от 09.02.2017</w:t>
      </w:r>
      <w:r w:rsidR="00BD0007" w:rsidRPr="00BD0007">
        <w:rPr>
          <w:rFonts w:cs="Arial"/>
          <w:bCs/>
          <w:kern w:val="28"/>
          <w:szCs w:val="28"/>
        </w:rPr>
        <w:t xml:space="preserve"> № </w:t>
      </w:r>
      <w:r w:rsidRPr="00BD0007">
        <w:rPr>
          <w:rFonts w:cs="Arial"/>
          <w:bCs/>
          <w:kern w:val="28"/>
          <w:szCs w:val="28"/>
        </w:rPr>
        <w:t>35-па</w:t>
      </w:r>
    </w:p>
    <w:p w:rsidR="003727F9" w:rsidRPr="00BD0007" w:rsidRDefault="003727F9" w:rsidP="003727F9">
      <w:pPr>
        <w:spacing w:line="360" w:lineRule="auto"/>
        <w:ind w:firstLine="540"/>
        <w:jc w:val="right"/>
        <w:rPr>
          <w:rFonts w:cs="Arial"/>
          <w:bCs/>
          <w:kern w:val="28"/>
          <w:szCs w:val="28"/>
        </w:rPr>
      </w:pPr>
    </w:p>
    <w:p w:rsidR="003727F9" w:rsidRPr="00BD0007" w:rsidRDefault="003727F9" w:rsidP="003727F9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BD0007">
        <w:rPr>
          <w:rFonts w:cs="Arial"/>
          <w:b/>
          <w:bCs/>
          <w:kern w:val="32"/>
          <w:sz w:val="32"/>
          <w:szCs w:val="32"/>
        </w:rPr>
        <w:t xml:space="preserve">Перечень руководителей структурных подразделений администрации города, уполномоченных издавать приказы 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numPr>
          <w:ilvl w:val="0"/>
          <w:numId w:val="49"/>
        </w:numPr>
        <w:tabs>
          <w:tab w:val="num" w:pos="0"/>
        </w:tabs>
        <w:spacing w:line="360" w:lineRule="auto"/>
        <w:ind w:left="0" w:firstLine="540"/>
        <w:rPr>
          <w:rFonts w:cs="Arial"/>
          <w:b/>
          <w:szCs w:val="28"/>
        </w:rPr>
      </w:pPr>
      <w:r w:rsidRPr="00BD0007">
        <w:rPr>
          <w:rFonts w:cs="Arial"/>
          <w:b/>
          <w:szCs w:val="28"/>
        </w:rPr>
        <w:t>Начальник отдела опеки и попечительства уполномочен издавать приказы по следующим вопросам: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О заключении договоров доверительного управления имуществом подопечного.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О раздельном проживании попечителя с несовершеннолетним подопечным.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О проведении плановой (внеплановой) проверки условий жизни подопечных, находящихся под опекой (попечительством).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О постановке на учет (о снятии с учета) подопечного.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1.5. О назначении выплаты денежных средств на проезд на городском, пригородном транспорте (кроме такси).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О назначении ежемесячной выплаты (прекращении ежемесячной выплаты) на содержание ребенку, оставшемуся без попечения родителей.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О назначении единовременного пособия при устройстве ребенка.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О выплате вознаграждения приемным родителям.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О назначении единовременного пособия и компенсации по окончании общеобразовательных организаций.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1.10. О возмещении расходов на приобретение путевок в оздоровительные организации и оплату проезда к месту оздоровления и обратно.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1.11. О назначении помощника совершеннолетнему дееспособному гражданину.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1.12. О даче согласия на перевод опекаемого (подопечного) ребенка из одной образовательной организации в другую.</w:t>
      </w:r>
    </w:p>
    <w:p w:rsidR="003727F9" w:rsidRPr="00BD0007" w:rsidRDefault="003727F9" w:rsidP="003727F9">
      <w:pPr>
        <w:tabs>
          <w:tab w:val="left" w:pos="0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1.13. О предварительном разрешении на распоряжение средствами материнского (семейного) капитала.</w:t>
      </w:r>
    </w:p>
    <w:p w:rsidR="003727F9" w:rsidRPr="00BD0007" w:rsidRDefault="003727F9" w:rsidP="003727F9">
      <w:pPr>
        <w:tabs>
          <w:tab w:val="left" w:pos="0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1.14. О даче согласия зачислении опекаемых (подопечных) детей в списки воинских частей в качестве воспитанников.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1.15. О проведении психиатрического освидетельствования, профилактического осмотра, помещении в психиатрический стационар.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1.16. О выдаче разрешения на осуществление ухода за нетрудоспособным гражданином. 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1.17. О заключении трудового договора.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1.18. О выдаче разрешения на осуществление ухода за нетрудоспособным гражданином.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1.19. О снятии денежных средств, распоряжении банковским вкладом подопечного (опекаемого).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1.20. О выдаче разрешения на осуществление ухода за нетрудоспособным гражданином.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1.21. О проведении плановой (внеплановой) проверки деятельности организаций по осуществлению полномочия по подбору и подготовке лиц, желающих принять на воспитание в свою семью ребенка, оставшегося без попечения родителей.</w:t>
      </w:r>
    </w:p>
    <w:p w:rsidR="003727F9" w:rsidRPr="00BD0007" w:rsidRDefault="003727F9" w:rsidP="003727F9">
      <w:pPr>
        <w:numPr>
          <w:ilvl w:val="0"/>
          <w:numId w:val="49"/>
        </w:numPr>
        <w:spacing w:line="360" w:lineRule="auto"/>
        <w:ind w:left="0" w:firstLine="540"/>
        <w:rPr>
          <w:rFonts w:cs="Arial"/>
          <w:b/>
          <w:szCs w:val="28"/>
        </w:rPr>
      </w:pPr>
      <w:r w:rsidRPr="00BD0007">
        <w:rPr>
          <w:rFonts w:cs="Arial"/>
          <w:b/>
          <w:szCs w:val="28"/>
        </w:rPr>
        <w:t>Директор департамента образования и молодежной политики уполномочен издавать приказы по следующим вопросам: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Об утверждении графика проведения территориальной муниципальной психолого-медико-педагогической комиссии и иных документов, необходимых для обеспечения деятельности территориальной психолого-медико-педагогической комиссии.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2.2. (Пункт исключен постановлением Администрации </w:t>
      </w:r>
      <w:hyperlink r:id="rId65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2.3. Об утверждении расходов по отдельным мероприятиям муниципальной программы развития образования в муниципальном образовании городской округ город Пыть-Ях.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2.4. В сфере соблюдения подведомственным образовательными организациями требований по обеспечению комплексной безопасности объектов.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2.5. Об утверждении графиков, планов мероприятий, состава комиссий, рабочих групп в сфере образования, молодежной политики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2.6. О назначении ответственных должностных лиц за проведение городских мероприятий в сфере образования, молодежной политики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2.7. Об организации и проведении мероприятий с педагогической общественностью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2.8. В сфере профилактики безнадзорности и правонарушений несовершеннолетних в рамках реализации Федерального закона от 24.06.1999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 xml:space="preserve">120-ФЗ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основах системы профилактики безнадзорности и правонарушений несовершеннолетних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2.9. Об организации и проведении мероприятий по развитию одаренных детей, мероприятий конкурсной направленности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2.10. Об организации и проведении мероприятий в сфере молодежной политики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2.11. (Пункт исключен постановлением Администрации </w:t>
      </w:r>
      <w:hyperlink r:id="rId66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2.12. Об осуществлении оценки качества оказания муниципальных услуг муниципальными образовательными организациями, учреждениями молодежной политики.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2.13. В сфере соблюдения подведомственными образовательными организациями, учреждениями молодежной политики требований по обеспечению комплексной безопасности объектов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2.14. Об организации и проведении государственной итоговой аттестации выпускников муниципальных образовательных организаций.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2.15. В сфере организации предоставления дополнительного образования детей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2.16. Об установлении стимулирующих выплат руководителям образовательных организаций</w:t>
      </w:r>
      <w:r w:rsidR="00F36F9A" w:rsidRPr="00BD0007">
        <w:rPr>
          <w:rFonts w:cs="Arial"/>
          <w:szCs w:val="28"/>
        </w:rPr>
        <w:t>,</w:t>
      </w:r>
      <w:r w:rsidR="00F36F9A" w:rsidRPr="00BD0007">
        <w:rPr>
          <w:rFonts w:cs="Arial"/>
        </w:rPr>
        <w:t xml:space="preserve"> </w:t>
      </w:r>
      <w:r w:rsidR="00F36F9A" w:rsidRPr="00BD0007">
        <w:rPr>
          <w:rFonts w:cs="Arial"/>
          <w:szCs w:val="28"/>
        </w:rPr>
        <w:t>учреждений молодежной политики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2.17. Об утверждении объемных показателей и установлении групп по оплате труда руководителей образовательных организаций</w:t>
      </w:r>
      <w:r w:rsidR="00F36F9A" w:rsidRPr="00BD0007">
        <w:rPr>
          <w:rFonts w:cs="Arial"/>
          <w:szCs w:val="28"/>
        </w:rPr>
        <w:t>,</w:t>
      </w:r>
      <w:r w:rsidR="00F36F9A" w:rsidRPr="00BD0007">
        <w:rPr>
          <w:rFonts w:cs="Arial"/>
        </w:rPr>
        <w:t xml:space="preserve"> </w:t>
      </w:r>
      <w:r w:rsidR="00F36F9A" w:rsidRPr="00BD0007">
        <w:rPr>
          <w:rFonts w:cs="Arial"/>
          <w:szCs w:val="28"/>
        </w:rPr>
        <w:t>учреждений молодежной политики</w:t>
      </w:r>
      <w:r w:rsidRPr="00BD0007">
        <w:rPr>
          <w:rFonts w:cs="Arial"/>
          <w:szCs w:val="28"/>
        </w:rPr>
        <w:t>.</w:t>
      </w:r>
    </w:p>
    <w:p w:rsidR="00F36F9A" w:rsidRPr="00BD0007" w:rsidRDefault="00F36F9A" w:rsidP="00F36F9A">
      <w:pPr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(Подпункты 2.16, 2.17 пункта 2 дополнить словами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учреждений молодежной политики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67" w:tooltip="постановление от 06.12.2017 0:00:00 №323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Style w:val="ae"/>
            <w:rFonts w:cs="Arial"/>
            <w:szCs w:val="28"/>
          </w:rPr>
          <w:t>от 06.12.2017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323-па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2.18. О проведении плановых (внеплановых) проверок в отношении муниципальных образовательных организаций, учреждений молодежной политики (в том числе на межведомственной основе).</w:t>
      </w:r>
    </w:p>
    <w:p w:rsidR="007A45A2" w:rsidRDefault="007A45A2" w:rsidP="007A45A2">
      <w:pPr>
        <w:spacing w:line="360" w:lineRule="auto"/>
        <w:ind w:firstLine="0"/>
        <w:rPr>
          <w:rFonts w:cs="Arial"/>
          <w:szCs w:val="28"/>
        </w:rPr>
      </w:pPr>
      <w:r>
        <w:t>(</w:t>
      </w:r>
      <w:r w:rsidRPr="007A45A2">
        <w:t>Пункт 2 приложения №2 дополн</w:t>
      </w:r>
      <w:r>
        <w:t>ен</w:t>
      </w:r>
      <w:r w:rsidRPr="007A45A2">
        <w:t xml:space="preserve"> подпунктом 2.19</w:t>
      </w:r>
      <w:r w:rsidRPr="007A45A2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68" w:tooltip="постановление от 18.06.2018 0:00:00 №155-па Администрация г. Пыть-Ях&#10;&#10;О внесении изменений в постановление администрации города от 09.02.2017 № 35-па " w:history="1">
        <w:r>
          <w:rPr>
            <w:rStyle w:val="ae"/>
            <w:szCs w:val="28"/>
          </w:rPr>
          <w:t>от 18.06.2018 № 155-па</w:t>
        </w:r>
      </w:hyperlink>
      <w:r>
        <w:rPr>
          <w:rFonts w:cs="Arial"/>
          <w:szCs w:val="28"/>
        </w:rPr>
        <w:t>)</w:t>
      </w:r>
    </w:p>
    <w:p w:rsidR="007A45A2" w:rsidRDefault="007A45A2" w:rsidP="007A45A2">
      <w:pPr>
        <w:spacing w:line="360" w:lineRule="auto"/>
      </w:pPr>
      <w:r w:rsidRPr="007A45A2">
        <w:t>2.19. О выплате денежного поощрения, вручении грамоты, диплома, гранта, благодарности, благодарственного письма обучающимся, педагогическим работникам, родителям.</w:t>
      </w:r>
    </w:p>
    <w:p w:rsidR="007A45A2" w:rsidRDefault="007A45A2" w:rsidP="00860847">
      <w:pPr>
        <w:spacing w:line="360" w:lineRule="auto"/>
        <w:ind w:firstLine="540"/>
        <w:rPr>
          <w:rFonts w:cs="Arial"/>
          <w:b/>
          <w:szCs w:val="28"/>
        </w:rPr>
      </w:pPr>
    </w:p>
    <w:p w:rsidR="00860847" w:rsidRPr="00860847" w:rsidRDefault="00860847" w:rsidP="00860847">
      <w:pPr>
        <w:spacing w:line="360" w:lineRule="auto"/>
        <w:ind w:firstLine="540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3. </w:t>
      </w:r>
      <w:r w:rsidRPr="00860847">
        <w:rPr>
          <w:rFonts w:cs="Arial"/>
          <w:b/>
          <w:szCs w:val="28"/>
        </w:rPr>
        <w:t>Начальник отдела по физической культуре и спорту уполномочен издавать приказы по следующим вопросам: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3.1. Об утверждении и реализации календарных планов физкультурных и спортивных мероприятий, а также организация физкультурно-спортивной работы по месту жительства граждан.</w:t>
      </w:r>
    </w:p>
    <w:p w:rsid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3.2. Об осуществлении контроля за соблюдением муниципальными организациями, осуществляющими спортивную подготовку, федеральных стандартов спортивной подготовки в соответствии с законодательством Российской Федерации.</w:t>
      </w:r>
    </w:p>
    <w:p w:rsidR="00860847" w:rsidRDefault="00860847" w:rsidP="00860847">
      <w:pPr>
        <w:tabs>
          <w:tab w:val="left" w:pos="4425"/>
        </w:tabs>
        <w:spacing w:line="360" w:lineRule="auto"/>
        <w:ind w:firstLine="72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60847">
        <w:rPr>
          <w:rFonts w:cs="Arial"/>
          <w:szCs w:val="28"/>
        </w:rPr>
        <w:t>Пункт 3 приложения № 2 дополн</w:t>
      </w:r>
      <w:r>
        <w:rPr>
          <w:rFonts w:cs="Arial"/>
          <w:szCs w:val="28"/>
        </w:rPr>
        <w:t xml:space="preserve">ен </w:t>
      </w:r>
      <w:r w:rsidRPr="00860847">
        <w:rPr>
          <w:rFonts w:cs="Arial"/>
          <w:szCs w:val="28"/>
        </w:rPr>
        <w:t xml:space="preserve">следующими пунктами </w:t>
      </w:r>
      <w:r>
        <w:rPr>
          <w:rFonts w:cs="Arial"/>
          <w:szCs w:val="28"/>
        </w:rPr>
        <w:t xml:space="preserve">постановлением Администрации </w:t>
      </w:r>
      <w:hyperlink r:id="rId69" w:tooltip="постановление от 19.04.2018 0:00:00 №76-па Администрация г. Пыть-Ях&#10;&#10;О внесении изменений в постановление администрации города от 09.02.2017 № 35-па " w:history="1">
        <w:r>
          <w:rPr>
            <w:rStyle w:val="ae"/>
            <w:szCs w:val="28"/>
          </w:rPr>
          <w:t>от 19.04.2018 № 76-па</w:t>
        </w:r>
      </w:hyperlink>
      <w:r>
        <w:rPr>
          <w:rFonts w:cs="Arial"/>
          <w:szCs w:val="28"/>
        </w:rPr>
        <w:t>)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3.3. О проведении (плановых, внеплановых) проверок деятельности муниципальных учреждений физической культуры и спорта.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3.4. В сфере соблюдения муниципальными учреждениями физической культуры и спорта требований по обеспечению комплексной безопасности объектов спорта.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3.5. Об утверждении планов отдельных мероприятий к муниципальной программе в сфере развития физической культуры и спорта в муниципальном образовании городской округ город Пыть-Ях</w:t>
      </w:r>
      <w:r>
        <w:rPr>
          <w:rFonts w:cs="Arial"/>
          <w:szCs w:val="28"/>
        </w:rPr>
        <w:t>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4. </w:t>
      </w:r>
      <w:r w:rsidRPr="00860847">
        <w:rPr>
          <w:rFonts w:cs="Arial"/>
          <w:b/>
          <w:szCs w:val="28"/>
        </w:rPr>
        <w:t>Начальник отдела по культуре и искусству уполномочен издавать приказы по следующим вопросам: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4.1. О выплатах из директорского фонда руководителя МБОУ ДОД «Детская школа искусств».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4.2. О проведении (плановых, внеплановых) проверок деятельности муниципальных учреждений культуры и искусства.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4.3. Об аттестации руководителей муниципальных учреждений культуры и искусства.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4.4. О сроках предоставления планов и отчетов муниципальными учреждениями культуры и искусства.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5. </w:t>
      </w:r>
      <w:r w:rsidRPr="00860847">
        <w:rPr>
          <w:rFonts w:cs="Arial"/>
          <w:b/>
          <w:szCs w:val="28"/>
        </w:rPr>
        <w:t>Начальник управления по муниципальному имуществу уполномочен издавать приказы по следующим вопросам:</w:t>
      </w:r>
    </w:p>
    <w:p w:rsidR="00860847" w:rsidRPr="00860847" w:rsidRDefault="00860847" w:rsidP="00860847">
      <w:pPr>
        <w:spacing w:line="360" w:lineRule="auto"/>
      </w:pPr>
      <w:r w:rsidRPr="00860847">
        <w:t>5.1. О проведении проверок (плановых, внеплановых) при осуществлении муниципального земельного контроля на территории муниципального образования городской округ город Пыть-Ях.</w:t>
      </w:r>
    </w:p>
    <w:p w:rsidR="00860847" w:rsidRPr="00860847" w:rsidRDefault="00860847" w:rsidP="00860847">
      <w:pPr>
        <w:spacing w:line="360" w:lineRule="auto"/>
      </w:pPr>
      <w:r w:rsidRPr="00860847">
        <w:lastRenderedPageBreak/>
        <w:t>5.2. Об организации контроля за сохранностью и использованием по назначению муниципального имущества.</w:t>
      </w:r>
    </w:p>
    <w:p w:rsidR="00860847" w:rsidRPr="00860847" w:rsidRDefault="00860847" w:rsidP="00860847">
      <w:pPr>
        <w:spacing w:line="360" w:lineRule="auto"/>
      </w:pPr>
      <w:r w:rsidRPr="00860847">
        <w:t>5.3. О формировании муниципальной казны из имущества, незакрепленного за муниципальными унитарными предприятиями и муниципальными учреждениями.</w:t>
      </w:r>
    </w:p>
    <w:p w:rsidR="00860847" w:rsidRPr="00860847" w:rsidRDefault="00860847" w:rsidP="00860847">
      <w:pPr>
        <w:spacing w:line="360" w:lineRule="auto"/>
      </w:pPr>
      <w:r w:rsidRPr="00860847">
        <w:t>5.4. О закреплении муниципального имущества за муниципальными унитарными предприятиями и муниципальными учреждениями.</w:t>
      </w:r>
    </w:p>
    <w:p w:rsidR="00860847" w:rsidRDefault="00860847" w:rsidP="00860847">
      <w:pPr>
        <w:spacing w:line="360" w:lineRule="auto"/>
      </w:pPr>
      <w:r w:rsidRPr="00860847">
        <w:t>5.5. Об организации учета муниципального имущества.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b/>
          <w:szCs w:val="28"/>
        </w:rPr>
      </w:pPr>
      <w:r w:rsidRPr="00BD0007">
        <w:rPr>
          <w:rFonts w:cs="Arial"/>
          <w:b/>
          <w:szCs w:val="28"/>
        </w:rPr>
        <w:t>6. Председатель комитета по финансам уполномочен издавать приказы по следующим вопросам: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6.1. О порядке составления и рассмотрения проекта бюджета городского округа, утверждения и исполнения бюджета, осуществления контроля за его исполнением и утверждением отчета об исполнении бюджета городского округа.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6.2. Об осуществлении детализации объектов бюджетной классификации Российской Федерации в части, относящейся к местному бюджету.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6.3. О порядке составления и ведения сводной бюджетной росписи бюджета муниципального образования городской округ город Пыть-Ях.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6.4. О порядке составления и ведения кассового плана исполнения бюджета города.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6.5. Об открытии и ведении лицевых счетов распорядителей и получателей бюджетных средств.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6.6. О внесении изменений в перечень главных администраторов источников финансирования дефицитов бюджетов, а также в состав закрепленных за ними кодов классификации источников финансирования дефицитов бюджетов.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6.7. </w:t>
      </w:r>
      <w:r w:rsidRPr="00BD0007">
        <w:rPr>
          <w:rFonts w:cs="Arial"/>
        </w:rPr>
        <w:t>О внесении изменений в перечень главных администраторов доходов бюджета, а также в состав закрепленных за ними кодов классификации доходов бюджета.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(Подпункт 6.7. изложен в новой редакции постановлением Администрации </w:t>
      </w:r>
      <w:hyperlink r:id="rId70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6.8. Методическое руководство бюджетным учетом и отчетностью муниципальных учреждений.</w:t>
      </w:r>
    </w:p>
    <w:p w:rsidR="003727F9" w:rsidRPr="00BD0007" w:rsidRDefault="003727F9" w:rsidP="003727F9">
      <w:pPr>
        <w:tabs>
          <w:tab w:val="left" w:pos="1260"/>
        </w:tabs>
        <w:spacing w:line="360" w:lineRule="auto"/>
        <w:ind w:firstLine="540"/>
        <w:rPr>
          <w:rFonts w:cs="Arial"/>
          <w:lang w:eastAsia="en-US"/>
        </w:rPr>
      </w:pPr>
      <w:r w:rsidRPr="00BD0007">
        <w:rPr>
          <w:rFonts w:cs="Arial"/>
          <w:lang w:eastAsia="en-US"/>
        </w:rPr>
        <w:t>7. Заведующий отделом жилищно-коммунального комплекса управления по жилищно-коммунальному комплексу, транспорту и дорогам: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7 изложен в новой редакции постановлением Администрации </w:t>
      </w:r>
      <w:hyperlink r:id="rId71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tabs>
          <w:tab w:val="left" w:pos="1260"/>
        </w:tabs>
        <w:spacing w:line="360" w:lineRule="auto"/>
        <w:ind w:firstLine="540"/>
        <w:rPr>
          <w:rFonts w:cs="Arial"/>
          <w:lang w:eastAsia="en-US"/>
        </w:rPr>
      </w:pPr>
    </w:p>
    <w:p w:rsidR="003727F9" w:rsidRPr="00BD0007" w:rsidRDefault="003727F9" w:rsidP="003727F9">
      <w:pPr>
        <w:tabs>
          <w:tab w:val="left" w:pos="1260"/>
        </w:tabs>
        <w:spacing w:line="360" w:lineRule="auto"/>
        <w:ind w:firstLine="540"/>
        <w:rPr>
          <w:rFonts w:cs="Arial"/>
          <w:lang w:eastAsia="en-US"/>
        </w:rPr>
      </w:pPr>
      <w:r w:rsidRPr="00BD0007">
        <w:rPr>
          <w:rFonts w:cs="Arial"/>
          <w:lang w:eastAsia="en-US"/>
        </w:rPr>
        <w:t>7.1. О проведении проверок (плановых, внеплановых) при осуществлении муниципального жилищного контроля на территории города Пыть-Яха.</w:t>
      </w:r>
      <w:r w:rsidR="00BD0007" w:rsidRPr="00BD0007">
        <w:rPr>
          <w:rFonts w:cs="Arial"/>
          <w:lang w:eastAsia="en-US"/>
        </w:rPr>
        <w:t>»</w:t>
      </w:r>
      <w:r w:rsidRPr="00BD0007">
        <w:rPr>
          <w:rFonts w:cs="Arial"/>
          <w:lang w:eastAsia="en-US"/>
        </w:rPr>
        <w:t>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b/>
          <w:szCs w:val="28"/>
        </w:rPr>
      </w:pP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b/>
          <w:szCs w:val="28"/>
        </w:rPr>
        <w:t>8. Начальник управления по жилищным вопросам уполномочен издавать приказы</w:t>
      </w:r>
      <w:r w:rsidRPr="00BD0007">
        <w:rPr>
          <w:rFonts w:cs="Arial"/>
          <w:szCs w:val="28"/>
        </w:rPr>
        <w:t xml:space="preserve"> в целях реализации мероприятия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Предоставление гражданам, имеющих трех и более детей, социальной поддержки по обеспечению жилыми помещениями взамен предоставления им земельного участка в собственность бесплатно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8.1. О формировании, утверждении списка участников мероприятия, о внесении изменений в список участников.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8.2. О формировании, утверждении списка получателей социальной выплаты, о внесении изменений в список получателей социальной выплаты.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8.3. О принятии решений о выдаче свидетельства (об отказе в выдаче свидетельства), о предоставлении социальной выплаты (об отказе в предоставлении социальной выплаты).</w:t>
      </w:r>
    </w:p>
    <w:p w:rsidR="00F36F9A" w:rsidRPr="00BD0007" w:rsidRDefault="00F36F9A" w:rsidP="00F36F9A">
      <w:pPr>
        <w:spacing w:line="360" w:lineRule="auto"/>
        <w:ind w:firstLine="540"/>
        <w:rPr>
          <w:rFonts w:cs="Arial"/>
          <w:b/>
        </w:rPr>
      </w:pPr>
      <w:r w:rsidRPr="00BD0007">
        <w:rPr>
          <w:rFonts w:cs="Arial"/>
          <w:b/>
        </w:rPr>
        <w:t>9. Начальник отдела по труду и социальным вопросам уполномочен издавать приказы по следующим вопросам:</w:t>
      </w:r>
    </w:p>
    <w:p w:rsidR="00F36F9A" w:rsidRPr="00BD0007" w:rsidRDefault="00F36F9A" w:rsidP="00F36F9A">
      <w:pPr>
        <w:spacing w:line="360" w:lineRule="auto"/>
        <w:ind w:firstLine="540"/>
        <w:rPr>
          <w:rFonts w:cs="Arial"/>
        </w:rPr>
      </w:pPr>
      <w:r w:rsidRPr="00BD0007">
        <w:rPr>
          <w:rFonts w:cs="Arial"/>
        </w:rPr>
        <w:t>9.1. О приостановке выплаты пенсии за выслугу лет.</w:t>
      </w:r>
    </w:p>
    <w:p w:rsidR="00F36F9A" w:rsidRPr="00BD0007" w:rsidRDefault="00F36F9A" w:rsidP="00F36F9A">
      <w:pPr>
        <w:spacing w:line="360" w:lineRule="auto"/>
        <w:ind w:firstLine="540"/>
        <w:rPr>
          <w:rFonts w:cs="Arial"/>
        </w:rPr>
      </w:pPr>
      <w:r w:rsidRPr="00BD0007">
        <w:rPr>
          <w:rFonts w:cs="Arial"/>
        </w:rPr>
        <w:t>9.2. О возобновлении выплаты пенсии за выслугу лет.</w:t>
      </w:r>
    </w:p>
    <w:p w:rsidR="00F36F9A" w:rsidRPr="00BD0007" w:rsidRDefault="00F36F9A" w:rsidP="00F36F9A">
      <w:pPr>
        <w:spacing w:line="360" w:lineRule="auto"/>
        <w:ind w:firstLine="540"/>
        <w:rPr>
          <w:rFonts w:cs="Arial"/>
        </w:rPr>
      </w:pPr>
      <w:r w:rsidRPr="00BD0007">
        <w:rPr>
          <w:rFonts w:cs="Arial"/>
        </w:rPr>
        <w:t>9.3. О принятии решения о выдаче удостоверения (об отказе в выдаче удостоверения) неработающего пенсионера, дающего право на получение дополнительных мер социальной поддержки.</w:t>
      </w:r>
    </w:p>
    <w:p w:rsidR="008F77A8" w:rsidRPr="00BD0007" w:rsidRDefault="00F36F9A" w:rsidP="003727F9">
      <w:pPr>
        <w:rPr>
          <w:rFonts w:cs="Arial"/>
        </w:rPr>
      </w:pPr>
      <w:r w:rsidRPr="00BD0007">
        <w:rPr>
          <w:rFonts w:cs="Arial"/>
        </w:rPr>
        <w:t xml:space="preserve">(Приложение 2 дополнено пунктом 9 </w:t>
      </w:r>
      <w:r w:rsidRPr="00BD0007">
        <w:rPr>
          <w:rFonts w:cs="Arial"/>
          <w:szCs w:val="28"/>
        </w:rPr>
        <w:t xml:space="preserve">постановлением Администрации </w:t>
      </w:r>
      <w:hyperlink r:id="rId72" w:tooltip="постановление от 06.12.2017 0:00:00 №323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Style w:val="ae"/>
            <w:rFonts w:cs="Arial"/>
            <w:szCs w:val="28"/>
          </w:rPr>
          <w:t>от 06.12.2017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323-па</w:t>
        </w:r>
      </w:hyperlink>
      <w:r w:rsidRPr="00BD0007">
        <w:rPr>
          <w:rFonts w:cs="Arial"/>
          <w:szCs w:val="28"/>
        </w:rPr>
        <w:t>)</w:t>
      </w:r>
    </w:p>
    <w:sectPr w:rsidR="008F77A8" w:rsidRPr="00BD0007" w:rsidSect="00984A94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7E" w:rsidRDefault="0072117E">
      <w:r>
        <w:separator/>
      </w:r>
    </w:p>
  </w:endnote>
  <w:endnote w:type="continuationSeparator" w:id="0">
    <w:p w:rsidR="0072117E" w:rsidRDefault="0072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7E" w:rsidRDefault="0072117E">
      <w:r>
        <w:separator/>
      </w:r>
    </w:p>
  </w:footnote>
  <w:footnote w:type="continuationSeparator" w:id="0">
    <w:p w:rsidR="0072117E" w:rsidRDefault="0072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 w:rsidP="00984A9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F2167" w:rsidRDefault="001F2167" w:rsidP="00ED10E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 w:rsidP="00ED10EC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0020"/>
    <w:multiLevelType w:val="hybridMultilevel"/>
    <w:tmpl w:val="0F6278F0"/>
    <w:lvl w:ilvl="0" w:tplc="9F2A7FD2">
      <w:start w:val="1"/>
      <w:numFmt w:val="bullet"/>
      <w:lvlText w:val="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1" w:tplc="58C6F6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C40E5"/>
    <w:multiLevelType w:val="hybridMultilevel"/>
    <w:tmpl w:val="88AA56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646D49"/>
    <w:multiLevelType w:val="multilevel"/>
    <w:tmpl w:val="A492EAE2"/>
    <w:lvl w:ilvl="0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>
    <w:nsid w:val="071C73D8"/>
    <w:multiLevelType w:val="multilevel"/>
    <w:tmpl w:val="09DEF8F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72C636D"/>
    <w:multiLevelType w:val="multilevel"/>
    <w:tmpl w:val="4A4A5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0FB251E6"/>
    <w:multiLevelType w:val="multilevel"/>
    <w:tmpl w:val="4EDA6A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>
    <w:nsid w:val="0FED368A"/>
    <w:multiLevelType w:val="multilevel"/>
    <w:tmpl w:val="F5624F3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114D71C4"/>
    <w:multiLevelType w:val="multilevel"/>
    <w:tmpl w:val="0BB0B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8">
    <w:nsid w:val="117728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0">
    <w:nsid w:val="144F4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1DFE45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20772F53"/>
    <w:multiLevelType w:val="multilevel"/>
    <w:tmpl w:val="76725F0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>
    <w:nsid w:val="210C70CE"/>
    <w:multiLevelType w:val="multilevel"/>
    <w:tmpl w:val="BC34C45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>
    <w:nsid w:val="2308115B"/>
    <w:multiLevelType w:val="hybridMultilevel"/>
    <w:tmpl w:val="9572D17E"/>
    <w:lvl w:ilvl="0" w:tplc="A874E0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sz w:val="28"/>
      </w:rPr>
    </w:lvl>
    <w:lvl w:ilvl="1" w:tplc="2F6E11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487DA0"/>
    <w:multiLevelType w:val="multilevel"/>
    <w:tmpl w:val="93E8A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>
    <w:nsid w:val="288D5CDC"/>
    <w:multiLevelType w:val="multilevel"/>
    <w:tmpl w:val="BBC63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8">
    <w:nsid w:val="29C41000"/>
    <w:multiLevelType w:val="multilevel"/>
    <w:tmpl w:val="F94EA8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30D10FE7"/>
    <w:multiLevelType w:val="multilevel"/>
    <w:tmpl w:val="A756130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5C62318"/>
    <w:multiLevelType w:val="singleLevel"/>
    <w:tmpl w:val="369678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807259E"/>
    <w:multiLevelType w:val="multilevel"/>
    <w:tmpl w:val="6DFE106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>
    <w:nsid w:val="3D04759F"/>
    <w:multiLevelType w:val="multilevel"/>
    <w:tmpl w:val="971C9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3">
    <w:nsid w:val="3E9D57B3"/>
    <w:multiLevelType w:val="multilevel"/>
    <w:tmpl w:val="DDDAB0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1FA5AFE"/>
    <w:multiLevelType w:val="multilevel"/>
    <w:tmpl w:val="2544F27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5">
    <w:nsid w:val="44455FF0"/>
    <w:multiLevelType w:val="multilevel"/>
    <w:tmpl w:val="8648F0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6">
    <w:nsid w:val="4A5B387F"/>
    <w:multiLevelType w:val="multilevel"/>
    <w:tmpl w:val="356CDA8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>
    <w:nsid w:val="4AEF07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4B6118EC"/>
    <w:multiLevelType w:val="multilevel"/>
    <w:tmpl w:val="9B1E52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>
    <w:nsid w:val="4CC026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4F412EB2"/>
    <w:multiLevelType w:val="multilevel"/>
    <w:tmpl w:val="2E14417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1">
    <w:nsid w:val="50B6137E"/>
    <w:multiLevelType w:val="multilevel"/>
    <w:tmpl w:val="EE2E1AE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2">
    <w:nsid w:val="514334A2"/>
    <w:multiLevelType w:val="multilevel"/>
    <w:tmpl w:val="DB0AB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3">
    <w:nsid w:val="58DD540D"/>
    <w:multiLevelType w:val="hybridMultilevel"/>
    <w:tmpl w:val="3530B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92A7B69"/>
    <w:multiLevelType w:val="multilevel"/>
    <w:tmpl w:val="9D766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5B592064"/>
    <w:multiLevelType w:val="multilevel"/>
    <w:tmpl w:val="4D203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>
    <w:nsid w:val="5CF861F8"/>
    <w:multiLevelType w:val="multilevel"/>
    <w:tmpl w:val="5E7C3E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7">
    <w:nsid w:val="6BCA7E19"/>
    <w:multiLevelType w:val="multilevel"/>
    <w:tmpl w:val="AC90B0B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8">
    <w:nsid w:val="6C58301B"/>
    <w:multiLevelType w:val="multilevel"/>
    <w:tmpl w:val="917E0FB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9">
    <w:nsid w:val="6F0439D8"/>
    <w:multiLevelType w:val="multilevel"/>
    <w:tmpl w:val="7FE2918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0">
    <w:nsid w:val="724766B4"/>
    <w:multiLevelType w:val="multilevel"/>
    <w:tmpl w:val="9BAEFBF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/>
      </w:rPr>
    </w:lvl>
  </w:abstractNum>
  <w:abstractNum w:abstractNumId="41">
    <w:nsid w:val="7AA153DF"/>
    <w:multiLevelType w:val="multilevel"/>
    <w:tmpl w:val="CB6C727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7C5633DC"/>
    <w:multiLevelType w:val="hybridMultilevel"/>
    <w:tmpl w:val="1340DEFE"/>
    <w:lvl w:ilvl="0" w:tplc="0DCC9F5C">
      <w:start w:val="1"/>
      <w:numFmt w:val="decimal"/>
      <w:lvlText w:val="%1."/>
      <w:lvlJc w:val="left"/>
      <w:pPr>
        <w:tabs>
          <w:tab w:val="num" w:pos="2113"/>
        </w:tabs>
        <w:ind w:left="2113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20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10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3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35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34"/>
    <w:lvlOverride w:ilvl="0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29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</w:num>
  <w:num w:numId="30">
    <w:abstractNumId w:val="28"/>
  </w:num>
  <w:num w:numId="31">
    <w:abstractNumId w:val="2"/>
  </w:num>
  <w:num w:numId="32">
    <w:abstractNumId w:val="19"/>
  </w:num>
  <w:num w:numId="33">
    <w:abstractNumId w:val="6"/>
  </w:num>
  <w:num w:numId="34">
    <w:abstractNumId w:val="26"/>
  </w:num>
  <w:num w:numId="35">
    <w:abstractNumId w:val="25"/>
  </w:num>
  <w:num w:numId="36">
    <w:abstractNumId w:val="41"/>
  </w:num>
  <w:num w:numId="37">
    <w:abstractNumId w:val="13"/>
  </w:num>
  <w:num w:numId="38">
    <w:abstractNumId w:val="30"/>
  </w:num>
  <w:num w:numId="39">
    <w:abstractNumId w:val="5"/>
  </w:num>
  <w:num w:numId="40">
    <w:abstractNumId w:val="38"/>
  </w:num>
  <w:num w:numId="41">
    <w:abstractNumId w:val="14"/>
  </w:num>
  <w:num w:numId="42">
    <w:abstractNumId w:val="39"/>
  </w:num>
  <w:num w:numId="43">
    <w:abstractNumId w:val="31"/>
  </w:num>
  <w:num w:numId="44">
    <w:abstractNumId w:val="37"/>
  </w:num>
  <w:num w:numId="45">
    <w:abstractNumId w:val="24"/>
  </w:num>
  <w:num w:numId="46">
    <w:abstractNumId w:val="18"/>
  </w:num>
  <w:num w:numId="4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4D"/>
    <w:rsid w:val="000002B6"/>
    <w:rsid w:val="00004960"/>
    <w:rsid w:val="00010A4F"/>
    <w:rsid w:val="00014D87"/>
    <w:rsid w:val="00021A8B"/>
    <w:rsid w:val="00030F23"/>
    <w:rsid w:val="00035C15"/>
    <w:rsid w:val="00042920"/>
    <w:rsid w:val="00064962"/>
    <w:rsid w:val="00070019"/>
    <w:rsid w:val="00082604"/>
    <w:rsid w:val="000952B1"/>
    <w:rsid w:val="000A53C5"/>
    <w:rsid w:val="000B1943"/>
    <w:rsid w:val="000C35D0"/>
    <w:rsid w:val="000C3956"/>
    <w:rsid w:val="000D6A32"/>
    <w:rsid w:val="000E12F1"/>
    <w:rsid w:val="000E6E4F"/>
    <w:rsid w:val="001075D6"/>
    <w:rsid w:val="00112DC0"/>
    <w:rsid w:val="00121F38"/>
    <w:rsid w:val="00154FE3"/>
    <w:rsid w:val="001573EA"/>
    <w:rsid w:val="001667D7"/>
    <w:rsid w:val="00192745"/>
    <w:rsid w:val="001A5D90"/>
    <w:rsid w:val="001B404F"/>
    <w:rsid w:val="001D0DCF"/>
    <w:rsid w:val="001D15DF"/>
    <w:rsid w:val="001D3D8D"/>
    <w:rsid w:val="001E4D99"/>
    <w:rsid w:val="001E5D04"/>
    <w:rsid w:val="001F172A"/>
    <w:rsid w:val="001F2167"/>
    <w:rsid w:val="001F3AAB"/>
    <w:rsid w:val="00214DA3"/>
    <w:rsid w:val="00214E66"/>
    <w:rsid w:val="00214F1F"/>
    <w:rsid w:val="0026760F"/>
    <w:rsid w:val="002A2EC8"/>
    <w:rsid w:val="002A3212"/>
    <w:rsid w:val="002A5055"/>
    <w:rsid w:val="002C1237"/>
    <w:rsid w:val="002C2BFD"/>
    <w:rsid w:val="002E65C5"/>
    <w:rsid w:val="002F6FEB"/>
    <w:rsid w:val="002F7589"/>
    <w:rsid w:val="00304CB9"/>
    <w:rsid w:val="00306E38"/>
    <w:rsid w:val="003073AE"/>
    <w:rsid w:val="0031096A"/>
    <w:rsid w:val="003332E2"/>
    <w:rsid w:val="0033408F"/>
    <w:rsid w:val="0035163E"/>
    <w:rsid w:val="00355E76"/>
    <w:rsid w:val="00361CE5"/>
    <w:rsid w:val="003727F9"/>
    <w:rsid w:val="003942C2"/>
    <w:rsid w:val="003C21BC"/>
    <w:rsid w:val="003C327C"/>
    <w:rsid w:val="003E327B"/>
    <w:rsid w:val="003E543D"/>
    <w:rsid w:val="004051F7"/>
    <w:rsid w:val="004119CE"/>
    <w:rsid w:val="00431383"/>
    <w:rsid w:val="0043224D"/>
    <w:rsid w:val="00433A46"/>
    <w:rsid w:val="00434517"/>
    <w:rsid w:val="00455CA9"/>
    <w:rsid w:val="00486550"/>
    <w:rsid w:val="004C3A36"/>
    <w:rsid w:val="004C5DFA"/>
    <w:rsid w:val="004D16BD"/>
    <w:rsid w:val="004E6D78"/>
    <w:rsid w:val="004E7A8C"/>
    <w:rsid w:val="004F0FA5"/>
    <w:rsid w:val="00502D44"/>
    <w:rsid w:val="0052582E"/>
    <w:rsid w:val="005673FF"/>
    <w:rsid w:val="00570060"/>
    <w:rsid w:val="00575150"/>
    <w:rsid w:val="005B5193"/>
    <w:rsid w:val="005B7D45"/>
    <w:rsid w:val="005C5022"/>
    <w:rsid w:val="005E619B"/>
    <w:rsid w:val="005E6287"/>
    <w:rsid w:val="005F7168"/>
    <w:rsid w:val="00611F69"/>
    <w:rsid w:val="0063461B"/>
    <w:rsid w:val="00645EE9"/>
    <w:rsid w:val="006543EC"/>
    <w:rsid w:val="006574B3"/>
    <w:rsid w:val="00670A61"/>
    <w:rsid w:val="006717DC"/>
    <w:rsid w:val="0067379B"/>
    <w:rsid w:val="0067494F"/>
    <w:rsid w:val="006769C6"/>
    <w:rsid w:val="00697272"/>
    <w:rsid w:val="006A68B5"/>
    <w:rsid w:val="006A75A9"/>
    <w:rsid w:val="006B7D31"/>
    <w:rsid w:val="006D6074"/>
    <w:rsid w:val="006F5C02"/>
    <w:rsid w:val="0072117E"/>
    <w:rsid w:val="007226A4"/>
    <w:rsid w:val="0072394C"/>
    <w:rsid w:val="00734AA9"/>
    <w:rsid w:val="007364A8"/>
    <w:rsid w:val="00747F1F"/>
    <w:rsid w:val="00750028"/>
    <w:rsid w:val="00755487"/>
    <w:rsid w:val="0075685D"/>
    <w:rsid w:val="00760A17"/>
    <w:rsid w:val="0077005E"/>
    <w:rsid w:val="0077072A"/>
    <w:rsid w:val="00773FF7"/>
    <w:rsid w:val="00775EF7"/>
    <w:rsid w:val="0078201F"/>
    <w:rsid w:val="007A45A2"/>
    <w:rsid w:val="007B16C4"/>
    <w:rsid w:val="007C174C"/>
    <w:rsid w:val="007C6635"/>
    <w:rsid w:val="007D11C0"/>
    <w:rsid w:val="007E1BA4"/>
    <w:rsid w:val="007E1CFF"/>
    <w:rsid w:val="007E5F81"/>
    <w:rsid w:val="008128D5"/>
    <w:rsid w:val="00815C6F"/>
    <w:rsid w:val="00834F39"/>
    <w:rsid w:val="00843D4C"/>
    <w:rsid w:val="008530FB"/>
    <w:rsid w:val="00857A8F"/>
    <w:rsid w:val="00860847"/>
    <w:rsid w:val="008923BF"/>
    <w:rsid w:val="00893816"/>
    <w:rsid w:val="00895757"/>
    <w:rsid w:val="008958F0"/>
    <w:rsid w:val="008C6F99"/>
    <w:rsid w:val="008D0341"/>
    <w:rsid w:val="008D7EE1"/>
    <w:rsid w:val="008E3918"/>
    <w:rsid w:val="008F61A4"/>
    <w:rsid w:val="008F77A8"/>
    <w:rsid w:val="00911908"/>
    <w:rsid w:val="00914C41"/>
    <w:rsid w:val="00923B59"/>
    <w:rsid w:val="0092755D"/>
    <w:rsid w:val="00927C7B"/>
    <w:rsid w:val="00940A32"/>
    <w:rsid w:val="00946C71"/>
    <w:rsid w:val="00947914"/>
    <w:rsid w:val="00954317"/>
    <w:rsid w:val="00962394"/>
    <w:rsid w:val="00963E39"/>
    <w:rsid w:val="009646ED"/>
    <w:rsid w:val="00980973"/>
    <w:rsid w:val="00981D7F"/>
    <w:rsid w:val="00984A94"/>
    <w:rsid w:val="00990EFE"/>
    <w:rsid w:val="009B1D43"/>
    <w:rsid w:val="009B3502"/>
    <w:rsid w:val="009D47B2"/>
    <w:rsid w:val="009D493E"/>
    <w:rsid w:val="009E266C"/>
    <w:rsid w:val="009E68BE"/>
    <w:rsid w:val="009F3CB5"/>
    <w:rsid w:val="00A11BD1"/>
    <w:rsid w:val="00A25F47"/>
    <w:rsid w:val="00A27F46"/>
    <w:rsid w:val="00A46CDC"/>
    <w:rsid w:val="00A51D68"/>
    <w:rsid w:val="00A531B8"/>
    <w:rsid w:val="00A84AA2"/>
    <w:rsid w:val="00AA0CD8"/>
    <w:rsid w:val="00AA6BD6"/>
    <w:rsid w:val="00AB1815"/>
    <w:rsid w:val="00AC4B66"/>
    <w:rsid w:val="00AE1BA8"/>
    <w:rsid w:val="00AF1419"/>
    <w:rsid w:val="00AF6D22"/>
    <w:rsid w:val="00B0360C"/>
    <w:rsid w:val="00B22B52"/>
    <w:rsid w:val="00B234BB"/>
    <w:rsid w:val="00B2404B"/>
    <w:rsid w:val="00B2544B"/>
    <w:rsid w:val="00B270B9"/>
    <w:rsid w:val="00B40478"/>
    <w:rsid w:val="00B44B6D"/>
    <w:rsid w:val="00B44E8F"/>
    <w:rsid w:val="00B64AD8"/>
    <w:rsid w:val="00B77173"/>
    <w:rsid w:val="00B958EE"/>
    <w:rsid w:val="00BB4886"/>
    <w:rsid w:val="00BC0D45"/>
    <w:rsid w:val="00BC40D8"/>
    <w:rsid w:val="00BD0007"/>
    <w:rsid w:val="00BD6B78"/>
    <w:rsid w:val="00BE3516"/>
    <w:rsid w:val="00BE6102"/>
    <w:rsid w:val="00BF4178"/>
    <w:rsid w:val="00C02648"/>
    <w:rsid w:val="00C038D2"/>
    <w:rsid w:val="00C140E9"/>
    <w:rsid w:val="00C20BBA"/>
    <w:rsid w:val="00C20C66"/>
    <w:rsid w:val="00C26014"/>
    <w:rsid w:val="00C27F61"/>
    <w:rsid w:val="00C36FDA"/>
    <w:rsid w:val="00C45267"/>
    <w:rsid w:val="00C60731"/>
    <w:rsid w:val="00C720FE"/>
    <w:rsid w:val="00C82182"/>
    <w:rsid w:val="00CA1CBD"/>
    <w:rsid w:val="00CA7C62"/>
    <w:rsid w:val="00CB1F79"/>
    <w:rsid w:val="00CB2936"/>
    <w:rsid w:val="00CC226C"/>
    <w:rsid w:val="00CD439F"/>
    <w:rsid w:val="00CD53BA"/>
    <w:rsid w:val="00CF142E"/>
    <w:rsid w:val="00D10291"/>
    <w:rsid w:val="00D173AB"/>
    <w:rsid w:val="00D41944"/>
    <w:rsid w:val="00D42793"/>
    <w:rsid w:val="00D53770"/>
    <w:rsid w:val="00D552EC"/>
    <w:rsid w:val="00D66D40"/>
    <w:rsid w:val="00D876F6"/>
    <w:rsid w:val="00DF41D7"/>
    <w:rsid w:val="00DF4EB8"/>
    <w:rsid w:val="00DF69FD"/>
    <w:rsid w:val="00E05161"/>
    <w:rsid w:val="00E05E79"/>
    <w:rsid w:val="00E1291D"/>
    <w:rsid w:val="00E21398"/>
    <w:rsid w:val="00E51364"/>
    <w:rsid w:val="00E5266E"/>
    <w:rsid w:val="00E608CD"/>
    <w:rsid w:val="00E76376"/>
    <w:rsid w:val="00E8745D"/>
    <w:rsid w:val="00E90026"/>
    <w:rsid w:val="00EA2745"/>
    <w:rsid w:val="00EA36F1"/>
    <w:rsid w:val="00EA457D"/>
    <w:rsid w:val="00EA5F47"/>
    <w:rsid w:val="00EB0AD9"/>
    <w:rsid w:val="00EB1299"/>
    <w:rsid w:val="00EB658B"/>
    <w:rsid w:val="00EC3783"/>
    <w:rsid w:val="00ED10EC"/>
    <w:rsid w:val="00ED6206"/>
    <w:rsid w:val="00EE727A"/>
    <w:rsid w:val="00EF430D"/>
    <w:rsid w:val="00F021C9"/>
    <w:rsid w:val="00F171CD"/>
    <w:rsid w:val="00F3476B"/>
    <w:rsid w:val="00F36F9A"/>
    <w:rsid w:val="00F7452D"/>
    <w:rsid w:val="00F812D3"/>
    <w:rsid w:val="00F96CBC"/>
    <w:rsid w:val="00FA416A"/>
    <w:rsid w:val="00FB47CF"/>
    <w:rsid w:val="00FB4A10"/>
    <w:rsid w:val="00FC42CA"/>
    <w:rsid w:val="00FD5F1B"/>
    <w:rsid w:val="00FD6AC3"/>
    <w:rsid w:val="00FE0ECA"/>
    <w:rsid w:val="00FE0F2B"/>
    <w:rsid w:val="00FE216B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A2B685F-3479-4490-9E30-A327AE8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3" w:locked="1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A45A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A45A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A45A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A45A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A45A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673F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5673F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8128D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8128D5"/>
    <w:rPr>
      <w:rFonts w:ascii="Arial" w:hAnsi="Arial"/>
      <w:b/>
      <w:bCs/>
      <w:sz w:val="26"/>
      <w:szCs w:val="28"/>
    </w:rPr>
  </w:style>
  <w:style w:type="paragraph" w:styleId="a3">
    <w:name w:val="Title"/>
    <w:basedOn w:val="a"/>
    <w:link w:val="a4"/>
    <w:qFormat/>
    <w:rsid w:val="00D42793"/>
    <w:pPr>
      <w:jc w:val="center"/>
    </w:pPr>
    <w:rPr>
      <w:b/>
      <w:bCs/>
      <w:sz w:val="32"/>
    </w:rPr>
  </w:style>
  <w:style w:type="character" w:customStyle="1" w:styleId="a4">
    <w:name w:val="Название Знак"/>
    <w:link w:val="a3"/>
    <w:locked/>
    <w:rsid w:val="00C26014"/>
    <w:rPr>
      <w:rFonts w:ascii="Arial" w:hAnsi="Arial" w:cs="Times New Roman"/>
      <w:b/>
      <w:sz w:val="24"/>
    </w:rPr>
  </w:style>
  <w:style w:type="paragraph" w:customStyle="1" w:styleId="ConsNormal">
    <w:name w:val="ConsNormal"/>
    <w:rsid w:val="00D42793"/>
    <w:pPr>
      <w:widowControl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3C21BC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3C21BC"/>
    <w:pPr>
      <w:widowControl w:val="0"/>
      <w:ind w:right="19772"/>
    </w:pPr>
    <w:rPr>
      <w:rFonts w:ascii="Arial" w:hAnsi="Arial"/>
      <w:b/>
    </w:rPr>
  </w:style>
  <w:style w:type="paragraph" w:styleId="a5">
    <w:name w:val="header"/>
    <w:basedOn w:val="a"/>
    <w:link w:val="a6"/>
    <w:rsid w:val="003C21B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link w:val="a5"/>
    <w:locked/>
    <w:rsid w:val="00C26014"/>
    <w:rPr>
      <w:rFonts w:ascii="Arial" w:hAnsi="Arial" w:cs="Times New Roman"/>
      <w:sz w:val="26"/>
    </w:rPr>
  </w:style>
  <w:style w:type="paragraph" w:styleId="a7">
    <w:name w:val="Body Text"/>
    <w:basedOn w:val="a"/>
    <w:link w:val="a8"/>
    <w:rsid w:val="003C21BC"/>
    <w:rPr>
      <w:sz w:val="26"/>
      <w:szCs w:val="20"/>
    </w:rPr>
  </w:style>
  <w:style w:type="character" w:customStyle="1" w:styleId="a8">
    <w:name w:val="Основной текст Знак"/>
    <w:link w:val="a7"/>
    <w:locked/>
    <w:rsid w:val="00C26014"/>
    <w:rPr>
      <w:rFonts w:ascii="Arial" w:hAnsi="Arial" w:cs="Times New Roman"/>
      <w:sz w:val="26"/>
    </w:rPr>
  </w:style>
  <w:style w:type="paragraph" w:styleId="a9">
    <w:name w:val="Body Text Indent"/>
    <w:basedOn w:val="a"/>
    <w:link w:val="aa"/>
    <w:rsid w:val="003C21BC"/>
    <w:pPr>
      <w:ind w:firstLine="360"/>
    </w:pPr>
    <w:rPr>
      <w:sz w:val="26"/>
      <w:szCs w:val="20"/>
    </w:rPr>
  </w:style>
  <w:style w:type="character" w:customStyle="1" w:styleId="aa">
    <w:name w:val="Основной текст с отступом Знак"/>
    <w:link w:val="a9"/>
    <w:locked/>
    <w:rsid w:val="00C26014"/>
    <w:rPr>
      <w:rFonts w:ascii="Arial" w:hAnsi="Arial" w:cs="Times New Roman"/>
      <w:sz w:val="26"/>
    </w:rPr>
  </w:style>
  <w:style w:type="paragraph" w:styleId="31">
    <w:name w:val="Body Text Indent 3"/>
    <w:basedOn w:val="a"/>
    <w:link w:val="32"/>
    <w:rsid w:val="003C21BC"/>
    <w:pPr>
      <w:ind w:left="540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locked/>
    <w:rsid w:val="00C26014"/>
    <w:rPr>
      <w:rFonts w:ascii="Arial" w:hAnsi="Arial" w:cs="Times New Roman"/>
      <w:sz w:val="26"/>
    </w:rPr>
  </w:style>
  <w:style w:type="character" w:styleId="ab">
    <w:name w:val="page number"/>
    <w:rsid w:val="00ED10EC"/>
    <w:rPr>
      <w:rFonts w:cs="Times New Roman"/>
    </w:rPr>
  </w:style>
  <w:style w:type="character" w:styleId="HTML">
    <w:name w:val="HTML Variable"/>
    <w:aliases w:val="!Ссылки в документе"/>
    <w:rsid w:val="007A45A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7A45A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semiHidden/>
    <w:locked/>
    <w:rsid w:val="008128D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A45A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7A45A2"/>
    <w:rPr>
      <w:color w:val="0000FF"/>
      <w:u w:val="none"/>
    </w:rPr>
  </w:style>
  <w:style w:type="paragraph" w:customStyle="1" w:styleId="Application">
    <w:name w:val="Application!Приложение"/>
    <w:rsid w:val="007A45A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A45A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A45A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">
    <w:name w:val="footer"/>
    <w:basedOn w:val="a"/>
    <w:link w:val="af0"/>
    <w:rsid w:val="008128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8128D5"/>
    <w:rPr>
      <w:rFonts w:ascii="Arial" w:hAnsi="Arial" w:cs="Times New Roman"/>
      <w:sz w:val="24"/>
      <w:szCs w:val="24"/>
    </w:rPr>
  </w:style>
  <w:style w:type="paragraph" w:styleId="21">
    <w:name w:val="Body Text 2"/>
    <w:basedOn w:val="a"/>
    <w:link w:val="22"/>
    <w:rsid w:val="00030F23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030F23"/>
    <w:rPr>
      <w:rFonts w:ascii="Arial" w:hAnsi="Arial" w:cs="Times New Roman"/>
      <w:sz w:val="24"/>
      <w:szCs w:val="24"/>
    </w:rPr>
  </w:style>
  <w:style w:type="paragraph" w:styleId="33">
    <w:name w:val="Body Text 3"/>
    <w:basedOn w:val="a"/>
    <w:link w:val="34"/>
    <w:rsid w:val="00030F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030F23"/>
    <w:rPr>
      <w:rFonts w:ascii="Arial" w:hAnsi="Arial" w:cs="Times New Roman"/>
      <w:sz w:val="16"/>
      <w:szCs w:val="16"/>
    </w:rPr>
  </w:style>
  <w:style w:type="paragraph" w:customStyle="1" w:styleId="NumberAndDate">
    <w:name w:val="NumberAndDate"/>
    <w:aliases w:val="!Дата и Номер"/>
    <w:rsid w:val="00CC226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ConsPlusNormal">
    <w:name w:val="ConsPlusNormal"/>
    <w:rsid w:val="00F74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stitution">
    <w:name w:val="Institution!Орган принятия"/>
    <w:basedOn w:val="NumberAndDate"/>
    <w:next w:val="a"/>
    <w:rsid w:val="00CC226C"/>
    <w:rPr>
      <w:sz w:val="28"/>
    </w:rPr>
  </w:style>
  <w:style w:type="paragraph" w:customStyle="1" w:styleId="ConsPlusTitle">
    <w:name w:val="ConsPlusTitle"/>
    <w:rsid w:val="00A531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FollowedHyperlink"/>
    <w:uiPriority w:val="99"/>
    <w:rsid w:val="00FB4A10"/>
    <w:rPr>
      <w:color w:val="800080"/>
      <w:u w:val="single"/>
    </w:rPr>
  </w:style>
  <w:style w:type="character" w:customStyle="1" w:styleId="41">
    <w:name w:val="Заголовок 4 Знак1"/>
    <w:aliases w:val="!Параграфы/Статьи документа Знак1"/>
    <w:semiHidden/>
    <w:rsid w:val="003727F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c96ce775-b802-4c68-9386-07bdae12fe0c.docx" TargetMode="External"/><Relationship Id="rId18" Type="http://schemas.openxmlformats.org/officeDocument/2006/relationships/hyperlink" Target="http://dostup.scli.ru:8111/content/act/bbf89570-6239-4cfb-bdba-5b454c14e321.html" TargetMode="External"/><Relationship Id="rId26" Type="http://schemas.openxmlformats.org/officeDocument/2006/relationships/hyperlink" Target="http://xmkmain2:8080/content/act/dffc7cbb-1945-4ec3-a458-8df397347433.doc" TargetMode="External"/><Relationship Id="rId39" Type="http://schemas.openxmlformats.org/officeDocument/2006/relationships/hyperlink" Target="http://xmkmain2:8080/content/act/c66b92d4-4874-44a7-9d97-b8ff73cdcebf.doc" TargetMode="External"/><Relationship Id="rId21" Type="http://schemas.openxmlformats.org/officeDocument/2006/relationships/hyperlink" Target="http://dostup.scli.ru:8111/content/act/28c9007b-1d27-4531-bf69-f4273e5e2ad1.html" TargetMode="External"/><Relationship Id="rId34" Type="http://schemas.openxmlformats.org/officeDocument/2006/relationships/hyperlink" Target="http://dostup.scli.ru:8111/content/act/ed05bcac-dad3-4fb1-a650-193cad016cf0.html" TargetMode="External"/><Relationship Id="rId42" Type="http://schemas.openxmlformats.org/officeDocument/2006/relationships/hyperlink" Target="http://dostup.scli.ru:8111/content/act/28c9007b-1d27-4531-bf69-f4273e5e2ad1.html" TargetMode="External"/><Relationship Id="rId47" Type="http://schemas.openxmlformats.org/officeDocument/2006/relationships/hyperlink" Target="http://xmkmain2:8080/content/act/70bb9fde-c151-49a7-b3b6-026e5fbefb80.doc" TargetMode="External"/><Relationship Id="rId50" Type="http://schemas.openxmlformats.org/officeDocument/2006/relationships/hyperlink" Target="file:///C:\content\act\a3ee9a28-a538-4090-8217-ae3536e137e9.docx" TargetMode="External"/><Relationship Id="rId55" Type="http://schemas.openxmlformats.org/officeDocument/2006/relationships/hyperlink" Target="file:///C:\content\act\9a9f510c-0ef5-4100-8326-68d4396beaee.docx" TargetMode="External"/><Relationship Id="rId63" Type="http://schemas.openxmlformats.org/officeDocument/2006/relationships/hyperlink" Target="file:///C:\content\act\7aabcbaf-7c9f-4ec6-b973-596805d5991c.doc" TargetMode="External"/><Relationship Id="rId68" Type="http://schemas.openxmlformats.org/officeDocument/2006/relationships/hyperlink" Target="file:///C:\content\act\9a9f510c-0ef5-4100-8326-68d4396beaee.docx" TargetMode="External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xmkmain2:8080/content/act/3eac45ab-1755-4c18-9e66-fe022da03644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a3ee9a28-a538-4090-8217-ae3536e137e9.docx" TargetMode="External"/><Relationship Id="rId29" Type="http://schemas.openxmlformats.org/officeDocument/2006/relationships/hyperlink" Target="http://xmkmain2:8080/content/act/cdc8e2a4-8b1a-427a-bad1-6775c2636abc.doc" TargetMode="External"/><Relationship Id="rId11" Type="http://schemas.openxmlformats.org/officeDocument/2006/relationships/hyperlink" Target="file:///C:\content\act\ad94651e-7cba-46e5-8b92-af52ae3b293d.doc" TargetMode="External"/><Relationship Id="rId24" Type="http://schemas.openxmlformats.org/officeDocument/2006/relationships/hyperlink" Target="http://xmkmain2:8080/content/act/6f2b2b40-3e31-4359-91fa-352c443d35a1.doc" TargetMode="External"/><Relationship Id="rId32" Type="http://schemas.openxmlformats.org/officeDocument/2006/relationships/hyperlink" Target="http://xmkmain2:8080/content/act/d2352310-1976-4285-9e7c-1f02a179258b.doc" TargetMode="External"/><Relationship Id="rId37" Type="http://schemas.openxmlformats.org/officeDocument/2006/relationships/hyperlink" Target="http://dostup.scli.ru:8111/content/act/28c9007b-1d27-4531-bf69-f4273e5e2ad1.html" TargetMode="External"/><Relationship Id="rId40" Type="http://schemas.openxmlformats.org/officeDocument/2006/relationships/hyperlink" Target="http://dostup.scli.ru:8111/content/act/28c9007b-1d27-4531-bf69-f4273e5e2ad1.html" TargetMode="External"/><Relationship Id="rId45" Type="http://schemas.openxmlformats.org/officeDocument/2006/relationships/hyperlink" Target="http://xmkmain2:8080/content/act/70bb9fde-c151-49a7-b3b6-026e5fbefb80.doc" TargetMode="External"/><Relationship Id="rId53" Type="http://schemas.openxmlformats.org/officeDocument/2006/relationships/hyperlink" Target="http://xmkmain2:8080/content/act/c66b92d4-4874-44a7-9d97-b8ff73cdcebf.doc" TargetMode="External"/><Relationship Id="rId58" Type="http://schemas.openxmlformats.org/officeDocument/2006/relationships/hyperlink" Target="http://xmkmain2:8080/content/act/c66b92d4-4874-44a7-9d97-b8ff73cdcebf.doc" TargetMode="External"/><Relationship Id="rId66" Type="http://schemas.openxmlformats.org/officeDocument/2006/relationships/hyperlink" Target="http://xmkmain2:8080/content/act/3eac45ab-1755-4c18-9e66-fe022da03644.doc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xmkmain2:8080/content/act/c66b92d4-4874-44a7-9d97-b8ff73cdcebf.doc" TargetMode="External"/><Relationship Id="rId10" Type="http://schemas.openxmlformats.org/officeDocument/2006/relationships/hyperlink" Target="http://xmkmain2:8080/content/act/3eac45ab-1755-4c18-9e66-fe022da03644.doc" TargetMode="External"/><Relationship Id="rId19" Type="http://schemas.openxmlformats.org/officeDocument/2006/relationships/hyperlink" Target="http://dostup.scli.ru:8111/content/act/ed05bcac-dad3-4fb1-a650-193cad016cf0.html" TargetMode="External"/><Relationship Id="rId31" Type="http://schemas.openxmlformats.org/officeDocument/2006/relationships/hyperlink" Target="http://xmkmain2:8080/content/act/2be6bc0f-9332-4248-b85b-8cd7a960d181.doc" TargetMode="External"/><Relationship Id="rId44" Type="http://schemas.openxmlformats.org/officeDocument/2006/relationships/hyperlink" Target="http://xmkmain2:8080/content/act/c66b92d4-4874-44a7-9d97-b8ff73cdcebf.doc" TargetMode="External"/><Relationship Id="rId52" Type="http://schemas.openxmlformats.org/officeDocument/2006/relationships/hyperlink" Target="http://dostup.scli.ru:8111/content/act/28c9007b-1d27-4531-bf69-f4273e5e2ad1.html" TargetMode="External"/><Relationship Id="rId60" Type="http://schemas.openxmlformats.org/officeDocument/2006/relationships/hyperlink" Target="http://xmkmain2:8080/content/act/3eac45ab-1755-4c18-9e66-fe022da03644.doc" TargetMode="External"/><Relationship Id="rId65" Type="http://schemas.openxmlformats.org/officeDocument/2006/relationships/hyperlink" Target="http://xmkmain2:8080/content/act/3eac45ab-1755-4c18-9e66-fe022da03644.doc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70bb9fde-c151-49a7-b3b6-026e5fbefb80.doc" TargetMode="External"/><Relationship Id="rId14" Type="http://schemas.openxmlformats.org/officeDocument/2006/relationships/hyperlink" Target="file:///C:\content\act\483cf47a-47cf-4534-bf20-4798d5b6dea0.docx" TargetMode="External"/><Relationship Id="rId22" Type="http://schemas.openxmlformats.org/officeDocument/2006/relationships/hyperlink" Target="http://xmkmain2:8080/content/act/8e884323-4994-41c5-8761-336450bd4345.doc" TargetMode="External"/><Relationship Id="rId27" Type="http://schemas.openxmlformats.org/officeDocument/2006/relationships/hyperlink" Target="http://xmkmain2:8080/content/act/4392cb2c-c8be-41c9-9c53-8377ed8937d3.doc" TargetMode="External"/><Relationship Id="rId30" Type="http://schemas.openxmlformats.org/officeDocument/2006/relationships/hyperlink" Target="http://xmkmain2:8080/content/act/d1610ba1-5d94-462a-a7c5-20c1e6287da0.doc" TargetMode="External"/><Relationship Id="rId35" Type="http://schemas.openxmlformats.org/officeDocument/2006/relationships/hyperlink" Target="http://dostup.scli.ru:8111/content/act/28c9007b-1d27-4531-bf69-f4273e5e2ad1.html" TargetMode="External"/><Relationship Id="rId43" Type="http://schemas.openxmlformats.org/officeDocument/2006/relationships/hyperlink" Target="file:///C:\content\act\7aabcbaf-7c9f-4ec6-b973-596805d5991c.doc" TargetMode="External"/><Relationship Id="rId48" Type="http://schemas.openxmlformats.org/officeDocument/2006/relationships/hyperlink" Target="file:///C:\content\act\a3ee9a28-a538-4090-8217-ae3536e137e9.docx" TargetMode="External"/><Relationship Id="rId56" Type="http://schemas.openxmlformats.org/officeDocument/2006/relationships/hyperlink" Target="file:///C:\content\act\9a9f510c-0ef5-4100-8326-68d4396beaee.docx" TargetMode="External"/><Relationship Id="rId64" Type="http://schemas.openxmlformats.org/officeDocument/2006/relationships/hyperlink" Target="http://xmkmain2:8080/content/act/c66b92d4-4874-44a7-9d97-b8ff73cdcebf.doc" TargetMode="External"/><Relationship Id="rId69" Type="http://schemas.openxmlformats.org/officeDocument/2006/relationships/hyperlink" Target="file:///C:\content\act\483cf47a-47cf-4534-bf20-4798d5b6dea0.docx" TargetMode="External"/><Relationship Id="rId77" Type="http://schemas.openxmlformats.org/officeDocument/2006/relationships/header" Target="header3.xml"/><Relationship Id="rId8" Type="http://schemas.openxmlformats.org/officeDocument/2006/relationships/hyperlink" Target="http://xmkmain2:8080/content/act/c66b92d4-4874-44a7-9d97-b8ff73cdcebf.doc" TargetMode="External"/><Relationship Id="rId51" Type="http://schemas.openxmlformats.org/officeDocument/2006/relationships/hyperlink" Target="file:///C:\content\act\c96ce775-b802-4c68-9386-07bdae12fe0c.docx" TargetMode="External"/><Relationship Id="rId72" Type="http://schemas.openxmlformats.org/officeDocument/2006/relationships/hyperlink" Target="file:///C:\content\act\ad94651e-7cba-46e5-8b92-af52ae3b293d.doc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C:\content\act\7aabcbaf-7c9f-4ec6-b973-596805d5991c.doc" TargetMode="External"/><Relationship Id="rId17" Type="http://schemas.openxmlformats.org/officeDocument/2006/relationships/hyperlink" Target="file:///C:\content\act\0b8001ed-f9d7-4719-b831-ef5f86f02011.docx" TargetMode="External"/><Relationship Id="rId25" Type="http://schemas.openxmlformats.org/officeDocument/2006/relationships/hyperlink" Target="http://xmkmain2:8080/content/act/cecf55f2-c678-4e6f-9858-06bc34091bd1.doc" TargetMode="External"/><Relationship Id="rId33" Type="http://schemas.openxmlformats.org/officeDocument/2006/relationships/hyperlink" Target="http://dostup.scli.ru:8111/content/act/bbf89570-6239-4cfb-bdba-5b454c14e321.html" TargetMode="External"/><Relationship Id="rId38" Type="http://schemas.openxmlformats.org/officeDocument/2006/relationships/hyperlink" Target="http://xmkmain2:8080/content/act/c66b92d4-4874-44a7-9d97-b8ff73cdcebf.doc" TargetMode="External"/><Relationship Id="rId46" Type="http://schemas.openxmlformats.org/officeDocument/2006/relationships/hyperlink" Target="http://xmkmain2:8080/content/act/70bb9fde-c151-49a7-b3b6-026e5fbefb80.doc" TargetMode="External"/><Relationship Id="rId59" Type="http://schemas.openxmlformats.org/officeDocument/2006/relationships/hyperlink" Target="file:///C:\content\act\483cf47a-47cf-4534-bf20-4798d5b6dea0.docx" TargetMode="External"/><Relationship Id="rId67" Type="http://schemas.openxmlformats.org/officeDocument/2006/relationships/hyperlink" Target="file:///C:\content\act\ad94651e-7cba-46e5-8b92-af52ae3b293d.doc" TargetMode="External"/><Relationship Id="rId20" Type="http://schemas.openxmlformats.org/officeDocument/2006/relationships/hyperlink" Target="http://dostup.scli.ru:8111/content/act/28c9007b-1d27-4531-bf69-f4273e5e2ad1.html" TargetMode="External"/><Relationship Id="rId41" Type="http://schemas.openxmlformats.org/officeDocument/2006/relationships/hyperlink" Target="http://xmkmain2:8080/content/act/3eac45ab-1755-4c18-9e66-fe022da03644.doc" TargetMode="External"/><Relationship Id="rId54" Type="http://schemas.openxmlformats.org/officeDocument/2006/relationships/hyperlink" Target="file:///C:\content\act\0b8001ed-f9d7-4719-b831-ef5f86f02011.docx" TargetMode="External"/><Relationship Id="rId62" Type="http://schemas.openxmlformats.org/officeDocument/2006/relationships/hyperlink" Target="file:///C:\content\act\7aabcbaf-7c9f-4ec6-b973-596805d5991c.doc" TargetMode="External"/><Relationship Id="rId70" Type="http://schemas.openxmlformats.org/officeDocument/2006/relationships/hyperlink" Target="http://xmkmain2:8080/content/act/3eac45ab-1755-4c18-9e66-fe022da03644.doc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9a9f510c-0ef5-4100-8326-68d4396beaee.docx" TargetMode="External"/><Relationship Id="rId23" Type="http://schemas.openxmlformats.org/officeDocument/2006/relationships/hyperlink" Target="http://xmkmain2:8080/content/act/9364ea8f-c08a-479d-8880-9a614beac11d.doc" TargetMode="External"/><Relationship Id="rId28" Type="http://schemas.openxmlformats.org/officeDocument/2006/relationships/hyperlink" Target="http://xmkmain2:8080/content/act/d495be33-c2e0-48f8-8e8b-b7baebadca4c.doc" TargetMode="External"/><Relationship Id="rId36" Type="http://schemas.openxmlformats.org/officeDocument/2006/relationships/hyperlink" Target="http://dostup.scli.ru:8111/content/act/28c9007b-1d27-4531-bf69-f4273e5e2ad1.html" TargetMode="External"/><Relationship Id="rId49" Type="http://schemas.openxmlformats.org/officeDocument/2006/relationships/hyperlink" Target="http://xmkmain2:8080/content/act/70bb9fde-c151-49a7-b3b6-026e5fbefb80.doc" TargetMode="External"/><Relationship Id="rId57" Type="http://schemas.openxmlformats.org/officeDocument/2006/relationships/hyperlink" Target="http://xmkmain2:8080/content/act/3eac45ab-1755-4c18-9e66-fe022da03644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8A81-A7A5-43FC-8086-414246ED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38</Pages>
  <Words>12788</Words>
  <Characters>72892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UA&amp;S</Company>
  <LinksUpToDate>false</LinksUpToDate>
  <CharactersWithSpaces>85509</CharactersWithSpaces>
  <SharedDoc>false</SharedDoc>
  <HLinks>
    <vt:vector size="312" baseType="variant">
      <vt:variant>
        <vt:i4>1245188</vt:i4>
      </vt:variant>
      <vt:variant>
        <vt:i4>153</vt:i4>
      </vt:variant>
      <vt:variant>
        <vt:i4>0</vt:i4>
      </vt:variant>
      <vt:variant>
        <vt:i4>5</vt:i4>
      </vt:variant>
      <vt:variant>
        <vt:lpwstr>/content/act/ad94651e-7cba-46e5-8b92-af52ae3b293d.doc</vt:lpwstr>
      </vt:variant>
      <vt:variant>
        <vt:lpwstr/>
      </vt:variant>
      <vt:variant>
        <vt:i4>1310735</vt:i4>
      </vt:variant>
      <vt:variant>
        <vt:i4>150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1310735</vt:i4>
      </vt:variant>
      <vt:variant>
        <vt:i4>147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1245188</vt:i4>
      </vt:variant>
      <vt:variant>
        <vt:i4>144</vt:i4>
      </vt:variant>
      <vt:variant>
        <vt:i4>0</vt:i4>
      </vt:variant>
      <vt:variant>
        <vt:i4>5</vt:i4>
      </vt:variant>
      <vt:variant>
        <vt:lpwstr>/content/act/ad94651e-7cba-46e5-8b92-af52ae3b293d.doc</vt:lpwstr>
      </vt:variant>
      <vt:variant>
        <vt:lpwstr/>
      </vt:variant>
      <vt:variant>
        <vt:i4>1310735</vt:i4>
      </vt:variant>
      <vt:variant>
        <vt:i4>141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1310735</vt:i4>
      </vt:variant>
      <vt:variant>
        <vt:i4>138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1441879</vt:i4>
      </vt:variant>
      <vt:variant>
        <vt:i4>135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4522011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../../../../../../../../content/act/7aabcbaf-7c9f-4ec6-b973-596805d5991c.doc</vt:lpwstr>
      </vt:variant>
      <vt:variant>
        <vt:lpwstr/>
      </vt:variant>
      <vt:variant>
        <vt:i4>4522011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../../../../../../../../content/act/7aabcbaf-7c9f-4ec6-b973-596805d5991c.doc</vt:lpwstr>
      </vt:variant>
      <vt:variant>
        <vt:lpwstr/>
      </vt:variant>
      <vt:variant>
        <vt:i4>1441879</vt:i4>
      </vt:variant>
      <vt:variant>
        <vt:i4>126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1310735</vt:i4>
      </vt:variant>
      <vt:variant>
        <vt:i4>123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1441879</vt:i4>
      </vt:variant>
      <vt:variant>
        <vt:i4>120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1441879</vt:i4>
      </vt:variant>
      <vt:variant>
        <vt:i4>117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1310735</vt:i4>
      </vt:variant>
      <vt:variant>
        <vt:i4>114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1441879</vt:i4>
      </vt:variant>
      <vt:variant>
        <vt:i4>111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4390976</vt:i4>
      </vt:variant>
      <vt:variant>
        <vt:i4>108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1179648</vt:i4>
      </vt:variant>
      <vt:variant>
        <vt:i4>105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1179648</vt:i4>
      </vt:variant>
      <vt:variant>
        <vt:i4>102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1179648</vt:i4>
      </vt:variant>
      <vt:variant>
        <vt:i4>99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1179648</vt:i4>
      </vt:variant>
      <vt:variant>
        <vt:i4>96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1441879</vt:i4>
      </vt:variant>
      <vt:variant>
        <vt:i4>93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4522011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../../../../../../../../content/act/7aabcbaf-7c9f-4ec6-b973-596805d5991c.doc</vt:lpwstr>
      </vt:variant>
      <vt:variant>
        <vt:lpwstr/>
      </vt:variant>
      <vt:variant>
        <vt:i4>4390976</vt:i4>
      </vt:variant>
      <vt:variant>
        <vt:i4>87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1310735</vt:i4>
      </vt:variant>
      <vt:variant>
        <vt:i4>84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4390976</vt:i4>
      </vt:variant>
      <vt:variant>
        <vt:i4>81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1441879</vt:i4>
      </vt:variant>
      <vt:variant>
        <vt:i4>78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1441879</vt:i4>
      </vt:variant>
      <vt:variant>
        <vt:i4>75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4390976</vt:i4>
      </vt:variant>
      <vt:variant>
        <vt:i4>72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4390976</vt:i4>
      </vt:variant>
      <vt:variant>
        <vt:i4>69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4390976</vt:i4>
      </vt:variant>
      <vt:variant>
        <vt:i4>66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5046301</vt:i4>
      </vt:variant>
      <vt:variant>
        <vt:i4>63</vt:i4>
      </vt:variant>
      <vt:variant>
        <vt:i4>0</vt:i4>
      </vt:variant>
      <vt:variant>
        <vt:i4>5</vt:i4>
      </vt:variant>
      <vt:variant>
        <vt:lpwstr>http://dostup.scli.ru:8111/content/act/ed05bcac-dad3-4fb1-a650-193cad016cf0.html</vt:lpwstr>
      </vt:variant>
      <vt:variant>
        <vt:lpwstr/>
      </vt:variant>
      <vt:variant>
        <vt:i4>2031690</vt:i4>
      </vt:variant>
      <vt:variant>
        <vt:i4>60</vt:i4>
      </vt:variant>
      <vt:variant>
        <vt:i4>0</vt:i4>
      </vt:variant>
      <vt:variant>
        <vt:i4>5</vt:i4>
      </vt:variant>
      <vt:variant>
        <vt:lpwstr>http://dostup.scli.ru:8111/content/act/bbf89570-6239-4cfb-bdba-5b454c14e321.html</vt:lpwstr>
      </vt:variant>
      <vt:variant>
        <vt:lpwstr/>
      </vt:variant>
      <vt:variant>
        <vt:i4>4784143</vt:i4>
      </vt:variant>
      <vt:variant>
        <vt:i4>57</vt:i4>
      </vt:variant>
      <vt:variant>
        <vt:i4>0</vt:i4>
      </vt:variant>
      <vt:variant>
        <vt:i4>5</vt:i4>
      </vt:variant>
      <vt:variant>
        <vt:lpwstr>http://xmkmain2:8080/content/act/d2352310-1976-4285-9e7c-1f02a179258b.doc</vt:lpwstr>
      </vt:variant>
      <vt:variant>
        <vt:lpwstr/>
      </vt:variant>
      <vt:variant>
        <vt:i4>4980820</vt:i4>
      </vt:variant>
      <vt:variant>
        <vt:i4>54</vt:i4>
      </vt:variant>
      <vt:variant>
        <vt:i4>0</vt:i4>
      </vt:variant>
      <vt:variant>
        <vt:i4>5</vt:i4>
      </vt:variant>
      <vt:variant>
        <vt:lpwstr>http://xmkmain2:8080/content/act/2be6bc0f-9332-4248-b85b-8cd7a960d181.doc</vt:lpwstr>
      </vt:variant>
      <vt:variant>
        <vt:lpwstr/>
      </vt:variant>
      <vt:variant>
        <vt:i4>4325470</vt:i4>
      </vt:variant>
      <vt:variant>
        <vt:i4>51</vt:i4>
      </vt:variant>
      <vt:variant>
        <vt:i4>0</vt:i4>
      </vt:variant>
      <vt:variant>
        <vt:i4>5</vt:i4>
      </vt:variant>
      <vt:variant>
        <vt:lpwstr>http://xmkmain2:8080/content/act/d1610ba1-5d94-462a-a7c5-20c1e6287da0.doc</vt:lpwstr>
      </vt:variant>
      <vt:variant>
        <vt:lpwstr/>
      </vt:variant>
      <vt:variant>
        <vt:i4>1114120</vt:i4>
      </vt:variant>
      <vt:variant>
        <vt:i4>48</vt:i4>
      </vt:variant>
      <vt:variant>
        <vt:i4>0</vt:i4>
      </vt:variant>
      <vt:variant>
        <vt:i4>5</vt:i4>
      </vt:variant>
      <vt:variant>
        <vt:lpwstr>http://xmkmain2:8080/content/act/cdc8e2a4-8b1a-427a-bad1-6775c2636abc.doc</vt:lpwstr>
      </vt:variant>
      <vt:variant>
        <vt:lpwstr/>
      </vt:variant>
      <vt:variant>
        <vt:i4>5046284</vt:i4>
      </vt:variant>
      <vt:variant>
        <vt:i4>45</vt:i4>
      </vt:variant>
      <vt:variant>
        <vt:i4>0</vt:i4>
      </vt:variant>
      <vt:variant>
        <vt:i4>5</vt:i4>
      </vt:variant>
      <vt:variant>
        <vt:lpwstr>http://xmkmain2:8080/content/act/d495be33-c2e0-48f8-8e8b-b7baebadca4c.doc</vt:lpwstr>
      </vt:variant>
      <vt:variant>
        <vt:lpwstr/>
      </vt:variant>
      <vt:variant>
        <vt:i4>4587607</vt:i4>
      </vt:variant>
      <vt:variant>
        <vt:i4>42</vt:i4>
      </vt:variant>
      <vt:variant>
        <vt:i4>0</vt:i4>
      </vt:variant>
      <vt:variant>
        <vt:i4>5</vt:i4>
      </vt:variant>
      <vt:variant>
        <vt:lpwstr>http://xmkmain2:8080/content/act/4392cb2c-c8be-41c9-9c53-8377ed8937d3.doc</vt:lpwstr>
      </vt:variant>
      <vt:variant>
        <vt:lpwstr/>
      </vt:variant>
      <vt:variant>
        <vt:i4>1376351</vt:i4>
      </vt:variant>
      <vt:variant>
        <vt:i4>39</vt:i4>
      </vt:variant>
      <vt:variant>
        <vt:i4>0</vt:i4>
      </vt:variant>
      <vt:variant>
        <vt:i4>5</vt:i4>
      </vt:variant>
      <vt:variant>
        <vt:lpwstr>http://xmkmain2:8080/content/act/dffc7cbb-1945-4ec3-a458-8df397347433.doc</vt:lpwstr>
      </vt:variant>
      <vt:variant>
        <vt:lpwstr/>
      </vt:variant>
      <vt:variant>
        <vt:i4>1966171</vt:i4>
      </vt:variant>
      <vt:variant>
        <vt:i4>36</vt:i4>
      </vt:variant>
      <vt:variant>
        <vt:i4>0</vt:i4>
      </vt:variant>
      <vt:variant>
        <vt:i4>5</vt:i4>
      </vt:variant>
      <vt:variant>
        <vt:lpwstr>http://xmkmain2:8080/content/act/cecf55f2-c678-4e6f-9858-06bc34091bd1.doc</vt:lpwstr>
      </vt:variant>
      <vt:variant>
        <vt:lpwstr/>
      </vt:variant>
      <vt:variant>
        <vt:i4>1441806</vt:i4>
      </vt:variant>
      <vt:variant>
        <vt:i4>33</vt:i4>
      </vt:variant>
      <vt:variant>
        <vt:i4>0</vt:i4>
      </vt:variant>
      <vt:variant>
        <vt:i4>5</vt:i4>
      </vt:variant>
      <vt:variant>
        <vt:lpwstr>http://xmkmain2:8080/content/act/6f2b2b40-3e31-4359-91fa-352c443d35a1.doc</vt:lpwstr>
      </vt:variant>
      <vt:variant>
        <vt:lpwstr/>
      </vt:variant>
      <vt:variant>
        <vt:i4>5177345</vt:i4>
      </vt:variant>
      <vt:variant>
        <vt:i4>30</vt:i4>
      </vt:variant>
      <vt:variant>
        <vt:i4>0</vt:i4>
      </vt:variant>
      <vt:variant>
        <vt:i4>5</vt:i4>
      </vt:variant>
      <vt:variant>
        <vt:lpwstr>http://xmkmain2:8080/content/act/9364ea8f-c08a-479d-8880-9a614beac11d.doc</vt:lpwstr>
      </vt:variant>
      <vt:variant>
        <vt:lpwstr/>
      </vt:variant>
      <vt:variant>
        <vt:i4>5046272</vt:i4>
      </vt:variant>
      <vt:variant>
        <vt:i4>27</vt:i4>
      </vt:variant>
      <vt:variant>
        <vt:i4>0</vt:i4>
      </vt:variant>
      <vt:variant>
        <vt:i4>5</vt:i4>
      </vt:variant>
      <vt:variant>
        <vt:lpwstr>http://xmkmain2:8080/content/act/8e884323-4994-41c5-8761-336450bd4345.doc</vt:lpwstr>
      </vt:variant>
      <vt:variant>
        <vt:lpwstr/>
      </vt:variant>
      <vt:variant>
        <vt:i4>4390976</vt:i4>
      </vt:variant>
      <vt:variant>
        <vt:i4>24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4390976</vt:i4>
      </vt:variant>
      <vt:variant>
        <vt:i4>21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5046301</vt:i4>
      </vt:variant>
      <vt:variant>
        <vt:i4>18</vt:i4>
      </vt:variant>
      <vt:variant>
        <vt:i4>0</vt:i4>
      </vt:variant>
      <vt:variant>
        <vt:i4>5</vt:i4>
      </vt:variant>
      <vt:variant>
        <vt:lpwstr>http://dostup.scli.ru:8111/content/act/ed05bcac-dad3-4fb1-a650-193cad016cf0.html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http://dostup.scli.ru:8111/content/act/bbf89570-6239-4cfb-bdba-5b454c14e321.html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/content/act/7aabcbaf-7c9f-4ec6-b973-596805d5991c.doc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/content/act/ad94651e-7cba-46e5-8b92-af52ae3b293d.doc</vt:lpwstr>
      </vt:variant>
      <vt:variant>
        <vt:lpwstr/>
      </vt:variant>
      <vt:variant>
        <vt:i4>1310735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Данскер Наталья Юрьевна</dc:creator>
  <cp:keywords/>
  <dc:description/>
  <cp:lastModifiedBy>Ольга Медведева</cp:lastModifiedBy>
  <cp:revision>2</cp:revision>
  <cp:lastPrinted>2017-02-10T10:56:00Z</cp:lastPrinted>
  <dcterms:created xsi:type="dcterms:W3CDTF">2019-02-11T04:38:00Z</dcterms:created>
  <dcterms:modified xsi:type="dcterms:W3CDTF">2019-02-11T04:38:00Z</dcterms:modified>
</cp:coreProperties>
</file>