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61" w:rsidRDefault="00EE1E61" w:rsidP="0058255D">
      <w:pPr>
        <w:jc w:val="center"/>
        <w:rPr>
          <w:b/>
          <w:sz w:val="36"/>
          <w:szCs w:val="36"/>
        </w:rPr>
      </w:pPr>
      <w:r w:rsidRPr="00A12F1F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EE1E61" w:rsidRDefault="00EE1E61" w:rsidP="0058255D">
      <w:pPr>
        <w:pStyle w:val="Heading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EE1E61" w:rsidRDefault="00EE1E61" w:rsidP="0058255D">
      <w:pPr>
        <w:jc w:val="center"/>
        <w:rPr>
          <w:sz w:val="36"/>
          <w:szCs w:val="36"/>
        </w:rPr>
      </w:pPr>
    </w:p>
    <w:p w:rsidR="00EE1E61" w:rsidRPr="00045910" w:rsidRDefault="00EE1E61" w:rsidP="000459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EE1E61" w:rsidRDefault="00EE1E61" w:rsidP="0058255D">
      <w:pPr>
        <w:rPr>
          <w:sz w:val="28"/>
          <w:szCs w:val="28"/>
        </w:rPr>
      </w:pPr>
    </w:p>
    <w:p w:rsidR="00EE1E61" w:rsidRDefault="00EE1E61" w:rsidP="0058255D">
      <w:pPr>
        <w:rPr>
          <w:sz w:val="28"/>
          <w:szCs w:val="28"/>
        </w:rPr>
      </w:pPr>
      <w:r>
        <w:rPr>
          <w:sz w:val="28"/>
          <w:szCs w:val="28"/>
        </w:rPr>
        <w:t>От 21.12.2017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348-па</w:t>
      </w:r>
    </w:p>
    <w:p w:rsidR="00EE1E61" w:rsidRDefault="00EE1E61" w:rsidP="0058255D">
      <w:pPr>
        <w:rPr>
          <w:sz w:val="28"/>
          <w:szCs w:val="28"/>
        </w:rPr>
      </w:pPr>
    </w:p>
    <w:p w:rsidR="00EE1E61" w:rsidRPr="0058255D" w:rsidRDefault="00EE1E61" w:rsidP="0058255D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</w:t>
      </w:r>
      <w:r w:rsidRPr="0058255D">
        <w:rPr>
          <w:sz w:val="28"/>
          <w:szCs w:val="28"/>
        </w:rPr>
        <w:t xml:space="preserve"> </w:t>
      </w:r>
    </w:p>
    <w:p w:rsidR="00EE1E61" w:rsidRDefault="00EE1E61" w:rsidP="0058255D">
      <w:pPr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Pr="0058255D"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субсидий на возмещение затрат, 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понесённых организациями 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(за исключением субсидий 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государственным (муниципальным)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учреждениям)</w:t>
      </w:r>
      <w:r w:rsidRPr="00353ADA">
        <w:t xml:space="preserve"> </w:t>
      </w:r>
      <w:r w:rsidRPr="00353ADA">
        <w:rPr>
          <w:sz w:val="28"/>
          <w:szCs w:val="28"/>
        </w:rPr>
        <w:t xml:space="preserve">на выполнение работ 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по текущему и капитальному ремонту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бесхозяйных сетей теплоснабжения, 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водоснабжения и водоотведения, 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до включения указанных </w:t>
      </w:r>
    </w:p>
    <w:p w:rsidR="00EE1E61" w:rsidRDefault="00EE1E61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затрат в тарифы организаций</w:t>
      </w:r>
    </w:p>
    <w:p w:rsidR="00EE1E61" w:rsidRDefault="00EE1E61" w:rsidP="0058255D">
      <w:pPr>
        <w:rPr>
          <w:sz w:val="28"/>
          <w:szCs w:val="28"/>
        </w:rPr>
      </w:pPr>
    </w:p>
    <w:p w:rsidR="00EE1E61" w:rsidRDefault="00EE1E61" w:rsidP="0058255D">
      <w:pPr>
        <w:rPr>
          <w:sz w:val="28"/>
          <w:szCs w:val="28"/>
        </w:rPr>
      </w:pPr>
    </w:p>
    <w:p w:rsidR="00EE1E61" w:rsidRDefault="00EE1E61" w:rsidP="0058255D">
      <w:pPr>
        <w:rPr>
          <w:sz w:val="28"/>
          <w:szCs w:val="28"/>
        </w:rPr>
      </w:pPr>
    </w:p>
    <w:p w:rsidR="00EE1E61" w:rsidRDefault="00EE1E61" w:rsidP="0058255D">
      <w:pPr>
        <w:spacing w:line="360" w:lineRule="auto"/>
        <w:ind w:firstLine="708"/>
        <w:jc w:val="both"/>
        <w:rPr>
          <w:sz w:val="28"/>
          <w:szCs w:val="28"/>
        </w:rPr>
      </w:pPr>
      <w:r w:rsidRPr="0058255D">
        <w:rPr>
          <w:sz w:val="28"/>
          <w:szCs w:val="28"/>
        </w:rPr>
        <w:t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от 07.12.2011 № 416-ФЗ «О водоснабжении и водоотведении» и Уставом муниципального образования городской округ город Пыть-Ях</w:t>
      </w:r>
      <w:r>
        <w:rPr>
          <w:sz w:val="28"/>
          <w:szCs w:val="28"/>
        </w:rPr>
        <w:t>, с целью</w:t>
      </w:r>
      <w:r w:rsidRPr="00264B1D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264B1D">
        <w:rPr>
          <w:sz w:val="28"/>
          <w:szCs w:val="28"/>
        </w:rPr>
        <w:t xml:space="preserve"> работ по текущему и капитальному ремонту бесхозяйных сетей теплоснабжения, водоснабжения и водоотведения, до включ</w:t>
      </w:r>
      <w:r>
        <w:rPr>
          <w:sz w:val="28"/>
          <w:szCs w:val="28"/>
        </w:rPr>
        <w:t xml:space="preserve">ения указанных затрат в тарифы </w:t>
      </w:r>
      <w:r w:rsidRPr="00264B1D">
        <w:rPr>
          <w:sz w:val="28"/>
          <w:szCs w:val="28"/>
        </w:rPr>
        <w:t>организаций</w:t>
      </w:r>
      <w:r>
        <w:rPr>
          <w:sz w:val="28"/>
          <w:szCs w:val="28"/>
        </w:rPr>
        <w:t>:</w:t>
      </w:r>
    </w:p>
    <w:p w:rsidR="00EE1E61" w:rsidRDefault="00EE1E61" w:rsidP="00A97B51">
      <w:pPr>
        <w:ind w:firstLine="708"/>
        <w:jc w:val="both"/>
        <w:rPr>
          <w:sz w:val="28"/>
          <w:szCs w:val="28"/>
        </w:rPr>
      </w:pPr>
    </w:p>
    <w:p w:rsidR="00EE1E61" w:rsidRDefault="00EE1E61" w:rsidP="00A97B51">
      <w:pPr>
        <w:ind w:firstLine="708"/>
        <w:jc w:val="both"/>
        <w:rPr>
          <w:sz w:val="28"/>
          <w:szCs w:val="28"/>
        </w:rPr>
      </w:pPr>
    </w:p>
    <w:p w:rsidR="00EE1E61" w:rsidRDefault="00EE1E61" w:rsidP="00A97B51">
      <w:pPr>
        <w:ind w:firstLine="708"/>
        <w:jc w:val="both"/>
        <w:rPr>
          <w:sz w:val="28"/>
          <w:szCs w:val="28"/>
        </w:rPr>
      </w:pPr>
    </w:p>
    <w:p w:rsidR="00EE1E61" w:rsidRPr="00F9740A" w:rsidRDefault="00EE1E61" w:rsidP="00F9740A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 w:rsidRPr="00353ADA">
        <w:rPr>
          <w:sz w:val="28"/>
          <w:szCs w:val="28"/>
        </w:rPr>
        <w:t>1. Утвердить порядок предоставления субсидий на возмещение затрат, понесённых организациями (за исключением субсидий государственным (муниципальным) учреждениям)</w:t>
      </w:r>
      <w:r w:rsidRPr="00353ADA">
        <w:t xml:space="preserve"> </w:t>
      </w:r>
      <w:r w:rsidRPr="00353ADA">
        <w:rPr>
          <w:sz w:val="28"/>
          <w:szCs w:val="28"/>
        </w:rPr>
        <w:t>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</w:t>
      </w:r>
      <w:r>
        <w:rPr>
          <w:sz w:val="28"/>
          <w:szCs w:val="28"/>
        </w:rPr>
        <w:t xml:space="preserve"> (приложение)</w:t>
      </w:r>
      <w:r w:rsidRPr="00353ADA">
        <w:rPr>
          <w:sz w:val="28"/>
          <w:szCs w:val="28"/>
        </w:rPr>
        <w:t xml:space="preserve">. </w:t>
      </w:r>
    </w:p>
    <w:p w:rsidR="00EE1E61" w:rsidRPr="00353ADA" w:rsidRDefault="00EE1E61" w:rsidP="006E4862">
      <w:pPr>
        <w:spacing w:line="360" w:lineRule="auto"/>
        <w:ind w:firstLine="540"/>
        <w:jc w:val="both"/>
        <w:rPr>
          <w:sz w:val="28"/>
          <w:szCs w:val="28"/>
        </w:rPr>
      </w:pPr>
      <w:r w:rsidRPr="00353ADA">
        <w:rPr>
          <w:sz w:val="28"/>
          <w:szCs w:val="28"/>
        </w:rPr>
        <w:tab/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EE1E61" w:rsidRPr="00353ADA" w:rsidRDefault="00EE1E61" w:rsidP="00F9740A">
      <w:pPr>
        <w:spacing w:line="360" w:lineRule="auto"/>
        <w:ind w:firstLine="708"/>
        <w:jc w:val="both"/>
        <w:rPr>
          <w:sz w:val="28"/>
          <w:szCs w:val="28"/>
        </w:rPr>
      </w:pPr>
      <w:r w:rsidRPr="00353ADA">
        <w:rPr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E1E61" w:rsidRPr="00353ADA" w:rsidRDefault="00EE1E61" w:rsidP="00F9740A">
      <w:pPr>
        <w:spacing w:line="360" w:lineRule="auto"/>
        <w:ind w:firstLine="708"/>
        <w:jc w:val="both"/>
        <w:rPr>
          <w:sz w:val="28"/>
          <w:szCs w:val="28"/>
        </w:rPr>
      </w:pPr>
      <w:r w:rsidRPr="00353ADA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EE1E61" w:rsidRPr="00353ADA" w:rsidRDefault="00EE1E61" w:rsidP="00F9740A">
      <w:pPr>
        <w:spacing w:line="360" w:lineRule="auto"/>
        <w:ind w:firstLine="708"/>
        <w:jc w:val="both"/>
        <w:rPr>
          <w:sz w:val="28"/>
          <w:szCs w:val="28"/>
        </w:rPr>
      </w:pPr>
      <w:r w:rsidRPr="00353ADA">
        <w:rPr>
          <w:sz w:val="28"/>
          <w:szCs w:val="28"/>
        </w:rPr>
        <w:t xml:space="preserve">5. Считать утратившими силу постановления администрации города: </w:t>
      </w:r>
    </w:p>
    <w:p w:rsidR="00EE1E61" w:rsidRPr="00353ADA" w:rsidRDefault="00EE1E61" w:rsidP="00353ADA">
      <w:pPr>
        <w:spacing w:line="360" w:lineRule="auto"/>
        <w:ind w:firstLine="708"/>
        <w:jc w:val="both"/>
        <w:rPr>
          <w:sz w:val="28"/>
          <w:szCs w:val="28"/>
        </w:rPr>
      </w:pPr>
      <w:r w:rsidRPr="00353ADA">
        <w:rPr>
          <w:sz w:val="28"/>
          <w:szCs w:val="28"/>
        </w:rPr>
        <w:t>- от 20.08.2014 № 215-па «Об утверждении положения о предоставлении субсидий в целях возмещения затрат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 организаций»;</w:t>
      </w:r>
    </w:p>
    <w:p w:rsidR="00EE1E61" w:rsidRPr="00353ADA" w:rsidRDefault="00EE1E61" w:rsidP="00353ADA">
      <w:pPr>
        <w:spacing w:line="360" w:lineRule="auto"/>
        <w:ind w:firstLine="708"/>
        <w:jc w:val="both"/>
        <w:rPr>
          <w:sz w:val="28"/>
          <w:szCs w:val="28"/>
        </w:rPr>
      </w:pPr>
      <w:r w:rsidRPr="00353ADA">
        <w:rPr>
          <w:sz w:val="28"/>
          <w:szCs w:val="28"/>
        </w:rPr>
        <w:t xml:space="preserve"> - от 28.07.2016 № 189-па «О внесении изменений в постановление администрации города от 20.08.2014 №215-па «Об утверждении положения о предоставлении субсидий в целях возмещения затрат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 организаций»;</w:t>
      </w:r>
    </w:p>
    <w:p w:rsidR="00EE1E61" w:rsidRPr="00353ADA" w:rsidRDefault="00EE1E61" w:rsidP="00353ADA">
      <w:pPr>
        <w:spacing w:line="360" w:lineRule="auto"/>
        <w:ind w:firstLine="708"/>
        <w:jc w:val="both"/>
        <w:rPr>
          <w:sz w:val="28"/>
          <w:szCs w:val="28"/>
        </w:rPr>
      </w:pPr>
      <w:r w:rsidRPr="00353ADA">
        <w:rPr>
          <w:sz w:val="28"/>
          <w:szCs w:val="28"/>
        </w:rPr>
        <w:t>- от 26.10.2016 № 266-па «О внесении изменений в постановление администрации города от 20.08.2014 №215-па «Об утверждении положения о предоставлении субсидий в целях возмещения затрат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 орг</w:t>
      </w:r>
      <w:r>
        <w:rPr>
          <w:sz w:val="28"/>
          <w:szCs w:val="28"/>
        </w:rPr>
        <w:t>анизаций».</w:t>
      </w:r>
    </w:p>
    <w:p w:rsidR="00EE1E61" w:rsidRPr="00353ADA" w:rsidRDefault="00EE1E61" w:rsidP="00F9740A">
      <w:pPr>
        <w:spacing w:line="360" w:lineRule="auto"/>
        <w:ind w:firstLine="708"/>
        <w:jc w:val="both"/>
        <w:rPr>
          <w:sz w:val="28"/>
          <w:szCs w:val="28"/>
        </w:rPr>
      </w:pPr>
      <w:r w:rsidRPr="00353ADA">
        <w:rPr>
          <w:sz w:val="28"/>
          <w:szCs w:val="28"/>
        </w:rPr>
        <w:tab/>
        <w:t>6. Контроль за выполнением постановления возложить на заместителя главы города - начальника управления по жилищно-коммунальному комплексу, транспорту и дорогам.</w:t>
      </w:r>
    </w:p>
    <w:p w:rsidR="00EE1E61" w:rsidRPr="00F9740A" w:rsidRDefault="00EE1E61" w:rsidP="00A97B51">
      <w:pPr>
        <w:ind w:firstLine="708"/>
        <w:jc w:val="both"/>
        <w:rPr>
          <w:sz w:val="28"/>
          <w:szCs w:val="28"/>
          <w:highlight w:val="yellow"/>
        </w:rPr>
      </w:pPr>
    </w:p>
    <w:p w:rsidR="00EE1E61" w:rsidRPr="00F9740A" w:rsidRDefault="00EE1E61" w:rsidP="00A97B51">
      <w:pPr>
        <w:ind w:firstLine="708"/>
        <w:jc w:val="both"/>
        <w:rPr>
          <w:sz w:val="28"/>
          <w:szCs w:val="28"/>
          <w:highlight w:val="yellow"/>
        </w:rPr>
      </w:pPr>
    </w:p>
    <w:p w:rsidR="00EE1E61" w:rsidRPr="00F9740A" w:rsidRDefault="00EE1E61" w:rsidP="00A97B51">
      <w:pPr>
        <w:ind w:firstLine="708"/>
        <w:jc w:val="both"/>
        <w:rPr>
          <w:sz w:val="28"/>
          <w:szCs w:val="28"/>
          <w:highlight w:val="yellow"/>
        </w:rPr>
      </w:pPr>
    </w:p>
    <w:p w:rsidR="00EE1E61" w:rsidRPr="00F9740A" w:rsidRDefault="00EE1E61" w:rsidP="00F9740A">
      <w:pPr>
        <w:spacing w:line="360" w:lineRule="auto"/>
        <w:jc w:val="both"/>
        <w:rPr>
          <w:sz w:val="28"/>
          <w:szCs w:val="28"/>
        </w:rPr>
      </w:pPr>
      <w:r w:rsidRPr="00353ADA">
        <w:rPr>
          <w:sz w:val="28"/>
          <w:szCs w:val="28"/>
        </w:rPr>
        <w:t xml:space="preserve">Глава города Пыть-Яха  </w:t>
      </w:r>
      <w:r w:rsidRPr="00353ADA">
        <w:rPr>
          <w:sz w:val="28"/>
          <w:szCs w:val="28"/>
        </w:rPr>
        <w:tab/>
      </w:r>
      <w:r w:rsidRPr="00353ADA">
        <w:rPr>
          <w:sz w:val="28"/>
          <w:szCs w:val="28"/>
        </w:rPr>
        <w:tab/>
      </w:r>
      <w:r w:rsidRPr="00353ADA">
        <w:rPr>
          <w:sz w:val="28"/>
          <w:szCs w:val="28"/>
        </w:rPr>
        <w:tab/>
      </w:r>
      <w:r w:rsidRPr="00353AD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</w:t>
      </w:r>
      <w:r w:rsidRPr="00353ADA">
        <w:rPr>
          <w:sz w:val="28"/>
          <w:szCs w:val="28"/>
        </w:rPr>
        <w:t>О.Л.Ковалевский</w:t>
      </w:r>
    </w:p>
    <w:p w:rsidR="00EE1E61" w:rsidRDefault="00EE1E61" w:rsidP="0058255D">
      <w:pPr>
        <w:spacing w:line="360" w:lineRule="auto"/>
        <w:ind w:firstLine="708"/>
        <w:jc w:val="both"/>
        <w:rPr>
          <w:sz w:val="28"/>
          <w:szCs w:val="28"/>
        </w:rPr>
        <w:sectPr w:rsidR="00EE1E61" w:rsidSect="006E486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1E61" w:rsidRPr="0088712B" w:rsidRDefault="00EE1E61" w:rsidP="0088712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E1E61" w:rsidRPr="0088712B" w:rsidRDefault="00EE1E61" w:rsidP="0088712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E1E61" w:rsidRPr="0088712B" w:rsidRDefault="00EE1E61" w:rsidP="0088712B">
      <w:pPr>
        <w:ind w:firstLine="708"/>
        <w:jc w:val="right"/>
        <w:rPr>
          <w:sz w:val="28"/>
          <w:szCs w:val="28"/>
        </w:rPr>
      </w:pPr>
      <w:r w:rsidRPr="0088712B">
        <w:rPr>
          <w:sz w:val="28"/>
          <w:szCs w:val="28"/>
        </w:rPr>
        <w:t>города Пыть-Яха</w:t>
      </w:r>
    </w:p>
    <w:p w:rsidR="00EE1E61" w:rsidRDefault="00EE1E61" w:rsidP="008871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21.12.2017 № 348-па</w:t>
      </w:r>
    </w:p>
    <w:p w:rsidR="00EE1E61" w:rsidRPr="0088712B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</w:p>
    <w:p w:rsidR="00EE1E61" w:rsidRDefault="00EE1E61" w:rsidP="001E50AA">
      <w:pPr>
        <w:spacing w:line="336" w:lineRule="auto"/>
        <w:ind w:firstLine="708"/>
        <w:jc w:val="center"/>
        <w:rPr>
          <w:sz w:val="28"/>
          <w:szCs w:val="28"/>
        </w:rPr>
      </w:pPr>
      <w:r w:rsidRPr="0088712B">
        <w:rPr>
          <w:sz w:val="28"/>
          <w:szCs w:val="28"/>
        </w:rPr>
        <w:t>Порядок</w:t>
      </w:r>
    </w:p>
    <w:p w:rsidR="00EE1E61" w:rsidRDefault="00EE1E61" w:rsidP="001E50AA">
      <w:pPr>
        <w:spacing w:line="336" w:lineRule="auto"/>
        <w:ind w:firstLine="708"/>
        <w:jc w:val="center"/>
        <w:rPr>
          <w:sz w:val="28"/>
          <w:szCs w:val="28"/>
        </w:rPr>
      </w:pPr>
      <w:r w:rsidRPr="00353ADA">
        <w:rPr>
          <w:sz w:val="28"/>
          <w:szCs w:val="28"/>
        </w:rPr>
        <w:t>предоставления субсидий на возмещение затрат, понесённых организациями (за исключением субсидий государственным (муниципальным) учреждениям)</w:t>
      </w:r>
      <w:r w:rsidRPr="00353ADA">
        <w:t xml:space="preserve"> </w:t>
      </w:r>
      <w:r w:rsidRPr="00353ADA">
        <w:rPr>
          <w:sz w:val="28"/>
          <w:szCs w:val="28"/>
        </w:rPr>
        <w:t>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</w:t>
      </w:r>
    </w:p>
    <w:p w:rsidR="00EE1E61" w:rsidRPr="0088712B" w:rsidRDefault="00EE1E61" w:rsidP="001E50AA">
      <w:pPr>
        <w:spacing w:line="336" w:lineRule="auto"/>
        <w:ind w:firstLine="708"/>
        <w:jc w:val="center"/>
        <w:rPr>
          <w:sz w:val="28"/>
          <w:szCs w:val="28"/>
        </w:rPr>
      </w:pPr>
    </w:p>
    <w:p w:rsidR="00EE1E61" w:rsidRPr="005B7D25" w:rsidRDefault="00EE1E61" w:rsidP="001E50AA">
      <w:pPr>
        <w:spacing w:line="33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B7D25">
        <w:rPr>
          <w:sz w:val="28"/>
          <w:szCs w:val="28"/>
        </w:rPr>
        <w:t>Общие положения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1.1. Настоящий Порядок предоставления субсидий на возмещение затрат, понесённых организациями (за исключением субсидий государственным (муниципальным) учреждениям)</w:t>
      </w:r>
      <w:r w:rsidRPr="005B7D25">
        <w:t xml:space="preserve"> </w:t>
      </w:r>
      <w:r w:rsidRPr="005B7D25">
        <w:rPr>
          <w:sz w:val="28"/>
          <w:szCs w:val="28"/>
        </w:rPr>
        <w:t>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 (далее - Порядок) разработан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6 сентября 2016 № 887 «Об общих требованиях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B7D25">
        <w:rPr>
          <w:sz w:val="28"/>
          <w:szCs w:val="28"/>
        </w:rPr>
        <w:t>Настоящий Порядок устанавливает: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а) общие положения о предоставлении субсидии;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б) условия и порядок предоставления субсидии;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в) требования к отчетности;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г) 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B7D25">
        <w:rPr>
          <w:sz w:val="28"/>
          <w:szCs w:val="28"/>
        </w:rPr>
        <w:t>В настоящем Порядке используются следующие понятия: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1.3.1. Субсидия - средства, предоставляемые из бюджета города Пыть-Яха получателю субсидий на безвозмездной и безвозвратной основе в целях возмещения затрат, понесённых юридическими лицами (за исключением субсидий государственным (муниципальным) учреждениям), инд</w:t>
      </w:r>
      <w:r>
        <w:rPr>
          <w:sz w:val="28"/>
          <w:szCs w:val="28"/>
        </w:rPr>
        <w:t xml:space="preserve">ивидуальными предпринимателями </w:t>
      </w:r>
      <w:r w:rsidRPr="005B7D25">
        <w:rPr>
          <w:sz w:val="28"/>
          <w:szCs w:val="28"/>
        </w:rPr>
        <w:t xml:space="preserve">– </w:t>
      </w:r>
      <w:r w:rsidRPr="00144EA2">
        <w:rPr>
          <w:sz w:val="28"/>
          <w:szCs w:val="28"/>
        </w:rPr>
        <w:t>производителями товаров, работ, услуг,</w:t>
      </w:r>
      <w:r w:rsidRPr="00144EA2">
        <w:t xml:space="preserve"> </w:t>
      </w:r>
      <w:r w:rsidRPr="00144EA2">
        <w:rPr>
          <w:sz w:val="28"/>
          <w:szCs w:val="28"/>
        </w:rPr>
        <w:t>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1.3.2. Организации – индивидуальные предприниматели, юридические лица (за исключением государственных (муниципальных) учреждений и кроме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</w:t>
      </w:r>
      <w:r>
        <w:rPr>
          <w:sz w:val="28"/>
          <w:szCs w:val="28"/>
        </w:rPr>
        <w:t xml:space="preserve">вышает 50 процентов) </w:t>
      </w:r>
      <w:r w:rsidRPr="005B7D25">
        <w:rPr>
          <w:sz w:val="28"/>
          <w:szCs w:val="28"/>
        </w:rPr>
        <w:t>– производители товаров, работ, услуг, осуществляющие на территории города Пыть-Яха деятельность по выполнению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 и обратившиеся в администрацию города Пыть-Яха за предоставлением субсидий в целях возмещения понесенных затрат.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1.4. Главным распорядителем средств бюджета (</w:t>
      </w:r>
      <w:r>
        <w:rPr>
          <w:sz w:val="28"/>
          <w:szCs w:val="28"/>
        </w:rPr>
        <w:t xml:space="preserve">далее - главный распорядитель) </w:t>
      </w:r>
      <w:r w:rsidRPr="005B7D25">
        <w:rPr>
          <w:sz w:val="28"/>
          <w:szCs w:val="28"/>
        </w:rPr>
        <w:t>является администрация города Пыть-Яха.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1.5. Управление по жилищно-коммунальному комплексу, транспорту и дорогам администрации города Пыть-Яха является уполномоченным органом по приему и рассмотрению документов (далее – уполномоченный орган).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1.6. Субсидия предоставляется в соответствии с решением Думы города о бюджете города Пыть-Яха на финансовый год и плановый период в пределах утвержденных лимитов бюджетных обязател</w:t>
      </w:r>
      <w:r>
        <w:rPr>
          <w:sz w:val="28"/>
          <w:szCs w:val="28"/>
        </w:rPr>
        <w:t>ьств на реализацию муниципальной</w:t>
      </w:r>
      <w:r w:rsidRPr="005B7D2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B7D25">
        <w:rPr>
          <w:sz w:val="28"/>
          <w:szCs w:val="28"/>
        </w:rPr>
        <w:t xml:space="preserve"> «Управление муниципальным имуществом муниципального образования городской округ город Пыть-Ях</w:t>
      </w:r>
      <w:r>
        <w:rPr>
          <w:sz w:val="28"/>
          <w:szCs w:val="28"/>
        </w:rPr>
        <w:t>».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1.7. Целью предоставления субсидии является возмещение затрат, понесённых организациями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 xml:space="preserve">1.8. Критерии отбора организаций, претендующих на получение субсидии: 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 xml:space="preserve">1.8.1. </w:t>
      </w:r>
      <w:r>
        <w:rPr>
          <w:sz w:val="28"/>
          <w:szCs w:val="28"/>
        </w:rPr>
        <w:t>Определение организации в качестве гарантирующей организации либо организации,</w:t>
      </w:r>
      <w:r w:rsidRPr="00790D49">
        <w:rPr>
          <w:sz w:val="28"/>
          <w:szCs w:val="28"/>
        </w:rPr>
        <w:t xml:space="preserve"> эксплуатирующей бесхозяйные сети теплоснабжения, водоснабжения и водоотведения, до признания на такие объекты права собственности, или до установления собственника</w:t>
      </w:r>
      <w:r>
        <w:rPr>
          <w:sz w:val="28"/>
          <w:szCs w:val="28"/>
        </w:rPr>
        <w:t xml:space="preserve">. 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 xml:space="preserve">1.8.2. </w:t>
      </w:r>
      <w:r w:rsidRPr="00841D42">
        <w:rPr>
          <w:sz w:val="28"/>
          <w:szCs w:val="28"/>
        </w:rPr>
        <w:t>Выполнение организацией</w:t>
      </w:r>
      <w:r w:rsidRPr="005B7D25">
        <w:rPr>
          <w:sz w:val="28"/>
          <w:szCs w:val="28"/>
        </w:rPr>
        <w:t xml:space="preserve"> мероприятий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 в пределах выделенных лимитов бюджетных ассигнований предусмотренных в бюджете города на текущий финансовый год.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1.8.3. Соответствие выполняемых работ требованиям законодательства Российской Федерации, нормативным техническим документам.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1.8.4. Документальное подтверждение объемов выполненных работ и произведенных затрат.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</w:p>
    <w:p w:rsidR="00EE1E61" w:rsidRDefault="00EE1E61" w:rsidP="001E50AA">
      <w:pPr>
        <w:spacing w:line="336" w:lineRule="auto"/>
        <w:ind w:firstLine="708"/>
        <w:jc w:val="center"/>
        <w:rPr>
          <w:sz w:val="28"/>
          <w:szCs w:val="28"/>
        </w:rPr>
      </w:pPr>
      <w:r w:rsidRPr="005B7D25">
        <w:rPr>
          <w:sz w:val="28"/>
          <w:szCs w:val="28"/>
        </w:rPr>
        <w:t>2. Условия и порядок предоставления субсидий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2.1. Перечень документов необходимых для предоставления субсидий: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32C63">
        <w:rPr>
          <w:sz w:val="28"/>
          <w:szCs w:val="28"/>
        </w:rPr>
        <w:t>2.1.1.  Перечень документов, предоставляемых организацией: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32C63">
        <w:rPr>
          <w:sz w:val="28"/>
          <w:szCs w:val="28"/>
        </w:rPr>
        <w:t>1)  заявление на получение субсидии (в произвольной форме);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32C63">
        <w:rPr>
          <w:sz w:val="28"/>
          <w:szCs w:val="28"/>
        </w:rPr>
        <w:t>2) копия свидетельства о постановке на учет в налоговом органе юридического лица или индивидуального предпринимателя;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32C63">
        <w:rPr>
          <w:sz w:val="28"/>
          <w:szCs w:val="28"/>
        </w:rPr>
        <w:t>3) заверенные в установленном порядке копии учредительных документов (при наличии);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32C63">
        <w:rPr>
          <w:sz w:val="28"/>
          <w:szCs w:val="28"/>
        </w:rPr>
        <w:t>4) документы, подтверждающие полномочия лица, имеющего право без доверенности действовать от имени юридического лица;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32C63">
        <w:rPr>
          <w:sz w:val="28"/>
          <w:szCs w:val="28"/>
        </w:rPr>
        <w:t>5) расчет и документы, подтверждающие фактические затраты получателя субсидии: копию договора на поставку товаров, оказание услуг, выполнение работ, счета (счета-фактуры), товарные накладные, справки о стоимости выполненных работ и затрат, акты выполненных работ, оказанных услуг, а также платежные поручения, подтверждающие факт понесенных затрат;</w:t>
      </w:r>
    </w:p>
    <w:p w:rsidR="00EE1E61" w:rsidRPr="00D030AC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D030AC">
        <w:rPr>
          <w:sz w:val="28"/>
          <w:szCs w:val="28"/>
        </w:rPr>
        <w:t xml:space="preserve">2.1.2. </w:t>
      </w:r>
      <w:r>
        <w:rPr>
          <w:sz w:val="28"/>
          <w:szCs w:val="28"/>
        </w:rPr>
        <w:t>О</w:t>
      </w:r>
      <w:r w:rsidRPr="00D030AC">
        <w:rPr>
          <w:sz w:val="28"/>
          <w:szCs w:val="28"/>
        </w:rPr>
        <w:t>рганизации вправе представить по собственной инициативе</w:t>
      </w:r>
      <w:r>
        <w:rPr>
          <w:sz w:val="28"/>
          <w:szCs w:val="28"/>
        </w:rPr>
        <w:t xml:space="preserve"> выписку</w:t>
      </w:r>
      <w:r w:rsidRPr="00D030AC">
        <w:rPr>
          <w:sz w:val="28"/>
          <w:szCs w:val="28"/>
        </w:rPr>
        <w:t xml:space="preserve"> из единого государственного реестра юридических лиц, </w:t>
      </w:r>
      <w:r>
        <w:rPr>
          <w:sz w:val="28"/>
          <w:szCs w:val="28"/>
        </w:rPr>
        <w:t>индивидуальных предпринимателей.</w:t>
      </w:r>
    </w:p>
    <w:p w:rsidR="00EE1E61" w:rsidRPr="00D030AC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D030AC">
        <w:rPr>
          <w:sz w:val="28"/>
          <w:szCs w:val="28"/>
        </w:rPr>
        <w:t>В случае непредставления организацией документов, указанных в   настоящем пункте, уполномоченный орган самостоятельно запрашивает их в порядке межведомственного информационного взаимодействия, установленного</w:t>
      </w:r>
      <w:r>
        <w:rPr>
          <w:sz w:val="28"/>
          <w:szCs w:val="28"/>
        </w:rPr>
        <w:t xml:space="preserve"> Федеральным законом от 27.07.2010 </w:t>
      </w:r>
      <w:r w:rsidRPr="00D030AC">
        <w:rPr>
          <w:sz w:val="28"/>
          <w:szCs w:val="28"/>
        </w:rPr>
        <w:t>№ 210-ФЗ «Об организации предоставления государственных и муниципальных услуг».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D030AC">
        <w:rPr>
          <w:sz w:val="28"/>
          <w:szCs w:val="28"/>
        </w:rPr>
        <w:t>2.1.3. 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документов, представленных на получение субсидий, несет организация, представившая документы, в соответствии с действующим законодательством.</w:t>
      </w:r>
    </w:p>
    <w:p w:rsidR="00EE1E61" w:rsidRPr="00D030AC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D030AC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030AC">
        <w:rPr>
          <w:sz w:val="28"/>
          <w:szCs w:val="28"/>
        </w:rPr>
        <w:t>. Порядок и сроки рассмотрения уполномоченным органом представленных документов:</w:t>
      </w:r>
    </w:p>
    <w:p w:rsidR="00EE1E61" w:rsidRPr="00D030AC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D030AC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030AC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D030AC">
        <w:rPr>
          <w:sz w:val="28"/>
          <w:szCs w:val="28"/>
        </w:rPr>
        <w:t xml:space="preserve"> Заявление и предоставленные документы регистрируются в день их поступления и рассматриваются уполномоченным органом в порядке очередности в течение 15 рабочих дней со дня подачи заявления о предоставлении субсидии.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D030AC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030AC">
        <w:rPr>
          <w:sz w:val="28"/>
          <w:szCs w:val="28"/>
        </w:rPr>
        <w:t xml:space="preserve">.2. Решение о предоставлении субсидии оформляется распоряжением администрации города Пыть-Яха о предоставлении субсидии из бюджета города (далее – распоряжение), которое готовится и предоставляется на подпись главе города уполномоченным органом </w:t>
      </w:r>
      <w:r>
        <w:rPr>
          <w:sz w:val="28"/>
          <w:szCs w:val="28"/>
        </w:rPr>
        <w:t>не позднее срока рассмотрения документов</w:t>
      </w:r>
      <w:r w:rsidRPr="00D030AC">
        <w:rPr>
          <w:sz w:val="28"/>
          <w:szCs w:val="28"/>
        </w:rPr>
        <w:t>.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2.2.3. </w:t>
      </w:r>
      <w:r w:rsidRPr="002E4955">
        <w:rPr>
          <w:sz w:val="28"/>
          <w:szCs w:val="28"/>
        </w:rPr>
        <w:t xml:space="preserve">Об отказе в предоставлении субсидии организация уведомляется уполномоченным органом в письменной форме </w:t>
      </w:r>
      <w:r>
        <w:rPr>
          <w:sz w:val="28"/>
          <w:szCs w:val="28"/>
        </w:rPr>
        <w:t xml:space="preserve">не позднее </w:t>
      </w:r>
      <w:r w:rsidRPr="002E4955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рассмотрения документов</w:t>
      </w:r>
      <w:r w:rsidRPr="002E4955">
        <w:rPr>
          <w:sz w:val="28"/>
          <w:szCs w:val="28"/>
        </w:rPr>
        <w:t>.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D030A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030AC">
        <w:rPr>
          <w:sz w:val="28"/>
          <w:szCs w:val="28"/>
        </w:rPr>
        <w:t xml:space="preserve">снования для отказа </w:t>
      </w:r>
      <w:r>
        <w:rPr>
          <w:sz w:val="28"/>
          <w:szCs w:val="28"/>
        </w:rPr>
        <w:t xml:space="preserve">организации </w:t>
      </w:r>
      <w:r w:rsidRPr="00D030AC">
        <w:rPr>
          <w:sz w:val="28"/>
          <w:szCs w:val="28"/>
        </w:rPr>
        <w:t>в предоставлении субсидии:</w:t>
      </w:r>
    </w:p>
    <w:p w:rsidR="00EE1E61" w:rsidRPr="00C57F82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Pr="00C57F82">
        <w:rPr>
          <w:sz w:val="28"/>
          <w:szCs w:val="28"/>
        </w:rPr>
        <w:t>есоответствие</w:t>
      </w:r>
      <w:r>
        <w:rPr>
          <w:sz w:val="28"/>
          <w:szCs w:val="28"/>
        </w:rPr>
        <w:t>,</w:t>
      </w:r>
      <w:r w:rsidRPr="00C57F82">
        <w:rPr>
          <w:sz w:val="28"/>
          <w:szCs w:val="28"/>
        </w:rPr>
        <w:t xml:space="preserve"> представленных </w:t>
      </w:r>
      <w:r>
        <w:rPr>
          <w:sz w:val="28"/>
          <w:szCs w:val="28"/>
        </w:rPr>
        <w:t xml:space="preserve">организацией документов, </w:t>
      </w:r>
      <w:r w:rsidRPr="00C57F82">
        <w:rPr>
          <w:sz w:val="28"/>
          <w:szCs w:val="28"/>
        </w:rPr>
        <w:t xml:space="preserve">требованиям, определенным пунктом </w:t>
      </w:r>
      <w:r>
        <w:rPr>
          <w:sz w:val="28"/>
          <w:szCs w:val="28"/>
        </w:rPr>
        <w:t>2.1</w:t>
      </w:r>
      <w:r w:rsidRPr="00C57F82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раздела</w:t>
      </w:r>
      <w:r w:rsidRPr="00C57F82">
        <w:rPr>
          <w:sz w:val="28"/>
          <w:szCs w:val="28"/>
        </w:rPr>
        <w:t>, или непредставление (предоставление не в полно</w:t>
      </w:r>
      <w:r>
        <w:rPr>
          <w:sz w:val="28"/>
          <w:szCs w:val="28"/>
        </w:rPr>
        <w:t>м объеме) указанных документов;</w:t>
      </w:r>
    </w:p>
    <w:p w:rsidR="00EE1E61" w:rsidRPr="00C57F82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Pr="00C57F82">
        <w:rPr>
          <w:sz w:val="28"/>
          <w:szCs w:val="28"/>
        </w:rPr>
        <w:t xml:space="preserve">едостоверность представленной </w:t>
      </w:r>
      <w:r>
        <w:rPr>
          <w:sz w:val="28"/>
          <w:szCs w:val="28"/>
        </w:rPr>
        <w:t>организацией</w:t>
      </w:r>
      <w:r w:rsidRPr="00C57F82">
        <w:rPr>
          <w:sz w:val="28"/>
          <w:szCs w:val="28"/>
        </w:rPr>
        <w:t xml:space="preserve"> инфо</w:t>
      </w:r>
      <w:r>
        <w:rPr>
          <w:sz w:val="28"/>
          <w:szCs w:val="28"/>
        </w:rPr>
        <w:t>рмации;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не определена в качестве гарантирующей организации,</w:t>
      </w:r>
      <w:r w:rsidRPr="00790D49">
        <w:rPr>
          <w:sz w:val="28"/>
          <w:szCs w:val="28"/>
        </w:rPr>
        <w:t xml:space="preserve"> эксплуатирующей бесхозяйные сети теплоснабжения, водоснабжения и водоотведения, до признания на такие объекты права собственности, или до установления </w:t>
      </w:r>
      <w:r w:rsidRPr="00367C00">
        <w:rPr>
          <w:sz w:val="28"/>
          <w:szCs w:val="28"/>
        </w:rPr>
        <w:t>собственника;</w:t>
      </w:r>
    </w:p>
    <w:p w:rsidR="00EE1E61" w:rsidRPr="00D030AC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Несоответствие выполняемых работ требованиям законодательства.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C57F82">
        <w:rPr>
          <w:sz w:val="28"/>
          <w:szCs w:val="28"/>
        </w:rPr>
        <w:t xml:space="preserve"> Размер субсидии составляет 100% фактических затрат на выполнение работ, но не более лимитов бюджетных обязательств, предусмотренных в  решении Думы города Пыть-Яха о бюджете на соответствующий финансовый год и плановый период на реализацию муниципальной программы «Управление муниципальным имуществом муниципального образования городской округ город Пыть-Ях</w:t>
      </w:r>
      <w:r>
        <w:rPr>
          <w:sz w:val="28"/>
          <w:szCs w:val="28"/>
        </w:rPr>
        <w:t xml:space="preserve">». </w:t>
      </w:r>
    </w:p>
    <w:p w:rsidR="00EE1E61" w:rsidRPr="00C57F82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C57F82">
        <w:rPr>
          <w:sz w:val="28"/>
          <w:szCs w:val="28"/>
        </w:rPr>
        <w:t>При расчете размера субсидии учитываются расходы, понесенные предприятием для выполнения работ, в том числе:</w:t>
      </w:r>
    </w:p>
    <w:p w:rsidR="00EE1E61" w:rsidRPr="00C57F82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C57F82">
        <w:rPr>
          <w:sz w:val="28"/>
          <w:szCs w:val="28"/>
        </w:rPr>
        <w:t>-</w:t>
      </w:r>
      <w:r w:rsidRPr="00C57F82">
        <w:rPr>
          <w:sz w:val="28"/>
          <w:szCs w:val="28"/>
        </w:rPr>
        <w:tab/>
        <w:t>расходы на оплату труда;</w:t>
      </w:r>
    </w:p>
    <w:p w:rsidR="00EE1E61" w:rsidRPr="00C57F82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C57F82">
        <w:rPr>
          <w:sz w:val="28"/>
          <w:szCs w:val="28"/>
        </w:rPr>
        <w:t>-</w:t>
      </w:r>
      <w:r w:rsidRPr="00C57F82">
        <w:rPr>
          <w:sz w:val="28"/>
          <w:szCs w:val="28"/>
        </w:rPr>
        <w:tab/>
        <w:t>расходы на приобретение автозапчастей, ГСМ, материалов, вывоз и утилизация ТБО;</w:t>
      </w:r>
    </w:p>
    <w:p w:rsidR="00EE1E61" w:rsidRPr="00C57F82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C57F82">
        <w:rPr>
          <w:sz w:val="28"/>
          <w:szCs w:val="28"/>
        </w:rPr>
        <w:t>-</w:t>
      </w:r>
      <w:r w:rsidRPr="00C57F82">
        <w:rPr>
          <w:sz w:val="28"/>
          <w:szCs w:val="28"/>
        </w:rPr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:rsidR="00EE1E61" w:rsidRPr="00C57F82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C57F82">
        <w:rPr>
          <w:sz w:val="28"/>
          <w:szCs w:val="28"/>
        </w:rPr>
        <w:t>-</w:t>
      </w:r>
      <w:r w:rsidRPr="00C57F82">
        <w:rPr>
          <w:sz w:val="28"/>
          <w:szCs w:val="28"/>
        </w:rPr>
        <w:tab/>
        <w:t>прочие расходы, непосредственно связанные с выполнением работ по текущему и капитальному ремонту бесхозяйных сетей теплоснабжения, водоснабжения и водоотведения.</w:t>
      </w:r>
    </w:p>
    <w:p w:rsidR="00EE1E61" w:rsidRPr="002E495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2E4955">
        <w:rPr>
          <w:sz w:val="28"/>
          <w:szCs w:val="28"/>
        </w:rPr>
        <w:t>. Основанием для перечисления субсидии является соглашение о предоставлении субсидий (далее - Соглашение), заключенное между администрацией города и получателем субсидий. Субсидия перечисляется не позднее 10 рабочего дня со дня принятия решения о предоставления субсидии.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  <w:highlight w:val="cyan"/>
        </w:rPr>
      </w:pPr>
      <w:r w:rsidRPr="002E4955">
        <w:rPr>
          <w:sz w:val="28"/>
          <w:szCs w:val="28"/>
        </w:rPr>
        <w:t>Соглашение заключается в течение 5-ти рабочих дней на основании распоряжения администрации города о предоставлении субсидии и в соответствии с типовой формой, установленной</w:t>
      </w:r>
      <w:r>
        <w:rPr>
          <w:sz w:val="28"/>
          <w:szCs w:val="28"/>
        </w:rPr>
        <w:t xml:space="preserve"> </w:t>
      </w:r>
      <w:r w:rsidRPr="002E4955">
        <w:rPr>
          <w:sz w:val="28"/>
          <w:szCs w:val="28"/>
        </w:rPr>
        <w:t xml:space="preserve">финансовым органом </w:t>
      </w:r>
      <w:r>
        <w:rPr>
          <w:sz w:val="28"/>
          <w:szCs w:val="28"/>
        </w:rPr>
        <w:t>(</w:t>
      </w:r>
      <w:r w:rsidRPr="002E4955">
        <w:rPr>
          <w:sz w:val="28"/>
          <w:szCs w:val="28"/>
        </w:rPr>
        <w:t>комитетом по финансам администрации города</w:t>
      </w:r>
      <w:r>
        <w:rPr>
          <w:sz w:val="28"/>
          <w:szCs w:val="28"/>
        </w:rPr>
        <w:t>)</w:t>
      </w:r>
      <w:r w:rsidRPr="002E4955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  <w:highlight w:val="cyan"/>
        </w:rPr>
      </w:pPr>
      <w:r w:rsidRPr="002E495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2E4955">
        <w:rPr>
          <w:sz w:val="28"/>
          <w:szCs w:val="28"/>
        </w:rPr>
        <w:t>.</w:t>
      </w:r>
      <w:r w:rsidRPr="009E61BA">
        <w:t xml:space="preserve"> </w:t>
      </w:r>
      <w:r>
        <w:rPr>
          <w:sz w:val="28"/>
          <w:szCs w:val="28"/>
        </w:rPr>
        <w:t>Т</w:t>
      </w:r>
      <w:r w:rsidRPr="009E61BA">
        <w:rPr>
          <w:sz w:val="28"/>
          <w:szCs w:val="28"/>
        </w:rPr>
        <w:t xml:space="preserve">ребования, которым должны соответствовать </w:t>
      </w:r>
      <w:r>
        <w:rPr>
          <w:sz w:val="28"/>
          <w:szCs w:val="28"/>
        </w:rPr>
        <w:t xml:space="preserve">организации – получатели субсидии </w:t>
      </w:r>
      <w:r w:rsidRPr="009E61BA">
        <w:rPr>
          <w:sz w:val="28"/>
          <w:szCs w:val="28"/>
        </w:rPr>
        <w:t>на первое число месяца, предшествующего месяцу, в котором планируется заключение соглашения</w:t>
      </w:r>
      <w:r>
        <w:rPr>
          <w:sz w:val="28"/>
          <w:szCs w:val="28"/>
        </w:rPr>
        <w:t>:</w:t>
      </w:r>
    </w:p>
    <w:p w:rsidR="00EE1E61" w:rsidRPr="009E61BA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61BA">
        <w:rPr>
          <w:sz w:val="28"/>
          <w:szCs w:val="28"/>
        </w:rPr>
        <w:t>)</w:t>
      </w:r>
      <w:r w:rsidRPr="009E61BA">
        <w:t xml:space="preserve"> </w:t>
      </w:r>
      <w:r>
        <w:rPr>
          <w:sz w:val="28"/>
          <w:szCs w:val="28"/>
        </w:rPr>
        <w:t>У</w:t>
      </w:r>
      <w:r w:rsidRPr="009E61BA">
        <w:rPr>
          <w:sz w:val="28"/>
          <w:szCs w:val="28"/>
        </w:rPr>
        <w:t xml:space="preserve">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E1E61" w:rsidRPr="009E61BA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61BA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9E61BA">
        <w:rPr>
          <w:sz w:val="28"/>
          <w:szCs w:val="28"/>
        </w:rPr>
        <w:t>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</w:t>
      </w:r>
      <w:r>
        <w:rPr>
          <w:sz w:val="28"/>
          <w:szCs w:val="28"/>
        </w:rPr>
        <w:t>.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3</w:t>
      </w:r>
      <w:r w:rsidRPr="009E61BA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9E61BA">
        <w:rPr>
          <w:sz w:val="28"/>
          <w:szCs w:val="28"/>
        </w:rPr>
        <w:t>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E1E61" w:rsidRDefault="00EE1E61" w:rsidP="001E50AA">
      <w:pPr>
        <w:spacing w:line="336" w:lineRule="auto"/>
        <w:ind w:firstLine="708"/>
        <w:jc w:val="both"/>
      </w:pPr>
      <w:r>
        <w:rPr>
          <w:sz w:val="28"/>
          <w:szCs w:val="28"/>
        </w:rPr>
        <w:t>4</w:t>
      </w:r>
      <w:r w:rsidRPr="009E61BA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9E61BA">
        <w:rPr>
          <w:sz w:val="28"/>
          <w:szCs w:val="28"/>
        </w:rPr>
        <w:t xml:space="preserve">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>
        <w:rPr>
          <w:sz w:val="28"/>
          <w:szCs w:val="28"/>
        </w:rPr>
        <w:t xml:space="preserve">пункте 1.7 раздела 1 </w:t>
      </w:r>
      <w:r w:rsidRPr="009E61BA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E61B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порядка.</w:t>
      </w:r>
      <w:r w:rsidRPr="00B67B3F">
        <w:t xml:space="preserve"> </w:t>
      </w:r>
    </w:p>
    <w:p w:rsidR="00EE1E61" w:rsidRPr="00367C00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B67B3F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67B3F">
        <w:rPr>
          <w:sz w:val="28"/>
          <w:szCs w:val="28"/>
        </w:rPr>
        <w:t xml:space="preserve">. </w:t>
      </w:r>
      <w:r w:rsidRPr="00367C00">
        <w:rPr>
          <w:sz w:val="28"/>
          <w:szCs w:val="28"/>
        </w:rPr>
        <w:t xml:space="preserve">Показатели результативности рассчитываются на основании объема работ по текущему и капитальному ремонту бесхозяйных сетей, </w:t>
      </w:r>
      <w:r>
        <w:rPr>
          <w:sz w:val="28"/>
          <w:szCs w:val="28"/>
        </w:rPr>
        <w:t>необходимого для поддержания бесхозяйных сетей в надлежащем состоянии. К</w:t>
      </w:r>
      <w:r w:rsidRPr="00367C00">
        <w:rPr>
          <w:sz w:val="28"/>
          <w:szCs w:val="28"/>
        </w:rPr>
        <w:t>онкретные показатели устанавливаются в соглашении о предоставлении субсидии.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B67B3F">
        <w:rPr>
          <w:sz w:val="28"/>
          <w:szCs w:val="28"/>
        </w:rPr>
        <w:t>2.</w:t>
      </w:r>
      <w:r>
        <w:rPr>
          <w:sz w:val="28"/>
          <w:szCs w:val="28"/>
        </w:rPr>
        <w:t>8.</w:t>
      </w:r>
      <w:r w:rsidRPr="00B67B3F">
        <w:rPr>
          <w:sz w:val="28"/>
          <w:szCs w:val="28"/>
        </w:rPr>
        <w:t xml:space="preserve"> Субсидия перечисляется на расчетный счет, открытый организацией – получателем субсидии в учреждениях Центрального Банка Российской Федерации или кредитных организациях, и указанный в соглашении о предоставлении субсидии.</w:t>
      </w:r>
    </w:p>
    <w:p w:rsidR="00EE1E61" w:rsidRPr="00532C63" w:rsidRDefault="00EE1E61" w:rsidP="001E50AA">
      <w:pPr>
        <w:spacing w:line="336" w:lineRule="auto"/>
        <w:ind w:firstLine="708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2.9</w:t>
      </w:r>
      <w:r w:rsidRPr="00623D8A">
        <w:rPr>
          <w:sz w:val="28"/>
          <w:szCs w:val="28"/>
        </w:rPr>
        <w:t xml:space="preserve"> </w:t>
      </w:r>
      <w:r w:rsidRPr="00B67B3F">
        <w:rPr>
          <w:sz w:val="28"/>
          <w:szCs w:val="28"/>
        </w:rPr>
        <w:t>Средства субсидии направляются на возмещение расходов организации, связанных с выполнением работ по текущему и капитальному ремонту бесхозяйных сетей теплоснабжения, водоснабжения и водоотведения.</w:t>
      </w:r>
    </w:p>
    <w:p w:rsidR="00EE1E61" w:rsidRPr="005B7D25" w:rsidRDefault="00EE1E61" w:rsidP="001E50AA">
      <w:pPr>
        <w:spacing w:line="336" w:lineRule="auto"/>
        <w:ind w:firstLine="708"/>
        <w:jc w:val="center"/>
        <w:rPr>
          <w:sz w:val="28"/>
          <w:szCs w:val="28"/>
        </w:rPr>
      </w:pPr>
      <w:r w:rsidRPr="005B7D25">
        <w:rPr>
          <w:sz w:val="28"/>
          <w:szCs w:val="28"/>
        </w:rPr>
        <w:t>3. Требования к отчетности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3.1. Сроки и формы предоставления отчетности получателем субсидии указываются в соглашении.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 xml:space="preserve">3.2. Организация - получатель субсидии представляет </w:t>
      </w:r>
      <w:r>
        <w:rPr>
          <w:sz w:val="28"/>
          <w:szCs w:val="28"/>
        </w:rPr>
        <w:t>по запросу уполномоченного органа</w:t>
      </w:r>
      <w:r w:rsidRPr="005B7D25">
        <w:rPr>
          <w:sz w:val="28"/>
          <w:szCs w:val="28"/>
        </w:rPr>
        <w:t xml:space="preserve"> письменный финансовый и содержательный отчет об использовании средств субсидии и о достижении показателей.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3.3. Контроль за использованием финансовых средств, а также за достижением показателей, предусмотренных заключенным соглашением, осуществляется уполномоченным органом на основе отчетов, представленных организацией - получателем субсидии, а также при проведении проверок организации - получателя субсидии, по результатам которых составляются акты (справки).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</w:p>
    <w:p w:rsidR="00EE1E61" w:rsidRDefault="00EE1E61" w:rsidP="001E50AA">
      <w:pPr>
        <w:spacing w:line="336" w:lineRule="auto"/>
        <w:ind w:firstLine="708"/>
        <w:jc w:val="center"/>
        <w:rPr>
          <w:sz w:val="28"/>
          <w:szCs w:val="28"/>
        </w:rPr>
      </w:pPr>
      <w:r w:rsidRPr="005B7D25">
        <w:rPr>
          <w:sz w:val="28"/>
          <w:szCs w:val="28"/>
        </w:rPr>
        <w:t>4. Требования об осущест</w:t>
      </w:r>
      <w:r>
        <w:rPr>
          <w:sz w:val="28"/>
          <w:szCs w:val="28"/>
        </w:rPr>
        <w:t>влении контроля за  соблюдением</w:t>
      </w:r>
    </w:p>
    <w:p w:rsidR="00EE1E61" w:rsidRPr="005B7D25" w:rsidRDefault="00EE1E61" w:rsidP="001E50AA">
      <w:pPr>
        <w:spacing w:line="336" w:lineRule="auto"/>
        <w:ind w:firstLine="708"/>
        <w:jc w:val="center"/>
        <w:rPr>
          <w:sz w:val="28"/>
          <w:szCs w:val="28"/>
        </w:rPr>
      </w:pPr>
      <w:r w:rsidRPr="005B7D25">
        <w:rPr>
          <w:sz w:val="28"/>
          <w:szCs w:val="28"/>
        </w:rPr>
        <w:t>условий, целей и порядка предоставления субсидий и ответственности за их нарушение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B7D25">
        <w:rPr>
          <w:sz w:val="28"/>
          <w:szCs w:val="28"/>
        </w:rPr>
        <w:t>Главный распорядитель (распорядитель) бюджетных средств, предоставляющий субсидию, и орган муниципального финансового контроля производит проверку соблюдения условий, целей и порядка предоставления получателями субсидий.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B7D25">
        <w:rPr>
          <w:sz w:val="28"/>
          <w:szCs w:val="28"/>
        </w:rPr>
        <w:t>Проверка соблюдения условий, целей и порядка предоставления субсидий проводится главным распорядителем (распорядителем) бюджетных средств, и органом муниципального финансового контроля в соответствии с утвержденными порядками. Для проведения проверки (ревизии) организации - получатели субсидии 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4.3. Субсидия подлежит возврату в бюджет города в следующих случаях: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-</w:t>
      </w:r>
      <w:r w:rsidRPr="005B7D25">
        <w:rPr>
          <w:sz w:val="28"/>
          <w:szCs w:val="28"/>
        </w:rPr>
        <w:tab/>
        <w:t>в случае нарушения организацией -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- в случае недостижения показателей результативности, если соглашением не установлено иное;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- наличия в отчетных документах недостоверной или неполной информации либо непредставление отчетной документации в сроки, установленные соглашением;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- наличие письменного заявления организации - получателя субсидии об отказе в получении средств субсидии.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B7D25">
        <w:rPr>
          <w:sz w:val="28"/>
          <w:szCs w:val="28"/>
        </w:rPr>
        <w:t>. Уполномоченный орган в пятидневный срок со дня выявления фактов, предусмотренных пунктом 4.3. настоящего Порядка, направляет организации – получателю субсидии письменное уведомление о необходимости возврата средств субсидии (далее - уведомление).</w:t>
      </w:r>
    </w:p>
    <w:p w:rsidR="00EE1E61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 w:rsidRPr="005B7D25">
        <w:rPr>
          <w:sz w:val="28"/>
          <w:szCs w:val="28"/>
        </w:rPr>
        <w:t xml:space="preserve">Организация – получатель субсидии в тридцатидневный срок со дня получения письменного уведомления обязана выполнить требования, указанные в уведомлении. </w:t>
      </w:r>
    </w:p>
    <w:p w:rsidR="00EE1E61" w:rsidRPr="005B7D25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B7D25">
        <w:rPr>
          <w:sz w:val="28"/>
          <w:szCs w:val="28"/>
        </w:rPr>
        <w:t>. В случае нарушения установленного срока возврата субсидии,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p w:rsidR="00EE1E61" w:rsidRPr="0058255D" w:rsidRDefault="00EE1E61" w:rsidP="001E50AA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5B7D25">
        <w:rPr>
          <w:sz w:val="28"/>
          <w:szCs w:val="28"/>
        </w:rPr>
        <w:t>. За нарушение настоящего порядка должностные лица администрации города несут ответственность в соответствии с действующим законодательством.</w:t>
      </w:r>
    </w:p>
    <w:sectPr w:rsidR="00EE1E61" w:rsidRPr="0058255D" w:rsidSect="001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61" w:rsidRDefault="00EE1E61">
      <w:r>
        <w:separator/>
      </w:r>
    </w:p>
  </w:endnote>
  <w:endnote w:type="continuationSeparator" w:id="0">
    <w:p w:rsidR="00EE1E61" w:rsidRDefault="00EE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61" w:rsidRDefault="00EE1E61">
      <w:r>
        <w:separator/>
      </w:r>
    </w:p>
  </w:footnote>
  <w:footnote w:type="continuationSeparator" w:id="0">
    <w:p w:rsidR="00EE1E61" w:rsidRDefault="00EE1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61" w:rsidRDefault="00EE1E61" w:rsidP="00162B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1E61" w:rsidRDefault="00EE1E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61" w:rsidRDefault="00EE1E61" w:rsidP="00162B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EE1E61" w:rsidRDefault="00EE1E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53A52"/>
    <w:multiLevelType w:val="hybridMultilevel"/>
    <w:tmpl w:val="A9CC7DEA"/>
    <w:lvl w:ilvl="0" w:tplc="BF6C0B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08B064E"/>
    <w:multiLevelType w:val="hybridMultilevel"/>
    <w:tmpl w:val="45B48B5A"/>
    <w:lvl w:ilvl="0" w:tplc="D03E76C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C0A0F7D"/>
    <w:multiLevelType w:val="hybridMultilevel"/>
    <w:tmpl w:val="76ECCF84"/>
    <w:lvl w:ilvl="0" w:tplc="8AF2CE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1915F33"/>
    <w:multiLevelType w:val="hybridMultilevel"/>
    <w:tmpl w:val="E50464CE"/>
    <w:lvl w:ilvl="0" w:tplc="84E60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94060B"/>
    <w:multiLevelType w:val="hybridMultilevel"/>
    <w:tmpl w:val="A58EB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7B4"/>
    <w:rsid w:val="00044C25"/>
    <w:rsid w:val="00045910"/>
    <w:rsid w:val="000473E2"/>
    <w:rsid w:val="000951CF"/>
    <w:rsid w:val="000B1501"/>
    <w:rsid w:val="000F1586"/>
    <w:rsid w:val="0010010B"/>
    <w:rsid w:val="00102E38"/>
    <w:rsid w:val="00133421"/>
    <w:rsid w:val="00144EA2"/>
    <w:rsid w:val="00146176"/>
    <w:rsid w:val="00162B71"/>
    <w:rsid w:val="00194104"/>
    <w:rsid w:val="001E50AA"/>
    <w:rsid w:val="00264B1D"/>
    <w:rsid w:val="00266A53"/>
    <w:rsid w:val="002A60A9"/>
    <w:rsid w:val="002E4955"/>
    <w:rsid w:val="002E7477"/>
    <w:rsid w:val="00353ADA"/>
    <w:rsid w:val="00367C00"/>
    <w:rsid w:val="00393C6B"/>
    <w:rsid w:val="003D0CA1"/>
    <w:rsid w:val="003F1504"/>
    <w:rsid w:val="00401486"/>
    <w:rsid w:val="004813B8"/>
    <w:rsid w:val="004922A8"/>
    <w:rsid w:val="004C245D"/>
    <w:rsid w:val="004E0B93"/>
    <w:rsid w:val="005037A9"/>
    <w:rsid w:val="00512188"/>
    <w:rsid w:val="00515234"/>
    <w:rsid w:val="0052635E"/>
    <w:rsid w:val="00532C63"/>
    <w:rsid w:val="00570F9F"/>
    <w:rsid w:val="00575B29"/>
    <w:rsid w:val="00581B29"/>
    <w:rsid w:val="0058255D"/>
    <w:rsid w:val="005A7ABC"/>
    <w:rsid w:val="005B7D25"/>
    <w:rsid w:val="005E6402"/>
    <w:rsid w:val="005F02F1"/>
    <w:rsid w:val="005F694E"/>
    <w:rsid w:val="00623D8A"/>
    <w:rsid w:val="006724E4"/>
    <w:rsid w:val="006863F2"/>
    <w:rsid w:val="006D16B8"/>
    <w:rsid w:val="006E4862"/>
    <w:rsid w:val="006F1743"/>
    <w:rsid w:val="00712361"/>
    <w:rsid w:val="0075114D"/>
    <w:rsid w:val="00784C0E"/>
    <w:rsid w:val="00790D49"/>
    <w:rsid w:val="007914F9"/>
    <w:rsid w:val="00797D48"/>
    <w:rsid w:val="007A1AFB"/>
    <w:rsid w:val="007E697C"/>
    <w:rsid w:val="007F656F"/>
    <w:rsid w:val="0080155D"/>
    <w:rsid w:val="008035FD"/>
    <w:rsid w:val="008132F2"/>
    <w:rsid w:val="00816797"/>
    <w:rsid w:val="00841D42"/>
    <w:rsid w:val="008479CC"/>
    <w:rsid w:val="0085345C"/>
    <w:rsid w:val="00862DBB"/>
    <w:rsid w:val="00885135"/>
    <w:rsid w:val="0088712B"/>
    <w:rsid w:val="008A28AA"/>
    <w:rsid w:val="00916FDD"/>
    <w:rsid w:val="00956A59"/>
    <w:rsid w:val="009A5EFC"/>
    <w:rsid w:val="009D0157"/>
    <w:rsid w:val="009E61BA"/>
    <w:rsid w:val="00A12F1F"/>
    <w:rsid w:val="00A251F3"/>
    <w:rsid w:val="00A4131D"/>
    <w:rsid w:val="00A41611"/>
    <w:rsid w:val="00A97B51"/>
    <w:rsid w:val="00B317B2"/>
    <w:rsid w:val="00B67B3F"/>
    <w:rsid w:val="00C26264"/>
    <w:rsid w:val="00C524A0"/>
    <w:rsid w:val="00C57F82"/>
    <w:rsid w:val="00C97482"/>
    <w:rsid w:val="00CA2910"/>
    <w:rsid w:val="00D030AC"/>
    <w:rsid w:val="00D06954"/>
    <w:rsid w:val="00D306AE"/>
    <w:rsid w:val="00D360B1"/>
    <w:rsid w:val="00DB0751"/>
    <w:rsid w:val="00DD477C"/>
    <w:rsid w:val="00DE01A4"/>
    <w:rsid w:val="00DF6801"/>
    <w:rsid w:val="00E1651F"/>
    <w:rsid w:val="00E677B4"/>
    <w:rsid w:val="00ED3B18"/>
    <w:rsid w:val="00EE1E61"/>
    <w:rsid w:val="00F21D74"/>
    <w:rsid w:val="00F475DC"/>
    <w:rsid w:val="00F9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255D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55D"/>
    <w:rPr>
      <w:rFonts w:ascii="Arial" w:hAnsi="Arial" w:cs="Times New Roman"/>
      <w:b/>
      <w:kern w:val="32"/>
      <w:sz w:val="3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8255D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55D"/>
    <w:rPr>
      <w:rFonts w:ascii="Tahoma" w:hAnsi="Tahoma" w:cs="Times New Roman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6E486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697C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6E48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12</Pages>
  <Words>2664</Words>
  <Characters>15188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BashevaNV</dc:creator>
  <cp:keywords/>
  <dc:description/>
  <cp:lastModifiedBy>Администрация города</cp:lastModifiedBy>
  <cp:revision>6</cp:revision>
  <cp:lastPrinted>2017-12-21T06:28:00Z</cp:lastPrinted>
  <dcterms:created xsi:type="dcterms:W3CDTF">2017-12-11T07:13:00Z</dcterms:created>
  <dcterms:modified xsi:type="dcterms:W3CDTF">2017-12-21T06:28:00Z</dcterms:modified>
</cp:coreProperties>
</file>