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39" w:rsidRDefault="00181239" w:rsidP="00CD563F">
      <w:pPr>
        <w:rPr>
          <w:sz w:val="26"/>
        </w:rPr>
      </w:pPr>
    </w:p>
    <w:p w:rsidR="00181239" w:rsidRDefault="00181239" w:rsidP="00CD563F">
      <w:pPr>
        <w:jc w:val="center"/>
        <w:rPr>
          <w:b/>
          <w:sz w:val="36"/>
          <w:szCs w:val="36"/>
        </w:rPr>
      </w:pPr>
      <w:r w:rsidRPr="00BB31B6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181239" w:rsidRDefault="00181239" w:rsidP="00CD5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181239" w:rsidRDefault="00181239" w:rsidP="00CD5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181239" w:rsidRDefault="00181239" w:rsidP="00CD5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181239" w:rsidRPr="00E17432" w:rsidRDefault="00181239" w:rsidP="00CD563F">
      <w:pPr>
        <w:pStyle w:val="Heading1"/>
        <w:numPr>
          <w:ilvl w:val="0"/>
          <w:numId w:val="0"/>
        </w:numPr>
        <w:spacing w:before="0"/>
        <w:jc w:val="center"/>
        <w:rPr>
          <w:rFonts w:ascii="Times New Roman" w:hAnsi="Times New Roman"/>
          <w:sz w:val="36"/>
          <w:szCs w:val="36"/>
        </w:rPr>
      </w:pPr>
      <w:r w:rsidRPr="00E17432">
        <w:rPr>
          <w:rFonts w:ascii="Times New Roman" w:hAnsi="Times New Roman"/>
          <w:sz w:val="36"/>
          <w:szCs w:val="36"/>
        </w:rPr>
        <w:t>АДМИНИСТРАЦИЯ ГОРОДА</w:t>
      </w:r>
    </w:p>
    <w:p w:rsidR="00181239" w:rsidRDefault="00181239" w:rsidP="00CD563F">
      <w:pPr>
        <w:jc w:val="center"/>
        <w:rPr>
          <w:sz w:val="36"/>
          <w:szCs w:val="36"/>
        </w:rPr>
      </w:pPr>
    </w:p>
    <w:p w:rsidR="00181239" w:rsidRDefault="00181239" w:rsidP="00CD563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181239" w:rsidRPr="00E17432" w:rsidRDefault="00181239" w:rsidP="00CD563F">
      <w:pPr>
        <w:rPr>
          <w:sz w:val="28"/>
          <w:szCs w:val="28"/>
        </w:rPr>
      </w:pPr>
    </w:p>
    <w:p w:rsidR="00181239" w:rsidRDefault="00181239" w:rsidP="00CD563F">
      <w:pPr>
        <w:pStyle w:val="Heading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21.03.2018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  <w:t>№ 48-па</w:t>
      </w:r>
    </w:p>
    <w:p w:rsidR="00181239" w:rsidRDefault="00181239" w:rsidP="00CD563F">
      <w:pPr>
        <w:pStyle w:val="Heading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181239" w:rsidRPr="00E17432" w:rsidRDefault="00181239" w:rsidP="00CD563F">
      <w:pPr>
        <w:pStyle w:val="Heading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17432">
        <w:rPr>
          <w:rFonts w:ascii="Times New Roman" w:hAnsi="Times New Roman"/>
          <w:b w:val="0"/>
          <w:sz w:val="28"/>
          <w:szCs w:val="28"/>
        </w:rPr>
        <w:t xml:space="preserve">О внесении </w:t>
      </w:r>
      <w:r>
        <w:rPr>
          <w:rFonts w:ascii="Times New Roman" w:hAnsi="Times New Roman"/>
          <w:b w:val="0"/>
          <w:sz w:val="28"/>
          <w:szCs w:val="28"/>
        </w:rPr>
        <w:t>изменения</w:t>
      </w:r>
      <w:r w:rsidRPr="00E17432"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>в</w:t>
      </w:r>
    </w:p>
    <w:p w:rsidR="00181239" w:rsidRDefault="00181239" w:rsidP="00CD563F">
      <w:pPr>
        <w:pStyle w:val="Heading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17432"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:rsidR="00181239" w:rsidRDefault="00181239" w:rsidP="00CD563F">
      <w:pPr>
        <w:pStyle w:val="Heading4"/>
        <w:numPr>
          <w:ilvl w:val="0"/>
          <w:numId w:val="0"/>
        </w:numPr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E17432">
        <w:rPr>
          <w:rFonts w:ascii="Times New Roman" w:hAnsi="Times New Roman"/>
          <w:b w:val="0"/>
          <w:sz w:val="28"/>
          <w:szCs w:val="28"/>
        </w:rPr>
        <w:t>города о</w:t>
      </w:r>
      <w:r>
        <w:rPr>
          <w:rFonts w:ascii="Times New Roman" w:hAnsi="Times New Roman"/>
          <w:b w:val="0"/>
          <w:sz w:val="28"/>
          <w:szCs w:val="28"/>
        </w:rPr>
        <w:t>т 29.07.2016</w:t>
      </w:r>
      <w:r w:rsidRPr="00E17432">
        <w:rPr>
          <w:rFonts w:ascii="Times New Roman" w:hAnsi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/>
          <w:b w:val="0"/>
          <w:sz w:val="28"/>
          <w:szCs w:val="28"/>
        </w:rPr>
        <w:t>193</w:t>
      </w:r>
      <w:r w:rsidRPr="00E17432">
        <w:rPr>
          <w:rFonts w:ascii="Times New Roman" w:hAnsi="Times New Roman"/>
          <w:b w:val="0"/>
          <w:sz w:val="28"/>
          <w:szCs w:val="28"/>
        </w:rPr>
        <w:t>-па</w:t>
      </w:r>
    </w:p>
    <w:p w:rsidR="00181239" w:rsidRDefault="00181239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125992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О мерах по реализации в</w:t>
      </w:r>
    </w:p>
    <w:p w:rsidR="00181239" w:rsidRDefault="00181239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муниципальном образовании</w:t>
      </w:r>
    </w:p>
    <w:p w:rsidR="00181239" w:rsidRDefault="00181239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городской округ город Пыть-Ях </w:t>
      </w:r>
    </w:p>
    <w:p w:rsidR="00181239" w:rsidRDefault="00181239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2016-2018 годах Стратегии</w:t>
      </w:r>
    </w:p>
    <w:p w:rsidR="00181239" w:rsidRDefault="00181239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национальной </w:t>
      </w:r>
    </w:p>
    <w:p w:rsidR="00181239" w:rsidRDefault="00181239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политики Российской Федерации </w:t>
      </w:r>
    </w:p>
    <w:p w:rsidR="00181239" w:rsidRDefault="00181239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период до 2025 года»</w:t>
      </w:r>
    </w:p>
    <w:p w:rsidR="00181239" w:rsidRPr="00125992" w:rsidRDefault="00181239" w:rsidP="00CD563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(ред. от 22.02.2017 № 42-па)</w:t>
      </w:r>
    </w:p>
    <w:p w:rsidR="00181239" w:rsidRPr="00E17432" w:rsidRDefault="00181239" w:rsidP="00CD563F">
      <w:pPr>
        <w:ind w:right="5498"/>
        <w:rPr>
          <w:sz w:val="28"/>
          <w:szCs w:val="28"/>
        </w:rPr>
      </w:pPr>
    </w:p>
    <w:p w:rsidR="00181239" w:rsidRDefault="00181239" w:rsidP="00CD563F">
      <w:pPr>
        <w:ind w:right="5498"/>
        <w:rPr>
          <w:sz w:val="28"/>
          <w:szCs w:val="28"/>
        </w:rPr>
      </w:pPr>
    </w:p>
    <w:p w:rsidR="00181239" w:rsidRDefault="00181239" w:rsidP="00CD563F">
      <w:pPr>
        <w:rPr>
          <w:sz w:val="28"/>
          <w:szCs w:val="28"/>
        </w:rPr>
      </w:pPr>
    </w:p>
    <w:p w:rsidR="00181239" w:rsidRDefault="00181239" w:rsidP="00CD563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Стратегии государственной национальной политики Российской Федерации на период до 2025 года, утвержденной Указом Президента Российской Федерации от 19.12.2012 № 1666,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от 29.07.2016 </w:t>
      </w:r>
      <w:r w:rsidRPr="005C77D8">
        <w:rPr>
          <w:sz w:val="28"/>
          <w:szCs w:val="28"/>
        </w:rPr>
        <w:t xml:space="preserve">№ </w:t>
      </w:r>
      <w:r>
        <w:rPr>
          <w:sz w:val="28"/>
          <w:szCs w:val="28"/>
        </w:rPr>
        <w:t>193</w:t>
      </w:r>
      <w:r w:rsidRPr="005C77D8">
        <w:rPr>
          <w:sz w:val="28"/>
          <w:szCs w:val="28"/>
        </w:rPr>
        <w:t xml:space="preserve">-па </w:t>
      </w:r>
      <w:r>
        <w:rPr>
          <w:rFonts w:cs="Arial"/>
          <w:bCs/>
          <w:sz w:val="28"/>
          <w:szCs w:val="28"/>
        </w:rPr>
        <w:t>«О мерах по реализации в муниципальном образовании городской округ город Пыть-Ях в 2016-2018 годах Стратегии государственной национальной политики Российской Федерации на период до 2025 года</w:t>
      </w:r>
      <w:r w:rsidRPr="00A21626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следующее изменение</w:t>
      </w:r>
      <w:r w:rsidRPr="002878CE">
        <w:rPr>
          <w:sz w:val="28"/>
          <w:szCs w:val="28"/>
        </w:rPr>
        <w:t>:</w:t>
      </w:r>
    </w:p>
    <w:p w:rsidR="00181239" w:rsidRDefault="00181239" w:rsidP="00CD563F">
      <w:pPr>
        <w:ind w:firstLine="539"/>
        <w:jc w:val="both"/>
        <w:rPr>
          <w:sz w:val="28"/>
          <w:szCs w:val="28"/>
        </w:rPr>
      </w:pPr>
    </w:p>
    <w:p w:rsidR="00181239" w:rsidRDefault="00181239" w:rsidP="00CD563F">
      <w:pPr>
        <w:ind w:firstLine="539"/>
        <w:jc w:val="both"/>
        <w:rPr>
          <w:sz w:val="28"/>
          <w:szCs w:val="28"/>
        </w:rPr>
      </w:pPr>
    </w:p>
    <w:p w:rsidR="00181239" w:rsidRDefault="00181239" w:rsidP="00CD563F">
      <w:pPr>
        <w:ind w:firstLine="539"/>
        <w:jc w:val="both"/>
        <w:rPr>
          <w:sz w:val="28"/>
          <w:szCs w:val="28"/>
        </w:rPr>
      </w:pPr>
    </w:p>
    <w:p w:rsidR="00181239" w:rsidRDefault="00181239" w:rsidP="00CD563F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3B6DA7">
        <w:rPr>
          <w:sz w:val="28"/>
          <w:szCs w:val="28"/>
        </w:rPr>
        <w:t>1.</w:t>
      </w:r>
      <w:r w:rsidRPr="003B6DA7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П</w:t>
      </w:r>
      <w:r w:rsidRPr="003B6DA7">
        <w:rPr>
          <w:bCs/>
          <w:sz w:val="28"/>
          <w:szCs w:val="28"/>
        </w:rPr>
        <w:t>риложени</w:t>
      </w:r>
      <w:r>
        <w:rPr>
          <w:bCs/>
          <w:sz w:val="28"/>
          <w:szCs w:val="28"/>
        </w:rPr>
        <w:t>е к постановлению изложить в новой редакции</w:t>
      </w:r>
      <w:bookmarkStart w:id="0" w:name="_GoBack"/>
      <w:bookmarkEnd w:id="0"/>
      <w:r>
        <w:rPr>
          <w:bCs/>
          <w:sz w:val="28"/>
          <w:szCs w:val="28"/>
        </w:rPr>
        <w:t>, согласно приложению.</w:t>
      </w:r>
    </w:p>
    <w:p w:rsidR="00181239" w:rsidRPr="00A065BC" w:rsidRDefault="00181239" w:rsidP="00CD563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B5D2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A065BC">
        <w:rPr>
          <w:sz w:val="28"/>
          <w:szCs w:val="28"/>
        </w:rPr>
        <w:t>Отдел</w:t>
      </w:r>
      <w:r>
        <w:rPr>
          <w:sz w:val="28"/>
          <w:szCs w:val="28"/>
        </w:rPr>
        <w:t>у</w:t>
      </w:r>
      <w:r w:rsidRPr="00A065BC">
        <w:rPr>
          <w:sz w:val="28"/>
          <w:szCs w:val="28"/>
        </w:rPr>
        <w:t xml:space="preserve"> по наградам, связям с общественными организациями и СМИ управления делами администрации города Пыть-Яха (О.В. Кулиш) опубликовать постановление в печатном средстве массовой информации «Официальный вестник».</w:t>
      </w:r>
    </w:p>
    <w:p w:rsidR="00181239" w:rsidRPr="00E17432" w:rsidRDefault="00181239" w:rsidP="00CD563F">
      <w:pPr>
        <w:pStyle w:val="ConsNormal"/>
        <w:widowControl/>
        <w:tabs>
          <w:tab w:val="num" w:pos="0"/>
        </w:tabs>
        <w:autoSpaceDE w:val="0"/>
        <w:autoSpaceDN w:val="0"/>
        <w:adjustRightInd w:val="0"/>
        <w:spacing w:line="360" w:lineRule="auto"/>
        <w:ind w:right="0"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B5D2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5D2D">
        <w:rPr>
          <w:rFonts w:ascii="Times New Roman" w:hAnsi="Times New Roman"/>
          <w:sz w:val="28"/>
          <w:szCs w:val="28"/>
        </w:rPr>
        <w:t>Отделу по информационным ресурсам</w:t>
      </w:r>
      <w:r>
        <w:rPr>
          <w:rFonts w:ascii="Times New Roman" w:hAnsi="Times New Roman"/>
          <w:sz w:val="28"/>
          <w:szCs w:val="28"/>
        </w:rPr>
        <w:t xml:space="preserve"> (А.А. Мерзляков) разместить  постановление на официальном сайте администрации города в сети Интернет.</w:t>
      </w:r>
    </w:p>
    <w:p w:rsidR="00181239" w:rsidRDefault="00181239" w:rsidP="00CD563F">
      <w:pPr>
        <w:tabs>
          <w:tab w:val="num" w:pos="0"/>
        </w:tabs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E17432">
        <w:rPr>
          <w:sz w:val="28"/>
          <w:szCs w:val="28"/>
        </w:rPr>
        <w:t>Настоящее постановление вступает в силу после</w:t>
      </w:r>
      <w:r>
        <w:rPr>
          <w:sz w:val="28"/>
          <w:szCs w:val="28"/>
        </w:rPr>
        <w:t xml:space="preserve"> его официального </w:t>
      </w:r>
      <w:r w:rsidRPr="00E17432">
        <w:rPr>
          <w:sz w:val="28"/>
          <w:szCs w:val="28"/>
        </w:rPr>
        <w:t>опубликования.</w:t>
      </w:r>
    </w:p>
    <w:p w:rsidR="00181239" w:rsidRDefault="00181239" w:rsidP="00CD563F">
      <w:pPr>
        <w:pStyle w:val="Header"/>
        <w:tabs>
          <w:tab w:val="clear" w:pos="4153"/>
          <w:tab w:val="clear" w:pos="8306"/>
          <w:tab w:val="num" w:pos="0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Pr="00E17432">
        <w:rPr>
          <w:sz w:val="28"/>
          <w:szCs w:val="28"/>
        </w:rPr>
        <w:t xml:space="preserve">Контроль за выполнением постановления возложить на </w:t>
      </w:r>
      <w:r>
        <w:rPr>
          <w:sz w:val="28"/>
          <w:szCs w:val="28"/>
        </w:rPr>
        <w:t xml:space="preserve">заместителя главы </w:t>
      </w:r>
      <w:r w:rsidRPr="00E17432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 </w:t>
      </w:r>
      <w:r w:rsidRPr="00E17432">
        <w:rPr>
          <w:sz w:val="28"/>
          <w:szCs w:val="28"/>
        </w:rPr>
        <w:t>Пальчика К.Н.</w:t>
      </w:r>
    </w:p>
    <w:p w:rsidR="00181239" w:rsidRDefault="00181239" w:rsidP="00CD563F">
      <w:pPr>
        <w:pStyle w:val="Header"/>
        <w:tabs>
          <w:tab w:val="clear" w:pos="4153"/>
          <w:tab w:val="clear" w:pos="8306"/>
          <w:tab w:val="num" w:pos="0"/>
        </w:tabs>
        <w:jc w:val="both"/>
        <w:rPr>
          <w:sz w:val="28"/>
          <w:szCs w:val="28"/>
        </w:rPr>
      </w:pPr>
    </w:p>
    <w:p w:rsidR="00181239" w:rsidRDefault="00181239" w:rsidP="00CD563F">
      <w:pPr>
        <w:pStyle w:val="Header"/>
        <w:tabs>
          <w:tab w:val="clear" w:pos="4153"/>
          <w:tab w:val="clear" w:pos="8306"/>
          <w:tab w:val="num" w:pos="0"/>
        </w:tabs>
        <w:jc w:val="both"/>
        <w:rPr>
          <w:sz w:val="28"/>
          <w:szCs w:val="28"/>
        </w:rPr>
      </w:pPr>
    </w:p>
    <w:p w:rsidR="00181239" w:rsidRPr="00E17432" w:rsidRDefault="00181239" w:rsidP="00CD563F">
      <w:pPr>
        <w:pStyle w:val="Header"/>
        <w:tabs>
          <w:tab w:val="clear" w:pos="4153"/>
          <w:tab w:val="clear" w:pos="8306"/>
          <w:tab w:val="num" w:pos="0"/>
        </w:tabs>
        <w:jc w:val="both"/>
        <w:rPr>
          <w:sz w:val="28"/>
          <w:szCs w:val="28"/>
        </w:rPr>
      </w:pPr>
    </w:p>
    <w:p w:rsidR="00181239" w:rsidRDefault="00181239" w:rsidP="000A5BD8">
      <w:pPr>
        <w:ind w:left="1080" w:hanging="108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1743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17432">
        <w:rPr>
          <w:sz w:val="28"/>
          <w:szCs w:val="28"/>
        </w:rPr>
        <w:t xml:space="preserve"> города  Пыть-Яха                                                    </w:t>
      </w:r>
      <w:r>
        <w:rPr>
          <w:sz w:val="28"/>
          <w:szCs w:val="28"/>
        </w:rPr>
        <w:t xml:space="preserve">        О.Л. Ковалевский</w:t>
      </w:r>
    </w:p>
    <w:p w:rsidR="00181239" w:rsidRDefault="00181239" w:rsidP="00CD563F">
      <w:pPr>
        <w:rPr>
          <w:sz w:val="28"/>
          <w:szCs w:val="28"/>
        </w:rPr>
        <w:sectPr w:rsidR="00181239" w:rsidSect="00B81022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81239" w:rsidRDefault="00181239" w:rsidP="00223E17">
      <w:pPr>
        <w:ind w:left="9204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81239" w:rsidRDefault="00181239" w:rsidP="003D0609">
      <w:pPr>
        <w:ind w:left="9204" w:firstLine="708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81239" w:rsidRDefault="00181239" w:rsidP="003D0609">
      <w:pPr>
        <w:ind w:left="9912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181239" w:rsidRDefault="00181239" w:rsidP="003D0609">
      <w:pPr>
        <w:ind w:left="9204" w:firstLine="708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181239" w:rsidRDefault="00181239" w:rsidP="003D060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от 21.03.2018 № 47-па</w:t>
      </w:r>
    </w:p>
    <w:p w:rsidR="00181239" w:rsidRDefault="00181239" w:rsidP="003D060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181239" w:rsidRPr="00071EEE" w:rsidRDefault="00181239" w:rsidP="003D0609">
      <w:pPr>
        <w:shd w:val="clear" w:color="auto" w:fill="FFFFFF"/>
        <w:autoSpaceDE w:val="0"/>
        <w:autoSpaceDN w:val="0"/>
        <w:adjustRightInd w:val="0"/>
        <w:jc w:val="center"/>
      </w:pPr>
      <w:r w:rsidRPr="00071EEE">
        <w:rPr>
          <w:bCs/>
          <w:color w:val="000000"/>
          <w:sz w:val="28"/>
          <w:szCs w:val="28"/>
        </w:rPr>
        <w:t>Комплексный план</w:t>
      </w:r>
    </w:p>
    <w:p w:rsidR="00181239" w:rsidRPr="00071EEE" w:rsidRDefault="00181239" w:rsidP="003D0609">
      <w:pPr>
        <w:shd w:val="clear" w:color="auto" w:fill="FFFFFF"/>
        <w:autoSpaceDE w:val="0"/>
        <w:autoSpaceDN w:val="0"/>
        <w:adjustRightInd w:val="0"/>
        <w:jc w:val="center"/>
      </w:pPr>
      <w:r w:rsidRPr="00071EEE">
        <w:rPr>
          <w:bCs/>
          <w:color w:val="000000"/>
          <w:sz w:val="28"/>
          <w:szCs w:val="28"/>
        </w:rPr>
        <w:t>мероприятий по реализации в муниципальном образовании городской округ город Пыть-Ях в 2016 - 2018 годах</w:t>
      </w:r>
    </w:p>
    <w:p w:rsidR="00181239" w:rsidRPr="00071EEE" w:rsidRDefault="00181239" w:rsidP="003D0609">
      <w:pPr>
        <w:shd w:val="clear" w:color="auto" w:fill="FFFFFF"/>
        <w:autoSpaceDE w:val="0"/>
        <w:autoSpaceDN w:val="0"/>
        <w:adjustRightInd w:val="0"/>
        <w:jc w:val="center"/>
      </w:pPr>
      <w:r w:rsidRPr="00071EEE">
        <w:rPr>
          <w:bCs/>
          <w:color w:val="000000"/>
          <w:sz w:val="28"/>
          <w:szCs w:val="28"/>
        </w:rPr>
        <w:t>Стратегии государственной национальной политики Российской Федерации на период до 2025 года</w:t>
      </w:r>
    </w:p>
    <w:p w:rsidR="00181239" w:rsidRDefault="00181239" w:rsidP="003D0609"/>
    <w:tbl>
      <w:tblPr>
        <w:tblW w:w="15603" w:type="dxa"/>
        <w:tblInd w:w="-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3600"/>
        <w:gridCol w:w="1800"/>
        <w:gridCol w:w="1980"/>
        <w:gridCol w:w="2880"/>
        <w:gridCol w:w="2520"/>
        <w:gridCol w:w="1923"/>
      </w:tblGrid>
      <w:tr w:rsidR="00181239" w:rsidRPr="004E5B82" w:rsidTr="004F6781">
        <w:tc>
          <w:tcPr>
            <w:tcW w:w="90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№</w:t>
            </w:r>
          </w:p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п/п</w:t>
            </w:r>
          </w:p>
        </w:tc>
        <w:tc>
          <w:tcPr>
            <w:tcW w:w="360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0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Ответственный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исполнитель,</w:t>
            </w:r>
          </w:p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288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52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Задача Стратегии</w:t>
            </w:r>
          </w:p>
        </w:tc>
        <w:tc>
          <w:tcPr>
            <w:tcW w:w="1923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Индикаторы (количественные или качественные)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для контроля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исполнения</w:t>
            </w:r>
          </w:p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мероприятия</w:t>
            </w:r>
          </w:p>
        </w:tc>
      </w:tr>
      <w:tr w:rsidR="00181239" w:rsidRPr="004E5B82" w:rsidTr="004F6781">
        <w:tc>
          <w:tcPr>
            <w:tcW w:w="9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1.</w:t>
            </w:r>
          </w:p>
        </w:tc>
        <w:tc>
          <w:tcPr>
            <w:tcW w:w="36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Обеспечение деятельности Координационного совета при главе города Пыть-Яха по вопросам взаимодействия органов местного самоуправления города Пыть-Яха с общественными, национально–культурными и религиозными объединениями (организациями), Межведомственной комиссии по противодействию экстремистской деятельности на территории муниципального образования городской округ город Пыть-Ях</w:t>
            </w:r>
          </w:p>
        </w:tc>
        <w:tc>
          <w:tcPr>
            <w:tcW w:w="180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  <w:lang w:val="en-US"/>
              </w:rPr>
              <w:t>II</w:t>
            </w:r>
            <w:r w:rsidRPr="004F6781">
              <w:rPr>
                <w:sz w:val="24"/>
                <w:szCs w:val="24"/>
              </w:rPr>
              <w:t xml:space="preserve">, </w:t>
            </w:r>
            <w:r w:rsidRPr="004F6781">
              <w:rPr>
                <w:sz w:val="24"/>
                <w:szCs w:val="24"/>
                <w:lang w:val="en-US"/>
              </w:rPr>
              <w:t>IV</w:t>
            </w:r>
            <w:r w:rsidRPr="004F6781">
              <w:rPr>
                <w:sz w:val="24"/>
                <w:szCs w:val="24"/>
              </w:rPr>
              <w:t xml:space="preserve"> кварталы 2016 год,</w:t>
            </w:r>
          </w:p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2017 год,</w:t>
            </w:r>
          </w:p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отдел по работе с комиссиями и Советом по коррупции</w:t>
            </w:r>
          </w:p>
        </w:tc>
        <w:tc>
          <w:tcPr>
            <w:tcW w:w="288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муниципальная программа «О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потребления наркотических средств и психотропных веществ в муниципальном образовании городской округ город Пыть-Ях в 2014-2020 годах»</w:t>
            </w:r>
          </w:p>
        </w:tc>
        <w:tc>
          <w:tcPr>
            <w:tcW w:w="252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совершенствование системы координации структурных подразделений администрации города при реализации государственной национальной политики Российской Федерации на территории города Пыть-Яха</w:t>
            </w:r>
          </w:p>
        </w:tc>
        <w:tc>
          <w:tcPr>
            <w:tcW w:w="1923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своевременность и качество исполнения протокольных поручений</w:t>
            </w:r>
          </w:p>
        </w:tc>
      </w:tr>
      <w:tr w:rsidR="00181239" w:rsidRPr="004E5B82" w:rsidTr="004F6781">
        <w:tc>
          <w:tcPr>
            <w:tcW w:w="9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2.</w:t>
            </w:r>
          </w:p>
        </w:tc>
        <w:tc>
          <w:tcPr>
            <w:tcW w:w="36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Организация обучения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муниципальных служащих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администрации города.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осуществляющих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взаимодействие с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национальными объединениями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и религиозными организациями,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по утвержденным в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установленном порядке типовым учебным программам по вопросам реализации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государственной национальной</w:t>
            </w:r>
          </w:p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политики Российской Федерации</w:t>
            </w:r>
          </w:p>
        </w:tc>
        <w:tc>
          <w:tcPr>
            <w:tcW w:w="18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2017 год,</w:t>
            </w:r>
          </w:p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отдел кадров и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муниципальной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службы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управления</w:t>
            </w:r>
          </w:p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делами</w:t>
            </w:r>
          </w:p>
        </w:tc>
        <w:tc>
          <w:tcPr>
            <w:tcW w:w="288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муниципальная программа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«Создание условий для обеспечения деятельности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исполнительно-распорядительного органа местного самоуправления, развития муниципальной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службы и резерва управленческих кадров в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муниципальном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образовании городской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округ город Пыть-Ях на</w:t>
            </w:r>
          </w:p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2016-2020 годы»</w:t>
            </w:r>
          </w:p>
        </w:tc>
        <w:tc>
          <w:tcPr>
            <w:tcW w:w="252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обеспечение повышения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квалификации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муниципальных служащих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по утвержденным в установленном порядке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типовым учебным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программам по вопросам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реализации государственной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национальной политики</w:t>
            </w:r>
          </w:p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1923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количество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муниципальных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служащих,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прошедших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повышение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квалификации по   вопросам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реализации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государственной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национальной</w:t>
            </w:r>
          </w:p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политики</w:t>
            </w:r>
          </w:p>
        </w:tc>
      </w:tr>
      <w:tr w:rsidR="00181239" w:rsidRPr="004E5B82" w:rsidTr="004F6781">
        <w:tc>
          <w:tcPr>
            <w:tcW w:w="9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3.</w:t>
            </w:r>
          </w:p>
        </w:tc>
        <w:tc>
          <w:tcPr>
            <w:tcW w:w="36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Мониторинг обращений граждан, поступающих в администрацию города о фактах нарушения принципа равенства граждан независимо от расы, национальности, языка,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отношения к религии,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убеждений, принадлежности к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общественным объединениям, а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также других обстоятельств, в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том числе при приеме на работу, при замещении должностей муниципальной службы, при формировании кадрового резерва муниципальной службы</w:t>
            </w:r>
          </w:p>
        </w:tc>
        <w:tc>
          <w:tcPr>
            <w:tcW w:w="18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ежеквартально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2016 год,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2017 год,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отдел кадров и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муниципальной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службы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управления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делами</w:t>
            </w:r>
          </w:p>
        </w:tc>
        <w:tc>
          <w:tcPr>
            <w:tcW w:w="288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2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обеспечение реализации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принципа равноправия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граждан независимо от расы, национальности, языка, отношения к религии, убеждений, принадлежности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к общественным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объединениям, а также других обстоятельств при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приеме на работу,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при замещении должностей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муниципальной службы, при формировании кадрового резерва муниципальной службы</w:t>
            </w:r>
          </w:p>
        </w:tc>
        <w:tc>
          <w:tcPr>
            <w:tcW w:w="1923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количество обращений граждан; наличие (отсутствие) фактов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нарушения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принципа равенства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граждан</w:t>
            </w:r>
          </w:p>
        </w:tc>
      </w:tr>
      <w:tr w:rsidR="00181239" w:rsidRPr="004E5B82" w:rsidTr="004F6781">
        <w:tc>
          <w:tcPr>
            <w:tcW w:w="9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4.</w:t>
            </w:r>
          </w:p>
        </w:tc>
        <w:tc>
          <w:tcPr>
            <w:tcW w:w="36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Содействие проведению торжественных мероприятий, приуроченных к памятным датам в истории народов России, в том числе посвященных:</w:t>
            </w:r>
          </w:p>
        </w:tc>
        <w:tc>
          <w:tcPr>
            <w:tcW w:w="18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2016 год,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2017 год,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 xml:space="preserve">отдел по культуре и искусству, 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88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 xml:space="preserve">муниципальная программа </w:t>
            </w:r>
            <w:r w:rsidRPr="004F6781">
              <w:rPr>
                <w:spacing w:val="-9"/>
                <w:sz w:val="24"/>
                <w:szCs w:val="24"/>
              </w:rPr>
              <w:t>«Развитие культуры  и  туризма   в  муниципальном образовании  городской  округ  город  Пыть-Ях  на 2014-2020  годы»</w:t>
            </w:r>
          </w:p>
        </w:tc>
        <w:tc>
          <w:tcPr>
            <w:tcW w:w="252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распространение знаний об истории и культуре народов Российской Федерации</w:t>
            </w:r>
          </w:p>
        </w:tc>
        <w:tc>
          <w:tcPr>
            <w:tcW w:w="1923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81239" w:rsidRPr="004E5B82" w:rsidTr="004F6781">
        <w:tc>
          <w:tcPr>
            <w:tcW w:w="9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4.1.</w:t>
            </w:r>
          </w:p>
        </w:tc>
        <w:tc>
          <w:tcPr>
            <w:tcW w:w="36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Дню славянской письменности и культуры:</w:t>
            </w:r>
          </w:p>
        </w:tc>
        <w:tc>
          <w:tcPr>
            <w:tcW w:w="18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2016 год,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2017 год,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 xml:space="preserve">отдел по культуре и искусству, 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88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 xml:space="preserve">муниципальная программа </w:t>
            </w:r>
            <w:r w:rsidRPr="004F6781">
              <w:rPr>
                <w:spacing w:val="-9"/>
                <w:sz w:val="24"/>
                <w:szCs w:val="24"/>
              </w:rPr>
              <w:t>«Развитие культуры  и  туризма   в  муниципальном образовании  городской  округ  город  Пыть-Ях  на 2014-2020  годы»</w:t>
            </w:r>
          </w:p>
        </w:tc>
        <w:tc>
          <w:tcPr>
            <w:tcW w:w="2520" w:type="dxa"/>
            <w:vMerge w:val="restart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обеспечение сохранения и приумножения духовного и культурного потенциала многонационального народа Российской Федерации на основе идей единства и дружбы народов, межнационального (межэтнического) согласия, патриотизма</w:t>
            </w:r>
          </w:p>
        </w:tc>
        <w:tc>
          <w:tcPr>
            <w:tcW w:w="1923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81239" w:rsidRPr="004E5B82" w:rsidTr="004F6781">
        <w:tc>
          <w:tcPr>
            <w:tcW w:w="9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4.1.1.</w:t>
            </w:r>
          </w:p>
        </w:tc>
        <w:tc>
          <w:tcPr>
            <w:tcW w:w="36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Проведение мероприятий в образовательных организациях, приуроченных ко Дню славянской письменности и культуры</w:t>
            </w:r>
          </w:p>
        </w:tc>
        <w:tc>
          <w:tcPr>
            <w:tcW w:w="18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  <w:lang w:val="en-US"/>
              </w:rPr>
              <w:t>II</w:t>
            </w:r>
            <w:r w:rsidRPr="004F6781">
              <w:rPr>
                <w:sz w:val="24"/>
                <w:szCs w:val="24"/>
              </w:rPr>
              <w:t xml:space="preserve"> квартал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2016 года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88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20" w:type="dxa"/>
            <w:vMerge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количество участников мероприятия</w:t>
            </w:r>
          </w:p>
        </w:tc>
      </w:tr>
      <w:tr w:rsidR="00181239" w:rsidRPr="004E5B82" w:rsidTr="004F6781">
        <w:tc>
          <w:tcPr>
            <w:tcW w:w="9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4.1.2.</w:t>
            </w:r>
          </w:p>
        </w:tc>
        <w:tc>
          <w:tcPr>
            <w:tcW w:w="36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Духовно-просветительские лекции проекта «Духовный путь Руси Великой»</w:t>
            </w:r>
          </w:p>
        </w:tc>
        <w:tc>
          <w:tcPr>
            <w:tcW w:w="18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2016 – 2020 годы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отдел по культуре и искусству</w:t>
            </w:r>
          </w:p>
        </w:tc>
        <w:tc>
          <w:tcPr>
            <w:tcW w:w="288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 xml:space="preserve">муниципальная программа </w:t>
            </w:r>
            <w:r w:rsidRPr="004F6781">
              <w:rPr>
                <w:spacing w:val="-9"/>
                <w:sz w:val="24"/>
                <w:szCs w:val="24"/>
              </w:rPr>
              <w:t>«Развитие культуры  и  туризма   в  муниципальном образовании  городской  округ  город  Пыть-Ях  на 2014-2020  годы»</w:t>
            </w:r>
          </w:p>
        </w:tc>
        <w:tc>
          <w:tcPr>
            <w:tcW w:w="2520" w:type="dxa"/>
            <w:vMerge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количество участников мероприятия</w:t>
            </w:r>
          </w:p>
        </w:tc>
      </w:tr>
      <w:tr w:rsidR="00181239" w:rsidRPr="004E5B82" w:rsidTr="004F6781">
        <w:tc>
          <w:tcPr>
            <w:tcW w:w="9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4.1.3.</w:t>
            </w:r>
          </w:p>
        </w:tc>
        <w:tc>
          <w:tcPr>
            <w:tcW w:w="36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Цикл мероприятий по популяризации православной книги (книжные выставки, беседы)</w:t>
            </w:r>
          </w:p>
        </w:tc>
        <w:tc>
          <w:tcPr>
            <w:tcW w:w="180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2016-2025 годы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отдел по культуре и искусству</w:t>
            </w:r>
          </w:p>
        </w:tc>
        <w:tc>
          <w:tcPr>
            <w:tcW w:w="2880" w:type="dxa"/>
          </w:tcPr>
          <w:p w:rsidR="00181239" w:rsidRPr="004F6781" w:rsidRDefault="00181239" w:rsidP="008A46EC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 xml:space="preserve">муниципальная </w:t>
            </w:r>
          </w:p>
          <w:p w:rsidR="00181239" w:rsidRPr="004F6781" w:rsidRDefault="00181239" w:rsidP="008A46EC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 xml:space="preserve">программа </w:t>
            </w:r>
            <w:r w:rsidRPr="004F6781">
              <w:rPr>
                <w:spacing w:val="-9"/>
                <w:sz w:val="24"/>
                <w:szCs w:val="24"/>
              </w:rPr>
              <w:t>«Развитие культуры  и  туризма   в  муниципальном образовании  городской  округ  город  Пыть-Ях  на 2014-2020  годы»</w:t>
            </w:r>
          </w:p>
        </w:tc>
        <w:tc>
          <w:tcPr>
            <w:tcW w:w="252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количество участников мероприятия</w:t>
            </w:r>
          </w:p>
        </w:tc>
      </w:tr>
      <w:tr w:rsidR="00181239" w:rsidRPr="004E5B82" w:rsidTr="004F6781">
        <w:tc>
          <w:tcPr>
            <w:tcW w:w="9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4.2.</w:t>
            </w:r>
          </w:p>
        </w:tc>
        <w:tc>
          <w:tcPr>
            <w:tcW w:w="36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Дню России:</w:t>
            </w:r>
          </w:p>
        </w:tc>
        <w:tc>
          <w:tcPr>
            <w:tcW w:w="180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2016-2025 годы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отдел по культуре и искусству</w:t>
            </w:r>
          </w:p>
        </w:tc>
        <w:tc>
          <w:tcPr>
            <w:tcW w:w="2880" w:type="dxa"/>
          </w:tcPr>
          <w:p w:rsidR="00181239" w:rsidRPr="004F6781" w:rsidRDefault="00181239" w:rsidP="008A46EC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 xml:space="preserve">муниципальная </w:t>
            </w:r>
          </w:p>
          <w:p w:rsidR="00181239" w:rsidRPr="004F6781" w:rsidRDefault="00181239" w:rsidP="008A46EC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 xml:space="preserve">программа </w:t>
            </w:r>
            <w:r w:rsidRPr="004F6781">
              <w:rPr>
                <w:spacing w:val="-9"/>
                <w:sz w:val="24"/>
                <w:szCs w:val="24"/>
              </w:rPr>
              <w:t>«Развитие культуры  и  туризма   в  муниципальном образовании  городской  округ  город  Пыть-Ях  на 2014-2020  годы»</w:t>
            </w:r>
          </w:p>
        </w:tc>
        <w:tc>
          <w:tcPr>
            <w:tcW w:w="2520" w:type="dxa"/>
            <w:vMerge w:val="restart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обеспечение межнационального мира и согласия, гармонизации межнациональных (межэтнических) отношений</w:t>
            </w:r>
          </w:p>
        </w:tc>
        <w:tc>
          <w:tcPr>
            <w:tcW w:w="1923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81239" w:rsidRPr="004E5B82" w:rsidTr="004F6781">
        <w:tc>
          <w:tcPr>
            <w:tcW w:w="9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4.2.1.</w:t>
            </w:r>
          </w:p>
        </w:tc>
        <w:tc>
          <w:tcPr>
            <w:tcW w:w="36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 xml:space="preserve">Цикл мероприятий по гармонизации межнациональных отношений в рамках программы «Мы разные, но не чужие» </w:t>
            </w:r>
          </w:p>
        </w:tc>
        <w:tc>
          <w:tcPr>
            <w:tcW w:w="180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  <w:lang w:val="en-US"/>
              </w:rPr>
              <w:t>II</w:t>
            </w:r>
            <w:r w:rsidRPr="004F6781">
              <w:rPr>
                <w:sz w:val="24"/>
                <w:szCs w:val="24"/>
              </w:rPr>
              <w:t xml:space="preserve"> квартал</w:t>
            </w:r>
          </w:p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 xml:space="preserve">2016-2025 годы 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отдел по культуре и искусству</w:t>
            </w:r>
          </w:p>
        </w:tc>
        <w:tc>
          <w:tcPr>
            <w:tcW w:w="2880" w:type="dxa"/>
          </w:tcPr>
          <w:p w:rsidR="00181239" w:rsidRPr="004F6781" w:rsidRDefault="00181239" w:rsidP="008A46EC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 xml:space="preserve">муниципальная </w:t>
            </w:r>
          </w:p>
          <w:p w:rsidR="00181239" w:rsidRPr="004F6781" w:rsidRDefault="00181239" w:rsidP="008A46EC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 xml:space="preserve">программа </w:t>
            </w:r>
            <w:r w:rsidRPr="004F6781">
              <w:rPr>
                <w:spacing w:val="-9"/>
                <w:sz w:val="24"/>
                <w:szCs w:val="24"/>
              </w:rPr>
              <w:t>«Развитие культуры  и  туризма   в  муниципальном образовании  городской  округ  город  Пыть-Ях  на 2014-2020  годы»</w:t>
            </w:r>
          </w:p>
        </w:tc>
        <w:tc>
          <w:tcPr>
            <w:tcW w:w="2520" w:type="dxa"/>
            <w:vMerge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количество участников мероприятия</w:t>
            </w:r>
          </w:p>
        </w:tc>
      </w:tr>
      <w:tr w:rsidR="00181239" w:rsidRPr="004E5B82" w:rsidTr="004F6781">
        <w:tc>
          <w:tcPr>
            <w:tcW w:w="9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4.3.</w:t>
            </w:r>
          </w:p>
        </w:tc>
        <w:tc>
          <w:tcPr>
            <w:tcW w:w="36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Дню народного единства:</w:t>
            </w:r>
          </w:p>
        </w:tc>
        <w:tc>
          <w:tcPr>
            <w:tcW w:w="18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  <w:lang w:val="en-US"/>
              </w:rPr>
              <w:t>I</w:t>
            </w:r>
            <w:r w:rsidRPr="004F6781">
              <w:rPr>
                <w:sz w:val="24"/>
                <w:szCs w:val="24"/>
              </w:rPr>
              <w:t>V квартал</w:t>
            </w:r>
          </w:p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2016 год,</w:t>
            </w:r>
          </w:p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2017 год,</w:t>
            </w:r>
          </w:p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департамент образования и молодежной политики,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отдел по культуре и искусству</w:t>
            </w:r>
          </w:p>
        </w:tc>
        <w:tc>
          <w:tcPr>
            <w:tcW w:w="2880" w:type="dxa"/>
          </w:tcPr>
          <w:p w:rsidR="00181239" w:rsidRPr="004F6781" w:rsidRDefault="00181239" w:rsidP="008A46EC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 xml:space="preserve">муниципальная </w:t>
            </w:r>
          </w:p>
          <w:p w:rsidR="00181239" w:rsidRPr="004F6781" w:rsidRDefault="00181239" w:rsidP="008A46EC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 xml:space="preserve">программа </w:t>
            </w:r>
            <w:r w:rsidRPr="004F6781">
              <w:rPr>
                <w:spacing w:val="-9"/>
                <w:sz w:val="24"/>
                <w:szCs w:val="24"/>
              </w:rPr>
              <w:t>«Развитие культуры  и  туризма   в  муниципальном образовании  городской  округ  город  Пыть-Ях  на 2014-2020  годы»</w:t>
            </w:r>
          </w:p>
        </w:tc>
        <w:tc>
          <w:tcPr>
            <w:tcW w:w="2520" w:type="dxa"/>
            <w:vMerge w:val="restart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обеспечение сохранения и приумножения духовного и культурного потенциала многонационального народа Российской Федерации на основе идей единства и дружбы народов, многонационального (межэтнического) согласия, патриотизма; формирования культуры межнационального (межэтнического) общения в соответствии с нормами морали и традициями народов Российской Федерации</w:t>
            </w:r>
          </w:p>
        </w:tc>
        <w:tc>
          <w:tcPr>
            <w:tcW w:w="1923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81239" w:rsidRPr="004E5B82" w:rsidTr="004F6781">
        <w:tc>
          <w:tcPr>
            <w:tcW w:w="9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4.3.1.</w:t>
            </w:r>
          </w:p>
        </w:tc>
        <w:tc>
          <w:tcPr>
            <w:tcW w:w="36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Проведение мероприятий в образовательных организациях, учреждениях молодежной политики, приуроченных ко Дню народного единства</w:t>
            </w:r>
          </w:p>
        </w:tc>
        <w:tc>
          <w:tcPr>
            <w:tcW w:w="18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  <w:lang w:val="en-US"/>
              </w:rPr>
              <w:t>I</w:t>
            </w:r>
            <w:r w:rsidRPr="004F6781">
              <w:rPr>
                <w:sz w:val="24"/>
                <w:szCs w:val="24"/>
              </w:rPr>
              <w:t>V квартал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2016 год,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2017 год,</w:t>
            </w:r>
          </w:p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880" w:type="dxa"/>
          </w:tcPr>
          <w:p w:rsidR="00181239" w:rsidRPr="004F6781" w:rsidRDefault="00181239" w:rsidP="008A46EC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20" w:type="dxa"/>
            <w:vMerge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количество участников мероприятия</w:t>
            </w:r>
          </w:p>
        </w:tc>
      </w:tr>
      <w:tr w:rsidR="00181239" w:rsidRPr="004E5B82" w:rsidTr="004F6781">
        <w:tc>
          <w:tcPr>
            <w:tcW w:w="9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4.3.2.</w:t>
            </w:r>
          </w:p>
        </w:tc>
        <w:tc>
          <w:tcPr>
            <w:tcW w:w="36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 xml:space="preserve">Участие в Молодежном фестивале национальных культур Югры «Мы – единый народ!» </w:t>
            </w:r>
          </w:p>
        </w:tc>
        <w:tc>
          <w:tcPr>
            <w:tcW w:w="18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  <w:lang w:val="en-US"/>
              </w:rPr>
              <w:t>I</w:t>
            </w:r>
            <w:r w:rsidRPr="004F6781">
              <w:rPr>
                <w:sz w:val="24"/>
                <w:szCs w:val="24"/>
              </w:rPr>
              <w:t>V квартал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2016 год,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2017 год,</w:t>
            </w:r>
          </w:p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880" w:type="dxa"/>
          </w:tcPr>
          <w:p w:rsidR="00181239" w:rsidRPr="004F6781" w:rsidRDefault="00181239" w:rsidP="008A46EC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20" w:type="dxa"/>
            <w:vMerge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количество участников мероприятия</w:t>
            </w:r>
          </w:p>
        </w:tc>
      </w:tr>
      <w:tr w:rsidR="00181239" w:rsidRPr="004E5B82" w:rsidTr="004F6781">
        <w:trPr>
          <w:trHeight w:val="2412"/>
        </w:trPr>
        <w:tc>
          <w:tcPr>
            <w:tcW w:w="9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4.3.3.</w:t>
            </w:r>
          </w:p>
        </w:tc>
        <w:tc>
          <w:tcPr>
            <w:tcW w:w="36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Проведение выставок, в рамках реализация выставочного проекта «Многонациональная Россия» Экскурсии по экспозиции «Традиционные населенные пункты региона»</w:t>
            </w:r>
          </w:p>
        </w:tc>
        <w:tc>
          <w:tcPr>
            <w:tcW w:w="18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  <w:lang w:val="en-US"/>
              </w:rPr>
              <w:t>I</w:t>
            </w:r>
            <w:r w:rsidRPr="004F6781">
              <w:rPr>
                <w:sz w:val="24"/>
                <w:szCs w:val="24"/>
              </w:rPr>
              <w:t>V квартал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2016 год,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2017 год,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отдел по культуре и искусству</w:t>
            </w:r>
          </w:p>
        </w:tc>
        <w:tc>
          <w:tcPr>
            <w:tcW w:w="2880" w:type="dxa"/>
          </w:tcPr>
          <w:p w:rsidR="00181239" w:rsidRPr="004F6781" w:rsidRDefault="00181239" w:rsidP="008A46EC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 xml:space="preserve">муниципальная </w:t>
            </w:r>
          </w:p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 xml:space="preserve">программа </w:t>
            </w:r>
            <w:r w:rsidRPr="004F6781">
              <w:rPr>
                <w:spacing w:val="-9"/>
                <w:sz w:val="24"/>
                <w:szCs w:val="24"/>
              </w:rPr>
              <w:t>«Развитие культуры  и  туризма   в  муниципальном образовании  городской  округ  город  Пыть-Ях  на 2014-2020  годы»</w:t>
            </w:r>
          </w:p>
        </w:tc>
        <w:tc>
          <w:tcPr>
            <w:tcW w:w="2520" w:type="dxa"/>
            <w:vMerge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количество участников мероприятия</w:t>
            </w:r>
          </w:p>
        </w:tc>
      </w:tr>
      <w:tr w:rsidR="00181239" w:rsidRPr="004E5B82" w:rsidTr="004F6781">
        <w:tc>
          <w:tcPr>
            <w:tcW w:w="9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5.</w:t>
            </w:r>
          </w:p>
        </w:tc>
        <w:tc>
          <w:tcPr>
            <w:tcW w:w="36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Региональный мониторинг состояния межнациональных и межконфессиональных отношений</w:t>
            </w:r>
          </w:p>
        </w:tc>
        <w:tc>
          <w:tcPr>
            <w:tcW w:w="18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  <w:lang w:val="en-US"/>
              </w:rPr>
              <w:t>I</w:t>
            </w:r>
            <w:r w:rsidRPr="004F6781">
              <w:rPr>
                <w:sz w:val="24"/>
                <w:szCs w:val="24"/>
              </w:rPr>
              <w:t>V квартал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2016 год,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2017 год,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отдел по работе с комиссиями и Советом по коррупции</w:t>
            </w:r>
          </w:p>
        </w:tc>
        <w:tc>
          <w:tcPr>
            <w:tcW w:w="288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муниципальная программа «О государственной политике в сфере обеспечения межнационального согласия, гражданского единства, отдельных прав и законных интересов граждан, а также в вопросах обеспечения общественного порядка и профилактики экстремизма, незаконного оборота и потребления наркотических средств и психотропных веществ в муниципальном образовании городской округ город Пыть-Ях в 2014-2020 годах»</w:t>
            </w:r>
          </w:p>
        </w:tc>
        <w:tc>
          <w:tcPr>
            <w:tcW w:w="252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поддержание в городе Пыть-Яхе системы мониторинга состояния межэтнических отношений, а так же осуществление соисполнителями мероприятий направленных на предупреждение конфликтных ситуаций и обеспечение возможности оперативного реагирования на их возникновение</w:t>
            </w:r>
          </w:p>
        </w:tc>
        <w:tc>
          <w:tcPr>
            <w:tcW w:w="1923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подключение к региональному сегменту системы мониторинга состояния и закрепление ответственного специалиста</w:t>
            </w:r>
          </w:p>
        </w:tc>
      </w:tr>
      <w:tr w:rsidR="00181239" w:rsidRPr="004E5B82" w:rsidTr="004F6781">
        <w:tc>
          <w:tcPr>
            <w:tcW w:w="9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6.</w:t>
            </w:r>
          </w:p>
        </w:tc>
        <w:tc>
          <w:tcPr>
            <w:tcW w:w="36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Проведение общественных слушаний, «круглых столов», научно-практических конференций по вопросам противодействия проявлениям ксенофобии и укрепления межнационального согласия в обществе, в том числе:</w:t>
            </w:r>
          </w:p>
        </w:tc>
        <w:tc>
          <w:tcPr>
            <w:tcW w:w="18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2016 год,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2017 год,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88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20" w:type="dxa"/>
            <w:vMerge w:val="restart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определение в качестве приоритетных задач в сфере государственной национальной политики Российской Федерации для муниципального образования городской округ город Пыть-Ях и его должностных лиц вопросов, связанных с поддержанием межнационального мира и согласия, гармонизацией межнациональных отношений, профилактикой возникновения конфликтных ситуаций, содействием диалогу между представителями различных этнических общностей;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формирование в обществе нетерпимости к пропаганде и распространению идей экстремизма, ксенофобии, национальной исключительности, направленных на подрыв общественно-политической стабильности, национального мира и согласия</w:t>
            </w:r>
          </w:p>
        </w:tc>
        <w:tc>
          <w:tcPr>
            <w:tcW w:w="1923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81239" w:rsidRPr="004E5B82" w:rsidTr="004F6781">
        <w:tc>
          <w:tcPr>
            <w:tcW w:w="9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6.1.</w:t>
            </w:r>
          </w:p>
        </w:tc>
        <w:tc>
          <w:tcPr>
            <w:tcW w:w="36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Проведение «Круглых столов», встреч с представителями на</w:t>
            </w:r>
            <w:r>
              <w:t xml:space="preserve">ционально-культурных автономий </w:t>
            </w:r>
            <w:r w:rsidRPr="004F6781">
              <w:rPr>
                <w:sz w:val="24"/>
                <w:szCs w:val="24"/>
              </w:rPr>
              <w:t xml:space="preserve">по вопросам формирования </w:t>
            </w:r>
            <w:r>
              <w:t xml:space="preserve">согласия межнациональных </w:t>
            </w:r>
            <w:r w:rsidRPr="004F6781">
              <w:rPr>
                <w:sz w:val="24"/>
                <w:szCs w:val="24"/>
              </w:rPr>
              <w:t>и межэтнических отношений в молодежной среде в образовательных организациях  города Пыть-Яха</w:t>
            </w:r>
          </w:p>
        </w:tc>
        <w:tc>
          <w:tcPr>
            <w:tcW w:w="18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2016 год,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2017 год,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88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20" w:type="dxa"/>
            <w:vMerge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количество мероприятий и  их участников</w:t>
            </w:r>
          </w:p>
        </w:tc>
      </w:tr>
      <w:tr w:rsidR="00181239" w:rsidRPr="004E5B82" w:rsidTr="004F6781">
        <w:tc>
          <w:tcPr>
            <w:tcW w:w="9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6.2.</w:t>
            </w:r>
          </w:p>
        </w:tc>
        <w:tc>
          <w:tcPr>
            <w:tcW w:w="36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Участие в мероприятиях, направленных на повышение профессионального    уровня сотрудников образовательных организаций, специалистов в сфере дополнительного образования  и  молодежной политики, представителей общественных объединений по вопросам противодействия проявления ксенофобии и укрепления межнационального согласия в обществе</w:t>
            </w:r>
          </w:p>
        </w:tc>
        <w:tc>
          <w:tcPr>
            <w:tcW w:w="18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  <w:lang w:val="en-US"/>
              </w:rPr>
              <w:t>III</w:t>
            </w:r>
            <w:r w:rsidRPr="004F6781">
              <w:rPr>
                <w:sz w:val="24"/>
                <w:szCs w:val="24"/>
              </w:rPr>
              <w:t xml:space="preserve"> - </w:t>
            </w:r>
            <w:r w:rsidRPr="004F6781">
              <w:rPr>
                <w:sz w:val="24"/>
                <w:szCs w:val="24"/>
                <w:lang w:val="en-US"/>
              </w:rPr>
              <w:t>IV</w:t>
            </w:r>
            <w:r w:rsidRPr="004F6781">
              <w:rPr>
                <w:sz w:val="24"/>
                <w:szCs w:val="24"/>
              </w:rPr>
              <w:t xml:space="preserve"> кварталы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 xml:space="preserve">2016 год, 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 xml:space="preserve">2017 год, 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88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20" w:type="dxa"/>
            <w:vMerge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количество сотрудников, повысивших квалификацию по вопросам противодействия проявлениям ксенофобии и укрепления межнационального согласия в обществе</w:t>
            </w:r>
          </w:p>
        </w:tc>
      </w:tr>
      <w:tr w:rsidR="00181239" w:rsidRPr="004E5B82" w:rsidTr="004F6781">
        <w:tc>
          <w:tcPr>
            <w:tcW w:w="9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7.</w:t>
            </w:r>
          </w:p>
        </w:tc>
        <w:tc>
          <w:tcPr>
            <w:tcW w:w="3600" w:type="dxa"/>
          </w:tcPr>
          <w:p w:rsidR="00181239" w:rsidRPr="004F6781" w:rsidRDefault="00181239" w:rsidP="004F67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поддержки некоммерческим организациям, включая национально-культурные автономии, религиозные организации, молодежные объединения, в том числе:</w:t>
            </w:r>
          </w:p>
        </w:tc>
        <w:tc>
          <w:tcPr>
            <w:tcW w:w="1800" w:type="dxa"/>
          </w:tcPr>
          <w:p w:rsidR="00181239" w:rsidRPr="004F6781" w:rsidRDefault="00181239" w:rsidP="004F6781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2016 год,</w:t>
            </w:r>
          </w:p>
          <w:p w:rsidR="00181239" w:rsidRPr="004F6781" w:rsidRDefault="00181239" w:rsidP="004F67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2017 год,</w:t>
            </w:r>
          </w:p>
          <w:p w:rsidR="00181239" w:rsidRPr="004F6781" w:rsidRDefault="00181239" w:rsidP="004F67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Отдел по наградам, связям с общественными организациями и СМИ управления делами администрации города Пыть-Яха, департамент образования и молодежной политики</w:t>
            </w:r>
          </w:p>
        </w:tc>
        <w:tc>
          <w:tcPr>
            <w:tcW w:w="288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муниципальная программа «Развитие гражданского общества муниципального образования городской округ город Пыть-Ях на 2016-2020 годы»</w:t>
            </w:r>
          </w:p>
          <w:p w:rsidR="00181239" w:rsidRPr="004F6781" w:rsidRDefault="00181239" w:rsidP="008A4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</w:tcPr>
          <w:p w:rsidR="00181239" w:rsidRPr="004F6781" w:rsidRDefault="00181239" w:rsidP="004F67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вовлечение этнокультурных и общественных объединений, религиозных организаций в деятельность по развитию межнационального и межконфессионального диалога, возрождению семейных ценностей, противодействию экстремизму, национальной и религиозной нетерпимости</w:t>
            </w:r>
          </w:p>
        </w:tc>
        <w:tc>
          <w:tcPr>
            <w:tcW w:w="1923" w:type="dxa"/>
          </w:tcPr>
          <w:p w:rsidR="00181239" w:rsidRPr="004F6781" w:rsidRDefault="00181239" w:rsidP="004F67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количество национальных общественных объединений, чья деятельность, направленная на гармонизацию межнациональных и межрелигиозных отношений, была поддержана за счет средств местного бюджета</w:t>
            </w:r>
          </w:p>
        </w:tc>
      </w:tr>
      <w:tr w:rsidR="00181239" w:rsidRPr="004E5B82" w:rsidTr="004F6781">
        <w:tc>
          <w:tcPr>
            <w:tcW w:w="9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7.1.</w:t>
            </w:r>
          </w:p>
        </w:tc>
        <w:tc>
          <w:tcPr>
            <w:tcW w:w="3600" w:type="dxa"/>
          </w:tcPr>
          <w:p w:rsidR="00181239" w:rsidRPr="004F6781" w:rsidRDefault="00181239" w:rsidP="004F67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Участие в конкурсе проектов и программ, направленных на формирование культуры толерантности и противодействия ксенофобии, профилактику экстремизма в городе Пыть-Яхе</w:t>
            </w:r>
          </w:p>
        </w:tc>
        <w:tc>
          <w:tcPr>
            <w:tcW w:w="18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  <w:lang w:val="en-US"/>
              </w:rPr>
              <w:t>I</w:t>
            </w:r>
            <w:r w:rsidRPr="004F6781">
              <w:rPr>
                <w:sz w:val="24"/>
                <w:szCs w:val="24"/>
              </w:rPr>
              <w:t xml:space="preserve"> квартал</w:t>
            </w:r>
          </w:p>
          <w:p w:rsidR="00181239" w:rsidRPr="004F6781" w:rsidRDefault="00181239" w:rsidP="004F67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2016 год,</w:t>
            </w:r>
          </w:p>
          <w:p w:rsidR="00181239" w:rsidRPr="004F6781" w:rsidRDefault="00181239" w:rsidP="004F67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2017 год,</w:t>
            </w:r>
          </w:p>
          <w:p w:rsidR="00181239" w:rsidRPr="004F6781" w:rsidRDefault="00181239" w:rsidP="004F67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88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муниципальная программа «Развитие гражданского общества муниципального образования городской округ город Пыть-Ях на 2016-2020 годы»</w:t>
            </w:r>
          </w:p>
        </w:tc>
        <w:tc>
          <w:tcPr>
            <w:tcW w:w="2520" w:type="dxa"/>
            <w:vMerge/>
          </w:tcPr>
          <w:p w:rsidR="00181239" w:rsidRPr="004F6781" w:rsidRDefault="00181239" w:rsidP="008A4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181239" w:rsidRPr="004F6781" w:rsidRDefault="00181239" w:rsidP="004F67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конкурса</w:t>
            </w:r>
          </w:p>
        </w:tc>
      </w:tr>
      <w:tr w:rsidR="00181239" w:rsidRPr="004E5B82" w:rsidTr="004F6781">
        <w:tc>
          <w:tcPr>
            <w:tcW w:w="9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8.</w:t>
            </w:r>
          </w:p>
        </w:tc>
        <w:tc>
          <w:tcPr>
            <w:tcW w:w="3600" w:type="dxa"/>
          </w:tcPr>
          <w:p w:rsidR="00181239" w:rsidRPr="004F6781" w:rsidRDefault="00181239" w:rsidP="004F67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комплексного учебного курса «Основы религиозных культур и светской этики» в общеобразовательных организациях города Пыть-Яха</w:t>
            </w:r>
          </w:p>
        </w:tc>
        <w:tc>
          <w:tcPr>
            <w:tcW w:w="1800" w:type="dxa"/>
          </w:tcPr>
          <w:p w:rsidR="00181239" w:rsidRPr="004F6781" w:rsidRDefault="00181239" w:rsidP="004F67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2016 год,</w:t>
            </w:r>
          </w:p>
          <w:p w:rsidR="00181239" w:rsidRPr="004F6781" w:rsidRDefault="00181239" w:rsidP="004F67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2017 год,</w:t>
            </w:r>
          </w:p>
          <w:p w:rsidR="00181239" w:rsidRPr="004F6781" w:rsidRDefault="00181239" w:rsidP="004F67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88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20" w:type="dxa"/>
          </w:tcPr>
          <w:p w:rsidR="00181239" w:rsidRPr="004F6781" w:rsidRDefault="00181239" w:rsidP="004F67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введение программы в образовательных учреждениях образовательных курсов, включающих в себя сведения о культурных ценностях и национальных традициях народов России</w:t>
            </w:r>
          </w:p>
        </w:tc>
        <w:tc>
          <w:tcPr>
            <w:tcW w:w="1923" w:type="dxa"/>
          </w:tcPr>
          <w:p w:rsidR="00181239" w:rsidRPr="004F6781" w:rsidRDefault="00181239" w:rsidP="004F67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итоги опроса, анкетирования родителей о добровольности выбора модуля комплексного учебного курса</w:t>
            </w:r>
          </w:p>
        </w:tc>
      </w:tr>
      <w:tr w:rsidR="00181239" w:rsidRPr="004E5B82" w:rsidTr="004F6781">
        <w:tc>
          <w:tcPr>
            <w:tcW w:w="9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9.</w:t>
            </w:r>
          </w:p>
        </w:tc>
        <w:tc>
          <w:tcPr>
            <w:tcW w:w="36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Мероприятия, посвященные Дню русского языка, в том числе:</w:t>
            </w:r>
          </w:p>
          <w:p w:rsidR="00181239" w:rsidRPr="004F6781" w:rsidRDefault="00181239" w:rsidP="00EC51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81239" w:rsidRPr="004F6781" w:rsidRDefault="00181239" w:rsidP="004F67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2016 год,</w:t>
            </w:r>
          </w:p>
          <w:p w:rsidR="00181239" w:rsidRPr="004F6781" w:rsidRDefault="00181239" w:rsidP="004F67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2017 год,</w:t>
            </w:r>
          </w:p>
          <w:p w:rsidR="00181239" w:rsidRPr="004F6781" w:rsidRDefault="00181239" w:rsidP="004F67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88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20" w:type="dxa"/>
            <w:vMerge w:val="restart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Создание оптимальных условий для сохранения и развития языков народов России,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</w:t>
            </w:r>
          </w:p>
        </w:tc>
        <w:tc>
          <w:tcPr>
            <w:tcW w:w="1923" w:type="dxa"/>
          </w:tcPr>
          <w:p w:rsidR="00181239" w:rsidRPr="004F6781" w:rsidRDefault="00181239" w:rsidP="008A46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39" w:rsidRPr="004E5B82" w:rsidTr="004F6781">
        <w:trPr>
          <w:trHeight w:val="3030"/>
        </w:trPr>
        <w:tc>
          <w:tcPr>
            <w:tcW w:w="9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9.1.</w:t>
            </w:r>
          </w:p>
        </w:tc>
        <w:tc>
          <w:tcPr>
            <w:tcW w:w="36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Участие в мероприятиях в образовательных организациях, приуроченных ко Дню русского языка</w:t>
            </w:r>
          </w:p>
        </w:tc>
        <w:tc>
          <w:tcPr>
            <w:tcW w:w="1800" w:type="dxa"/>
          </w:tcPr>
          <w:p w:rsidR="00181239" w:rsidRPr="004F6781" w:rsidRDefault="00181239" w:rsidP="004F67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2016 год,</w:t>
            </w:r>
          </w:p>
          <w:p w:rsidR="00181239" w:rsidRPr="004F6781" w:rsidRDefault="00181239" w:rsidP="004F67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2017 год,</w:t>
            </w:r>
          </w:p>
          <w:p w:rsidR="00181239" w:rsidRPr="004F6781" w:rsidRDefault="00181239" w:rsidP="004F67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молодежной политики</w:t>
            </w:r>
          </w:p>
        </w:tc>
        <w:tc>
          <w:tcPr>
            <w:tcW w:w="2880" w:type="dxa"/>
          </w:tcPr>
          <w:p w:rsidR="00181239" w:rsidRPr="004F6781" w:rsidRDefault="00181239" w:rsidP="004F67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23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количество участников мероприятия</w:t>
            </w:r>
          </w:p>
        </w:tc>
      </w:tr>
      <w:tr w:rsidR="00181239" w:rsidRPr="004E5B82" w:rsidTr="004F6781">
        <w:trPr>
          <w:trHeight w:val="720"/>
        </w:trPr>
        <w:tc>
          <w:tcPr>
            <w:tcW w:w="9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10</w:t>
            </w:r>
            <w:r>
              <w:t>.</w:t>
            </w:r>
          </w:p>
        </w:tc>
        <w:tc>
          <w:tcPr>
            <w:tcW w:w="36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Информационное обеспечение реализации государственной национальной политики</w:t>
            </w:r>
          </w:p>
        </w:tc>
        <w:tc>
          <w:tcPr>
            <w:tcW w:w="180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2017 год,</w:t>
            </w:r>
          </w:p>
          <w:p w:rsidR="00181239" w:rsidRPr="004F6781" w:rsidRDefault="00181239" w:rsidP="004F6781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Отдел по работе с комиссиями и Советом по коррупции администрации города Пыть-Яха, отдел по наградам, связям с общественными организациями и СМИ управления делами администрации города Пыть-Яха</w:t>
            </w:r>
          </w:p>
        </w:tc>
        <w:tc>
          <w:tcPr>
            <w:tcW w:w="288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20" w:type="dxa"/>
          </w:tcPr>
          <w:p w:rsidR="00181239" w:rsidRPr="004F6781" w:rsidRDefault="00181239" w:rsidP="004F6781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населения, связанное с обеспечением реализации национальной политики</w:t>
            </w:r>
          </w:p>
        </w:tc>
        <w:tc>
          <w:tcPr>
            <w:tcW w:w="1923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Количество материалов, репортажей,</w:t>
            </w:r>
          </w:p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сюжетов</w:t>
            </w:r>
          </w:p>
        </w:tc>
      </w:tr>
      <w:tr w:rsidR="00181239" w:rsidRPr="004E5B82" w:rsidTr="004F6781">
        <w:trPr>
          <w:trHeight w:val="1290"/>
        </w:trPr>
        <w:tc>
          <w:tcPr>
            <w:tcW w:w="9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11</w:t>
            </w:r>
            <w:r>
              <w:t>.</w:t>
            </w:r>
          </w:p>
        </w:tc>
        <w:tc>
          <w:tcPr>
            <w:tcW w:w="36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Создание условий для социальной и культурной адаптации мигрантов</w:t>
            </w:r>
          </w:p>
        </w:tc>
        <w:tc>
          <w:tcPr>
            <w:tcW w:w="180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2017 год,</w:t>
            </w:r>
          </w:p>
          <w:p w:rsidR="00181239" w:rsidRPr="004F6781" w:rsidRDefault="00181239" w:rsidP="004F67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Отдел по работе с комиссиями и Советом по коррупции администрации города Пыть-Яха,</w:t>
            </w:r>
          </w:p>
          <w:p w:rsidR="00181239" w:rsidRPr="004F6781" w:rsidRDefault="00181239" w:rsidP="004F67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молодежной политики администрации города Пыть-Яха, Отдел по культуре и искусству администрации города Пыть-Яха, отдел по физической культуре и спорту администрации города Пыть-Яха</w:t>
            </w:r>
          </w:p>
        </w:tc>
        <w:tc>
          <w:tcPr>
            <w:tcW w:w="288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20" w:type="dxa"/>
          </w:tcPr>
          <w:p w:rsidR="00181239" w:rsidRPr="004F6781" w:rsidRDefault="00181239" w:rsidP="004F6781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государственных муниципальных органов с общественными объединениями, способствующими социальной и культурной адаптации и интеграции мигрантов; совершенствование системы мер, обеспечивающих уважительное отношение мигрантов к культуре и традициям принимающего сообщества</w:t>
            </w:r>
          </w:p>
        </w:tc>
        <w:tc>
          <w:tcPr>
            <w:tcW w:w="1923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количество охваченных мигрантов, количество участников мероприятия</w:t>
            </w:r>
          </w:p>
        </w:tc>
      </w:tr>
      <w:tr w:rsidR="00181239" w:rsidRPr="004E5B82" w:rsidTr="004F6781">
        <w:trPr>
          <w:trHeight w:val="1020"/>
        </w:trPr>
        <w:tc>
          <w:tcPr>
            <w:tcW w:w="900" w:type="dxa"/>
          </w:tcPr>
          <w:p w:rsidR="00181239" w:rsidRPr="004F6781" w:rsidRDefault="00181239" w:rsidP="00EC5148">
            <w:pPr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12</w:t>
            </w:r>
          </w:p>
        </w:tc>
        <w:tc>
          <w:tcPr>
            <w:tcW w:w="360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F6781">
              <w:rPr>
                <w:color w:val="000000"/>
                <w:sz w:val="24"/>
                <w:szCs w:val="24"/>
              </w:rPr>
              <w:t>Проведение совместно с коммерческими организациями, образованными по национально-культурному признаку, работодателями автономного округа, на постоянной основе и в массовом порядке привлекающих иностранную рабочую силу, проведение для иностранных граждан просветительских мероприятий с массовым охватом участников с целью формирования знаний об истории, традициях и духовных ценностей жителей автономного округа, в том числе и о самобытной культуре коренных малочисленных народ Севера.</w:t>
            </w:r>
          </w:p>
        </w:tc>
        <w:tc>
          <w:tcPr>
            <w:tcW w:w="180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2017 год,</w:t>
            </w:r>
          </w:p>
          <w:p w:rsidR="00181239" w:rsidRPr="004F6781" w:rsidRDefault="00181239" w:rsidP="004F67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78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98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ind w:right="252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Отдел по работе с комиссиями и Советом по коррупции администрации города Пыть-Яха, Отдел по культуре и искусству администрации города Пыть-Яха</w:t>
            </w:r>
          </w:p>
          <w:p w:rsidR="00181239" w:rsidRPr="004F6781" w:rsidRDefault="00181239" w:rsidP="004F67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181239" w:rsidRPr="004F6781" w:rsidRDefault="00181239" w:rsidP="004F6781">
            <w:pPr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2520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обеспечение сохранения и приумножения духовного и культурного потенциала многонационального народа Российской Федерации на основе идей единства и дружбы народов, многонационального (межэтнического) согласия, патриотизма; формирования культуры межнационального (межэтнического) общения в соответствии с нормами морали и традициями народов Российской Федерации</w:t>
            </w:r>
          </w:p>
        </w:tc>
        <w:tc>
          <w:tcPr>
            <w:tcW w:w="1923" w:type="dxa"/>
          </w:tcPr>
          <w:p w:rsidR="00181239" w:rsidRPr="004F6781" w:rsidRDefault="00181239" w:rsidP="004F678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781">
              <w:rPr>
                <w:sz w:val="24"/>
                <w:szCs w:val="24"/>
              </w:rPr>
              <w:t>количество участников мероприятия</w:t>
            </w:r>
          </w:p>
        </w:tc>
      </w:tr>
    </w:tbl>
    <w:p w:rsidR="00181239" w:rsidRPr="00FD70C2" w:rsidRDefault="00181239" w:rsidP="00FD70C2"/>
    <w:sectPr w:rsidR="00181239" w:rsidRPr="00FD70C2" w:rsidSect="00F32402">
      <w:pgSz w:w="16838" w:h="11906" w:orient="landscape"/>
      <w:pgMar w:top="1134" w:right="678" w:bottom="1134" w:left="175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239" w:rsidRDefault="00181239">
      <w:r>
        <w:separator/>
      </w:r>
    </w:p>
  </w:endnote>
  <w:endnote w:type="continuationSeparator" w:id="0">
    <w:p w:rsidR="00181239" w:rsidRDefault="00181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239" w:rsidRDefault="00181239">
      <w:r>
        <w:separator/>
      </w:r>
    </w:p>
  </w:footnote>
  <w:footnote w:type="continuationSeparator" w:id="0">
    <w:p w:rsidR="00181239" w:rsidRDefault="001812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239" w:rsidRDefault="00181239" w:rsidP="00804B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1239" w:rsidRDefault="001812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239" w:rsidRDefault="00181239" w:rsidP="00804B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181239" w:rsidRDefault="001812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63F"/>
    <w:rsid w:val="000209CC"/>
    <w:rsid w:val="00071EEE"/>
    <w:rsid w:val="000A5BD8"/>
    <w:rsid w:val="000E1882"/>
    <w:rsid w:val="00104C34"/>
    <w:rsid w:val="00125992"/>
    <w:rsid w:val="001367A8"/>
    <w:rsid w:val="00181239"/>
    <w:rsid w:val="00197165"/>
    <w:rsid w:val="001A1156"/>
    <w:rsid w:val="001A2C1E"/>
    <w:rsid w:val="001A50A0"/>
    <w:rsid w:val="001B02C8"/>
    <w:rsid w:val="001D072B"/>
    <w:rsid w:val="001F4EE5"/>
    <w:rsid w:val="00215116"/>
    <w:rsid w:val="00223E17"/>
    <w:rsid w:val="00274F1B"/>
    <w:rsid w:val="00285141"/>
    <w:rsid w:val="002878CE"/>
    <w:rsid w:val="002B22FD"/>
    <w:rsid w:val="002B6125"/>
    <w:rsid w:val="002D7092"/>
    <w:rsid w:val="002E27AD"/>
    <w:rsid w:val="003121CC"/>
    <w:rsid w:val="00313683"/>
    <w:rsid w:val="003469CC"/>
    <w:rsid w:val="00351234"/>
    <w:rsid w:val="0036411F"/>
    <w:rsid w:val="00392C63"/>
    <w:rsid w:val="003B5D2D"/>
    <w:rsid w:val="003B6DA7"/>
    <w:rsid w:val="003C17F1"/>
    <w:rsid w:val="003D0609"/>
    <w:rsid w:val="003E4070"/>
    <w:rsid w:val="003E78F5"/>
    <w:rsid w:val="0042651D"/>
    <w:rsid w:val="00453A39"/>
    <w:rsid w:val="00454235"/>
    <w:rsid w:val="00472AAE"/>
    <w:rsid w:val="00482E27"/>
    <w:rsid w:val="004C6ADC"/>
    <w:rsid w:val="004E00AA"/>
    <w:rsid w:val="004E3CE2"/>
    <w:rsid w:val="004E5B82"/>
    <w:rsid w:val="004F6781"/>
    <w:rsid w:val="00552BB1"/>
    <w:rsid w:val="00591E61"/>
    <w:rsid w:val="005B11E1"/>
    <w:rsid w:val="005C77D8"/>
    <w:rsid w:val="005D2420"/>
    <w:rsid w:val="005D39BA"/>
    <w:rsid w:val="006041C1"/>
    <w:rsid w:val="00610810"/>
    <w:rsid w:val="00632C91"/>
    <w:rsid w:val="00636511"/>
    <w:rsid w:val="006464B9"/>
    <w:rsid w:val="006558F9"/>
    <w:rsid w:val="00664DD9"/>
    <w:rsid w:val="0067457D"/>
    <w:rsid w:val="00692DCC"/>
    <w:rsid w:val="006956F7"/>
    <w:rsid w:val="00696143"/>
    <w:rsid w:val="006B30B0"/>
    <w:rsid w:val="006B7AC5"/>
    <w:rsid w:val="006C4E95"/>
    <w:rsid w:val="006F5855"/>
    <w:rsid w:val="00711B7B"/>
    <w:rsid w:val="007138AE"/>
    <w:rsid w:val="007577C8"/>
    <w:rsid w:val="00766EDF"/>
    <w:rsid w:val="00773FE2"/>
    <w:rsid w:val="00793902"/>
    <w:rsid w:val="00804B55"/>
    <w:rsid w:val="00807D5B"/>
    <w:rsid w:val="00810107"/>
    <w:rsid w:val="0082651F"/>
    <w:rsid w:val="008749DF"/>
    <w:rsid w:val="00882794"/>
    <w:rsid w:val="008A46EC"/>
    <w:rsid w:val="008C78C2"/>
    <w:rsid w:val="008E1C03"/>
    <w:rsid w:val="008E72B5"/>
    <w:rsid w:val="008E7EC0"/>
    <w:rsid w:val="0096547E"/>
    <w:rsid w:val="009811D3"/>
    <w:rsid w:val="00A065BC"/>
    <w:rsid w:val="00A21626"/>
    <w:rsid w:val="00A629B6"/>
    <w:rsid w:val="00A66281"/>
    <w:rsid w:val="00A9220B"/>
    <w:rsid w:val="00AD0CA8"/>
    <w:rsid w:val="00B11EDB"/>
    <w:rsid w:val="00B22589"/>
    <w:rsid w:val="00B23A05"/>
    <w:rsid w:val="00B5178B"/>
    <w:rsid w:val="00B64660"/>
    <w:rsid w:val="00B77DAA"/>
    <w:rsid w:val="00B81022"/>
    <w:rsid w:val="00BB31B6"/>
    <w:rsid w:val="00BD5F20"/>
    <w:rsid w:val="00BD6A5B"/>
    <w:rsid w:val="00C015C0"/>
    <w:rsid w:val="00C369EF"/>
    <w:rsid w:val="00C460B2"/>
    <w:rsid w:val="00C53410"/>
    <w:rsid w:val="00C67806"/>
    <w:rsid w:val="00C80A9E"/>
    <w:rsid w:val="00CB4878"/>
    <w:rsid w:val="00CC4675"/>
    <w:rsid w:val="00CD552C"/>
    <w:rsid w:val="00CD563F"/>
    <w:rsid w:val="00CF38AA"/>
    <w:rsid w:val="00D30029"/>
    <w:rsid w:val="00D33507"/>
    <w:rsid w:val="00D36975"/>
    <w:rsid w:val="00D55929"/>
    <w:rsid w:val="00D65D45"/>
    <w:rsid w:val="00D86ABA"/>
    <w:rsid w:val="00E13B6C"/>
    <w:rsid w:val="00E17432"/>
    <w:rsid w:val="00E26FAB"/>
    <w:rsid w:val="00E32E48"/>
    <w:rsid w:val="00E37BB6"/>
    <w:rsid w:val="00E40F0B"/>
    <w:rsid w:val="00E45E14"/>
    <w:rsid w:val="00E51C8C"/>
    <w:rsid w:val="00E86790"/>
    <w:rsid w:val="00E95840"/>
    <w:rsid w:val="00EB719C"/>
    <w:rsid w:val="00EC5148"/>
    <w:rsid w:val="00F11C12"/>
    <w:rsid w:val="00F24273"/>
    <w:rsid w:val="00F32402"/>
    <w:rsid w:val="00F34AAD"/>
    <w:rsid w:val="00F35677"/>
    <w:rsid w:val="00F44AEB"/>
    <w:rsid w:val="00F53A7A"/>
    <w:rsid w:val="00F850D4"/>
    <w:rsid w:val="00FB2986"/>
    <w:rsid w:val="00FD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D563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63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63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63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563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563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D563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D563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D563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CD563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rsid w:val="00CD563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563F"/>
    <w:rPr>
      <w:rFonts w:cs="Times New Roman"/>
      <w:lang w:val="ru-RU" w:eastAsia="ru-RU" w:bidi="ar-SA"/>
    </w:rPr>
  </w:style>
  <w:style w:type="paragraph" w:customStyle="1" w:styleId="ConsPlusNormal">
    <w:name w:val="ConsPlusNormal"/>
    <w:uiPriority w:val="99"/>
    <w:rsid w:val="00CD563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rsid w:val="00CD563F"/>
    <w:pPr>
      <w:widowControl w:val="0"/>
      <w:snapToGrid w:val="0"/>
      <w:ind w:right="19772" w:firstLine="720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CD56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D563F"/>
    <w:rPr>
      <w:rFonts w:cs="Times New Roman"/>
      <w:lang w:val="ru-RU" w:eastAsia="ru-RU" w:bidi="ar-SA"/>
    </w:rPr>
  </w:style>
  <w:style w:type="paragraph" w:customStyle="1" w:styleId="ConsPlusTitle">
    <w:name w:val="ConsPlusTitle"/>
    <w:uiPriority w:val="99"/>
    <w:rsid w:val="00CD563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rsid w:val="00E37BB6"/>
    <w:rPr>
      <w:rFonts w:cs="Times New Roman"/>
    </w:rPr>
  </w:style>
  <w:style w:type="table" w:styleId="TableGrid">
    <w:name w:val="Table Grid"/>
    <w:basedOn w:val="TableNormal"/>
    <w:uiPriority w:val="99"/>
    <w:rsid w:val="003D060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3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12</Pages>
  <Words>2525</Words>
  <Characters>14396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</dc:creator>
  <cp:keywords/>
  <dc:description/>
  <cp:lastModifiedBy>Администрация города</cp:lastModifiedBy>
  <cp:revision>6</cp:revision>
  <cp:lastPrinted>2018-03-21T10:44:00Z</cp:lastPrinted>
  <dcterms:created xsi:type="dcterms:W3CDTF">2018-03-01T08:39:00Z</dcterms:created>
  <dcterms:modified xsi:type="dcterms:W3CDTF">2018-03-21T10:44:00Z</dcterms:modified>
</cp:coreProperties>
</file>