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E80" w:rsidRPr="00DD0170" w:rsidRDefault="00371E80" w:rsidP="00371E80">
      <w:pPr>
        <w:jc w:val="center"/>
        <w:rPr>
          <w:rFonts w:cs="Arial"/>
          <w:b/>
          <w:szCs w:val="36"/>
        </w:rPr>
      </w:pPr>
    </w:p>
    <w:p w:rsidR="00371E80" w:rsidRPr="00DD0170" w:rsidRDefault="00371E80" w:rsidP="00DD0170">
      <w:pPr>
        <w:pStyle w:val="2"/>
      </w:pPr>
      <w:bookmarkStart w:id="0" w:name="_GoBack"/>
      <w:bookmarkEnd w:id="0"/>
      <w:r w:rsidRPr="00DD0170">
        <w:t>Ханты-Мансийский автономный округ-Югра</w:t>
      </w:r>
      <w:r w:rsidR="00DD0170">
        <w:t xml:space="preserve"> </w:t>
      </w:r>
      <w:r w:rsidRPr="00DD0170">
        <w:t>муниципальное образование</w:t>
      </w:r>
      <w:r w:rsidR="00DD0170">
        <w:t xml:space="preserve"> </w:t>
      </w:r>
      <w:r w:rsidRPr="00DD0170">
        <w:t>городской округ город Пыть-Ях</w:t>
      </w:r>
      <w:r w:rsidR="00DD0170">
        <w:t xml:space="preserve"> </w:t>
      </w:r>
      <w:r w:rsidRPr="00DD0170">
        <w:t>АДМИНИСТРАЦИЯ ГОРОДА</w:t>
      </w:r>
    </w:p>
    <w:p w:rsidR="00371E80" w:rsidRPr="00DD0170" w:rsidRDefault="00371E80" w:rsidP="00371E80">
      <w:pPr>
        <w:jc w:val="center"/>
        <w:rPr>
          <w:rFonts w:cs="Arial"/>
          <w:szCs w:val="36"/>
        </w:rPr>
      </w:pPr>
    </w:p>
    <w:p w:rsidR="00371E80" w:rsidRPr="00DD0170" w:rsidRDefault="00371E80" w:rsidP="00DD0170">
      <w:pPr>
        <w:pStyle w:val="2"/>
      </w:pPr>
      <w:r w:rsidRPr="00DD0170">
        <w:t>П О С Т А Н О В Л Е Н И Е</w:t>
      </w:r>
    </w:p>
    <w:p w:rsidR="00371E80" w:rsidRPr="00DD0170" w:rsidRDefault="00371E80" w:rsidP="00434833">
      <w:pPr>
        <w:rPr>
          <w:rFonts w:cs="Arial"/>
          <w:szCs w:val="28"/>
        </w:rPr>
      </w:pPr>
    </w:p>
    <w:p w:rsidR="00647B90" w:rsidRPr="00DD0170" w:rsidRDefault="004A4174" w:rsidP="00434833">
      <w:pPr>
        <w:rPr>
          <w:rFonts w:cs="Arial"/>
          <w:szCs w:val="28"/>
        </w:rPr>
      </w:pPr>
      <w:r w:rsidRPr="00DD0170">
        <w:rPr>
          <w:rFonts w:cs="Arial"/>
          <w:szCs w:val="28"/>
        </w:rPr>
        <w:t>От 26.02.2018</w:t>
      </w:r>
      <w:r w:rsidR="00DD0170" w:rsidRPr="00DD0170">
        <w:rPr>
          <w:rFonts w:cs="Arial"/>
          <w:szCs w:val="28"/>
        </w:rPr>
        <w:t xml:space="preserve"> № </w:t>
      </w:r>
      <w:r w:rsidRPr="00DD0170">
        <w:rPr>
          <w:rFonts w:cs="Arial"/>
          <w:szCs w:val="28"/>
        </w:rPr>
        <w:t>33-па</w:t>
      </w:r>
    </w:p>
    <w:p w:rsidR="00D61922" w:rsidRPr="00DD0170" w:rsidRDefault="00D61922" w:rsidP="00434833">
      <w:pPr>
        <w:rPr>
          <w:rFonts w:cs="Arial"/>
          <w:szCs w:val="28"/>
        </w:rPr>
      </w:pPr>
    </w:p>
    <w:p w:rsidR="00DD0170" w:rsidRPr="00DD0170" w:rsidRDefault="002422B6" w:rsidP="00DD0170">
      <w:pPr>
        <w:pStyle w:val="Title"/>
      </w:pPr>
      <w:r w:rsidRPr="00DD0170">
        <w:t xml:space="preserve">О </w:t>
      </w:r>
      <w:proofErr w:type="spellStart"/>
      <w:r w:rsidR="007B3CE8" w:rsidRPr="00DD0170">
        <w:t>Пыть-Яхском</w:t>
      </w:r>
      <w:proofErr w:type="spellEnd"/>
      <w:r w:rsidR="007B3CE8" w:rsidRPr="00DD0170">
        <w:t xml:space="preserve"> </w:t>
      </w:r>
      <w:r w:rsidR="00FE6C62" w:rsidRPr="00DD0170">
        <w:t>городском звене</w:t>
      </w:r>
      <w:r w:rsidR="00EB4795" w:rsidRPr="00DD0170">
        <w:t xml:space="preserve"> территориальной</w:t>
      </w:r>
      <w:r w:rsidR="007B3CE8" w:rsidRPr="00DD0170">
        <w:t xml:space="preserve"> </w:t>
      </w:r>
      <w:r w:rsidR="00EB4795" w:rsidRPr="00DD0170">
        <w:t>подсистемы</w:t>
      </w:r>
      <w:r w:rsidR="00DD0170">
        <w:t xml:space="preserve"> </w:t>
      </w:r>
      <w:r w:rsidR="00EB4795" w:rsidRPr="00DD0170">
        <w:t>Ханты-Мансийского автономного</w:t>
      </w:r>
      <w:r w:rsidR="00DD0170">
        <w:t xml:space="preserve"> </w:t>
      </w:r>
      <w:r w:rsidR="00EB4795" w:rsidRPr="00DD0170">
        <w:t>округа</w:t>
      </w:r>
      <w:r w:rsidR="00DD0170" w:rsidRPr="00DD0170">
        <w:t>-</w:t>
      </w:r>
      <w:r w:rsidR="00EB4795" w:rsidRPr="00DD0170">
        <w:t xml:space="preserve">Югра единой </w:t>
      </w:r>
      <w:r w:rsidR="00DD0170">
        <w:t xml:space="preserve">государственной системы </w:t>
      </w:r>
      <w:r w:rsidR="00EB4795" w:rsidRPr="00DD0170">
        <w:t>предупреждения и ликвидации чрезвычайных ситуаций</w:t>
      </w:r>
      <w:r w:rsidR="00DD0170">
        <w:t xml:space="preserve"> </w:t>
      </w:r>
    </w:p>
    <w:p w:rsidR="00DD0170" w:rsidRDefault="00A55DA9" w:rsidP="002422B6">
      <w:pPr>
        <w:spacing w:line="360" w:lineRule="auto"/>
        <w:ind w:firstLine="539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7" w:tooltip="постановление от 06.11.2018 0:00:00 №355-па Администрация г. Пыть-Ях&#10;&#10;О внесении изменения в постановление администрации города от 26.02.2018 № 33-па " w:history="1">
        <w:r w:rsidRPr="00A55DA9">
          <w:rPr>
            <w:rStyle w:val="ad"/>
            <w:rFonts w:cs="Arial"/>
            <w:szCs w:val="28"/>
          </w:rPr>
          <w:t>от 06.11.2018 № 355-па)</w:t>
        </w:r>
      </w:hyperlink>
      <w:r>
        <w:rPr>
          <w:rFonts w:cs="Arial"/>
          <w:szCs w:val="28"/>
        </w:rPr>
        <w:t xml:space="preserve"> </w:t>
      </w:r>
    </w:p>
    <w:p w:rsidR="00DD0170" w:rsidRPr="00DD0170" w:rsidRDefault="001A7555" w:rsidP="002422B6">
      <w:pPr>
        <w:spacing w:line="360" w:lineRule="auto"/>
        <w:ind w:firstLine="539"/>
        <w:rPr>
          <w:rFonts w:cs="Arial"/>
          <w:szCs w:val="28"/>
        </w:rPr>
      </w:pPr>
      <w:r w:rsidRPr="00DD0170">
        <w:rPr>
          <w:rFonts w:cs="Arial"/>
          <w:szCs w:val="28"/>
        </w:rPr>
        <w:t>В соответствии с</w:t>
      </w:r>
      <w:r w:rsidR="00D94ECF" w:rsidRPr="00DD0170">
        <w:rPr>
          <w:rFonts w:cs="Arial"/>
          <w:szCs w:val="28"/>
        </w:rPr>
        <w:t xml:space="preserve"> Федеральн</w:t>
      </w:r>
      <w:r w:rsidRPr="00DD0170">
        <w:rPr>
          <w:rFonts w:cs="Arial"/>
          <w:szCs w:val="28"/>
        </w:rPr>
        <w:t>ым</w:t>
      </w:r>
      <w:r w:rsidR="00D94ECF" w:rsidRPr="00DD0170">
        <w:rPr>
          <w:rFonts w:cs="Arial"/>
          <w:szCs w:val="28"/>
        </w:rPr>
        <w:t xml:space="preserve"> закон</w:t>
      </w:r>
      <w:r w:rsidRPr="00DD0170">
        <w:rPr>
          <w:rFonts w:cs="Arial"/>
          <w:szCs w:val="28"/>
        </w:rPr>
        <w:t>ом</w:t>
      </w:r>
      <w:r w:rsidR="00D94ECF" w:rsidRPr="00DD0170">
        <w:rPr>
          <w:rFonts w:cs="Arial"/>
          <w:szCs w:val="28"/>
        </w:rPr>
        <w:t xml:space="preserve"> </w:t>
      </w:r>
      <w:hyperlink r:id="rId8" w:tooltip="ФЕДЕРАЛЬНЫЙ ЗАКОН от 21.12.1994 № 68-ФЗ ГОСУДАРСТВЕННАЯ ДУМА ФЕДЕРАЛЬНОГО СОБРАНИЯ РФ&#10;&#10;О ЗАЩИТЕ НАСЕЛЕНИЯ И ТЕРРИТОРИЙ ОТ ЧРЕЗВЫЧАЙНЫХ СИТУАЦИЙ ПРИРОДНОГО И ТЕХНОГЕННОГО ХАРАКТЕРА" w:history="1">
        <w:r w:rsidR="00D94ECF" w:rsidRPr="00DD0170">
          <w:rPr>
            <w:rStyle w:val="ad"/>
            <w:rFonts w:cs="Arial"/>
            <w:szCs w:val="28"/>
          </w:rPr>
          <w:t>от 21.12.1994</w:t>
        </w:r>
        <w:r w:rsidR="00DD0170" w:rsidRPr="00DD0170">
          <w:rPr>
            <w:rStyle w:val="ad"/>
            <w:rFonts w:cs="Arial"/>
            <w:szCs w:val="28"/>
          </w:rPr>
          <w:t xml:space="preserve"> № </w:t>
        </w:r>
        <w:r w:rsidR="00D94ECF" w:rsidRPr="00DD0170">
          <w:rPr>
            <w:rStyle w:val="ad"/>
            <w:rFonts w:cs="Arial"/>
            <w:szCs w:val="28"/>
          </w:rPr>
          <w:t>68-ФЗ</w:t>
        </w:r>
      </w:hyperlink>
      <w:r w:rsidR="00D94ECF" w:rsidRPr="00DD0170">
        <w:rPr>
          <w:rFonts w:cs="Arial"/>
          <w:szCs w:val="28"/>
        </w:rPr>
        <w:t xml:space="preserve"> </w:t>
      </w:r>
      <w:r w:rsidR="00DD0170" w:rsidRPr="00DD0170">
        <w:rPr>
          <w:rFonts w:cs="Arial"/>
          <w:szCs w:val="28"/>
        </w:rPr>
        <w:t>«</w:t>
      </w:r>
      <w:r w:rsidR="00D94ECF" w:rsidRPr="00DD0170">
        <w:rPr>
          <w:rFonts w:cs="Arial"/>
          <w:szCs w:val="28"/>
        </w:rPr>
        <w:t>О защите населения и территорий от чрезвычайных ситуаций природного и техногенного характера</w:t>
      </w:r>
      <w:r w:rsidR="00DD0170" w:rsidRPr="00DD0170">
        <w:rPr>
          <w:rFonts w:cs="Arial"/>
          <w:szCs w:val="28"/>
        </w:rPr>
        <w:t>»</w:t>
      </w:r>
      <w:r w:rsidR="00D94ECF" w:rsidRPr="00DD0170">
        <w:rPr>
          <w:rFonts w:cs="Arial"/>
          <w:szCs w:val="28"/>
        </w:rPr>
        <w:t xml:space="preserve">, </w:t>
      </w:r>
      <w:r w:rsidR="002422B6" w:rsidRPr="00DD0170">
        <w:rPr>
          <w:rFonts w:cs="Arial"/>
          <w:szCs w:val="28"/>
        </w:rPr>
        <w:t>п</w:t>
      </w:r>
      <w:r w:rsidR="00D94ECF" w:rsidRPr="00DD0170">
        <w:rPr>
          <w:rFonts w:cs="Arial"/>
          <w:szCs w:val="28"/>
        </w:rPr>
        <w:t>остановлени</w:t>
      </w:r>
      <w:r w:rsidRPr="00DD0170">
        <w:rPr>
          <w:rFonts w:cs="Arial"/>
          <w:szCs w:val="28"/>
        </w:rPr>
        <w:t>ем</w:t>
      </w:r>
      <w:r w:rsidR="00D94ECF" w:rsidRPr="00DD0170">
        <w:rPr>
          <w:rFonts w:cs="Arial"/>
          <w:szCs w:val="28"/>
        </w:rPr>
        <w:t xml:space="preserve"> Правительства Российской Федерации </w:t>
      </w:r>
      <w:hyperlink r:id="rId9" w:tooltip="ПОСТАНОВЛЕНИЕ от 30.12.2003 № 794 ПРАВИТЕЛЬСТВО РФ&#10;&#10;О единой государственной системе предупреждения и ликвидации чрезвычайных ситуаций" w:history="1">
        <w:r w:rsidR="00D94ECF" w:rsidRPr="007F73C3">
          <w:rPr>
            <w:rStyle w:val="ad"/>
            <w:rFonts w:cs="Arial"/>
            <w:szCs w:val="28"/>
          </w:rPr>
          <w:t>от 30.12.2003</w:t>
        </w:r>
        <w:r w:rsidR="00DD0170" w:rsidRPr="007F73C3">
          <w:rPr>
            <w:rStyle w:val="ad"/>
            <w:rFonts w:cs="Arial"/>
            <w:szCs w:val="28"/>
          </w:rPr>
          <w:t xml:space="preserve"> № </w:t>
        </w:r>
        <w:r w:rsidR="00D94ECF" w:rsidRPr="007F73C3">
          <w:rPr>
            <w:rStyle w:val="ad"/>
            <w:rFonts w:cs="Arial"/>
            <w:szCs w:val="28"/>
          </w:rPr>
          <w:t>794</w:t>
        </w:r>
      </w:hyperlink>
      <w:r w:rsidR="00D94ECF" w:rsidRPr="00DD0170">
        <w:rPr>
          <w:rFonts w:cs="Arial"/>
          <w:szCs w:val="28"/>
        </w:rPr>
        <w:t xml:space="preserve"> </w:t>
      </w:r>
      <w:r w:rsidR="00DD0170" w:rsidRPr="00DD0170">
        <w:rPr>
          <w:rFonts w:cs="Arial"/>
          <w:szCs w:val="28"/>
        </w:rPr>
        <w:t>«</w:t>
      </w:r>
      <w:r w:rsidR="00D94ECF" w:rsidRPr="00DD0170">
        <w:rPr>
          <w:rFonts w:cs="Arial"/>
          <w:szCs w:val="28"/>
        </w:rPr>
        <w:t>О единой государственной системе предупреждения и ликвидации чрезвычайных ситуаций</w:t>
      </w:r>
      <w:r w:rsidR="00DD0170" w:rsidRPr="00DD0170">
        <w:rPr>
          <w:rFonts w:cs="Arial"/>
          <w:szCs w:val="28"/>
        </w:rPr>
        <w:t>»</w:t>
      </w:r>
      <w:r w:rsidR="00D94ECF" w:rsidRPr="00DD0170">
        <w:rPr>
          <w:rFonts w:cs="Arial"/>
          <w:szCs w:val="28"/>
        </w:rPr>
        <w:t xml:space="preserve">, </w:t>
      </w:r>
      <w:r w:rsidR="002422B6" w:rsidRPr="00DD0170">
        <w:rPr>
          <w:rFonts w:cs="Arial"/>
          <w:szCs w:val="28"/>
        </w:rPr>
        <w:t>п</w:t>
      </w:r>
      <w:r w:rsidR="00D94ECF" w:rsidRPr="00DD0170">
        <w:rPr>
          <w:rFonts w:cs="Arial"/>
          <w:szCs w:val="28"/>
        </w:rPr>
        <w:t>остановлени</w:t>
      </w:r>
      <w:r w:rsidRPr="00DD0170">
        <w:rPr>
          <w:rFonts w:cs="Arial"/>
          <w:szCs w:val="28"/>
        </w:rPr>
        <w:t>ем</w:t>
      </w:r>
      <w:r w:rsidR="00D94ECF" w:rsidRPr="00DD0170">
        <w:rPr>
          <w:rFonts w:cs="Arial"/>
          <w:szCs w:val="28"/>
        </w:rPr>
        <w:t xml:space="preserve"> Правительства Ханты-Мансийского автономного округа - Югра </w:t>
      </w:r>
      <w:hyperlink r:id="rId10" w:tooltip="ПОСТАНОВЛЕНИЕ от 17.04.2006 № 78-п Правительство Ханты-Мансийского автономного округа-Югры&#10;&#10;О ТЕРРИТОРИАЛЬНОЙ ПОДСИСТЕМЕ ХАНТЫ-МАНСИЙСКОГО АВТОНОМНОГО ОКРУГА-ЮГРЫ ЕДИНОЙ ГОСУДАРСТВЕННОЙ СИСТЕМЫ ПРЕДУПРЕЖДЕНИЯ И ЛИКВИДАЦИИ ЧРЕЗВЫЧАЙНЫХ СИТУАЦИЙ" w:history="1">
        <w:r w:rsidR="00D94ECF" w:rsidRPr="00DD0170">
          <w:rPr>
            <w:rStyle w:val="ad"/>
            <w:rFonts w:cs="Arial"/>
            <w:szCs w:val="28"/>
          </w:rPr>
          <w:t>от 17.04.2006</w:t>
        </w:r>
        <w:r w:rsidR="00DD0170" w:rsidRPr="00DD0170">
          <w:rPr>
            <w:rStyle w:val="ad"/>
            <w:rFonts w:cs="Arial"/>
            <w:szCs w:val="28"/>
          </w:rPr>
          <w:t xml:space="preserve"> № </w:t>
        </w:r>
        <w:r w:rsidR="00D94ECF" w:rsidRPr="00DD0170">
          <w:rPr>
            <w:rStyle w:val="ad"/>
            <w:rFonts w:cs="Arial"/>
            <w:szCs w:val="28"/>
          </w:rPr>
          <w:t>78-п</w:t>
        </w:r>
      </w:hyperlink>
      <w:r w:rsidR="00D94ECF" w:rsidRPr="00DD0170">
        <w:rPr>
          <w:rFonts w:cs="Arial"/>
          <w:szCs w:val="28"/>
        </w:rPr>
        <w:t xml:space="preserve"> </w:t>
      </w:r>
      <w:r w:rsidR="00DD0170" w:rsidRPr="00DD0170">
        <w:rPr>
          <w:rFonts w:cs="Arial"/>
          <w:szCs w:val="28"/>
        </w:rPr>
        <w:t>«</w:t>
      </w:r>
      <w:r w:rsidR="00D94ECF" w:rsidRPr="00DD0170">
        <w:rPr>
          <w:rFonts w:cs="Arial"/>
          <w:szCs w:val="28"/>
        </w:rPr>
        <w:t xml:space="preserve">О территориальной подсистеме </w:t>
      </w:r>
      <w:bookmarkStart w:id="1" w:name="OLE_LINK1"/>
      <w:r w:rsidR="00D94ECF" w:rsidRPr="00DD0170">
        <w:rPr>
          <w:rFonts w:cs="Arial"/>
          <w:szCs w:val="28"/>
        </w:rPr>
        <w:t>Ханты-Мансийского автономного округа</w:t>
      </w:r>
      <w:r w:rsidR="00DD0170" w:rsidRPr="00DD0170">
        <w:rPr>
          <w:rFonts w:cs="Arial"/>
          <w:szCs w:val="28"/>
        </w:rPr>
        <w:t>-</w:t>
      </w:r>
      <w:r w:rsidR="00D94ECF" w:rsidRPr="00DD0170">
        <w:rPr>
          <w:rFonts w:cs="Arial"/>
          <w:szCs w:val="28"/>
        </w:rPr>
        <w:t>Югра</w:t>
      </w:r>
      <w:bookmarkEnd w:id="1"/>
      <w:r w:rsidR="00D94ECF" w:rsidRPr="00DD0170">
        <w:rPr>
          <w:rFonts w:cs="Arial"/>
          <w:szCs w:val="28"/>
        </w:rPr>
        <w:t xml:space="preserve"> единой государственной системы предупреждения и лик</w:t>
      </w:r>
      <w:r w:rsidRPr="00DD0170">
        <w:rPr>
          <w:rFonts w:cs="Arial"/>
          <w:szCs w:val="28"/>
        </w:rPr>
        <w:t>видации чрезвычайных ситуаций</w:t>
      </w:r>
      <w:r w:rsidR="00DD0170" w:rsidRPr="00DD0170">
        <w:rPr>
          <w:rFonts w:cs="Arial"/>
          <w:szCs w:val="28"/>
        </w:rPr>
        <w:t>»</w:t>
      </w:r>
      <w:r w:rsidR="00371E80" w:rsidRPr="00DD0170">
        <w:rPr>
          <w:rFonts w:cs="Arial"/>
          <w:szCs w:val="28"/>
        </w:rPr>
        <w:t>:</w:t>
      </w:r>
    </w:p>
    <w:p w:rsidR="00DD0170" w:rsidRPr="00DD0170" w:rsidRDefault="00DD0170" w:rsidP="002422B6">
      <w:pPr>
        <w:spacing w:line="360" w:lineRule="auto"/>
        <w:ind w:firstLine="539"/>
        <w:rPr>
          <w:rFonts w:cs="Arial"/>
          <w:szCs w:val="28"/>
        </w:rPr>
      </w:pPr>
    </w:p>
    <w:p w:rsidR="0080246D" w:rsidRPr="00DD0170" w:rsidRDefault="0080246D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 xml:space="preserve">1. Утвердить </w:t>
      </w:r>
      <w:hyperlink w:anchor="P41" w:history="1">
        <w:r w:rsidR="002422B6" w:rsidRPr="00DD0170">
          <w:rPr>
            <w:sz w:val="24"/>
            <w:szCs w:val="28"/>
          </w:rPr>
          <w:t>п</w:t>
        </w:r>
        <w:r w:rsidRPr="00DD0170">
          <w:rPr>
            <w:sz w:val="24"/>
            <w:szCs w:val="28"/>
          </w:rPr>
          <w:t>оложение</w:t>
        </w:r>
      </w:hyperlink>
      <w:r w:rsidRPr="00DD0170">
        <w:rPr>
          <w:sz w:val="24"/>
          <w:szCs w:val="28"/>
        </w:rPr>
        <w:t xml:space="preserve"> о </w:t>
      </w:r>
      <w:proofErr w:type="spellStart"/>
      <w:r w:rsidRPr="00DD0170">
        <w:rPr>
          <w:sz w:val="24"/>
          <w:szCs w:val="28"/>
        </w:rPr>
        <w:t>Пыть-Яхском</w:t>
      </w:r>
      <w:proofErr w:type="spellEnd"/>
      <w:r w:rsidRPr="00DD0170">
        <w:rPr>
          <w:sz w:val="24"/>
          <w:szCs w:val="28"/>
        </w:rPr>
        <w:t xml:space="preserve"> городском звене территориальной подсистемы Ханты-Мансийского автономного округа - Югры единой государственной системы предупреждения и ликвидации чрезвычайных ситуаций согласно приложе</w:t>
      </w:r>
      <w:r w:rsidR="002422B6" w:rsidRPr="00DD0170">
        <w:rPr>
          <w:sz w:val="24"/>
          <w:szCs w:val="28"/>
        </w:rPr>
        <w:t>нию</w:t>
      </w:r>
      <w:r w:rsidR="00DD0170" w:rsidRPr="00DD0170">
        <w:rPr>
          <w:sz w:val="24"/>
          <w:szCs w:val="28"/>
        </w:rPr>
        <w:t xml:space="preserve"> № </w:t>
      </w:r>
      <w:r w:rsidR="002422B6" w:rsidRPr="00DD0170">
        <w:rPr>
          <w:sz w:val="24"/>
          <w:szCs w:val="28"/>
        </w:rPr>
        <w:t>1</w:t>
      </w:r>
      <w:r w:rsidRPr="00DD0170">
        <w:rPr>
          <w:sz w:val="24"/>
          <w:szCs w:val="28"/>
        </w:rPr>
        <w:t>.</w:t>
      </w:r>
    </w:p>
    <w:p w:rsidR="0080246D" w:rsidRPr="00DD0170" w:rsidRDefault="0080246D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 xml:space="preserve">2. Определить </w:t>
      </w:r>
      <w:hyperlink w:anchor="P182" w:history="1">
        <w:r w:rsidRPr="00DD0170">
          <w:rPr>
            <w:sz w:val="24"/>
            <w:szCs w:val="28"/>
          </w:rPr>
          <w:t>состав</w:t>
        </w:r>
      </w:hyperlink>
      <w:r w:rsidRPr="00DD0170">
        <w:rPr>
          <w:sz w:val="24"/>
          <w:szCs w:val="28"/>
        </w:rPr>
        <w:t xml:space="preserve"> сил постоянной готовности, предназначенных для оперативного реагирования на чрезвычайные ситуации и проведения работ по их ликвидации согласно приложению</w:t>
      </w:r>
      <w:r w:rsidR="00DD0170" w:rsidRPr="00DD0170">
        <w:rPr>
          <w:sz w:val="24"/>
          <w:szCs w:val="28"/>
        </w:rPr>
        <w:t xml:space="preserve"> № </w:t>
      </w:r>
      <w:r w:rsidR="002422B6" w:rsidRPr="00DD0170">
        <w:rPr>
          <w:sz w:val="24"/>
          <w:szCs w:val="28"/>
        </w:rPr>
        <w:t>2</w:t>
      </w:r>
      <w:r w:rsidRPr="00DD0170">
        <w:rPr>
          <w:sz w:val="24"/>
          <w:szCs w:val="28"/>
        </w:rPr>
        <w:t>.</w:t>
      </w:r>
    </w:p>
    <w:p w:rsidR="00F378F0" w:rsidRPr="00DD0170" w:rsidRDefault="0080246D" w:rsidP="002422B6">
      <w:pPr>
        <w:spacing w:line="360" w:lineRule="auto"/>
        <w:ind w:firstLine="540"/>
        <w:rPr>
          <w:rFonts w:cs="Arial"/>
          <w:szCs w:val="28"/>
        </w:rPr>
      </w:pPr>
      <w:r w:rsidRPr="00DD0170">
        <w:rPr>
          <w:rFonts w:cs="Arial"/>
          <w:szCs w:val="28"/>
        </w:rPr>
        <w:t xml:space="preserve">3. </w:t>
      </w:r>
      <w:r w:rsidR="002422B6" w:rsidRPr="00DD0170">
        <w:rPr>
          <w:rFonts w:cs="Arial"/>
          <w:szCs w:val="28"/>
        </w:rPr>
        <w:t>Считать утратившими силу п</w:t>
      </w:r>
      <w:r w:rsidR="00C67716" w:rsidRPr="00DD0170">
        <w:rPr>
          <w:rFonts w:cs="Arial"/>
          <w:szCs w:val="28"/>
        </w:rPr>
        <w:t>остановлени</w:t>
      </w:r>
      <w:r w:rsidR="002422B6" w:rsidRPr="00DD0170">
        <w:rPr>
          <w:rFonts w:cs="Arial"/>
          <w:szCs w:val="28"/>
        </w:rPr>
        <w:t>я</w:t>
      </w:r>
      <w:r w:rsidR="00C67716" w:rsidRPr="00DD0170">
        <w:rPr>
          <w:rFonts w:cs="Arial"/>
          <w:szCs w:val="28"/>
        </w:rPr>
        <w:t xml:space="preserve"> администрации города </w:t>
      </w:r>
      <w:hyperlink r:id="rId11" w:tooltip="постановление от 23.03.2012 0:00:00 №69-па Администрация г. Пыть-Ях&#10;&#10;О создании муниципального звена территориальной подсистемы Ханты-Мансийского автономного округа - Югра единой государственной системы предупреждения и ликвидации чрезвычайных ситуаций" w:history="1">
        <w:r w:rsidR="00C67716" w:rsidRPr="00DD0170">
          <w:rPr>
            <w:rStyle w:val="ad"/>
            <w:rFonts w:cs="Arial"/>
            <w:szCs w:val="28"/>
          </w:rPr>
          <w:t>от 23.03.2012</w:t>
        </w:r>
        <w:r w:rsidR="00DD0170" w:rsidRPr="00DD0170">
          <w:rPr>
            <w:rStyle w:val="ad"/>
            <w:rFonts w:cs="Arial"/>
            <w:szCs w:val="28"/>
          </w:rPr>
          <w:t xml:space="preserve"> № </w:t>
        </w:r>
        <w:r w:rsidR="00C67716" w:rsidRPr="00DD0170">
          <w:rPr>
            <w:rStyle w:val="ad"/>
            <w:rFonts w:cs="Arial"/>
            <w:szCs w:val="28"/>
          </w:rPr>
          <w:t>69-па</w:t>
        </w:r>
      </w:hyperlink>
      <w:r w:rsidR="00C67716" w:rsidRPr="00DD0170">
        <w:rPr>
          <w:rFonts w:cs="Arial"/>
          <w:szCs w:val="28"/>
        </w:rPr>
        <w:t xml:space="preserve"> </w:t>
      </w:r>
      <w:r w:rsidR="00DD0170" w:rsidRPr="00DD0170">
        <w:rPr>
          <w:rFonts w:cs="Arial"/>
          <w:szCs w:val="28"/>
        </w:rPr>
        <w:t>«</w:t>
      </w:r>
      <w:r w:rsidR="00C67716" w:rsidRPr="00DD0170">
        <w:rPr>
          <w:rFonts w:cs="Arial"/>
          <w:szCs w:val="28"/>
        </w:rPr>
        <w:t>О создании муниципального звена территориальной подсистемы Ханты-Мансийского автономного округа - Югра единой государственной системы предупреждения и ликвидации чрезвычайных ситуаций</w:t>
      </w:r>
      <w:r w:rsidR="00DD0170" w:rsidRPr="00DD0170">
        <w:rPr>
          <w:rFonts w:cs="Arial"/>
          <w:szCs w:val="28"/>
        </w:rPr>
        <w:t>»</w:t>
      </w:r>
      <w:r w:rsidR="00C67716" w:rsidRPr="00DD0170">
        <w:rPr>
          <w:rFonts w:cs="Arial"/>
          <w:szCs w:val="28"/>
        </w:rPr>
        <w:t xml:space="preserve">, </w:t>
      </w:r>
      <w:hyperlink r:id="rId12" w:tooltip="постановление от 29.12.2012 0:00:00 №364-па Администрация г. Пыть-Ях&#10;&#10;О внесении изменения в постановление администрации города от 23.03.2012 № 69-па " w:history="1">
        <w:r w:rsidR="00C67716" w:rsidRPr="00DD0170">
          <w:rPr>
            <w:rStyle w:val="ad"/>
            <w:rFonts w:cs="Arial"/>
            <w:szCs w:val="28"/>
          </w:rPr>
          <w:t>от 29.12.2012</w:t>
        </w:r>
        <w:r w:rsidR="00DD0170" w:rsidRPr="00DD0170">
          <w:rPr>
            <w:rStyle w:val="ad"/>
            <w:rFonts w:cs="Arial"/>
            <w:szCs w:val="28"/>
          </w:rPr>
          <w:t xml:space="preserve"> № </w:t>
        </w:r>
        <w:r w:rsidR="00C67716" w:rsidRPr="00DD0170">
          <w:rPr>
            <w:rStyle w:val="ad"/>
            <w:rFonts w:cs="Arial"/>
            <w:szCs w:val="28"/>
          </w:rPr>
          <w:t>364-па</w:t>
        </w:r>
      </w:hyperlink>
      <w:r w:rsidR="00C67716" w:rsidRPr="00DD0170">
        <w:rPr>
          <w:rFonts w:cs="Arial"/>
          <w:szCs w:val="28"/>
        </w:rPr>
        <w:t xml:space="preserve">, </w:t>
      </w:r>
      <w:hyperlink r:id="rId13" w:tooltip="постановление от 22.01.2015 0:00:00 №06-па Администрация г. Пыть-Ях&#10;&#10;О внесении изменения в постановление администрации города от 23.03.2012 № 69-па " w:history="1">
        <w:r w:rsidR="00C67716" w:rsidRPr="00DD0170">
          <w:rPr>
            <w:rStyle w:val="ad"/>
            <w:rFonts w:cs="Arial"/>
            <w:szCs w:val="28"/>
          </w:rPr>
          <w:t>от 22.01.2015</w:t>
        </w:r>
        <w:r w:rsidR="00DD0170" w:rsidRPr="00DD0170">
          <w:rPr>
            <w:rStyle w:val="ad"/>
            <w:rFonts w:cs="Arial"/>
            <w:szCs w:val="28"/>
          </w:rPr>
          <w:t xml:space="preserve"> № </w:t>
        </w:r>
        <w:r w:rsidR="00C67716" w:rsidRPr="00DD0170">
          <w:rPr>
            <w:rStyle w:val="ad"/>
            <w:rFonts w:cs="Arial"/>
            <w:szCs w:val="28"/>
          </w:rPr>
          <w:t>06-па</w:t>
        </w:r>
      </w:hyperlink>
      <w:r w:rsidR="00C67716" w:rsidRPr="00DD0170">
        <w:rPr>
          <w:rFonts w:cs="Arial"/>
          <w:szCs w:val="28"/>
        </w:rPr>
        <w:t xml:space="preserve">, </w:t>
      </w:r>
      <w:hyperlink r:id="rId14" w:tooltip="постановление от 07.05.2015 0:00:00 №134-па Администрация г. Пыть-Ях&#10;&#10;О внесении изменения в постановление администрации города от 23.03.2012 № 69-па " w:history="1">
        <w:r w:rsidR="00C67716" w:rsidRPr="00DD0170">
          <w:rPr>
            <w:rStyle w:val="ad"/>
            <w:rFonts w:cs="Arial"/>
            <w:szCs w:val="28"/>
          </w:rPr>
          <w:t>от 07.05.2015</w:t>
        </w:r>
        <w:r w:rsidR="00DD0170" w:rsidRPr="00DD0170">
          <w:rPr>
            <w:rStyle w:val="ad"/>
            <w:rFonts w:cs="Arial"/>
            <w:szCs w:val="28"/>
          </w:rPr>
          <w:t xml:space="preserve"> № </w:t>
        </w:r>
        <w:r w:rsidR="00C67716" w:rsidRPr="00DD0170">
          <w:rPr>
            <w:rStyle w:val="ad"/>
            <w:rFonts w:cs="Arial"/>
            <w:szCs w:val="28"/>
          </w:rPr>
          <w:t>134-па</w:t>
        </w:r>
      </w:hyperlink>
      <w:r w:rsidR="00C67716" w:rsidRPr="00DD0170">
        <w:rPr>
          <w:rFonts w:cs="Arial"/>
          <w:szCs w:val="28"/>
        </w:rPr>
        <w:t xml:space="preserve">, </w:t>
      </w:r>
      <w:hyperlink r:id="rId15" w:tooltip="постановление от 15.07.2015 0:00:00 №211-па Администрация г. Пыть-Ях&#10;&#10;О внесении изменений в постановление администрации города от 23.03.2012 № 69-па " w:history="1">
        <w:r w:rsidR="00C67716" w:rsidRPr="00DD0170">
          <w:rPr>
            <w:rStyle w:val="ad"/>
            <w:rFonts w:cs="Arial"/>
            <w:szCs w:val="28"/>
          </w:rPr>
          <w:t>от 15.07.2015</w:t>
        </w:r>
        <w:r w:rsidR="00DD0170" w:rsidRPr="00DD0170">
          <w:rPr>
            <w:rStyle w:val="ad"/>
            <w:rFonts w:cs="Arial"/>
            <w:szCs w:val="28"/>
          </w:rPr>
          <w:t xml:space="preserve"> № </w:t>
        </w:r>
        <w:r w:rsidR="00C67716" w:rsidRPr="00DD0170">
          <w:rPr>
            <w:rStyle w:val="ad"/>
            <w:rFonts w:cs="Arial"/>
            <w:szCs w:val="28"/>
          </w:rPr>
          <w:t>211-па</w:t>
        </w:r>
      </w:hyperlink>
      <w:r w:rsidR="00C67716" w:rsidRPr="00DD0170">
        <w:rPr>
          <w:rFonts w:cs="Arial"/>
          <w:szCs w:val="28"/>
        </w:rPr>
        <w:t xml:space="preserve">, </w:t>
      </w:r>
      <w:hyperlink r:id="rId16" w:tooltip="постановление от 01.04.2016 0:00:00 №75-па Администрация г. Пыть-Ях&#10;&#10;О внесении изменений в постановление администрации города от 23.03.2012 № 69-па " w:history="1">
        <w:r w:rsidR="00C67716" w:rsidRPr="00DD0170">
          <w:rPr>
            <w:rStyle w:val="ad"/>
            <w:rFonts w:cs="Arial"/>
            <w:szCs w:val="28"/>
          </w:rPr>
          <w:t>от 01.04.2016</w:t>
        </w:r>
        <w:r w:rsidR="00DD0170" w:rsidRPr="00DD0170">
          <w:rPr>
            <w:rStyle w:val="ad"/>
            <w:rFonts w:cs="Arial"/>
            <w:szCs w:val="28"/>
          </w:rPr>
          <w:t xml:space="preserve"> № </w:t>
        </w:r>
        <w:r w:rsidR="00C67716" w:rsidRPr="00DD0170">
          <w:rPr>
            <w:rStyle w:val="ad"/>
            <w:rFonts w:cs="Arial"/>
            <w:szCs w:val="28"/>
          </w:rPr>
          <w:t>75-па</w:t>
        </w:r>
      </w:hyperlink>
      <w:r w:rsidR="00C67716" w:rsidRPr="00DD0170">
        <w:rPr>
          <w:rFonts w:cs="Arial"/>
          <w:szCs w:val="28"/>
        </w:rPr>
        <w:t xml:space="preserve"> </w:t>
      </w:r>
      <w:r w:rsidR="00DD0170" w:rsidRPr="00DD0170">
        <w:rPr>
          <w:rFonts w:cs="Arial"/>
          <w:szCs w:val="28"/>
        </w:rPr>
        <w:t>«</w:t>
      </w:r>
      <w:r w:rsidR="00C67716" w:rsidRPr="00DD0170">
        <w:rPr>
          <w:rFonts w:cs="Arial"/>
          <w:szCs w:val="28"/>
        </w:rPr>
        <w:t xml:space="preserve">О внесении изменения в постановление администрации города </w:t>
      </w:r>
      <w:hyperlink r:id="rId17" w:tooltip="постановление от 23.03.2012 0:00:00 №69-па Администрация г. Пыть-Ях&#10;&#10;О создании муниципального звена территориальной подсистемы Ханты-Мансийского автономного округа - Югра единой государственной системы предупреждения и ликвидации чрезвычайных ситуаций" w:history="1">
        <w:r w:rsidR="00C67716" w:rsidRPr="00DD0170">
          <w:rPr>
            <w:rStyle w:val="ad"/>
            <w:rFonts w:cs="Arial"/>
            <w:szCs w:val="28"/>
          </w:rPr>
          <w:t>от 23.03.2012</w:t>
        </w:r>
        <w:r w:rsidR="00DD0170" w:rsidRPr="00DD0170">
          <w:rPr>
            <w:rStyle w:val="ad"/>
            <w:rFonts w:cs="Arial"/>
            <w:szCs w:val="28"/>
          </w:rPr>
          <w:t xml:space="preserve"> № </w:t>
        </w:r>
        <w:r w:rsidR="00C67716" w:rsidRPr="00DD0170">
          <w:rPr>
            <w:rStyle w:val="ad"/>
            <w:rFonts w:cs="Arial"/>
            <w:szCs w:val="28"/>
          </w:rPr>
          <w:t>69-па</w:t>
        </w:r>
      </w:hyperlink>
      <w:r w:rsidR="00C67716" w:rsidRPr="00DD0170">
        <w:rPr>
          <w:rFonts w:cs="Arial"/>
          <w:szCs w:val="28"/>
        </w:rPr>
        <w:t xml:space="preserve"> </w:t>
      </w:r>
      <w:r w:rsidR="00DD0170" w:rsidRPr="00DD0170">
        <w:rPr>
          <w:rFonts w:cs="Arial"/>
          <w:szCs w:val="28"/>
        </w:rPr>
        <w:t>«</w:t>
      </w:r>
      <w:r w:rsidR="00C67716" w:rsidRPr="00DD0170">
        <w:rPr>
          <w:rFonts w:cs="Arial"/>
          <w:szCs w:val="28"/>
        </w:rPr>
        <w:t>О создании муниципального звена территориальной подсистемы Ханты-Мансийского автономного округа - Югра единой государственной системы предупреждения и ликвидации чрезвычайны</w:t>
      </w:r>
      <w:r w:rsidR="002422B6" w:rsidRPr="00DD0170">
        <w:rPr>
          <w:rFonts w:cs="Arial"/>
          <w:szCs w:val="28"/>
        </w:rPr>
        <w:t>х ситуаций</w:t>
      </w:r>
      <w:r w:rsidR="00DD0170" w:rsidRPr="00DD0170">
        <w:rPr>
          <w:rFonts w:cs="Arial"/>
          <w:szCs w:val="28"/>
        </w:rPr>
        <w:t>»</w:t>
      </w:r>
      <w:r w:rsidR="00C806A2" w:rsidRPr="00DD0170">
        <w:rPr>
          <w:rFonts w:cs="Arial"/>
          <w:szCs w:val="28"/>
        </w:rPr>
        <w:t>.</w:t>
      </w:r>
    </w:p>
    <w:p w:rsidR="00371E80" w:rsidRPr="00DD0170" w:rsidRDefault="0080246D" w:rsidP="002422B6">
      <w:pPr>
        <w:tabs>
          <w:tab w:val="num" w:pos="0"/>
        </w:tabs>
        <w:spacing w:line="360" w:lineRule="auto"/>
        <w:ind w:firstLine="540"/>
        <w:rPr>
          <w:rFonts w:cs="Arial"/>
          <w:szCs w:val="28"/>
        </w:rPr>
      </w:pPr>
      <w:r w:rsidRPr="00DD0170">
        <w:rPr>
          <w:rFonts w:cs="Arial"/>
          <w:szCs w:val="28"/>
        </w:rPr>
        <w:t>4</w:t>
      </w:r>
      <w:r w:rsidR="00371E80" w:rsidRPr="00DD0170">
        <w:rPr>
          <w:rFonts w:cs="Arial"/>
          <w:szCs w:val="28"/>
        </w:rPr>
        <w:t xml:space="preserve">. </w:t>
      </w:r>
      <w:r w:rsidR="00F806F9" w:rsidRPr="00DD0170">
        <w:rPr>
          <w:rFonts w:cs="Arial"/>
          <w:szCs w:val="28"/>
        </w:rPr>
        <w:t>Отделу по наградам, связям с общественными организациями и СМИ управления делами (О.В.</w:t>
      </w:r>
      <w:r w:rsidR="00C806A2" w:rsidRPr="00DD0170">
        <w:rPr>
          <w:rFonts w:cs="Arial"/>
          <w:szCs w:val="28"/>
        </w:rPr>
        <w:t xml:space="preserve"> </w:t>
      </w:r>
      <w:r w:rsidR="00F806F9" w:rsidRPr="00DD0170">
        <w:rPr>
          <w:rFonts w:cs="Arial"/>
          <w:szCs w:val="28"/>
        </w:rPr>
        <w:t xml:space="preserve">Кулиш) опубликовать постановление в печатном средстве массовой информации </w:t>
      </w:r>
      <w:r w:rsidR="00DD0170" w:rsidRPr="00DD0170">
        <w:rPr>
          <w:rFonts w:cs="Arial"/>
          <w:szCs w:val="28"/>
        </w:rPr>
        <w:t>«</w:t>
      </w:r>
      <w:r w:rsidR="00F806F9" w:rsidRPr="00DD0170">
        <w:rPr>
          <w:rFonts w:cs="Arial"/>
          <w:szCs w:val="28"/>
        </w:rPr>
        <w:t>Официальный вестник</w:t>
      </w:r>
      <w:r w:rsidR="00DD0170" w:rsidRPr="00DD0170">
        <w:rPr>
          <w:rFonts w:cs="Arial"/>
          <w:szCs w:val="28"/>
        </w:rPr>
        <w:t>»</w:t>
      </w:r>
      <w:r w:rsidR="00371E80" w:rsidRPr="00DD0170">
        <w:rPr>
          <w:rFonts w:cs="Arial"/>
          <w:szCs w:val="28"/>
        </w:rPr>
        <w:t>.</w:t>
      </w:r>
    </w:p>
    <w:p w:rsidR="00ED1EBB" w:rsidRPr="00DD0170" w:rsidRDefault="0080246D" w:rsidP="002422B6">
      <w:pPr>
        <w:tabs>
          <w:tab w:val="left" w:pos="-2127"/>
        </w:tabs>
        <w:spacing w:line="360" w:lineRule="auto"/>
        <w:ind w:firstLine="540"/>
        <w:rPr>
          <w:rFonts w:cs="Arial"/>
          <w:szCs w:val="28"/>
        </w:rPr>
      </w:pPr>
      <w:r w:rsidRPr="00DD0170">
        <w:rPr>
          <w:rFonts w:cs="Arial"/>
          <w:szCs w:val="28"/>
        </w:rPr>
        <w:t>5</w:t>
      </w:r>
      <w:r w:rsidR="00ED1EBB" w:rsidRPr="00DD0170">
        <w:rPr>
          <w:rFonts w:cs="Arial"/>
          <w:szCs w:val="28"/>
        </w:rPr>
        <w:t xml:space="preserve">. </w:t>
      </w:r>
      <w:r w:rsidR="00F806F9" w:rsidRPr="00DD0170">
        <w:rPr>
          <w:rFonts w:cs="Arial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</w:t>
      </w:r>
      <w:r w:rsidR="00ED1EBB" w:rsidRPr="00DD0170">
        <w:rPr>
          <w:rFonts w:cs="Arial"/>
          <w:szCs w:val="28"/>
        </w:rPr>
        <w:t xml:space="preserve">. </w:t>
      </w:r>
    </w:p>
    <w:p w:rsidR="008741F4" w:rsidRPr="00DD0170" w:rsidRDefault="0080246D" w:rsidP="002422B6">
      <w:pPr>
        <w:tabs>
          <w:tab w:val="num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DD0170">
        <w:rPr>
          <w:rFonts w:cs="Arial"/>
          <w:szCs w:val="28"/>
        </w:rPr>
        <w:t>6</w:t>
      </w:r>
      <w:r w:rsidR="008741F4" w:rsidRPr="00DD0170">
        <w:rPr>
          <w:rFonts w:cs="Arial"/>
          <w:szCs w:val="28"/>
        </w:rPr>
        <w:t>. Настоящее постановление вступает в силу после его официального опубликования.</w:t>
      </w:r>
    </w:p>
    <w:p w:rsidR="00DD0170" w:rsidRPr="00DD0170" w:rsidRDefault="0080246D" w:rsidP="002422B6">
      <w:pPr>
        <w:spacing w:line="360" w:lineRule="auto"/>
        <w:ind w:firstLine="540"/>
        <w:rPr>
          <w:rFonts w:cs="Arial"/>
          <w:szCs w:val="28"/>
        </w:rPr>
      </w:pPr>
      <w:r w:rsidRPr="00DD0170">
        <w:rPr>
          <w:rFonts w:cs="Arial"/>
          <w:szCs w:val="28"/>
        </w:rPr>
        <w:t>7</w:t>
      </w:r>
      <w:r w:rsidR="00C806A2" w:rsidRPr="00DD0170">
        <w:rPr>
          <w:rFonts w:cs="Arial"/>
          <w:szCs w:val="28"/>
        </w:rPr>
        <w:t>.</w:t>
      </w:r>
      <w:r w:rsidR="002A6991" w:rsidRPr="00DD0170">
        <w:rPr>
          <w:rFonts w:cs="Arial"/>
          <w:szCs w:val="28"/>
        </w:rPr>
        <w:t xml:space="preserve"> </w:t>
      </w:r>
      <w:r w:rsidR="00E86662" w:rsidRPr="00DD0170">
        <w:rPr>
          <w:rFonts w:cs="Arial"/>
          <w:szCs w:val="28"/>
        </w:rPr>
        <w:t xml:space="preserve">Контроль за выполнением постановления возложить на заместителя главы города </w:t>
      </w:r>
      <w:r w:rsidR="00F806F9" w:rsidRPr="00DD0170">
        <w:rPr>
          <w:rFonts w:cs="Arial"/>
          <w:szCs w:val="28"/>
        </w:rPr>
        <w:t>- н</w:t>
      </w:r>
      <w:r w:rsidR="00E86662" w:rsidRPr="00DD0170">
        <w:rPr>
          <w:rFonts w:cs="Arial"/>
          <w:szCs w:val="28"/>
        </w:rPr>
        <w:t>ачальника управления по жилищно-коммунальному комплексу, транспорту и дорогам</w:t>
      </w:r>
      <w:r w:rsidRPr="00DD0170">
        <w:rPr>
          <w:rFonts w:cs="Arial"/>
          <w:szCs w:val="28"/>
        </w:rPr>
        <w:t xml:space="preserve"> </w:t>
      </w:r>
      <w:proofErr w:type="spellStart"/>
      <w:r w:rsidRPr="00DD0170">
        <w:rPr>
          <w:rFonts w:cs="Arial"/>
          <w:szCs w:val="28"/>
        </w:rPr>
        <w:t>Гусарова</w:t>
      </w:r>
      <w:proofErr w:type="spellEnd"/>
      <w:r w:rsidRPr="00DD0170">
        <w:rPr>
          <w:rFonts w:cs="Arial"/>
          <w:szCs w:val="28"/>
        </w:rPr>
        <w:t xml:space="preserve"> С.М.</w:t>
      </w:r>
    </w:p>
    <w:p w:rsidR="00DD0170" w:rsidRPr="00DD0170" w:rsidRDefault="00DD0170" w:rsidP="002422B6">
      <w:pPr>
        <w:spacing w:line="360" w:lineRule="auto"/>
        <w:ind w:firstLine="540"/>
        <w:rPr>
          <w:rFonts w:cs="Arial"/>
          <w:szCs w:val="28"/>
        </w:rPr>
      </w:pPr>
    </w:p>
    <w:p w:rsidR="00DD0170" w:rsidRPr="00DD0170" w:rsidRDefault="00125866" w:rsidP="008C0151">
      <w:pPr>
        <w:ind w:left="705" w:hanging="705"/>
        <w:rPr>
          <w:rFonts w:cs="Arial"/>
          <w:szCs w:val="28"/>
        </w:rPr>
      </w:pPr>
      <w:r w:rsidRPr="00DD0170">
        <w:rPr>
          <w:rFonts w:cs="Arial"/>
          <w:szCs w:val="28"/>
        </w:rPr>
        <w:t>Глава</w:t>
      </w:r>
      <w:r w:rsidR="002A6991" w:rsidRPr="00DD0170">
        <w:rPr>
          <w:rFonts w:cs="Arial"/>
          <w:szCs w:val="28"/>
        </w:rPr>
        <w:t xml:space="preserve"> г</w:t>
      </w:r>
      <w:r w:rsidRPr="00DD0170">
        <w:rPr>
          <w:rFonts w:cs="Arial"/>
          <w:szCs w:val="28"/>
        </w:rPr>
        <w:t>орода</w:t>
      </w:r>
      <w:r w:rsidR="002A6991" w:rsidRPr="00DD0170">
        <w:rPr>
          <w:rFonts w:cs="Arial"/>
          <w:szCs w:val="28"/>
        </w:rPr>
        <w:t xml:space="preserve"> Пыть-</w:t>
      </w:r>
      <w:proofErr w:type="gramStart"/>
      <w:r w:rsidR="002A6991" w:rsidRPr="00DD0170">
        <w:rPr>
          <w:rFonts w:cs="Arial"/>
          <w:szCs w:val="28"/>
        </w:rPr>
        <w:t>Яха</w:t>
      </w:r>
      <w:r w:rsidR="00DD0170" w:rsidRPr="00DD0170">
        <w:rPr>
          <w:rFonts w:cs="Arial"/>
          <w:szCs w:val="28"/>
        </w:rPr>
        <w:t xml:space="preserve"> </w:t>
      </w:r>
      <w:r w:rsidR="002A6991" w:rsidRPr="00DD0170">
        <w:rPr>
          <w:rFonts w:cs="Arial"/>
          <w:szCs w:val="28"/>
        </w:rPr>
        <w:t xml:space="preserve"> </w:t>
      </w:r>
      <w:r w:rsidR="00F806F9" w:rsidRPr="00DD0170">
        <w:rPr>
          <w:rFonts w:cs="Arial"/>
          <w:szCs w:val="28"/>
        </w:rPr>
        <w:t>О.Л.</w:t>
      </w:r>
      <w:proofErr w:type="gramEnd"/>
      <w:r w:rsidR="00F806F9" w:rsidRPr="00DD0170">
        <w:rPr>
          <w:rFonts w:cs="Arial"/>
          <w:szCs w:val="28"/>
        </w:rPr>
        <w:t xml:space="preserve"> Ковалевский</w:t>
      </w:r>
    </w:p>
    <w:p w:rsidR="00DD0170" w:rsidRPr="00DD0170" w:rsidRDefault="00DD0170" w:rsidP="008C0151">
      <w:pPr>
        <w:ind w:left="705" w:hanging="705"/>
        <w:rPr>
          <w:rFonts w:cs="Arial"/>
          <w:szCs w:val="28"/>
        </w:rPr>
      </w:pPr>
      <w:r>
        <w:rPr>
          <w:rFonts w:cs="Arial"/>
          <w:szCs w:val="28"/>
        </w:rPr>
        <w:br w:type="page"/>
      </w:r>
    </w:p>
    <w:p w:rsidR="00872538" w:rsidRPr="00DD0170" w:rsidRDefault="002422B6" w:rsidP="00872538">
      <w:pPr>
        <w:pStyle w:val="ConsPlusNormal"/>
        <w:jc w:val="right"/>
        <w:outlineLvl w:val="0"/>
        <w:rPr>
          <w:sz w:val="24"/>
          <w:szCs w:val="28"/>
        </w:rPr>
      </w:pPr>
      <w:r w:rsidRPr="00DD0170">
        <w:rPr>
          <w:sz w:val="24"/>
          <w:szCs w:val="28"/>
        </w:rPr>
        <w:t>Пр</w:t>
      </w:r>
      <w:r w:rsidR="00872538" w:rsidRPr="00DD0170">
        <w:rPr>
          <w:sz w:val="24"/>
          <w:szCs w:val="28"/>
        </w:rPr>
        <w:t>иложение</w:t>
      </w:r>
      <w:r w:rsidR="00DD0170" w:rsidRPr="00DD0170">
        <w:rPr>
          <w:sz w:val="24"/>
          <w:szCs w:val="28"/>
        </w:rPr>
        <w:t xml:space="preserve"> № </w:t>
      </w:r>
      <w:r w:rsidR="00872538" w:rsidRPr="00DD0170">
        <w:rPr>
          <w:sz w:val="24"/>
          <w:szCs w:val="28"/>
        </w:rPr>
        <w:t>1</w:t>
      </w:r>
    </w:p>
    <w:p w:rsidR="00872538" w:rsidRPr="00DD0170" w:rsidRDefault="002422B6" w:rsidP="00872538">
      <w:pPr>
        <w:pStyle w:val="ConsPlusNormal"/>
        <w:jc w:val="right"/>
        <w:rPr>
          <w:sz w:val="24"/>
          <w:szCs w:val="28"/>
        </w:rPr>
      </w:pPr>
      <w:r w:rsidRPr="00DD0170">
        <w:rPr>
          <w:sz w:val="24"/>
          <w:szCs w:val="28"/>
        </w:rPr>
        <w:t>к постановлению а</w:t>
      </w:r>
      <w:r w:rsidR="00872538" w:rsidRPr="00DD0170">
        <w:rPr>
          <w:sz w:val="24"/>
          <w:szCs w:val="28"/>
        </w:rPr>
        <w:t>дминистрации</w:t>
      </w:r>
    </w:p>
    <w:p w:rsidR="00DD0170" w:rsidRPr="00DD0170" w:rsidRDefault="002422B6" w:rsidP="00872538">
      <w:pPr>
        <w:pStyle w:val="ConsPlusNormal"/>
        <w:jc w:val="right"/>
        <w:rPr>
          <w:sz w:val="24"/>
          <w:szCs w:val="28"/>
        </w:rPr>
      </w:pPr>
      <w:r w:rsidRPr="00DD0170">
        <w:rPr>
          <w:sz w:val="24"/>
          <w:szCs w:val="28"/>
        </w:rPr>
        <w:t>города Пыть-Яха</w:t>
      </w:r>
    </w:p>
    <w:p w:rsidR="00872538" w:rsidRPr="00DD0170" w:rsidRDefault="004A4174" w:rsidP="00DD0170">
      <w:pPr>
        <w:pStyle w:val="ConsPlusNormal"/>
        <w:ind w:left="7068" w:firstLine="12"/>
        <w:jc w:val="both"/>
        <w:rPr>
          <w:sz w:val="24"/>
          <w:szCs w:val="28"/>
        </w:rPr>
      </w:pPr>
      <w:r w:rsidRPr="00DD0170">
        <w:rPr>
          <w:sz w:val="24"/>
          <w:szCs w:val="28"/>
        </w:rPr>
        <w:t>от 26.02.2018</w:t>
      </w:r>
      <w:r w:rsidR="00DD0170" w:rsidRPr="00DD0170">
        <w:rPr>
          <w:sz w:val="24"/>
          <w:szCs w:val="28"/>
        </w:rPr>
        <w:t xml:space="preserve"> № </w:t>
      </w:r>
      <w:r w:rsidRPr="00DD0170">
        <w:rPr>
          <w:sz w:val="24"/>
          <w:szCs w:val="28"/>
        </w:rPr>
        <w:t>33-па</w:t>
      </w:r>
    </w:p>
    <w:p w:rsidR="00DD0170" w:rsidRDefault="00DD0170" w:rsidP="002422B6">
      <w:pPr>
        <w:pStyle w:val="ConsPlusTitle"/>
        <w:spacing w:line="360" w:lineRule="auto"/>
        <w:jc w:val="center"/>
        <w:rPr>
          <w:rFonts w:ascii="Arial" w:hAnsi="Arial" w:cs="Arial"/>
          <w:b w:val="0"/>
          <w:sz w:val="24"/>
          <w:szCs w:val="28"/>
        </w:rPr>
      </w:pPr>
      <w:bookmarkStart w:id="2" w:name="P41"/>
      <w:bookmarkEnd w:id="2"/>
    </w:p>
    <w:p w:rsidR="00DD0170" w:rsidRDefault="002422B6" w:rsidP="00DD0170">
      <w:pPr>
        <w:pStyle w:val="2"/>
      </w:pPr>
      <w:r w:rsidRPr="00DD0170">
        <w:t>Положение</w:t>
      </w:r>
      <w:r w:rsidR="00DD0170">
        <w:t xml:space="preserve"> </w:t>
      </w:r>
      <w:r w:rsidRPr="00DD0170">
        <w:t xml:space="preserve">о </w:t>
      </w:r>
      <w:proofErr w:type="spellStart"/>
      <w:r w:rsidRPr="00DD0170">
        <w:t>Пыть-Яхском</w:t>
      </w:r>
      <w:proofErr w:type="spellEnd"/>
      <w:r w:rsidRPr="00DD0170">
        <w:t xml:space="preserve"> городском звене территориальной подсистемы</w:t>
      </w:r>
      <w:r w:rsidR="00DD0170">
        <w:t xml:space="preserve"> </w:t>
      </w:r>
      <w:r w:rsidRPr="00DD0170">
        <w:t>ханты-мансийского автономного округа - Югры</w:t>
      </w:r>
      <w:r w:rsidR="00DD0170">
        <w:t xml:space="preserve"> </w:t>
      </w:r>
      <w:r w:rsidRPr="00DD0170">
        <w:t>единой государственной системы предупреждения</w:t>
      </w:r>
      <w:r w:rsidR="00DD0170">
        <w:t xml:space="preserve"> </w:t>
      </w:r>
      <w:r w:rsidRPr="00DD0170">
        <w:t>и ликвидации чрезвычайных ситуаций</w:t>
      </w:r>
      <w:r w:rsidR="00DD0170">
        <w:t xml:space="preserve"> </w:t>
      </w:r>
    </w:p>
    <w:p w:rsidR="00872538" w:rsidRDefault="002422B6" w:rsidP="00DD0170">
      <w:pPr>
        <w:pStyle w:val="2"/>
      </w:pPr>
      <w:r w:rsidRPr="00DD0170">
        <w:t>(далее - положение)</w:t>
      </w:r>
      <w:r w:rsidR="00DD0170">
        <w:t xml:space="preserve"> </w:t>
      </w:r>
    </w:p>
    <w:p w:rsidR="00DD0170" w:rsidRPr="00DD0170" w:rsidRDefault="00DD0170" w:rsidP="00DD0170">
      <w:pPr>
        <w:pStyle w:val="2"/>
      </w:pPr>
    </w:p>
    <w:p w:rsidR="00872538" w:rsidRPr="00DD0170" w:rsidRDefault="00872538" w:rsidP="002422B6">
      <w:pPr>
        <w:pStyle w:val="ConsPlusNormal"/>
        <w:spacing w:line="360" w:lineRule="auto"/>
        <w:ind w:firstLine="539"/>
        <w:jc w:val="both"/>
        <w:rPr>
          <w:sz w:val="24"/>
          <w:szCs w:val="28"/>
        </w:rPr>
      </w:pPr>
      <w:r w:rsidRPr="00DD0170">
        <w:rPr>
          <w:sz w:val="24"/>
          <w:szCs w:val="28"/>
        </w:rPr>
        <w:t>1. Настоящее Положение определяет порядок организации и функционирования городского звена территориальной подсистемы Ханты-Мансийского автономного округа - Югры единой государственной системы предупреждения и ликвидации чрезвычайных ситуаций (далее - городское звено территориальной подсистемы).</w:t>
      </w:r>
    </w:p>
    <w:p w:rsidR="00872538" w:rsidRPr="00DD0170" w:rsidRDefault="00872538" w:rsidP="002422B6">
      <w:pPr>
        <w:pStyle w:val="ConsPlusNormal"/>
        <w:spacing w:line="360" w:lineRule="auto"/>
        <w:ind w:firstLine="539"/>
        <w:jc w:val="both"/>
        <w:rPr>
          <w:sz w:val="24"/>
          <w:szCs w:val="28"/>
        </w:rPr>
      </w:pPr>
      <w:r w:rsidRPr="00DD0170">
        <w:rPr>
          <w:sz w:val="24"/>
          <w:szCs w:val="28"/>
        </w:rPr>
        <w:t>2. Городское звено территориальной подсистемы создается для предупреждения и ликвидации чрезвычайных ситуаций в пределах территории города Пыть-Яха и действует на муниципальном и объектовом уровнях.</w:t>
      </w:r>
    </w:p>
    <w:p w:rsidR="00872538" w:rsidRPr="00DD0170" w:rsidRDefault="00872538" w:rsidP="002422B6">
      <w:pPr>
        <w:pStyle w:val="ConsPlusNormal"/>
        <w:spacing w:line="360" w:lineRule="auto"/>
        <w:ind w:firstLine="539"/>
        <w:jc w:val="both"/>
        <w:rPr>
          <w:sz w:val="24"/>
          <w:szCs w:val="28"/>
        </w:rPr>
      </w:pPr>
      <w:r w:rsidRPr="00DD0170">
        <w:rPr>
          <w:sz w:val="24"/>
          <w:szCs w:val="28"/>
        </w:rPr>
        <w:t>3. Организация, состав органов управления, состав сил и средств городского звена территориальной подсистемы, а также порядок деятельности определяется настоящим Положением.</w:t>
      </w:r>
    </w:p>
    <w:p w:rsidR="00872538" w:rsidRPr="00DD0170" w:rsidRDefault="00872538" w:rsidP="002422B6">
      <w:pPr>
        <w:pStyle w:val="ConsPlusNormal"/>
        <w:spacing w:line="360" w:lineRule="auto"/>
        <w:ind w:firstLine="539"/>
        <w:jc w:val="both"/>
        <w:rPr>
          <w:sz w:val="24"/>
          <w:szCs w:val="28"/>
        </w:rPr>
      </w:pPr>
      <w:r w:rsidRPr="00DD0170">
        <w:rPr>
          <w:sz w:val="24"/>
          <w:szCs w:val="28"/>
        </w:rPr>
        <w:t>4. Городское звено территориальной подсистемы объединяет орга</w:t>
      </w:r>
      <w:r w:rsidR="002422B6" w:rsidRPr="00DD0170">
        <w:rPr>
          <w:sz w:val="24"/>
          <w:szCs w:val="28"/>
        </w:rPr>
        <w:t>ны управления, силы и средства а</w:t>
      </w:r>
      <w:r w:rsidRPr="00DD0170">
        <w:rPr>
          <w:sz w:val="24"/>
          <w:szCs w:val="28"/>
        </w:rPr>
        <w:t xml:space="preserve">дминистрации города Пыть-Яха (далее - </w:t>
      </w:r>
      <w:r w:rsidR="006669D4" w:rsidRPr="00DD0170">
        <w:rPr>
          <w:sz w:val="24"/>
          <w:szCs w:val="28"/>
        </w:rPr>
        <w:t>а</w:t>
      </w:r>
      <w:r w:rsidRPr="00DD0170">
        <w:rPr>
          <w:sz w:val="24"/>
          <w:szCs w:val="28"/>
        </w:rPr>
        <w:t xml:space="preserve">дминистрация города), организаций, предприятий, учреждений (далее - организаций) и общественных объединений, в полномочия которых входит решение вопросов в области защиты населения и территории от чрезвычайных ситуаций, и осуществляет свою деятельность в целях выполнения задач, предусмотренных Федеральным законом </w:t>
      </w:r>
      <w:r w:rsidR="00DD0170" w:rsidRPr="00DD0170">
        <w:rPr>
          <w:sz w:val="24"/>
          <w:szCs w:val="28"/>
        </w:rPr>
        <w:t>«</w:t>
      </w:r>
      <w:r w:rsidRPr="00DD0170">
        <w:rPr>
          <w:sz w:val="24"/>
          <w:szCs w:val="28"/>
        </w:rPr>
        <w:t>О защите населения и территорий от чрезвычайных ситуаций природного и техногенного характера</w:t>
      </w:r>
      <w:r w:rsidR="00DD0170" w:rsidRPr="00DD0170">
        <w:rPr>
          <w:sz w:val="24"/>
          <w:szCs w:val="28"/>
        </w:rPr>
        <w:t>»</w:t>
      </w:r>
      <w:r w:rsidRPr="00DD0170">
        <w:rPr>
          <w:sz w:val="24"/>
          <w:szCs w:val="28"/>
        </w:rPr>
        <w:t>.</w:t>
      </w:r>
    </w:p>
    <w:p w:rsidR="00872538" w:rsidRPr="00DD0170" w:rsidRDefault="00872538" w:rsidP="002422B6">
      <w:pPr>
        <w:pStyle w:val="ConsPlusNormal"/>
        <w:spacing w:line="360" w:lineRule="auto"/>
        <w:ind w:firstLine="539"/>
        <w:jc w:val="both"/>
        <w:rPr>
          <w:sz w:val="24"/>
          <w:szCs w:val="28"/>
        </w:rPr>
      </w:pPr>
      <w:r w:rsidRPr="00DD0170">
        <w:rPr>
          <w:sz w:val="24"/>
          <w:szCs w:val="28"/>
        </w:rPr>
        <w:t>5. Основными задачами городского звена территориальной подсистемы являются:</w:t>
      </w:r>
    </w:p>
    <w:p w:rsidR="00D86787" w:rsidRPr="00DD0170" w:rsidRDefault="00D86787" w:rsidP="002422B6">
      <w:pPr>
        <w:pStyle w:val="ConsPlusNormal"/>
        <w:spacing w:line="360" w:lineRule="auto"/>
        <w:ind w:firstLine="539"/>
        <w:jc w:val="both"/>
        <w:rPr>
          <w:sz w:val="24"/>
          <w:szCs w:val="28"/>
        </w:rPr>
      </w:pPr>
      <w:r w:rsidRPr="00DD0170">
        <w:rPr>
          <w:sz w:val="24"/>
          <w:szCs w:val="28"/>
        </w:rPr>
        <w:t>- участие в предупреждении и ликвидации последствий чрезвычайных ситуаций в границах городского округа;</w:t>
      </w:r>
    </w:p>
    <w:p w:rsidR="00872538" w:rsidRPr="00DD0170" w:rsidRDefault="0080246D" w:rsidP="002422B6">
      <w:pPr>
        <w:pStyle w:val="ConsPlusNormal"/>
        <w:spacing w:line="360" w:lineRule="auto"/>
        <w:ind w:firstLine="539"/>
        <w:jc w:val="both"/>
        <w:rPr>
          <w:sz w:val="24"/>
          <w:szCs w:val="28"/>
        </w:rPr>
      </w:pPr>
      <w:r w:rsidRPr="00DD0170">
        <w:rPr>
          <w:sz w:val="24"/>
          <w:szCs w:val="28"/>
        </w:rPr>
        <w:t xml:space="preserve">- </w:t>
      </w:r>
      <w:r w:rsidR="00872538" w:rsidRPr="00DD0170">
        <w:rPr>
          <w:sz w:val="24"/>
          <w:szCs w:val="28"/>
        </w:rPr>
        <w:t>разработка и реализация правовых и экономических норм по обеспечению защиты населения и территории города от чрезвычайных ситуаций</w:t>
      </w:r>
      <w:r w:rsidR="00D86787" w:rsidRPr="00DD0170">
        <w:rPr>
          <w:sz w:val="24"/>
          <w:szCs w:val="28"/>
        </w:rPr>
        <w:t>, в том числе на водных объектах</w:t>
      </w:r>
      <w:r w:rsidR="00872538" w:rsidRPr="00DD0170">
        <w:rPr>
          <w:sz w:val="24"/>
          <w:szCs w:val="28"/>
        </w:rPr>
        <w:t>;</w:t>
      </w:r>
    </w:p>
    <w:p w:rsidR="00872538" w:rsidRPr="00DD0170" w:rsidRDefault="0080246D" w:rsidP="002422B6">
      <w:pPr>
        <w:pStyle w:val="ConsPlusNormal"/>
        <w:spacing w:line="360" w:lineRule="auto"/>
        <w:ind w:firstLine="539"/>
        <w:jc w:val="both"/>
        <w:rPr>
          <w:sz w:val="24"/>
          <w:szCs w:val="28"/>
        </w:rPr>
      </w:pPr>
      <w:r w:rsidRPr="00DD0170">
        <w:rPr>
          <w:sz w:val="24"/>
          <w:szCs w:val="28"/>
        </w:rPr>
        <w:lastRenderedPageBreak/>
        <w:t xml:space="preserve">- </w:t>
      </w:r>
      <w:r w:rsidR="00872538" w:rsidRPr="00DD0170">
        <w:rPr>
          <w:sz w:val="24"/>
          <w:szCs w:val="28"/>
        </w:rPr>
        <w:t>реализация целевых и научно-технических программ, направленных на предупреждение чрезвычайных ситуаций и повышение устойчивости функционирования организаций, а также объектов социального назначения в чрезвычайных ситуациях;</w:t>
      </w:r>
    </w:p>
    <w:p w:rsidR="00872538" w:rsidRPr="00DD0170" w:rsidRDefault="0080246D" w:rsidP="002422B6">
      <w:pPr>
        <w:pStyle w:val="ConsPlusNormal"/>
        <w:spacing w:line="360" w:lineRule="auto"/>
        <w:ind w:firstLine="539"/>
        <w:jc w:val="both"/>
        <w:rPr>
          <w:sz w:val="24"/>
          <w:szCs w:val="28"/>
        </w:rPr>
      </w:pPr>
      <w:r w:rsidRPr="00DD0170">
        <w:rPr>
          <w:sz w:val="24"/>
          <w:szCs w:val="28"/>
        </w:rPr>
        <w:t xml:space="preserve">- </w:t>
      </w:r>
      <w:r w:rsidR="00872538" w:rsidRPr="00DD0170">
        <w:rPr>
          <w:sz w:val="24"/>
          <w:szCs w:val="28"/>
        </w:rPr>
        <w:t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 w:rsidR="00872538" w:rsidRPr="00DD0170" w:rsidRDefault="0080246D" w:rsidP="002422B6">
      <w:pPr>
        <w:pStyle w:val="ConsPlusNormal"/>
        <w:spacing w:line="360" w:lineRule="auto"/>
        <w:ind w:firstLine="539"/>
        <w:jc w:val="both"/>
        <w:rPr>
          <w:sz w:val="24"/>
          <w:szCs w:val="28"/>
        </w:rPr>
      </w:pPr>
      <w:r w:rsidRPr="00DD0170">
        <w:rPr>
          <w:sz w:val="24"/>
          <w:szCs w:val="28"/>
        </w:rPr>
        <w:t xml:space="preserve">- </w:t>
      </w:r>
      <w:r w:rsidR="00872538" w:rsidRPr="00DD0170">
        <w:rPr>
          <w:sz w:val="24"/>
          <w:szCs w:val="28"/>
        </w:rPr>
        <w:t>сбор, обработка, обмен и выдача информации в области защиты населения и территории города от чрезвычайных ситуаций;</w:t>
      </w:r>
    </w:p>
    <w:p w:rsidR="00872538" w:rsidRPr="00DD0170" w:rsidRDefault="0080246D" w:rsidP="006F375B">
      <w:pPr>
        <w:pStyle w:val="ConsPlusNormal"/>
        <w:spacing w:line="360" w:lineRule="auto"/>
        <w:ind w:firstLine="539"/>
        <w:jc w:val="both"/>
        <w:rPr>
          <w:sz w:val="24"/>
          <w:szCs w:val="28"/>
        </w:rPr>
      </w:pPr>
      <w:r w:rsidRPr="00DD0170">
        <w:rPr>
          <w:sz w:val="24"/>
          <w:szCs w:val="28"/>
        </w:rPr>
        <w:t xml:space="preserve">- </w:t>
      </w:r>
      <w:r w:rsidR="00872538" w:rsidRPr="00DD0170">
        <w:rPr>
          <w:sz w:val="24"/>
          <w:szCs w:val="28"/>
        </w:rPr>
        <w:t>подготовка населения к действиям в чрезвычайных ситуациях</w:t>
      </w:r>
      <w:r w:rsidR="00EF401F" w:rsidRPr="00DD0170">
        <w:rPr>
          <w:sz w:val="24"/>
          <w:szCs w:val="28"/>
        </w:rPr>
        <w:t>,</w:t>
      </w:r>
      <w:r w:rsidR="006F375B" w:rsidRPr="00DD0170">
        <w:rPr>
          <w:sz w:val="24"/>
          <w:szCs w:val="28"/>
        </w:rPr>
        <w:t xml:space="preserve"> в том числе организация разъяснительной и профилактической работы среди населения в целях предупреждения возникновения чрезвычайных ситуаций</w:t>
      </w:r>
      <w:r w:rsidR="00872538" w:rsidRPr="00DD0170">
        <w:rPr>
          <w:sz w:val="24"/>
          <w:szCs w:val="28"/>
        </w:rPr>
        <w:t>;</w:t>
      </w:r>
    </w:p>
    <w:p w:rsidR="00872538" w:rsidRPr="00DD0170" w:rsidRDefault="0080246D" w:rsidP="002422B6">
      <w:pPr>
        <w:pStyle w:val="ConsPlusNormal"/>
        <w:spacing w:line="360" w:lineRule="auto"/>
        <w:ind w:firstLine="539"/>
        <w:jc w:val="both"/>
        <w:rPr>
          <w:sz w:val="24"/>
          <w:szCs w:val="28"/>
        </w:rPr>
      </w:pPr>
      <w:r w:rsidRPr="00DD0170">
        <w:rPr>
          <w:sz w:val="24"/>
          <w:szCs w:val="28"/>
        </w:rPr>
        <w:t xml:space="preserve">- </w:t>
      </w:r>
      <w:r w:rsidR="00872538" w:rsidRPr="00DD0170">
        <w:rPr>
          <w:sz w:val="24"/>
          <w:szCs w:val="28"/>
        </w:rPr>
        <w:t>прогнозирование угрозы возникновения чрезвычайных ситуаций, оценка социально-экономических последствий чрезвычайных ситуаций;</w:t>
      </w:r>
    </w:p>
    <w:p w:rsidR="00872538" w:rsidRPr="00DD0170" w:rsidRDefault="0080246D" w:rsidP="002422B6">
      <w:pPr>
        <w:pStyle w:val="ConsPlusNormal"/>
        <w:spacing w:line="360" w:lineRule="auto"/>
        <w:ind w:firstLine="539"/>
        <w:jc w:val="both"/>
        <w:rPr>
          <w:sz w:val="24"/>
          <w:szCs w:val="28"/>
        </w:rPr>
      </w:pPr>
      <w:r w:rsidRPr="00DD0170">
        <w:rPr>
          <w:sz w:val="24"/>
          <w:szCs w:val="28"/>
        </w:rPr>
        <w:t xml:space="preserve">- </w:t>
      </w:r>
      <w:r w:rsidR="00872538" w:rsidRPr="00DD0170">
        <w:rPr>
          <w:sz w:val="24"/>
          <w:szCs w:val="28"/>
        </w:rPr>
        <w:t>создание резервов финансовых и материальных ресурсов для ликвидации чрезвычайных ситуаций;</w:t>
      </w:r>
    </w:p>
    <w:p w:rsidR="00872538" w:rsidRPr="00DD0170" w:rsidRDefault="0080246D" w:rsidP="002422B6">
      <w:pPr>
        <w:pStyle w:val="ConsPlusNormal"/>
        <w:spacing w:line="360" w:lineRule="auto"/>
        <w:ind w:firstLine="539"/>
        <w:jc w:val="both"/>
        <w:rPr>
          <w:sz w:val="24"/>
          <w:szCs w:val="28"/>
        </w:rPr>
      </w:pPr>
      <w:r w:rsidRPr="00DD0170">
        <w:rPr>
          <w:sz w:val="24"/>
          <w:szCs w:val="28"/>
        </w:rPr>
        <w:t xml:space="preserve">- </w:t>
      </w:r>
      <w:r w:rsidR="00872538" w:rsidRPr="00DD0170">
        <w:rPr>
          <w:sz w:val="24"/>
          <w:szCs w:val="28"/>
        </w:rPr>
        <w:t>ведение гуманитарных акций;</w:t>
      </w:r>
    </w:p>
    <w:p w:rsidR="00872538" w:rsidRPr="00DD0170" w:rsidRDefault="0080246D" w:rsidP="002422B6">
      <w:pPr>
        <w:pStyle w:val="ConsPlusNormal"/>
        <w:spacing w:line="360" w:lineRule="auto"/>
        <w:ind w:firstLine="539"/>
        <w:jc w:val="both"/>
        <w:rPr>
          <w:sz w:val="24"/>
          <w:szCs w:val="28"/>
        </w:rPr>
      </w:pPr>
      <w:r w:rsidRPr="00DD0170">
        <w:rPr>
          <w:sz w:val="24"/>
          <w:szCs w:val="28"/>
        </w:rPr>
        <w:t xml:space="preserve">- </w:t>
      </w:r>
      <w:r w:rsidR="00872538" w:rsidRPr="00DD0170">
        <w:rPr>
          <w:sz w:val="24"/>
          <w:szCs w:val="28"/>
        </w:rPr>
        <w:t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 w:rsidR="00872538" w:rsidRPr="00DD0170" w:rsidRDefault="00872538" w:rsidP="002422B6">
      <w:pPr>
        <w:pStyle w:val="ConsPlusNormal"/>
        <w:spacing w:line="360" w:lineRule="auto"/>
        <w:ind w:firstLine="539"/>
        <w:jc w:val="both"/>
        <w:rPr>
          <w:sz w:val="24"/>
          <w:szCs w:val="28"/>
        </w:rPr>
      </w:pPr>
      <w:r w:rsidRPr="00DD0170">
        <w:rPr>
          <w:sz w:val="24"/>
          <w:szCs w:val="28"/>
        </w:rPr>
        <w:t>6. На уровне городского звена территориальной подсистемы создается координационный орган, постоянно действующий орган управления, орган повседневного управления, силы и средства городского звена, резервы финансовых и материальных ресурсов, системы связи и оповещения и информационного обеспечения.</w:t>
      </w:r>
    </w:p>
    <w:p w:rsidR="00872538" w:rsidRPr="00DD0170" w:rsidRDefault="00872538" w:rsidP="002422B6">
      <w:pPr>
        <w:pStyle w:val="ConsPlusNormal"/>
        <w:spacing w:line="360" w:lineRule="auto"/>
        <w:ind w:firstLine="539"/>
        <w:jc w:val="both"/>
        <w:rPr>
          <w:sz w:val="24"/>
          <w:szCs w:val="28"/>
        </w:rPr>
      </w:pPr>
      <w:r w:rsidRPr="00DD0170">
        <w:rPr>
          <w:sz w:val="24"/>
          <w:szCs w:val="28"/>
        </w:rPr>
        <w:t>7. Координационным орган</w:t>
      </w:r>
      <w:r w:rsidR="0075772B" w:rsidRPr="00DD0170">
        <w:rPr>
          <w:sz w:val="24"/>
          <w:szCs w:val="28"/>
        </w:rPr>
        <w:t>о</w:t>
      </w:r>
      <w:r w:rsidRPr="00DD0170">
        <w:rPr>
          <w:sz w:val="24"/>
          <w:szCs w:val="28"/>
        </w:rPr>
        <w:t xml:space="preserve">м городского звена территориальной подсистемы </w:t>
      </w:r>
      <w:r w:rsidR="0075772B" w:rsidRPr="00DD0170">
        <w:rPr>
          <w:sz w:val="24"/>
          <w:szCs w:val="28"/>
        </w:rPr>
        <w:t xml:space="preserve">на местном уровне (в пределах территории города) </w:t>
      </w:r>
      <w:r w:rsidRPr="00DD0170">
        <w:rPr>
          <w:sz w:val="24"/>
          <w:szCs w:val="28"/>
        </w:rPr>
        <w:t>явля</w:t>
      </w:r>
      <w:r w:rsidR="0075772B" w:rsidRPr="00DD0170">
        <w:rPr>
          <w:sz w:val="24"/>
          <w:szCs w:val="28"/>
        </w:rPr>
        <w:t>е</w:t>
      </w:r>
      <w:r w:rsidRPr="00DD0170">
        <w:rPr>
          <w:sz w:val="24"/>
          <w:szCs w:val="28"/>
        </w:rPr>
        <w:t>тся</w:t>
      </w:r>
      <w:r w:rsidR="00D86787" w:rsidRPr="00DD0170">
        <w:rPr>
          <w:sz w:val="24"/>
          <w:szCs w:val="28"/>
        </w:rPr>
        <w:t xml:space="preserve"> </w:t>
      </w:r>
      <w:r w:rsidRPr="00DD0170">
        <w:rPr>
          <w:sz w:val="24"/>
          <w:szCs w:val="28"/>
        </w:rPr>
        <w:t>- комиссия по предупреждению и ликвидации чрезвычайных ситуаций и обеспечению пожарной безопасности города (далее - КЧС и ОПБ города)</w:t>
      </w:r>
      <w:r w:rsidR="00D86787" w:rsidRPr="00DD0170">
        <w:rPr>
          <w:sz w:val="24"/>
          <w:szCs w:val="28"/>
        </w:rPr>
        <w:t>.</w:t>
      </w:r>
    </w:p>
    <w:p w:rsidR="00872538" w:rsidRPr="00DD0170" w:rsidRDefault="00872538" w:rsidP="002422B6">
      <w:pPr>
        <w:pStyle w:val="ConsPlusNormal"/>
        <w:spacing w:line="360" w:lineRule="auto"/>
        <w:ind w:firstLine="539"/>
        <w:jc w:val="both"/>
        <w:rPr>
          <w:sz w:val="24"/>
          <w:szCs w:val="28"/>
        </w:rPr>
      </w:pPr>
      <w:r w:rsidRPr="00DD0170">
        <w:rPr>
          <w:sz w:val="24"/>
          <w:szCs w:val="28"/>
        </w:rPr>
        <w:t>8. Создание, реорганизация и ликвидация КЧС и ОПБ города, назначение руководителей, утверждение персонального состава и определение их компетенции осуществляют</w:t>
      </w:r>
      <w:r w:rsidR="00D86787" w:rsidRPr="00DD0170">
        <w:rPr>
          <w:sz w:val="24"/>
          <w:szCs w:val="28"/>
        </w:rPr>
        <w:t xml:space="preserve">ся решением </w:t>
      </w:r>
      <w:r w:rsidR="006669D4" w:rsidRPr="00DD0170">
        <w:rPr>
          <w:sz w:val="24"/>
          <w:szCs w:val="28"/>
        </w:rPr>
        <w:t>а</w:t>
      </w:r>
      <w:r w:rsidR="00D86787" w:rsidRPr="00DD0170">
        <w:rPr>
          <w:sz w:val="24"/>
          <w:szCs w:val="28"/>
        </w:rPr>
        <w:t>дминистрации города</w:t>
      </w:r>
      <w:r w:rsidRPr="00DD0170">
        <w:rPr>
          <w:sz w:val="24"/>
          <w:szCs w:val="28"/>
        </w:rPr>
        <w:t>.</w:t>
      </w:r>
    </w:p>
    <w:p w:rsidR="00872538" w:rsidRPr="00DD0170" w:rsidRDefault="00872538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>Компетенция и полномочия КЧС и ОПБ города определяются в положениях о них или в решении об их создании.</w:t>
      </w:r>
    </w:p>
    <w:p w:rsidR="00872538" w:rsidRPr="00DD0170" w:rsidRDefault="00872538" w:rsidP="0075772B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>9. Постоянно действующим орган</w:t>
      </w:r>
      <w:r w:rsidR="0075772B" w:rsidRPr="00DD0170">
        <w:rPr>
          <w:sz w:val="24"/>
          <w:szCs w:val="28"/>
        </w:rPr>
        <w:t>ом</w:t>
      </w:r>
      <w:r w:rsidRPr="00DD0170">
        <w:rPr>
          <w:sz w:val="24"/>
          <w:szCs w:val="28"/>
        </w:rPr>
        <w:t xml:space="preserve"> управления городского звена </w:t>
      </w:r>
      <w:r w:rsidRPr="00DD0170">
        <w:rPr>
          <w:sz w:val="24"/>
          <w:szCs w:val="28"/>
        </w:rPr>
        <w:lastRenderedPageBreak/>
        <w:t>терр</w:t>
      </w:r>
      <w:r w:rsidR="0075772B" w:rsidRPr="00DD0170">
        <w:rPr>
          <w:sz w:val="24"/>
          <w:szCs w:val="28"/>
        </w:rPr>
        <w:t xml:space="preserve">иториальной подсистемы </w:t>
      </w:r>
      <w:r w:rsidRPr="00DD0170">
        <w:rPr>
          <w:sz w:val="24"/>
          <w:szCs w:val="28"/>
        </w:rPr>
        <w:t xml:space="preserve">на муниципальном уровне </w:t>
      </w:r>
      <w:r w:rsidR="0075772B" w:rsidRPr="00DD0170">
        <w:rPr>
          <w:sz w:val="24"/>
          <w:szCs w:val="28"/>
        </w:rPr>
        <w:t xml:space="preserve">является </w:t>
      </w:r>
      <w:r w:rsidRPr="00DD0170">
        <w:rPr>
          <w:sz w:val="24"/>
          <w:szCs w:val="28"/>
        </w:rPr>
        <w:t>- управление по делам гражданской обороны и чрезвычайным ситуациям администрации города Пыть-Яха (далее</w:t>
      </w:r>
      <w:r w:rsidR="003E601A" w:rsidRPr="00DD0170">
        <w:rPr>
          <w:sz w:val="24"/>
          <w:szCs w:val="28"/>
        </w:rPr>
        <w:t xml:space="preserve"> - Управление по делам ГО и ЧС).</w:t>
      </w:r>
    </w:p>
    <w:p w:rsidR="00872538" w:rsidRPr="00DD0170" w:rsidRDefault="00872538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>1</w:t>
      </w:r>
      <w:r w:rsidR="0075772B" w:rsidRPr="00DD0170">
        <w:rPr>
          <w:sz w:val="24"/>
          <w:szCs w:val="28"/>
        </w:rPr>
        <w:t>0</w:t>
      </w:r>
      <w:r w:rsidRPr="00DD0170">
        <w:rPr>
          <w:sz w:val="24"/>
          <w:szCs w:val="28"/>
        </w:rPr>
        <w:t>. Орган</w:t>
      </w:r>
      <w:r w:rsidR="0075772B" w:rsidRPr="00DD0170">
        <w:rPr>
          <w:sz w:val="24"/>
          <w:szCs w:val="28"/>
        </w:rPr>
        <w:t>о</w:t>
      </w:r>
      <w:r w:rsidRPr="00DD0170">
        <w:rPr>
          <w:sz w:val="24"/>
          <w:szCs w:val="28"/>
        </w:rPr>
        <w:t>м повседневного управления городского звена терр</w:t>
      </w:r>
      <w:r w:rsidR="0075772B" w:rsidRPr="00DD0170">
        <w:rPr>
          <w:sz w:val="24"/>
          <w:szCs w:val="28"/>
        </w:rPr>
        <w:t>иториальной подсистемы является</w:t>
      </w:r>
      <w:r w:rsidR="0080246D" w:rsidRPr="00DD0170">
        <w:rPr>
          <w:sz w:val="24"/>
          <w:szCs w:val="28"/>
        </w:rPr>
        <w:t xml:space="preserve"> </w:t>
      </w:r>
      <w:r w:rsidRPr="00DD0170">
        <w:rPr>
          <w:sz w:val="24"/>
          <w:szCs w:val="28"/>
        </w:rPr>
        <w:t xml:space="preserve">МКУ </w:t>
      </w:r>
      <w:r w:rsidR="00DD0170" w:rsidRPr="00DD0170">
        <w:rPr>
          <w:sz w:val="24"/>
          <w:szCs w:val="28"/>
        </w:rPr>
        <w:t>«</w:t>
      </w:r>
      <w:r w:rsidRPr="00DD0170">
        <w:rPr>
          <w:sz w:val="24"/>
          <w:szCs w:val="28"/>
        </w:rPr>
        <w:t>Единая дежурно-диспетчерская служба г. Пыть-Яха</w:t>
      </w:r>
      <w:r w:rsidR="00DD0170" w:rsidRPr="00DD0170">
        <w:rPr>
          <w:sz w:val="24"/>
          <w:szCs w:val="28"/>
        </w:rPr>
        <w:t>»</w:t>
      </w:r>
      <w:r w:rsidRPr="00DD0170">
        <w:rPr>
          <w:sz w:val="24"/>
          <w:szCs w:val="28"/>
        </w:rPr>
        <w:t xml:space="preserve"> (далее - ЕДДС города).</w:t>
      </w:r>
    </w:p>
    <w:p w:rsidR="00872538" w:rsidRPr="00DD0170" w:rsidRDefault="00872538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>1</w:t>
      </w:r>
      <w:r w:rsidR="0075772B" w:rsidRPr="00DD0170">
        <w:rPr>
          <w:sz w:val="24"/>
          <w:szCs w:val="28"/>
        </w:rPr>
        <w:t>1</w:t>
      </w:r>
      <w:r w:rsidRPr="00DD0170">
        <w:rPr>
          <w:sz w:val="24"/>
          <w:szCs w:val="28"/>
        </w:rPr>
        <w:t xml:space="preserve">. К силам и средствам городского звена территориальной подсистемы относятся специально подготовленные силы и средства организаций, общественных объединений, структур </w:t>
      </w:r>
      <w:r w:rsidR="006669D4" w:rsidRPr="00DD0170">
        <w:rPr>
          <w:sz w:val="24"/>
          <w:szCs w:val="28"/>
        </w:rPr>
        <w:t>а</w:t>
      </w:r>
      <w:r w:rsidRPr="00DD0170">
        <w:rPr>
          <w:sz w:val="24"/>
          <w:szCs w:val="28"/>
        </w:rPr>
        <w:t>дминистрации города, предназначенные и привлекаемые для предупреждения и ликвидации чрезвычайных ситуаций.</w:t>
      </w:r>
    </w:p>
    <w:p w:rsidR="00872538" w:rsidRPr="00DD0170" w:rsidRDefault="00872538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>1</w:t>
      </w:r>
      <w:r w:rsidR="0075772B" w:rsidRPr="00DD0170">
        <w:rPr>
          <w:sz w:val="24"/>
          <w:szCs w:val="28"/>
        </w:rPr>
        <w:t>2</w:t>
      </w:r>
      <w:r w:rsidRPr="00DD0170">
        <w:rPr>
          <w:sz w:val="24"/>
          <w:szCs w:val="28"/>
        </w:rPr>
        <w:t>. В состав сил и средств городского звена территориальной подсистемы входят силы и средства постоянной готовности, предназначенные для оперативного реагирования на чрезвычайные ситуации и проведения работ по их ликвидации (далее - силы постоянной готовности).</w:t>
      </w:r>
    </w:p>
    <w:p w:rsidR="00872538" w:rsidRPr="00DD0170" w:rsidRDefault="00872538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>Основу сил постоянной готовности составляют аварийно-спасательные службы, аварийно-спасательные формирования, формирования службы медицины катастроф, иные службы и формирования, оснащенные специальной техникой, оборудованием, снаряжением, инструментом, материалами, с учетом обеспечения проведения аварийно-спасательных и других неотложных работ в зоне чрезвычайной ситуации в течение не менее 3 суток.</w:t>
      </w:r>
    </w:p>
    <w:p w:rsidR="00872538" w:rsidRPr="00DD0170" w:rsidRDefault="00872538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>1</w:t>
      </w:r>
      <w:r w:rsidR="0075772B" w:rsidRPr="00DD0170">
        <w:rPr>
          <w:sz w:val="24"/>
          <w:szCs w:val="28"/>
        </w:rPr>
        <w:t>3</w:t>
      </w:r>
      <w:r w:rsidRPr="00DD0170">
        <w:rPr>
          <w:sz w:val="24"/>
          <w:szCs w:val="28"/>
        </w:rPr>
        <w:t>. Координацию деятельности аварийно-спасательных служб и аварийно-спасательных формирований на территории города Пыть-Яха осуществляет управление по делам ГО и ЧС администрации города.</w:t>
      </w:r>
    </w:p>
    <w:p w:rsidR="00872538" w:rsidRPr="00DD0170" w:rsidRDefault="00872538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>1</w:t>
      </w:r>
      <w:r w:rsidR="0075772B" w:rsidRPr="00DD0170">
        <w:rPr>
          <w:sz w:val="24"/>
          <w:szCs w:val="28"/>
        </w:rPr>
        <w:t>4</w:t>
      </w:r>
      <w:r w:rsidRPr="00DD0170">
        <w:rPr>
          <w:sz w:val="24"/>
          <w:szCs w:val="28"/>
        </w:rPr>
        <w:t>. Привлечение служб и аварийно-спасательных формирований к ликвидации чрезвычайных ситуаций осуществляется:</w:t>
      </w:r>
    </w:p>
    <w:p w:rsidR="00872538" w:rsidRPr="00DD0170" w:rsidRDefault="0080246D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 xml:space="preserve">- </w:t>
      </w:r>
      <w:r w:rsidR="00872538" w:rsidRPr="00DD0170">
        <w:rPr>
          <w:sz w:val="24"/>
          <w:szCs w:val="28"/>
        </w:rPr>
        <w:t>в соответствии с планами действий по предупреждению и ликвидации чрезвычайных ситуаций на обслуживаемых указанными службами и формированиями объектах и территориях;</w:t>
      </w:r>
    </w:p>
    <w:p w:rsidR="00872538" w:rsidRPr="00DD0170" w:rsidRDefault="0080246D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 xml:space="preserve">- </w:t>
      </w:r>
      <w:r w:rsidR="00872538" w:rsidRPr="00DD0170">
        <w:rPr>
          <w:sz w:val="24"/>
          <w:szCs w:val="28"/>
        </w:rPr>
        <w:t>по решению КЧС и ОПБ города, организаций и общественных объединений, осуществляющих руководство деятельностью указанных служб и формирований.</w:t>
      </w:r>
    </w:p>
    <w:p w:rsidR="00872538" w:rsidRPr="00DD0170" w:rsidRDefault="00872538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>1</w:t>
      </w:r>
      <w:r w:rsidR="0075772B" w:rsidRPr="00DD0170">
        <w:rPr>
          <w:sz w:val="24"/>
          <w:szCs w:val="28"/>
        </w:rPr>
        <w:t>5</w:t>
      </w:r>
      <w:r w:rsidRPr="00DD0170">
        <w:rPr>
          <w:sz w:val="24"/>
          <w:szCs w:val="28"/>
        </w:rPr>
        <w:t>. Для ликвидации чрезвычайных ситуаций создаются и используются:</w:t>
      </w:r>
    </w:p>
    <w:p w:rsidR="00872538" w:rsidRPr="00DD0170" w:rsidRDefault="0080246D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 xml:space="preserve">- </w:t>
      </w:r>
      <w:r w:rsidR="00872538" w:rsidRPr="00DD0170">
        <w:rPr>
          <w:sz w:val="24"/>
          <w:szCs w:val="28"/>
        </w:rPr>
        <w:t xml:space="preserve">резервный фонд финансовых и материальных ресурсов </w:t>
      </w:r>
      <w:r w:rsidR="006669D4" w:rsidRPr="00DD0170">
        <w:rPr>
          <w:sz w:val="24"/>
          <w:szCs w:val="28"/>
        </w:rPr>
        <w:t>а</w:t>
      </w:r>
      <w:r w:rsidR="00872538" w:rsidRPr="00DD0170">
        <w:rPr>
          <w:sz w:val="24"/>
          <w:szCs w:val="28"/>
        </w:rPr>
        <w:t>дминистрации города;</w:t>
      </w:r>
    </w:p>
    <w:p w:rsidR="00872538" w:rsidRPr="00DD0170" w:rsidRDefault="0080246D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 xml:space="preserve">- </w:t>
      </w:r>
      <w:r w:rsidR="00872538" w:rsidRPr="00DD0170">
        <w:rPr>
          <w:sz w:val="24"/>
          <w:szCs w:val="28"/>
        </w:rPr>
        <w:t>резервный фонд финансовых и материальных ресурсов организаций города.</w:t>
      </w:r>
    </w:p>
    <w:p w:rsidR="00872538" w:rsidRPr="00DD0170" w:rsidRDefault="00872538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 xml:space="preserve">Порядок создания, использования, восполнения резервов финансовых и </w:t>
      </w:r>
      <w:r w:rsidRPr="00DD0170">
        <w:rPr>
          <w:sz w:val="24"/>
          <w:szCs w:val="28"/>
        </w:rPr>
        <w:lastRenderedPageBreak/>
        <w:t xml:space="preserve">материальных ресурсов определяется нормативными правовыми актами </w:t>
      </w:r>
      <w:r w:rsidR="006669D4" w:rsidRPr="00DD0170">
        <w:rPr>
          <w:sz w:val="24"/>
          <w:szCs w:val="28"/>
        </w:rPr>
        <w:t>а</w:t>
      </w:r>
      <w:r w:rsidRPr="00DD0170">
        <w:rPr>
          <w:sz w:val="24"/>
          <w:szCs w:val="28"/>
        </w:rPr>
        <w:t>дминистрации города и актами организаций в соответствии с законодательством Российской Федерации и Ханты-Мансийского автономного округа - Югры.</w:t>
      </w:r>
    </w:p>
    <w:p w:rsidR="00872538" w:rsidRPr="00DD0170" w:rsidRDefault="00872538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>Номенклатура и объем резервов материальных ресурсов для ликвидации чрезвычайных ситуаций, а также контроль за их созданием, хранением, использованием и восполнением устанавливаются создающим их органом.</w:t>
      </w:r>
    </w:p>
    <w:p w:rsidR="00872538" w:rsidRPr="00DD0170" w:rsidRDefault="0075772B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>16</w:t>
      </w:r>
      <w:r w:rsidR="00872538" w:rsidRPr="00DD0170">
        <w:rPr>
          <w:sz w:val="24"/>
          <w:szCs w:val="28"/>
        </w:rPr>
        <w:t>. Управление городским звеном территориальной подсистемы осуществляется с использованием систем связи и оповещения, представляющих собой организационно-техническое объединение сил, средств связи и оповещения, сетей вещания, каналов сети связи общего пользования и ведомственных сетей связи, обеспечивающих доведение информации и сигналов оповещения до органов управления, сил городского звена территориальной подсистемы и населения города.</w:t>
      </w:r>
    </w:p>
    <w:p w:rsidR="00872538" w:rsidRPr="00DD0170" w:rsidRDefault="0075772B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>17</w:t>
      </w:r>
      <w:r w:rsidR="00872538" w:rsidRPr="00DD0170">
        <w:rPr>
          <w:sz w:val="24"/>
          <w:szCs w:val="28"/>
        </w:rPr>
        <w:t>. Информационное обеспечение в городском звене территориальной подсистемы осуществляется с использованием автоматизированной информационно-управляющей системы ЕДДС города, представляющей собой совокупность технических систем, средств связи и оповещения, автоматизации и информационных ресурсов, обеспечивающей обмен данными, подготовку, сбор, хранение, обработку, анализ и передачу информации.</w:t>
      </w:r>
    </w:p>
    <w:p w:rsidR="00872538" w:rsidRPr="00DD0170" w:rsidRDefault="00872538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>Для приема сообщений о чрезвычайных ситуациях, в том числе вызванных пожарами, в телефонных сетях города установлен единый номер вызова экстренных оперативных служб города - 112.</w:t>
      </w:r>
    </w:p>
    <w:p w:rsidR="00872538" w:rsidRPr="00DD0170" w:rsidRDefault="00872538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 xml:space="preserve">Сбор и обмен информацией в области защиты населения и территории от чрезвычайных ситуаций и обеспечения пожарной безопасности осуществляется в соответствии с федеральным законодательством, законодательством Ханты-Мансийского автономного округа - Югры, нормативными правовыми актами </w:t>
      </w:r>
      <w:r w:rsidR="006669D4" w:rsidRPr="00DD0170">
        <w:rPr>
          <w:sz w:val="24"/>
          <w:szCs w:val="28"/>
        </w:rPr>
        <w:t>а</w:t>
      </w:r>
      <w:r w:rsidRPr="00DD0170">
        <w:rPr>
          <w:sz w:val="24"/>
          <w:szCs w:val="28"/>
        </w:rPr>
        <w:t>дминистрации города Пыть-Яха.</w:t>
      </w:r>
    </w:p>
    <w:p w:rsidR="00872538" w:rsidRPr="00DD0170" w:rsidRDefault="0075772B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>18</w:t>
      </w:r>
      <w:r w:rsidR="00872538" w:rsidRPr="00DD0170">
        <w:rPr>
          <w:sz w:val="24"/>
          <w:szCs w:val="28"/>
        </w:rPr>
        <w:t>. Проведение мероприятий по предупреждению и ликвидации чрезвычайных ситуаций в рамках городского звена территориальной подсистемы осуществляется на основе плана действий по предупреждению и ликвидации чрезвычайных ситуаций на территории города Пыть-Яха.</w:t>
      </w:r>
    </w:p>
    <w:p w:rsidR="00872538" w:rsidRPr="00DD0170" w:rsidRDefault="00872538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>Организационно-методическое руководство планированием действий в рамках городского звена территориальной подсистемы осуществляет управление по делам ГО и ЧС администрации города на основании методических рекомендаций МЧС России.</w:t>
      </w:r>
    </w:p>
    <w:p w:rsidR="00872538" w:rsidRPr="00DD0170" w:rsidRDefault="0075772B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>19</w:t>
      </w:r>
      <w:r w:rsidR="00872538" w:rsidRPr="00DD0170">
        <w:rPr>
          <w:sz w:val="24"/>
          <w:szCs w:val="28"/>
        </w:rPr>
        <w:t xml:space="preserve">. При отсутствии угрозы возникновения чрезвычайных ситуаций на объектах, </w:t>
      </w:r>
      <w:r w:rsidR="00872538" w:rsidRPr="00DD0170">
        <w:rPr>
          <w:sz w:val="24"/>
          <w:szCs w:val="28"/>
        </w:rPr>
        <w:lastRenderedPageBreak/>
        <w:t>территории или акватории города органы управления и силы городского звена территориальной подсистемы функционируют в режиме повседневной деятельности.</w:t>
      </w:r>
    </w:p>
    <w:p w:rsidR="00872538" w:rsidRPr="00DD0170" w:rsidRDefault="00872538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>Решениями Главы города Пыть-Яха и руководителей организаций, на территории которых могут возникнуть или возникли чрезвычайные ситуации, может устанавливаться один из следующих режимов функционирования:</w:t>
      </w:r>
    </w:p>
    <w:p w:rsidR="00872538" w:rsidRPr="00DD0170" w:rsidRDefault="00872538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>а) режим повышенной готовности - при угрозе возникновения чрезвычайных ситуаций;</w:t>
      </w:r>
    </w:p>
    <w:p w:rsidR="00872538" w:rsidRPr="00DD0170" w:rsidRDefault="00872538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>б) режим чрезвычайной ситуации - при возникновении и ликвидации чрезвычайных ситуаций.</w:t>
      </w:r>
    </w:p>
    <w:p w:rsidR="00872538" w:rsidRPr="00DD0170" w:rsidRDefault="00872538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 xml:space="preserve">При введении режима чрезвычайной ситуации в зависимости от последствий чрезвычайной ситуации, привлекаемых для предупреждения и ликвидации чрезвычайной ситуации сил и средств единой государственной системы предупреждения и ликвидации чрезвычайных ситуаций, </w:t>
      </w:r>
      <w:hyperlink r:id="rId18" w:history="1">
        <w:r w:rsidRPr="00DD0170">
          <w:rPr>
            <w:sz w:val="24"/>
            <w:szCs w:val="28"/>
          </w:rPr>
          <w:t>классификации</w:t>
        </w:r>
      </w:hyperlink>
      <w:r w:rsidRPr="00DD0170">
        <w:rPr>
          <w:sz w:val="24"/>
          <w:szCs w:val="28"/>
        </w:rPr>
        <w:t xml:space="preserve"> чрезвычайных ситуаций и характера развития чрезвычайной ситуации,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устанавливается один из следующих уровней реагирования:</w:t>
      </w:r>
    </w:p>
    <w:p w:rsidR="00872538" w:rsidRPr="00DD0170" w:rsidRDefault="0080246D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 xml:space="preserve">- </w:t>
      </w:r>
      <w:r w:rsidR="00872538" w:rsidRPr="00DD0170">
        <w:rPr>
          <w:sz w:val="24"/>
          <w:szCs w:val="28"/>
        </w:rPr>
        <w:t>объектовый уровень реагирования;</w:t>
      </w:r>
    </w:p>
    <w:p w:rsidR="00872538" w:rsidRPr="00DD0170" w:rsidRDefault="0080246D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 xml:space="preserve">- </w:t>
      </w:r>
      <w:r w:rsidR="00872538" w:rsidRPr="00DD0170">
        <w:rPr>
          <w:sz w:val="24"/>
          <w:szCs w:val="28"/>
        </w:rPr>
        <w:t>местный уровень реагирования.</w:t>
      </w:r>
    </w:p>
    <w:p w:rsidR="00872538" w:rsidRPr="00DD0170" w:rsidRDefault="00872538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>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городского зве</w:t>
      </w:r>
      <w:r w:rsidR="006669D4" w:rsidRPr="00DD0170">
        <w:rPr>
          <w:sz w:val="24"/>
          <w:szCs w:val="28"/>
        </w:rPr>
        <w:t>на территориальной подсистемы, а</w:t>
      </w:r>
      <w:r w:rsidRPr="00DD0170">
        <w:rPr>
          <w:sz w:val="24"/>
          <w:szCs w:val="28"/>
        </w:rPr>
        <w:t>дминистрация города Пыть-Яха или руководитель организации, оказавшейся в зоне чрезвычайной ситуации, могут определять руководителя ликвидации чрезвычайной ситуации и принимать дополнительные меры по защите населения и территорий от чрезвычайных ситуаций.</w:t>
      </w:r>
    </w:p>
    <w:p w:rsidR="00872538" w:rsidRPr="00DD0170" w:rsidRDefault="00872538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>Руководитель ликвидации чре</w:t>
      </w:r>
      <w:r w:rsidR="006669D4" w:rsidRPr="00DD0170">
        <w:rPr>
          <w:sz w:val="24"/>
          <w:szCs w:val="28"/>
        </w:rPr>
        <w:t>звычайной ситуации готовит для а</w:t>
      </w:r>
      <w:r w:rsidRPr="00DD0170">
        <w:rPr>
          <w:sz w:val="24"/>
          <w:szCs w:val="28"/>
        </w:rPr>
        <w:t>дминистрации города или руководителя организации, к полномочиям которых отнесена ликвидация чрезвычайных ситуаций, предложения по принятию дополнительных мер.</w:t>
      </w:r>
    </w:p>
    <w:p w:rsidR="00872538" w:rsidRPr="00DD0170" w:rsidRDefault="0075772B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>20</w:t>
      </w:r>
      <w:r w:rsidR="00872538" w:rsidRPr="00DD0170">
        <w:rPr>
          <w:sz w:val="24"/>
          <w:szCs w:val="28"/>
        </w:rPr>
        <w:t>. Решениями Главы города Пыть-Яха и руководителей организаций о введении для соответствующих органов управления и сил городского звена территориальной подсистемы режима повышенной готовности или чрезвычайной ситуации определяются:</w:t>
      </w:r>
    </w:p>
    <w:p w:rsidR="00872538" w:rsidRPr="00DD0170" w:rsidRDefault="00872538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lastRenderedPageBreak/>
        <w:t>а) обстоятельства, послужившие основанием для введения режима повышенной готовности или режима чрезвычайной ситуации;</w:t>
      </w:r>
    </w:p>
    <w:p w:rsidR="00872538" w:rsidRPr="00DD0170" w:rsidRDefault="00872538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>б) границы территории, на которой может возникнуть чрезвычайная ситуация, или границы зоны чрезвычайной ситуации;</w:t>
      </w:r>
    </w:p>
    <w:p w:rsidR="00872538" w:rsidRPr="00DD0170" w:rsidRDefault="00872538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>в) силы и средства, привлекаемые к проведению мероприятий по предупреждению и ликвидации чрезвычайной ситуации;</w:t>
      </w:r>
    </w:p>
    <w:p w:rsidR="00872538" w:rsidRPr="00DD0170" w:rsidRDefault="00872538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>г) перечень мер по обеспечению защиты населения от чрезвычайной ситуации или организации работ по ее ликвидации;</w:t>
      </w:r>
    </w:p>
    <w:p w:rsidR="00872538" w:rsidRPr="00DD0170" w:rsidRDefault="00872538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>д) должностные лица, ответственные за осуществление мероприятий по предупреждению чрезвычайной ситуации, или руководитель ликвидации чрезвычайной ситуации.</w:t>
      </w:r>
    </w:p>
    <w:p w:rsidR="00872538" w:rsidRPr="00DD0170" w:rsidRDefault="00872538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 xml:space="preserve">МКУ </w:t>
      </w:r>
      <w:r w:rsidR="00DD0170" w:rsidRPr="00DD0170">
        <w:rPr>
          <w:sz w:val="24"/>
          <w:szCs w:val="28"/>
        </w:rPr>
        <w:t>«</w:t>
      </w:r>
      <w:r w:rsidRPr="00DD0170">
        <w:rPr>
          <w:sz w:val="24"/>
          <w:szCs w:val="28"/>
        </w:rPr>
        <w:t>ЕДДС г. Пыть-Яха</w:t>
      </w:r>
      <w:r w:rsidR="00DD0170" w:rsidRPr="00DD0170">
        <w:rPr>
          <w:sz w:val="24"/>
          <w:szCs w:val="28"/>
        </w:rPr>
        <w:t>»</w:t>
      </w:r>
      <w:r w:rsidRPr="00DD0170">
        <w:rPr>
          <w:sz w:val="24"/>
          <w:szCs w:val="28"/>
        </w:rPr>
        <w:t xml:space="preserve"> и руководители организаций обеспечивают информирование населения через средства массовой информации и по иным каналам связи о введении на конкретной территории соответствующих режимов функционирования органов управления и сил городского звена территориальной подсистемы, а также мерах по обеспечению безопасности населения.</w:t>
      </w:r>
    </w:p>
    <w:p w:rsidR="00872538" w:rsidRPr="00DD0170" w:rsidRDefault="0075772B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>21</w:t>
      </w:r>
      <w:r w:rsidR="00872538" w:rsidRPr="00DD0170">
        <w:rPr>
          <w:sz w:val="24"/>
          <w:szCs w:val="28"/>
        </w:rPr>
        <w:t xml:space="preserve">. При устранении обстоятельств, послуживших основанием для введения на соответствующей территории города режима повышенной готовности или режима чрезвычайной ситуации, Глава города </w:t>
      </w:r>
      <w:proofErr w:type="gramStart"/>
      <w:r w:rsidR="00872538" w:rsidRPr="00DD0170">
        <w:rPr>
          <w:sz w:val="24"/>
          <w:szCs w:val="28"/>
        </w:rPr>
        <w:t>Пыть-Яха</w:t>
      </w:r>
      <w:proofErr w:type="gramEnd"/>
      <w:r w:rsidR="00872538" w:rsidRPr="00DD0170">
        <w:rPr>
          <w:sz w:val="24"/>
          <w:szCs w:val="28"/>
        </w:rPr>
        <w:t xml:space="preserve"> и руководители организаций отменяют установленные режимы функционирования органа управления и сил городского звена территориальной подсистемы.</w:t>
      </w:r>
    </w:p>
    <w:p w:rsidR="00872538" w:rsidRPr="00DD0170" w:rsidRDefault="00872538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>При отмене режима повышенной готовности или чрезвычайной ситуации, а также при устранении обстоятельств, послуживших основанием для установления уровня реагирования, Главой города Пыть-Яха или руководителем организации отменяется установленный уровень реагирования.</w:t>
      </w:r>
    </w:p>
    <w:p w:rsidR="00872538" w:rsidRPr="00DD0170" w:rsidRDefault="0075772B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>22</w:t>
      </w:r>
      <w:r w:rsidR="00872538" w:rsidRPr="00DD0170">
        <w:rPr>
          <w:sz w:val="24"/>
          <w:szCs w:val="28"/>
        </w:rPr>
        <w:t>. При угрозе возникновения или возникновении муниципальных чрезвычайных ситуаций режимы функционирования органов управления и сил городского звена территориальной подсистемы могут устанавливаться решением КЧС и ОПБ города.</w:t>
      </w:r>
    </w:p>
    <w:p w:rsidR="00872538" w:rsidRPr="00DD0170" w:rsidRDefault="0075772B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>23</w:t>
      </w:r>
      <w:r w:rsidR="00872538" w:rsidRPr="00DD0170">
        <w:rPr>
          <w:sz w:val="24"/>
          <w:szCs w:val="28"/>
        </w:rPr>
        <w:t>. Основными мероприятиями, проводимыми органом управления и силами городского звена территориальной подсистемы, являются:</w:t>
      </w:r>
    </w:p>
    <w:p w:rsidR="00872538" w:rsidRPr="00DD0170" w:rsidRDefault="00872538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>а) в режиме повседневной деятельности:</w:t>
      </w:r>
    </w:p>
    <w:p w:rsidR="00872538" w:rsidRPr="00DD0170" w:rsidRDefault="0080246D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 xml:space="preserve">- </w:t>
      </w:r>
      <w:r w:rsidR="00872538" w:rsidRPr="00DD0170">
        <w:rPr>
          <w:sz w:val="24"/>
          <w:szCs w:val="28"/>
        </w:rPr>
        <w:t xml:space="preserve">изучение состояния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</w:t>
      </w:r>
      <w:r w:rsidR="00872538" w:rsidRPr="00DD0170">
        <w:rPr>
          <w:sz w:val="24"/>
          <w:szCs w:val="28"/>
        </w:rPr>
        <w:lastRenderedPageBreak/>
        <w:t>их социально-экономических последствий;</w:t>
      </w:r>
    </w:p>
    <w:p w:rsidR="00872538" w:rsidRPr="00DD0170" w:rsidRDefault="0080246D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 xml:space="preserve">- </w:t>
      </w:r>
      <w:r w:rsidR="00872538" w:rsidRPr="00DD0170">
        <w:rPr>
          <w:sz w:val="24"/>
          <w:szCs w:val="28"/>
        </w:rPr>
        <w:t>сбор, обработка и обмен в установленном порядке информацией в области защиты населения и территории от чрезвычайных ситуаций и обеспечения пожарной безопасности;</w:t>
      </w:r>
    </w:p>
    <w:p w:rsidR="00872538" w:rsidRPr="00DD0170" w:rsidRDefault="0080246D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 xml:space="preserve">- </w:t>
      </w:r>
      <w:r w:rsidR="00872538" w:rsidRPr="00DD0170">
        <w:rPr>
          <w:sz w:val="24"/>
          <w:szCs w:val="28"/>
        </w:rPr>
        <w:t>разработка и реализация целевых программ и мер по предупреждению чрезвычайных ситуаций и обеспечению пожарной безопасности;</w:t>
      </w:r>
    </w:p>
    <w:p w:rsidR="00872538" w:rsidRPr="00DD0170" w:rsidRDefault="0080246D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 xml:space="preserve">- </w:t>
      </w:r>
      <w:r w:rsidR="00872538" w:rsidRPr="00DD0170">
        <w:rPr>
          <w:sz w:val="24"/>
          <w:szCs w:val="28"/>
        </w:rPr>
        <w:t>планирование действий органа управления и сил городского звена территориальной подсистемы, организация подготовки и обеспечения их деятельности;</w:t>
      </w:r>
    </w:p>
    <w:p w:rsidR="00872538" w:rsidRPr="00DD0170" w:rsidRDefault="0080246D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 xml:space="preserve">- </w:t>
      </w:r>
      <w:r w:rsidR="00872538" w:rsidRPr="00DD0170">
        <w:rPr>
          <w:sz w:val="24"/>
          <w:szCs w:val="28"/>
        </w:rPr>
        <w:t>подготовка населения к действиям в чрезвычайных ситуациях;</w:t>
      </w:r>
    </w:p>
    <w:p w:rsidR="00872538" w:rsidRPr="00DD0170" w:rsidRDefault="0080246D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 xml:space="preserve">- </w:t>
      </w:r>
      <w:r w:rsidR="00872538" w:rsidRPr="00DD0170">
        <w:rPr>
          <w:sz w:val="24"/>
          <w:szCs w:val="28"/>
        </w:rPr>
        <w:t>пропаганда знаний в области защиты населения и территории города от чрезвычайных ситуаций и обеспечения пожарной безопасности;</w:t>
      </w:r>
    </w:p>
    <w:p w:rsidR="00872538" w:rsidRPr="00DD0170" w:rsidRDefault="0080246D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 xml:space="preserve">- </w:t>
      </w:r>
      <w:r w:rsidR="00872538" w:rsidRPr="00DD0170">
        <w:rPr>
          <w:sz w:val="24"/>
          <w:szCs w:val="28"/>
        </w:rPr>
        <w:t>руководство созданием, размещением, хранением и восполнением резервов материальных ресурсов для ликвидации чрезвычайных ситуаций;</w:t>
      </w:r>
    </w:p>
    <w:p w:rsidR="00872538" w:rsidRPr="00DD0170" w:rsidRDefault="0080246D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 xml:space="preserve">- </w:t>
      </w:r>
      <w:r w:rsidR="00872538" w:rsidRPr="00DD0170">
        <w:rPr>
          <w:sz w:val="24"/>
          <w:szCs w:val="28"/>
        </w:rPr>
        <w:t>проведение в пределах своих полномочий государственной экспертизы, надзора и контроля в области защиты населения и территории от чрезвычайных ситуаций и обеспечения пожарной безопасности;</w:t>
      </w:r>
    </w:p>
    <w:p w:rsidR="00872538" w:rsidRPr="00DD0170" w:rsidRDefault="0080246D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 xml:space="preserve">- </w:t>
      </w:r>
      <w:r w:rsidR="00872538" w:rsidRPr="00DD0170">
        <w:rPr>
          <w:sz w:val="24"/>
          <w:szCs w:val="28"/>
        </w:rPr>
        <w:t>проведение мероприятий по подготовке к эвакуации населения, материальных ценностей в безопасные районы, их размещению и возвращению соответственно в места постоянного проживания либо хранения, а также жизнеобеспечению населения в чрезвычайных ситуациях;</w:t>
      </w:r>
    </w:p>
    <w:p w:rsidR="00872538" w:rsidRPr="00DD0170" w:rsidRDefault="0080246D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 xml:space="preserve">- </w:t>
      </w:r>
      <w:r w:rsidR="00872538" w:rsidRPr="00DD0170">
        <w:rPr>
          <w:sz w:val="24"/>
          <w:szCs w:val="28"/>
        </w:rPr>
        <w:t>ведение статистической отчетности о чрезвычайных ситуациях, участие в расследовании причин аварий и катастроф, а также выработке мер по устранению причин подобных аварий и катастроф;</w:t>
      </w:r>
    </w:p>
    <w:p w:rsidR="00872538" w:rsidRPr="00DD0170" w:rsidRDefault="00872538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>б) в режиме повышенной готовности:</w:t>
      </w:r>
    </w:p>
    <w:p w:rsidR="00872538" w:rsidRPr="00DD0170" w:rsidRDefault="0080246D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 xml:space="preserve">- </w:t>
      </w:r>
      <w:r w:rsidR="00872538" w:rsidRPr="00DD0170">
        <w:rPr>
          <w:sz w:val="24"/>
          <w:szCs w:val="28"/>
        </w:rPr>
        <w:t>усиление контроля за состоянием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p w:rsidR="00872538" w:rsidRPr="00DD0170" w:rsidRDefault="0080246D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 xml:space="preserve">- </w:t>
      </w:r>
      <w:r w:rsidR="00872538" w:rsidRPr="00DD0170">
        <w:rPr>
          <w:sz w:val="24"/>
          <w:szCs w:val="28"/>
        </w:rPr>
        <w:t>введение при необходимости круглосуточного дежурства руководителей и должностных лиц органа управления и сил городского звена территориальной подсистемы на пунктах управления;</w:t>
      </w:r>
    </w:p>
    <w:p w:rsidR="00872538" w:rsidRPr="00DD0170" w:rsidRDefault="0080246D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 xml:space="preserve">- </w:t>
      </w:r>
      <w:r w:rsidR="00872538" w:rsidRPr="00DD0170">
        <w:rPr>
          <w:sz w:val="24"/>
          <w:szCs w:val="28"/>
        </w:rPr>
        <w:t>непрерывный сбор, обработка и передача органам управления и силам городского звена территориальной подсистемы о прогнозируемых чрезвычайных ситуациях, информирование населения о приемах и способах защиты от них;</w:t>
      </w:r>
    </w:p>
    <w:p w:rsidR="00872538" w:rsidRPr="00DD0170" w:rsidRDefault="0080246D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lastRenderedPageBreak/>
        <w:t xml:space="preserve">- </w:t>
      </w:r>
      <w:r w:rsidR="00872538" w:rsidRPr="00DD0170">
        <w:rPr>
          <w:sz w:val="24"/>
          <w:szCs w:val="28"/>
        </w:rPr>
        <w:t>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возникновения, а также повышению устойчивости и безопасности функционирования организаций в чрезвычайных ситуациях;</w:t>
      </w:r>
    </w:p>
    <w:p w:rsidR="00872538" w:rsidRPr="00DD0170" w:rsidRDefault="0080246D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 xml:space="preserve">- </w:t>
      </w:r>
      <w:r w:rsidR="00872538" w:rsidRPr="00DD0170">
        <w:rPr>
          <w:sz w:val="24"/>
          <w:szCs w:val="28"/>
        </w:rPr>
        <w:t>уточнение планов действий по предупреждению и ликвидации чрезвычайных ситуаций и иных документов;</w:t>
      </w:r>
    </w:p>
    <w:p w:rsidR="00872538" w:rsidRPr="00DD0170" w:rsidRDefault="0080246D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 xml:space="preserve">- </w:t>
      </w:r>
      <w:r w:rsidR="00872538" w:rsidRPr="00DD0170">
        <w:rPr>
          <w:sz w:val="24"/>
          <w:szCs w:val="28"/>
        </w:rPr>
        <w:t>приведение при необходимости сил и средств городского звена территориальной подсистемы в готовность к реагированию на чрезвычайные ситуации, формирование оперативных групп и организация выдвижения в предполагаемые районы действий;</w:t>
      </w:r>
    </w:p>
    <w:p w:rsidR="00872538" w:rsidRPr="00DD0170" w:rsidRDefault="0080246D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 xml:space="preserve">- </w:t>
      </w:r>
      <w:r w:rsidR="00872538" w:rsidRPr="00DD0170">
        <w:rPr>
          <w:sz w:val="24"/>
          <w:szCs w:val="28"/>
        </w:rPr>
        <w:t>восполнение при необходимости резервов материальных ресурсов, созданных для ликвидации чрезвычайных ситуаций;</w:t>
      </w:r>
    </w:p>
    <w:p w:rsidR="00872538" w:rsidRPr="00DD0170" w:rsidRDefault="0080246D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 xml:space="preserve">- </w:t>
      </w:r>
      <w:r w:rsidR="00872538" w:rsidRPr="00DD0170">
        <w:rPr>
          <w:sz w:val="24"/>
          <w:szCs w:val="28"/>
        </w:rPr>
        <w:t>проведение при необходимости эвакуационных мероприятий;</w:t>
      </w:r>
    </w:p>
    <w:p w:rsidR="00872538" w:rsidRPr="00DD0170" w:rsidRDefault="00872538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>в) в режиме чрезвычайной ситуации:</w:t>
      </w:r>
    </w:p>
    <w:p w:rsidR="00872538" w:rsidRPr="00DD0170" w:rsidRDefault="0080246D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 xml:space="preserve">- </w:t>
      </w:r>
      <w:r w:rsidR="00872538" w:rsidRPr="00DD0170">
        <w:rPr>
          <w:sz w:val="24"/>
          <w:szCs w:val="28"/>
        </w:rPr>
        <w:t>непрерывный контроль за состоянием окружающей среды, мониторинг и прогнозирование развития возникших чрезвычайных ситуаций, а также оценка их социально-экономических последствий;</w:t>
      </w:r>
    </w:p>
    <w:p w:rsidR="00872538" w:rsidRPr="00DD0170" w:rsidRDefault="0080246D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 xml:space="preserve">- </w:t>
      </w:r>
      <w:r w:rsidR="00872538" w:rsidRPr="00DD0170">
        <w:rPr>
          <w:sz w:val="24"/>
          <w:szCs w:val="28"/>
        </w:rPr>
        <w:t xml:space="preserve">оповещение руководителей исполнительных органов государственной власти Ханты-Мансийского автономного округа - Югры, </w:t>
      </w:r>
      <w:r w:rsidR="006669D4" w:rsidRPr="00DD0170">
        <w:rPr>
          <w:sz w:val="24"/>
          <w:szCs w:val="28"/>
        </w:rPr>
        <w:t>а</w:t>
      </w:r>
      <w:r w:rsidR="00872538" w:rsidRPr="00DD0170">
        <w:rPr>
          <w:sz w:val="24"/>
          <w:szCs w:val="28"/>
        </w:rPr>
        <w:t>дминистрации города и организаций, а также населения о возникших чрезвычайных ситуациях;</w:t>
      </w:r>
    </w:p>
    <w:p w:rsidR="00872538" w:rsidRPr="00DD0170" w:rsidRDefault="0080246D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 xml:space="preserve">- </w:t>
      </w:r>
      <w:r w:rsidR="00872538" w:rsidRPr="00DD0170">
        <w:rPr>
          <w:sz w:val="24"/>
          <w:szCs w:val="28"/>
        </w:rPr>
        <w:t>проведение мероприятий по защите населения и территории города от чрезвычайных ситуаций;</w:t>
      </w:r>
    </w:p>
    <w:p w:rsidR="00872538" w:rsidRPr="00DD0170" w:rsidRDefault="0080246D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 xml:space="preserve">- </w:t>
      </w:r>
      <w:r w:rsidR="00872538" w:rsidRPr="00DD0170">
        <w:rPr>
          <w:sz w:val="24"/>
          <w:szCs w:val="28"/>
        </w:rPr>
        <w:t>организация работ по ликвидации чрезвычайных ситуаций и всестороннему обеспечению действий органов управления, сил и средств городского звена территориальной подсистемы, поддержанию общественного порядка в ходе их проведения, а также привлечению при необходимости в установленном порядке общественных организаций и населения к ликвидации возникших чрезвычайных ситуаций;</w:t>
      </w:r>
    </w:p>
    <w:p w:rsidR="00872538" w:rsidRPr="00DD0170" w:rsidRDefault="0080246D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 xml:space="preserve">- </w:t>
      </w:r>
      <w:r w:rsidR="00872538" w:rsidRPr="00DD0170">
        <w:rPr>
          <w:sz w:val="24"/>
          <w:szCs w:val="28"/>
        </w:rPr>
        <w:t>непрерывный сбор, анализ и обмен информацией об обстановке в зоне чрезвычайной ситуации и в ходе проведения работ по ее ликвидации;</w:t>
      </w:r>
    </w:p>
    <w:p w:rsidR="00872538" w:rsidRPr="00DD0170" w:rsidRDefault="0080246D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 xml:space="preserve">- </w:t>
      </w:r>
      <w:r w:rsidR="00872538" w:rsidRPr="00DD0170">
        <w:rPr>
          <w:sz w:val="24"/>
          <w:szCs w:val="28"/>
        </w:rPr>
        <w:t>организация и поддержание непрерывного взаимодействия исполнительных органов государственной власти Ханты-Мансийск</w:t>
      </w:r>
      <w:r w:rsidR="006669D4" w:rsidRPr="00DD0170">
        <w:rPr>
          <w:sz w:val="24"/>
          <w:szCs w:val="28"/>
        </w:rPr>
        <w:t>ого автономного округа - Югры, а</w:t>
      </w:r>
      <w:r w:rsidR="00872538" w:rsidRPr="00DD0170">
        <w:rPr>
          <w:sz w:val="24"/>
          <w:szCs w:val="28"/>
        </w:rPr>
        <w:t>дминистрации города и организаций по вопросам ликвидации чрезвычайных ситуаций и их последствий;</w:t>
      </w:r>
    </w:p>
    <w:p w:rsidR="00872538" w:rsidRDefault="0080246D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 xml:space="preserve">- </w:t>
      </w:r>
      <w:r w:rsidR="00872538" w:rsidRPr="00DD0170">
        <w:rPr>
          <w:sz w:val="24"/>
          <w:szCs w:val="28"/>
        </w:rPr>
        <w:t xml:space="preserve">проведение мероприятий по жизнеобеспечению населения в чрезвычайных </w:t>
      </w:r>
      <w:r w:rsidR="00872538" w:rsidRPr="00DD0170">
        <w:rPr>
          <w:sz w:val="24"/>
          <w:szCs w:val="28"/>
        </w:rPr>
        <w:lastRenderedPageBreak/>
        <w:t>ситуациях.</w:t>
      </w:r>
    </w:p>
    <w:p w:rsidR="00A55DA9" w:rsidRDefault="00A55DA9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>
        <w:rPr>
          <w:szCs w:val="28"/>
        </w:rPr>
        <w:t xml:space="preserve">- </w:t>
      </w:r>
      <w:r w:rsidRPr="00A55DA9">
        <w:rPr>
          <w:sz w:val="24"/>
          <w:szCs w:val="24"/>
        </w:rPr>
        <w:t>информирование населения о чрезвычайных ситуациях, их параметрах и масштабах, поражающих факторах, принимаемых мерах по обеспечению безопасности населения и территорий, приемах и способах защиты, порядке действий, правилах поведения в зоне чрезвычайной ситуации, о правах граждан в области защиты населения и территорий от чрезвычайных ситуаций и социальной защиты пострадавших, в том числе о праве получения предусмотренных законодательством Российской Федерации выплат, о порядке восстановления утраченных в результате чрезвычайных ситуаций документов</w:t>
      </w:r>
    </w:p>
    <w:p w:rsidR="00A55DA9" w:rsidRPr="00A55DA9" w:rsidRDefault="00A55DA9" w:rsidP="00A55DA9">
      <w:pPr>
        <w:pStyle w:val="ConsPlusNormal"/>
        <w:spacing w:line="360" w:lineRule="auto"/>
        <w:ind w:firstLine="0"/>
        <w:jc w:val="both"/>
        <w:rPr>
          <w:sz w:val="24"/>
          <w:szCs w:val="24"/>
        </w:rPr>
      </w:pPr>
      <w:r w:rsidRPr="00A55DA9">
        <w:rPr>
          <w:sz w:val="24"/>
          <w:szCs w:val="24"/>
        </w:rPr>
        <w:t>(Подпункт «в» пункта 23 Приложения № 1 к постановлению дополнен абзацем</w:t>
      </w:r>
      <w:r w:rsidR="00860748">
        <w:rPr>
          <w:sz w:val="24"/>
          <w:szCs w:val="24"/>
        </w:rPr>
        <w:t xml:space="preserve"> </w:t>
      </w:r>
      <w:r w:rsidR="00860748" w:rsidRPr="00860748">
        <w:rPr>
          <w:sz w:val="24"/>
          <w:szCs w:val="28"/>
        </w:rPr>
        <w:t xml:space="preserve">постановлением Администрации </w:t>
      </w:r>
      <w:hyperlink r:id="rId19" w:tooltip="постановление от 06.11.2018 0:00:00 №355-па Администрация г. Пыть-Ях&#10;&#10;О внесении изменения в постановление администрации города от 26.02.2018 № 33-па " w:history="1">
        <w:r w:rsidR="00860748" w:rsidRPr="00860748">
          <w:rPr>
            <w:color w:val="0000FF"/>
            <w:sz w:val="24"/>
            <w:szCs w:val="28"/>
          </w:rPr>
          <w:t>от 06.11.2018 № 355-па)</w:t>
        </w:r>
      </w:hyperlink>
      <w:r>
        <w:rPr>
          <w:sz w:val="24"/>
          <w:szCs w:val="24"/>
        </w:rPr>
        <w:t xml:space="preserve"> </w:t>
      </w:r>
    </w:p>
    <w:p w:rsidR="00872538" w:rsidRPr="00DD0170" w:rsidRDefault="00872538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>2</w:t>
      </w:r>
      <w:r w:rsidR="0075772B" w:rsidRPr="00DD0170">
        <w:rPr>
          <w:sz w:val="24"/>
          <w:szCs w:val="28"/>
        </w:rPr>
        <w:t>4</w:t>
      </w:r>
      <w:r w:rsidRPr="00DD0170">
        <w:rPr>
          <w:sz w:val="24"/>
          <w:szCs w:val="28"/>
        </w:rPr>
        <w:t xml:space="preserve">. При введении режима чрезвычайного положения по обстоятельствам, предусмотренным в </w:t>
      </w:r>
      <w:hyperlink r:id="rId20" w:history="1">
        <w:r w:rsidRPr="00DD0170">
          <w:rPr>
            <w:sz w:val="24"/>
            <w:szCs w:val="28"/>
          </w:rPr>
          <w:t xml:space="preserve">пункте </w:t>
        </w:r>
        <w:r w:rsidR="00DD0170" w:rsidRPr="00DD0170">
          <w:rPr>
            <w:sz w:val="24"/>
            <w:szCs w:val="28"/>
          </w:rPr>
          <w:t>«</w:t>
        </w:r>
        <w:r w:rsidRPr="00DD0170">
          <w:rPr>
            <w:sz w:val="24"/>
            <w:szCs w:val="28"/>
          </w:rPr>
          <w:t>а</w:t>
        </w:r>
        <w:r w:rsidR="00DD0170" w:rsidRPr="00DD0170">
          <w:rPr>
            <w:sz w:val="24"/>
            <w:szCs w:val="28"/>
          </w:rPr>
          <w:t>»</w:t>
        </w:r>
        <w:r w:rsidRPr="00DD0170">
          <w:rPr>
            <w:sz w:val="24"/>
            <w:szCs w:val="28"/>
          </w:rPr>
          <w:t xml:space="preserve"> статьи 3</w:t>
        </w:r>
      </w:hyperlink>
      <w:r w:rsidRPr="00DD0170">
        <w:rPr>
          <w:sz w:val="24"/>
          <w:szCs w:val="28"/>
        </w:rPr>
        <w:t xml:space="preserve"> Федерального конституционного закона </w:t>
      </w:r>
      <w:hyperlink r:id="rId21" w:tooltip="ФЕДЕРАЛЬНЫЙ КОНСТИТУЦИОННЫЙ ЗАКОН от 30.05.2001 № 3-ФКЗ ГОСУДАРСТВЕННАЯ ДУМА ФЕДЕРАЛЬНОГО СОБРАНИЯ РФ&#10;&#10;О ЧРЕЗВЫЧАЙНОМ ПОЛОЖЕНИИ" w:history="1">
        <w:r w:rsidRPr="00DD0170">
          <w:rPr>
            <w:rStyle w:val="ad"/>
            <w:sz w:val="24"/>
            <w:szCs w:val="28"/>
          </w:rPr>
          <w:t>от 30.05.2001</w:t>
        </w:r>
        <w:r w:rsidR="00DD0170" w:rsidRPr="00DD0170">
          <w:rPr>
            <w:rStyle w:val="ad"/>
            <w:sz w:val="24"/>
            <w:szCs w:val="28"/>
          </w:rPr>
          <w:t xml:space="preserve"> № </w:t>
        </w:r>
        <w:r w:rsidRPr="00DD0170">
          <w:rPr>
            <w:rStyle w:val="ad"/>
            <w:sz w:val="24"/>
            <w:szCs w:val="28"/>
          </w:rPr>
          <w:t>3-ФКЗ</w:t>
        </w:r>
      </w:hyperlink>
      <w:r w:rsidRPr="00DD0170">
        <w:rPr>
          <w:sz w:val="24"/>
          <w:szCs w:val="28"/>
        </w:rPr>
        <w:t xml:space="preserve"> </w:t>
      </w:r>
      <w:r w:rsidR="00DD0170" w:rsidRPr="00DD0170">
        <w:rPr>
          <w:sz w:val="24"/>
          <w:szCs w:val="28"/>
        </w:rPr>
        <w:t>«</w:t>
      </w:r>
      <w:r w:rsidRPr="00DD0170">
        <w:rPr>
          <w:sz w:val="24"/>
          <w:szCs w:val="28"/>
        </w:rPr>
        <w:t>О чрезвычайном положении</w:t>
      </w:r>
      <w:r w:rsidR="00DD0170" w:rsidRPr="00DD0170">
        <w:rPr>
          <w:sz w:val="24"/>
          <w:szCs w:val="28"/>
        </w:rPr>
        <w:t>»</w:t>
      </w:r>
      <w:r w:rsidRPr="00DD0170">
        <w:rPr>
          <w:sz w:val="24"/>
          <w:szCs w:val="28"/>
        </w:rPr>
        <w:t xml:space="preserve">, для органа управления и сил городского звена территориальной подсистемы устанавливается режим повышенной готовности, а при введении режима чрезвычайного положения по обстоятельствам, предусмотренным в </w:t>
      </w:r>
      <w:hyperlink r:id="rId22" w:history="1">
        <w:r w:rsidRPr="00DD0170">
          <w:rPr>
            <w:sz w:val="24"/>
            <w:szCs w:val="28"/>
          </w:rPr>
          <w:t xml:space="preserve">пункте </w:t>
        </w:r>
        <w:r w:rsidR="00DD0170" w:rsidRPr="00DD0170">
          <w:rPr>
            <w:sz w:val="24"/>
            <w:szCs w:val="28"/>
          </w:rPr>
          <w:t>«</w:t>
        </w:r>
        <w:r w:rsidRPr="00DD0170">
          <w:rPr>
            <w:sz w:val="24"/>
            <w:szCs w:val="28"/>
          </w:rPr>
          <w:t>б</w:t>
        </w:r>
        <w:r w:rsidR="00DD0170" w:rsidRPr="00DD0170">
          <w:rPr>
            <w:sz w:val="24"/>
            <w:szCs w:val="28"/>
          </w:rPr>
          <w:t>»</w:t>
        </w:r>
        <w:r w:rsidRPr="00DD0170">
          <w:rPr>
            <w:sz w:val="24"/>
            <w:szCs w:val="28"/>
          </w:rPr>
          <w:t xml:space="preserve"> указанной статьи</w:t>
        </w:r>
      </w:hyperlink>
      <w:r w:rsidRPr="00DD0170">
        <w:rPr>
          <w:sz w:val="24"/>
          <w:szCs w:val="28"/>
        </w:rPr>
        <w:t>, - режим чрезвычайной ситуации;</w:t>
      </w:r>
    </w:p>
    <w:p w:rsidR="00872538" w:rsidRPr="00DD0170" w:rsidRDefault="00872538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 xml:space="preserve">в режиме чрезвычайного положения органы управления и силы городского звена территориальной подсистемы функционируют с учетом особого правового режима деятельности </w:t>
      </w:r>
      <w:r w:rsidR="006669D4" w:rsidRPr="00DD0170">
        <w:rPr>
          <w:sz w:val="24"/>
          <w:szCs w:val="28"/>
        </w:rPr>
        <w:t>а</w:t>
      </w:r>
      <w:r w:rsidRPr="00DD0170">
        <w:rPr>
          <w:sz w:val="24"/>
          <w:szCs w:val="28"/>
        </w:rPr>
        <w:t>дминистрации города и организаций.</w:t>
      </w:r>
    </w:p>
    <w:p w:rsidR="00872538" w:rsidRPr="00DD0170" w:rsidRDefault="00872538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>2</w:t>
      </w:r>
      <w:r w:rsidR="0075772B" w:rsidRPr="00DD0170">
        <w:rPr>
          <w:sz w:val="24"/>
          <w:szCs w:val="28"/>
        </w:rPr>
        <w:t>5</w:t>
      </w:r>
      <w:r w:rsidRPr="00DD0170">
        <w:rPr>
          <w:sz w:val="24"/>
          <w:szCs w:val="28"/>
        </w:rPr>
        <w:t xml:space="preserve">. Ликвидация чрезвычайных ситуаций осуществляется в соответствии со следующей установленной Правительством Российской Федерации </w:t>
      </w:r>
      <w:hyperlink r:id="rId23" w:history="1">
        <w:r w:rsidRPr="00DD0170">
          <w:rPr>
            <w:sz w:val="24"/>
            <w:szCs w:val="28"/>
          </w:rPr>
          <w:t>классификацией</w:t>
        </w:r>
      </w:hyperlink>
      <w:r w:rsidRPr="00DD0170">
        <w:rPr>
          <w:sz w:val="24"/>
          <w:szCs w:val="28"/>
        </w:rPr>
        <w:t xml:space="preserve"> чрезвычайных ситуаций:</w:t>
      </w:r>
    </w:p>
    <w:p w:rsidR="00872538" w:rsidRPr="00DD0170" w:rsidRDefault="0080246D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 xml:space="preserve">- </w:t>
      </w:r>
      <w:r w:rsidR="00872538" w:rsidRPr="00DD0170">
        <w:rPr>
          <w:sz w:val="24"/>
          <w:szCs w:val="28"/>
        </w:rPr>
        <w:t>локальной - силами и средствами организации;</w:t>
      </w:r>
    </w:p>
    <w:p w:rsidR="00872538" w:rsidRPr="00DD0170" w:rsidRDefault="0080246D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 xml:space="preserve">- </w:t>
      </w:r>
      <w:r w:rsidR="00872538" w:rsidRPr="00DD0170">
        <w:rPr>
          <w:sz w:val="24"/>
          <w:szCs w:val="28"/>
        </w:rPr>
        <w:t>муниципальной - силами и средствами органа местного самоуправления;</w:t>
      </w:r>
    </w:p>
    <w:p w:rsidR="00872538" w:rsidRPr="00DD0170" w:rsidRDefault="0080246D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 xml:space="preserve">- </w:t>
      </w:r>
      <w:r w:rsidR="00872538" w:rsidRPr="00DD0170">
        <w:rPr>
          <w:sz w:val="24"/>
          <w:szCs w:val="28"/>
        </w:rPr>
        <w:t>межмуниципальной и региональной - силами и средствами исполнительных органов государственной власти Ханты-Мансийского автономного округа - Югры и органов местного самоуправления, оказавшихся в зоне чрезвычайной ситуации.</w:t>
      </w:r>
    </w:p>
    <w:p w:rsidR="00872538" w:rsidRPr="00DD0170" w:rsidRDefault="00872538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>При недостаточности указанных сил и средств привлекаются в установленном порядке силы и средства федеральных органов исполнительной власти.</w:t>
      </w:r>
    </w:p>
    <w:p w:rsidR="00872538" w:rsidRPr="00DD0170" w:rsidRDefault="0075772B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>26</w:t>
      </w:r>
      <w:r w:rsidR="00872538" w:rsidRPr="00DD0170">
        <w:rPr>
          <w:sz w:val="24"/>
          <w:szCs w:val="28"/>
        </w:rPr>
        <w:t>. Руководство силами и средствами, привлеченными к ликвидации чрезвычайных ситуаций, и организацию их взаимодействия осуществляют руководители ликвидации чрезвычайных ситуаций.</w:t>
      </w:r>
    </w:p>
    <w:p w:rsidR="00872538" w:rsidRPr="00DD0170" w:rsidRDefault="00872538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 xml:space="preserve">Руководители аварийно-спасательных служб и аварийно-спасательных формирований, прибывшие в зоны чрезвычайных ситуаций первыми, принимают </w:t>
      </w:r>
      <w:r w:rsidRPr="00DD0170">
        <w:rPr>
          <w:sz w:val="24"/>
          <w:szCs w:val="28"/>
        </w:rPr>
        <w:lastRenderedPageBreak/>
        <w:t xml:space="preserve">полномочия руководителей ликвидации чрезвычайных ситуаций и исполняют их до прибытия руководителей ликвидации чрезвычайных ситуаций, определенных планами действий по предупреждению и ликвидации чрезвычайных ситуаций или назначенных </w:t>
      </w:r>
      <w:r w:rsidR="006669D4" w:rsidRPr="00DD0170">
        <w:rPr>
          <w:sz w:val="24"/>
          <w:szCs w:val="28"/>
        </w:rPr>
        <w:t>а</w:t>
      </w:r>
      <w:r w:rsidRPr="00DD0170">
        <w:rPr>
          <w:sz w:val="24"/>
          <w:szCs w:val="28"/>
        </w:rPr>
        <w:t>дминистрацией города Пыть-Яха или руководителем организации, к полномочиям которых отнесена ликвидация чрезвычайных ситуаций.</w:t>
      </w:r>
    </w:p>
    <w:p w:rsidR="00872538" w:rsidRPr="00DD0170" w:rsidRDefault="00872538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 xml:space="preserve">Руководители ликвидации чрезвычайных ситуаций по согласованию с </w:t>
      </w:r>
      <w:r w:rsidR="006669D4" w:rsidRPr="00DD0170">
        <w:rPr>
          <w:sz w:val="24"/>
          <w:szCs w:val="28"/>
        </w:rPr>
        <w:t>а</w:t>
      </w:r>
      <w:r w:rsidRPr="00DD0170">
        <w:rPr>
          <w:sz w:val="24"/>
          <w:szCs w:val="28"/>
        </w:rPr>
        <w:t>дминистрацией города и организациями, на территории которых возникла чрезвычайная ситуация, устанавливают границы зоны чрезвычайной ситуации, порядок и особенности действий по ее локализации, а также принимают решения по проведению аварийно-спасательных и других неотложных работ.</w:t>
      </w:r>
    </w:p>
    <w:p w:rsidR="00872538" w:rsidRPr="00DD0170" w:rsidRDefault="00872538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>Решения руководителей ликвидации чрезвычайных ситуаций являются обязательными для всех граждан и организаций, находящих</w:t>
      </w:r>
      <w:r w:rsidR="004E51D6" w:rsidRPr="00DD0170">
        <w:rPr>
          <w:sz w:val="24"/>
          <w:szCs w:val="28"/>
        </w:rPr>
        <w:t>ся в зоне чрезвычайной ситуации</w:t>
      </w:r>
      <w:r w:rsidRPr="00DD0170">
        <w:rPr>
          <w:sz w:val="24"/>
          <w:szCs w:val="28"/>
        </w:rPr>
        <w:t>.</w:t>
      </w:r>
    </w:p>
    <w:p w:rsidR="00872538" w:rsidRPr="00DD0170" w:rsidRDefault="0075772B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>27</w:t>
      </w:r>
      <w:r w:rsidR="00872538" w:rsidRPr="00DD0170">
        <w:rPr>
          <w:sz w:val="24"/>
          <w:szCs w:val="28"/>
        </w:rPr>
        <w:t>. Финансовое обеспечение функционирования городского звена территориальной подсистемы и мероприятий по предупреждению и ликвидации чрезвычайных ситуаций осуществляется за счет средств соответствующих бюджетов и собственников (пользователей) имущества в соответствии с федеральным законодательством и законодательством Ханты-Мансийского автономного округа - Югры.</w:t>
      </w:r>
    </w:p>
    <w:p w:rsidR="00872538" w:rsidRPr="00DD0170" w:rsidRDefault="00872538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>Организации всех форм собственности участвуют в ликвидации чрезвычайных ситуаций за счет собственных средств.</w:t>
      </w:r>
    </w:p>
    <w:p w:rsidR="00872538" w:rsidRPr="00DD0170" w:rsidRDefault="00872538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>Финансирование целевых программ по защите населения и территорий от чрезвычайных ситуаций и обеспечению устойчивого функционирования организаций осуществляется в соответствии с федеральным законодательством и законодательством Ханты-Мансийского автономного округа - Югры.</w:t>
      </w:r>
    </w:p>
    <w:p w:rsidR="00872538" w:rsidRPr="00DD0170" w:rsidRDefault="0075772B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>28</w:t>
      </w:r>
      <w:r w:rsidR="00872538" w:rsidRPr="00DD0170">
        <w:rPr>
          <w:sz w:val="24"/>
          <w:szCs w:val="28"/>
        </w:rPr>
        <w:t>. Порядок организации и осуществления работ по профилактике пожаров и непосредственному их тушению, а также проведения аварийно-спасательных работ, возложенных на пожарную охрану, определяется законодательными и иными нормативными правовыми актами в области пожарной безопасности, в том числе техническими регламентами.</w:t>
      </w:r>
    </w:p>
    <w:p w:rsidR="00DD0170" w:rsidRPr="00DD0170" w:rsidRDefault="00872538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DD0170">
        <w:rPr>
          <w:sz w:val="24"/>
          <w:szCs w:val="28"/>
        </w:rPr>
        <w:t>Тушение пожаров в лесах осуществляется в соответствии с законодательством Российской Федерации.</w:t>
      </w:r>
    </w:p>
    <w:p w:rsidR="00DD0170" w:rsidRPr="00DD0170" w:rsidRDefault="00DD0170" w:rsidP="002422B6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</w:p>
    <w:p w:rsidR="00DD0170" w:rsidRPr="00DD0170" w:rsidRDefault="00DD0170" w:rsidP="00872538">
      <w:pPr>
        <w:pStyle w:val="ConsPlusNormal"/>
        <w:jc w:val="both"/>
        <w:rPr>
          <w:sz w:val="24"/>
        </w:rPr>
      </w:pPr>
    </w:p>
    <w:p w:rsidR="00DD0170" w:rsidRPr="00DD0170" w:rsidRDefault="00DD0170" w:rsidP="00872538">
      <w:pPr>
        <w:pStyle w:val="ConsPlusNormal"/>
        <w:jc w:val="both"/>
        <w:rPr>
          <w:sz w:val="24"/>
        </w:rPr>
      </w:pPr>
    </w:p>
    <w:p w:rsidR="00DD0170" w:rsidRPr="00DD0170" w:rsidRDefault="00DD0170" w:rsidP="00872538">
      <w:pPr>
        <w:pStyle w:val="ConsPlusNormal"/>
        <w:jc w:val="both"/>
        <w:rPr>
          <w:sz w:val="24"/>
        </w:rPr>
      </w:pPr>
    </w:p>
    <w:p w:rsidR="00DD0170" w:rsidRPr="00DD0170" w:rsidRDefault="00DD0170" w:rsidP="00872538">
      <w:pPr>
        <w:pStyle w:val="ConsPlusNormal"/>
        <w:jc w:val="both"/>
        <w:rPr>
          <w:sz w:val="24"/>
        </w:rPr>
      </w:pPr>
    </w:p>
    <w:p w:rsidR="0075772B" w:rsidRPr="00DD0170" w:rsidRDefault="0075772B" w:rsidP="00872538">
      <w:pPr>
        <w:pStyle w:val="ConsPlusNormal"/>
        <w:jc w:val="both"/>
        <w:rPr>
          <w:sz w:val="24"/>
        </w:rPr>
      </w:pPr>
    </w:p>
    <w:p w:rsidR="0075772B" w:rsidRPr="00DD0170" w:rsidRDefault="006669D4" w:rsidP="00872538">
      <w:pPr>
        <w:pStyle w:val="ConsPlusNormal"/>
        <w:jc w:val="both"/>
        <w:rPr>
          <w:sz w:val="24"/>
        </w:rPr>
      </w:pPr>
      <w:r w:rsidRPr="00DD0170">
        <w:rPr>
          <w:sz w:val="24"/>
        </w:rPr>
        <w:br w:type="page"/>
      </w:r>
    </w:p>
    <w:p w:rsidR="00872538" w:rsidRPr="00DD0170" w:rsidRDefault="00872538" w:rsidP="00872538">
      <w:pPr>
        <w:pStyle w:val="ConsPlusNormal"/>
        <w:jc w:val="right"/>
        <w:outlineLvl w:val="0"/>
        <w:rPr>
          <w:sz w:val="24"/>
          <w:szCs w:val="28"/>
        </w:rPr>
      </w:pPr>
      <w:r w:rsidRPr="00DD0170">
        <w:rPr>
          <w:sz w:val="24"/>
          <w:szCs w:val="28"/>
        </w:rPr>
        <w:t>Приложение</w:t>
      </w:r>
      <w:r w:rsidR="00DD0170" w:rsidRPr="00DD0170">
        <w:rPr>
          <w:sz w:val="24"/>
          <w:szCs w:val="28"/>
        </w:rPr>
        <w:t xml:space="preserve"> № </w:t>
      </w:r>
      <w:r w:rsidRPr="00DD0170">
        <w:rPr>
          <w:sz w:val="24"/>
          <w:szCs w:val="28"/>
        </w:rPr>
        <w:t>2</w:t>
      </w:r>
    </w:p>
    <w:p w:rsidR="00872538" w:rsidRPr="00DD0170" w:rsidRDefault="002422B6" w:rsidP="00872538">
      <w:pPr>
        <w:pStyle w:val="ConsPlusNormal"/>
        <w:jc w:val="right"/>
        <w:rPr>
          <w:sz w:val="24"/>
          <w:szCs w:val="28"/>
        </w:rPr>
      </w:pPr>
      <w:r w:rsidRPr="00DD0170">
        <w:rPr>
          <w:sz w:val="24"/>
          <w:szCs w:val="28"/>
        </w:rPr>
        <w:t>к постановлению а</w:t>
      </w:r>
      <w:r w:rsidR="00872538" w:rsidRPr="00DD0170">
        <w:rPr>
          <w:sz w:val="24"/>
          <w:szCs w:val="28"/>
        </w:rPr>
        <w:t>дминистрации</w:t>
      </w:r>
    </w:p>
    <w:p w:rsidR="00DD0170" w:rsidRPr="00DD0170" w:rsidRDefault="002422B6" w:rsidP="00872538">
      <w:pPr>
        <w:pStyle w:val="ConsPlusNormal"/>
        <w:jc w:val="right"/>
        <w:rPr>
          <w:sz w:val="24"/>
          <w:szCs w:val="28"/>
        </w:rPr>
      </w:pPr>
      <w:r w:rsidRPr="00DD0170">
        <w:rPr>
          <w:sz w:val="24"/>
          <w:szCs w:val="28"/>
        </w:rPr>
        <w:t>города Пыть-Яха</w:t>
      </w:r>
    </w:p>
    <w:p w:rsidR="004A4174" w:rsidRPr="00DD0170" w:rsidRDefault="004A4174" w:rsidP="00DD0170">
      <w:pPr>
        <w:pStyle w:val="ConsPlusNormal"/>
        <w:jc w:val="right"/>
        <w:rPr>
          <w:sz w:val="24"/>
          <w:szCs w:val="28"/>
        </w:rPr>
      </w:pPr>
      <w:r w:rsidRPr="00DD0170">
        <w:rPr>
          <w:sz w:val="24"/>
          <w:szCs w:val="28"/>
        </w:rPr>
        <w:t>от 26.02.2018</w:t>
      </w:r>
      <w:r w:rsidR="00DD0170" w:rsidRPr="00DD0170">
        <w:rPr>
          <w:sz w:val="24"/>
          <w:szCs w:val="28"/>
        </w:rPr>
        <w:t xml:space="preserve"> № </w:t>
      </w:r>
      <w:r w:rsidRPr="00DD0170">
        <w:rPr>
          <w:sz w:val="24"/>
          <w:szCs w:val="28"/>
        </w:rPr>
        <w:t>33-па</w:t>
      </w:r>
    </w:p>
    <w:p w:rsidR="00872538" w:rsidRPr="00DD0170" w:rsidRDefault="00872538" w:rsidP="00872538">
      <w:pPr>
        <w:pStyle w:val="ConsPlusNormal"/>
        <w:jc w:val="both"/>
        <w:rPr>
          <w:sz w:val="24"/>
          <w:szCs w:val="28"/>
        </w:rPr>
      </w:pPr>
    </w:p>
    <w:p w:rsidR="00DD0170" w:rsidRDefault="002422B6" w:rsidP="00DD0170">
      <w:pPr>
        <w:pStyle w:val="2"/>
      </w:pPr>
      <w:bookmarkStart w:id="3" w:name="P182"/>
      <w:bookmarkEnd w:id="3"/>
      <w:r w:rsidRPr="00DD0170">
        <w:t>Состав</w:t>
      </w:r>
      <w:r w:rsidR="00DD0170">
        <w:t xml:space="preserve"> </w:t>
      </w:r>
      <w:r w:rsidRPr="00DD0170">
        <w:t>сил постоянной готовности, предназначенных</w:t>
      </w:r>
      <w:r w:rsidR="00DD0170">
        <w:t xml:space="preserve"> </w:t>
      </w:r>
      <w:r w:rsidRPr="00DD0170">
        <w:t>для оперативного реагирования на чрезвычайные ситуации</w:t>
      </w:r>
      <w:r w:rsidR="00DD0170">
        <w:t xml:space="preserve"> </w:t>
      </w:r>
    </w:p>
    <w:p w:rsidR="00DD0170" w:rsidRDefault="002422B6" w:rsidP="00DD0170">
      <w:pPr>
        <w:pStyle w:val="2"/>
      </w:pPr>
      <w:r w:rsidRPr="00DD0170">
        <w:t>и проведение работ по их ликвидации</w:t>
      </w:r>
    </w:p>
    <w:p w:rsidR="00DD0170" w:rsidRPr="00DD0170" w:rsidRDefault="00DD0170" w:rsidP="00DD0170">
      <w:pPr>
        <w:pStyle w:val="2"/>
      </w:pPr>
    </w:p>
    <w:p w:rsidR="00872538" w:rsidRPr="00DD0170" w:rsidRDefault="00AB3EE2" w:rsidP="00872538">
      <w:pPr>
        <w:numPr>
          <w:ilvl w:val="0"/>
          <w:numId w:val="14"/>
        </w:numPr>
        <w:tabs>
          <w:tab w:val="clear" w:pos="420"/>
          <w:tab w:val="num" w:pos="0"/>
        </w:tabs>
        <w:spacing w:line="360" w:lineRule="auto"/>
        <w:ind w:left="0" w:firstLine="539"/>
        <w:rPr>
          <w:rFonts w:cs="Arial"/>
          <w:szCs w:val="28"/>
        </w:rPr>
      </w:pPr>
      <w:r w:rsidRPr="00DD0170">
        <w:rPr>
          <w:rFonts w:cs="Arial"/>
          <w:szCs w:val="28"/>
        </w:rPr>
        <w:t xml:space="preserve">84 </w:t>
      </w:r>
      <w:r w:rsidR="00D41DA6" w:rsidRPr="00DD0170">
        <w:rPr>
          <w:rFonts w:cs="Arial"/>
          <w:szCs w:val="28"/>
        </w:rPr>
        <w:t xml:space="preserve">ПСЧ </w:t>
      </w:r>
      <w:r w:rsidR="00D41DA6" w:rsidRPr="00DD0170">
        <w:rPr>
          <w:rFonts w:cs="Arial"/>
        </w:rPr>
        <w:t xml:space="preserve">федерального государственного казенного учреждения </w:t>
      </w:r>
      <w:r w:rsidR="00DD0170" w:rsidRPr="00DD0170">
        <w:rPr>
          <w:rFonts w:cs="Arial"/>
        </w:rPr>
        <w:t>«</w:t>
      </w:r>
      <w:r w:rsidR="00D41DA6" w:rsidRPr="00DD0170">
        <w:rPr>
          <w:rFonts w:cs="Arial"/>
        </w:rPr>
        <w:t>6 отряд Федеральной противопожарной службы по Ханты-Мансийскому автономному округу - Югре</w:t>
      </w:r>
      <w:r w:rsidR="00DD0170" w:rsidRPr="00DD0170">
        <w:rPr>
          <w:rFonts w:cs="Arial"/>
        </w:rPr>
        <w:t>»</w:t>
      </w:r>
      <w:r w:rsidR="00D41DA6" w:rsidRPr="00DD0170">
        <w:rPr>
          <w:rFonts w:cs="Arial"/>
        </w:rPr>
        <w:t xml:space="preserve"> </w:t>
      </w:r>
      <w:r w:rsidR="00D41DA6" w:rsidRPr="00DD0170">
        <w:rPr>
          <w:rFonts w:cs="Arial"/>
          <w:szCs w:val="28"/>
        </w:rPr>
        <w:t>(по согласованию)</w:t>
      </w:r>
      <w:r w:rsidR="00872538" w:rsidRPr="00DD0170">
        <w:rPr>
          <w:rFonts w:cs="Arial"/>
          <w:szCs w:val="28"/>
        </w:rPr>
        <w:t>.</w:t>
      </w:r>
    </w:p>
    <w:p w:rsidR="00872538" w:rsidRPr="00DD0170" w:rsidRDefault="00D41DA6" w:rsidP="00872538">
      <w:pPr>
        <w:numPr>
          <w:ilvl w:val="0"/>
          <w:numId w:val="14"/>
        </w:numPr>
        <w:tabs>
          <w:tab w:val="clear" w:pos="420"/>
          <w:tab w:val="num" w:pos="0"/>
        </w:tabs>
        <w:spacing w:line="360" w:lineRule="auto"/>
        <w:ind w:left="0" w:firstLine="539"/>
        <w:rPr>
          <w:rFonts w:cs="Arial"/>
          <w:szCs w:val="28"/>
        </w:rPr>
      </w:pPr>
      <w:r w:rsidRPr="00DD0170">
        <w:rPr>
          <w:rFonts w:cs="Arial"/>
        </w:rPr>
        <w:t xml:space="preserve">Отдел Министерства внутренних дел России по городу Пыть-Ях </w:t>
      </w:r>
      <w:r w:rsidRPr="00DD0170">
        <w:rPr>
          <w:rFonts w:cs="Arial"/>
          <w:szCs w:val="28"/>
        </w:rPr>
        <w:t>(по согласованию)</w:t>
      </w:r>
      <w:r w:rsidR="00872538" w:rsidRPr="00DD0170">
        <w:rPr>
          <w:rFonts w:cs="Arial"/>
          <w:szCs w:val="28"/>
        </w:rPr>
        <w:t>.</w:t>
      </w:r>
    </w:p>
    <w:p w:rsidR="00872538" w:rsidRPr="00DD0170" w:rsidRDefault="00D41DA6" w:rsidP="00872538">
      <w:pPr>
        <w:numPr>
          <w:ilvl w:val="0"/>
          <w:numId w:val="14"/>
        </w:numPr>
        <w:tabs>
          <w:tab w:val="clear" w:pos="420"/>
          <w:tab w:val="num" w:pos="0"/>
        </w:tabs>
        <w:spacing w:line="360" w:lineRule="auto"/>
        <w:ind w:left="0" w:firstLine="539"/>
        <w:rPr>
          <w:rFonts w:cs="Arial"/>
          <w:szCs w:val="28"/>
        </w:rPr>
      </w:pPr>
      <w:r w:rsidRPr="00DD0170">
        <w:rPr>
          <w:rFonts w:cs="Arial"/>
          <w:szCs w:val="28"/>
        </w:rPr>
        <w:t>Отделение скорой медицинской помощи бюджетного учреждения Ханты-Мансийского автономного округа</w:t>
      </w:r>
      <w:r w:rsidR="00DD0170" w:rsidRPr="00DD0170">
        <w:rPr>
          <w:rFonts w:cs="Arial"/>
          <w:szCs w:val="28"/>
        </w:rPr>
        <w:t>-</w:t>
      </w:r>
      <w:r w:rsidRPr="00DD0170">
        <w:rPr>
          <w:rFonts w:cs="Arial"/>
          <w:szCs w:val="28"/>
        </w:rPr>
        <w:t xml:space="preserve">Югры </w:t>
      </w:r>
      <w:r w:rsidR="00DD0170" w:rsidRPr="00DD0170">
        <w:rPr>
          <w:rFonts w:cs="Arial"/>
          <w:szCs w:val="28"/>
        </w:rPr>
        <w:t>«</w:t>
      </w:r>
      <w:proofErr w:type="spellStart"/>
      <w:r w:rsidRPr="00DD0170">
        <w:rPr>
          <w:rFonts w:cs="Arial"/>
          <w:szCs w:val="28"/>
        </w:rPr>
        <w:t>Пыть-Яхская</w:t>
      </w:r>
      <w:proofErr w:type="spellEnd"/>
      <w:r w:rsidRPr="00DD0170">
        <w:rPr>
          <w:rFonts w:cs="Arial"/>
          <w:szCs w:val="28"/>
        </w:rPr>
        <w:t xml:space="preserve"> окружная клиническая больница</w:t>
      </w:r>
      <w:r w:rsidR="00DD0170" w:rsidRPr="00DD0170">
        <w:rPr>
          <w:rFonts w:cs="Arial"/>
          <w:szCs w:val="28"/>
        </w:rPr>
        <w:t>»</w:t>
      </w:r>
      <w:r w:rsidRPr="00DD0170">
        <w:rPr>
          <w:rFonts w:cs="Arial"/>
          <w:szCs w:val="28"/>
        </w:rPr>
        <w:t xml:space="preserve"> (по согласованию)</w:t>
      </w:r>
      <w:r w:rsidR="00872538" w:rsidRPr="00DD0170">
        <w:rPr>
          <w:rFonts w:cs="Arial"/>
          <w:szCs w:val="28"/>
        </w:rPr>
        <w:t>.</w:t>
      </w:r>
    </w:p>
    <w:p w:rsidR="00872538" w:rsidRPr="00DD0170" w:rsidRDefault="00D41DA6" w:rsidP="00872538">
      <w:pPr>
        <w:numPr>
          <w:ilvl w:val="0"/>
          <w:numId w:val="14"/>
        </w:numPr>
        <w:tabs>
          <w:tab w:val="clear" w:pos="420"/>
          <w:tab w:val="num" w:pos="0"/>
        </w:tabs>
        <w:spacing w:line="360" w:lineRule="auto"/>
        <w:ind w:left="0" w:firstLine="539"/>
        <w:rPr>
          <w:rFonts w:cs="Arial"/>
          <w:szCs w:val="28"/>
        </w:rPr>
      </w:pPr>
      <w:r w:rsidRPr="00DD0170">
        <w:rPr>
          <w:rFonts w:cs="Arial"/>
          <w:szCs w:val="28"/>
        </w:rPr>
        <w:t xml:space="preserve">Муниципальное казенное учреждение </w:t>
      </w:r>
      <w:r w:rsidR="00DD0170" w:rsidRPr="00DD0170">
        <w:rPr>
          <w:rFonts w:cs="Arial"/>
          <w:szCs w:val="28"/>
        </w:rPr>
        <w:t>«</w:t>
      </w:r>
      <w:r w:rsidRPr="00DD0170">
        <w:rPr>
          <w:rFonts w:cs="Arial"/>
          <w:szCs w:val="28"/>
        </w:rPr>
        <w:t>Единая дежурно-диспетчерская служба города Пыть-Яха</w:t>
      </w:r>
      <w:r w:rsidR="00872538" w:rsidRPr="00DD0170">
        <w:rPr>
          <w:rFonts w:cs="Arial"/>
          <w:szCs w:val="28"/>
        </w:rPr>
        <w:t>.</w:t>
      </w:r>
    </w:p>
    <w:p w:rsidR="00872538" w:rsidRPr="00DD0170" w:rsidRDefault="00AB3EE2" w:rsidP="00872538">
      <w:pPr>
        <w:numPr>
          <w:ilvl w:val="0"/>
          <w:numId w:val="14"/>
        </w:numPr>
        <w:tabs>
          <w:tab w:val="clear" w:pos="420"/>
          <w:tab w:val="num" w:pos="0"/>
        </w:tabs>
        <w:spacing w:line="360" w:lineRule="auto"/>
        <w:ind w:left="0" w:firstLine="539"/>
        <w:rPr>
          <w:rFonts w:cs="Arial"/>
          <w:szCs w:val="28"/>
        </w:rPr>
      </w:pPr>
      <w:r w:rsidRPr="00DD0170">
        <w:rPr>
          <w:rFonts w:cs="Arial"/>
          <w:szCs w:val="28"/>
        </w:rPr>
        <w:t xml:space="preserve">Аварийные бригады ОАО </w:t>
      </w:r>
      <w:r w:rsidR="00DD0170" w:rsidRPr="00DD0170">
        <w:rPr>
          <w:rFonts w:cs="Arial"/>
          <w:szCs w:val="28"/>
        </w:rPr>
        <w:t>«</w:t>
      </w:r>
      <w:r w:rsidRPr="00DD0170">
        <w:rPr>
          <w:rFonts w:cs="Arial"/>
          <w:szCs w:val="28"/>
        </w:rPr>
        <w:t>Югорская территориальная энергетическая компания - Пыть-Ях</w:t>
      </w:r>
      <w:r w:rsidR="00DD0170" w:rsidRPr="00DD0170">
        <w:rPr>
          <w:rFonts w:cs="Arial"/>
          <w:szCs w:val="28"/>
        </w:rPr>
        <w:t>»</w:t>
      </w:r>
      <w:r w:rsidRPr="00DD0170">
        <w:rPr>
          <w:rFonts w:cs="Arial"/>
          <w:szCs w:val="28"/>
        </w:rPr>
        <w:t xml:space="preserve"> (по согласованию)</w:t>
      </w:r>
      <w:r w:rsidR="00872538" w:rsidRPr="00DD0170">
        <w:rPr>
          <w:rFonts w:cs="Arial"/>
          <w:szCs w:val="28"/>
        </w:rPr>
        <w:t>.</w:t>
      </w:r>
    </w:p>
    <w:p w:rsidR="00872538" w:rsidRPr="00DD0170" w:rsidRDefault="00AB3EE2" w:rsidP="00872538">
      <w:pPr>
        <w:numPr>
          <w:ilvl w:val="0"/>
          <w:numId w:val="14"/>
        </w:numPr>
        <w:tabs>
          <w:tab w:val="clear" w:pos="420"/>
          <w:tab w:val="num" w:pos="0"/>
        </w:tabs>
        <w:spacing w:line="360" w:lineRule="auto"/>
        <w:ind w:left="0" w:firstLine="539"/>
        <w:rPr>
          <w:rFonts w:cs="Arial"/>
          <w:szCs w:val="28"/>
        </w:rPr>
      </w:pPr>
      <w:r w:rsidRPr="00DD0170">
        <w:rPr>
          <w:rFonts w:cs="Arial"/>
          <w:szCs w:val="28"/>
        </w:rPr>
        <w:t xml:space="preserve">Аварийные бригады муниципального унитарного предприятия </w:t>
      </w:r>
      <w:r w:rsidR="00DD0170" w:rsidRPr="00DD0170">
        <w:rPr>
          <w:rFonts w:cs="Arial"/>
          <w:szCs w:val="28"/>
        </w:rPr>
        <w:t>«</w:t>
      </w:r>
      <w:r w:rsidRPr="00DD0170">
        <w:rPr>
          <w:rFonts w:cs="Arial"/>
          <w:szCs w:val="28"/>
        </w:rPr>
        <w:t>Управление городского хозяйства</w:t>
      </w:r>
      <w:r w:rsidR="00DD0170" w:rsidRPr="00DD0170">
        <w:rPr>
          <w:rFonts w:cs="Arial"/>
          <w:szCs w:val="28"/>
        </w:rPr>
        <w:t>»</w:t>
      </w:r>
      <w:r w:rsidR="00872538" w:rsidRPr="00DD0170">
        <w:rPr>
          <w:rFonts w:cs="Arial"/>
          <w:szCs w:val="28"/>
        </w:rPr>
        <w:t>.</w:t>
      </w:r>
    </w:p>
    <w:p w:rsidR="00AB3EE2" w:rsidRPr="00DD0170" w:rsidRDefault="00AB3EE2" w:rsidP="00872538">
      <w:pPr>
        <w:numPr>
          <w:ilvl w:val="0"/>
          <w:numId w:val="14"/>
        </w:numPr>
        <w:tabs>
          <w:tab w:val="clear" w:pos="420"/>
          <w:tab w:val="num" w:pos="0"/>
        </w:tabs>
        <w:spacing w:line="360" w:lineRule="auto"/>
        <w:ind w:left="0" w:firstLine="539"/>
        <w:rPr>
          <w:rFonts w:cs="Arial"/>
          <w:szCs w:val="28"/>
        </w:rPr>
      </w:pPr>
      <w:r w:rsidRPr="00DD0170">
        <w:rPr>
          <w:rFonts w:cs="Arial"/>
          <w:szCs w:val="28"/>
        </w:rPr>
        <w:t>Муниципальное унитарное пассажирское автотранспортное предприятие</w:t>
      </w:r>
      <w:r w:rsidR="000D0806" w:rsidRPr="00DD0170">
        <w:rPr>
          <w:rFonts w:cs="Arial"/>
          <w:szCs w:val="28"/>
        </w:rPr>
        <w:t>.</w:t>
      </w:r>
    </w:p>
    <w:p w:rsidR="00872538" w:rsidRPr="00DD0170" w:rsidRDefault="00872538" w:rsidP="00872538">
      <w:pPr>
        <w:numPr>
          <w:ilvl w:val="0"/>
          <w:numId w:val="14"/>
        </w:numPr>
        <w:tabs>
          <w:tab w:val="clear" w:pos="420"/>
          <w:tab w:val="num" w:pos="0"/>
        </w:tabs>
        <w:spacing w:line="360" w:lineRule="auto"/>
        <w:ind w:left="0" w:firstLine="539"/>
        <w:rPr>
          <w:rFonts w:cs="Arial"/>
          <w:szCs w:val="28"/>
        </w:rPr>
      </w:pPr>
      <w:r w:rsidRPr="00DD0170">
        <w:rPr>
          <w:rFonts w:cs="Arial"/>
          <w:szCs w:val="28"/>
        </w:rPr>
        <w:t>Организация (учреждение) обслуживающая внутриквартальные проезды города на договорной основе (по согласованию).</w:t>
      </w:r>
    </w:p>
    <w:p w:rsidR="00AB3EE2" w:rsidRPr="00DD0170" w:rsidRDefault="00AB3EE2" w:rsidP="00872538">
      <w:pPr>
        <w:numPr>
          <w:ilvl w:val="0"/>
          <w:numId w:val="14"/>
        </w:numPr>
        <w:tabs>
          <w:tab w:val="clear" w:pos="420"/>
          <w:tab w:val="num" w:pos="0"/>
        </w:tabs>
        <w:spacing w:line="360" w:lineRule="auto"/>
        <w:ind w:left="0" w:firstLine="539"/>
        <w:rPr>
          <w:rFonts w:cs="Arial"/>
          <w:szCs w:val="28"/>
        </w:rPr>
      </w:pPr>
      <w:r w:rsidRPr="00DD0170">
        <w:rPr>
          <w:rFonts w:cs="Arial"/>
          <w:szCs w:val="28"/>
        </w:rPr>
        <w:t>Организация (учреждение) обслуживающая уличную дорожную сеть города на договорной основе (по согласованию)</w:t>
      </w:r>
      <w:r w:rsidR="000D0806" w:rsidRPr="00DD0170">
        <w:rPr>
          <w:rFonts w:cs="Arial"/>
          <w:szCs w:val="28"/>
        </w:rPr>
        <w:t>.</w:t>
      </w:r>
    </w:p>
    <w:p w:rsidR="009E4753" w:rsidRPr="00DD0170" w:rsidRDefault="009E4753" w:rsidP="00872538">
      <w:pPr>
        <w:ind w:left="705" w:hanging="705"/>
        <w:rPr>
          <w:rFonts w:cs="Arial"/>
          <w:szCs w:val="26"/>
        </w:rPr>
      </w:pPr>
    </w:p>
    <w:sectPr w:rsidR="009E4753" w:rsidRPr="00DD0170" w:rsidSect="002422B6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CE9" w:rsidRDefault="00BB6CE9">
      <w:r>
        <w:separator/>
      </w:r>
    </w:p>
  </w:endnote>
  <w:endnote w:type="continuationSeparator" w:id="0">
    <w:p w:rsidR="00BB6CE9" w:rsidRDefault="00BB6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FA6" w:rsidRDefault="00284FA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FA6" w:rsidRDefault="00284FA6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FA6" w:rsidRDefault="00284FA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CE9" w:rsidRDefault="00BB6CE9">
      <w:r>
        <w:separator/>
      </w:r>
    </w:p>
  </w:footnote>
  <w:footnote w:type="continuationSeparator" w:id="0">
    <w:p w:rsidR="00BB6CE9" w:rsidRDefault="00BB6C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D13" w:rsidRDefault="00CD4D13" w:rsidP="002A699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D4D13" w:rsidRDefault="00CD4D1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D13" w:rsidRDefault="00CD4D13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FA6" w:rsidRDefault="00284F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4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F1B09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6564D96"/>
    <w:multiLevelType w:val="multilevel"/>
    <w:tmpl w:val="465A51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12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5"/>
  </w:num>
  <w:num w:numId="9">
    <w:abstractNumId w:val="1"/>
  </w:num>
  <w:num w:numId="10">
    <w:abstractNumId w:val="1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B8"/>
    <w:rsid w:val="00006A6B"/>
    <w:rsid w:val="000115C6"/>
    <w:rsid w:val="00017E43"/>
    <w:rsid w:val="00025B73"/>
    <w:rsid w:val="0002730C"/>
    <w:rsid w:val="0003110A"/>
    <w:rsid w:val="00036652"/>
    <w:rsid w:val="00044F1A"/>
    <w:rsid w:val="00047CD0"/>
    <w:rsid w:val="000A198C"/>
    <w:rsid w:val="000A1F36"/>
    <w:rsid w:val="000B4001"/>
    <w:rsid w:val="000B6916"/>
    <w:rsid w:val="000C078B"/>
    <w:rsid w:val="000C5F0B"/>
    <w:rsid w:val="000D0806"/>
    <w:rsid w:val="000E201B"/>
    <w:rsid w:val="000F537C"/>
    <w:rsid w:val="00122E4B"/>
    <w:rsid w:val="00125866"/>
    <w:rsid w:val="00141C2B"/>
    <w:rsid w:val="00153EC5"/>
    <w:rsid w:val="00185854"/>
    <w:rsid w:val="00196E60"/>
    <w:rsid w:val="001A0EF0"/>
    <w:rsid w:val="001A1963"/>
    <w:rsid w:val="001A5203"/>
    <w:rsid w:val="001A617B"/>
    <w:rsid w:val="001A7555"/>
    <w:rsid w:val="001E77C8"/>
    <w:rsid w:val="001F286C"/>
    <w:rsid w:val="001F3756"/>
    <w:rsid w:val="001F3A41"/>
    <w:rsid w:val="001F5630"/>
    <w:rsid w:val="00202CB4"/>
    <w:rsid w:val="0021423E"/>
    <w:rsid w:val="0022501C"/>
    <w:rsid w:val="00236528"/>
    <w:rsid w:val="002422B6"/>
    <w:rsid w:val="00251043"/>
    <w:rsid w:val="00255778"/>
    <w:rsid w:val="00265DCB"/>
    <w:rsid w:val="00273D72"/>
    <w:rsid w:val="0028085E"/>
    <w:rsid w:val="00284FA6"/>
    <w:rsid w:val="00287108"/>
    <w:rsid w:val="0029455C"/>
    <w:rsid w:val="002A3F72"/>
    <w:rsid w:val="002A400F"/>
    <w:rsid w:val="002A6991"/>
    <w:rsid w:val="002B162C"/>
    <w:rsid w:val="002B49D8"/>
    <w:rsid w:val="002B7E8F"/>
    <w:rsid w:val="002C4C9B"/>
    <w:rsid w:val="002E1FEC"/>
    <w:rsid w:val="002E45F7"/>
    <w:rsid w:val="002F353E"/>
    <w:rsid w:val="002F4B0A"/>
    <w:rsid w:val="002F7ED8"/>
    <w:rsid w:val="003041E8"/>
    <w:rsid w:val="00307276"/>
    <w:rsid w:val="00317D83"/>
    <w:rsid w:val="0035167D"/>
    <w:rsid w:val="00371E80"/>
    <w:rsid w:val="003743F6"/>
    <w:rsid w:val="00377885"/>
    <w:rsid w:val="00381940"/>
    <w:rsid w:val="00383F84"/>
    <w:rsid w:val="00386F64"/>
    <w:rsid w:val="003A2FE5"/>
    <w:rsid w:val="003A5DE7"/>
    <w:rsid w:val="003B01E1"/>
    <w:rsid w:val="003C1C76"/>
    <w:rsid w:val="003C33DE"/>
    <w:rsid w:val="003C4AFD"/>
    <w:rsid w:val="003D0F55"/>
    <w:rsid w:val="003E601A"/>
    <w:rsid w:val="00417ED3"/>
    <w:rsid w:val="00420002"/>
    <w:rsid w:val="00434833"/>
    <w:rsid w:val="00455562"/>
    <w:rsid w:val="004660A5"/>
    <w:rsid w:val="0048096D"/>
    <w:rsid w:val="00481DD6"/>
    <w:rsid w:val="00497CF2"/>
    <w:rsid w:val="004A041A"/>
    <w:rsid w:val="004A149A"/>
    <w:rsid w:val="004A2CDB"/>
    <w:rsid w:val="004A2F67"/>
    <w:rsid w:val="004A4174"/>
    <w:rsid w:val="004B1656"/>
    <w:rsid w:val="004B6FE6"/>
    <w:rsid w:val="004D55A6"/>
    <w:rsid w:val="004D67C7"/>
    <w:rsid w:val="004E2579"/>
    <w:rsid w:val="004E51D6"/>
    <w:rsid w:val="005021AA"/>
    <w:rsid w:val="005107CA"/>
    <w:rsid w:val="00550F61"/>
    <w:rsid w:val="00556423"/>
    <w:rsid w:val="00567DAF"/>
    <w:rsid w:val="00571024"/>
    <w:rsid w:val="00586CCD"/>
    <w:rsid w:val="005A3D56"/>
    <w:rsid w:val="005E0675"/>
    <w:rsid w:val="005F060A"/>
    <w:rsid w:val="005F3E1E"/>
    <w:rsid w:val="00606B1F"/>
    <w:rsid w:val="006079D6"/>
    <w:rsid w:val="006121A2"/>
    <w:rsid w:val="00616E3D"/>
    <w:rsid w:val="00623BF2"/>
    <w:rsid w:val="00626D7D"/>
    <w:rsid w:val="00646B5F"/>
    <w:rsid w:val="00647B90"/>
    <w:rsid w:val="00662641"/>
    <w:rsid w:val="006669D4"/>
    <w:rsid w:val="0067008E"/>
    <w:rsid w:val="00674F7F"/>
    <w:rsid w:val="006752AE"/>
    <w:rsid w:val="00677055"/>
    <w:rsid w:val="00695FD4"/>
    <w:rsid w:val="006971E9"/>
    <w:rsid w:val="006A3403"/>
    <w:rsid w:val="006A5370"/>
    <w:rsid w:val="006A7D30"/>
    <w:rsid w:val="006C5605"/>
    <w:rsid w:val="006D13EA"/>
    <w:rsid w:val="006D395A"/>
    <w:rsid w:val="006E2B3D"/>
    <w:rsid w:val="006E398E"/>
    <w:rsid w:val="006F375B"/>
    <w:rsid w:val="00703949"/>
    <w:rsid w:val="00703FA5"/>
    <w:rsid w:val="00712593"/>
    <w:rsid w:val="007127C4"/>
    <w:rsid w:val="00713469"/>
    <w:rsid w:val="00733CC8"/>
    <w:rsid w:val="00740801"/>
    <w:rsid w:val="0075772B"/>
    <w:rsid w:val="00765664"/>
    <w:rsid w:val="00766C6E"/>
    <w:rsid w:val="00767AD4"/>
    <w:rsid w:val="007808CE"/>
    <w:rsid w:val="007916D9"/>
    <w:rsid w:val="00796328"/>
    <w:rsid w:val="007A4306"/>
    <w:rsid w:val="007B3CE8"/>
    <w:rsid w:val="007B70B6"/>
    <w:rsid w:val="007B7FAD"/>
    <w:rsid w:val="007D17B3"/>
    <w:rsid w:val="007D57F2"/>
    <w:rsid w:val="007E517A"/>
    <w:rsid w:val="007E7EC4"/>
    <w:rsid w:val="007F2658"/>
    <w:rsid w:val="007F73C3"/>
    <w:rsid w:val="0080246D"/>
    <w:rsid w:val="00807154"/>
    <w:rsid w:val="008102D7"/>
    <w:rsid w:val="00810518"/>
    <w:rsid w:val="00821D72"/>
    <w:rsid w:val="0082210A"/>
    <w:rsid w:val="00832F12"/>
    <w:rsid w:val="00834C53"/>
    <w:rsid w:val="00843FCF"/>
    <w:rsid w:val="008443ED"/>
    <w:rsid w:val="00844473"/>
    <w:rsid w:val="008468A1"/>
    <w:rsid w:val="0085372E"/>
    <w:rsid w:val="00860748"/>
    <w:rsid w:val="00862783"/>
    <w:rsid w:val="008714E1"/>
    <w:rsid w:val="00872538"/>
    <w:rsid w:val="008741F4"/>
    <w:rsid w:val="00895E37"/>
    <w:rsid w:val="008C0151"/>
    <w:rsid w:val="008C315C"/>
    <w:rsid w:val="008D0A21"/>
    <w:rsid w:val="008D2151"/>
    <w:rsid w:val="008D60DF"/>
    <w:rsid w:val="008F6766"/>
    <w:rsid w:val="009030E2"/>
    <w:rsid w:val="009048E1"/>
    <w:rsid w:val="009059D1"/>
    <w:rsid w:val="009130B1"/>
    <w:rsid w:val="00921B54"/>
    <w:rsid w:val="00930B63"/>
    <w:rsid w:val="009333AB"/>
    <w:rsid w:val="00935736"/>
    <w:rsid w:val="00940E52"/>
    <w:rsid w:val="00941B66"/>
    <w:rsid w:val="00954882"/>
    <w:rsid w:val="00984DC8"/>
    <w:rsid w:val="00985735"/>
    <w:rsid w:val="00992D7D"/>
    <w:rsid w:val="009A1FE1"/>
    <w:rsid w:val="009A33D6"/>
    <w:rsid w:val="009A4140"/>
    <w:rsid w:val="009A5086"/>
    <w:rsid w:val="009A67CF"/>
    <w:rsid w:val="009E4753"/>
    <w:rsid w:val="009E6FE6"/>
    <w:rsid w:val="009F0251"/>
    <w:rsid w:val="00A0521F"/>
    <w:rsid w:val="00A15FDC"/>
    <w:rsid w:val="00A16FEB"/>
    <w:rsid w:val="00A22548"/>
    <w:rsid w:val="00A27E9F"/>
    <w:rsid w:val="00A30ED9"/>
    <w:rsid w:val="00A34626"/>
    <w:rsid w:val="00A55DA9"/>
    <w:rsid w:val="00A61C7D"/>
    <w:rsid w:val="00A639DC"/>
    <w:rsid w:val="00A766A7"/>
    <w:rsid w:val="00A97546"/>
    <w:rsid w:val="00AB090F"/>
    <w:rsid w:val="00AB3EE2"/>
    <w:rsid w:val="00AB4077"/>
    <w:rsid w:val="00AC5E12"/>
    <w:rsid w:val="00AC7737"/>
    <w:rsid w:val="00AE5AD6"/>
    <w:rsid w:val="00AE734E"/>
    <w:rsid w:val="00B12084"/>
    <w:rsid w:val="00B215DC"/>
    <w:rsid w:val="00B3117E"/>
    <w:rsid w:val="00B4331B"/>
    <w:rsid w:val="00B5649A"/>
    <w:rsid w:val="00B77CE2"/>
    <w:rsid w:val="00B91ABB"/>
    <w:rsid w:val="00BA17D9"/>
    <w:rsid w:val="00BA77CF"/>
    <w:rsid w:val="00BB0D8A"/>
    <w:rsid w:val="00BB6CE9"/>
    <w:rsid w:val="00BC17ED"/>
    <w:rsid w:val="00BC342E"/>
    <w:rsid w:val="00BC519E"/>
    <w:rsid w:val="00BC7EA2"/>
    <w:rsid w:val="00BE1FE2"/>
    <w:rsid w:val="00C018EB"/>
    <w:rsid w:val="00C0621E"/>
    <w:rsid w:val="00C17BF8"/>
    <w:rsid w:val="00C234B2"/>
    <w:rsid w:val="00C33BB1"/>
    <w:rsid w:val="00C412DC"/>
    <w:rsid w:val="00C656BA"/>
    <w:rsid w:val="00C67716"/>
    <w:rsid w:val="00C717A2"/>
    <w:rsid w:val="00C72EE0"/>
    <w:rsid w:val="00C806A2"/>
    <w:rsid w:val="00C92BFD"/>
    <w:rsid w:val="00C964F2"/>
    <w:rsid w:val="00C97906"/>
    <w:rsid w:val="00CA48B6"/>
    <w:rsid w:val="00CC495C"/>
    <w:rsid w:val="00CD4D13"/>
    <w:rsid w:val="00CD673C"/>
    <w:rsid w:val="00CE718D"/>
    <w:rsid w:val="00D0496D"/>
    <w:rsid w:val="00D11E9D"/>
    <w:rsid w:val="00D41B32"/>
    <w:rsid w:val="00D41DA6"/>
    <w:rsid w:val="00D47C3E"/>
    <w:rsid w:val="00D51E95"/>
    <w:rsid w:val="00D53CBE"/>
    <w:rsid w:val="00D55CC2"/>
    <w:rsid w:val="00D61922"/>
    <w:rsid w:val="00D6505C"/>
    <w:rsid w:val="00D865CB"/>
    <w:rsid w:val="00D86787"/>
    <w:rsid w:val="00D86B20"/>
    <w:rsid w:val="00D9109F"/>
    <w:rsid w:val="00D92D1D"/>
    <w:rsid w:val="00D9390C"/>
    <w:rsid w:val="00D94ECF"/>
    <w:rsid w:val="00DA6DBD"/>
    <w:rsid w:val="00DA7FB8"/>
    <w:rsid w:val="00DB7D5B"/>
    <w:rsid w:val="00DD0170"/>
    <w:rsid w:val="00DE7132"/>
    <w:rsid w:val="00DF18DC"/>
    <w:rsid w:val="00DF6B93"/>
    <w:rsid w:val="00E07DF9"/>
    <w:rsid w:val="00E12D35"/>
    <w:rsid w:val="00E22374"/>
    <w:rsid w:val="00E2785E"/>
    <w:rsid w:val="00E336AA"/>
    <w:rsid w:val="00E54FAE"/>
    <w:rsid w:val="00E566AF"/>
    <w:rsid w:val="00E578A7"/>
    <w:rsid w:val="00E86662"/>
    <w:rsid w:val="00EA1278"/>
    <w:rsid w:val="00EB2AF4"/>
    <w:rsid w:val="00EB4795"/>
    <w:rsid w:val="00EB691E"/>
    <w:rsid w:val="00EB73EE"/>
    <w:rsid w:val="00ED1EBB"/>
    <w:rsid w:val="00ED2824"/>
    <w:rsid w:val="00EF401F"/>
    <w:rsid w:val="00EF7438"/>
    <w:rsid w:val="00F05E1E"/>
    <w:rsid w:val="00F11B63"/>
    <w:rsid w:val="00F22EF7"/>
    <w:rsid w:val="00F378F0"/>
    <w:rsid w:val="00F42265"/>
    <w:rsid w:val="00F627B7"/>
    <w:rsid w:val="00F65EF4"/>
    <w:rsid w:val="00F74D07"/>
    <w:rsid w:val="00F806F9"/>
    <w:rsid w:val="00F831D9"/>
    <w:rsid w:val="00FB41F9"/>
    <w:rsid w:val="00FC50D5"/>
    <w:rsid w:val="00FC511A"/>
    <w:rsid w:val="00FE2C9B"/>
    <w:rsid w:val="00FE6C62"/>
    <w:rsid w:val="00FE7A41"/>
    <w:rsid w:val="00FF2C16"/>
    <w:rsid w:val="00FF61FA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5DFAE-E132-4EB7-B12B-60515AF4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DD0170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DD017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DD017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DD017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DD0170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rsid w:val="00832F12"/>
    <w:pPr>
      <w:numPr>
        <w:ilvl w:val="4"/>
        <w:numId w:val="9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832F12"/>
    <w:pPr>
      <w:numPr>
        <w:ilvl w:val="5"/>
        <w:numId w:val="9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832F12"/>
    <w:pPr>
      <w:numPr>
        <w:ilvl w:val="6"/>
        <w:numId w:val="9"/>
      </w:numPr>
      <w:spacing w:before="240" w:after="60"/>
      <w:outlineLvl w:val="6"/>
    </w:pPr>
    <w:rPr>
      <w:sz w:val="20"/>
      <w:szCs w:val="20"/>
    </w:rPr>
  </w:style>
  <w:style w:type="paragraph" w:styleId="8">
    <w:name w:val="heading 8"/>
    <w:basedOn w:val="a"/>
    <w:next w:val="a"/>
    <w:qFormat/>
    <w:rsid w:val="00832F12"/>
    <w:pPr>
      <w:numPr>
        <w:ilvl w:val="7"/>
        <w:numId w:val="9"/>
      </w:numPr>
      <w:spacing w:before="240" w:after="60"/>
      <w:outlineLvl w:val="7"/>
    </w:pPr>
    <w:rPr>
      <w:i/>
      <w:sz w:val="20"/>
      <w:szCs w:val="20"/>
    </w:rPr>
  </w:style>
  <w:style w:type="paragraph" w:styleId="9">
    <w:name w:val="heading 9"/>
    <w:basedOn w:val="a"/>
    <w:next w:val="a"/>
    <w:qFormat/>
    <w:rsid w:val="00832F12"/>
    <w:pPr>
      <w:numPr>
        <w:ilvl w:val="8"/>
        <w:numId w:val="9"/>
      </w:numPr>
      <w:spacing w:before="240" w:after="60"/>
      <w:outlineLvl w:val="8"/>
    </w:pPr>
    <w:rPr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rsid w:val="00DA7FB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A7FB8"/>
  </w:style>
  <w:style w:type="paragraph" w:styleId="a5">
    <w:name w:val="Title"/>
    <w:basedOn w:val="a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6">
    <w:name w:val="Table Grid"/>
    <w:basedOn w:val="a1"/>
    <w:rsid w:val="009A67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C33BB1"/>
    <w:pPr>
      <w:spacing w:after="120" w:line="480" w:lineRule="auto"/>
    </w:pPr>
    <w:rPr>
      <w:sz w:val="20"/>
      <w:szCs w:val="20"/>
    </w:rPr>
  </w:style>
  <w:style w:type="paragraph" w:styleId="a7">
    <w:name w:val="Balloon Text"/>
    <w:basedOn w:val="a"/>
    <w:semiHidden/>
    <w:rsid w:val="001E77C8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9333AB"/>
    <w:pPr>
      <w:spacing w:after="120"/>
    </w:pPr>
  </w:style>
  <w:style w:type="paragraph" w:customStyle="1" w:styleId="ConsPlusNormal">
    <w:name w:val="ConsPlusNormal"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2B162C"/>
    <w:pPr>
      <w:spacing w:after="120"/>
      <w:ind w:left="283"/>
    </w:pPr>
    <w:rPr>
      <w:sz w:val="20"/>
      <w:szCs w:val="20"/>
    </w:rPr>
  </w:style>
  <w:style w:type="paragraph" w:styleId="aa">
    <w:name w:val="footer"/>
    <w:basedOn w:val="a"/>
    <w:rsid w:val="002A6991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87253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HTML">
    <w:name w:val="HTML Variable"/>
    <w:aliases w:val="!Ссылки в документе"/>
    <w:rsid w:val="00DD0170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rsid w:val="00DD0170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b"/>
    <w:rsid w:val="00DD0170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DD017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d">
    <w:name w:val="Hyperlink"/>
    <w:rsid w:val="00DD0170"/>
    <w:rPr>
      <w:color w:val="0000FF"/>
      <w:u w:val="none"/>
    </w:rPr>
  </w:style>
  <w:style w:type="paragraph" w:customStyle="1" w:styleId="Application">
    <w:name w:val="Application!Приложение"/>
    <w:rsid w:val="00DD0170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D0170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D0170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e">
    <w:name w:val="FollowedHyperlink"/>
    <w:basedOn w:val="a0"/>
    <w:rsid w:val="00DD01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a18c6996-e905-4e69-a20d-1dafbf835573.html" TargetMode="External"/><Relationship Id="rId13" Type="http://schemas.openxmlformats.org/officeDocument/2006/relationships/hyperlink" Target="file:///C:\content\act\237c24c0-8c72-4b44-afb7-c1b67a46f42e.docx" TargetMode="External"/><Relationship Id="rId18" Type="http://schemas.openxmlformats.org/officeDocument/2006/relationships/hyperlink" Target="consultantplus://offline/ref=4DB2EC1F818F6A37571AC2D749E7B1C59399BD6F785ABE5E731F0E502FG8e3K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file:///C:\content\act\972f0093-34db-4038-b337-b74afb52cc0c.html" TargetMode="External"/><Relationship Id="rId7" Type="http://schemas.openxmlformats.org/officeDocument/2006/relationships/hyperlink" Target="file:///C:\content\act\34fa1ace-16ae-4fea-8270-b361dd7609a3.docx" TargetMode="External"/><Relationship Id="rId12" Type="http://schemas.openxmlformats.org/officeDocument/2006/relationships/hyperlink" Target="file:///C:\content\act\e647296d-cd7f-469b-836d-42bb0cb358fa.doc" TargetMode="External"/><Relationship Id="rId17" Type="http://schemas.openxmlformats.org/officeDocument/2006/relationships/hyperlink" Target="file:///C:\content\act\f72a9b13-7b5e-4731-817b-404c0f300004.doc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file:///C:\content\act\3e90edc0-2f68-418a-8ce3-439a72ce652b.docx" TargetMode="External"/><Relationship Id="rId20" Type="http://schemas.openxmlformats.org/officeDocument/2006/relationships/hyperlink" Target="consultantplus://offline/ref=4DB2EC1F818F6A37571AC2D749E7B1C59098B96B785BBE5E731F0E502F838C6D39731459C3E06CE1GBe0K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ontent\act\f72a9b13-7b5e-4731-817b-404c0f300004.doc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file:///C:\content\act\3a5c35db-a1c7-40b2-8250-0ad535b3bfee.docx" TargetMode="External"/><Relationship Id="rId23" Type="http://schemas.openxmlformats.org/officeDocument/2006/relationships/hyperlink" Target="consultantplus://offline/ref=4DB2EC1F818F6A37571AC2D749E7B1C59399BD6F785ABE5E731F0E502FG8e3K" TargetMode="External"/><Relationship Id="rId28" Type="http://schemas.openxmlformats.org/officeDocument/2006/relationships/header" Target="header3.xml"/><Relationship Id="rId10" Type="http://schemas.openxmlformats.org/officeDocument/2006/relationships/hyperlink" Target="file:///C:\content\act\c7c7ecf8-b1df-40f2-9ce6-f167fc7b3592.html" TargetMode="External"/><Relationship Id="rId19" Type="http://schemas.openxmlformats.org/officeDocument/2006/relationships/hyperlink" Target="file:///C:\content\act\34fa1ace-16ae-4fea-8270-b361dd7609a3.docx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f66577c8-b741-47b8-bcf1-cffae5e397bd.html" TargetMode="External"/><Relationship Id="rId14" Type="http://schemas.openxmlformats.org/officeDocument/2006/relationships/hyperlink" Target="file:///C:\content\act\5eb05159-4180-4604-8198-0b4f00d91e8e.docx" TargetMode="External"/><Relationship Id="rId22" Type="http://schemas.openxmlformats.org/officeDocument/2006/relationships/hyperlink" Target="consultantplus://offline/ref=4DB2EC1F818F6A37571AC2D749E7B1C59098B96B785BBE5E731F0E502F838C6D39731459C3E06CE1GBeFK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0</TotalTime>
  <Pages>14</Pages>
  <Words>4357</Words>
  <Characters>24835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распоряжению</vt:lpstr>
    </vt:vector>
  </TitlesOfParts>
  <Company>Комитет по информационным ресурсам</Company>
  <LinksUpToDate>false</LinksUpToDate>
  <CharactersWithSpaces>29134</CharactersWithSpaces>
  <SharedDoc>false</SharedDoc>
  <HLinks>
    <vt:vector size="36" baseType="variant">
      <vt:variant>
        <vt:i4>4784214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consultantplus://offline/ref=4DB2EC1F818F6A37571AC2D749E7B1C59399BD6F785ABE5E731F0E502FG8e3K</vt:lpwstr>
      </vt:variant>
      <vt:variant>
        <vt:lpwstr/>
      </vt:variant>
      <vt:variant>
        <vt:i4>2752611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consultantplus://offline/ref=4DB2EC1F818F6A37571AC2D749E7B1C59098B96B785BBE5E731F0E502F838C6D39731459C3E06CE1GBeFK</vt:lpwstr>
      </vt:variant>
      <vt:variant>
        <vt:lpwstr/>
      </vt:variant>
      <vt:variant>
        <vt:i4>2752565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consultantplus://offline/ref=4DB2EC1F818F6A37571AC2D749E7B1C59098B96B785BBE5E731F0E502F838C6D39731459C3E06CE1GBe0K</vt:lpwstr>
      </vt:variant>
      <vt:variant>
        <vt:lpwstr/>
      </vt:variant>
      <vt:variant>
        <vt:i4>4784214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consultantplus://offline/ref=4DB2EC1F818F6A37571AC2D749E7B1C59399BD6F785ABE5E731F0E502FG8e3K</vt:lpwstr>
      </vt:variant>
      <vt:variant>
        <vt:lpwstr/>
      </vt:variant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P182</vt:lpwstr>
      </vt:variant>
      <vt:variant>
        <vt:i4>3407984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P41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subject/>
  <dc:creator>Бочкарева</dc:creator>
  <cp:keywords/>
  <dc:description/>
  <cp:lastModifiedBy>Ольга Медведева</cp:lastModifiedBy>
  <cp:revision>2</cp:revision>
  <cp:lastPrinted>2018-02-26T10:58:00Z</cp:lastPrinted>
  <dcterms:created xsi:type="dcterms:W3CDTF">2019-02-13T09:09:00Z</dcterms:created>
  <dcterms:modified xsi:type="dcterms:W3CDTF">2019-02-13T09:09:00Z</dcterms:modified>
</cp:coreProperties>
</file>