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695" w:rsidRPr="006D1695" w:rsidRDefault="006D1695" w:rsidP="006D1695">
      <w:pPr>
        <w:tabs>
          <w:tab w:val="left" w:pos="851"/>
        </w:tabs>
        <w:ind w:firstLine="709"/>
        <w:jc w:val="right"/>
        <w:rPr>
          <w:sz w:val="24"/>
          <w:szCs w:val="24"/>
        </w:rPr>
      </w:pPr>
      <w:r w:rsidRPr="006D1695">
        <w:rPr>
          <w:sz w:val="24"/>
          <w:szCs w:val="24"/>
        </w:rPr>
        <w:t>Приложение № 14</w:t>
      </w:r>
    </w:p>
    <w:p w:rsidR="006D1695" w:rsidRPr="006D1695" w:rsidRDefault="006D1695" w:rsidP="006D1695">
      <w:pPr>
        <w:tabs>
          <w:tab w:val="left" w:pos="851"/>
        </w:tabs>
        <w:ind w:firstLine="709"/>
        <w:jc w:val="right"/>
        <w:rPr>
          <w:sz w:val="24"/>
          <w:szCs w:val="24"/>
        </w:rPr>
      </w:pPr>
      <w:r w:rsidRPr="006D1695">
        <w:rPr>
          <w:sz w:val="24"/>
          <w:szCs w:val="24"/>
        </w:rPr>
        <w:t>к решению Думы города Пыть-Яха</w:t>
      </w:r>
    </w:p>
    <w:p w:rsidR="006D1695" w:rsidRPr="006D1695" w:rsidRDefault="006D1695" w:rsidP="006D1695">
      <w:pPr>
        <w:tabs>
          <w:tab w:val="left" w:pos="851"/>
        </w:tabs>
        <w:ind w:firstLine="709"/>
        <w:jc w:val="right"/>
        <w:rPr>
          <w:sz w:val="24"/>
          <w:szCs w:val="24"/>
        </w:rPr>
      </w:pPr>
      <w:r w:rsidRPr="006D1695">
        <w:rPr>
          <w:sz w:val="24"/>
          <w:szCs w:val="24"/>
        </w:rPr>
        <w:t>от 16.12.2016 № 40</w:t>
      </w:r>
    </w:p>
    <w:p w:rsidR="006D1695" w:rsidRPr="006D1695" w:rsidRDefault="006D1695" w:rsidP="006D1695">
      <w:pPr>
        <w:tabs>
          <w:tab w:val="left" w:pos="851"/>
        </w:tabs>
        <w:ind w:firstLine="709"/>
        <w:jc w:val="right"/>
        <w:rPr>
          <w:sz w:val="24"/>
          <w:szCs w:val="24"/>
        </w:rPr>
      </w:pPr>
    </w:p>
    <w:p w:rsidR="006D1695" w:rsidRPr="006D1695" w:rsidRDefault="006D1695" w:rsidP="006D1695">
      <w:pPr>
        <w:tabs>
          <w:tab w:val="left" w:pos="851"/>
        </w:tabs>
        <w:ind w:firstLine="709"/>
        <w:jc w:val="center"/>
        <w:rPr>
          <w:sz w:val="24"/>
          <w:szCs w:val="24"/>
        </w:rPr>
      </w:pPr>
      <w:r w:rsidRPr="006D1695">
        <w:rPr>
          <w:sz w:val="24"/>
          <w:szCs w:val="24"/>
        </w:rPr>
        <w:t>Программа муниципальных внутренних заимствований муниципального образования городской округ город Пыть-Ях на 2017 год</w:t>
      </w:r>
    </w:p>
    <w:p w:rsidR="006D1695" w:rsidRPr="006D1695" w:rsidRDefault="006D1695" w:rsidP="006D1695">
      <w:pPr>
        <w:tabs>
          <w:tab w:val="left" w:pos="1080"/>
          <w:tab w:val="left" w:pos="1260"/>
        </w:tabs>
        <w:jc w:val="both"/>
        <w:rPr>
          <w:sz w:val="24"/>
          <w:szCs w:val="24"/>
        </w:rPr>
      </w:pPr>
    </w:p>
    <w:p w:rsidR="006D1695" w:rsidRPr="006D1695" w:rsidRDefault="006D1695" w:rsidP="006D1695">
      <w:pPr>
        <w:jc w:val="center"/>
        <w:rPr>
          <w:color w:val="000000"/>
          <w:sz w:val="24"/>
          <w:szCs w:val="24"/>
        </w:rPr>
      </w:pPr>
      <w:r w:rsidRPr="006D1695">
        <w:rPr>
          <w:color w:val="000000"/>
          <w:sz w:val="24"/>
          <w:szCs w:val="24"/>
        </w:rPr>
        <w:t>Список изменяющих документов</w:t>
      </w:r>
    </w:p>
    <w:p w:rsidR="006D1695" w:rsidRPr="006D1695" w:rsidRDefault="006D1695" w:rsidP="006D1695">
      <w:pPr>
        <w:jc w:val="center"/>
        <w:rPr>
          <w:sz w:val="24"/>
          <w:szCs w:val="24"/>
        </w:rPr>
      </w:pPr>
      <w:r w:rsidRPr="006D1695">
        <w:rPr>
          <w:color w:val="000000"/>
          <w:sz w:val="24"/>
          <w:szCs w:val="24"/>
        </w:rPr>
        <w:t xml:space="preserve"> (</w:t>
      </w:r>
      <w:bookmarkStart w:id="0" w:name="_GoBack"/>
      <w:r w:rsidRPr="006D1695">
        <w:rPr>
          <w:color w:val="000000"/>
          <w:sz w:val="24"/>
          <w:szCs w:val="24"/>
        </w:rPr>
        <w:t xml:space="preserve">в ред. решения Думы города Пыть-Яха от </w:t>
      </w:r>
      <w:r w:rsidR="00C140A3">
        <w:rPr>
          <w:color w:val="000000"/>
          <w:sz w:val="24"/>
          <w:szCs w:val="24"/>
        </w:rPr>
        <w:t>24.03.2017 № 78</w:t>
      </w:r>
      <w:bookmarkEnd w:id="0"/>
      <w:r w:rsidRPr="006D1695">
        <w:rPr>
          <w:color w:val="000000"/>
          <w:sz w:val="24"/>
          <w:szCs w:val="24"/>
        </w:rPr>
        <w:t>)</w:t>
      </w:r>
    </w:p>
    <w:p w:rsidR="006D1695" w:rsidRPr="006D1695" w:rsidRDefault="006D1695" w:rsidP="006D1695">
      <w:pPr>
        <w:tabs>
          <w:tab w:val="left" w:pos="1080"/>
          <w:tab w:val="left" w:pos="1260"/>
        </w:tabs>
        <w:jc w:val="both"/>
        <w:rPr>
          <w:sz w:val="24"/>
          <w:szCs w:val="24"/>
        </w:rPr>
      </w:pPr>
    </w:p>
    <w:tbl>
      <w:tblPr>
        <w:tblW w:w="8926" w:type="dxa"/>
        <w:tblInd w:w="113" w:type="dxa"/>
        <w:tblLook w:val="00A0" w:firstRow="1" w:lastRow="0" w:firstColumn="1" w:lastColumn="0" w:noHBand="0" w:noVBand="0"/>
      </w:tblPr>
      <w:tblGrid>
        <w:gridCol w:w="940"/>
        <w:gridCol w:w="6001"/>
        <w:gridCol w:w="1985"/>
      </w:tblGrid>
      <w:tr w:rsidR="006D1695" w:rsidRPr="006D1695" w:rsidTr="00AC6697">
        <w:trPr>
          <w:cantSplit/>
          <w:trHeight w:val="2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95" w:rsidRPr="006D1695" w:rsidRDefault="006D1695" w:rsidP="00AC6697">
            <w:pPr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6D1695">
              <w:rPr>
                <w:rFonts w:ascii="Times New Roman CYR" w:hAnsi="Times New Roman CYR" w:cs="Times New Roman CYR"/>
                <w:sz w:val="22"/>
                <w:szCs w:val="24"/>
              </w:rPr>
              <w:t>№ п/п</w:t>
            </w:r>
          </w:p>
        </w:tc>
        <w:tc>
          <w:tcPr>
            <w:tcW w:w="6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1695" w:rsidRPr="006D1695" w:rsidRDefault="006D1695" w:rsidP="00AC6697">
            <w:pPr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6D1695">
              <w:rPr>
                <w:rFonts w:ascii="Times New Roman CYR" w:hAnsi="Times New Roman CYR" w:cs="Times New Roman CYR"/>
                <w:sz w:val="22"/>
                <w:szCs w:val="24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1695" w:rsidRPr="006D1695" w:rsidRDefault="006D1695" w:rsidP="00AC6697">
            <w:pPr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6D1695">
              <w:rPr>
                <w:rFonts w:ascii="Times New Roman CYR" w:hAnsi="Times New Roman CYR" w:cs="Times New Roman CYR"/>
                <w:sz w:val="22"/>
                <w:szCs w:val="24"/>
              </w:rPr>
              <w:t xml:space="preserve">Сумма                                               </w:t>
            </w:r>
            <w:proofErr w:type="gramStart"/>
            <w:r w:rsidRPr="006D1695">
              <w:rPr>
                <w:rFonts w:ascii="Times New Roman CYR" w:hAnsi="Times New Roman CYR" w:cs="Times New Roman CYR"/>
                <w:sz w:val="22"/>
                <w:szCs w:val="24"/>
              </w:rPr>
              <w:t xml:space="preserve">   (</w:t>
            </w:r>
            <w:proofErr w:type="gramEnd"/>
            <w:r w:rsidRPr="006D1695">
              <w:rPr>
                <w:rFonts w:ascii="Times New Roman CYR" w:hAnsi="Times New Roman CYR" w:cs="Times New Roman CYR"/>
                <w:sz w:val="22"/>
                <w:szCs w:val="24"/>
              </w:rPr>
              <w:t>тыс. рублей)</w:t>
            </w:r>
          </w:p>
        </w:tc>
      </w:tr>
      <w:tr w:rsidR="006D1695" w:rsidRPr="006D1695" w:rsidTr="00AC6697">
        <w:trPr>
          <w:cantSplit/>
          <w:trHeight w:val="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695" w:rsidRPr="006D1695" w:rsidRDefault="006D1695" w:rsidP="00AC6697">
            <w:pPr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6D1695">
              <w:rPr>
                <w:rFonts w:ascii="Times New Roman CYR" w:hAnsi="Times New Roman CYR" w:cs="Times New Roman CYR"/>
                <w:sz w:val="22"/>
                <w:szCs w:val="24"/>
              </w:rPr>
              <w:t>1.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695" w:rsidRPr="006D1695" w:rsidRDefault="006D1695" w:rsidP="00AC6697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6D1695">
              <w:rPr>
                <w:rFonts w:ascii="Times New Roman CYR" w:hAnsi="Times New Roman CYR" w:cs="Times New Roman CYR"/>
                <w:sz w:val="22"/>
                <w:szCs w:val="24"/>
              </w:rPr>
              <w:t>Кредиты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695" w:rsidRPr="006D1695" w:rsidRDefault="006D1695" w:rsidP="00AC6697">
            <w:pPr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6D1695">
              <w:rPr>
                <w:rFonts w:ascii="Times New Roman CYR" w:hAnsi="Times New Roman CYR" w:cs="Times New Roman CYR"/>
                <w:sz w:val="22"/>
                <w:szCs w:val="24"/>
              </w:rPr>
              <w:t>80 103,0</w:t>
            </w:r>
          </w:p>
        </w:tc>
      </w:tr>
      <w:tr w:rsidR="006D1695" w:rsidRPr="006D1695" w:rsidTr="00AC6697">
        <w:trPr>
          <w:cantSplit/>
          <w:trHeight w:val="2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695" w:rsidRPr="006D1695" w:rsidRDefault="006D1695" w:rsidP="00AC6697">
            <w:pPr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6D1695">
              <w:rPr>
                <w:rFonts w:ascii="Times New Roman CYR" w:hAnsi="Times New Roman CYR" w:cs="Times New Roman CYR"/>
                <w:sz w:val="22"/>
                <w:szCs w:val="24"/>
              </w:rPr>
              <w:t> </w:t>
            </w:r>
          </w:p>
        </w:tc>
        <w:tc>
          <w:tcPr>
            <w:tcW w:w="6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695" w:rsidRPr="006D1695" w:rsidRDefault="006D1695" w:rsidP="00AC6697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6D1695">
              <w:rPr>
                <w:rFonts w:ascii="Times New Roman CYR" w:hAnsi="Times New Roman CYR" w:cs="Times New Roman CYR"/>
                <w:sz w:val="22"/>
                <w:szCs w:val="24"/>
              </w:rPr>
              <w:t xml:space="preserve">   привлечение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695" w:rsidRPr="006D1695" w:rsidRDefault="006D1695" w:rsidP="00AC6697">
            <w:pPr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6D1695">
              <w:rPr>
                <w:rFonts w:ascii="Times New Roman CYR" w:hAnsi="Times New Roman CYR" w:cs="Times New Roman CYR"/>
                <w:sz w:val="22"/>
                <w:szCs w:val="24"/>
              </w:rPr>
              <w:t>110 103,0</w:t>
            </w:r>
          </w:p>
        </w:tc>
      </w:tr>
      <w:tr w:rsidR="006D1695" w:rsidRPr="006D1695" w:rsidTr="00AC6697">
        <w:trPr>
          <w:cantSplit/>
          <w:trHeight w:val="2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95" w:rsidRPr="006D1695" w:rsidRDefault="006D1695" w:rsidP="00AC6697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6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695" w:rsidRPr="006D1695" w:rsidRDefault="006D1695" w:rsidP="00AC6697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6D1695">
              <w:rPr>
                <w:rFonts w:ascii="Times New Roman CYR" w:hAnsi="Times New Roman CYR" w:cs="Times New Roman CYR"/>
                <w:sz w:val="22"/>
                <w:szCs w:val="24"/>
              </w:rPr>
              <w:t xml:space="preserve">   погашение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695" w:rsidRPr="006D1695" w:rsidRDefault="006D1695" w:rsidP="00AC6697">
            <w:pPr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6D1695">
              <w:rPr>
                <w:rFonts w:ascii="Times New Roman CYR" w:hAnsi="Times New Roman CYR" w:cs="Times New Roman CYR"/>
                <w:sz w:val="22"/>
                <w:szCs w:val="24"/>
              </w:rPr>
              <w:t>30 000,0</w:t>
            </w:r>
          </w:p>
        </w:tc>
      </w:tr>
    </w:tbl>
    <w:p w:rsidR="006D1695" w:rsidRPr="006D1695" w:rsidRDefault="006D1695" w:rsidP="006D1695">
      <w:pPr>
        <w:tabs>
          <w:tab w:val="left" w:pos="1080"/>
          <w:tab w:val="left" w:pos="1260"/>
        </w:tabs>
        <w:jc w:val="both"/>
        <w:rPr>
          <w:sz w:val="24"/>
          <w:szCs w:val="24"/>
        </w:rPr>
      </w:pPr>
    </w:p>
    <w:p w:rsidR="002B68CB" w:rsidRPr="006D1695" w:rsidRDefault="002B68CB" w:rsidP="006D1695">
      <w:pPr>
        <w:rPr>
          <w:sz w:val="24"/>
          <w:szCs w:val="24"/>
        </w:rPr>
      </w:pPr>
    </w:p>
    <w:sectPr w:rsidR="002B68CB" w:rsidRPr="006D16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E6E"/>
    <w:rsid w:val="002B68CB"/>
    <w:rsid w:val="006D1695"/>
    <w:rsid w:val="00A62EEB"/>
    <w:rsid w:val="00C140A3"/>
    <w:rsid w:val="00D03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980BA8-6793-485A-971C-8A085763E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Сергей Медведев</cp:lastModifiedBy>
  <cp:revision>4</cp:revision>
  <dcterms:created xsi:type="dcterms:W3CDTF">2017-08-18T11:49:00Z</dcterms:created>
  <dcterms:modified xsi:type="dcterms:W3CDTF">2017-09-20T09:18:00Z</dcterms:modified>
</cp:coreProperties>
</file>