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68074C" w:rsidRDefault="004D6367" w:rsidP="004D6367">
      <w:pPr>
        <w:jc w:val="center"/>
        <w:rPr>
          <w:sz w:val="28"/>
          <w:szCs w:val="28"/>
        </w:rPr>
      </w:pPr>
    </w:p>
    <w:p w:rsidR="0068074C" w:rsidRPr="0068074C" w:rsidRDefault="0068074C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6E4B82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29.11.2023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329-па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  <w:r w:rsidR="00A77917">
        <w:rPr>
          <w:sz w:val="28"/>
          <w:szCs w:val="28"/>
        </w:rPr>
        <w:t xml:space="preserve"> 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434D4C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434D4C">
        <w:rPr>
          <w:sz w:val="28"/>
          <w:szCs w:val="28"/>
        </w:rPr>
        <w:t xml:space="preserve">, </w:t>
      </w:r>
    </w:p>
    <w:p w:rsidR="00434D4C" w:rsidRDefault="00200FE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28.10.2022 № 4</w:t>
      </w:r>
      <w:r w:rsidR="00434D4C">
        <w:rPr>
          <w:sz w:val="28"/>
          <w:szCs w:val="28"/>
        </w:rPr>
        <w:t>79-па,</w:t>
      </w:r>
    </w:p>
    <w:p w:rsidR="00D11BEA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07.02.2023 № 38-па</w:t>
      </w:r>
      <w:r w:rsidR="00D11BEA">
        <w:rPr>
          <w:sz w:val="28"/>
          <w:szCs w:val="28"/>
        </w:rPr>
        <w:t>,</w:t>
      </w:r>
    </w:p>
    <w:p w:rsidR="00F93042" w:rsidRDefault="00D11BEA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13.09.2023 № 260-па</w:t>
      </w:r>
      <w:r w:rsidR="00F93042">
        <w:rPr>
          <w:sz w:val="28"/>
          <w:szCs w:val="28"/>
        </w:rPr>
        <w:t xml:space="preserve">, </w:t>
      </w:r>
    </w:p>
    <w:p w:rsidR="005E36D6" w:rsidRPr="00BF4F20" w:rsidRDefault="00F930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30.10.2023 № 296-па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68074C" w:rsidRPr="00BF4F20" w:rsidRDefault="0068074C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Default="00741054" w:rsidP="004F4DB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F93042">
        <w:rPr>
          <w:color w:val="000000"/>
          <w:sz w:val="28"/>
          <w:szCs w:val="28"/>
        </w:rPr>
        <w:t xml:space="preserve">ей </w:t>
      </w:r>
      <w:r w:rsidR="001C30DE">
        <w:rPr>
          <w:color w:val="000000"/>
          <w:sz w:val="28"/>
          <w:szCs w:val="28"/>
        </w:rPr>
        <w:t>13</w:t>
      </w:r>
      <w:r w:rsidR="00F93042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736EAE" w:rsidRPr="00736EAE">
        <w:rPr>
          <w:sz w:val="28"/>
          <w:szCs w:val="28"/>
        </w:rPr>
        <w:t>приказом Департамента образования и молодежной политики Ханты-Мансийского автономного округа-Югры от 02.03.201</w:t>
      </w:r>
      <w:r w:rsidR="00736EAE">
        <w:rPr>
          <w:sz w:val="28"/>
          <w:szCs w:val="28"/>
        </w:rPr>
        <w:t xml:space="preserve">7 </w:t>
      </w:r>
      <w:r w:rsidR="001B0FB3">
        <w:rPr>
          <w:sz w:val="28"/>
          <w:szCs w:val="28"/>
        </w:rPr>
        <w:t>№ 3-нп «</w:t>
      </w:r>
      <w:r w:rsidR="00B25674" w:rsidRPr="0056151D">
        <w:rPr>
          <w:sz w:val="28"/>
          <w:szCs w:val="28"/>
        </w:rPr>
        <w:t xml:space="preserve">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B25674">
        <w:rPr>
          <w:sz w:val="28"/>
          <w:szCs w:val="28"/>
        </w:rPr>
        <w:t xml:space="preserve">науки </w:t>
      </w:r>
      <w:r w:rsidR="00B25674" w:rsidRPr="0056151D">
        <w:rPr>
          <w:sz w:val="28"/>
          <w:szCs w:val="28"/>
        </w:rPr>
        <w:t>Ханты</w:t>
      </w:r>
      <w:r w:rsidR="004F472C">
        <w:rPr>
          <w:sz w:val="28"/>
          <w:szCs w:val="28"/>
        </w:rPr>
        <w:t xml:space="preserve"> </w:t>
      </w:r>
      <w:r w:rsidR="00B25674" w:rsidRPr="0056151D">
        <w:rPr>
          <w:sz w:val="28"/>
          <w:szCs w:val="28"/>
        </w:rPr>
        <w:t>-</w:t>
      </w:r>
      <w:r w:rsidR="004F472C">
        <w:rPr>
          <w:sz w:val="28"/>
          <w:szCs w:val="28"/>
        </w:rPr>
        <w:t xml:space="preserve"> </w:t>
      </w:r>
      <w:r w:rsidR="00B25674" w:rsidRPr="0056151D">
        <w:rPr>
          <w:sz w:val="28"/>
          <w:szCs w:val="28"/>
        </w:rPr>
        <w:t>Мансийского автономного округа – Югры»</w:t>
      </w:r>
      <w:r w:rsidR="00B25674">
        <w:rPr>
          <w:sz w:val="28"/>
          <w:szCs w:val="28"/>
        </w:rPr>
        <w:t>,</w:t>
      </w:r>
      <w:r w:rsidR="001B0FB3">
        <w:rPr>
          <w:sz w:val="28"/>
          <w:szCs w:val="28"/>
        </w:rPr>
        <w:t xml:space="preserve"> </w:t>
      </w:r>
      <w:r w:rsidR="001B0FB3">
        <w:rPr>
          <w:color w:val="000000"/>
          <w:sz w:val="28"/>
          <w:szCs w:val="28"/>
        </w:rPr>
        <w:t>распоряжением администрации города Пыть-Яха от 20.10.</w:t>
      </w:r>
      <w:r w:rsidR="001B0FB3" w:rsidRPr="001B0FB3">
        <w:rPr>
          <w:sz w:val="28"/>
          <w:szCs w:val="28"/>
        </w:rPr>
        <w:t xml:space="preserve">2023 № 2032-ра </w:t>
      </w:r>
      <w:r w:rsidR="001B0FB3">
        <w:rPr>
          <w:color w:val="000000"/>
          <w:sz w:val="28"/>
          <w:szCs w:val="28"/>
        </w:rPr>
        <w:t xml:space="preserve">«Об увеличении </w:t>
      </w:r>
      <w:r w:rsidR="001B0FB3">
        <w:rPr>
          <w:color w:val="000000"/>
          <w:sz w:val="28"/>
          <w:szCs w:val="28"/>
        </w:rPr>
        <w:lastRenderedPageBreak/>
        <w:t>фонда оплаты труда</w:t>
      </w:r>
      <w:r w:rsidR="001B0FB3" w:rsidRPr="00741054">
        <w:rPr>
          <w:color w:val="000000"/>
          <w:sz w:val="28"/>
          <w:szCs w:val="28"/>
        </w:rPr>
        <w:t xml:space="preserve">», в целях обеспечения </w:t>
      </w:r>
      <w:r w:rsidR="001B0FB3">
        <w:rPr>
          <w:color w:val="000000"/>
          <w:sz w:val="28"/>
          <w:szCs w:val="28"/>
        </w:rPr>
        <w:t xml:space="preserve">повышения уровня реального содержания заработной платы </w:t>
      </w:r>
      <w:r w:rsidR="001B0FB3" w:rsidRPr="00741054">
        <w:rPr>
          <w:sz w:val="28"/>
        </w:rPr>
        <w:t xml:space="preserve">работников </w:t>
      </w:r>
      <w:r w:rsidR="001B0FB3">
        <w:rPr>
          <w:sz w:val="28"/>
        </w:rPr>
        <w:t>образовательных организаций</w:t>
      </w:r>
      <w:r w:rsidR="001B0FB3">
        <w:rPr>
          <w:sz w:val="28"/>
          <w:szCs w:val="28"/>
        </w:rPr>
        <w:t>,</w:t>
      </w:r>
      <w:r w:rsidR="001B0FB3" w:rsidRPr="0056151D">
        <w:rPr>
          <w:sz w:val="28"/>
          <w:szCs w:val="28"/>
        </w:rPr>
        <w:t xml:space="preserve"> внести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 следующие изменения:</w:t>
      </w:r>
    </w:p>
    <w:p w:rsidR="00300EBB" w:rsidRDefault="00300EBB" w:rsidP="006807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074C" w:rsidRDefault="0068074C" w:rsidP="006807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074C" w:rsidRPr="00B15D30" w:rsidRDefault="0068074C" w:rsidP="006807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134DF" w:rsidRDefault="003134DF" w:rsidP="0068074C">
      <w:pPr>
        <w:numPr>
          <w:ilvl w:val="0"/>
          <w:numId w:val="26"/>
        </w:numPr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 w:rsidRPr="003134DF">
        <w:rPr>
          <w:sz w:val="28"/>
          <w:szCs w:val="28"/>
        </w:rPr>
        <w:t>В приложении к постановлению:</w:t>
      </w:r>
    </w:p>
    <w:p w:rsidR="003134DF" w:rsidRDefault="003134DF" w:rsidP="0068074C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92981">
        <w:rPr>
          <w:sz w:val="28"/>
          <w:szCs w:val="28"/>
        </w:rPr>
        <w:t xml:space="preserve"> пункте 4</w:t>
      </w:r>
      <w:r>
        <w:rPr>
          <w:sz w:val="28"/>
          <w:szCs w:val="28"/>
        </w:rPr>
        <w:t xml:space="preserve"> </w:t>
      </w:r>
      <w:r w:rsidR="00B750E0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аздела </w:t>
      </w:r>
      <w:r>
        <w:rPr>
          <w:sz w:val="28"/>
          <w:szCs w:val="28"/>
          <w:lang w:val="en-US"/>
        </w:rPr>
        <w:t>I</w:t>
      </w:r>
      <w:r w:rsidRPr="00892981">
        <w:rPr>
          <w:sz w:val="28"/>
          <w:szCs w:val="28"/>
        </w:rPr>
        <w:t xml:space="preserve"> слова «7107 (семь тысяч сто семь) рублей» заменить словами «</w:t>
      </w:r>
      <w:r>
        <w:rPr>
          <w:sz w:val="28"/>
          <w:szCs w:val="28"/>
        </w:rPr>
        <w:t xml:space="preserve">7 498 </w:t>
      </w:r>
      <w:r w:rsidRPr="00892981">
        <w:rPr>
          <w:sz w:val="28"/>
          <w:szCs w:val="28"/>
        </w:rPr>
        <w:t xml:space="preserve">(семь тысяч </w:t>
      </w:r>
      <w:r>
        <w:rPr>
          <w:sz w:val="28"/>
          <w:szCs w:val="28"/>
        </w:rPr>
        <w:t>четыреста девяносто восемь</w:t>
      </w:r>
      <w:r w:rsidRPr="00892981">
        <w:rPr>
          <w:sz w:val="28"/>
          <w:szCs w:val="28"/>
        </w:rPr>
        <w:t xml:space="preserve">) рублей». </w:t>
      </w:r>
    </w:p>
    <w:p w:rsidR="00B75DBB" w:rsidRDefault="003134DF" w:rsidP="001B0FB3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16DFF" w:rsidRPr="00D16DFF">
        <w:rPr>
          <w:sz w:val="28"/>
          <w:szCs w:val="28"/>
        </w:rPr>
        <w:t xml:space="preserve"> пункте</w:t>
      </w:r>
      <w:r w:rsidR="00D16DFF">
        <w:rPr>
          <w:sz w:val="28"/>
          <w:szCs w:val="28"/>
        </w:rPr>
        <w:t xml:space="preserve"> 3.3 </w:t>
      </w:r>
      <w:r w:rsidR="00B750E0">
        <w:rPr>
          <w:sz w:val="28"/>
          <w:szCs w:val="28"/>
        </w:rPr>
        <w:t>р</w:t>
      </w:r>
      <w:r w:rsidR="00D16DFF">
        <w:rPr>
          <w:sz w:val="28"/>
          <w:szCs w:val="28"/>
        </w:rPr>
        <w:t xml:space="preserve">аздела </w:t>
      </w:r>
      <w:r w:rsidR="00D16DFF">
        <w:rPr>
          <w:sz w:val="28"/>
          <w:szCs w:val="28"/>
          <w:lang w:val="en-US"/>
        </w:rPr>
        <w:t>III</w:t>
      </w:r>
      <w:r w:rsidR="00D63499">
        <w:rPr>
          <w:sz w:val="28"/>
          <w:szCs w:val="28"/>
        </w:rPr>
        <w:t xml:space="preserve">, в таблице 10 </w:t>
      </w:r>
      <w:r w:rsidR="00D16DFF">
        <w:rPr>
          <w:sz w:val="28"/>
          <w:szCs w:val="28"/>
        </w:rPr>
        <w:t>слова</w:t>
      </w:r>
      <w:r w:rsidR="00D16DFF" w:rsidRPr="00D16DFF">
        <w:rPr>
          <w:rFonts w:ascii="Arial" w:hAnsi="Arial" w:cs="Arial"/>
          <w:sz w:val="24"/>
          <w:szCs w:val="28"/>
        </w:rPr>
        <w:t xml:space="preserve"> </w:t>
      </w:r>
      <w:r w:rsidR="00D16DFF">
        <w:rPr>
          <w:rFonts w:ascii="Arial" w:hAnsi="Arial" w:cs="Arial"/>
          <w:sz w:val="24"/>
          <w:szCs w:val="28"/>
        </w:rPr>
        <w:t>«</w:t>
      </w:r>
      <w:r w:rsidR="00D16DFF" w:rsidRPr="00D16DFF">
        <w:rPr>
          <w:sz w:val="28"/>
          <w:szCs w:val="28"/>
        </w:rPr>
        <w:t xml:space="preserve">решением Думы города Пыть-Яха </w:t>
      </w:r>
      <w:hyperlink r:id="rId9" w:tooltip="решение от 17.02.2006 0:00:00 №635 Дума МО города Пыть-Ях&#10;&#10;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" w:history="1">
        <w:r w:rsidR="00D16DFF" w:rsidRPr="00D16DFF">
          <w:rPr>
            <w:rStyle w:val="a8"/>
            <w:color w:val="auto"/>
            <w:sz w:val="28"/>
            <w:szCs w:val="28"/>
            <w:u w:val="none"/>
          </w:rPr>
          <w:t>от 17.02.2006 № 635</w:t>
        </w:r>
      </w:hyperlink>
      <w:r w:rsidR="00D16DFF" w:rsidRPr="00D16DFF">
        <w:rPr>
          <w:sz w:val="28"/>
          <w:szCs w:val="28"/>
        </w:rPr>
        <w:t xml:space="preserve"> «О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бюджета»</w:t>
      </w:r>
      <w:r w:rsidR="00D16DFF">
        <w:rPr>
          <w:sz w:val="28"/>
          <w:szCs w:val="28"/>
        </w:rPr>
        <w:t xml:space="preserve"> заменить словами </w:t>
      </w:r>
      <w:r w:rsidR="00D16DFF" w:rsidRPr="00D16DFF">
        <w:rPr>
          <w:sz w:val="28"/>
          <w:szCs w:val="28"/>
        </w:rPr>
        <w:t xml:space="preserve">«решением Думы города Пыть-Яха </w:t>
      </w:r>
      <w:hyperlink r:id="rId10" w:tooltip="РЕШЕНИЕ от 17.02.2006 № 635 Дума МО города Пыть-Ях&#10;&#10;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" w:history="1">
        <w:r w:rsidR="00D16DFF" w:rsidRPr="00D16DFF">
          <w:rPr>
            <w:rStyle w:val="a8"/>
            <w:color w:val="auto"/>
            <w:sz w:val="28"/>
            <w:szCs w:val="28"/>
            <w:u w:val="none"/>
          </w:rPr>
          <w:t>от 17.02.2006 № 635</w:t>
        </w:r>
      </w:hyperlink>
      <w:r w:rsidR="00D16DFF" w:rsidRPr="00D16DFF">
        <w:rPr>
          <w:sz w:val="28"/>
          <w:szCs w:val="28"/>
        </w:rPr>
        <w:t xml:space="preserve">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</w:r>
      <w:r w:rsidR="00D16DFF">
        <w:rPr>
          <w:sz w:val="28"/>
          <w:szCs w:val="28"/>
        </w:rPr>
        <w:t>.</w:t>
      </w:r>
    </w:p>
    <w:p w:rsidR="00A74C4B" w:rsidRPr="00A74C4B" w:rsidRDefault="00BC3CF2" w:rsidP="00A7791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4C4B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A74C4B">
        <w:rPr>
          <w:sz w:val="28"/>
          <w:szCs w:val="28"/>
        </w:rPr>
        <w:t xml:space="preserve"> </w:t>
      </w:r>
      <w:r w:rsidR="00A74C4B" w:rsidRPr="00A74C4B">
        <w:rPr>
          <w:sz w:val="28"/>
          <w:szCs w:val="28"/>
        </w:rPr>
        <w:t xml:space="preserve">В приложении 2 к порядку слова </w:t>
      </w:r>
      <w:r w:rsidR="00A74C4B">
        <w:rPr>
          <w:sz w:val="28"/>
          <w:szCs w:val="28"/>
        </w:rPr>
        <w:t>«</w:t>
      </w:r>
      <w:r w:rsidR="00A74C4B" w:rsidRPr="00A74C4B">
        <w:rPr>
          <w:sz w:val="28"/>
          <w:szCs w:val="28"/>
        </w:rPr>
        <w:t>заместитель главы города (направление деятельности-социальная сфера)</w:t>
      </w:r>
      <w:r w:rsidR="00A74C4B">
        <w:rPr>
          <w:sz w:val="28"/>
          <w:szCs w:val="28"/>
        </w:rPr>
        <w:t>» заменить словами «</w:t>
      </w:r>
      <w:r w:rsidR="00A74C4B" w:rsidRPr="00A74C4B">
        <w:rPr>
          <w:sz w:val="28"/>
          <w:szCs w:val="28"/>
        </w:rPr>
        <w:t>заместитель главы города (направление деятельности – социальные вопросы)</w:t>
      </w:r>
      <w:r w:rsidR="00A74C4B">
        <w:rPr>
          <w:sz w:val="28"/>
          <w:szCs w:val="28"/>
        </w:rPr>
        <w:t>».</w:t>
      </w:r>
    </w:p>
    <w:p w:rsidR="00F56D45" w:rsidRPr="00B15D30" w:rsidRDefault="00CA79F3" w:rsidP="00A77917">
      <w:pPr>
        <w:pStyle w:val="af9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353A" w:rsidRPr="00B15D30">
        <w:rPr>
          <w:rFonts w:ascii="Times New Roman" w:hAnsi="Times New Roman" w:cs="Times New Roman"/>
          <w:sz w:val="28"/>
          <w:szCs w:val="28"/>
        </w:rPr>
        <w:t>.</w:t>
      </w:r>
      <w:r w:rsidR="008F353A" w:rsidRPr="00B15D30">
        <w:rPr>
          <w:rFonts w:ascii="Times New Roman" w:hAnsi="Times New Roman" w:cs="Times New Roman"/>
          <w:sz w:val="28"/>
          <w:szCs w:val="28"/>
        </w:rPr>
        <w:tab/>
      </w:r>
      <w:r w:rsidR="00F56D45" w:rsidRPr="00B15D30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864989" w:rsidRDefault="00CA79F3" w:rsidP="00A77917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68074C" w:rsidRDefault="0068074C" w:rsidP="00A77917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9F3" w:rsidRDefault="00CA79F3" w:rsidP="00A77917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CA79F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и распространяет свое действие на правоотношения, возникшие с 1 октября 2023 года.</w:t>
      </w:r>
    </w:p>
    <w:p w:rsidR="005E36D6" w:rsidRPr="00BF4F20" w:rsidRDefault="00A77917" w:rsidP="00A77917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68074C">
        <w:rPr>
          <w:sz w:val="28"/>
          <w:szCs w:val="28"/>
        </w:rPr>
        <w:t xml:space="preserve">         Д.С. Горбунов</w:t>
      </w:r>
    </w:p>
    <w:sectPr w:rsidR="00685912" w:rsidRPr="00A30D5B" w:rsidSect="006548BB">
      <w:headerReference w:type="even" r:id="rId11"/>
      <w:headerReference w:type="default" r:id="rId12"/>
      <w:pgSz w:w="11907" w:h="16840" w:code="9"/>
      <w:pgMar w:top="851" w:right="567" w:bottom="851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398" w:rsidRDefault="000C1398">
      <w:r>
        <w:separator/>
      </w:r>
    </w:p>
  </w:endnote>
  <w:endnote w:type="continuationSeparator" w:id="0">
    <w:p w:rsidR="000C1398" w:rsidRDefault="000C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398" w:rsidRDefault="000C1398">
      <w:r>
        <w:separator/>
      </w:r>
    </w:p>
  </w:footnote>
  <w:footnote w:type="continuationSeparator" w:id="0">
    <w:p w:rsidR="000C1398" w:rsidRDefault="000C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E4B82">
      <w:rPr>
        <w:rStyle w:val="ab"/>
        <w:noProof/>
      </w:rPr>
      <w:t>3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C1398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0FB3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C7F92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1F7BBC"/>
    <w:rsid w:val="00200D11"/>
    <w:rsid w:val="00200FE0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0EBB"/>
    <w:rsid w:val="00304196"/>
    <w:rsid w:val="0031017C"/>
    <w:rsid w:val="003102B8"/>
    <w:rsid w:val="003134DF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0DD2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074C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4B82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26992"/>
    <w:rsid w:val="00730C46"/>
    <w:rsid w:val="00732F99"/>
    <w:rsid w:val="00734040"/>
    <w:rsid w:val="00736EAE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1F9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37D5"/>
    <w:rsid w:val="007A60BD"/>
    <w:rsid w:val="007A6332"/>
    <w:rsid w:val="007A64AF"/>
    <w:rsid w:val="007A7007"/>
    <w:rsid w:val="007B3D91"/>
    <w:rsid w:val="007B6306"/>
    <w:rsid w:val="007C2D40"/>
    <w:rsid w:val="007C5725"/>
    <w:rsid w:val="007C6A6C"/>
    <w:rsid w:val="007D0E26"/>
    <w:rsid w:val="007D1843"/>
    <w:rsid w:val="007D3755"/>
    <w:rsid w:val="007D7CD3"/>
    <w:rsid w:val="007E303E"/>
    <w:rsid w:val="007E56F7"/>
    <w:rsid w:val="007F3342"/>
    <w:rsid w:val="007F3409"/>
    <w:rsid w:val="007F38A2"/>
    <w:rsid w:val="007F4A36"/>
    <w:rsid w:val="007F4CCD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C3659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26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74C4B"/>
    <w:rsid w:val="00A77917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AEE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750E0"/>
    <w:rsid w:val="00B75DBB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C3CF2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A79F3"/>
    <w:rsid w:val="00CA7CBF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16DFF"/>
    <w:rsid w:val="00D2138B"/>
    <w:rsid w:val="00D220A1"/>
    <w:rsid w:val="00D22C59"/>
    <w:rsid w:val="00D26F2D"/>
    <w:rsid w:val="00D34EBA"/>
    <w:rsid w:val="00D40B19"/>
    <w:rsid w:val="00D41376"/>
    <w:rsid w:val="00D448A7"/>
    <w:rsid w:val="00D468D9"/>
    <w:rsid w:val="00D50E48"/>
    <w:rsid w:val="00D5367E"/>
    <w:rsid w:val="00D55A94"/>
    <w:rsid w:val="00D60715"/>
    <w:rsid w:val="00D63499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3532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85450"/>
    <w:rsid w:val="00E918DB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042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minjust.ru:8080/rnla-links/ws/content/act/dc26fc07-283c-49ca-a6d5-48d5b11370c7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dc26fc07-283c-49ca-a6d5-48d5b11370c7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085F-5BF3-43F1-BA84-1DD7A496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2023-11-30T04:44:00Z</cp:lastPrinted>
  <dcterms:created xsi:type="dcterms:W3CDTF">2023-11-29T10:44:00Z</dcterms:created>
  <dcterms:modified xsi:type="dcterms:W3CDTF">2023-11-30T04:44:00Z</dcterms:modified>
</cp:coreProperties>
</file>