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2B" w:rsidRDefault="00B46D2B" w:rsidP="00534A58">
      <w:pPr>
        <w:jc w:val="center"/>
        <w:rPr>
          <w:b/>
          <w:sz w:val="36"/>
          <w:szCs w:val="36"/>
        </w:rPr>
      </w:pPr>
      <w:r w:rsidRPr="007C1F40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5.25pt;visibility:visible">
            <v:imagedata r:id="rId7" o:title=""/>
          </v:shape>
        </w:pict>
      </w:r>
    </w:p>
    <w:p w:rsidR="00B46D2B" w:rsidRPr="006A2244" w:rsidRDefault="00B46D2B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Ханты-Мансийский автономный округ-Югра</w:t>
      </w:r>
    </w:p>
    <w:p w:rsidR="00B46D2B" w:rsidRPr="006A2244" w:rsidRDefault="00B46D2B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муниципальное образование</w:t>
      </w:r>
    </w:p>
    <w:p w:rsidR="00B46D2B" w:rsidRPr="006A2244" w:rsidRDefault="00B46D2B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городской округ город Пыть-Ях</w:t>
      </w:r>
    </w:p>
    <w:p w:rsidR="00B46D2B" w:rsidRPr="006A2244" w:rsidRDefault="00B46D2B" w:rsidP="006A224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  <w:r w:rsidRPr="006A2244">
        <w:rPr>
          <w:b/>
          <w:sz w:val="36"/>
          <w:szCs w:val="36"/>
        </w:rPr>
        <w:t>АДМИНИСТРАЦИЯ ГОРОДА</w:t>
      </w:r>
    </w:p>
    <w:p w:rsidR="00B46D2B" w:rsidRPr="006A2244" w:rsidRDefault="00B46D2B" w:rsidP="006A2244">
      <w:pPr>
        <w:jc w:val="center"/>
        <w:rPr>
          <w:sz w:val="36"/>
          <w:szCs w:val="36"/>
          <w:lang w:eastAsia="en-US"/>
        </w:rPr>
      </w:pPr>
    </w:p>
    <w:p w:rsidR="00B46D2B" w:rsidRPr="006A2244" w:rsidRDefault="00B46D2B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П О С Т А Н О В Л Е Н И Е</w:t>
      </w:r>
    </w:p>
    <w:p w:rsidR="00B46D2B" w:rsidRDefault="00B46D2B" w:rsidP="006A224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6D2B" w:rsidRDefault="00B46D2B" w:rsidP="006A224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28.12.2018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487-па</w:t>
      </w:r>
    </w:p>
    <w:p w:rsidR="00B46D2B" w:rsidRPr="00D05CE9" w:rsidRDefault="00B46D2B" w:rsidP="00D05CE9">
      <w:pPr>
        <w:rPr>
          <w:sz w:val="28"/>
          <w:szCs w:val="28"/>
        </w:rPr>
      </w:pPr>
    </w:p>
    <w:p w:rsidR="00B46D2B" w:rsidRPr="00D05CE9" w:rsidRDefault="00B46D2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О внесении изменений в</w:t>
      </w:r>
    </w:p>
    <w:p w:rsidR="00B46D2B" w:rsidRPr="00D05CE9" w:rsidRDefault="00B46D2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постановление администрации</w:t>
      </w:r>
    </w:p>
    <w:p w:rsidR="00B46D2B" w:rsidRPr="00D05CE9" w:rsidRDefault="00B46D2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города от 13.12.2017 № 332-па</w:t>
      </w:r>
    </w:p>
    <w:p w:rsidR="00B46D2B" w:rsidRPr="00D05CE9" w:rsidRDefault="00B46D2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«Об утверждении муниципальной</w:t>
      </w:r>
    </w:p>
    <w:p w:rsidR="00B46D2B" w:rsidRPr="00D05CE9" w:rsidRDefault="00B46D2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программы «Развитие физической </w:t>
      </w:r>
    </w:p>
    <w:p w:rsidR="00B46D2B" w:rsidRPr="00D05CE9" w:rsidRDefault="00B46D2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культуры и спорта в муниципальном</w:t>
      </w:r>
    </w:p>
    <w:p w:rsidR="00B46D2B" w:rsidRPr="00D05CE9" w:rsidRDefault="00B46D2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образовании городской округ </w:t>
      </w:r>
    </w:p>
    <w:p w:rsidR="00B46D2B" w:rsidRPr="00D05CE9" w:rsidRDefault="00B46D2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город Пыть-Ях на 2018-2025 годы </w:t>
      </w:r>
    </w:p>
    <w:p w:rsidR="00B46D2B" w:rsidRPr="00D05CE9" w:rsidRDefault="00B46D2B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и на период до 2030 года»</w:t>
      </w:r>
    </w:p>
    <w:p w:rsidR="00B46D2B" w:rsidRDefault="00B46D2B" w:rsidP="00D00D66">
      <w:pPr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sz w:val="28"/>
          <w:szCs w:val="28"/>
        </w:rPr>
        <w:t xml:space="preserve">(с изм. от </w:t>
      </w:r>
      <w:r>
        <w:rPr>
          <w:sz w:val="28"/>
          <w:szCs w:val="28"/>
        </w:rPr>
        <w:t>06.11.2018 №358-па)</w:t>
      </w:r>
    </w:p>
    <w:p w:rsidR="00B46D2B" w:rsidRDefault="00B46D2B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6D2B" w:rsidRDefault="00B46D2B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6D2B" w:rsidRDefault="00B46D2B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6D2B" w:rsidRPr="00D05CE9" w:rsidRDefault="00B46D2B" w:rsidP="00D05C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67BE0">
        <w:rPr>
          <w:rFonts w:ascii="Times New Roman CYR" w:hAnsi="Times New Roman CYR" w:cs="Times New Roman CYR"/>
          <w:sz w:val="28"/>
          <w:szCs w:val="28"/>
        </w:rPr>
        <w:t>В соответствии с</w:t>
      </w:r>
      <w:r>
        <w:rPr>
          <w:rFonts w:ascii="Times New Roman CYR" w:hAnsi="Times New Roman CYR" w:cs="Times New Roman CYR"/>
          <w:sz w:val="28"/>
          <w:szCs w:val="28"/>
        </w:rPr>
        <w:t>о статьей 179</w:t>
      </w:r>
      <w:r w:rsidRPr="00967BE0">
        <w:rPr>
          <w:rFonts w:ascii="Times New Roman CYR" w:hAnsi="Times New Roman CYR" w:cs="Times New Roman CYR"/>
          <w:sz w:val="28"/>
          <w:szCs w:val="28"/>
        </w:rPr>
        <w:t xml:space="preserve"> Бюджетн</w:t>
      </w:r>
      <w:r>
        <w:rPr>
          <w:rFonts w:ascii="Times New Roman CYR" w:hAnsi="Times New Roman CYR" w:cs="Times New Roman CYR"/>
          <w:sz w:val="28"/>
          <w:szCs w:val="28"/>
        </w:rPr>
        <w:t xml:space="preserve">ого </w:t>
      </w:r>
      <w:r w:rsidRPr="00967BE0">
        <w:rPr>
          <w:rFonts w:ascii="Times New Roman CYR" w:hAnsi="Times New Roman CYR" w:cs="Times New Roman CYR"/>
          <w:sz w:val="28"/>
          <w:szCs w:val="28"/>
        </w:rPr>
        <w:t>кодекс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967BE0">
        <w:rPr>
          <w:rFonts w:ascii="Times New Roman CYR" w:hAnsi="Times New Roman CYR" w:cs="Times New Roman CYR"/>
          <w:sz w:val="28"/>
          <w:szCs w:val="28"/>
        </w:rPr>
        <w:t xml:space="preserve"> Российской Федерации, </w:t>
      </w:r>
      <w:r w:rsidRPr="00D05CE9">
        <w:rPr>
          <w:rFonts w:ascii="Times New Roman CYR" w:hAnsi="Times New Roman CYR" w:cs="Times New Roman CYR"/>
          <w:sz w:val="28"/>
          <w:szCs w:val="28"/>
        </w:rPr>
        <w:t>постановлением администрации города от 21.08.2013 № 184-па «О муниципальных и ведомственных целевых программах муниципального образования городской округ город Пыть-Ях», внести в постановление администрации города от 1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D05CE9">
        <w:rPr>
          <w:rFonts w:ascii="Times New Roman CYR" w:hAnsi="Times New Roman CYR" w:cs="Times New Roman CYR"/>
          <w:sz w:val="28"/>
          <w:szCs w:val="28"/>
        </w:rPr>
        <w:t>.12.201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D05CE9">
        <w:rPr>
          <w:rFonts w:ascii="Times New Roman CYR" w:hAnsi="Times New Roman CYR" w:cs="Times New Roman CYR"/>
          <w:sz w:val="28"/>
          <w:szCs w:val="28"/>
        </w:rPr>
        <w:t xml:space="preserve"> №332-па «Об утверждении  муниципальной программы «Развитие физической культуры и спорта в муниципальном образовании городской округ город Пыть-Ях на 2018-2025 годы и на период до 2030» года следующие изменени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D05CE9">
        <w:rPr>
          <w:rFonts w:ascii="Times New Roman CYR" w:hAnsi="Times New Roman CYR" w:cs="Times New Roman CYR"/>
          <w:sz w:val="28"/>
          <w:szCs w:val="28"/>
        </w:rPr>
        <w:t>:</w:t>
      </w:r>
    </w:p>
    <w:p w:rsidR="00B46D2B" w:rsidRDefault="00B46D2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6D2B" w:rsidRDefault="00B46D2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6D2B" w:rsidRPr="00D05CE9" w:rsidRDefault="00B46D2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6D2B" w:rsidRPr="00224DBC" w:rsidRDefault="00B46D2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24DBC">
        <w:rPr>
          <w:rFonts w:ascii="Times New Roman CYR" w:hAnsi="Times New Roman CYR" w:cs="Times New Roman CYR"/>
          <w:sz w:val="28"/>
          <w:szCs w:val="28"/>
        </w:rPr>
        <w:t>1.</w:t>
      </w:r>
      <w:r w:rsidRPr="00224DBC">
        <w:rPr>
          <w:rFonts w:ascii="Times New Roman CYR" w:hAnsi="Times New Roman CYR" w:cs="Times New Roman CYR"/>
          <w:sz w:val="28"/>
          <w:szCs w:val="28"/>
        </w:rPr>
        <w:tab/>
        <w:t>В приложении к постановлению:</w:t>
      </w:r>
    </w:p>
    <w:p w:rsidR="00B46D2B" w:rsidRDefault="00B46D2B" w:rsidP="00671C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</w:t>
      </w:r>
      <w:r w:rsidRPr="00224DBC">
        <w:rPr>
          <w:rFonts w:ascii="Times New Roman CYR" w:hAnsi="Times New Roman CYR" w:cs="Times New Roman CYR"/>
          <w:sz w:val="28"/>
          <w:szCs w:val="28"/>
        </w:rPr>
        <w:tab/>
        <w:t>Строку «Финансовое обеспечение муниципальной программы» паспорта муниципальной программы изложить в новой редакции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tbl>
      <w:tblPr>
        <w:tblpPr w:leftFromText="180" w:rightFromText="180" w:vertAnchor="text" w:horzAnchor="margin" w:tblpY="206"/>
        <w:tblW w:w="9552" w:type="dxa"/>
        <w:tblLayout w:type="fixed"/>
        <w:tblLook w:val="0000"/>
      </w:tblPr>
      <w:tblGrid>
        <w:gridCol w:w="3309"/>
        <w:gridCol w:w="6243"/>
      </w:tblGrid>
      <w:tr w:rsidR="00B46D2B" w:rsidRPr="00224DBC" w:rsidTr="00671C78">
        <w:trPr>
          <w:trHeight w:val="510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24DBC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46D2B" w:rsidRPr="00384AEB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Общий объем финансирования муниципальной программы –</w:t>
            </w:r>
            <w:r>
              <w:rPr>
                <w:sz w:val="28"/>
                <w:szCs w:val="28"/>
              </w:rPr>
              <w:t>1 547 268,0</w:t>
            </w:r>
            <w:r w:rsidRPr="00384AEB">
              <w:rPr>
                <w:sz w:val="28"/>
                <w:szCs w:val="28"/>
              </w:rPr>
              <w:t xml:space="preserve"> тыс. рублей, в том числе:</w:t>
            </w:r>
          </w:p>
          <w:p w:rsidR="00B46D2B" w:rsidRPr="00384AEB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437 620,8</w:t>
            </w:r>
            <w:r w:rsidRPr="00384AEB">
              <w:rPr>
                <w:sz w:val="28"/>
                <w:szCs w:val="28"/>
              </w:rPr>
              <w:t xml:space="preserve"> тыс. рублей; </w:t>
            </w:r>
          </w:p>
          <w:p w:rsidR="00B46D2B" w:rsidRPr="00384AEB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2019 год – 92 470,6 тыс. рублей;</w:t>
            </w:r>
          </w:p>
          <w:p w:rsidR="00B46D2B" w:rsidRPr="00384AEB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2020 год – 92 470,6 тыс. рублей</w:t>
            </w:r>
          </w:p>
          <w:p w:rsidR="00B46D2B" w:rsidRPr="00384AEB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2021 год - 92 470,6 тыс. рублей;</w:t>
            </w:r>
          </w:p>
          <w:p w:rsidR="00B46D2B" w:rsidRPr="00384AEB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2022 год - 92 470,6 тыс. рублей</w:t>
            </w:r>
          </w:p>
          <w:p w:rsidR="00B46D2B" w:rsidRPr="00384AEB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2023 год - 92 470,6 тыс. рублей;</w:t>
            </w:r>
          </w:p>
          <w:p w:rsidR="00B46D2B" w:rsidRPr="00384AEB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2024 год - 92 470,6 тыс. рублей</w:t>
            </w:r>
          </w:p>
          <w:p w:rsidR="00B46D2B" w:rsidRPr="00384AEB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2025 год - 92 470,6тыс. рублей;</w:t>
            </w:r>
          </w:p>
          <w:p w:rsidR="00B46D2B" w:rsidRPr="00F454E8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2026-2030 годы – 462 353,0  тыс. рублей.</w:t>
            </w:r>
          </w:p>
          <w:p w:rsidR="00B46D2B" w:rsidRPr="00F454E8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- бюджет автономного округа –</w:t>
            </w:r>
            <w:r>
              <w:rPr>
                <w:sz w:val="28"/>
                <w:szCs w:val="28"/>
              </w:rPr>
              <w:t>13 940,6</w:t>
            </w:r>
            <w:r w:rsidRPr="00F454E8">
              <w:rPr>
                <w:bCs/>
                <w:sz w:val="28"/>
                <w:szCs w:val="28"/>
              </w:rPr>
              <w:t xml:space="preserve"> </w:t>
            </w:r>
            <w:r w:rsidRPr="00F454E8">
              <w:rPr>
                <w:sz w:val="28"/>
                <w:szCs w:val="28"/>
              </w:rPr>
              <w:t>тыс.  рублей,</w:t>
            </w:r>
          </w:p>
          <w:p w:rsidR="00B46D2B" w:rsidRPr="00384AEB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в том числе по годам: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5 456,6</w:t>
            </w:r>
            <w:r w:rsidRPr="00384AEB">
              <w:rPr>
                <w:sz w:val="28"/>
                <w:szCs w:val="28"/>
              </w:rPr>
              <w:t xml:space="preserve">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2019 год – 707,0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2020 год -  707,0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2021 год -  707,0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2022 год -  707,0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2023 год -  707,0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2024 год -  707,0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2025 год -  707,0 тыс. рублей;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>на период 2026-2030 годы -3 535,0 тыс. рублей.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 xml:space="preserve">- бюджет муниципального образования 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>1 509 142,1 тыс. рублей,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>в том числе по годам: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 xml:space="preserve">2018 год – </w:t>
            </w:r>
            <w:r w:rsidRPr="00C738CE">
              <w:rPr>
                <w:bCs/>
                <w:sz w:val="28"/>
                <w:szCs w:val="28"/>
              </w:rPr>
              <w:t xml:space="preserve">430 303,7 </w:t>
            </w:r>
            <w:r w:rsidRPr="00C738CE">
              <w:rPr>
                <w:sz w:val="28"/>
                <w:szCs w:val="28"/>
              </w:rPr>
              <w:t>тыс. рублей;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 xml:space="preserve">2019 год – </w:t>
            </w:r>
            <w:r w:rsidRPr="00C738CE">
              <w:rPr>
                <w:bCs/>
                <w:sz w:val="28"/>
                <w:szCs w:val="28"/>
              </w:rPr>
              <w:t xml:space="preserve">89 903,2 </w:t>
            </w:r>
            <w:r w:rsidRPr="00C738CE">
              <w:rPr>
                <w:sz w:val="28"/>
                <w:szCs w:val="28"/>
              </w:rPr>
              <w:t>тыс. рублей;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 xml:space="preserve">2020 год – </w:t>
            </w:r>
            <w:r w:rsidRPr="00C738CE">
              <w:rPr>
                <w:bCs/>
                <w:sz w:val="28"/>
                <w:szCs w:val="28"/>
              </w:rPr>
              <w:t xml:space="preserve">89 903,2 </w:t>
            </w:r>
            <w:r w:rsidRPr="00C738CE">
              <w:rPr>
                <w:sz w:val="28"/>
                <w:szCs w:val="28"/>
              </w:rPr>
              <w:t>тыс. рублей;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 xml:space="preserve">2021 год – </w:t>
            </w:r>
            <w:r w:rsidRPr="00C738CE">
              <w:rPr>
                <w:bCs/>
                <w:sz w:val="28"/>
                <w:szCs w:val="28"/>
              </w:rPr>
              <w:t>89 903,2</w:t>
            </w:r>
            <w:r w:rsidRPr="00C738CE">
              <w:rPr>
                <w:sz w:val="28"/>
                <w:szCs w:val="28"/>
              </w:rPr>
              <w:t>тыс. рублей;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 xml:space="preserve">2022 год – </w:t>
            </w:r>
            <w:r w:rsidRPr="00C738CE">
              <w:rPr>
                <w:bCs/>
                <w:sz w:val="28"/>
                <w:szCs w:val="28"/>
              </w:rPr>
              <w:t xml:space="preserve">89 903,2 </w:t>
            </w:r>
            <w:r w:rsidRPr="00C738CE">
              <w:rPr>
                <w:sz w:val="28"/>
                <w:szCs w:val="28"/>
              </w:rPr>
              <w:t>тыс. рублей;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 xml:space="preserve">2023 год – </w:t>
            </w:r>
            <w:r w:rsidRPr="00C738CE">
              <w:rPr>
                <w:bCs/>
                <w:sz w:val="28"/>
                <w:szCs w:val="28"/>
              </w:rPr>
              <w:t xml:space="preserve">89 903,2 </w:t>
            </w:r>
            <w:r w:rsidRPr="00C738CE">
              <w:rPr>
                <w:sz w:val="28"/>
                <w:szCs w:val="28"/>
              </w:rPr>
              <w:t>тыс. рублей;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 xml:space="preserve">2024 год – </w:t>
            </w:r>
            <w:r w:rsidRPr="00C738CE">
              <w:rPr>
                <w:bCs/>
                <w:sz w:val="28"/>
                <w:szCs w:val="28"/>
              </w:rPr>
              <w:t xml:space="preserve">89 903,2 </w:t>
            </w:r>
            <w:r w:rsidRPr="00C738CE">
              <w:rPr>
                <w:sz w:val="28"/>
                <w:szCs w:val="28"/>
              </w:rPr>
              <w:t>тыс. рублей;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 xml:space="preserve">2025 год – </w:t>
            </w:r>
            <w:r w:rsidRPr="00C738CE">
              <w:rPr>
                <w:bCs/>
                <w:sz w:val="28"/>
                <w:szCs w:val="28"/>
              </w:rPr>
              <w:t xml:space="preserve">89 903,2 </w:t>
            </w:r>
            <w:r w:rsidRPr="00C738CE">
              <w:rPr>
                <w:sz w:val="28"/>
                <w:szCs w:val="28"/>
              </w:rPr>
              <w:t>тыс. рублей;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>на период 2026-2030 годы - 449 516,0 тыс. рублей.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>- внебюджетные источники – 24 185,2 тыс. рублей,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>в том числе по годам:</w:t>
            </w:r>
          </w:p>
          <w:p w:rsidR="00B46D2B" w:rsidRPr="00C738CE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>2018 год -  1 860,4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38CE">
              <w:rPr>
                <w:sz w:val="28"/>
                <w:szCs w:val="28"/>
              </w:rPr>
              <w:t>2019 год -  1 860,4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2020 год -  1860,4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2021 год -  1 860,4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2022 год -  1 860,4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2023 год -  1 860,4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2024 год -  1 860,4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2025 год -  1 860,4 тыс. рублей;</w:t>
            </w:r>
          </w:p>
          <w:p w:rsidR="00B46D2B" w:rsidRPr="00224DBC" w:rsidRDefault="00B46D2B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2026-2030 годы -  9 302,0 тыс. рублей.</w:t>
            </w:r>
          </w:p>
        </w:tc>
      </w:tr>
    </w:tbl>
    <w:p w:rsidR="00B46D2B" w:rsidRDefault="00B46D2B" w:rsidP="00671C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6D2B" w:rsidRDefault="00B46D2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</w:t>
      </w:r>
      <w:r>
        <w:rPr>
          <w:rFonts w:ascii="Times New Roman CYR" w:hAnsi="Times New Roman CYR" w:cs="Times New Roman CYR"/>
          <w:sz w:val="28"/>
          <w:szCs w:val="28"/>
        </w:rPr>
        <w:tab/>
        <w:t>Приложение</w:t>
      </w:r>
      <w:r w:rsidRPr="00BE03A6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Pr="00671C78">
        <w:rPr>
          <w:rFonts w:ascii="Times New Roman CYR" w:hAnsi="Times New Roman CYR" w:cs="Times New Roman CYR"/>
          <w:sz w:val="28"/>
          <w:szCs w:val="28"/>
        </w:rPr>
        <w:t>3</w:t>
      </w:r>
      <w:r w:rsidRPr="00BE03A6">
        <w:rPr>
          <w:rFonts w:ascii="Times New Roman CYR" w:hAnsi="Times New Roman CYR" w:cs="Times New Roman CYR"/>
          <w:sz w:val="28"/>
          <w:szCs w:val="28"/>
        </w:rPr>
        <w:t xml:space="preserve"> к приложению изложить в новой р</w:t>
      </w:r>
      <w:r>
        <w:rPr>
          <w:rFonts w:ascii="Times New Roman CYR" w:hAnsi="Times New Roman CYR" w:cs="Times New Roman CYR"/>
          <w:sz w:val="28"/>
          <w:szCs w:val="28"/>
        </w:rPr>
        <w:t xml:space="preserve">едакции согласно приложению </w:t>
      </w:r>
      <w:r w:rsidRPr="00BE03A6">
        <w:rPr>
          <w:rFonts w:ascii="Times New Roman CYR" w:hAnsi="Times New Roman CYR" w:cs="Times New Roman CYR"/>
          <w:sz w:val="28"/>
          <w:szCs w:val="28"/>
        </w:rPr>
        <w:t>№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BE03A6">
        <w:rPr>
          <w:rFonts w:ascii="Times New Roman CYR" w:hAnsi="Times New Roman CYR" w:cs="Times New Roman CYR"/>
          <w:sz w:val="28"/>
          <w:szCs w:val="28"/>
        </w:rPr>
        <w:t>.</w:t>
      </w:r>
    </w:p>
    <w:p w:rsidR="00B46D2B" w:rsidRDefault="00B46D2B" w:rsidP="00D00D6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</w:t>
      </w:r>
      <w:r w:rsidRPr="00671C78">
        <w:rPr>
          <w:rFonts w:ascii="Times New Roman CYR" w:hAnsi="Times New Roman CYR" w:cs="Times New Roman CYR"/>
          <w:sz w:val="28"/>
          <w:szCs w:val="28"/>
        </w:rPr>
        <w:t>.</w:t>
      </w:r>
      <w:r w:rsidRPr="00671C78">
        <w:rPr>
          <w:rFonts w:ascii="Times New Roman CYR" w:hAnsi="Times New Roman CYR" w:cs="Times New Roman CYR"/>
          <w:sz w:val="28"/>
          <w:szCs w:val="28"/>
        </w:rPr>
        <w:tab/>
        <w:t xml:space="preserve">Приложение № </w:t>
      </w:r>
      <w:r>
        <w:rPr>
          <w:rFonts w:ascii="Times New Roman CYR" w:hAnsi="Times New Roman CYR" w:cs="Times New Roman CYR"/>
          <w:sz w:val="28"/>
          <w:szCs w:val="28"/>
        </w:rPr>
        <w:t>4 к приложению</w:t>
      </w:r>
      <w:r w:rsidRPr="00671C78">
        <w:rPr>
          <w:rFonts w:ascii="Times New Roman CYR" w:hAnsi="Times New Roman CYR" w:cs="Times New Roman CYR"/>
          <w:sz w:val="28"/>
          <w:szCs w:val="28"/>
        </w:rPr>
        <w:t xml:space="preserve"> изложить в новой редакции согласно приложению №</w:t>
      </w:r>
      <w:r>
        <w:rPr>
          <w:rFonts w:ascii="Times New Roman CYR" w:hAnsi="Times New Roman CYR" w:cs="Times New Roman CYR"/>
          <w:sz w:val="28"/>
          <w:szCs w:val="28"/>
        </w:rPr>
        <w:t xml:space="preserve"> 2</w:t>
      </w:r>
      <w:r w:rsidRPr="00671C78">
        <w:rPr>
          <w:rFonts w:ascii="Times New Roman CYR" w:hAnsi="Times New Roman CYR" w:cs="Times New Roman CYR"/>
          <w:sz w:val="28"/>
          <w:szCs w:val="28"/>
        </w:rPr>
        <w:t>.</w:t>
      </w:r>
    </w:p>
    <w:p w:rsidR="00B46D2B" w:rsidRPr="00D05CE9" w:rsidRDefault="00B46D2B" w:rsidP="00D00D6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2.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</w:t>
      </w:r>
      <w:bookmarkStart w:id="0" w:name="_GoBack"/>
      <w:bookmarkEnd w:id="0"/>
      <w:r w:rsidRPr="00D05CE9">
        <w:rPr>
          <w:rFonts w:ascii="Times New Roman CYR" w:hAnsi="Times New Roman CYR" w:cs="Times New Roman CYR"/>
          <w:sz w:val="28"/>
          <w:szCs w:val="28"/>
        </w:rPr>
        <w:t>ать постановление в печатном средстве массовой информации «Официальный вестник».</w:t>
      </w:r>
    </w:p>
    <w:p w:rsidR="00B46D2B" w:rsidRPr="00D05CE9" w:rsidRDefault="00B46D2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3.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46D2B" w:rsidRDefault="00B46D2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4.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B46D2B" w:rsidRPr="00D05CE9" w:rsidRDefault="00B46D2B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Pr="00D05CE9">
        <w:rPr>
          <w:rFonts w:ascii="Times New Roman CYR" w:hAnsi="Times New Roman CYR" w:cs="Times New Roman CYR"/>
          <w:sz w:val="28"/>
          <w:szCs w:val="28"/>
        </w:rPr>
        <w:t>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 xml:space="preserve">Контроль за выполнением постановления возложить на заместителя главы города </w:t>
      </w:r>
      <w:r>
        <w:rPr>
          <w:rFonts w:ascii="Times New Roman CYR" w:hAnsi="Times New Roman CYR" w:cs="Times New Roman CYR"/>
          <w:sz w:val="28"/>
          <w:szCs w:val="28"/>
        </w:rPr>
        <w:t>(направление деятельности – социальная сфера).</w:t>
      </w:r>
    </w:p>
    <w:p w:rsidR="00B46D2B" w:rsidRPr="00D05CE9" w:rsidRDefault="00B46D2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6D2B" w:rsidRPr="00D05CE9" w:rsidRDefault="00B46D2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6D2B" w:rsidRPr="00D05CE9" w:rsidRDefault="00B46D2B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6D2B" w:rsidRDefault="00B46D2B" w:rsidP="00D05CE9">
      <w:pPr>
        <w:autoSpaceDE w:val="0"/>
        <w:autoSpaceDN w:val="0"/>
        <w:adjustRightInd w:val="0"/>
        <w:spacing w:line="360" w:lineRule="auto"/>
        <w:jc w:val="both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И.о. главы </w:t>
      </w:r>
      <w:r w:rsidRPr="00D05CE9">
        <w:rPr>
          <w:rFonts w:ascii="Times New Roman CYR" w:hAnsi="Times New Roman CYR" w:cs="Times New Roman CYR"/>
          <w:sz w:val="28"/>
          <w:szCs w:val="28"/>
        </w:rPr>
        <w:t>города Пыть-Яха</w:t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 w:rsidRPr="00D05CE9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В.В. Стефогло</w:t>
      </w:r>
    </w:p>
    <w:p w:rsidR="00B46D2B" w:rsidRDefault="00B46D2B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B46D2B" w:rsidRDefault="00B46D2B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B46D2B" w:rsidRDefault="00B46D2B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B46D2B" w:rsidRDefault="00B46D2B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B46D2B" w:rsidRDefault="00B46D2B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B46D2B" w:rsidRPr="00224DBC" w:rsidRDefault="00B46D2B" w:rsidP="00224DBC">
      <w:pPr>
        <w:autoSpaceDE w:val="0"/>
        <w:autoSpaceDN w:val="0"/>
        <w:adjustRightInd w:val="0"/>
        <w:jc w:val="both"/>
        <w:rPr>
          <w:sz w:val="28"/>
          <w:szCs w:val="28"/>
        </w:rPr>
        <w:sectPr w:rsidR="00B46D2B" w:rsidRPr="00224DBC" w:rsidSect="00C232AB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46D2B" w:rsidRPr="007B5EAA" w:rsidRDefault="00B46D2B" w:rsidP="00D92EE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B5EAA">
        <w:rPr>
          <w:sz w:val="28"/>
          <w:szCs w:val="28"/>
        </w:rPr>
        <w:t>Приложение №</w:t>
      </w:r>
      <w:r>
        <w:rPr>
          <w:sz w:val="28"/>
          <w:szCs w:val="28"/>
        </w:rPr>
        <w:t>1</w:t>
      </w:r>
    </w:p>
    <w:p w:rsidR="00B46D2B" w:rsidRPr="007B5EAA" w:rsidRDefault="00B46D2B" w:rsidP="005560E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B5EAA">
        <w:rPr>
          <w:sz w:val="28"/>
          <w:szCs w:val="28"/>
        </w:rPr>
        <w:t>к постановлению администрации</w:t>
      </w:r>
    </w:p>
    <w:p w:rsidR="00B46D2B" w:rsidRPr="007B5EAA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B5EAA">
        <w:rPr>
          <w:sz w:val="28"/>
          <w:szCs w:val="28"/>
        </w:rPr>
        <w:t>города Пыть-Яха</w:t>
      </w:r>
    </w:p>
    <w:p w:rsidR="00B46D2B" w:rsidRDefault="00B46D2B" w:rsidP="0045373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28.12.2018 № 487-па</w:t>
      </w:r>
    </w:p>
    <w:p w:rsidR="00B46D2B" w:rsidRPr="007B5EAA" w:rsidRDefault="00B46D2B" w:rsidP="004537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73C">
        <w:rPr>
          <w:sz w:val="28"/>
          <w:szCs w:val="28"/>
        </w:rPr>
        <w:t>Перечень программных мероприятий муниципальной программы</w:t>
      </w:r>
    </w:p>
    <w:p w:rsidR="00B46D2B" w:rsidRPr="007B5EAA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6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761"/>
        <w:gridCol w:w="8"/>
        <w:gridCol w:w="1410"/>
        <w:gridCol w:w="8"/>
        <w:gridCol w:w="1381"/>
        <w:gridCol w:w="8"/>
        <w:gridCol w:w="1013"/>
        <w:gridCol w:w="8"/>
        <w:gridCol w:w="1064"/>
        <w:gridCol w:w="8"/>
        <w:gridCol w:w="1072"/>
        <w:gridCol w:w="8"/>
        <w:gridCol w:w="1097"/>
        <w:gridCol w:w="8"/>
        <w:gridCol w:w="1013"/>
        <w:gridCol w:w="8"/>
        <w:gridCol w:w="985"/>
        <w:gridCol w:w="8"/>
        <w:gridCol w:w="984"/>
        <w:gridCol w:w="8"/>
        <w:gridCol w:w="1011"/>
        <w:gridCol w:w="8"/>
        <w:gridCol w:w="1073"/>
        <w:gridCol w:w="8"/>
        <w:gridCol w:w="1092"/>
        <w:gridCol w:w="8"/>
      </w:tblGrid>
      <w:tr w:rsidR="00B46D2B" w:rsidRPr="007B5EAA" w:rsidTr="00C232AB">
        <w:trPr>
          <w:trHeight w:val="218"/>
        </w:trPr>
        <w:tc>
          <w:tcPr>
            <w:tcW w:w="567" w:type="dxa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1769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Основные мероприятия  муниципальной  программы (связь мероприятий с показателями муниципальной программы)</w:t>
            </w:r>
          </w:p>
        </w:tc>
        <w:tc>
          <w:tcPr>
            <w:tcW w:w="1418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389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84" w:type="dxa"/>
            <w:gridSpan w:val="20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Финансовые затраты на реализацию (тыс.руб.)</w:t>
            </w:r>
          </w:p>
        </w:tc>
      </w:tr>
      <w:tr w:rsidR="00B46D2B" w:rsidRPr="007B5EAA" w:rsidTr="00C232AB">
        <w:trPr>
          <w:trHeight w:val="46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B5EA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72" w:type="dxa"/>
            <w:gridSpan w:val="2"/>
            <w:vMerge w:val="restart"/>
            <w:noWrap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2018</w:t>
            </w:r>
          </w:p>
        </w:tc>
        <w:tc>
          <w:tcPr>
            <w:tcW w:w="1080" w:type="dxa"/>
            <w:gridSpan w:val="2"/>
            <w:vMerge w:val="restart"/>
            <w:noWrap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2019</w:t>
            </w:r>
          </w:p>
        </w:tc>
        <w:tc>
          <w:tcPr>
            <w:tcW w:w="1105" w:type="dxa"/>
            <w:gridSpan w:val="2"/>
            <w:vMerge w:val="restart"/>
            <w:noWrap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2020</w:t>
            </w: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2 021</w:t>
            </w:r>
          </w:p>
        </w:tc>
        <w:tc>
          <w:tcPr>
            <w:tcW w:w="993" w:type="dxa"/>
            <w:gridSpan w:val="2"/>
            <w:vMerge w:val="restart"/>
            <w:noWrap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2 023</w:t>
            </w:r>
          </w:p>
        </w:tc>
        <w:tc>
          <w:tcPr>
            <w:tcW w:w="1019" w:type="dxa"/>
            <w:gridSpan w:val="2"/>
            <w:vMerge w:val="restart"/>
            <w:noWrap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2 024</w:t>
            </w:r>
          </w:p>
        </w:tc>
        <w:tc>
          <w:tcPr>
            <w:tcW w:w="1081" w:type="dxa"/>
            <w:gridSpan w:val="2"/>
            <w:vMerge w:val="restart"/>
            <w:noWrap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2 025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2026 - 2030</w:t>
            </w:r>
          </w:p>
        </w:tc>
      </w:tr>
      <w:tr w:rsidR="00B46D2B" w:rsidRPr="007B5EAA" w:rsidTr="00C232AB">
        <w:trPr>
          <w:trHeight w:val="51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</w:tr>
      <w:tr w:rsidR="00B46D2B" w:rsidRPr="007B5EAA" w:rsidTr="00C232AB">
        <w:trPr>
          <w:trHeight w:val="184"/>
        </w:trPr>
        <w:tc>
          <w:tcPr>
            <w:tcW w:w="567" w:type="dxa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</w:t>
            </w:r>
          </w:p>
        </w:tc>
        <w:tc>
          <w:tcPr>
            <w:tcW w:w="176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11</w:t>
            </w:r>
          </w:p>
        </w:tc>
        <w:tc>
          <w:tcPr>
            <w:tcW w:w="1019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</w:t>
            </w:r>
          </w:p>
        </w:tc>
        <w:tc>
          <w:tcPr>
            <w:tcW w:w="1081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</w:t>
            </w:r>
          </w:p>
        </w:tc>
      </w:tr>
      <w:tr w:rsidR="00B46D2B" w:rsidRPr="007B5EAA" w:rsidTr="00C232AB">
        <w:trPr>
          <w:gridAfter w:val="1"/>
          <w:wAfter w:w="8" w:type="dxa"/>
          <w:trHeight w:val="375"/>
        </w:trPr>
        <w:tc>
          <w:tcPr>
            <w:tcW w:w="14519" w:type="dxa"/>
            <w:gridSpan w:val="24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B5EAA">
              <w:rPr>
                <w:b/>
                <w:bCs/>
                <w:sz w:val="20"/>
                <w:szCs w:val="20"/>
              </w:rPr>
              <w:t>Подпрограмма 1. «Развитие массовой физической культуры и спорта»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46D2B" w:rsidRPr="007B5EAA" w:rsidTr="00C232AB">
        <w:trPr>
          <w:trHeight w:val="199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1.1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12 028,3</w:t>
            </w:r>
          </w:p>
        </w:tc>
        <w:tc>
          <w:tcPr>
            <w:tcW w:w="1072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867,1</w:t>
            </w:r>
          </w:p>
        </w:tc>
        <w:tc>
          <w:tcPr>
            <w:tcW w:w="1080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930,1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100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4650,5</w:t>
            </w:r>
          </w:p>
        </w:tc>
      </w:tr>
      <w:tr w:rsidR="00B46D2B" w:rsidRPr="007B5EAA" w:rsidTr="00C232AB">
        <w:trPr>
          <w:trHeight w:val="10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08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96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12 028,3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867,1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4650,5</w:t>
            </w:r>
          </w:p>
        </w:tc>
      </w:tr>
      <w:tr w:rsidR="00B46D2B" w:rsidRPr="007B5EAA" w:rsidTr="00C232AB">
        <w:trPr>
          <w:trHeight w:val="158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25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1.2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Организация и проведение мероприятий в рамках  внедрения Всероссийского физкультурно-спортивного комплекса "Готов к труду и обороне" (ГТО)         (показатели 1,4)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4 535,7</w:t>
            </w:r>
          </w:p>
        </w:tc>
        <w:tc>
          <w:tcPr>
            <w:tcW w:w="1072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222,9</w:t>
            </w:r>
          </w:p>
        </w:tc>
        <w:tc>
          <w:tcPr>
            <w:tcW w:w="1080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1 797,0</w:t>
            </w:r>
          </w:p>
        </w:tc>
      </w:tr>
      <w:tr w:rsidR="00B46D2B" w:rsidRPr="007B5EAA" w:rsidTr="00C232AB">
        <w:trPr>
          <w:trHeight w:val="166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62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6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4 535,7</w:t>
            </w:r>
          </w:p>
        </w:tc>
        <w:tc>
          <w:tcPr>
            <w:tcW w:w="1072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222,9</w:t>
            </w:r>
          </w:p>
        </w:tc>
        <w:tc>
          <w:tcPr>
            <w:tcW w:w="1080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1 797,0</w:t>
            </w:r>
          </w:p>
        </w:tc>
      </w:tr>
      <w:tr w:rsidR="00B46D2B" w:rsidRPr="007B5EAA" w:rsidTr="00C232AB">
        <w:trPr>
          <w:trHeight w:val="367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72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1.3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 xml:space="preserve">Обеспечение участия в официальных физкультурных </w:t>
            </w:r>
            <w:r>
              <w:rPr>
                <w:sz w:val="20"/>
                <w:szCs w:val="20"/>
              </w:rPr>
              <w:t>(физкультурно-оздоровительных) мероприятия</w:t>
            </w:r>
            <w:r w:rsidRPr="007B5EAA">
              <w:rPr>
                <w:sz w:val="20"/>
                <w:szCs w:val="20"/>
              </w:rPr>
              <w:t xml:space="preserve">     (показатели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16 058,4</w:t>
            </w:r>
          </w:p>
        </w:tc>
        <w:tc>
          <w:tcPr>
            <w:tcW w:w="1072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1 059,6</w:t>
            </w:r>
          </w:p>
        </w:tc>
        <w:tc>
          <w:tcPr>
            <w:tcW w:w="1080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1 249,9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100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6 249,5</w:t>
            </w:r>
          </w:p>
        </w:tc>
      </w:tr>
      <w:tr w:rsidR="00B46D2B" w:rsidRPr="007B5EAA" w:rsidTr="00C232AB">
        <w:trPr>
          <w:trHeight w:val="6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6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0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16 058,4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1 059,6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6 249,5</w:t>
            </w:r>
          </w:p>
        </w:tc>
      </w:tr>
      <w:tr w:rsidR="00B46D2B" w:rsidRPr="007B5EAA" w:rsidTr="00C232AB">
        <w:trPr>
          <w:trHeight w:val="30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416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1.4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(показатели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"Спортивный комплекс")"</w:t>
            </w: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6133D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265</w:t>
            </w:r>
            <w:r>
              <w:rPr>
                <w:sz w:val="20"/>
                <w:szCs w:val="20"/>
              </w:rPr>
              <w:t> 189,9</w:t>
            </w:r>
          </w:p>
        </w:tc>
        <w:tc>
          <w:tcPr>
            <w:tcW w:w="1072" w:type="dxa"/>
            <w:gridSpan w:val="2"/>
            <w:vAlign w:val="bottom"/>
          </w:tcPr>
          <w:p w:rsidR="00B46D2B" w:rsidRPr="007B5EAA" w:rsidRDefault="00B46D2B" w:rsidP="006133D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821,5</w:t>
            </w:r>
          </w:p>
        </w:tc>
        <w:tc>
          <w:tcPr>
            <w:tcW w:w="1080" w:type="dxa"/>
            <w:gridSpan w:val="2"/>
            <w:vAlign w:val="bottom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20 280,7</w:t>
            </w:r>
          </w:p>
        </w:tc>
        <w:tc>
          <w:tcPr>
            <w:tcW w:w="1105" w:type="dxa"/>
            <w:gridSpan w:val="2"/>
            <w:vAlign w:val="bottom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993" w:type="dxa"/>
            <w:gridSpan w:val="2"/>
            <w:vAlign w:val="bottom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992" w:type="dxa"/>
            <w:gridSpan w:val="2"/>
            <w:vAlign w:val="bottom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019" w:type="dxa"/>
            <w:gridSpan w:val="2"/>
            <w:vAlign w:val="bottom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081" w:type="dxa"/>
            <w:gridSpan w:val="2"/>
            <w:vAlign w:val="bottom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100" w:type="dxa"/>
            <w:gridSpan w:val="2"/>
            <w:vAlign w:val="bottom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101 403,5</w:t>
            </w:r>
          </w:p>
        </w:tc>
      </w:tr>
      <w:tr w:rsidR="00B46D2B" w:rsidRPr="007B5EAA" w:rsidTr="00C232AB">
        <w:trPr>
          <w:trHeight w:val="11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7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973,0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6133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973,0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7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6133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253</w:t>
            </w:r>
            <w:r>
              <w:rPr>
                <w:sz w:val="20"/>
                <w:szCs w:val="20"/>
              </w:rPr>
              <w:t> 331,7</w:t>
            </w:r>
          </w:p>
        </w:tc>
        <w:tc>
          <w:tcPr>
            <w:tcW w:w="1072" w:type="dxa"/>
            <w:gridSpan w:val="2"/>
            <w:vAlign w:val="bottom"/>
          </w:tcPr>
          <w:p w:rsidR="00B46D2B" w:rsidRPr="007B5EAA" w:rsidRDefault="00B46D2B" w:rsidP="006133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088,1</w:t>
            </w:r>
          </w:p>
        </w:tc>
        <w:tc>
          <w:tcPr>
            <w:tcW w:w="1080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97 601,5</w:t>
            </w:r>
          </w:p>
        </w:tc>
      </w:tr>
      <w:tr w:rsidR="00B46D2B" w:rsidRPr="007B5EAA" w:rsidTr="00C232AB">
        <w:trPr>
          <w:trHeight w:val="64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9 885,2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3 802,0</w:t>
            </w:r>
          </w:p>
        </w:tc>
      </w:tr>
      <w:tr w:rsidR="00B46D2B" w:rsidRPr="007B5EAA" w:rsidTr="00C232AB">
        <w:trPr>
          <w:trHeight w:val="222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1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332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МАУ "Спортивный комплекс"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38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6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7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8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МКУ "УКС г. Пыть-Ях"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38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7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318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25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1.6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Укрепление материально-технической базы учреждений спорта      (показатели 1,2,3,4)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2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7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0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9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4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Приобретение спортивного инвентаря и оборудования (татами, гимнастические  маты, кимоно) спортивный зал «Кедр» МАУ СК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2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2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3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66"/>
        </w:trPr>
        <w:tc>
          <w:tcPr>
            <w:tcW w:w="567" w:type="dxa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МКУ «УКС г.Пыть-Ях», в т.ч. по объектам: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310 329,3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310 329,3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38"/>
        </w:trPr>
        <w:tc>
          <w:tcPr>
            <w:tcW w:w="567" w:type="dxa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14"/>
        </w:trPr>
        <w:tc>
          <w:tcPr>
            <w:tcW w:w="567" w:type="dxa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310 329,3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310 329,3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346"/>
        </w:trPr>
        <w:tc>
          <w:tcPr>
            <w:tcW w:w="567" w:type="dxa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36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Установка и монтаж хоккейного корта с пунктом проката в мкр. №6, "Пионерный"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4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79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67"/>
        </w:trPr>
        <w:tc>
          <w:tcPr>
            <w:tcW w:w="567" w:type="dxa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Строительство объектов (ФСК с ледовой ареной  адрес объекта - мкр.1 г.Пыть-Ях)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300 633,1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300 633,1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60"/>
        </w:trPr>
        <w:tc>
          <w:tcPr>
            <w:tcW w:w="567" w:type="dxa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46"/>
        </w:trPr>
        <w:tc>
          <w:tcPr>
            <w:tcW w:w="567" w:type="dxa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36"/>
        </w:trPr>
        <w:tc>
          <w:tcPr>
            <w:tcW w:w="567" w:type="dxa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300 633,1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300 633,1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749"/>
        </w:trPr>
        <w:tc>
          <w:tcPr>
            <w:tcW w:w="567" w:type="dxa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235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1.7</w:t>
            </w:r>
          </w:p>
        </w:tc>
        <w:tc>
          <w:tcPr>
            <w:tcW w:w="1761" w:type="dxa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Оказание поддержки некоммерческим организациям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г.Пыть-Ях/НКО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1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0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1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23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19"/>
        </w:trPr>
        <w:tc>
          <w:tcPr>
            <w:tcW w:w="3746" w:type="dxa"/>
            <w:gridSpan w:val="4"/>
            <w:vMerge w:val="restart"/>
            <w:vAlign w:val="center"/>
          </w:tcPr>
          <w:p w:rsidR="00B46D2B" w:rsidRPr="009B6EDB" w:rsidRDefault="00B46D2B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B6EDB">
              <w:rPr>
                <w:bCs/>
                <w:sz w:val="20"/>
                <w:szCs w:val="20"/>
              </w:rPr>
              <w:t>Итого  по  подпрограмме I:</w:t>
            </w:r>
          </w:p>
        </w:tc>
        <w:tc>
          <w:tcPr>
            <w:tcW w:w="1389" w:type="dxa"/>
            <w:gridSpan w:val="2"/>
          </w:tcPr>
          <w:p w:rsidR="00B46D2B" w:rsidRPr="009B6EDB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2D34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608 211,6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2D3439">
            <w:pPr>
              <w:autoSpaceDE w:val="0"/>
              <w:autoSpaceDN w:val="0"/>
              <w:adjustRightInd w:val="0"/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334 370,4</w:t>
            </w:r>
          </w:p>
        </w:tc>
        <w:tc>
          <w:tcPr>
            <w:tcW w:w="1080" w:type="dxa"/>
            <w:gridSpan w:val="2"/>
          </w:tcPr>
          <w:p w:rsidR="00B46D2B" w:rsidRPr="009B6EDB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1105" w:type="dxa"/>
            <w:gridSpan w:val="2"/>
          </w:tcPr>
          <w:p w:rsidR="00B46D2B" w:rsidRPr="009B6EDB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993" w:type="dxa"/>
            <w:gridSpan w:val="2"/>
          </w:tcPr>
          <w:p w:rsidR="00B46D2B" w:rsidRPr="009B6EDB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992" w:type="dxa"/>
            <w:gridSpan w:val="2"/>
          </w:tcPr>
          <w:p w:rsidR="00B46D2B" w:rsidRPr="009B6EDB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1019" w:type="dxa"/>
            <w:gridSpan w:val="2"/>
          </w:tcPr>
          <w:p w:rsidR="00B46D2B" w:rsidRPr="009B6EDB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1081" w:type="dxa"/>
            <w:gridSpan w:val="2"/>
          </w:tcPr>
          <w:p w:rsidR="00B46D2B" w:rsidRPr="009B6EDB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1100" w:type="dxa"/>
            <w:gridSpan w:val="2"/>
          </w:tcPr>
          <w:p w:rsidR="00B46D2B" w:rsidRPr="009B6EDB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114  100,5</w:t>
            </w:r>
          </w:p>
        </w:tc>
      </w:tr>
      <w:tr w:rsidR="00B46D2B" w:rsidRPr="007B5EAA" w:rsidTr="00C232AB">
        <w:trPr>
          <w:gridAfter w:val="1"/>
          <w:wAfter w:w="8" w:type="dxa"/>
          <w:trHeight w:val="69"/>
        </w:trPr>
        <w:tc>
          <w:tcPr>
            <w:tcW w:w="3746" w:type="dxa"/>
            <w:gridSpan w:val="4"/>
            <w:vMerge/>
            <w:vAlign w:val="center"/>
          </w:tcPr>
          <w:p w:rsidR="00B46D2B" w:rsidRPr="009B6EDB" w:rsidRDefault="00B46D2B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25"/>
        </w:trPr>
        <w:tc>
          <w:tcPr>
            <w:tcW w:w="3746" w:type="dxa"/>
            <w:gridSpan w:val="4"/>
            <w:vMerge/>
            <w:vAlign w:val="center"/>
          </w:tcPr>
          <w:p w:rsidR="00B46D2B" w:rsidRPr="009B6EDB" w:rsidRDefault="00B46D2B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1 973,0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F15E9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1 973,0</w:t>
            </w:r>
          </w:p>
        </w:tc>
        <w:tc>
          <w:tcPr>
            <w:tcW w:w="1080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62"/>
        </w:trPr>
        <w:tc>
          <w:tcPr>
            <w:tcW w:w="3746" w:type="dxa"/>
            <w:gridSpan w:val="4"/>
            <w:vMerge/>
            <w:vAlign w:val="center"/>
          </w:tcPr>
          <w:p w:rsidR="00B46D2B" w:rsidRPr="009B6EDB" w:rsidRDefault="00B46D2B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2D34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596 353,4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331 637,0</w:t>
            </w:r>
          </w:p>
        </w:tc>
        <w:tc>
          <w:tcPr>
            <w:tcW w:w="1080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1105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993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99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1019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108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1100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110 298,5</w:t>
            </w:r>
          </w:p>
        </w:tc>
      </w:tr>
      <w:tr w:rsidR="00B46D2B" w:rsidRPr="007B5EAA" w:rsidTr="00C232AB">
        <w:trPr>
          <w:gridAfter w:val="1"/>
          <w:wAfter w:w="8" w:type="dxa"/>
          <w:trHeight w:val="224"/>
        </w:trPr>
        <w:tc>
          <w:tcPr>
            <w:tcW w:w="3746" w:type="dxa"/>
            <w:gridSpan w:val="4"/>
            <w:vMerge/>
            <w:vAlign w:val="center"/>
          </w:tcPr>
          <w:p w:rsidR="00B46D2B" w:rsidRPr="009B6EDB" w:rsidRDefault="00B46D2B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9 885,2</w:t>
            </w:r>
          </w:p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3 802,0</w:t>
            </w:r>
          </w:p>
        </w:tc>
      </w:tr>
      <w:tr w:rsidR="00B46D2B" w:rsidRPr="007B5EAA" w:rsidTr="00C232AB">
        <w:trPr>
          <w:gridAfter w:val="1"/>
          <w:wAfter w:w="8" w:type="dxa"/>
          <w:trHeight w:val="487"/>
        </w:trPr>
        <w:tc>
          <w:tcPr>
            <w:tcW w:w="15619" w:type="dxa"/>
            <w:gridSpan w:val="26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B5EAA">
              <w:rPr>
                <w:b/>
                <w:bCs/>
                <w:sz w:val="20"/>
                <w:szCs w:val="20"/>
              </w:rPr>
              <w:t>Подпрограмма 2. «Развитие спорта высших достижений и системы подготовки спортивного резерва»</w:t>
            </w:r>
          </w:p>
        </w:tc>
      </w:tr>
      <w:tr w:rsidR="00B46D2B" w:rsidRPr="007B5EAA" w:rsidTr="00C232AB">
        <w:trPr>
          <w:trHeight w:val="156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2.1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Организация и проведение официальных спортивных мероприятий        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3 166,4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1 052,0</w:t>
            </w:r>
          </w:p>
        </w:tc>
      </w:tr>
      <w:tr w:rsidR="00B46D2B" w:rsidRPr="007B5EAA" w:rsidTr="00C232AB">
        <w:trPr>
          <w:trHeight w:val="7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2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72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9C77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2 991,4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1 052,0</w:t>
            </w:r>
          </w:p>
        </w:tc>
      </w:tr>
      <w:tr w:rsidR="00B46D2B" w:rsidRPr="007B5EAA" w:rsidTr="00C232AB">
        <w:trPr>
          <w:trHeight w:val="17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2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3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3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76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08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96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3007,6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482,8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1 052,0</w:t>
            </w:r>
          </w:p>
        </w:tc>
      </w:tr>
      <w:tr w:rsidR="00B46D2B" w:rsidRPr="007B5EAA" w:rsidTr="00C232AB">
        <w:trPr>
          <w:trHeight w:val="152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52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8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2 832,6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307,8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1 052,0</w:t>
            </w:r>
          </w:p>
        </w:tc>
      </w:tr>
      <w:tr w:rsidR="00B46D2B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62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2.2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Обеспечение участия  спортивных сборных команд  в официальных  спортивных мероприятиях          (показатели 5)</w:t>
            </w:r>
          </w:p>
        </w:tc>
        <w:tc>
          <w:tcPr>
            <w:tcW w:w="1418" w:type="dxa"/>
            <w:gridSpan w:val="2"/>
            <w:vMerge w:val="restart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90693D" w:rsidRDefault="00B46D2B" w:rsidP="00C74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 430,0</w:t>
            </w:r>
          </w:p>
        </w:tc>
        <w:tc>
          <w:tcPr>
            <w:tcW w:w="1072" w:type="dxa"/>
            <w:gridSpan w:val="2"/>
          </w:tcPr>
          <w:p w:rsidR="00B46D2B" w:rsidRPr="0090693D" w:rsidRDefault="00B46D2B" w:rsidP="00453A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454,8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14 573,0</w:t>
            </w:r>
          </w:p>
        </w:tc>
      </w:tr>
      <w:tr w:rsidR="00B46D2B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90693D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90693D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22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90693D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90693D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4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90693D" w:rsidRDefault="00B46D2B" w:rsidP="00453A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 430,0</w:t>
            </w:r>
          </w:p>
        </w:tc>
        <w:tc>
          <w:tcPr>
            <w:tcW w:w="1072" w:type="dxa"/>
            <w:gridSpan w:val="2"/>
          </w:tcPr>
          <w:p w:rsidR="00B46D2B" w:rsidRPr="0090693D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454,8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14 573,0</w:t>
            </w:r>
          </w:p>
        </w:tc>
      </w:tr>
      <w:tr w:rsidR="00B46D2B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90693D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90693D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32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028,7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453A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1 778,7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1 937,5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9 687,5</w:t>
            </w:r>
          </w:p>
        </w:tc>
      </w:tr>
      <w:tr w:rsidR="00B46D2B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8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7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3A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028,7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1 778,7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9 687,5</w:t>
            </w:r>
          </w:p>
        </w:tc>
      </w:tr>
      <w:tr w:rsidR="00B46D2B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66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12 401,3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676,1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4 885,5</w:t>
            </w:r>
          </w:p>
        </w:tc>
      </w:tr>
      <w:tr w:rsidR="00B46D2B" w:rsidRPr="007B5EAA" w:rsidTr="00C232AB">
        <w:trPr>
          <w:trHeight w:val="11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6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12 401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676,1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4 885,5</w:t>
            </w:r>
          </w:p>
        </w:tc>
      </w:tr>
      <w:tr w:rsidR="00B46D2B" w:rsidRPr="007B5EAA" w:rsidTr="00C232AB">
        <w:trPr>
          <w:trHeight w:val="152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60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2.3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Создание условий для удовлетворения</w:t>
            </w:r>
          </w:p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E95CBA" w:rsidRDefault="00B46D2B" w:rsidP="00E95CB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862 697,7</w:t>
            </w:r>
          </w:p>
        </w:tc>
        <w:tc>
          <w:tcPr>
            <w:tcW w:w="1072" w:type="dxa"/>
            <w:gridSpan w:val="2"/>
          </w:tcPr>
          <w:p w:rsidR="00B46D2B" w:rsidRPr="00E95CBA" w:rsidRDefault="00B46D2B" w:rsidP="00E95C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73 322,1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65 781,3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328 906,5</w:t>
            </w:r>
          </w:p>
        </w:tc>
      </w:tr>
      <w:tr w:rsidR="00B46D2B" w:rsidRPr="007B5EAA" w:rsidTr="00C232AB">
        <w:trPr>
          <w:trHeight w:val="166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E95CB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E95CB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8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E95CB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2 602,6</w:t>
            </w:r>
          </w:p>
        </w:tc>
        <w:tc>
          <w:tcPr>
            <w:tcW w:w="1072" w:type="dxa"/>
            <w:gridSpan w:val="2"/>
          </w:tcPr>
          <w:p w:rsidR="00B46D2B" w:rsidRPr="00E95CB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2 602,6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4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E95CBA" w:rsidRDefault="00B46D2B" w:rsidP="00E95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845 795,1</w:t>
            </w:r>
          </w:p>
        </w:tc>
        <w:tc>
          <w:tcPr>
            <w:tcW w:w="1072" w:type="dxa"/>
            <w:gridSpan w:val="2"/>
          </w:tcPr>
          <w:p w:rsidR="00B46D2B" w:rsidRPr="00516688" w:rsidRDefault="00B46D2B" w:rsidP="005166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69 619,5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64 681,3</w:t>
            </w:r>
          </w:p>
        </w:tc>
        <w:tc>
          <w:tcPr>
            <w:tcW w:w="1105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64 681,3,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64 681,3,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64 681,3,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323 406,5</w:t>
            </w:r>
          </w:p>
        </w:tc>
      </w:tr>
      <w:tr w:rsidR="00B46D2B" w:rsidRPr="007B5EAA" w:rsidTr="00C232AB">
        <w:trPr>
          <w:trHeight w:val="79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E95CB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gridSpan w:val="2"/>
          </w:tcPr>
          <w:p w:rsidR="00B46D2B" w:rsidRPr="00516688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5 500,0</w:t>
            </w:r>
          </w:p>
        </w:tc>
      </w:tr>
      <w:tr w:rsidR="00B46D2B" w:rsidRPr="007B5EAA" w:rsidTr="00C232AB">
        <w:trPr>
          <w:trHeight w:val="17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7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6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671C7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8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5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2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596 804,0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49 534,4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45 605,8</w:t>
            </w:r>
          </w:p>
        </w:tc>
        <w:tc>
          <w:tcPr>
            <w:tcW w:w="1105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228 029,0</w:t>
            </w:r>
          </w:p>
        </w:tc>
      </w:tr>
      <w:tr w:rsidR="00B46D2B" w:rsidRPr="007B5EAA" w:rsidTr="00C232AB">
        <w:trPr>
          <w:trHeight w:val="145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08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2 190,5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2 190,5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52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580 313,5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46 243,9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44 505,8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222 529,0</w:t>
            </w:r>
          </w:p>
        </w:tc>
      </w:tr>
      <w:tr w:rsidR="00B46D2B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5 500,0</w:t>
            </w:r>
          </w:p>
        </w:tc>
      </w:tr>
      <w:tr w:rsidR="00B46D2B" w:rsidRPr="007B5EAA" w:rsidTr="00C232AB">
        <w:trPr>
          <w:trHeight w:val="18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516688" w:rsidRDefault="00B46D2B" w:rsidP="00E95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265 893,8</w:t>
            </w:r>
          </w:p>
        </w:tc>
        <w:tc>
          <w:tcPr>
            <w:tcW w:w="1072" w:type="dxa"/>
            <w:gridSpan w:val="2"/>
          </w:tcPr>
          <w:p w:rsidR="00B46D2B" w:rsidRPr="00516688" w:rsidRDefault="00B46D2B" w:rsidP="00E95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23 787,8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100 877,5</w:t>
            </w:r>
          </w:p>
        </w:tc>
      </w:tr>
      <w:tr w:rsidR="00B46D2B" w:rsidRPr="007B5EAA" w:rsidTr="00C232AB">
        <w:trPr>
          <w:trHeight w:val="166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516688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516688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516688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412,2</w:t>
            </w:r>
          </w:p>
        </w:tc>
        <w:tc>
          <w:tcPr>
            <w:tcW w:w="1072" w:type="dxa"/>
            <w:gridSpan w:val="2"/>
          </w:tcPr>
          <w:p w:rsidR="00B46D2B" w:rsidRPr="00516688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412,2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516688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265 481,6</w:t>
            </w:r>
          </w:p>
        </w:tc>
        <w:tc>
          <w:tcPr>
            <w:tcW w:w="1072" w:type="dxa"/>
            <w:gridSpan w:val="2"/>
          </w:tcPr>
          <w:p w:rsidR="00B46D2B" w:rsidRPr="00516688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23 375,6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20 175,5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100 877,5</w:t>
            </w:r>
          </w:p>
        </w:tc>
      </w:tr>
      <w:tr w:rsidR="00B46D2B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516688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516688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21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2.4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3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1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4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7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7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8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38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6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38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52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МКУ "УКС г. Пыть-Ях"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6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8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7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94"/>
        </w:trPr>
        <w:tc>
          <w:tcPr>
            <w:tcW w:w="567" w:type="dxa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Обеспечение физкультурно-спортивных организаций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(показатели 5)</w:t>
            </w:r>
          </w:p>
        </w:tc>
        <w:tc>
          <w:tcPr>
            <w:tcW w:w="1418" w:type="dxa"/>
            <w:gridSpan w:val="2"/>
            <w:vMerge w:val="restart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9 673,6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743,2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3 721,0</w:t>
            </w:r>
          </w:p>
        </w:tc>
      </w:tr>
      <w:tr w:rsidR="00B46D2B" w:rsidRPr="007B5EAA" w:rsidTr="00C232AB">
        <w:trPr>
          <w:trHeight w:val="16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9 190,0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706,0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3 535,0</w:t>
            </w:r>
          </w:p>
        </w:tc>
      </w:tr>
      <w:tr w:rsidR="00B46D2B" w:rsidRPr="007B5EAA" w:rsidTr="00C232AB">
        <w:trPr>
          <w:trHeight w:val="139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483,6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186,0</w:t>
            </w:r>
          </w:p>
        </w:tc>
      </w:tr>
      <w:tr w:rsidR="00B46D2B" w:rsidRPr="007B5EAA" w:rsidTr="00C232AB">
        <w:trPr>
          <w:trHeight w:val="40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8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5 212,0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2005,0</w:t>
            </w:r>
          </w:p>
        </w:tc>
      </w:tr>
      <w:tr w:rsidR="00B46D2B" w:rsidRPr="007B5EAA" w:rsidTr="00C232AB">
        <w:trPr>
          <w:trHeight w:val="208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46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4 952,0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1905,0</w:t>
            </w:r>
          </w:p>
        </w:tc>
      </w:tr>
      <w:tr w:rsidR="00B46D2B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260,0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100,0</w:t>
            </w:r>
          </w:p>
        </w:tc>
      </w:tr>
      <w:tr w:rsidR="00B46D2B" w:rsidRPr="007B5EAA" w:rsidTr="00C232AB">
        <w:trPr>
          <w:trHeight w:val="152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21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4 461,6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1716,0</w:t>
            </w:r>
          </w:p>
        </w:tc>
      </w:tr>
      <w:tr w:rsidR="00B46D2B" w:rsidRPr="007B5EAA" w:rsidTr="00C232AB">
        <w:trPr>
          <w:trHeight w:val="133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46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4 238,0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1630,0</w:t>
            </w:r>
          </w:p>
        </w:tc>
      </w:tr>
      <w:tr w:rsidR="00B46D2B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223,6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86,0</w:t>
            </w:r>
          </w:p>
        </w:tc>
      </w:tr>
      <w:tr w:rsidR="00B46D2B" w:rsidRPr="007B5EAA" w:rsidTr="00C232AB">
        <w:trPr>
          <w:trHeight w:val="698"/>
        </w:trPr>
        <w:tc>
          <w:tcPr>
            <w:tcW w:w="567" w:type="dxa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15"/>
        </w:trPr>
        <w:tc>
          <w:tcPr>
            <w:tcW w:w="567" w:type="dxa"/>
            <w:vMerge w:val="restart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2.6</w:t>
            </w:r>
          </w:p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restart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Укрепление материально-технической базы учреждений спорта   (показатели 5)</w:t>
            </w:r>
          </w:p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45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60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85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810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40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МКУ «УКС г.Пыть-Ях», в т.ч. по объектам: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50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Default="00B46D2B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75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Default="00B46D2B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95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Default="00B46D2B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20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Default="00B46D2B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71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замене напольного покрытия в помещении ФСК «Атлант»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195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40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225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trHeight w:val="813"/>
        </w:trPr>
        <w:tc>
          <w:tcPr>
            <w:tcW w:w="567" w:type="dxa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32"/>
        </w:trPr>
        <w:tc>
          <w:tcPr>
            <w:tcW w:w="3746" w:type="dxa"/>
            <w:gridSpan w:val="4"/>
            <w:vMerge w:val="restart"/>
          </w:tcPr>
          <w:p w:rsidR="00B46D2B" w:rsidRPr="007B5EAA" w:rsidRDefault="00B46D2B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Итого  по  подпрограмме II: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C232AB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DE346B">
            <w:pPr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939 056,4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DE346B">
            <w:pPr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103 250,4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348 252,5</w:t>
            </w:r>
          </w:p>
        </w:tc>
      </w:tr>
      <w:tr w:rsidR="00B46D2B" w:rsidRPr="007B5EAA" w:rsidTr="00C232AB">
        <w:trPr>
          <w:gridAfter w:val="1"/>
          <w:wAfter w:w="8" w:type="dxa"/>
          <w:trHeight w:val="178"/>
        </w:trPr>
        <w:tc>
          <w:tcPr>
            <w:tcW w:w="3746" w:type="dxa"/>
            <w:gridSpan w:val="4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82"/>
        </w:trPr>
        <w:tc>
          <w:tcPr>
            <w:tcW w:w="3746" w:type="dxa"/>
            <w:gridSpan w:val="4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11 967,6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3 483,6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3 535,0</w:t>
            </w:r>
          </w:p>
        </w:tc>
      </w:tr>
      <w:tr w:rsidR="00B46D2B" w:rsidRPr="007B5EAA" w:rsidTr="00C232AB">
        <w:trPr>
          <w:gridAfter w:val="1"/>
          <w:wAfter w:w="8" w:type="dxa"/>
          <w:trHeight w:val="128"/>
        </w:trPr>
        <w:tc>
          <w:tcPr>
            <w:tcW w:w="3746" w:type="dxa"/>
            <w:gridSpan w:val="4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DE34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912 788,7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DE34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98 666,7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339 217,5</w:t>
            </w:r>
          </w:p>
        </w:tc>
      </w:tr>
      <w:tr w:rsidR="00B46D2B" w:rsidRPr="007B5EAA" w:rsidTr="00C232AB">
        <w:trPr>
          <w:gridAfter w:val="1"/>
          <w:wAfter w:w="8" w:type="dxa"/>
          <w:trHeight w:val="234"/>
        </w:trPr>
        <w:tc>
          <w:tcPr>
            <w:tcW w:w="3746" w:type="dxa"/>
            <w:gridSpan w:val="4"/>
            <w:vMerge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bottom w:val="nil"/>
            </w:tcBorders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  <w:tcBorders>
              <w:bottom w:val="nil"/>
            </w:tcBorders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14 300,0</w:t>
            </w:r>
          </w:p>
        </w:tc>
        <w:tc>
          <w:tcPr>
            <w:tcW w:w="1072" w:type="dxa"/>
            <w:gridSpan w:val="2"/>
            <w:tcBorders>
              <w:bottom w:val="nil"/>
            </w:tcBorders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vMerge w:val="restart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5 500,0</w:t>
            </w:r>
          </w:p>
        </w:tc>
      </w:tr>
      <w:tr w:rsidR="00B46D2B" w:rsidRPr="007B5EAA" w:rsidTr="00C232AB">
        <w:trPr>
          <w:gridAfter w:val="1"/>
          <w:wAfter w:w="8" w:type="dxa"/>
          <w:trHeight w:val="60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nil"/>
            </w:tcBorders>
            <w:vAlign w:val="bottom"/>
          </w:tcPr>
          <w:p w:rsidR="00B46D2B" w:rsidRPr="00C232AB" w:rsidRDefault="00B46D2B" w:rsidP="00C232A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</w:tcBorders>
            <w:vAlign w:val="bottom"/>
          </w:tcPr>
          <w:p w:rsidR="00B46D2B" w:rsidRPr="006E092B" w:rsidRDefault="00B46D2B" w:rsidP="00C232AB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gridSpan w:val="2"/>
            <w:tcBorders>
              <w:top w:val="nil"/>
            </w:tcBorders>
            <w:vAlign w:val="bottom"/>
          </w:tcPr>
          <w:p w:rsidR="00B46D2B" w:rsidRPr="006E092B" w:rsidRDefault="00B46D2B" w:rsidP="00C232AB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:rsidR="00B46D2B" w:rsidRPr="00C232AB" w:rsidRDefault="00B46D2B" w:rsidP="00C232A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vAlign w:val="bottom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bottom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bottom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bottom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bottom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bottom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</w:tr>
      <w:tr w:rsidR="00B46D2B" w:rsidRPr="007B5EAA" w:rsidTr="00C232AB">
        <w:trPr>
          <w:gridAfter w:val="1"/>
          <w:wAfter w:w="8" w:type="dxa"/>
          <w:trHeight w:val="88"/>
        </w:trPr>
        <w:tc>
          <w:tcPr>
            <w:tcW w:w="3746" w:type="dxa"/>
            <w:gridSpan w:val="4"/>
            <w:vMerge w:val="restart"/>
            <w:vAlign w:val="center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B4767B">
            <w:pPr>
              <w:autoSpaceDE w:val="0"/>
              <w:autoSpaceDN w:val="0"/>
              <w:adjustRightInd w:val="0"/>
              <w:ind w:left="-138" w:right="-108"/>
              <w:jc w:val="center"/>
              <w:rPr>
                <w:bCs/>
                <w:sz w:val="20"/>
                <w:szCs w:val="20"/>
              </w:rPr>
            </w:pPr>
            <w:r w:rsidRPr="009B6ED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547 268,0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9B6EDB">
            <w:pPr>
              <w:autoSpaceDE w:val="0"/>
              <w:autoSpaceDN w:val="0"/>
              <w:adjustRightInd w:val="0"/>
              <w:ind w:left="-108"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437 620,8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462 353,0</w:t>
            </w:r>
          </w:p>
        </w:tc>
      </w:tr>
      <w:tr w:rsidR="00B46D2B" w:rsidRPr="007B5EAA" w:rsidTr="00C232AB">
        <w:trPr>
          <w:gridAfter w:val="1"/>
          <w:wAfter w:w="8" w:type="dxa"/>
          <w:trHeight w:val="148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84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13 940,6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5 456,6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3 535,0</w:t>
            </w:r>
          </w:p>
        </w:tc>
      </w:tr>
      <w:tr w:rsidR="00B46D2B" w:rsidRPr="007B5EAA" w:rsidTr="00C232AB">
        <w:trPr>
          <w:gridAfter w:val="1"/>
          <w:wAfter w:w="8" w:type="dxa"/>
          <w:trHeight w:val="212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9B6EDB">
            <w:pPr>
              <w:widowControl w:val="0"/>
              <w:autoSpaceDE w:val="0"/>
              <w:autoSpaceDN w:val="0"/>
              <w:ind w:left="-140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1 509 142,1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430 303,7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89 903,2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449 516,0</w:t>
            </w:r>
          </w:p>
        </w:tc>
      </w:tr>
      <w:tr w:rsidR="00B46D2B" w:rsidRPr="007B5EAA" w:rsidTr="00C232AB">
        <w:trPr>
          <w:gridAfter w:val="1"/>
          <w:wAfter w:w="8" w:type="dxa"/>
          <w:trHeight w:val="277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</w:tcPr>
          <w:p w:rsidR="00B46D2B" w:rsidRPr="009B6ED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9 302,0</w:t>
            </w:r>
          </w:p>
        </w:tc>
      </w:tr>
      <w:tr w:rsidR="00B46D2B" w:rsidRPr="007B5EAA" w:rsidTr="00C232AB">
        <w:trPr>
          <w:gridAfter w:val="1"/>
          <w:wAfter w:w="8" w:type="dxa"/>
          <w:trHeight w:val="337"/>
        </w:trPr>
        <w:tc>
          <w:tcPr>
            <w:tcW w:w="14519" w:type="dxa"/>
            <w:gridSpan w:val="24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 том числе: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B46D2B" w:rsidRPr="007B5EAA" w:rsidRDefault="00B46D2B" w:rsidP="00C232A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46D2B" w:rsidRPr="007B5EAA" w:rsidTr="00C232AB">
        <w:trPr>
          <w:gridAfter w:val="1"/>
          <w:wAfter w:w="8" w:type="dxa"/>
          <w:trHeight w:val="194"/>
        </w:trPr>
        <w:tc>
          <w:tcPr>
            <w:tcW w:w="3746" w:type="dxa"/>
            <w:gridSpan w:val="4"/>
            <w:vMerge w:val="restart"/>
            <w:vAlign w:val="center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024376" w:rsidRDefault="00B46D2B" w:rsidP="00B4767B">
            <w:pPr>
              <w:widowControl w:val="0"/>
              <w:autoSpaceDE w:val="0"/>
              <w:autoSpaceDN w:val="0"/>
              <w:ind w:left="-108" w:right="-112"/>
              <w:jc w:val="center"/>
              <w:rPr>
                <w:sz w:val="20"/>
                <w:szCs w:val="20"/>
              </w:rPr>
            </w:pPr>
            <w:r w:rsidRPr="00B4767B">
              <w:rPr>
                <w:sz w:val="20"/>
                <w:szCs w:val="20"/>
              </w:rPr>
              <w:t>300 633,1</w:t>
            </w:r>
          </w:p>
        </w:tc>
        <w:tc>
          <w:tcPr>
            <w:tcW w:w="1072" w:type="dxa"/>
            <w:gridSpan w:val="2"/>
          </w:tcPr>
          <w:p w:rsidR="00B46D2B" w:rsidRPr="00024376" w:rsidRDefault="00B46D2B" w:rsidP="00B4767B">
            <w:pPr>
              <w:widowControl w:val="0"/>
              <w:autoSpaceDE w:val="0"/>
              <w:autoSpaceDN w:val="0"/>
              <w:ind w:left="-108" w:right="-112"/>
              <w:jc w:val="center"/>
              <w:rPr>
                <w:sz w:val="20"/>
                <w:szCs w:val="20"/>
              </w:rPr>
            </w:pPr>
            <w:r w:rsidRPr="00B4767B">
              <w:rPr>
                <w:sz w:val="20"/>
                <w:szCs w:val="20"/>
              </w:rPr>
              <w:t>300 633,1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60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024376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024376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60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024376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024376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46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024376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00 6</w:t>
            </w:r>
            <w:r w:rsidRPr="00024376">
              <w:rPr>
                <w:sz w:val="20"/>
                <w:szCs w:val="20"/>
              </w:rPr>
              <w:t>33,1</w:t>
            </w:r>
          </w:p>
        </w:tc>
        <w:tc>
          <w:tcPr>
            <w:tcW w:w="1072" w:type="dxa"/>
            <w:gridSpan w:val="2"/>
          </w:tcPr>
          <w:p w:rsidR="00B46D2B" w:rsidRPr="00024376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00 6</w:t>
            </w:r>
            <w:r w:rsidRPr="00024376">
              <w:rPr>
                <w:sz w:val="20"/>
                <w:szCs w:val="20"/>
              </w:rPr>
              <w:t>33,1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344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024376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024376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275"/>
        </w:trPr>
        <w:tc>
          <w:tcPr>
            <w:tcW w:w="3746" w:type="dxa"/>
            <w:gridSpan w:val="4"/>
            <w:vMerge w:val="restart"/>
            <w:vAlign w:val="center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024376" w:rsidRDefault="00B46D2B" w:rsidP="004A60A0">
            <w:pPr>
              <w:autoSpaceDE w:val="0"/>
              <w:autoSpaceDN w:val="0"/>
              <w:adjustRightInd w:val="0"/>
              <w:ind w:left="-138" w:right="-5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1 246 634,9</w:t>
            </w:r>
          </w:p>
        </w:tc>
        <w:tc>
          <w:tcPr>
            <w:tcW w:w="1072" w:type="dxa"/>
            <w:gridSpan w:val="2"/>
          </w:tcPr>
          <w:p w:rsidR="00B46D2B" w:rsidRPr="00024376" w:rsidRDefault="00B46D2B" w:rsidP="004527AF">
            <w:pPr>
              <w:autoSpaceDE w:val="0"/>
              <w:autoSpaceDN w:val="0"/>
              <w:adjustRightInd w:val="0"/>
              <w:ind w:left="-108"/>
              <w:jc w:val="right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136 987,7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462 353,0</w:t>
            </w:r>
          </w:p>
        </w:tc>
      </w:tr>
      <w:tr w:rsidR="00B46D2B" w:rsidRPr="007B5EAA" w:rsidTr="00C232AB">
        <w:trPr>
          <w:gridAfter w:val="1"/>
          <w:wAfter w:w="8" w:type="dxa"/>
          <w:trHeight w:val="102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024376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024376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48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center"/>
          </w:tcPr>
          <w:p w:rsidR="00B46D2B" w:rsidRPr="00024376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13 940,6</w:t>
            </w:r>
          </w:p>
        </w:tc>
        <w:tc>
          <w:tcPr>
            <w:tcW w:w="1072" w:type="dxa"/>
            <w:gridSpan w:val="2"/>
            <w:vAlign w:val="center"/>
          </w:tcPr>
          <w:p w:rsidR="00B46D2B" w:rsidRPr="00024376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5 456,6</w:t>
            </w:r>
          </w:p>
        </w:tc>
        <w:tc>
          <w:tcPr>
            <w:tcW w:w="1080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3 535,0</w:t>
            </w:r>
          </w:p>
        </w:tc>
      </w:tr>
      <w:tr w:rsidR="00B46D2B" w:rsidRPr="007B5EAA" w:rsidTr="00C232AB">
        <w:trPr>
          <w:gridAfter w:val="1"/>
          <w:wAfter w:w="8" w:type="dxa"/>
          <w:trHeight w:val="60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024376" w:rsidRDefault="00B46D2B" w:rsidP="00C232AB">
            <w:pPr>
              <w:widowControl w:val="0"/>
              <w:autoSpaceDE w:val="0"/>
              <w:autoSpaceDN w:val="0"/>
              <w:ind w:left="-140" w:right="-48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1 208 509,0</w:t>
            </w:r>
          </w:p>
        </w:tc>
        <w:tc>
          <w:tcPr>
            <w:tcW w:w="1072" w:type="dxa"/>
            <w:gridSpan w:val="2"/>
          </w:tcPr>
          <w:p w:rsidR="00B46D2B" w:rsidRPr="00024376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129 670,6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  <w:vAlign w:val="bottom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449 516,0</w:t>
            </w:r>
          </w:p>
        </w:tc>
      </w:tr>
      <w:tr w:rsidR="00B46D2B" w:rsidRPr="007B5EAA" w:rsidTr="00C232AB">
        <w:trPr>
          <w:gridAfter w:val="1"/>
          <w:wAfter w:w="8" w:type="dxa"/>
          <w:trHeight w:val="309"/>
        </w:trPr>
        <w:tc>
          <w:tcPr>
            <w:tcW w:w="3746" w:type="dxa"/>
            <w:gridSpan w:val="4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024376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</w:tcPr>
          <w:p w:rsidR="00B46D2B" w:rsidRPr="00024376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9 302,0</w:t>
            </w:r>
          </w:p>
        </w:tc>
      </w:tr>
      <w:tr w:rsidR="00B46D2B" w:rsidRPr="007B5EAA" w:rsidTr="00C232AB">
        <w:trPr>
          <w:gridAfter w:val="1"/>
          <w:wAfter w:w="8" w:type="dxa"/>
          <w:trHeight w:val="353"/>
        </w:trPr>
        <w:tc>
          <w:tcPr>
            <w:tcW w:w="14519" w:type="dxa"/>
            <w:gridSpan w:val="24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 том числе: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46D2B" w:rsidRPr="007B5EAA" w:rsidTr="00C232AB">
        <w:trPr>
          <w:gridAfter w:val="1"/>
          <w:wAfter w:w="8" w:type="dxa"/>
          <w:trHeight w:val="236"/>
        </w:trPr>
        <w:tc>
          <w:tcPr>
            <w:tcW w:w="232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F75DBB" w:rsidRDefault="00B46D2B" w:rsidP="00B4767B">
            <w:pPr>
              <w:autoSpaceDE w:val="0"/>
              <w:autoSpaceDN w:val="0"/>
              <w:adjustRightInd w:val="0"/>
              <w:ind w:left="-138" w:right="-108"/>
              <w:jc w:val="center"/>
              <w:rPr>
                <w:bCs/>
                <w:sz w:val="20"/>
                <w:szCs w:val="20"/>
              </w:rPr>
            </w:pPr>
            <w:r w:rsidRPr="00F75DB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547 268,0</w:t>
            </w:r>
          </w:p>
        </w:tc>
        <w:tc>
          <w:tcPr>
            <w:tcW w:w="1072" w:type="dxa"/>
            <w:gridSpan w:val="2"/>
          </w:tcPr>
          <w:p w:rsidR="00B46D2B" w:rsidRPr="00F75DBB" w:rsidRDefault="00B46D2B" w:rsidP="004527AF">
            <w:pPr>
              <w:autoSpaceDE w:val="0"/>
              <w:autoSpaceDN w:val="0"/>
              <w:adjustRightInd w:val="0"/>
              <w:ind w:left="-108"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437 620,8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462 353,0</w:t>
            </w:r>
          </w:p>
        </w:tc>
      </w:tr>
      <w:tr w:rsidR="00B46D2B" w:rsidRPr="007B5EAA" w:rsidTr="00C232AB">
        <w:trPr>
          <w:gridAfter w:val="1"/>
          <w:wAfter w:w="8" w:type="dxa"/>
          <w:trHeight w:val="233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F75DB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F75DB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232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F75DB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13 940,6</w:t>
            </w:r>
          </w:p>
        </w:tc>
        <w:tc>
          <w:tcPr>
            <w:tcW w:w="1072" w:type="dxa"/>
            <w:gridSpan w:val="2"/>
          </w:tcPr>
          <w:p w:rsidR="00B46D2B" w:rsidRPr="00F75DB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5 456,6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3 535,0</w:t>
            </w:r>
          </w:p>
        </w:tc>
      </w:tr>
      <w:tr w:rsidR="00B46D2B" w:rsidRPr="007B5EAA" w:rsidTr="00C232AB">
        <w:trPr>
          <w:gridAfter w:val="1"/>
          <w:wAfter w:w="8" w:type="dxa"/>
          <w:trHeight w:val="263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F75DBB" w:rsidRDefault="00B46D2B" w:rsidP="00B4767B">
            <w:pPr>
              <w:widowControl w:val="0"/>
              <w:autoSpaceDE w:val="0"/>
              <w:autoSpaceDN w:val="0"/>
              <w:ind w:left="-140" w:right="-189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509 142,1</w:t>
            </w:r>
          </w:p>
        </w:tc>
        <w:tc>
          <w:tcPr>
            <w:tcW w:w="1072" w:type="dxa"/>
            <w:gridSpan w:val="2"/>
          </w:tcPr>
          <w:p w:rsidR="00B46D2B" w:rsidRPr="00F75DBB" w:rsidRDefault="00B46D2B" w:rsidP="00F75D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430 303,7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89 903,2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449 516,0</w:t>
            </w:r>
          </w:p>
        </w:tc>
      </w:tr>
      <w:tr w:rsidR="00B46D2B" w:rsidRPr="007B5EAA" w:rsidTr="00C232AB">
        <w:trPr>
          <w:gridAfter w:val="1"/>
          <w:wAfter w:w="8" w:type="dxa"/>
          <w:trHeight w:val="188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F75DB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</w:tcPr>
          <w:p w:rsidR="00B46D2B" w:rsidRPr="00F75DBB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9 302,0</w:t>
            </w:r>
          </w:p>
        </w:tc>
      </w:tr>
      <w:tr w:rsidR="00B46D2B" w:rsidRPr="007B5EAA" w:rsidTr="00C232AB">
        <w:trPr>
          <w:gridAfter w:val="1"/>
          <w:wAfter w:w="8" w:type="dxa"/>
          <w:trHeight w:val="184"/>
        </w:trPr>
        <w:tc>
          <w:tcPr>
            <w:tcW w:w="2328" w:type="dxa"/>
            <w:gridSpan w:val="2"/>
            <w:vMerge w:val="restart"/>
            <w:vAlign w:val="center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МКУ «УКС»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F75DBB" w:rsidRDefault="00B46D2B" w:rsidP="00B4767B">
            <w:pPr>
              <w:widowControl w:val="0"/>
              <w:autoSpaceDE w:val="0"/>
              <w:autoSpaceDN w:val="0"/>
              <w:ind w:left="-108" w:right="-11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336 4</w:t>
            </w:r>
            <w:r w:rsidRPr="00F75DBB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072" w:type="dxa"/>
            <w:gridSpan w:val="2"/>
          </w:tcPr>
          <w:p w:rsidR="00B46D2B" w:rsidRPr="00F75DBB" w:rsidRDefault="00B46D2B" w:rsidP="00B4767B">
            <w:pPr>
              <w:widowControl w:val="0"/>
              <w:autoSpaceDE w:val="0"/>
              <w:autoSpaceDN w:val="0"/>
              <w:ind w:left="-108" w:right="-11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336 4</w:t>
            </w:r>
            <w:r w:rsidRPr="00F75DBB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37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F75DBB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F75DBB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222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F75DBB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F75DBB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25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F75DBB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336 418,0</w:t>
            </w:r>
          </w:p>
        </w:tc>
        <w:tc>
          <w:tcPr>
            <w:tcW w:w="1072" w:type="dxa"/>
            <w:gridSpan w:val="2"/>
          </w:tcPr>
          <w:p w:rsidR="00B46D2B" w:rsidRPr="00F75DBB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336 418,0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208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B4767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F75DBB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F75DBB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40"/>
        </w:trPr>
        <w:tc>
          <w:tcPr>
            <w:tcW w:w="232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Соисполнитель 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МАУ «Спортивный комплекс»</w:t>
            </w:r>
          </w:p>
        </w:tc>
        <w:tc>
          <w:tcPr>
            <w:tcW w:w="138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297 882,3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24 041,1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22 820,1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114 100,5</w:t>
            </w:r>
          </w:p>
        </w:tc>
      </w:tr>
      <w:tr w:rsidR="00B46D2B" w:rsidRPr="007B5EAA" w:rsidTr="00C232AB">
        <w:trPr>
          <w:gridAfter w:val="1"/>
          <w:wAfter w:w="8" w:type="dxa"/>
          <w:trHeight w:val="168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64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1 973,0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1 973,0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212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286 024,1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21 307,7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22 059,7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110 298,5</w:t>
            </w:r>
          </w:p>
        </w:tc>
      </w:tr>
      <w:tr w:rsidR="00B46D2B" w:rsidRPr="007B5EAA" w:rsidTr="00C232AB">
        <w:trPr>
          <w:gridAfter w:val="1"/>
          <w:wAfter w:w="8" w:type="dxa"/>
          <w:trHeight w:val="430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9 885,2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3 802,0</w:t>
            </w:r>
          </w:p>
        </w:tc>
      </w:tr>
      <w:tr w:rsidR="00B46D2B" w:rsidRPr="007B5EAA" w:rsidTr="00C232AB">
        <w:trPr>
          <w:gridAfter w:val="1"/>
          <w:wAfter w:w="8" w:type="dxa"/>
          <w:trHeight w:val="188"/>
        </w:trPr>
        <w:tc>
          <w:tcPr>
            <w:tcW w:w="232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Соисполнитель 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 xml:space="preserve">МБУ Спортивная школа </w:t>
            </w:r>
          </w:p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627 203,5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51 871,9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239 721,5</w:t>
            </w:r>
          </w:p>
        </w:tc>
      </w:tr>
      <w:tr w:rsidR="00B46D2B" w:rsidRPr="007B5EAA" w:rsidTr="00C232AB">
        <w:trPr>
          <w:gridAfter w:val="1"/>
          <w:wAfter w:w="8" w:type="dxa"/>
          <w:trHeight w:val="112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138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7 142,5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2 570,5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1 905,0</w:t>
            </w:r>
          </w:p>
        </w:tc>
      </w:tr>
      <w:tr w:rsidR="00B46D2B" w:rsidRPr="007B5EAA" w:rsidTr="00C232AB">
        <w:trPr>
          <w:gridAfter w:val="1"/>
          <w:wAfter w:w="8" w:type="dxa"/>
          <w:trHeight w:val="222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605 761,0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48 201,4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232 316,5</w:t>
            </w:r>
          </w:p>
        </w:tc>
      </w:tr>
      <w:tr w:rsidR="00B46D2B" w:rsidRPr="007B5EAA" w:rsidTr="00C232AB">
        <w:trPr>
          <w:gridAfter w:val="1"/>
          <w:wAfter w:w="8" w:type="dxa"/>
          <w:trHeight w:val="139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14 300,0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110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5 500,0</w:t>
            </w:r>
          </w:p>
        </w:tc>
      </w:tr>
      <w:tr w:rsidR="00B46D2B" w:rsidRPr="007B5EAA" w:rsidTr="00C232AB">
        <w:trPr>
          <w:gridAfter w:val="1"/>
          <w:wAfter w:w="8" w:type="dxa"/>
          <w:trHeight w:val="83"/>
        </w:trPr>
        <w:tc>
          <w:tcPr>
            <w:tcW w:w="232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Соисполнитель 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6D2B" w:rsidRPr="007B5EAA" w:rsidRDefault="00B46D2B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center"/>
          </w:tcPr>
          <w:p w:rsidR="00B46D2B" w:rsidRPr="007B5EAA" w:rsidRDefault="00B46D2B" w:rsidP="00DD0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285 764,3</w:t>
            </w:r>
          </w:p>
        </w:tc>
        <w:tc>
          <w:tcPr>
            <w:tcW w:w="1072" w:type="dxa"/>
            <w:gridSpan w:val="2"/>
            <w:vAlign w:val="center"/>
          </w:tcPr>
          <w:p w:rsidR="00B46D2B" w:rsidRPr="007B5EAA" w:rsidRDefault="00B46D2B" w:rsidP="00DD0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25 289,9</w:t>
            </w:r>
          </w:p>
        </w:tc>
        <w:tc>
          <w:tcPr>
            <w:tcW w:w="1080" w:type="dxa"/>
            <w:gridSpan w:val="2"/>
            <w:vAlign w:val="center"/>
          </w:tcPr>
          <w:p w:rsidR="00B46D2B" w:rsidRPr="007B5EAA" w:rsidRDefault="00B46D2B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105" w:type="dxa"/>
            <w:gridSpan w:val="2"/>
            <w:vAlign w:val="center"/>
          </w:tcPr>
          <w:p w:rsidR="00B46D2B" w:rsidRPr="007B5EAA" w:rsidRDefault="00B46D2B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021" w:type="dxa"/>
            <w:gridSpan w:val="2"/>
            <w:vAlign w:val="center"/>
          </w:tcPr>
          <w:p w:rsidR="00B46D2B" w:rsidRPr="007B5EAA" w:rsidRDefault="00B46D2B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993" w:type="dxa"/>
            <w:gridSpan w:val="2"/>
            <w:vAlign w:val="center"/>
          </w:tcPr>
          <w:p w:rsidR="00B46D2B" w:rsidRPr="007B5EAA" w:rsidRDefault="00B46D2B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992" w:type="dxa"/>
            <w:gridSpan w:val="2"/>
            <w:vAlign w:val="center"/>
          </w:tcPr>
          <w:p w:rsidR="00B46D2B" w:rsidRPr="007B5EAA" w:rsidRDefault="00B46D2B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019" w:type="dxa"/>
            <w:gridSpan w:val="2"/>
            <w:vAlign w:val="center"/>
          </w:tcPr>
          <w:p w:rsidR="00B46D2B" w:rsidRPr="007B5EAA" w:rsidRDefault="00B46D2B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081" w:type="dxa"/>
            <w:gridSpan w:val="2"/>
            <w:vAlign w:val="center"/>
          </w:tcPr>
          <w:p w:rsidR="00B46D2B" w:rsidRPr="007B5EAA" w:rsidRDefault="00B46D2B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100" w:type="dxa"/>
            <w:gridSpan w:val="2"/>
            <w:vAlign w:val="center"/>
          </w:tcPr>
          <w:p w:rsidR="00B46D2B" w:rsidRPr="007B5EAA" w:rsidRDefault="00B46D2B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108 531,0</w:t>
            </w:r>
          </w:p>
        </w:tc>
      </w:tr>
      <w:tr w:rsidR="00B46D2B" w:rsidRPr="007B5EAA" w:rsidTr="00C232AB">
        <w:trPr>
          <w:gridAfter w:val="1"/>
          <w:wAfter w:w="8" w:type="dxa"/>
          <w:trHeight w:val="249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B46D2B" w:rsidRPr="007B5EAA" w:rsidTr="00C232AB">
        <w:trPr>
          <w:gridAfter w:val="1"/>
          <w:wAfter w:w="8" w:type="dxa"/>
          <w:trHeight w:val="227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4 825,2</w:t>
            </w:r>
          </w:p>
        </w:tc>
        <w:tc>
          <w:tcPr>
            <w:tcW w:w="1072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80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5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21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3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2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1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81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0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1 630,0</w:t>
            </w:r>
          </w:p>
        </w:tc>
      </w:tr>
      <w:tr w:rsidR="00B46D2B" w:rsidRPr="007B5EAA" w:rsidTr="00C232AB">
        <w:trPr>
          <w:gridAfter w:val="1"/>
          <w:wAfter w:w="8" w:type="dxa"/>
          <w:trHeight w:val="249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center"/>
          </w:tcPr>
          <w:p w:rsidR="00B46D2B" w:rsidRPr="007B5EAA" w:rsidRDefault="00B46D2B" w:rsidP="00DD0F3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280 939,1</w:t>
            </w:r>
          </w:p>
        </w:tc>
        <w:tc>
          <w:tcPr>
            <w:tcW w:w="1072" w:type="dxa"/>
            <w:gridSpan w:val="2"/>
            <w:vAlign w:val="center"/>
          </w:tcPr>
          <w:p w:rsidR="00B46D2B" w:rsidRPr="007B5EAA" w:rsidRDefault="00B46D2B" w:rsidP="00DD0F3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24 376,7</w:t>
            </w:r>
          </w:p>
        </w:tc>
        <w:tc>
          <w:tcPr>
            <w:tcW w:w="1080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105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021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993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992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01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081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100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106 901,0</w:t>
            </w:r>
          </w:p>
        </w:tc>
      </w:tr>
      <w:tr w:rsidR="00B46D2B" w:rsidRPr="00AB1110" w:rsidTr="00C232AB">
        <w:trPr>
          <w:gridAfter w:val="1"/>
          <w:wAfter w:w="8" w:type="dxa"/>
          <w:trHeight w:val="222"/>
        </w:trPr>
        <w:tc>
          <w:tcPr>
            <w:tcW w:w="232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46D2B" w:rsidRPr="007B5EAA" w:rsidRDefault="00B46D2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B46D2B" w:rsidRPr="007B5EAA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B46D2B" w:rsidRPr="00AB1110" w:rsidRDefault="00B46D2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</w:tbl>
    <w:p w:rsidR="00B46D2B" w:rsidRDefault="00B46D2B" w:rsidP="00AB11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6D2B" w:rsidRDefault="00B46D2B" w:rsidP="0016508B">
      <w:pPr>
        <w:autoSpaceDE w:val="0"/>
        <w:autoSpaceDN w:val="0"/>
        <w:adjustRightInd w:val="0"/>
        <w:rPr>
          <w:sz w:val="28"/>
          <w:szCs w:val="28"/>
        </w:rPr>
      </w:pPr>
    </w:p>
    <w:p w:rsidR="00B46D2B" w:rsidRDefault="00B46D2B" w:rsidP="004527AF">
      <w:pPr>
        <w:widowControl w:val="0"/>
        <w:autoSpaceDE w:val="0"/>
        <w:autoSpaceDN w:val="0"/>
        <w:rPr>
          <w:sz w:val="28"/>
          <w:szCs w:val="28"/>
        </w:rPr>
      </w:pPr>
    </w:p>
    <w:p w:rsidR="00B46D2B" w:rsidRPr="00705288" w:rsidRDefault="00B46D2B" w:rsidP="00C232A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46D2B" w:rsidRPr="00705288" w:rsidRDefault="00B46D2B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705288">
        <w:rPr>
          <w:sz w:val="28"/>
          <w:szCs w:val="28"/>
        </w:rPr>
        <w:t>администрации</w:t>
      </w:r>
    </w:p>
    <w:p w:rsidR="00B46D2B" w:rsidRDefault="00B46D2B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05288">
        <w:rPr>
          <w:sz w:val="28"/>
          <w:szCs w:val="28"/>
        </w:rPr>
        <w:t>города Пыть-Яха</w:t>
      </w:r>
    </w:p>
    <w:p w:rsidR="00B46D2B" w:rsidRDefault="00B46D2B" w:rsidP="00D6157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28.12.2018 № 487-па</w:t>
      </w:r>
    </w:p>
    <w:p w:rsidR="00B46D2B" w:rsidRDefault="00B46D2B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B46D2B" w:rsidRDefault="00B46D2B" w:rsidP="004527A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C2D9F">
        <w:rPr>
          <w:sz w:val="28"/>
          <w:szCs w:val="28"/>
        </w:rPr>
        <w:t>Оценка эффективности муниципальной программы</w:t>
      </w:r>
    </w:p>
    <w:p w:rsidR="00B46D2B" w:rsidRPr="00705288" w:rsidRDefault="00B46D2B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15775" w:type="dxa"/>
        <w:tblInd w:w="-459" w:type="dxa"/>
        <w:tblLayout w:type="fixed"/>
        <w:tblLook w:val="0000"/>
      </w:tblPr>
      <w:tblGrid>
        <w:gridCol w:w="567"/>
        <w:gridCol w:w="2410"/>
        <w:gridCol w:w="1843"/>
        <w:gridCol w:w="992"/>
        <w:gridCol w:w="709"/>
        <w:gridCol w:w="709"/>
        <w:gridCol w:w="708"/>
        <w:gridCol w:w="709"/>
        <w:gridCol w:w="709"/>
        <w:gridCol w:w="709"/>
        <w:gridCol w:w="708"/>
        <w:gridCol w:w="664"/>
        <w:gridCol w:w="720"/>
        <w:gridCol w:w="900"/>
        <w:gridCol w:w="900"/>
        <w:gridCol w:w="720"/>
        <w:gridCol w:w="540"/>
        <w:gridCol w:w="558"/>
      </w:tblGrid>
      <w:tr w:rsidR="00B46D2B" w:rsidRPr="008458A6" w:rsidTr="00927204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Фактическое значение показателя на момент  разработки программы</w:t>
            </w:r>
          </w:p>
        </w:tc>
        <w:tc>
          <w:tcPr>
            <w:tcW w:w="63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Целевое значение показателя на момент окончания программы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Соотношение затрат и результатов  (тыс. руб.)</w:t>
            </w:r>
          </w:p>
        </w:tc>
      </w:tr>
      <w:tr w:rsidR="00B46D2B" w:rsidRPr="008458A6" w:rsidTr="00927204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4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общие затраты по соответствующим мероприятиям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в т.ч. бюджетные затраты</w:t>
            </w:r>
          </w:p>
        </w:tc>
      </w:tr>
      <w:tr w:rsidR="00B46D2B" w:rsidRPr="008458A6" w:rsidTr="00927204">
        <w:trPr>
          <w:trHeight w:val="16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6D2B" w:rsidRPr="008458A6" w:rsidTr="0092720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</w:tr>
      <w:tr w:rsidR="00B46D2B" w:rsidRPr="008458A6" w:rsidTr="00927204">
        <w:trPr>
          <w:trHeight w:val="9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 в возрасте 3-79 лет, %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46D2B" w:rsidRPr="00872AB2" w:rsidRDefault="00B46D2B" w:rsidP="00B4767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608 211,6 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46D2B" w:rsidRPr="00872AB2" w:rsidRDefault="00B46D2B" w:rsidP="003C6C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596 353,4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46D2B" w:rsidRPr="00872AB2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1 973,0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46D2B" w:rsidRPr="00872AB2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9 885,2</w:t>
            </w:r>
          </w:p>
        </w:tc>
      </w:tr>
      <w:tr w:rsidR="00B46D2B" w:rsidRPr="008458A6" w:rsidTr="00927204">
        <w:trPr>
          <w:trHeight w:val="2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</w:t>
            </w:r>
          </w:p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46D2B" w:rsidRPr="008458A6" w:rsidTr="00927204">
        <w:trPr>
          <w:trHeight w:val="1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46D2B" w:rsidRPr="008458A6" w:rsidTr="00927204">
        <w:trPr>
          <w:trHeight w:val="22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46D2B" w:rsidRPr="008458A6" w:rsidTr="0092720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из них доля учащихся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B46D2B" w:rsidRPr="008458A6" w:rsidTr="00927204">
        <w:trPr>
          <w:trHeight w:val="10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граждан в возрасте 6-15 лет, занимающихся в специализированных спортивных учреждениях %.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ind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D2B" w:rsidRPr="008458A6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6D2B" w:rsidRPr="00872AB2" w:rsidRDefault="00B46D2B" w:rsidP="000B420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939 056,4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6D2B" w:rsidRPr="00872AB2" w:rsidRDefault="00B46D2B" w:rsidP="000B420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912 788,7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6D2B" w:rsidRPr="00872AB2" w:rsidRDefault="00B46D2B" w:rsidP="00DB46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11 967,6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6D2B" w:rsidRPr="00872AB2" w:rsidRDefault="00B46D2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14 300,0</w:t>
            </w:r>
          </w:p>
        </w:tc>
      </w:tr>
    </w:tbl>
    <w:p w:rsidR="00B46D2B" w:rsidRDefault="00B46D2B" w:rsidP="000A7253">
      <w:pPr>
        <w:widowControl w:val="0"/>
        <w:autoSpaceDE w:val="0"/>
        <w:autoSpaceDN w:val="0"/>
        <w:ind w:left="12036"/>
      </w:pPr>
    </w:p>
    <w:sectPr w:rsidR="00B46D2B" w:rsidSect="00A54439">
      <w:headerReference w:type="even" r:id="rId10"/>
      <w:headerReference w:type="default" r:id="rId11"/>
      <w:pgSz w:w="16838" w:h="11906" w:orient="landscape" w:code="9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D2B" w:rsidRDefault="00B46D2B" w:rsidP="007C3208">
      <w:r>
        <w:separator/>
      </w:r>
    </w:p>
  </w:endnote>
  <w:endnote w:type="continuationSeparator" w:id="0">
    <w:p w:rsidR="00B46D2B" w:rsidRDefault="00B46D2B" w:rsidP="007C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D2B" w:rsidRDefault="00B46D2B" w:rsidP="007C3208">
      <w:r>
        <w:separator/>
      </w:r>
    </w:p>
  </w:footnote>
  <w:footnote w:type="continuationSeparator" w:id="0">
    <w:p w:rsidR="00B46D2B" w:rsidRDefault="00B46D2B" w:rsidP="007C3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D2B" w:rsidRDefault="00B46D2B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6D2B" w:rsidRDefault="00B46D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D2B" w:rsidRDefault="00B46D2B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46D2B" w:rsidRDefault="00B46D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D2B" w:rsidRDefault="00B46D2B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6D2B" w:rsidRDefault="00B46D2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D2B" w:rsidRDefault="00B46D2B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B46D2B" w:rsidRDefault="00B46D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705D1"/>
    <w:multiLevelType w:val="multilevel"/>
    <w:tmpl w:val="AF8058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9EE"/>
    <w:rsid w:val="00005B0B"/>
    <w:rsid w:val="00006383"/>
    <w:rsid w:val="000076D5"/>
    <w:rsid w:val="00011F9B"/>
    <w:rsid w:val="00012666"/>
    <w:rsid w:val="0001346A"/>
    <w:rsid w:val="000144CE"/>
    <w:rsid w:val="00014B23"/>
    <w:rsid w:val="00014BBC"/>
    <w:rsid w:val="00015470"/>
    <w:rsid w:val="00016687"/>
    <w:rsid w:val="00016ED9"/>
    <w:rsid w:val="00020BD6"/>
    <w:rsid w:val="000213B9"/>
    <w:rsid w:val="00024376"/>
    <w:rsid w:val="00026BAC"/>
    <w:rsid w:val="000304B2"/>
    <w:rsid w:val="00031597"/>
    <w:rsid w:val="00033472"/>
    <w:rsid w:val="00033918"/>
    <w:rsid w:val="00034536"/>
    <w:rsid w:val="00036455"/>
    <w:rsid w:val="000368BA"/>
    <w:rsid w:val="00043921"/>
    <w:rsid w:val="00044948"/>
    <w:rsid w:val="0004577A"/>
    <w:rsid w:val="00050D91"/>
    <w:rsid w:val="0005152A"/>
    <w:rsid w:val="00054539"/>
    <w:rsid w:val="00054E10"/>
    <w:rsid w:val="000554F2"/>
    <w:rsid w:val="00061657"/>
    <w:rsid w:val="00066531"/>
    <w:rsid w:val="0007148C"/>
    <w:rsid w:val="00072013"/>
    <w:rsid w:val="00072065"/>
    <w:rsid w:val="00072C4C"/>
    <w:rsid w:val="000739D6"/>
    <w:rsid w:val="0007482D"/>
    <w:rsid w:val="00074C47"/>
    <w:rsid w:val="00076882"/>
    <w:rsid w:val="000839DA"/>
    <w:rsid w:val="000841F6"/>
    <w:rsid w:val="00084214"/>
    <w:rsid w:val="00084866"/>
    <w:rsid w:val="0008644A"/>
    <w:rsid w:val="0009336D"/>
    <w:rsid w:val="000935F1"/>
    <w:rsid w:val="0009383B"/>
    <w:rsid w:val="000971BE"/>
    <w:rsid w:val="000A1E60"/>
    <w:rsid w:val="000A501C"/>
    <w:rsid w:val="000A7253"/>
    <w:rsid w:val="000B2006"/>
    <w:rsid w:val="000B206B"/>
    <w:rsid w:val="000B20E4"/>
    <w:rsid w:val="000B221E"/>
    <w:rsid w:val="000B301A"/>
    <w:rsid w:val="000B420B"/>
    <w:rsid w:val="000B4A8C"/>
    <w:rsid w:val="000C13F6"/>
    <w:rsid w:val="000C64B5"/>
    <w:rsid w:val="000D2B38"/>
    <w:rsid w:val="000D4A0D"/>
    <w:rsid w:val="000E12F3"/>
    <w:rsid w:val="000E3FEF"/>
    <w:rsid w:val="000E4948"/>
    <w:rsid w:val="000F0332"/>
    <w:rsid w:val="000F2AC5"/>
    <w:rsid w:val="000F410A"/>
    <w:rsid w:val="0010279C"/>
    <w:rsid w:val="00104DDB"/>
    <w:rsid w:val="00105413"/>
    <w:rsid w:val="0010717D"/>
    <w:rsid w:val="0010718A"/>
    <w:rsid w:val="00110115"/>
    <w:rsid w:val="00110B99"/>
    <w:rsid w:val="001114E9"/>
    <w:rsid w:val="00113389"/>
    <w:rsid w:val="00116E7B"/>
    <w:rsid w:val="0012078E"/>
    <w:rsid w:val="001246E9"/>
    <w:rsid w:val="00126616"/>
    <w:rsid w:val="00127DE0"/>
    <w:rsid w:val="00127E01"/>
    <w:rsid w:val="00131C30"/>
    <w:rsid w:val="00141111"/>
    <w:rsid w:val="00144568"/>
    <w:rsid w:val="00144695"/>
    <w:rsid w:val="001517AE"/>
    <w:rsid w:val="00151A85"/>
    <w:rsid w:val="00153654"/>
    <w:rsid w:val="0015437E"/>
    <w:rsid w:val="001556EE"/>
    <w:rsid w:val="00157411"/>
    <w:rsid w:val="00160559"/>
    <w:rsid w:val="00160F09"/>
    <w:rsid w:val="00162DB1"/>
    <w:rsid w:val="001643F8"/>
    <w:rsid w:val="001648DC"/>
    <w:rsid w:val="0016508B"/>
    <w:rsid w:val="00171339"/>
    <w:rsid w:val="00171B9A"/>
    <w:rsid w:val="00171E31"/>
    <w:rsid w:val="0017201E"/>
    <w:rsid w:val="001737C7"/>
    <w:rsid w:val="0017766E"/>
    <w:rsid w:val="00177738"/>
    <w:rsid w:val="001816C8"/>
    <w:rsid w:val="00193CF6"/>
    <w:rsid w:val="001A0AC6"/>
    <w:rsid w:val="001A18CD"/>
    <w:rsid w:val="001A23F2"/>
    <w:rsid w:val="001B676B"/>
    <w:rsid w:val="001C2CE0"/>
    <w:rsid w:val="001C6DFA"/>
    <w:rsid w:val="001C7A48"/>
    <w:rsid w:val="001C7D98"/>
    <w:rsid w:val="001D2426"/>
    <w:rsid w:val="001D25C6"/>
    <w:rsid w:val="001D5D6C"/>
    <w:rsid w:val="001E0E8B"/>
    <w:rsid w:val="001E373D"/>
    <w:rsid w:val="001E4B8D"/>
    <w:rsid w:val="001F5DBF"/>
    <w:rsid w:val="001F685A"/>
    <w:rsid w:val="0020005F"/>
    <w:rsid w:val="00200E50"/>
    <w:rsid w:val="00203267"/>
    <w:rsid w:val="00203BD9"/>
    <w:rsid w:val="00203D94"/>
    <w:rsid w:val="002050E8"/>
    <w:rsid w:val="0020564C"/>
    <w:rsid w:val="0020745E"/>
    <w:rsid w:val="00211668"/>
    <w:rsid w:val="00214036"/>
    <w:rsid w:val="00215A58"/>
    <w:rsid w:val="002175E5"/>
    <w:rsid w:val="00222DAF"/>
    <w:rsid w:val="00224DBC"/>
    <w:rsid w:val="00225E3C"/>
    <w:rsid w:val="00227626"/>
    <w:rsid w:val="00232604"/>
    <w:rsid w:val="00232EA0"/>
    <w:rsid w:val="00233631"/>
    <w:rsid w:val="002357BB"/>
    <w:rsid w:val="00236381"/>
    <w:rsid w:val="002524E1"/>
    <w:rsid w:val="00261A26"/>
    <w:rsid w:val="00261B48"/>
    <w:rsid w:val="002621D0"/>
    <w:rsid w:val="00262480"/>
    <w:rsid w:val="002628FF"/>
    <w:rsid w:val="0026413F"/>
    <w:rsid w:val="00266BC7"/>
    <w:rsid w:val="00271738"/>
    <w:rsid w:val="00272B09"/>
    <w:rsid w:val="00273516"/>
    <w:rsid w:val="00274CE5"/>
    <w:rsid w:val="00281640"/>
    <w:rsid w:val="002819CD"/>
    <w:rsid w:val="00281C87"/>
    <w:rsid w:val="0028267A"/>
    <w:rsid w:val="00284B02"/>
    <w:rsid w:val="00285290"/>
    <w:rsid w:val="00285506"/>
    <w:rsid w:val="0028778E"/>
    <w:rsid w:val="00290F12"/>
    <w:rsid w:val="00292BED"/>
    <w:rsid w:val="002957FD"/>
    <w:rsid w:val="002A2105"/>
    <w:rsid w:val="002A2B5A"/>
    <w:rsid w:val="002B4F28"/>
    <w:rsid w:val="002C0935"/>
    <w:rsid w:val="002C2222"/>
    <w:rsid w:val="002C3779"/>
    <w:rsid w:val="002C6FC4"/>
    <w:rsid w:val="002D0290"/>
    <w:rsid w:val="002D3439"/>
    <w:rsid w:val="002D4E74"/>
    <w:rsid w:val="002E1FB8"/>
    <w:rsid w:val="002E31DE"/>
    <w:rsid w:val="002E34B6"/>
    <w:rsid w:val="002E7C77"/>
    <w:rsid w:val="002F23E4"/>
    <w:rsid w:val="003038B0"/>
    <w:rsid w:val="00303945"/>
    <w:rsid w:val="00303F62"/>
    <w:rsid w:val="00304F65"/>
    <w:rsid w:val="0031177D"/>
    <w:rsid w:val="00311B81"/>
    <w:rsid w:val="00316BDF"/>
    <w:rsid w:val="003337CA"/>
    <w:rsid w:val="0033553C"/>
    <w:rsid w:val="00335A00"/>
    <w:rsid w:val="003413B4"/>
    <w:rsid w:val="003426E8"/>
    <w:rsid w:val="0034309A"/>
    <w:rsid w:val="00344972"/>
    <w:rsid w:val="00344A10"/>
    <w:rsid w:val="003503F3"/>
    <w:rsid w:val="00351EC0"/>
    <w:rsid w:val="00352D5C"/>
    <w:rsid w:val="00354AB9"/>
    <w:rsid w:val="00356173"/>
    <w:rsid w:val="00362DBA"/>
    <w:rsid w:val="0036322A"/>
    <w:rsid w:val="00363822"/>
    <w:rsid w:val="00364C07"/>
    <w:rsid w:val="0036763A"/>
    <w:rsid w:val="00372ABA"/>
    <w:rsid w:val="00373317"/>
    <w:rsid w:val="003738C1"/>
    <w:rsid w:val="00374418"/>
    <w:rsid w:val="0037471B"/>
    <w:rsid w:val="0037515B"/>
    <w:rsid w:val="00376CB2"/>
    <w:rsid w:val="00376F84"/>
    <w:rsid w:val="00377750"/>
    <w:rsid w:val="00384AEB"/>
    <w:rsid w:val="00385BD2"/>
    <w:rsid w:val="00393D25"/>
    <w:rsid w:val="00395388"/>
    <w:rsid w:val="003A0868"/>
    <w:rsid w:val="003A335A"/>
    <w:rsid w:val="003A50F5"/>
    <w:rsid w:val="003B2749"/>
    <w:rsid w:val="003B27E5"/>
    <w:rsid w:val="003B4E68"/>
    <w:rsid w:val="003B5CA7"/>
    <w:rsid w:val="003C0B5C"/>
    <w:rsid w:val="003C1067"/>
    <w:rsid w:val="003C4E2A"/>
    <w:rsid w:val="003C51B6"/>
    <w:rsid w:val="003C6BBD"/>
    <w:rsid w:val="003C6CDF"/>
    <w:rsid w:val="003C746A"/>
    <w:rsid w:val="003C773C"/>
    <w:rsid w:val="003D2548"/>
    <w:rsid w:val="003D6F25"/>
    <w:rsid w:val="003E2A4F"/>
    <w:rsid w:val="003E7314"/>
    <w:rsid w:val="003E788F"/>
    <w:rsid w:val="003F5A7B"/>
    <w:rsid w:val="003F6116"/>
    <w:rsid w:val="003F667B"/>
    <w:rsid w:val="00400A87"/>
    <w:rsid w:val="004020D0"/>
    <w:rsid w:val="00411777"/>
    <w:rsid w:val="00414151"/>
    <w:rsid w:val="00416D17"/>
    <w:rsid w:val="0042294B"/>
    <w:rsid w:val="00425CF3"/>
    <w:rsid w:val="004273EC"/>
    <w:rsid w:val="00432414"/>
    <w:rsid w:val="00432519"/>
    <w:rsid w:val="00434749"/>
    <w:rsid w:val="00435A39"/>
    <w:rsid w:val="00436B74"/>
    <w:rsid w:val="004402AA"/>
    <w:rsid w:val="004447B5"/>
    <w:rsid w:val="004454C0"/>
    <w:rsid w:val="00445C25"/>
    <w:rsid w:val="00451C75"/>
    <w:rsid w:val="00451F72"/>
    <w:rsid w:val="0045234A"/>
    <w:rsid w:val="004527AF"/>
    <w:rsid w:val="004533CF"/>
    <w:rsid w:val="0045373C"/>
    <w:rsid w:val="00453A4F"/>
    <w:rsid w:val="00454064"/>
    <w:rsid w:val="004540F1"/>
    <w:rsid w:val="00457348"/>
    <w:rsid w:val="00457F13"/>
    <w:rsid w:val="004619EF"/>
    <w:rsid w:val="00475D9C"/>
    <w:rsid w:val="00480E28"/>
    <w:rsid w:val="0048123A"/>
    <w:rsid w:val="00482245"/>
    <w:rsid w:val="004918BB"/>
    <w:rsid w:val="00492FB0"/>
    <w:rsid w:val="00494A7F"/>
    <w:rsid w:val="00496445"/>
    <w:rsid w:val="004A1E2C"/>
    <w:rsid w:val="004A4E8D"/>
    <w:rsid w:val="004A5F92"/>
    <w:rsid w:val="004A60A0"/>
    <w:rsid w:val="004A6527"/>
    <w:rsid w:val="004A669E"/>
    <w:rsid w:val="004A7B8B"/>
    <w:rsid w:val="004B0B4C"/>
    <w:rsid w:val="004B6E97"/>
    <w:rsid w:val="004C25B3"/>
    <w:rsid w:val="004C6490"/>
    <w:rsid w:val="004D0347"/>
    <w:rsid w:val="004D1AA8"/>
    <w:rsid w:val="004D40C8"/>
    <w:rsid w:val="004D45DE"/>
    <w:rsid w:val="004E1F2B"/>
    <w:rsid w:val="004E2CD5"/>
    <w:rsid w:val="004E4473"/>
    <w:rsid w:val="004E6B5B"/>
    <w:rsid w:val="004F0CA5"/>
    <w:rsid w:val="004F2E8A"/>
    <w:rsid w:val="004F5AB0"/>
    <w:rsid w:val="004F5C20"/>
    <w:rsid w:val="005043A7"/>
    <w:rsid w:val="00504C18"/>
    <w:rsid w:val="005075A9"/>
    <w:rsid w:val="0051017D"/>
    <w:rsid w:val="005115B1"/>
    <w:rsid w:val="005145CF"/>
    <w:rsid w:val="005155FB"/>
    <w:rsid w:val="005163AD"/>
    <w:rsid w:val="00516688"/>
    <w:rsid w:val="0052029B"/>
    <w:rsid w:val="00521787"/>
    <w:rsid w:val="005240BA"/>
    <w:rsid w:val="0052611D"/>
    <w:rsid w:val="0052635C"/>
    <w:rsid w:val="00526E58"/>
    <w:rsid w:val="005314F2"/>
    <w:rsid w:val="00534A58"/>
    <w:rsid w:val="00536F8D"/>
    <w:rsid w:val="00537E72"/>
    <w:rsid w:val="005444C5"/>
    <w:rsid w:val="00546E7B"/>
    <w:rsid w:val="00546E9B"/>
    <w:rsid w:val="00552146"/>
    <w:rsid w:val="00553726"/>
    <w:rsid w:val="00554FB0"/>
    <w:rsid w:val="005550DF"/>
    <w:rsid w:val="00555885"/>
    <w:rsid w:val="005560E6"/>
    <w:rsid w:val="005574F9"/>
    <w:rsid w:val="00557D89"/>
    <w:rsid w:val="005632F1"/>
    <w:rsid w:val="005678F5"/>
    <w:rsid w:val="0057106D"/>
    <w:rsid w:val="00571FF8"/>
    <w:rsid w:val="005722A3"/>
    <w:rsid w:val="00572547"/>
    <w:rsid w:val="00576575"/>
    <w:rsid w:val="00577C58"/>
    <w:rsid w:val="005804C2"/>
    <w:rsid w:val="0058595B"/>
    <w:rsid w:val="005911FF"/>
    <w:rsid w:val="00591C15"/>
    <w:rsid w:val="00595F02"/>
    <w:rsid w:val="005A068D"/>
    <w:rsid w:val="005B0362"/>
    <w:rsid w:val="005B0EE6"/>
    <w:rsid w:val="005B1C7A"/>
    <w:rsid w:val="005B40E1"/>
    <w:rsid w:val="005B43B8"/>
    <w:rsid w:val="005B4D81"/>
    <w:rsid w:val="005C4584"/>
    <w:rsid w:val="005C7FC3"/>
    <w:rsid w:val="005D13DB"/>
    <w:rsid w:val="005D4D24"/>
    <w:rsid w:val="005E4F71"/>
    <w:rsid w:val="005E7909"/>
    <w:rsid w:val="005F1D3D"/>
    <w:rsid w:val="005F75D8"/>
    <w:rsid w:val="006002E8"/>
    <w:rsid w:val="00601AD6"/>
    <w:rsid w:val="00601FB0"/>
    <w:rsid w:val="00611692"/>
    <w:rsid w:val="006133D4"/>
    <w:rsid w:val="00613F93"/>
    <w:rsid w:val="006159C6"/>
    <w:rsid w:val="00623289"/>
    <w:rsid w:val="00625010"/>
    <w:rsid w:val="00626A40"/>
    <w:rsid w:val="00630917"/>
    <w:rsid w:val="00630A69"/>
    <w:rsid w:val="00630BC1"/>
    <w:rsid w:val="006360E4"/>
    <w:rsid w:val="00637F0B"/>
    <w:rsid w:val="00644E73"/>
    <w:rsid w:val="00647238"/>
    <w:rsid w:val="00647354"/>
    <w:rsid w:val="006533D5"/>
    <w:rsid w:val="00654302"/>
    <w:rsid w:val="00657544"/>
    <w:rsid w:val="006619A9"/>
    <w:rsid w:val="00663A68"/>
    <w:rsid w:val="0066420D"/>
    <w:rsid w:val="006647DB"/>
    <w:rsid w:val="006667B8"/>
    <w:rsid w:val="006667BE"/>
    <w:rsid w:val="00671C78"/>
    <w:rsid w:val="00675BC6"/>
    <w:rsid w:val="00676808"/>
    <w:rsid w:val="00676DBA"/>
    <w:rsid w:val="00681B1B"/>
    <w:rsid w:val="00686CD2"/>
    <w:rsid w:val="0068760D"/>
    <w:rsid w:val="00690931"/>
    <w:rsid w:val="00691205"/>
    <w:rsid w:val="0069131F"/>
    <w:rsid w:val="00691CD1"/>
    <w:rsid w:val="00693314"/>
    <w:rsid w:val="00697E43"/>
    <w:rsid w:val="006A2244"/>
    <w:rsid w:val="006A4E62"/>
    <w:rsid w:val="006C02CE"/>
    <w:rsid w:val="006C1A37"/>
    <w:rsid w:val="006C4B7D"/>
    <w:rsid w:val="006C63E7"/>
    <w:rsid w:val="006C6ED2"/>
    <w:rsid w:val="006C7222"/>
    <w:rsid w:val="006D0B4B"/>
    <w:rsid w:val="006D3FF4"/>
    <w:rsid w:val="006D6911"/>
    <w:rsid w:val="006D7195"/>
    <w:rsid w:val="006D72A2"/>
    <w:rsid w:val="006D7C5A"/>
    <w:rsid w:val="006D7C8C"/>
    <w:rsid w:val="006E092B"/>
    <w:rsid w:val="006E5281"/>
    <w:rsid w:val="006F1AA1"/>
    <w:rsid w:val="006F1AB6"/>
    <w:rsid w:val="006F24D8"/>
    <w:rsid w:val="006F6B92"/>
    <w:rsid w:val="0070053E"/>
    <w:rsid w:val="0070149F"/>
    <w:rsid w:val="00701557"/>
    <w:rsid w:val="00702E15"/>
    <w:rsid w:val="00705288"/>
    <w:rsid w:val="00706E55"/>
    <w:rsid w:val="00707CB0"/>
    <w:rsid w:val="00711539"/>
    <w:rsid w:val="00713610"/>
    <w:rsid w:val="00715604"/>
    <w:rsid w:val="007158D3"/>
    <w:rsid w:val="00715A60"/>
    <w:rsid w:val="007167A5"/>
    <w:rsid w:val="0071704A"/>
    <w:rsid w:val="00717D6E"/>
    <w:rsid w:val="00721CE3"/>
    <w:rsid w:val="0072272B"/>
    <w:rsid w:val="007227AB"/>
    <w:rsid w:val="00725635"/>
    <w:rsid w:val="00725693"/>
    <w:rsid w:val="00727A50"/>
    <w:rsid w:val="00731471"/>
    <w:rsid w:val="00733972"/>
    <w:rsid w:val="00734454"/>
    <w:rsid w:val="00735C4E"/>
    <w:rsid w:val="0073626E"/>
    <w:rsid w:val="00736B12"/>
    <w:rsid w:val="00736C72"/>
    <w:rsid w:val="0075002B"/>
    <w:rsid w:val="00763AE9"/>
    <w:rsid w:val="007651B4"/>
    <w:rsid w:val="00776439"/>
    <w:rsid w:val="0077722B"/>
    <w:rsid w:val="007810DB"/>
    <w:rsid w:val="007849EE"/>
    <w:rsid w:val="00785217"/>
    <w:rsid w:val="00790704"/>
    <w:rsid w:val="00792133"/>
    <w:rsid w:val="0079216A"/>
    <w:rsid w:val="007A239C"/>
    <w:rsid w:val="007A23C0"/>
    <w:rsid w:val="007A37D7"/>
    <w:rsid w:val="007A4AF6"/>
    <w:rsid w:val="007B0499"/>
    <w:rsid w:val="007B335F"/>
    <w:rsid w:val="007B4C4F"/>
    <w:rsid w:val="007B5EAA"/>
    <w:rsid w:val="007B6EC2"/>
    <w:rsid w:val="007B718E"/>
    <w:rsid w:val="007C0569"/>
    <w:rsid w:val="007C1F40"/>
    <w:rsid w:val="007C3208"/>
    <w:rsid w:val="007C498C"/>
    <w:rsid w:val="007C5007"/>
    <w:rsid w:val="007C7459"/>
    <w:rsid w:val="007C7B51"/>
    <w:rsid w:val="007D13C2"/>
    <w:rsid w:val="007D2661"/>
    <w:rsid w:val="007D2BFA"/>
    <w:rsid w:val="007D42CB"/>
    <w:rsid w:val="007D43DC"/>
    <w:rsid w:val="007D7C5A"/>
    <w:rsid w:val="007E06FE"/>
    <w:rsid w:val="007E0D65"/>
    <w:rsid w:val="007E4142"/>
    <w:rsid w:val="007F3DAC"/>
    <w:rsid w:val="007F4E18"/>
    <w:rsid w:val="007F64D2"/>
    <w:rsid w:val="007F7575"/>
    <w:rsid w:val="007F7ECF"/>
    <w:rsid w:val="00805C2E"/>
    <w:rsid w:val="00807C5C"/>
    <w:rsid w:val="00816758"/>
    <w:rsid w:val="008170FE"/>
    <w:rsid w:val="00823833"/>
    <w:rsid w:val="00831BB4"/>
    <w:rsid w:val="0083479E"/>
    <w:rsid w:val="00834F6C"/>
    <w:rsid w:val="008351AC"/>
    <w:rsid w:val="00836068"/>
    <w:rsid w:val="0083784E"/>
    <w:rsid w:val="00840004"/>
    <w:rsid w:val="00841996"/>
    <w:rsid w:val="00844258"/>
    <w:rsid w:val="008447AC"/>
    <w:rsid w:val="008458A6"/>
    <w:rsid w:val="00851745"/>
    <w:rsid w:val="00865034"/>
    <w:rsid w:val="0086658B"/>
    <w:rsid w:val="00872AB2"/>
    <w:rsid w:val="00874770"/>
    <w:rsid w:val="00876229"/>
    <w:rsid w:val="008765AD"/>
    <w:rsid w:val="008771D7"/>
    <w:rsid w:val="00877599"/>
    <w:rsid w:val="0088100D"/>
    <w:rsid w:val="00881A29"/>
    <w:rsid w:val="008820A7"/>
    <w:rsid w:val="008874F5"/>
    <w:rsid w:val="00887D95"/>
    <w:rsid w:val="00890736"/>
    <w:rsid w:val="00891284"/>
    <w:rsid w:val="00892AD2"/>
    <w:rsid w:val="008967DE"/>
    <w:rsid w:val="00897613"/>
    <w:rsid w:val="008A0AE6"/>
    <w:rsid w:val="008A0B64"/>
    <w:rsid w:val="008A1F3E"/>
    <w:rsid w:val="008A2985"/>
    <w:rsid w:val="008A4567"/>
    <w:rsid w:val="008B055F"/>
    <w:rsid w:val="008B0C14"/>
    <w:rsid w:val="008B18AB"/>
    <w:rsid w:val="008B208E"/>
    <w:rsid w:val="008C012D"/>
    <w:rsid w:val="008C4D29"/>
    <w:rsid w:val="008D2F83"/>
    <w:rsid w:val="008E08D3"/>
    <w:rsid w:val="008E11C9"/>
    <w:rsid w:val="008E3516"/>
    <w:rsid w:val="008E6905"/>
    <w:rsid w:val="008E7C08"/>
    <w:rsid w:val="008F03B8"/>
    <w:rsid w:val="008F0B5B"/>
    <w:rsid w:val="008F2691"/>
    <w:rsid w:val="008F4120"/>
    <w:rsid w:val="008F7EB5"/>
    <w:rsid w:val="00902073"/>
    <w:rsid w:val="00903212"/>
    <w:rsid w:val="00904CCD"/>
    <w:rsid w:val="00905E20"/>
    <w:rsid w:val="009068CF"/>
    <w:rsid w:val="0090693D"/>
    <w:rsid w:val="00910272"/>
    <w:rsid w:val="009109AE"/>
    <w:rsid w:val="0091661B"/>
    <w:rsid w:val="00916B37"/>
    <w:rsid w:val="00916DCB"/>
    <w:rsid w:val="00917EEF"/>
    <w:rsid w:val="00921905"/>
    <w:rsid w:val="00923CB4"/>
    <w:rsid w:val="00927204"/>
    <w:rsid w:val="009317FF"/>
    <w:rsid w:val="00932DB9"/>
    <w:rsid w:val="00934384"/>
    <w:rsid w:val="00936F7B"/>
    <w:rsid w:val="00943CD0"/>
    <w:rsid w:val="00944380"/>
    <w:rsid w:val="009540BD"/>
    <w:rsid w:val="0095426C"/>
    <w:rsid w:val="00955661"/>
    <w:rsid w:val="00955983"/>
    <w:rsid w:val="00960745"/>
    <w:rsid w:val="00960797"/>
    <w:rsid w:val="00961559"/>
    <w:rsid w:val="00964E1E"/>
    <w:rsid w:val="0096747C"/>
    <w:rsid w:val="009675CC"/>
    <w:rsid w:val="00967BE0"/>
    <w:rsid w:val="00970D8B"/>
    <w:rsid w:val="00971C6A"/>
    <w:rsid w:val="00980903"/>
    <w:rsid w:val="00992E61"/>
    <w:rsid w:val="00993846"/>
    <w:rsid w:val="00994CFE"/>
    <w:rsid w:val="00995E07"/>
    <w:rsid w:val="00997E33"/>
    <w:rsid w:val="009A25FA"/>
    <w:rsid w:val="009B4101"/>
    <w:rsid w:val="009B5422"/>
    <w:rsid w:val="009B6EDB"/>
    <w:rsid w:val="009B7E38"/>
    <w:rsid w:val="009C3134"/>
    <w:rsid w:val="009C395A"/>
    <w:rsid w:val="009C40C0"/>
    <w:rsid w:val="009C59A2"/>
    <w:rsid w:val="009C5FF3"/>
    <w:rsid w:val="009C7710"/>
    <w:rsid w:val="009D0344"/>
    <w:rsid w:val="009D2687"/>
    <w:rsid w:val="009D5765"/>
    <w:rsid w:val="009E0285"/>
    <w:rsid w:val="009E2777"/>
    <w:rsid w:val="009E3F2D"/>
    <w:rsid w:val="009E6EEB"/>
    <w:rsid w:val="009F165F"/>
    <w:rsid w:val="009F3FBA"/>
    <w:rsid w:val="009F4D46"/>
    <w:rsid w:val="009F4F87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3B5F"/>
    <w:rsid w:val="00A148C5"/>
    <w:rsid w:val="00A14E94"/>
    <w:rsid w:val="00A15565"/>
    <w:rsid w:val="00A15FAC"/>
    <w:rsid w:val="00A16CE2"/>
    <w:rsid w:val="00A17043"/>
    <w:rsid w:val="00A20ADA"/>
    <w:rsid w:val="00A20B21"/>
    <w:rsid w:val="00A2672E"/>
    <w:rsid w:val="00A32641"/>
    <w:rsid w:val="00A3271B"/>
    <w:rsid w:val="00A3319C"/>
    <w:rsid w:val="00A37999"/>
    <w:rsid w:val="00A4035A"/>
    <w:rsid w:val="00A41497"/>
    <w:rsid w:val="00A4215C"/>
    <w:rsid w:val="00A43839"/>
    <w:rsid w:val="00A44789"/>
    <w:rsid w:val="00A45FEB"/>
    <w:rsid w:val="00A50036"/>
    <w:rsid w:val="00A528B6"/>
    <w:rsid w:val="00A53347"/>
    <w:rsid w:val="00A54439"/>
    <w:rsid w:val="00A56463"/>
    <w:rsid w:val="00A56FA0"/>
    <w:rsid w:val="00A57F89"/>
    <w:rsid w:val="00A64385"/>
    <w:rsid w:val="00A6612C"/>
    <w:rsid w:val="00A729E2"/>
    <w:rsid w:val="00A73CE2"/>
    <w:rsid w:val="00A770D1"/>
    <w:rsid w:val="00A867BC"/>
    <w:rsid w:val="00A878C9"/>
    <w:rsid w:val="00A90FE3"/>
    <w:rsid w:val="00A9418B"/>
    <w:rsid w:val="00A94253"/>
    <w:rsid w:val="00A94534"/>
    <w:rsid w:val="00A94B4C"/>
    <w:rsid w:val="00AA146F"/>
    <w:rsid w:val="00AA1C77"/>
    <w:rsid w:val="00AA6744"/>
    <w:rsid w:val="00AB1110"/>
    <w:rsid w:val="00AB4A45"/>
    <w:rsid w:val="00AB7CD1"/>
    <w:rsid w:val="00AC09D1"/>
    <w:rsid w:val="00AD51A6"/>
    <w:rsid w:val="00AD5B31"/>
    <w:rsid w:val="00AE2AE8"/>
    <w:rsid w:val="00AE4645"/>
    <w:rsid w:val="00AE6183"/>
    <w:rsid w:val="00AE6CD0"/>
    <w:rsid w:val="00AE6E06"/>
    <w:rsid w:val="00AF0538"/>
    <w:rsid w:val="00AF62B6"/>
    <w:rsid w:val="00B00460"/>
    <w:rsid w:val="00B02C85"/>
    <w:rsid w:val="00B07A71"/>
    <w:rsid w:val="00B10039"/>
    <w:rsid w:val="00B10F16"/>
    <w:rsid w:val="00B1344A"/>
    <w:rsid w:val="00B13A24"/>
    <w:rsid w:val="00B1455A"/>
    <w:rsid w:val="00B14EF1"/>
    <w:rsid w:val="00B164B2"/>
    <w:rsid w:val="00B1721F"/>
    <w:rsid w:val="00B17714"/>
    <w:rsid w:val="00B22B0B"/>
    <w:rsid w:val="00B238FC"/>
    <w:rsid w:val="00B31CF3"/>
    <w:rsid w:val="00B31D26"/>
    <w:rsid w:val="00B3214C"/>
    <w:rsid w:val="00B34AE1"/>
    <w:rsid w:val="00B36578"/>
    <w:rsid w:val="00B36DD6"/>
    <w:rsid w:val="00B46D2B"/>
    <w:rsid w:val="00B475CD"/>
    <w:rsid w:val="00B4767B"/>
    <w:rsid w:val="00B5162B"/>
    <w:rsid w:val="00B54B67"/>
    <w:rsid w:val="00B62A3F"/>
    <w:rsid w:val="00B632C9"/>
    <w:rsid w:val="00B713D6"/>
    <w:rsid w:val="00B7222D"/>
    <w:rsid w:val="00B72619"/>
    <w:rsid w:val="00B74759"/>
    <w:rsid w:val="00B77142"/>
    <w:rsid w:val="00B77B02"/>
    <w:rsid w:val="00B801A5"/>
    <w:rsid w:val="00B80DDA"/>
    <w:rsid w:val="00B9138F"/>
    <w:rsid w:val="00B91E9B"/>
    <w:rsid w:val="00B92EE2"/>
    <w:rsid w:val="00B95C5C"/>
    <w:rsid w:val="00BA0ACF"/>
    <w:rsid w:val="00BA1FBE"/>
    <w:rsid w:val="00BA226B"/>
    <w:rsid w:val="00BA3C31"/>
    <w:rsid w:val="00BA4194"/>
    <w:rsid w:val="00BA6E19"/>
    <w:rsid w:val="00BB1768"/>
    <w:rsid w:val="00BB23D9"/>
    <w:rsid w:val="00BB2807"/>
    <w:rsid w:val="00BC04AE"/>
    <w:rsid w:val="00BC1B59"/>
    <w:rsid w:val="00BC4CF5"/>
    <w:rsid w:val="00BC6639"/>
    <w:rsid w:val="00BC6B06"/>
    <w:rsid w:val="00BD3183"/>
    <w:rsid w:val="00BD46EF"/>
    <w:rsid w:val="00BE03A6"/>
    <w:rsid w:val="00BE28B9"/>
    <w:rsid w:val="00BE6E63"/>
    <w:rsid w:val="00BE6F15"/>
    <w:rsid w:val="00BF25CC"/>
    <w:rsid w:val="00BF5C8E"/>
    <w:rsid w:val="00BF700F"/>
    <w:rsid w:val="00C0242B"/>
    <w:rsid w:val="00C0529B"/>
    <w:rsid w:val="00C11177"/>
    <w:rsid w:val="00C115AF"/>
    <w:rsid w:val="00C11855"/>
    <w:rsid w:val="00C13F79"/>
    <w:rsid w:val="00C14A99"/>
    <w:rsid w:val="00C15C11"/>
    <w:rsid w:val="00C15D80"/>
    <w:rsid w:val="00C16746"/>
    <w:rsid w:val="00C16E36"/>
    <w:rsid w:val="00C2100C"/>
    <w:rsid w:val="00C2192A"/>
    <w:rsid w:val="00C22A91"/>
    <w:rsid w:val="00C22D9C"/>
    <w:rsid w:val="00C232AB"/>
    <w:rsid w:val="00C245DA"/>
    <w:rsid w:val="00C258AF"/>
    <w:rsid w:val="00C26861"/>
    <w:rsid w:val="00C30498"/>
    <w:rsid w:val="00C315A6"/>
    <w:rsid w:val="00C32DBD"/>
    <w:rsid w:val="00C360EB"/>
    <w:rsid w:val="00C410F4"/>
    <w:rsid w:val="00C45913"/>
    <w:rsid w:val="00C500BD"/>
    <w:rsid w:val="00C55F6E"/>
    <w:rsid w:val="00C60C8E"/>
    <w:rsid w:val="00C66344"/>
    <w:rsid w:val="00C7113F"/>
    <w:rsid w:val="00C720A8"/>
    <w:rsid w:val="00C738CE"/>
    <w:rsid w:val="00C74116"/>
    <w:rsid w:val="00C74C5A"/>
    <w:rsid w:val="00C7590C"/>
    <w:rsid w:val="00C75B46"/>
    <w:rsid w:val="00C7685B"/>
    <w:rsid w:val="00C80E03"/>
    <w:rsid w:val="00C81233"/>
    <w:rsid w:val="00C81819"/>
    <w:rsid w:val="00C822EA"/>
    <w:rsid w:val="00C825ED"/>
    <w:rsid w:val="00C82DD1"/>
    <w:rsid w:val="00C84059"/>
    <w:rsid w:val="00C9554C"/>
    <w:rsid w:val="00C96940"/>
    <w:rsid w:val="00CA53C1"/>
    <w:rsid w:val="00CB0B1E"/>
    <w:rsid w:val="00CB5424"/>
    <w:rsid w:val="00CC049D"/>
    <w:rsid w:val="00CC143F"/>
    <w:rsid w:val="00CC1D5D"/>
    <w:rsid w:val="00CC1F47"/>
    <w:rsid w:val="00CC3A76"/>
    <w:rsid w:val="00CC6033"/>
    <w:rsid w:val="00CC61F1"/>
    <w:rsid w:val="00CD18D3"/>
    <w:rsid w:val="00CD28D3"/>
    <w:rsid w:val="00CD3736"/>
    <w:rsid w:val="00CD3BE1"/>
    <w:rsid w:val="00CD4A95"/>
    <w:rsid w:val="00CD612A"/>
    <w:rsid w:val="00CE0B7E"/>
    <w:rsid w:val="00CE351F"/>
    <w:rsid w:val="00CE75E1"/>
    <w:rsid w:val="00CF11C6"/>
    <w:rsid w:val="00CF139C"/>
    <w:rsid w:val="00CF1F59"/>
    <w:rsid w:val="00D00D66"/>
    <w:rsid w:val="00D04838"/>
    <w:rsid w:val="00D05CE9"/>
    <w:rsid w:val="00D06837"/>
    <w:rsid w:val="00D06C3C"/>
    <w:rsid w:val="00D103A6"/>
    <w:rsid w:val="00D11EA3"/>
    <w:rsid w:val="00D210AD"/>
    <w:rsid w:val="00D22C72"/>
    <w:rsid w:val="00D23D18"/>
    <w:rsid w:val="00D243E3"/>
    <w:rsid w:val="00D24AAF"/>
    <w:rsid w:val="00D264FB"/>
    <w:rsid w:val="00D30F6A"/>
    <w:rsid w:val="00D30FF2"/>
    <w:rsid w:val="00D33633"/>
    <w:rsid w:val="00D3563A"/>
    <w:rsid w:val="00D373CD"/>
    <w:rsid w:val="00D3773D"/>
    <w:rsid w:val="00D422E3"/>
    <w:rsid w:val="00D4464B"/>
    <w:rsid w:val="00D458D1"/>
    <w:rsid w:val="00D516DC"/>
    <w:rsid w:val="00D6157E"/>
    <w:rsid w:val="00D63C34"/>
    <w:rsid w:val="00D64934"/>
    <w:rsid w:val="00D64D24"/>
    <w:rsid w:val="00D657C2"/>
    <w:rsid w:val="00D70768"/>
    <w:rsid w:val="00D746C7"/>
    <w:rsid w:val="00D7617F"/>
    <w:rsid w:val="00D76B0F"/>
    <w:rsid w:val="00D802E6"/>
    <w:rsid w:val="00D81AA3"/>
    <w:rsid w:val="00D83E66"/>
    <w:rsid w:val="00D84771"/>
    <w:rsid w:val="00D84B94"/>
    <w:rsid w:val="00D92EE8"/>
    <w:rsid w:val="00D92F64"/>
    <w:rsid w:val="00D9577D"/>
    <w:rsid w:val="00D95788"/>
    <w:rsid w:val="00DA0DE5"/>
    <w:rsid w:val="00DA14B2"/>
    <w:rsid w:val="00DA1D51"/>
    <w:rsid w:val="00DA35FB"/>
    <w:rsid w:val="00DA4BCF"/>
    <w:rsid w:val="00DA5AA5"/>
    <w:rsid w:val="00DB2DA3"/>
    <w:rsid w:val="00DB3DED"/>
    <w:rsid w:val="00DB46CE"/>
    <w:rsid w:val="00DB727E"/>
    <w:rsid w:val="00DC0EBB"/>
    <w:rsid w:val="00DC14E5"/>
    <w:rsid w:val="00DC46A4"/>
    <w:rsid w:val="00DC4FA0"/>
    <w:rsid w:val="00DC76C3"/>
    <w:rsid w:val="00DD0F3D"/>
    <w:rsid w:val="00DD191C"/>
    <w:rsid w:val="00DD1F8F"/>
    <w:rsid w:val="00DD29BD"/>
    <w:rsid w:val="00DD2D05"/>
    <w:rsid w:val="00DD4881"/>
    <w:rsid w:val="00DD7AD2"/>
    <w:rsid w:val="00DD7C8D"/>
    <w:rsid w:val="00DE048B"/>
    <w:rsid w:val="00DE346B"/>
    <w:rsid w:val="00DF1912"/>
    <w:rsid w:val="00DF648B"/>
    <w:rsid w:val="00E0126A"/>
    <w:rsid w:val="00E01CAB"/>
    <w:rsid w:val="00E056C8"/>
    <w:rsid w:val="00E10596"/>
    <w:rsid w:val="00E110EE"/>
    <w:rsid w:val="00E11C74"/>
    <w:rsid w:val="00E138C1"/>
    <w:rsid w:val="00E14FF9"/>
    <w:rsid w:val="00E21046"/>
    <w:rsid w:val="00E23BA9"/>
    <w:rsid w:val="00E23DF8"/>
    <w:rsid w:val="00E25C4A"/>
    <w:rsid w:val="00E318A1"/>
    <w:rsid w:val="00E33A94"/>
    <w:rsid w:val="00E36167"/>
    <w:rsid w:val="00E42BB7"/>
    <w:rsid w:val="00E4439F"/>
    <w:rsid w:val="00E468E9"/>
    <w:rsid w:val="00E478A8"/>
    <w:rsid w:val="00E51201"/>
    <w:rsid w:val="00E54298"/>
    <w:rsid w:val="00E57A22"/>
    <w:rsid w:val="00E61F17"/>
    <w:rsid w:val="00E64F47"/>
    <w:rsid w:val="00E64FAF"/>
    <w:rsid w:val="00E6504E"/>
    <w:rsid w:val="00E66CF3"/>
    <w:rsid w:val="00E71406"/>
    <w:rsid w:val="00E745BA"/>
    <w:rsid w:val="00E76D25"/>
    <w:rsid w:val="00E81570"/>
    <w:rsid w:val="00E87036"/>
    <w:rsid w:val="00E873E9"/>
    <w:rsid w:val="00E87FDD"/>
    <w:rsid w:val="00E92AE6"/>
    <w:rsid w:val="00E94480"/>
    <w:rsid w:val="00E957AC"/>
    <w:rsid w:val="00E95CBA"/>
    <w:rsid w:val="00E968EC"/>
    <w:rsid w:val="00E9710D"/>
    <w:rsid w:val="00EA011D"/>
    <w:rsid w:val="00EA0696"/>
    <w:rsid w:val="00EA1D5F"/>
    <w:rsid w:val="00EA4269"/>
    <w:rsid w:val="00EA47A7"/>
    <w:rsid w:val="00EA51CE"/>
    <w:rsid w:val="00EA55A9"/>
    <w:rsid w:val="00EB0DE5"/>
    <w:rsid w:val="00EB219B"/>
    <w:rsid w:val="00EC2C7F"/>
    <w:rsid w:val="00EC2C9F"/>
    <w:rsid w:val="00EC6607"/>
    <w:rsid w:val="00EC7103"/>
    <w:rsid w:val="00ED083E"/>
    <w:rsid w:val="00ED0943"/>
    <w:rsid w:val="00ED2D13"/>
    <w:rsid w:val="00ED42AA"/>
    <w:rsid w:val="00EE05D1"/>
    <w:rsid w:val="00EE0B54"/>
    <w:rsid w:val="00EF3171"/>
    <w:rsid w:val="00EF3D8D"/>
    <w:rsid w:val="00EF59A7"/>
    <w:rsid w:val="00EF6198"/>
    <w:rsid w:val="00EF6CE5"/>
    <w:rsid w:val="00F01058"/>
    <w:rsid w:val="00F02444"/>
    <w:rsid w:val="00F0342B"/>
    <w:rsid w:val="00F04F23"/>
    <w:rsid w:val="00F052F9"/>
    <w:rsid w:val="00F12223"/>
    <w:rsid w:val="00F15E9B"/>
    <w:rsid w:val="00F17B70"/>
    <w:rsid w:val="00F22889"/>
    <w:rsid w:val="00F2467C"/>
    <w:rsid w:val="00F24936"/>
    <w:rsid w:val="00F25A17"/>
    <w:rsid w:val="00F3351D"/>
    <w:rsid w:val="00F35527"/>
    <w:rsid w:val="00F4053A"/>
    <w:rsid w:val="00F40E7B"/>
    <w:rsid w:val="00F41205"/>
    <w:rsid w:val="00F42751"/>
    <w:rsid w:val="00F4393F"/>
    <w:rsid w:val="00F43AA1"/>
    <w:rsid w:val="00F454E8"/>
    <w:rsid w:val="00F47907"/>
    <w:rsid w:val="00F52A6C"/>
    <w:rsid w:val="00F530D1"/>
    <w:rsid w:val="00F53E69"/>
    <w:rsid w:val="00F60FCB"/>
    <w:rsid w:val="00F63FAB"/>
    <w:rsid w:val="00F65A81"/>
    <w:rsid w:val="00F65DF7"/>
    <w:rsid w:val="00F700F6"/>
    <w:rsid w:val="00F72FA1"/>
    <w:rsid w:val="00F73376"/>
    <w:rsid w:val="00F75DBB"/>
    <w:rsid w:val="00F77D20"/>
    <w:rsid w:val="00F80085"/>
    <w:rsid w:val="00F8271B"/>
    <w:rsid w:val="00F84D64"/>
    <w:rsid w:val="00F867CB"/>
    <w:rsid w:val="00F931CD"/>
    <w:rsid w:val="00FA4C1F"/>
    <w:rsid w:val="00FB2A11"/>
    <w:rsid w:val="00FB3D7E"/>
    <w:rsid w:val="00FB4717"/>
    <w:rsid w:val="00FB546A"/>
    <w:rsid w:val="00FB574B"/>
    <w:rsid w:val="00FB598A"/>
    <w:rsid w:val="00FC2D9F"/>
    <w:rsid w:val="00FC429D"/>
    <w:rsid w:val="00FC547A"/>
    <w:rsid w:val="00FC6BB3"/>
    <w:rsid w:val="00FC7FB6"/>
    <w:rsid w:val="00FD1EDD"/>
    <w:rsid w:val="00FD5E30"/>
    <w:rsid w:val="00FD7535"/>
    <w:rsid w:val="00FE37BB"/>
    <w:rsid w:val="00FE4D1F"/>
    <w:rsid w:val="00FE719D"/>
    <w:rsid w:val="00FF5DE9"/>
    <w:rsid w:val="00FF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560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NoSpacing">
    <w:name w:val="No Spacing"/>
    <w:link w:val="NoSpacingChar"/>
    <w:uiPriority w:val="99"/>
    <w:qFormat/>
    <w:rsid w:val="007849EE"/>
    <w:rPr>
      <w:rFonts w:eastAsia="Times New Roman"/>
    </w:rPr>
  </w:style>
  <w:style w:type="character" w:customStyle="1" w:styleId="NoSpacingChar">
    <w:name w:val="No Spacing Char"/>
    <w:link w:val="NoSpacing"/>
    <w:uiPriority w:val="99"/>
    <w:locked/>
    <w:rsid w:val="007849EE"/>
    <w:rPr>
      <w:rFonts w:eastAsia="Times New Rom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784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TableGrid">
    <w:name w:val="Table Grid"/>
    <w:basedOn w:val="TableNormal"/>
    <w:uiPriority w:val="99"/>
    <w:rsid w:val="00362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odyTextIndent">
    <w:name w:val="Body Text Indent"/>
    <w:aliases w:val="Знак"/>
    <w:basedOn w:val="Normal"/>
    <w:link w:val="BodyTextIndentChar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BodyTextIndentChar">
    <w:name w:val="Body Text Indent Char"/>
    <w:aliases w:val="Знак Char"/>
    <w:basedOn w:val="DefaultParagraphFont"/>
    <w:link w:val="BodyTextIndent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">
    <w:name w:val="МОН"/>
    <w:basedOn w:val="Normal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PageNumber">
    <w:name w:val="page number"/>
    <w:basedOn w:val="DefaultParagraphFont"/>
    <w:uiPriority w:val="99"/>
    <w:rsid w:val="0026413F"/>
    <w:rPr>
      <w:rFonts w:cs="Times New Roman"/>
    </w:rPr>
  </w:style>
  <w:style w:type="character" w:customStyle="1" w:styleId="10">
    <w:name w:val="Основной текст с отступом Знак1"/>
    <w:aliases w:val="Знак Знак1"/>
    <w:uiPriority w:val="99"/>
    <w:semiHidden/>
    <w:rsid w:val="00AB1110"/>
    <w:rPr>
      <w:rFonts w:ascii="Times New Roman" w:hAnsi="Times New Roman"/>
      <w:sz w:val="24"/>
    </w:rPr>
  </w:style>
  <w:style w:type="numbering" w:customStyle="1" w:styleId="1">
    <w:name w:val="Стиль1"/>
    <w:rsid w:val="003A0B7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15</Pages>
  <Words>3728</Words>
  <Characters>21252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города</cp:lastModifiedBy>
  <cp:revision>4</cp:revision>
  <cp:lastPrinted>2018-12-28T10:29:00Z</cp:lastPrinted>
  <dcterms:created xsi:type="dcterms:W3CDTF">2018-12-27T07:19:00Z</dcterms:created>
  <dcterms:modified xsi:type="dcterms:W3CDTF">2018-12-28T10:29:00Z</dcterms:modified>
</cp:coreProperties>
</file>