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5F2" w:rsidRPr="00BC79C0" w:rsidRDefault="006E65F2" w:rsidP="00BC79C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BC79C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6E65F2" w:rsidRPr="00BC79C0" w:rsidRDefault="006E65F2" w:rsidP="00BC79C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79C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к распоряжению администрации</w:t>
      </w:r>
    </w:p>
    <w:p w:rsidR="006E65F2" w:rsidRDefault="00A75ACC" w:rsidP="00BC79C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Пыть-Яха</w:t>
      </w:r>
    </w:p>
    <w:p w:rsidR="00C73A34" w:rsidRPr="00BC79C0" w:rsidRDefault="00F20A8A" w:rsidP="00BC79C0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15.06.2023 № 1150-ра</w:t>
      </w:r>
      <w:bookmarkStart w:id="0" w:name="_GoBack"/>
      <w:bookmarkEnd w:id="0"/>
    </w:p>
    <w:p w:rsidR="006E65F2" w:rsidRDefault="006E65F2" w:rsidP="002E35F0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6E65F2" w:rsidRPr="00CE629D" w:rsidRDefault="006E65F2" w:rsidP="003447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211E">
        <w:rPr>
          <w:rFonts w:ascii="Times New Roman" w:hAnsi="Times New Roman"/>
          <w:b/>
          <w:sz w:val="26"/>
          <w:szCs w:val="26"/>
        </w:rPr>
        <w:t>Акт межве</w:t>
      </w:r>
      <w:r w:rsidR="00346421">
        <w:rPr>
          <w:rFonts w:ascii="Times New Roman" w:hAnsi="Times New Roman"/>
          <w:b/>
          <w:sz w:val="26"/>
          <w:szCs w:val="26"/>
        </w:rPr>
        <w:t>домственной проверки организаций</w:t>
      </w:r>
      <w:r w:rsidRPr="000F211E">
        <w:rPr>
          <w:rFonts w:ascii="Times New Roman" w:hAnsi="Times New Roman"/>
          <w:b/>
          <w:sz w:val="26"/>
          <w:szCs w:val="26"/>
        </w:rPr>
        <w:t xml:space="preserve"> отдыха детей и их оздоровления </w:t>
      </w:r>
    </w:p>
    <w:p w:rsidR="006E65F2" w:rsidRPr="00916D68" w:rsidRDefault="006E65F2" w:rsidP="00916D68">
      <w:pPr>
        <w:spacing w:after="0"/>
        <w:rPr>
          <w:rFonts w:ascii="Times New Roman" w:hAnsi="Times New Roman"/>
          <w:sz w:val="24"/>
          <w:szCs w:val="24"/>
        </w:rPr>
      </w:pPr>
    </w:p>
    <w:p w:rsidR="006E65F2" w:rsidRDefault="006E65F2" w:rsidP="005007AC">
      <w:pPr>
        <w:pStyle w:val="a3"/>
        <w:spacing w:after="0"/>
        <w:ind w:left="0" w:hanging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A85422">
        <w:rPr>
          <w:rFonts w:ascii="Times New Roman" w:hAnsi="Times New Roman"/>
          <w:sz w:val="24"/>
          <w:szCs w:val="24"/>
        </w:rPr>
        <w:t xml:space="preserve">Дата проведения </w:t>
      </w:r>
      <w:r>
        <w:rPr>
          <w:rFonts w:ascii="Times New Roman" w:hAnsi="Times New Roman"/>
          <w:sz w:val="24"/>
          <w:szCs w:val="24"/>
        </w:rPr>
        <w:t>проверки</w:t>
      </w:r>
      <w:r w:rsidRPr="00A85422">
        <w:rPr>
          <w:rFonts w:ascii="Times New Roman" w:hAnsi="Times New Roman"/>
          <w:sz w:val="24"/>
          <w:szCs w:val="24"/>
        </w:rPr>
        <w:t>__________________</w:t>
      </w:r>
    </w:p>
    <w:p w:rsidR="006E65F2" w:rsidRDefault="006E65F2" w:rsidP="005007AC">
      <w:pPr>
        <w:pStyle w:val="a3"/>
        <w:spacing w:after="0"/>
        <w:ind w:left="0" w:hanging="426"/>
        <w:jc w:val="center"/>
        <w:rPr>
          <w:rFonts w:ascii="Times New Roman" w:hAnsi="Times New Roman"/>
          <w:sz w:val="24"/>
          <w:szCs w:val="24"/>
        </w:rPr>
      </w:pPr>
    </w:p>
    <w:p w:rsidR="006E65F2" w:rsidRDefault="006E65F2" w:rsidP="0091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629D">
        <w:rPr>
          <w:rFonts w:ascii="Times New Roman" w:hAnsi="Times New Roman"/>
          <w:sz w:val="24"/>
          <w:szCs w:val="24"/>
        </w:rPr>
        <w:t xml:space="preserve">Организация </w:t>
      </w:r>
      <w:r>
        <w:rPr>
          <w:rFonts w:ascii="Times New Roman" w:hAnsi="Times New Roman"/>
          <w:sz w:val="24"/>
          <w:szCs w:val="24"/>
        </w:rPr>
        <w:t xml:space="preserve">отдыха детей и их оздоровления </w:t>
      </w:r>
      <w:r w:rsidRPr="00CE629D">
        <w:rPr>
          <w:rFonts w:ascii="Times New Roman" w:hAnsi="Times New Roman"/>
          <w:sz w:val="24"/>
          <w:szCs w:val="24"/>
        </w:rPr>
        <w:t>(наименование) 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E65F2" w:rsidRPr="00CE629D" w:rsidRDefault="006E65F2" w:rsidP="0091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 (далее – лагерь)</w:t>
      </w:r>
    </w:p>
    <w:p w:rsidR="006E65F2" w:rsidRPr="00A85422" w:rsidRDefault="006E65F2" w:rsidP="005007AC">
      <w:pPr>
        <w:pStyle w:val="a3"/>
        <w:spacing w:after="0"/>
        <w:ind w:left="0" w:hanging="426"/>
        <w:jc w:val="center"/>
        <w:rPr>
          <w:rFonts w:ascii="Times New Roman" w:hAnsi="Times New Roman"/>
          <w:sz w:val="24"/>
          <w:szCs w:val="24"/>
        </w:rPr>
      </w:pPr>
    </w:p>
    <w:p w:rsidR="006E65F2" w:rsidRDefault="006E65F2" w:rsidP="00F41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629D">
        <w:rPr>
          <w:rFonts w:ascii="Times New Roman" w:hAnsi="Times New Roman"/>
          <w:sz w:val="24"/>
          <w:szCs w:val="24"/>
        </w:rPr>
        <w:t xml:space="preserve">Фамилия, имя, отчество руководителя </w:t>
      </w:r>
      <w:r>
        <w:rPr>
          <w:rFonts w:ascii="Times New Roman" w:hAnsi="Times New Roman"/>
          <w:sz w:val="24"/>
          <w:szCs w:val="24"/>
        </w:rPr>
        <w:t>организации</w:t>
      </w:r>
      <w:r w:rsidRPr="00CE629D">
        <w:rPr>
          <w:rFonts w:ascii="Times New Roman" w:hAnsi="Times New Roman"/>
          <w:sz w:val="24"/>
          <w:szCs w:val="24"/>
        </w:rPr>
        <w:t>: 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</w:t>
      </w:r>
    </w:p>
    <w:p w:rsidR="006E65F2" w:rsidRDefault="006E65F2" w:rsidP="00F41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65F2" w:rsidRDefault="006E65F2" w:rsidP="00F41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организации: фактический и юридический, </w:t>
      </w:r>
      <w:r w:rsidRPr="0046042F">
        <w:rPr>
          <w:rFonts w:ascii="Times New Roman" w:hAnsi="Times New Roman"/>
          <w:sz w:val="24"/>
          <w:szCs w:val="24"/>
        </w:rPr>
        <w:t>контакт</w:t>
      </w:r>
      <w:r>
        <w:rPr>
          <w:rFonts w:ascii="Times New Roman" w:hAnsi="Times New Roman"/>
          <w:sz w:val="24"/>
          <w:szCs w:val="24"/>
        </w:rPr>
        <w:t xml:space="preserve">ные </w:t>
      </w:r>
      <w:proofErr w:type="gramStart"/>
      <w:r>
        <w:rPr>
          <w:rFonts w:ascii="Times New Roman" w:hAnsi="Times New Roman"/>
          <w:sz w:val="24"/>
          <w:szCs w:val="24"/>
        </w:rPr>
        <w:t>телефоны,  электронная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6042F">
        <w:rPr>
          <w:rFonts w:ascii="Times New Roman" w:hAnsi="Times New Roman"/>
          <w:sz w:val="24"/>
          <w:szCs w:val="24"/>
        </w:rPr>
        <w:t>почт</w:t>
      </w:r>
      <w:r>
        <w:rPr>
          <w:rFonts w:ascii="Times New Roman" w:hAnsi="Times New Roman"/>
          <w:sz w:val="24"/>
          <w:szCs w:val="24"/>
        </w:rPr>
        <w:t>а, официальный сайт:_____________________________________________________________________________________________________________________</w:t>
      </w:r>
    </w:p>
    <w:p w:rsidR="006E65F2" w:rsidRDefault="006E65F2" w:rsidP="00F41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6E65F2" w:rsidRDefault="006E65F2" w:rsidP="00F412B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E65F2" w:rsidRDefault="006E65F2" w:rsidP="00F412B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собственности: _____________________________________________________________________________________________________</w:t>
      </w:r>
    </w:p>
    <w:p w:rsidR="006E65F2" w:rsidRDefault="006E65F2" w:rsidP="00F412B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E65F2" w:rsidRPr="00C93CBF" w:rsidRDefault="006E65F2" w:rsidP="00F412B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93CBF">
        <w:rPr>
          <w:rFonts w:ascii="Times New Roman" w:hAnsi="Times New Roman"/>
          <w:sz w:val="24"/>
          <w:szCs w:val="24"/>
        </w:rPr>
        <w:t>Основание проведения проверки: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</w:t>
      </w:r>
    </w:p>
    <w:p w:rsidR="006E65F2" w:rsidRDefault="006E65F2" w:rsidP="00F412B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E65F2" w:rsidRDefault="006E65F2" w:rsidP="00F412B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79AD">
        <w:rPr>
          <w:rFonts w:ascii="Times New Roman" w:hAnsi="Times New Roman"/>
          <w:sz w:val="24"/>
          <w:szCs w:val="24"/>
        </w:rPr>
        <w:t>Цель проверки: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</w:t>
      </w:r>
    </w:p>
    <w:p w:rsidR="006E65F2" w:rsidRPr="004B79AD" w:rsidRDefault="006E65F2" w:rsidP="00F412B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E65F2" w:rsidRDefault="006E65F2" w:rsidP="0019439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Проверяемый период</w:t>
      </w:r>
      <w:r w:rsidRPr="004B79A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</w:t>
      </w:r>
    </w:p>
    <w:p w:rsidR="006E65F2" w:rsidRDefault="006E65F2" w:rsidP="00F36244">
      <w:pPr>
        <w:pStyle w:val="a3"/>
        <w:spacing w:after="0"/>
        <w:ind w:left="0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6E65F2" w:rsidRDefault="006E65F2" w:rsidP="00F36244">
      <w:pPr>
        <w:pStyle w:val="a3"/>
        <w:spacing w:after="0"/>
        <w:ind w:left="0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9108D">
        <w:rPr>
          <w:rFonts w:ascii="Times New Roman" w:hAnsi="Times New Roman"/>
          <w:sz w:val="24"/>
          <w:szCs w:val="24"/>
        </w:rPr>
        <w:t>Состав межведомственной рабочей группы</w:t>
      </w:r>
      <w:r>
        <w:rPr>
          <w:rFonts w:ascii="Times New Roman" w:hAnsi="Times New Roman"/>
          <w:sz w:val="24"/>
          <w:szCs w:val="24"/>
        </w:rPr>
        <w:t xml:space="preserve"> по проведению проверки: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962"/>
        <w:gridCol w:w="4394"/>
      </w:tblGrid>
      <w:tr w:rsidR="006E65F2" w:rsidRPr="00A61061" w:rsidTr="00A61061">
        <w:tc>
          <w:tcPr>
            <w:tcW w:w="567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06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2" w:type="dxa"/>
          </w:tcPr>
          <w:p w:rsidR="006E65F2" w:rsidRPr="00A61061" w:rsidRDefault="006E65F2" w:rsidP="00A6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061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394" w:type="dxa"/>
          </w:tcPr>
          <w:p w:rsidR="006E65F2" w:rsidRPr="00A61061" w:rsidRDefault="006E65F2" w:rsidP="00A6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061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6E65F2" w:rsidRPr="00A61061" w:rsidTr="00A61061">
        <w:tc>
          <w:tcPr>
            <w:tcW w:w="567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5F2" w:rsidRPr="00A61061" w:rsidTr="00A61061">
        <w:tc>
          <w:tcPr>
            <w:tcW w:w="567" w:type="dxa"/>
          </w:tcPr>
          <w:p w:rsidR="006E65F2" w:rsidRPr="00A61061" w:rsidRDefault="006E65F2" w:rsidP="00A61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5F2" w:rsidRPr="00A61061" w:rsidTr="00A61061">
        <w:tc>
          <w:tcPr>
            <w:tcW w:w="567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65F2" w:rsidRPr="00A61061" w:rsidTr="00A61061">
        <w:tc>
          <w:tcPr>
            <w:tcW w:w="567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E65F2" w:rsidRDefault="006E65F2" w:rsidP="009239FA">
      <w:pPr>
        <w:pStyle w:val="a3"/>
        <w:spacing w:after="0" w:line="240" w:lineRule="auto"/>
        <w:ind w:left="0"/>
        <w:jc w:val="both"/>
        <w:rPr>
          <w:rStyle w:val="FontStyle22"/>
          <w:sz w:val="24"/>
          <w:szCs w:val="24"/>
        </w:rPr>
      </w:pPr>
      <w:r w:rsidRPr="009E2884">
        <w:rPr>
          <w:rStyle w:val="FontStyle22"/>
          <w:sz w:val="24"/>
          <w:szCs w:val="24"/>
        </w:rPr>
        <w:t xml:space="preserve">По результатам </w:t>
      </w:r>
      <w:r>
        <w:rPr>
          <w:rStyle w:val="FontStyle22"/>
          <w:sz w:val="24"/>
          <w:szCs w:val="24"/>
        </w:rPr>
        <w:t>проверки</w:t>
      </w:r>
      <w:r w:rsidRPr="009E2884">
        <w:rPr>
          <w:rStyle w:val="FontStyle22"/>
          <w:sz w:val="24"/>
          <w:szCs w:val="24"/>
        </w:rPr>
        <w:t xml:space="preserve"> установлено следующее:</w:t>
      </w:r>
    </w:p>
    <w:p w:rsidR="006E65F2" w:rsidRPr="009E627F" w:rsidRDefault="006E65F2" w:rsidP="001943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27F">
        <w:rPr>
          <w:rFonts w:ascii="Times New Roman" w:hAnsi="Times New Roman"/>
          <w:sz w:val="24"/>
          <w:szCs w:val="24"/>
        </w:rPr>
        <w:lastRenderedPageBreak/>
        <w:t>Срок проведения смен</w:t>
      </w:r>
      <w:r>
        <w:rPr>
          <w:rFonts w:ascii="Times New Roman" w:hAnsi="Times New Roman"/>
          <w:sz w:val="24"/>
          <w:szCs w:val="24"/>
        </w:rPr>
        <w:t>ы (в проверяемый период): ___________________________________________________________</w:t>
      </w:r>
      <w:r w:rsidRPr="009E627F">
        <w:rPr>
          <w:rFonts w:ascii="Times New Roman" w:hAnsi="Times New Roman"/>
          <w:sz w:val="24"/>
          <w:szCs w:val="24"/>
        </w:rPr>
        <w:t xml:space="preserve"> </w:t>
      </w:r>
    </w:p>
    <w:p w:rsidR="006E65F2" w:rsidRPr="00404C21" w:rsidRDefault="006E65F2" w:rsidP="009239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27F">
        <w:rPr>
          <w:rFonts w:ascii="Times New Roman" w:hAnsi="Times New Roman"/>
          <w:sz w:val="24"/>
          <w:szCs w:val="24"/>
        </w:rPr>
        <w:t xml:space="preserve">Количество детей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9E627F">
        <w:rPr>
          <w:rFonts w:ascii="Times New Roman" w:hAnsi="Times New Roman"/>
          <w:sz w:val="24"/>
          <w:szCs w:val="24"/>
        </w:rPr>
        <w:t>смен</w:t>
      </w:r>
      <w:r>
        <w:rPr>
          <w:rFonts w:ascii="Times New Roman" w:hAnsi="Times New Roman"/>
          <w:sz w:val="24"/>
          <w:szCs w:val="24"/>
        </w:rPr>
        <w:t>у (в проверяемый период)</w:t>
      </w:r>
      <w:r w:rsidRPr="009E627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6E65F2" w:rsidRPr="009E627F" w:rsidRDefault="006E65F2" w:rsidP="009239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оздоровительных смен в году: _________________________________________________________________</w:t>
      </w:r>
      <w:r w:rsidRPr="009E627F">
        <w:rPr>
          <w:rFonts w:ascii="Times New Roman" w:hAnsi="Times New Roman"/>
          <w:sz w:val="24"/>
          <w:szCs w:val="24"/>
        </w:rPr>
        <w:t xml:space="preserve"> </w:t>
      </w:r>
    </w:p>
    <w:p w:rsidR="006E65F2" w:rsidRPr="00C31D8E" w:rsidRDefault="006E65F2" w:rsidP="009239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27F">
        <w:rPr>
          <w:rFonts w:ascii="Times New Roman" w:hAnsi="Times New Roman"/>
          <w:sz w:val="24"/>
          <w:szCs w:val="24"/>
        </w:rPr>
        <w:t>График пребывания детей</w:t>
      </w:r>
      <w:r>
        <w:rPr>
          <w:rFonts w:ascii="Times New Roman" w:hAnsi="Times New Roman"/>
          <w:sz w:val="24"/>
          <w:szCs w:val="24"/>
        </w:rPr>
        <w:t xml:space="preserve"> (в лагерях с дневным пребыванием детей, лагерях труда и отдыха)</w:t>
      </w:r>
      <w:r w:rsidRPr="009E627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 ___ до _____ часов</w:t>
      </w:r>
    </w:p>
    <w:p w:rsidR="006E65F2" w:rsidRPr="00404F10" w:rsidRDefault="006E65F2" w:rsidP="009239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F10">
        <w:rPr>
          <w:rFonts w:ascii="Times New Roman" w:hAnsi="Times New Roman"/>
          <w:sz w:val="24"/>
          <w:szCs w:val="24"/>
        </w:rPr>
        <w:t>Организация питания</w:t>
      </w:r>
      <w:r>
        <w:rPr>
          <w:rFonts w:ascii="Times New Roman" w:hAnsi="Times New Roman"/>
          <w:sz w:val="24"/>
          <w:szCs w:val="24"/>
        </w:rPr>
        <w:t xml:space="preserve"> (двухразовое, трехразовое, пятиразовое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404F1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_</w:t>
      </w:r>
      <w:proofErr w:type="gramEnd"/>
      <w:r>
        <w:rPr>
          <w:rFonts w:ascii="Times New Roman" w:hAnsi="Times New Roman"/>
          <w:sz w:val="24"/>
          <w:szCs w:val="24"/>
        </w:rPr>
        <w:t>_________________________</w:t>
      </w:r>
      <w:r w:rsidRPr="00404F10">
        <w:rPr>
          <w:rFonts w:ascii="Times New Roman" w:hAnsi="Times New Roman"/>
          <w:sz w:val="24"/>
          <w:szCs w:val="24"/>
        </w:rPr>
        <w:t xml:space="preserve"> </w:t>
      </w:r>
    </w:p>
    <w:p w:rsidR="006E65F2" w:rsidRDefault="006E65F2" w:rsidP="00916D68">
      <w:pPr>
        <w:pStyle w:val="a3"/>
        <w:spacing w:after="0"/>
        <w:ind w:left="0"/>
        <w:jc w:val="both"/>
        <w:rPr>
          <w:rStyle w:val="FontStyle22"/>
          <w:sz w:val="24"/>
          <w:szCs w:val="24"/>
        </w:rPr>
      </w:pPr>
    </w:p>
    <w:tbl>
      <w:tblPr>
        <w:tblW w:w="149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4899"/>
        <w:gridCol w:w="4521"/>
        <w:gridCol w:w="4907"/>
      </w:tblGrid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Наименование вопроса (показателя)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Отметка о наличии, реквизиты документа</w:t>
            </w: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1061">
              <w:rPr>
                <w:rFonts w:ascii="Times New Roman" w:hAnsi="Times New Roman"/>
                <w:b/>
                <w:sz w:val="20"/>
                <w:szCs w:val="20"/>
              </w:rPr>
              <w:t>Организация деятельности организации отдыха детей и их оздоровления</w:t>
            </w:r>
          </w:p>
        </w:tc>
      </w:tr>
      <w:tr w:rsidR="006E65F2" w:rsidRPr="00A61061" w:rsidTr="00A61061">
        <w:tc>
          <w:tcPr>
            <w:tcW w:w="666" w:type="dxa"/>
            <w:vMerge w:val="restart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разрешительных  документов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на открытие лагеря: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  <w:vMerge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акт приемки лагеря муниципальной межведомственной комиссией по организации отдыха и оздоровления детей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  <w:vMerge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акт обследования территориального подразделения Главного управления МЧС России по автономному округу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  <w:vMerge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санитарно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- эпидемиологическое заключение территориального отдела Управления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по автономному округу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локальных актов (приказов):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 возложении ответственности за жизнь и здоровье детей в период проведения оздоровительной смены;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 правилах внутреннего трудового распорядка;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 перевозке несовершеннолетних автотранспортным средством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списочного состава детей по отрядам с указанием Ф.И.О., даты рождения, домашнего адреса несовершеннолетнего, Ф.И.О. контактных телефонов родителей (законных представителей)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журнала посещаемости детьми лагеря с фиксацией причины отсутствия ребенка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документов на каждого ребенка, пребывающего в лагере (в проверяемый период):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договор между родителем (законным представителем) и лагерем; 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заявление родителей (законных представителей) о приеме ребенка в лагерь, 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копия паспорта или свидетельства о рождении, медицинская справка по форме 079/у или санаторно-курортная карта по форме 076/у,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копия страхового полиса обязательного медицинского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lastRenderedPageBreak/>
              <w:t>страхования;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справка о прививках (прививочный сертификат),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справка об эпидемическом окружении (действительна в течение 3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суток  до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приема ребенка в лагерь)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Укомплектованность штата лагеря с указанием общего количества сотрудников в разбивке по квалификациям (прикладывается к акту проверки)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Повышение квалификации, обучающие семинары с сотрудниками лагеря в соответствии с требованиями законодательства Российской Федерации (с указанием периода проведения, названия курсов, семинаров, количества сотрудников)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Программное обеспечение деятельности лагеря: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программа (согласованная председателем муниципальной межведомственной комиссии или уполномоченным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лицом)  и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план работы,  утвержденные директором (начальником) лагеря, их соответствие возрасту детей;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план-сетка на каждую смену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Содержание программы лагеря (основные направления, мероприятия)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  <w:vMerge w:val="restart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Организация туристических походов, экскурсий, мероприятий с выездом за пределы лагеря.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соответствующих разрешительных документов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  <w:vMerge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Прохождение курсовой подготовки сотрудников, участвующих в организации указанных мероприятий, включая обучение правилам поведения при возникновении чрезвычайных ситуаций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899" w:type="dxa"/>
          </w:tcPr>
          <w:p w:rsidR="000E63F3" w:rsidRPr="000E63F3" w:rsidRDefault="006E65F2" w:rsidP="005304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3F3">
              <w:rPr>
                <w:rFonts w:ascii="Times New Roman" w:hAnsi="Times New Roman"/>
                <w:sz w:val="20"/>
                <w:szCs w:val="20"/>
              </w:rPr>
              <w:t>Соблюдение требований по информированию в соответствии с постановлением Губернатора автономного округа</w:t>
            </w:r>
            <w:r w:rsidR="0053044E" w:rsidRPr="000E63F3">
              <w:rPr>
                <w:rFonts w:ascii="Times New Roman" w:hAnsi="Times New Roman"/>
                <w:sz w:val="20"/>
                <w:szCs w:val="20"/>
              </w:rPr>
              <w:t xml:space="preserve"> от 6 сентября 2016 года № 108</w:t>
            </w:r>
            <w:r w:rsidR="000E63F3" w:rsidRPr="000E63F3">
              <w:rPr>
                <w:rFonts w:ascii="Times New Roman" w:hAnsi="Times New Roman"/>
                <w:sz w:val="20"/>
                <w:szCs w:val="20"/>
              </w:rPr>
              <w:t xml:space="preserve"> «О порядк</w:t>
            </w:r>
            <w:r w:rsidR="00773DBD">
              <w:rPr>
                <w:rFonts w:ascii="Times New Roman" w:hAnsi="Times New Roman"/>
                <w:sz w:val="20"/>
                <w:szCs w:val="20"/>
              </w:rPr>
              <w:t>е взаимодействия должностных лиц</w:t>
            </w:r>
            <w:r w:rsidR="000E63F3" w:rsidRPr="000E63F3">
              <w:rPr>
                <w:rFonts w:ascii="Times New Roman" w:hAnsi="Times New Roman"/>
                <w:sz w:val="20"/>
                <w:szCs w:val="20"/>
              </w:rPr>
              <w:t xml:space="preserve"> исполнительных органов государственной власти ХМАО-Югры и организаций при подготовке и проведении туристического похода, экспедиции, экскурсии с участием несовершеннолетних в ХМАО-Югре и за ее пределами»</w:t>
            </w:r>
          </w:p>
        </w:tc>
        <w:tc>
          <w:tcPr>
            <w:tcW w:w="4521" w:type="dxa"/>
          </w:tcPr>
          <w:p w:rsidR="006E65F2" w:rsidRPr="0053044E" w:rsidRDefault="006E65F2" w:rsidP="000E63F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в свободном доступе контактных данных (телефон, адрес местонахождения, электронная почта):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председателя окружной межведомственной комиссии 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по организации отдыха и оздоровления детей,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lastRenderedPageBreak/>
              <w:t>уполномоченного исполнительного органа государственной власти автономного округа в сфере отдыха и оздоровления детей;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 территориальных отделов УМВД России по автономному округу;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территориальных отделов Главного управления МЧС России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по  автономному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округу;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территориальных отделов Управления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Роспотребнадзора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по автономному округу; уполномоченного органа в муниципальном образовании по организации отдыха и оздоровления детей, 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председателя муниципальной межведомственной комиссии по организации отдыха и оздоровления детей, 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регионального единого справочного телефона «Отдых детей»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информационных  стендов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>, отрядных уголков для детей, родителей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уголков по технике безопасности, содержащих информацию о правилах поведения детей в лагере, на транспорте, во время походов,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экскурсий,  оказанию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первой доврачебной помощи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оборудования,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обеспечивающего  беспрепятственный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доступ в лагерь детей-инвалидов и детей с ограниченными возможностями здоровья (пандусы, поручни, подъемные устройства и другие) (перечислить виды имеющегося оборудования)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1061">
              <w:rPr>
                <w:rFonts w:ascii="Times New Roman" w:hAnsi="Times New Roman"/>
                <w:b/>
                <w:sz w:val="20"/>
                <w:szCs w:val="20"/>
              </w:rPr>
              <w:t>Условия размещения детей (для лагерей с круглосуточным пребыванием детей)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Количество и состояние спальных корпусов (палаток), соответствие их санитарно-эпидемиологическим требованиям (в зависимости от типа лагеря)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Количество детей, проживающих в одной комнате (палатке)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Обеспеченность комплектами постельных принадлежностей, полотенцами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Обеспечение условий для просушивания и хранения верхней одежды и обуви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1061">
              <w:rPr>
                <w:rFonts w:ascii="Times New Roman" w:hAnsi="Times New Roman"/>
                <w:b/>
                <w:sz w:val="20"/>
                <w:szCs w:val="20"/>
              </w:rPr>
              <w:t>Выполнение требований санитарного эпидемиологического законодательства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договоров (дата заключения, номер, наименование организации):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 поставку продуктов питания;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 вывоз пищевых отходов, мусора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проведение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дератизационных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и дезинсекционных мероприятий,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акарицидной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обработки территории лагеря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дератизационных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и дезинсекционных мероприятий,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акарицидной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обработки территории лагеря с указанием документа, подтверждающего проведение контрольных замеров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Пищеблок: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холодного, горячего водоснабжения (резервных электрических водонагревателей);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обеспеченность пищеблока инвентарем, оборудованием, посудой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санитарных книжек у сотрудников </w:t>
            </w: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 отметкой о прохождении гигиенического обучения и аттестации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, медицинских документов на каждого сотрудника (медицинские обследования; вакцинации против дифтерии, кори, вирусного гепатита, гриппа)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документа, подтверждающего обследование сотрудников пищеблоков организаций отдыха детей и их оздоровления при поступлении на работу на носительство кишечных вирусов (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ротавирусы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норовирусы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1 и 2 типов,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энтеровирусы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106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пожарной безопасности 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tabs>
                <w:tab w:val="left" w:pos="25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организационно-распорядительных документов по пожарной безопасности:</w:t>
            </w:r>
          </w:p>
          <w:p w:rsidR="006E65F2" w:rsidRPr="00A61061" w:rsidRDefault="006E65F2" w:rsidP="00A61061">
            <w:pPr>
              <w:pStyle w:val="a3"/>
              <w:tabs>
                <w:tab w:val="left" w:pos="25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приказ о назначении лица, ответственного за пожарную безопасность и проведение противопожарных инструктажей на объекте;</w:t>
            </w:r>
          </w:p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инструкции о мерах пожарной безопасности;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декларация пожарной безопасности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подтверждающих проведение противопожарных инструктажей и занятий по программам пожарно-технического минимума с сотрудниками (указать количество, период проведения инструктажей, количество участников) с отметкой в специальном журнале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и исправность автоматической пожарной сигнализации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Дублирование сигнала о возникновении пожара на пульт подразделения пожарной охраны без участия работников лагеря и (или) транслирующей этот сигнал организации (если требуется)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и исправность системы оповещения и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lastRenderedPageBreak/>
              <w:t>управления эвакуацией людей в случае возникновения чрезвычайной ситуации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и исправность первичных средств пожаротушения в требуемом количестве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Соответствие путей эвакуации установленным требованиям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и исправность источников наружного противопожарного водоснабжения и внутреннего противопожарного водопровода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Эксплуатация электросетей и электрооборудования в соответствии с правилами противопожарного режима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акта проведения практических тренировок по эвакуации из лагеря персонала и детей (указать период проведения, количество проведённых тренировок и количество участников тренировок) с отметкой в специальном журнале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4.11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Проведение компенсирующих мероприятий в лагере, находящемся за пределами нормативного времени прибытия первого пожарного подразделения (создание общественного объединения добровольной пожарной охраны, исполнение требований Правил противопожарного режима в Российской Федерации, осуществление обхода объекта и территории с установленной периодичностью), а также иные мероприятия с учётом особенностей расположения объекта)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Медицинское обеспечение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медицинского кабинета в лагере либо договора (соглашения) с медицинской организацией об оказании медицинских услуг на безвозмездной (возмездной) основе для детей, о назначении медицинских работников для работы в лагере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лицензии на осуществление медицинской деятельности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локальных актов, регламентирующих медицинское обеспечение лагеря (приказ руководителя медицинской организации Ханты-Мансийского автономного округа-Югры о направлении медицинских работников в лагерь в период проведения детской оздоровительной кампании; должностные инструкции (где отражены обязанности медицинских работников по медицинскому обеспечению, в т. ч. с формулировкой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lastRenderedPageBreak/>
              <w:t>об ответственности за нарушение пункта 2 статьи 12 Федерального закона от 24.07.1998 № 124-ФЗ «Об основных гарантиях прав ребенка в Российской Федерации»)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медицинской документации в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медицинском  кабинете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журнал утреннего осмотр</w:t>
            </w:r>
            <w:r w:rsidR="0053044E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proofErr w:type="gramStart"/>
            <w:r w:rsidR="0053044E">
              <w:rPr>
                <w:rFonts w:ascii="Times New Roman" w:hAnsi="Times New Roman"/>
                <w:sz w:val="20"/>
                <w:szCs w:val="20"/>
              </w:rPr>
              <w:t xml:space="preserve">детей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книга для записи оценок санитарного состояния лагеря (форма 308/у, утвержденная приказом Министерства здравоохранения СССР №1030 от 04.10.1980; периодичность – ежедневно);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журнал осмотра на педикулез и контагиозные кожные заболевания (форма 020/у, утвержденная приказом Министерства здравоохранения СССР №</w:t>
            </w:r>
            <w:r w:rsidR="00530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1030 от 04.10.1980; периодичность – 1 раз в 7 дней и за 1-3дня до окончания их пребывания в лагере с ведением учета осмотров);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журнал инструктажа по охране безопасности жизнедеятельности детей (произвольная форма);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журнал регистрации амбулаторных больных лагеря (форма 074/у, утвержденная приказом Министерства здравоохранения СССР №</w:t>
            </w:r>
            <w:r w:rsidR="00530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1030 от 04.10.1980; периодичность – ежедневно);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журнал проведения антропометрических и </w:t>
            </w:r>
            <w:proofErr w:type="spellStart"/>
            <w:r w:rsidRPr="00A61061">
              <w:rPr>
                <w:rFonts w:ascii="Times New Roman" w:hAnsi="Times New Roman"/>
                <w:sz w:val="20"/>
                <w:szCs w:val="20"/>
              </w:rPr>
              <w:t>физиометрических</w:t>
            </w:r>
            <w:proofErr w:type="spell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исследований детей (произвольная форма; периодичность – в первые 1-2 дня пребывания в учреждении, а также за день до окончания их пребывания в учреждении);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журнал регистрации инфекционных заболеваний, необычных реакций на прививку лиц, пострадавших от укусов иксодовыми клещами, больных чесоткой и микозами (форма 060/у, утвержденная приказом Министерства здравоохранения СССР №</w:t>
            </w:r>
            <w:r w:rsidR="00773D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1030 от 04.10.1980; после консультации дерматолога);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журнал ежедневных осмотров персонала пищеблока и детей на на</w:t>
            </w:r>
            <w:r w:rsidR="00773DBD">
              <w:rPr>
                <w:rFonts w:ascii="Times New Roman" w:hAnsi="Times New Roman"/>
                <w:sz w:val="20"/>
                <w:szCs w:val="20"/>
              </w:rPr>
              <w:t>личие гнойничковых заболеваний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журнал регистрации оказания первой медицинской помощи при возникновении травм, несчастных случаев (форма произвольная);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 журнал учета санитарно-просветительской работы (форма 038-0/у, утвержденная приказом Министерства здравоохранения СССР №</w:t>
            </w:r>
            <w:r w:rsidR="00982C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1030 от 04.10.1980);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lastRenderedPageBreak/>
              <w:t>журнал регистрации проверок по ведению медицинской документации, аптечек первой помощи (форма произвольная);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анализ показателей работы медицинского пункта, предложения по улучшению качества медицинской помощи детям (форма произвольная)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изолятора (площадь, состояние готовности)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bookmarkStart w:id="1" w:name="i752559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Комплектование медицинского кабинета лекарственными средствами для медицинского применения и медицинскими изделиями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 лекарственных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средств для оказания неотложной помощи</w:t>
            </w:r>
            <w:bookmarkEnd w:id="1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имеющих соответствующий срок годности.</w:t>
            </w:r>
          </w:p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укладки при анафилактическом шоке, ее укомплектованность</w:t>
            </w:r>
            <w:r w:rsidR="00530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5.7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укладки «анти-СПИД»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5.8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аптечки первичной медицинской помощи в игровых комнатах соответствующего срока годности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1061">
              <w:rPr>
                <w:rFonts w:ascii="Times New Roman" w:hAnsi="Times New Roman"/>
                <w:b/>
                <w:sz w:val="20"/>
                <w:szCs w:val="20"/>
              </w:rPr>
              <w:t>Обеспечение антитеррористической защищенности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паспорта безопасности организации, дата его утверждения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rPr>
          <w:trHeight w:val="1391"/>
        </w:trPr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Оснащение лагеря инженерно-техническими средствами и системами охраны (кнопка тревожной сигнализации система контроля и управления доступом, наружное и внутреннее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видеонаблюдение,  защита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информации) и поддержание их в исправном состоянии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rPr>
          <w:trHeight w:val="1127"/>
        </w:trPr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Наличие городской телефонной связи с функцией определения номера, внутренней связи на объекте, прямой телефонной связи между постами охраны, радиосвязи и устройств персонального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радиовызова,  оснащение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бесперебойной и устойчивой связью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Оборудование лагеря системами экстренного оповещения работников, детей о потенциальной угрозе возникновения или возникновении чрезвычайной ситуации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6.5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Состояние ограждений и строительных конструкций объекта (стен, ворот, перекрытий, состояние оконных и дверных проемов, запирающих устройств и замков, наличие и состояние оконных и дверных металлических решеток)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лицензии на охранную деятельность, договора на охрану объекта (с указанием даты заключения и номера документа)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поста или контрольно-пропускного пункта, их количество, исходя из площади объекта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охранников, график работы, наличие удостоверений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Знание охранниками своих функциональных обязанностей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6.10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журнала регистрации посетителей лагеря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6.11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договора на обслуживание технических средств охраны с организациями, имеющими лицензию на эти виды работ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6.12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6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плана проверки технического состояния инженерно- технических средств объекта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6.13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Наличие </w:t>
            </w:r>
            <w:proofErr w:type="spellStart"/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металлодетекторов</w:t>
            </w:r>
            <w:proofErr w:type="spellEnd"/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спецсредств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6.14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Прохождение инструктажей с сотрудниками по антитеррористической безопасности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(указать количество, период проведения инструктажей, количество участников) с отметкой в специальном журнале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6.15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на каждого сотрудника лагеря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1061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безопасности на спортивных сооружениях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Состояние уличного спортивного оборудования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Соответствие сооружений для занятий физической культурой и спортом требованиям комплексной безопасности (перечень спортивного оборудования, акты готовности спортивного сооружения, испытания спортивного оборудования)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инструктажей по технике безопасности на спортивных объектах (указать количество, период проведения инструктажей, количество участников) с отметкой в специальном журнале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1061">
              <w:rPr>
                <w:rFonts w:ascii="Times New Roman" w:hAnsi="Times New Roman"/>
                <w:b/>
                <w:sz w:val="20"/>
                <w:szCs w:val="20"/>
              </w:rPr>
              <w:t>Обеспечение безопасности на водных объектах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Наличие бассейна или водоема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Наличие заключения территориального отдела Управления </w:t>
            </w:r>
            <w:proofErr w:type="spellStart"/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 автономному округу </w:t>
            </w:r>
            <w:proofErr w:type="gramStart"/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 соответствии</w:t>
            </w:r>
            <w:proofErr w:type="gramEnd"/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водного объекта санитарным правилам и условиям безопасного для здоровья населения использования водного объекта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Наличие технического освидетельствования водных объектов на пригодность к эксплуатации ГИМС МЧС </w:t>
            </w: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России по автономному округу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rPr>
          <w:trHeight w:val="852"/>
        </w:trPr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10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инструктажей с сотрудниками по охране жизни людей на водных объектах, детьми по правилам поведения на водных объектах 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>(указать количество, период проведения инструктажей, количество участников) с отметкой в специальном журнале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Организация трудовой занятости несовершеннолетних (при организации лагерей труда и отдыха)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Наличие документов с несовершеннолетними (срочный трудовой договор, приказ о приеме на работу, трудовая книжка, табели учета рабочего времени, медицинская справка, страхование) 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журналов инструктажей по охране труда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Обеспечение спецодеждой, трудовым инвентарем при организации лагеря труда и отдыха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9.4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памяток о мерах личной безопасности и правилах поведения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14993" w:type="dxa"/>
            <w:gridSpan w:val="4"/>
          </w:tcPr>
          <w:p w:rsidR="006E65F2" w:rsidRPr="00A61061" w:rsidRDefault="006E65F2" w:rsidP="00A6106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Осуществление автотранспортных перевозок организованных групп детей </w:t>
            </w: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локальных актов (приказов) об осуществлении перевозок детей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  <w:tc>
          <w:tcPr>
            <w:tcW w:w="4899" w:type="dxa"/>
          </w:tcPr>
          <w:p w:rsidR="006E65F2" w:rsidRPr="00A61061" w:rsidRDefault="006E65F2" w:rsidP="00982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 xml:space="preserve">Оснащенность лагеря автотранспортным средством, осуществляющим перевозку детей и отвечающим требованиям постановления Правительства Российской </w:t>
            </w:r>
            <w:proofErr w:type="gramStart"/>
            <w:r w:rsidRPr="00A61061">
              <w:rPr>
                <w:rFonts w:ascii="Times New Roman" w:hAnsi="Times New Roman"/>
                <w:sz w:val="20"/>
                <w:szCs w:val="20"/>
              </w:rPr>
              <w:t>Федерации  от</w:t>
            </w:r>
            <w:proofErr w:type="gramEnd"/>
            <w:r w:rsidRPr="00A610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2C44">
              <w:rPr>
                <w:rFonts w:ascii="Times New Roman" w:hAnsi="Times New Roman"/>
                <w:sz w:val="20"/>
                <w:szCs w:val="20"/>
              </w:rPr>
              <w:t>23.09.2020</w:t>
            </w:r>
            <w:r w:rsidRPr="00A6106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="00982C44">
              <w:rPr>
                <w:rFonts w:ascii="Times New Roman" w:hAnsi="Times New Roman"/>
                <w:sz w:val="20"/>
                <w:szCs w:val="20"/>
              </w:rPr>
              <w:t>1527.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5F2" w:rsidRPr="00A61061" w:rsidTr="00A61061">
        <w:tc>
          <w:tcPr>
            <w:tcW w:w="666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10.3</w:t>
            </w:r>
          </w:p>
        </w:tc>
        <w:tc>
          <w:tcPr>
            <w:tcW w:w="4899" w:type="dxa"/>
          </w:tcPr>
          <w:p w:rsidR="006E65F2" w:rsidRPr="00A61061" w:rsidRDefault="006E65F2" w:rsidP="00A610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061">
              <w:rPr>
                <w:rFonts w:ascii="Times New Roman" w:hAnsi="Times New Roman"/>
                <w:sz w:val="20"/>
                <w:szCs w:val="20"/>
              </w:rPr>
              <w:t>Наличие договора фрахтования с указанием реквизитов договора</w:t>
            </w:r>
          </w:p>
        </w:tc>
        <w:tc>
          <w:tcPr>
            <w:tcW w:w="4521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7" w:type="dxa"/>
          </w:tcPr>
          <w:p w:rsidR="006E65F2" w:rsidRPr="00A61061" w:rsidRDefault="006E65F2" w:rsidP="00A610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E65F2" w:rsidRDefault="006E65F2" w:rsidP="0018560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E65F2" w:rsidRPr="00982E5C" w:rsidRDefault="006E65F2" w:rsidP="0018560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982E5C">
        <w:rPr>
          <w:rFonts w:ascii="Times New Roman" w:hAnsi="Times New Roman"/>
          <w:sz w:val="20"/>
          <w:szCs w:val="20"/>
        </w:rPr>
        <w:t xml:space="preserve">По итогам проведения </w:t>
      </w:r>
      <w:r>
        <w:rPr>
          <w:rFonts w:ascii="Times New Roman" w:hAnsi="Times New Roman"/>
          <w:sz w:val="20"/>
          <w:szCs w:val="20"/>
        </w:rPr>
        <w:t>проверки лагеря</w:t>
      </w:r>
      <w:r w:rsidRPr="00982E5C">
        <w:rPr>
          <w:rFonts w:ascii="Times New Roman" w:hAnsi="Times New Roman"/>
          <w:sz w:val="20"/>
          <w:szCs w:val="20"/>
        </w:rPr>
        <w:t xml:space="preserve"> по вопросам организации отдыха и оздоровления детей, включая соблюдение требований комплексной безопасности, выявлено следующее:</w:t>
      </w:r>
    </w:p>
    <w:p w:rsidR="006E65F2" w:rsidRPr="00982E5C" w:rsidRDefault="006E65F2" w:rsidP="00982E5C">
      <w:pPr>
        <w:spacing w:after="0" w:line="240" w:lineRule="auto"/>
        <w:ind w:left="-426"/>
        <w:contextualSpacing/>
        <w:jc w:val="both"/>
        <w:rPr>
          <w:rFonts w:ascii="Times New Roman" w:hAnsi="Times New Roman"/>
          <w:sz w:val="20"/>
          <w:szCs w:val="20"/>
        </w:rPr>
      </w:pPr>
    </w:p>
    <w:p w:rsidR="006E65F2" w:rsidRDefault="006E65F2" w:rsidP="00194399">
      <w:pPr>
        <w:ind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Рекомендации по итогам оценки</w:t>
      </w:r>
      <w:r w:rsidRPr="00982E5C">
        <w:rPr>
          <w:rFonts w:ascii="Times New Roman" w:hAnsi="Times New Roman"/>
          <w:sz w:val="20"/>
          <w:szCs w:val="20"/>
        </w:rPr>
        <w:t>:</w:t>
      </w:r>
    </w:p>
    <w:p w:rsidR="006E65F2" w:rsidRDefault="006E65F2" w:rsidP="00194399">
      <w:pPr>
        <w:spacing w:after="0" w:line="240" w:lineRule="auto"/>
        <w:ind w:left="-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 w:rsidRPr="00982E5C">
        <w:rPr>
          <w:rFonts w:ascii="Times New Roman" w:hAnsi="Times New Roman"/>
          <w:sz w:val="20"/>
          <w:szCs w:val="20"/>
        </w:rPr>
        <w:t xml:space="preserve">Руководитель межведомственной </w:t>
      </w:r>
      <w:proofErr w:type="gramStart"/>
      <w:r w:rsidRPr="00982E5C">
        <w:rPr>
          <w:rFonts w:ascii="Times New Roman" w:hAnsi="Times New Roman"/>
          <w:sz w:val="20"/>
          <w:szCs w:val="20"/>
        </w:rPr>
        <w:t>группы</w:t>
      </w:r>
      <w:r>
        <w:rPr>
          <w:rFonts w:ascii="Times New Roman" w:hAnsi="Times New Roman"/>
          <w:sz w:val="20"/>
          <w:szCs w:val="20"/>
        </w:rPr>
        <w:t>:</w:t>
      </w:r>
      <w:r w:rsidRPr="00982E5C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Pr="00982E5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________________           _____________________________________</w:t>
      </w:r>
    </w:p>
    <w:p w:rsidR="006E65F2" w:rsidRDefault="006E65F2" w:rsidP="00194399">
      <w:pPr>
        <w:spacing w:after="0" w:line="240" w:lineRule="auto"/>
        <w:ind w:left="-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ascii="Times New Roman" w:hAnsi="Times New Roman"/>
          <w:sz w:val="20"/>
          <w:szCs w:val="20"/>
        </w:rPr>
        <w:t>подпись)</w:t>
      </w:r>
      <w:r w:rsidRPr="00982E5C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Pr="00982E5C"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982E5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(Ф.И.О., должность)</w:t>
      </w:r>
    </w:p>
    <w:p w:rsidR="006E65F2" w:rsidRDefault="006E65F2" w:rsidP="00194399">
      <w:pPr>
        <w:spacing w:after="0" w:line="240" w:lineRule="auto"/>
        <w:ind w:left="-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Члены </w:t>
      </w:r>
      <w:r w:rsidRPr="00982E5C">
        <w:rPr>
          <w:rFonts w:ascii="Times New Roman" w:hAnsi="Times New Roman"/>
          <w:sz w:val="20"/>
          <w:szCs w:val="20"/>
        </w:rPr>
        <w:t xml:space="preserve">межведомственной </w:t>
      </w:r>
      <w:proofErr w:type="gramStart"/>
      <w:r w:rsidRPr="00982E5C">
        <w:rPr>
          <w:rFonts w:ascii="Times New Roman" w:hAnsi="Times New Roman"/>
          <w:sz w:val="20"/>
          <w:szCs w:val="20"/>
        </w:rPr>
        <w:t>группы</w:t>
      </w:r>
      <w:r>
        <w:rPr>
          <w:rFonts w:ascii="Times New Roman" w:hAnsi="Times New Roman"/>
          <w:sz w:val="20"/>
          <w:szCs w:val="20"/>
        </w:rPr>
        <w:t>:</w:t>
      </w:r>
      <w:r w:rsidRPr="00982E5C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Pr="00982E5C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982E5C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________________           _____________________________________</w:t>
      </w:r>
    </w:p>
    <w:p w:rsidR="006E65F2" w:rsidRDefault="006E65F2" w:rsidP="00194399">
      <w:pPr>
        <w:spacing w:after="0" w:line="240" w:lineRule="auto"/>
        <w:ind w:left="-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ascii="Times New Roman" w:hAnsi="Times New Roman"/>
          <w:sz w:val="20"/>
          <w:szCs w:val="20"/>
        </w:rPr>
        <w:t>подпись)</w:t>
      </w:r>
      <w:r w:rsidRPr="00982E5C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Pr="00982E5C"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982E5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(Ф.И.О., должность)</w:t>
      </w:r>
    </w:p>
    <w:p w:rsidR="006E65F2" w:rsidRDefault="006E65F2" w:rsidP="00194399">
      <w:pPr>
        <w:spacing w:after="0" w:line="240" w:lineRule="auto"/>
        <w:ind w:left="-425"/>
        <w:jc w:val="both"/>
        <w:rPr>
          <w:rFonts w:ascii="Times New Roman" w:hAnsi="Times New Roman"/>
          <w:sz w:val="20"/>
          <w:szCs w:val="20"/>
        </w:rPr>
      </w:pPr>
      <w:r w:rsidRPr="00982E5C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Pr="00982E5C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________________           _____________________________________</w:t>
      </w:r>
    </w:p>
    <w:p w:rsidR="006E65F2" w:rsidRDefault="006E65F2" w:rsidP="00194399">
      <w:pPr>
        <w:spacing w:after="0" w:line="240" w:lineRule="auto"/>
        <w:ind w:left="-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(</w:t>
      </w:r>
      <w:proofErr w:type="gramStart"/>
      <w:r>
        <w:rPr>
          <w:rFonts w:ascii="Times New Roman" w:hAnsi="Times New Roman"/>
          <w:sz w:val="20"/>
          <w:szCs w:val="20"/>
        </w:rPr>
        <w:t>подпись)</w:t>
      </w:r>
      <w:r w:rsidRPr="00982E5C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Pr="00982E5C"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982E5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(Ф.И.О., должность)</w:t>
      </w:r>
    </w:p>
    <w:p w:rsidR="006E65F2" w:rsidRPr="00982E5C" w:rsidRDefault="006E65F2" w:rsidP="00194399">
      <w:pPr>
        <w:spacing w:after="0" w:line="240" w:lineRule="auto"/>
        <w:ind w:left="-425"/>
        <w:jc w:val="both"/>
        <w:rPr>
          <w:rFonts w:ascii="Times New Roman" w:hAnsi="Times New Roman"/>
          <w:sz w:val="20"/>
          <w:szCs w:val="20"/>
        </w:rPr>
      </w:pPr>
      <w:r w:rsidRPr="00982E5C">
        <w:rPr>
          <w:rFonts w:ascii="Times New Roman" w:hAnsi="Times New Roman"/>
          <w:sz w:val="20"/>
          <w:szCs w:val="20"/>
        </w:rPr>
        <w:t xml:space="preserve">                     </w:t>
      </w:r>
    </w:p>
    <w:sectPr w:rsidR="006E65F2" w:rsidRPr="00982E5C" w:rsidSect="00395682">
      <w:headerReference w:type="even" r:id="rId7"/>
      <w:headerReference w:type="default" r:id="rId8"/>
      <w:pgSz w:w="16838" w:h="11906" w:orient="landscape" w:code="9"/>
      <w:pgMar w:top="709" w:right="851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C6C" w:rsidRDefault="00861C6C" w:rsidP="00DB62F9">
      <w:pPr>
        <w:spacing w:after="0" w:line="240" w:lineRule="auto"/>
      </w:pPr>
      <w:r>
        <w:separator/>
      </w:r>
    </w:p>
  </w:endnote>
  <w:endnote w:type="continuationSeparator" w:id="0">
    <w:p w:rsidR="00861C6C" w:rsidRDefault="00861C6C" w:rsidP="00DB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C6C" w:rsidRDefault="00861C6C" w:rsidP="00DB62F9">
      <w:pPr>
        <w:spacing w:after="0" w:line="240" w:lineRule="auto"/>
      </w:pPr>
      <w:r>
        <w:separator/>
      </w:r>
    </w:p>
  </w:footnote>
  <w:footnote w:type="continuationSeparator" w:id="0">
    <w:p w:rsidR="00861C6C" w:rsidRDefault="00861C6C" w:rsidP="00DB6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5F2" w:rsidRDefault="006E65F2" w:rsidP="00A32AB7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E65F2" w:rsidRDefault="006E65F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5F2" w:rsidRDefault="006E65F2" w:rsidP="00A32AB7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20A8A">
      <w:rPr>
        <w:rStyle w:val="af"/>
        <w:noProof/>
      </w:rPr>
      <w:t>8</w:t>
    </w:r>
    <w:r>
      <w:rPr>
        <w:rStyle w:val="af"/>
      </w:rPr>
      <w:fldChar w:fldCharType="end"/>
    </w:r>
  </w:p>
  <w:p w:rsidR="006E65F2" w:rsidRDefault="006E65F2">
    <w:pPr>
      <w:pStyle w:val="a5"/>
      <w:jc w:val="center"/>
    </w:pPr>
  </w:p>
  <w:p w:rsidR="006E65F2" w:rsidRDefault="006E65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5410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" w15:restartNumberingAfterBreak="0">
    <w:nsid w:val="3A8A7B43"/>
    <w:multiLevelType w:val="multilevel"/>
    <w:tmpl w:val="F37A29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40708A8"/>
    <w:multiLevelType w:val="hybridMultilevel"/>
    <w:tmpl w:val="C0505F68"/>
    <w:lvl w:ilvl="0" w:tplc="C576D74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FA7FB7"/>
    <w:multiLevelType w:val="hybridMultilevel"/>
    <w:tmpl w:val="8AD0C2D4"/>
    <w:lvl w:ilvl="0" w:tplc="AC12A23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DD7D9F"/>
    <w:multiLevelType w:val="multilevel"/>
    <w:tmpl w:val="254090D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6BD74B5"/>
    <w:multiLevelType w:val="hybridMultilevel"/>
    <w:tmpl w:val="42B69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E3"/>
    <w:rsid w:val="00001C58"/>
    <w:rsid w:val="00017C59"/>
    <w:rsid w:val="0003585B"/>
    <w:rsid w:val="00035B7B"/>
    <w:rsid w:val="00045967"/>
    <w:rsid w:val="00056074"/>
    <w:rsid w:val="0006387F"/>
    <w:rsid w:val="00063E90"/>
    <w:rsid w:val="00074500"/>
    <w:rsid w:val="0009317A"/>
    <w:rsid w:val="0009647C"/>
    <w:rsid w:val="000B3600"/>
    <w:rsid w:val="000B37FA"/>
    <w:rsid w:val="000D31C3"/>
    <w:rsid w:val="000D4F08"/>
    <w:rsid w:val="000E3D20"/>
    <w:rsid w:val="000E63F3"/>
    <w:rsid w:val="000F2037"/>
    <w:rsid w:val="000F211E"/>
    <w:rsid w:val="001157FE"/>
    <w:rsid w:val="0012428D"/>
    <w:rsid w:val="00124729"/>
    <w:rsid w:val="001276E1"/>
    <w:rsid w:val="001332D8"/>
    <w:rsid w:val="00145147"/>
    <w:rsid w:val="00146770"/>
    <w:rsid w:val="00161023"/>
    <w:rsid w:val="001724FA"/>
    <w:rsid w:val="00175A42"/>
    <w:rsid w:val="00182A6E"/>
    <w:rsid w:val="0018560B"/>
    <w:rsid w:val="00186B2A"/>
    <w:rsid w:val="001904D6"/>
    <w:rsid w:val="00194399"/>
    <w:rsid w:val="001A0BB0"/>
    <w:rsid w:val="001A0EBB"/>
    <w:rsid w:val="001A3953"/>
    <w:rsid w:val="001B024D"/>
    <w:rsid w:val="001C34BA"/>
    <w:rsid w:val="001E43C1"/>
    <w:rsid w:val="001F7323"/>
    <w:rsid w:val="00200C4B"/>
    <w:rsid w:val="00210825"/>
    <w:rsid w:val="00213B02"/>
    <w:rsid w:val="00220A58"/>
    <w:rsid w:val="0022706F"/>
    <w:rsid w:val="00233E18"/>
    <w:rsid w:val="00234317"/>
    <w:rsid w:val="002477DF"/>
    <w:rsid w:val="002570DF"/>
    <w:rsid w:val="00265BD8"/>
    <w:rsid w:val="002678AD"/>
    <w:rsid w:val="0027413D"/>
    <w:rsid w:val="00280F22"/>
    <w:rsid w:val="002933B9"/>
    <w:rsid w:val="002A08FB"/>
    <w:rsid w:val="002A2119"/>
    <w:rsid w:val="002A31EE"/>
    <w:rsid w:val="002B256F"/>
    <w:rsid w:val="002B5031"/>
    <w:rsid w:val="002B7EDB"/>
    <w:rsid w:val="002C2712"/>
    <w:rsid w:val="002D0E16"/>
    <w:rsid w:val="002D2897"/>
    <w:rsid w:val="002D48A5"/>
    <w:rsid w:val="002D4943"/>
    <w:rsid w:val="002E16B8"/>
    <w:rsid w:val="002E207D"/>
    <w:rsid w:val="002E35F0"/>
    <w:rsid w:val="002E3B05"/>
    <w:rsid w:val="002F7387"/>
    <w:rsid w:val="003007AA"/>
    <w:rsid w:val="00303CF6"/>
    <w:rsid w:val="00307D2F"/>
    <w:rsid w:val="00311219"/>
    <w:rsid w:val="00312FBF"/>
    <w:rsid w:val="00315E91"/>
    <w:rsid w:val="00344796"/>
    <w:rsid w:val="00346421"/>
    <w:rsid w:val="0034695E"/>
    <w:rsid w:val="0035161D"/>
    <w:rsid w:val="0036571D"/>
    <w:rsid w:val="003733E7"/>
    <w:rsid w:val="00382D70"/>
    <w:rsid w:val="003926B4"/>
    <w:rsid w:val="00395682"/>
    <w:rsid w:val="003959CF"/>
    <w:rsid w:val="003A2069"/>
    <w:rsid w:val="003A6E8F"/>
    <w:rsid w:val="003B2D70"/>
    <w:rsid w:val="003B5AE0"/>
    <w:rsid w:val="003C0B04"/>
    <w:rsid w:val="003C0D69"/>
    <w:rsid w:val="003C4EBD"/>
    <w:rsid w:val="003E4F47"/>
    <w:rsid w:val="003F41F9"/>
    <w:rsid w:val="00400072"/>
    <w:rsid w:val="00404C21"/>
    <w:rsid w:val="00404F10"/>
    <w:rsid w:val="00412C1C"/>
    <w:rsid w:val="00415590"/>
    <w:rsid w:val="00432987"/>
    <w:rsid w:val="0043336A"/>
    <w:rsid w:val="00435D33"/>
    <w:rsid w:val="00441F04"/>
    <w:rsid w:val="00445716"/>
    <w:rsid w:val="004502C2"/>
    <w:rsid w:val="00450880"/>
    <w:rsid w:val="004573D0"/>
    <w:rsid w:val="0046042F"/>
    <w:rsid w:val="00463F57"/>
    <w:rsid w:val="00472AB5"/>
    <w:rsid w:val="00473A0F"/>
    <w:rsid w:val="004830C1"/>
    <w:rsid w:val="00495D38"/>
    <w:rsid w:val="00497BFE"/>
    <w:rsid w:val="004A4691"/>
    <w:rsid w:val="004A5D4D"/>
    <w:rsid w:val="004B79AD"/>
    <w:rsid w:val="004C1DA6"/>
    <w:rsid w:val="004C24B4"/>
    <w:rsid w:val="004C6893"/>
    <w:rsid w:val="004C6D5F"/>
    <w:rsid w:val="004D2C4F"/>
    <w:rsid w:val="004E432A"/>
    <w:rsid w:val="004E70B7"/>
    <w:rsid w:val="005007AC"/>
    <w:rsid w:val="00505C7E"/>
    <w:rsid w:val="00510ED5"/>
    <w:rsid w:val="00513CEE"/>
    <w:rsid w:val="0051511A"/>
    <w:rsid w:val="00525560"/>
    <w:rsid w:val="0053044E"/>
    <w:rsid w:val="00537E76"/>
    <w:rsid w:val="005455A0"/>
    <w:rsid w:val="00550E4E"/>
    <w:rsid w:val="00553DE4"/>
    <w:rsid w:val="00554AE5"/>
    <w:rsid w:val="00555BB8"/>
    <w:rsid w:val="00560D3F"/>
    <w:rsid w:val="005646E5"/>
    <w:rsid w:val="0057107A"/>
    <w:rsid w:val="00582CE2"/>
    <w:rsid w:val="00594653"/>
    <w:rsid w:val="00594D37"/>
    <w:rsid w:val="005979B7"/>
    <w:rsid w:val="005A6AB6"/>
    <w:rsid w:val="005C1681"/>
    <w:rsid w:val="005C1E27"/>
    <w:rsid w:val="005D577F"/>
    <w:rsid w:val="005D6506"/>
    <w:rsid w:val="005D7770"/>
    <w:rsid w:val="005E2FCE"/>
    <w:rsid w:val="005F760B"/>
    <w:rsid w:val="00600660"/>
    <w:rsid w:val="0060128C"/>
    <w:rsid w:val="006066C8"/>
    <w:rsid w:val="00607E7C"/>
    <w:rsid w:val="00607EC8"/>
    <w:rsid w:val="006148E4"/>
    <w:rsid w:val="00631DE2"/>
    <w:rsid w:val="00640BA0"/>
    <w:rsid w:val="00650CBE"/>
    <w:rsid w:val="006540D1"/>
    <w:rsid w:val="006616EA"/>
    <w:rsid w:val="0067263D"/>
    <w:rsid w:val="00680DB2"/>
    <w:rsid w:val="0068162F"/>
    <w:rsid w:val="00682EBF"/>
    <w:rsid w:val="00690866"/>
    <w:rsid w:val="006927E2"/>
    <w:rsid w:val="006B10B5"/>
    <w:rsid w:val="006C24D7"/>
    <w:rsid w:val="006E340F"/>
    <w:rsid w:val="006E5E82"/>
    <w:rsid w:val="006E65F2"/>
    <w:rsid w:val="006E76CB"/>
    <w:rsid w:val="006F029F"/>
    <w:rsid w:val="006F1C38"/>
    <w:rsid w:val="00716A95"/>
    <w:rsid w:val="00720C4A"/>
    <w:rsid w:val="00720D38"/>
    <w:rsid w:val="00724171"/>
    <w:rsid w:val="007242A0"/>
    <w:rsid w:val="00730019"/>
    <w:rsid w:val="007305DE"/>
    <w:rsid w:val="007326C3"/>
    <w:rsid w:val="00737240"/>
    <w:rsid w:val="00752716"/>
    <w:rsid w:val="00754D87"/>
    <w:rsid w:val="00756C49"/>
    <w:rsid w:val="00766D45"/>
    <w:rsid w:val="00773DBD"/>
    <w:rsid w:val="007872E6"/>
    <w:rsid w:val="00793A85"/>
    <w:rsid w:val="007B646A"/>
    <w:rsid w:val="007C441A"/>
    <w:rsid w:val="007D2EDC"/>
    <w:rsid w:val="007F7A37"/>
    <w:rsid w:val="00822346"/>
    <w:rsid w:val="0082581B"/>
    <w:rsid w:val="0083089C"/>
    <w:rsid w:val="008338C2"/>
    <w:rsid w:val="00844B76"/>
    <w:rsid w:val="008507EB"/>
    <w:rsid w:val="00851044"/>
    <w:rsid w:val="00861778"/>
    <w:rsid w:val="00861C6C"/>
    <w:rsid w:val="0087268C"/>
    <w:rsid w:val="00875761"/>
    <w:rsid w:val="00876BAB"/>
    <w:rsid w:val="0089108D"/>
    <w:rsid w:val="00895968"/>
    <w:rsid w:val="008A065A"/>
    <w:rsid w:val="008A372D"/>
    <w:rsid w:val="008B121B"/>
    <w:rsid w:val="008E512E"/>
    <w:rsid w:val="008E57A9"/>
    <w:rsid w:val="008F0028"/>
    <w:rsid w:val="00900650"/>
    <w:rsid w:val="0091271C"/>
    <w:rsid w:val="00916D68"/>
    <w:rsid w:val="00920876"/>
    <w:rsid w:val="009239FA"/>
    <w:rsid w:val="00925762"/>
    <w:rsid w:val="00947CDD"/>
    <w:rsid w:val="0095025D"/>
    <w:rsid w:val="00952027"/>
    <w:rsid w:val="009622F5"/>
    <w:rsid w:val="0096327F"/>
    <w:rsid w:val="00967442"/>
    <w:rsid w:val="0097720F"/>
    <w:rsid w:val="009806BA"/>
    <w:rsid w:val="00982C44"/>
    <w:rsid w:val="00982E5C"/>
    <w:rsid w:val="0099157D"/>
    <w:rsid w:val="009A316C"/>
    <w:rsid w:val="009A40D6"/>
    <w:rsid w:val="009C000D"/>
    <w:rsid w:val="009D14A9"/>
    <w:rsid w:val="009D5411"/>
    <w:rsid w:val="009E2884"/>
    <w:rsid w:val="009E4A43"/>
    <w:rsid w:val="009E627F"/>
    <w:rsid w:val="009E6AA3"/>
    <w:rsid w:val="009F05DA"/>
    <w:rsid w:val="00A06A2A"/>
    <w:rsid w:val="00A112A6"/>
    <w:rsid w:val="00A231A9"/>
    <w:rsid w:val="00A304D6"/>
    <w:rsid w:val="00A32AB7"/>
    <w:rsid w:val="00A33B43"/>
    <w:rsid w:val="00A53BD1"/>
    <w:rsid w:val="00A54A7D"/>
    <w:rsid w:val="00A61061"/>
    <w:rsid w:val="00A71540"/>
    <w:rsid w:val="00A72CA2"/>
    <w:rsid w:val="00A75ACC"/>
    <w:rsid w:val="00A80694"/>
    <w:rsid w:val="00A80878"/>
    <w:rsid w:val="00A81024"/>
    <w:rsid w:val="00A81C9C"/>
    <w:rsid w:val="00A85422"/>
    <w:rsid w:val="00A94BE4"/>
    <w:rsid w:val="00A9522D"/>
    <w:rsid w:val="00AB5FF8"/>
    <w:rsid w:val="00AC0740"/>
    <w:rsid w:val="00AC2A82"/>
    <w:rsid w:val="00AD7D29"/>
    <w:rsid w:val="00AE5682"/>
    <w:rsid w:val="00AF0065"/>
    <w:rsid w:val="00B00632"/>
    <w:rsid w:val="00B13AF5"/>
    <w:rsid w:val="00B14725"/>
    <w:rsid w:val="00B31E38"/>
    <w:rsid w:val="00B5543E"/>
    <w:rsid w:val="00B55A21"/>
    <w:rsid w:val="00B601AE"/>
    <w:rsid w:val="00B644CF"/>
    <w:rsid w:val="00B6763D"/>
    <w:rsid w:val="00B73FE2"/>
    <w:rsid w:val="00B83708"/>
    <w:rsid w:val="00B862D6"/>
    <w:rsid w:val="00B86704"/>
    <w:rsid w:val="00B9470A"/>
    <w:rsid w:val="00BA6319"/>
    <w:rsid w:val="00BB14B4"/>
    <w:rsid w:val="00BB7AF1"/>
    <w:rsid w:val="00BC0688"/>
    <w:rsid w:val="00BC79C0"/>
    <w:rsid w:val="00BD430D"/>
    <w:rsid w:val="00BD5AD4"/>
    <w:rsid w:val="00BD7C34"/>
    <w:rsid w:val="00BF4DEF"/>
    <w:rsid w:val="00C123BA"/>
    <w:rsid w:val="00C2464F"/>
    <w:rsid w:val="00C26EB4"/>
    <w:rsid w:val="00C31D8E"/>
    <w:rsid w:val="00C63AFB"/>
    <w:rsid w:val="00C7043E"/>
    <w:rsid w:val="00C7095F"/>
    <w:rsid w:val="00C70E04"/>
    <w:rsid w:val="00C73A34"/>
    <w:rsid w:val="00C764AE"/>
    <w:rsid w:val="00C93CBF"/>
    <w:rsid w:val="00C957A6"/>
    <w:rsid w:val="00C9757F"/>
    <w:rsid w:val="00CA44AB"/>
    <w:rsid w:val="00CB4171"/>
    <w:rsid w:val="00CB4540"/>
    <w:rsid w:val="00CC2748"/>
    <w:rsid w:val="00CE629D"/>
    <w:rsid w:val="00CF4CE0"/>
    <w:rsid w:val="00CF4D71"/>
    <w:rsid w:val="00D05D0C"/>
    <w:rsid w:val="00D06659"/>
    <w:rsid w:val="00D07ED9"/>
    <w:rsid w:val="00D1029B"/>
    <w:rsid w:val="00D15A86"/>
    <w:rsid w:val="00D1627D"/>
    <w:rsid w:val="00D22CE0"/>
    <w:rsid w:val="00D36AE7"/>
    <w:rsid w:val="00D41167"/>
    <w:rsid w:val="00D4214E"/>
    <w:rsid w:val="00D56A5D"/>
    <w:rsid w:val="00D56CAE"/>
    <w:rsid w:val="00D60ACC"/>
    <w:rsid w:val="00D668E8"/>
    <w:rsid w:val="00D73596"/>
    <w:rsid w:val="00D74D0E"/>
    <w:rsid w:val="00D765F2"/>
    <w:rsid w:val="00D803E4"/>
    <w:rsid w:val="00D86478"/>
    <w:rsid w:val="00DA11C8"/>
    <w:rsid w:val="00DA6C79"/>
    <w:rsid w:val="00DB62F9"/>
    <w:rsid w:val="00DB748F"/>
    <w:rsid w:val="00DC246F"/>
    <w:rsid w:val="00DC4664"/>
    <w:rsid w:val="00DC48C5"/>
    <w:rsid w:val="00DD224D"/>
    <w:rsid w:val="00DD4A33"/>
    <w:rsid w:val="00DD7250"/>
    <w:rsid w:val="00DE0298"/>
    <w:rsid w:val="00DF09E3"/>
    <w:rsid w:val="00DF3A05"/>
    <w:rsid w:val="00E07E41"/>
    <w:rsid w:val="00E15AC2"/>
    <w:rsid w:val="00E20EFB"/>
    <w:rsid w:val="00E41D61"/>
    <w:rsid w:val="00E44F17"/>
    <w:rsid w:val="00E46EFA"/>
    <w:rsid w:val="00E555C0"/>
    <w:rsid w:val="00E65A08"/>
    <w:rsid w:val="00E765F8"/>
    <w:rsid w:val="00E7719D"/>
    <w:rsid w:val="00EA0930"/>
    <w:rsid w:val="00EB2639"/>
    <w:rsid w:val="00EB70C3"/>
    <w:rsid w:val="00EC168E"/>
    <w:rsid w:val="00EC4765"/>
    <w:rsid w:val="00ED258F"/>
    <w:rsid w:val="00EE643A"/>
    <w:rsid w:val="00EF6674"/>
    <w:rsid w:val="00F00FF0"/>
    <w:rsid w:val="00F14ACD"/>
    <w:rsid w:val="00F20A8A"/>
    <w:rsid w:val="00F2346A"/>
    <w:rsid w:val="00F36244"/>
    <w:rsid w:val="00F37BB6"/>
    <w:rsid w:val="00F412B8"/>
    <w:rsid w:val="00F66AF1"/>
    <w:rsid w:val="00F73B67"/>
    <w:rsid w:val="00F87F03"/>
    <w:rsid w:val="00F9459C"/>
    <w:rsid w:val="00F94FC9"/>
    <w:rsid w:val="00F96A16"/>
    <w:rsid w:val="00FA2F20"/>
    <w:rsid w:val="00FA73FC"/>
    <w:rsid w:val="00FA749A"/>
    <w:rsid w:val="00FB35CF"/>
    <w:rsid w:val="00FB66CE"/>
    <w:rsid w:val="00FC6D1A"/>
    <w:rsid w:val="00FD172C"/>
    <w:rsid w:val="00FD6272"/>
    <w:rsid w:val="00FE5197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7B1667-8CAC-489F-8D7B-72B9B13C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1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6A16"/>
    <w:pPr>
      <w:ind w:left="720"/>
      <w:contextualSpacing/>
    </w:pPr>
  </w:style>
  <w:style w:type="table" w:styleId="a4">
    <w:name w:val="Table Grid"/>
    <w:basedOn w:val="a1"/>
    <w:uiPriority w:val="99"/>
    <w:rsid w:val="00571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B62F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DB62F9"/>
    <w:rPr>
      <w:rFonts w:cs="Times New Roman"/>
    </w:rPr>
  </w:style>
  <w:style w:type="paragraph" w:styleId="a7">
    <w:name w:val="footer"/>
    <w:basedOn w:val="a"/>
    <w:link w:val="a8"/>
    <w:uiPriority w:val="99"/>
    <w:rsid w:val="00DB62F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DB62F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6148E4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6148E4"/>
    <w:rPr>
      <w:rFonts w:ascii="Tahoma" w:hAnsi="Tahoma" w:cs="Times New Roman"/>
      <w:sz w:val="16"/>
    </w:rPr>
  </w:style>
  <w:style w:type="character" w:customStyle="1" w:styleId="2">
    <w:name w:val="Основной текст (2)_"/>
    <w:link w:val="20"/>
    <w:uiPriority w:val="99"/>
    <w:locked/>
    <w:rsid w:val="00EA0930"/>
    <w:rPr>
      <w:rFonts w:ascii="Times New Roman" w:hAnsi="Times New Roman"/>
      <w:sz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A0930"/>
    <w:pPr>
      <w:widowControl w:val="0"/>
      <w:shd w:val="clear" w:color="auto" w:fill="FFFFFF"/>
      <w:spacing w:after="0" w:line="252" w:lineRule="exact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FontStyle22">
    <w:name w:val="Font Style22"/>
    <w:uiPriority w:val="99"/>
    <w:rsid w:val="002E35F0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2E35F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eastAsia="Times New Roman" w:cs="Calibri"/>
      <w:sz w:val="24"/>
      <w:szCs w:val="24"/>
      <w:lang w:eastAsia="ru-RU"/>
    </w:rPr>
  </w:style>
  <w:style w:type="table" w:customStyle="1" w:styleId="1">
    <w:name w:val="Сетка таблицы1"/>
    <w:uiPriority w:val="99"/>
    <w:rsid w:val="000F211E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C70E04"/>
    <w:rPr>
      <w:rFonts w:cs="Times New Roman"/>
      <w:b/>
    </w:rPr>
  </w:style>
  <w:style w:type="paragraph" w:customStyle="1" w:styleId="ac">
    <w:name w:val="Знак"/>
    <w:basedOn w:val="a"/>
    <w:uiPriority w:val="99"/>
    <w:rsid w:val="00A304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0">
    <w:name w:val="Обычный1"/>
    <w:uiPriority w:val="99"/>
    <w:rsid w:val="0068162F"/>
    <w:pPr>
      <w:widowControl w:val="0"/>
      <w:spacing w:line="320" w:lineRule="auto"/>
      <w:ind w:left="40" w:firstLine="720"/>
      <w:jc w:val="both"/>
    </w:pPr>
    <w:rPr>
      <w:rFonts w:ascii="Courier New" w:eastAsia="Times New Roman" w:hAnsi="Courier New"/>
      <w:sz w:val="18"/>
    </w:rPr>
  </w:style>
  <w:style w:type="character" w:styleId="ad">
    <w:name w:val="Emphasis"/>
    <w:uiPriority w:val="99"/>
    <w:qFormat/>
    <w:rsid w:val="00ED258F"/>
    <w:rPr>
      <w:rFonts w:cs="Times New Roman"/>
      <w:i/>
    </w:rPr>
  </w:style>
  <w:style w:type="character" w:styleId="ae">
    <w:name w:val="Hyperlink"/>
    <w:uiPriority w:val="99"/>
    <w:semiHidden/>
    <w:rsid w:val="00ED258F"/>
    <w:rPr>
      <w:rFonts w:cs="Times New Roman"/>
      <w:color w:val="0000FF"/>
      <w:u w:val="single"/>
    </w:rPr>
  </w:style>
  <w:style w:type="character" w:styleId="af">
    <w:name w:val="page number"/>
    <w:uiPriority w:val="99"/>
    <w:rsid w:val="00A54A7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76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Н.Р.</dc:creator>
  <cp:keywords/>
  <dc:description/>
  <cp:lastModifiedBy>Светлана Асеева</cp:lastModifiedBy>
  <cp:revision>3</cp:revision>
  <cp:lastPrinted>2023-06-15T10:14:00Z</cp:lastPrinted>
  <dcterms:created xsi:type="dcterms:W3CDTF">2023-06-15T10:15:00Z</dcterms:created>
  <dcterms:modified xsi:type="dcterms:W3CDTF">2023-06-15T10:15:00Z</dcterms:modified>
</cp:coreProperties>
</file>