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69" w:rsidRPr="00643E18" w:rsidRDefault="00AC4269" w:rsidP="00643E18">
      <w:pPr>
        <w:pStyle w:val="20"/>
      </w:pPr>
      <w:bookmarkStart w:id="0" w:name="_GoBack"/>
      <w:bookmarkEnd w:id="0"/>
      <w:r w:rsidRPr="00643E18">
        <w:t>Ханты-Мансийский автономный округ-Югра</w:t>
      </w:r>
    </w:p>
    <w:p w:rsidR="00AC4269" w:rsidRPr="00643E18" w:rsidRDefault="00AC4269" w:rsidP="00643E18">
      <w:pPr>
        <w:pStyle w:val="20"/>
      </w:pPr>
      <w:r w:rsidRPr="00643E18">
        <w:t>муниципальное образование</w:t>
      </w:r>
    </w:p>
    <w:p w:rsidR="00AC4269" w:rsidRPr="00643E18" w:rsidRDefault="00AC4269" w:rsidP="00643E18">
      <w:pPr>
        <w:pStyle w:val="20"/>
      </w:pPr>
      <w:r w:rsidRPr="00643E18">
        <w:t>городской округ город Пыть-Ях</w:t>
      </w:r>
    </w:p>
    <w:p w:rsidR="00AC4269" w:rsidRPr="00643E18" w:rsidRDefault="00AC4269" w:rsidP="00643E18">
      <w:pPr>
        <w:pStyle w:val="20"/>
      </w:pPr>
      <w:r w:rsidRPr="00643E18">
        <w:t>АДМИНИСТРАЦИЯ ГОРОДА</w:t>
      </w:r>
    </w:p>
    <w:p w:rsidR="00AC4269" w:rsidRPr="00643E18" w:rsidRDefault="00AC4269" w:rsidP="00643E18">
      <w:pPr>
        <w:pStyle w:val="20"/>
      </w:pPr>
    </w:p>
    <w:p w:rsidR="00144864" w:rsidRPr="00643E18" w:rsidRDefault="00AC4269" w:rsidP="00643E18">
      <w:pPr>
        <w:pStyle w:val="20"/>
      </w:pPr>
      <w:r w:rsidRPr="00643E18">
        <w:t>П О С Т А Н О В Л Е Н И Е</w:t>
      </w:r>
    </w:p>
    <w:p w:rsidR="00D873F0" w:rsidRPr="00643E18" w:rsidRDefault="00D873F0" w:rsidP="006228BD">
      <w:pPr>
        <w:rPr>
          <w:rFonts w:cs="Arial"/>
        </w:rPr>
      </w:pPr>
    </w:p>
    <w:p w:rsidR="00DE3024" w:rsidRPr="00643E18" w:rsidRDefault="00653D0D" w:rsidP="00643E18">
      <w:r w:rsidRPr="00643E18">
        <w:t>От 08.06.2017</w:t>
      </w:r>
      <w:r w:rsidR="00643E18" w:rsidRPr="00643E18">
        <w:t xml:space="preserve"> № </w:t>
      </w:r>
      <w:r w:rsidRPr="00643E18">
        <w:t>149-па</w:t>
      </w:r>
    </w:p>
    <w:p w:rsidR="00AC4269" w:rsidRPr="00643E18" w:rsidRDefault="00AC4269" w:rsidP="006228BD">
      <w:pPr>
        <w:rPr>
          <w:rFonts w:cs="Arial"/>
        </w:rPr>
      </w:pPr>
    </w:p>
    <w:p w:rsidR="00643E18" w:rsidRPr="00643E18" w:rsidRDefault="002A6152" w:rsidP="00643E18">
      <w:pPr>
        <w:pStyle w:val="Title"/>
      </w:pPr>
      <w:r w:rsidRPr="00643E18">
        <w:t>О порядке принятия решений</w:t>
      </w:r>
      <w:r w:rsidR="00643E18" w:rsidRPr="00643E18">
        <w:t xml:space="preserve"> </w:t>
      </w:r>
      <w:r w:rsidR="009A5298" w:rsidRPr="00643E18">
        <w:t xml:space="preserve">о </w:t>
      </w:r>
      <w:r w:rsidRPr="00643E18">
        <w:t>заключении концессионных</w:t>
      </w:r>
      <w:r w:rsidR="00643E18" w:rsidRPr="00643E18">
        <w:t xml:space="preserve"> </w:t>
      </w:r>
      <w:r w:rsidRPr="00643E18">
        <w:t>соглашений на территории</w:t>
      </w:r>
      <w:r w:rsidR="00643E18" w:rsidRPr="00643E18">
        <w:t xml:space="preserve"> </w:t>
      </w:r>
      <w:r w:rsidRPr="00643E18">
        <w:t>муниципального образования</w:t>
      </w:r>
      <w:r w:rsidR="00643E18" w:rsidRPr="00643E18">
        <w:t xml:space="preserve"> </w:t>
      </w:r>
      <w:r w:rsidRPr="00643E18">
        <w:t>городской округ город Пыть-Ях</w:t>
      </w:r>
      <w:r w:rsidR="00643E18" w:rsidRPr="00643E18">
        <w:t xml:space="preserve"> </w:t>
      </w:r>
      <w:r w:rsidRPr="00643E18">
        <w:t>и порядке формирования перечня</w:t>
      </w:r>
      <w:r w:rsidR="00643E18" w:rsidRPr="00643E18">
        <w:t xml:space="preserve"> </w:t>
      </w:r>
      <w:r w:rsidRPr="00643E18">
        <w:t>объектов</w:t>
      </w:r>
      <w:r w:rsidR="00643E18" w:rsidRPr="00643E18">
        <w:t xml:space="preserve"> </w:t>
      </w:r>
    </w:p>
    <w:p w:rsidR="001B5269" w:rsidRDefault="001B5269" w:rsidP="00643E18">
      <w:pPr>
        <w:rPr>
          <w:rFonts w:cs="Arial"/>
        </w:rPr>
      </w:pPr>
    </w:p>
    <w:p w:rsidR="00643E18" w:rsidRDefault="001B5269" w:rsidP="001B5269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7" w:tooltip="постановление от 27.10.2017 0:00:00 №271-па Администрация г. Пыть-Ях&#10;&#10;О внесении изменения &#10;в постановление администрации &#10;города от 08.06.2017 № 149-па &#10;" w:history="1">
        <w:r w:rsidRPr="001B5269">
          <w:rPr>
            <w:rStyle w:val="ab"/>
            <w:rFonts w:cs="Arial"/>
          </w:rPr>
          <w:t>от 27.10.2017 № 271-па</w:t>
        </w:r>
      </w:hyperlink>
      <w:r>
        <w:rPr>
          <w:rFonts w:cs="Arial"/>
        </w:rPr>
        <w:t>)</w:t>
      </w:r>
    </w:p>
    <w:p w:rsidR="001B5269" w:rsidRPr="00643E18" w:rsidRDefault="001B5269" w:rsidP="00643E18">
      <w:pPr>
        <w:rPr>
          <w:rFonts w:cs="Arial"/>
        </w:rPr>
      </w:pPr>
    </w:p>
    <w:p w:rsidR="00643E18" w:rsidRPr="00643E18" w:rsidRDefault="002A6152" w:rsidP="00F800E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643E18">
        <w:rPr>
          <w:rFonts w:ascii="Arial" w:hAnsi="Arial" w:cs="Arial"/>
          <w:sz w:val="24"/>
        </w:rPr>
        <w:t>В соответствии с Федеральным законом от 21.07.2005</w:t>
      </w:r>
      <w:r w:rsidR="00643E18" w:rsidRPr="00643E18">
        <w:rPr>
          <w:rFonts w:ascii="Arial" w:hAnsi="Arial" w:cs="Arial"/>
          <w:sz w:val="24"/>
        </w:rPr>
        <w:t xml:space="preserve"> </w:t>
      </w:r>
      <w:hyperlink r:id="rId8" w:tooltip="ФЕДЕРАЛЬНЫЙ ЗАКОН от 21.07.2005 № 115-ФЗ ГОСУДАРСТВЕННАЯ ДУМА ФЕДЕРАЛЬНОГО СОБРАНИЯ РФ&#10;&#10;О концессионных соглашениях" w:history="1">
        <w:r w:rsidR="00643E18" w:rsidRPr="002A530C">
          <w:rPr>
            <w:rStyle w:val="ab"/>
            <w:rFonts w:ascii="Arial" w:hAnsi="Arial" w:cs="Arial"/>
            <w:sz w:val="24"/>
          </w:rPr>
          <w:t xml:space="preserve">№ </w:t>
        </w:r>
        <w:r w:rsidRPr="002A530C">
          <w:rPr>
            <w:rStyle w:val="ab"/>
            <w:rFonts w:ascii="Arial" w:hAnsi="Arial" w:cs="Arial"/>
            <w:sz w:val="24"/>
          </w:rPr>
          <w:t xml:space="preserve">115-ФЗ </w:t>
        </w:r>
        <w:r w:rsidR="00643E18" w:rsidRPr="002A530C">
          <w:rPr>
            <w:rStyle w:val="ab"/>
            <w:rFonts w:ascii="Arial" w:hAnsi="Arial" w:cs="Arial"/>
            <w:sz w:val="24"/>
          </w:rPr>
          <w:t>«</w:t>
        </w:r>
        <w:r w:rsidRPr="002A530C">
          <w:rPr>
            <w:rStyle w:val="ab"/>
            <w:rFonts w:ascii="Arial" w:hAnsi="Arial" w:cs="Arial"/>
            <w:sz w:val="24"/>
          </w:rPr>
          <w:t>О концессионных соглашениях</w:t>
        </w:r>
        <w:r w:rsidR="00643E18" w:rsidRPr="002A530C">
          <w:rPr>
            <w:rStyle w:val="ab"/>
            <w:rFonts w:ascii="Arial" w:hAnsi="Arial" w:cs="Arial"/>
            <w:sz w:val="24"/>
          </w:rPr>
          <w:t>»</w:t>
        </w:r>
      </w:hyperlink>
      <w:r w:rsidRPr="00643E18">
        <w:rPr>
          <w:rFonts w:ascii="Arial" w:hAnsi="Arial" w:cs="Arial"/>
          <w:sz w:val="24"/>
        </w:rPr>
        <w:t xml:space="preserve">, статьей 78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643E18">
          <w:rPr>
            <w:rStyle w:val="ab"/>
            <w:rFonts w:ascii="Arial" w:hAnsi="Arial" w:cs="Arial"/>
            <w:sz w:val="24"/>
          </w:rPr>
          <w:t>Бюджетного кодекса</w:t>
        </w:r>
      </w:hyperlink>
      <w:r w:rsidRPr="00643E18">
        <w:rPr>
          <w:rFonts w:ascii="Arial" w:hAnsi="Arial" w:cs="Arial"/>
          <w:sz w:val="24"/>
        </w:rPr>
        <w:t xml:space="preserve"> Российской Федерации</w:t>
      </w:r>
      <w:r w:rsidR="00CA6A05" w:rsidRPr="00643E18">
        <w:rPr>
          <w:rFonts w:ascii="Arial" w:hAnsi="Arial" w:cs="Arial"/>
          <w:sz w:val="24"/>
        </w:rPr>
        <w:t>:</w:t>
      </w:r>
    </w:p>
    <w:p w:rsidR="00643E18" w:rsidRPr="00643E18" w:rsidRDefault="00643E18" w:rsidP="00F800E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1076AE" w:rsidRPr="00643E18" w:rsidRDefault="00F064B0" w:rsidP="00736795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</w:rPr>
      </w:pPr>
      <w:r w:rsidRPr="00643E18">
        <w:rPr>
          <w:rFonts w:ascii="Arial" w:hAnsi="Arial" w:cs="Arial"/>
          <w:sz w:val="24"/>
        </w:rPr>
        <w:t xml:space="preserve">1. </w:t>
      </w:r>
      <w:r w:rsidR="001076AE" w:rsidRPr="00643E18">
        <w:rPr>
          <w:rFonts w:ascii="Arial" w:hAnsi="Arial" w:cs="Arial"/>
          <w:sz w:val="24"/>
        </w:rPr>
        <w:t>Утвердить:</w:t>
      </w:r>
    </w:p>
    <w:p w:rsidR="008E3F5F" w:rsidRPr="00643E18" w:rsidRDefault="001076AE" w:rsidP="00736795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</w:rPr>
      </w:pPr>
      <w:r w:rsidRPr="00643E18">
        <w:rPr>
          <w:rFonts w:ascii="Arial" w:hAnsi="Arial" w:cs="Arial"/>
          <w:sz w:val="24"/>
        </w:rPr>
        <w:t xml:space="preserve">1.1. </w:t>
      </w:r>
      <w:r w:rsidR="002A6152" w:rsidRPr="00643E18">
        <w:rPr>
          <w:rFonts w:ascii="Arial" w:hAnsi="Arial" w:cs="Arial"/>
          <w:sz w:val="24"/>
        </w:rPr>
        <w:t>Порядок принятия решений о заключении концессионных соглашений на территории муниципального образования городской округ город Пыть-Ях</w:t>
      </w:r>
      <w:r w:rsidR="00736795" w:rsidRPr="00643E18">
        <w:rPr>
          <w:rFonts w:ascii="Arial" w:hAnsi="Arial" w:cs="Arial"/>
          <w:sz w:val="24"/>
        </w:rPr>
        <w:t xml:space="preserve"> согласно приложению</w:t>
      </w:r>
      <w:r w:rsidR="00643E18" w:rsidRPr="00643E18">
        <w:rPr>
          <w:rFonts w:ascii="Arial" w:hAnsi="Arial" w:cs="Arial"/>
          <w:sz w:val="24"/>
        </w:rPr>
        <w:t xml:space="preserve"> № </w:t>
      </w:r>
      <w:r w:rsidR="00867CB4" w:rsidRPr="00643E18">
        <w:rPr>
          <w:rFonts w:ascii="Arial" w:hAnsi="Arial" w:cs="Arial"/>
          <w:sz w:val="24"/>
        </w:rPr>
        <w:t>1</w:t>
      </w:r>
      <w:r w:rsidR="00736795" w:rsidRPr="00643E18">
        <w:rPr>
          <w:rFonts w:ascii="Arial" w:hAnsi="Arial" w:cs="Arial"/>
          <w:sz w:val="24"/>
        </w:rPr>
        <w:t>.</w:t>
      </w:r>
    </w:p>
    <w:p w:rsidR="006D08CC" w:rsidRPr="00643E18" w:rsidRDefault="001076AE" w:rsidP="00736795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</w:rPr>
      </w:pPr>
      <w:r w:rsidRPr="00643E18">
        <w:rPr>
          <w:rFonts w:ascii="Arial" w:hAnsi="Arial" w:cs="Arial"/>
          <w:sz w:val="24"/>
        </w:rPr>
        <w:t xml:space="preserve">1.2. </w:t>
      </w:r>
      <w:r w:rsidR="002A6152" w:rsidRPr="00643E18">
        <w:rPr>
          <w:rFonts w:ascii="Arial" w:hAnsi="Arial" w:cs="Arial"/>
          <w:sz w:val="24"/>
        </w:rPr>
        <w:t xml:space="preserve">Порядок формирования перечня объектов, в отношении которых планируется заключение концессионных соглашений, </w:t>
      </w:r>
      <w:r w:rsidR="006D08CC" w:rsidRPr="00643E18">
        <w:rPr>
          <w:rFonts w:ascii="Arial" w:hAnsi="Arial" w:cs="Arial"/>
          <w:sz w:val="24"/>
        </w:rPr>
        <w:t>согласно приложению</w:t>
      </w:r>
      <w:r w:rsidR="00643E18" w:rsidRPr="00643E18">
        <w:rPr>
          <w:rFonts w:ascii="Arial" w:hAnsi="Arial" w:cs="Arial"/>
          <w:sz w:val="24"/>
        </w:rPr>
        <w:t xml:space="preserve"> № </w:t>
      </w:r>
      <w:r w:rsidR="006D08CC" w:rsidRPr="00643E18">
        <w:rPr>
          <w:rFonts w:ascii="Arial" w:hAnsi="Arial" w:cs="Arial"/>
          <w:sz w:val="24"/>
        </w:rPr>
        <w:t>2.</w:t>
      </w:r>
    </w:p>
    <w:p w:rsidR="006D08CC" w:rsidRPr="00643E18" w:rsidRDefault="002A6152" w:rsidP="00736795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</w:rPr>
      </w:pPr>
      <w:r w:rsidRPr="00643E18">
        <w:rPr>
          <w:rFonts w:ascii="Arial" w:hAnsi="Arial" w:cs="Arial"/>
          <w:sz w:val="24"/>
        </w:rPr>
        <w:t>2. Уполномочить</w:t>
      </w:r>
      <w:r w:rsidR="002B7B4B" w:rsidRPr="00643E18">
        <w:rPr>
          <w:rFonts w:ascii="Arial" w:hAnsi="Arial" w:cs="Arial"/>
          <w:color w:val="000000"/>
          <w:sz w:val="24"/>
        </w:rPr>
        <w:t xml:space="preserve"> управление по экономике администрации города</w:t>
      </w:r>
      <w:r w:rsidRPr="00643E18">
        <w:rPr>
          <w:rFonts w:ascii="Arial" w:hAnsi="Arial" w:cs="Arial"/>
          <w:sz w:val="24"/>
        </w:rPr>
        <w:t>:</w:t>
      </w:r>
      <w:r w:rsidR="006D08CC" w:rsidRPr="00643E18">
        <w:rPr>
          <w:rFonts w:ascii="Arial" w:hAnsi="Arial" w:cs="Arial"/>
          <w:sz w:val="24"/>
        </w:rPr>
        <w:t xml:space="preserve"> </w:t>
      </w:r>
    </w:p>
    <w:p w:rsidR="002A6152" w:rsidRPr="00643E18" w:rsidRDefault="00C11A0E" w:rsidP="00814CC5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</w:rPr>
      </w:pPr>
      <w:r w:rsidRPr="00643E18">
        <w:rPr>
          <w:rFonts w:ascii="Arial" w:hAnsi="Arial" w:cs="Arial"/>
          <w:sz w:val="24"/>
        </w:rPr>
        <w:t>2.1</w:t>
      </w:r>
      <w:r w:rsidR="00814CC5" w:rsidRPr="00643E18">
        <w:rPr>
          <w:rFonts w:ascii="Arial" w:hAnsi="Arial" w:cs="Arial"/>
          <w:sz w:val="24"/>
        </w:rPr>
        <w:t xml:space="preserve">. </w:t>
      </w:r>
      <w:r w:rsidR="004B1638" w:rsidRPr="00643E18">
        <w:rPr>
          <w:rFonts w:ascii="Arial" w:hAnsi="Arial" w:cs="Arial"/>
          <w:sz w:val="24"/>
        </w:rPr>
        <w:t>Н</w:t>
      </w:r>
      <w:r w:rsidR="002A6152" w:rsidRPr="00643E18">
        <w:rPr>
          <w:rFonts w:ascii="Arial" w:hAnsi="Arial" w:cs="Arial"/>
          <w:sz w:val="24"/>
        </w:rPr>
        <w:t>а рассмотрение предложений лиц, выступающих с инициативой заключения концессионного соглашения</w:t>
      </w:r>
      <w:r w:rsidR="003B6186" w:rsidRPr="00643E18">
        <w:rPr>
          <w:rFonts w:ascii="Arial" w:hAnsi="Arial" w:cs="Arial"/>
          <w:sz w:val="24"/>
        </w:rPr>
        <w:t>,</w:t>
      </w:r>
      <w:r w:rsidR="002A6152" w:rsidRPr="00643E18">
        <w:rPr>
          <w:rFonts w:ascii="Arial" w:hAnsi="Arial" w:cs="Arial"/>
          <w:sz w:val="24"/>
        </w:rPr>
        <w:t xml:space="preserve"> без проведения конкурса в соответствии со статьей 37 Ф</w:t>
      </w:r>
      <w:r w:rsidR="009F13BA" w:rsidRPr="00643E18">
        <w:rPr>
          <w:rFonts w:ascii="Arial" w:hAnsi="Arial" w:cs="Arial"/>
          <w:sz w:val="24"/>
        </w:rPr>
        <w:t>едеральн</w:t>
      </w:r>
      <w:r w:rsidR="003B6186" w:rsidRPr="00643E18">
        <w:rPr>
          <w:rFonts w:ascii="Arial" w:hAnsi="Arial" w:cs="Arial"/>
          <w:sz w:val="24"/>
        </w:rPr>
        <w:t>ого</w:t>
      </w:r>
      <w:r w:rsidR="009F13BA" w:rsidRPr="00643E18">
        <w:rPr>
          <w:rFonts w:ascii="Arial" w:hAnsi="Arial" w:cs="Arial"/>
          <w:sz w:val="24"/>
        </w:rPr>
        <w:t xml:space="preserve"> закон</w:t>
      </w:r>
      <w:r w:rsidR="003B6186" w:rsidRPr="00643E18">
        <w:rPr>
          <w:rFonts w:ascii="Arial" w:hAnsi="Arial" w:cs="Arial"/>
          <w:sz w:val="24"/>
        </w:rPr>
        <w:t>а от 21.07.2005</w:t>
      </w:r>
      <w:r w:rsidR="00643E18" w:rsidRPr="00643E18">
        <w:rPr>
          <w:rFonts w:ascii="Arial" w:hAnsi="Arial" w:cs="Arial"/>
          <w:sz w:val="24"/>
        </w:rPr>
        <w:t xml:space="preserve"> </w:t>
      </w:r>
      <w:hyperlink r:id="rId10" w:tooltip="ФЕДЕРАЛЬНЫЙ ЗАКОН от 21.07.2005 № 115-ФЗ ГОСУДАРСТВЕННАЯ ДУМА ФЕДЕРАЛЬНОГО СОБРАНИЯ РФ&#10;&#10;О концессионных соглашениях" w:history="1">
        <w:r w:rsidR="00643E18" w:rsidRPr="002A530C">
          <w:rPr>
            <w:rStyle w:val="ab"/>
            <w:rFonts w:ascii="Arial" w:hAnsi="Arial" w:cs="Arial"/>
            <w:sz w:val="24"/>
          </w:rPr>
          <w:t xml:space="preserve">№ </w:t>
        </w:r>
        <w:r w:rsidR="003B6186" w:rsidRPr="002A530C">
          <w:rPr>
            <w:rStyle w:val="ab"/>
            <w:rFonts w:ascii="Arial" w:hAnsi="Arial" w:cs="Arial"/>
            <w:sz w:val="24"/>
          </w:rPr>
          <w:t>115-ФЗ</w:t>
        </w:r>
        <w:r w:rsidR="009F13BA" w:rsidRPr="002A530C">
          <w:rPr>
            <w:rStyle w:val="ab"/>
            <w:rFonts w:ascii="Arial" w:hAnsi="Arial" w:cs="Arial"/>
            <w:sz w:val="24"/>
          </w:rPr>
          <w:t xml:space="preserve"> </w:t>
        </w:r>
        <w:r w:rsidR="00643E18" w:rsidRPr="002A530C">
          <w:rPr>
            <w:rStyle w:val="ab"/>
            <w:rFonts w:ascii="Arial" w:hAnsi="Arial" w:cs="Arial"/>
            <w:sz w:val="24"/>
          </w:rPr>
          <w:t>«</w:t>
        </w:r>
        <w:r w:rsidR="002A6152" w:rsidRPr="002A530C">
          <w:rPr>
            <w:rStyle w:val="ab"/>
            <w:rFonts w:ascii="Arial" w:hAnsi="Arial" w:cs="Arial"/>
            <w:sz w:val="24"/>
          </w:rPr>
          <w:t>О концессионных соглашениях</w:t>
        </w:r>
        <w:r w:rsidR="00643E18" w:rsidRPr="002A530C">
          <w:rPr>
            <w:rStyle w:val="ab"/>
            <w:rFonts w:ascii="Arial" w:hAnsi="Arial" w:cs="Arial"/>
            <w:sz w:val="24"/>
          </w:rPr>
          <w:t>»</w:t>
        </w:r>
      </w:hyperlink>
      <w:r w:rsidR="002A6152" w:rsidRPr="00643E18">
        <w:rPr>
          <w:rFonts w:ascii="Arial" w:hAnsi="Arial" w:cs="Arial"/>
          <w:sz w:val="24"/>
        </w:rPr>
        <w:t xml:space="preserve"> и проводить с инициатором переговоры</w:t>
      </w:r>
      <w:r w:rsidR="00E70CE2" w:rsidRPr="00643E18">
        <w:rPr>
          <w:rFonts w:ascii="Arial" w:hAnsi="Arial" w:cs="Arial"/>
          <w:sz w:val="24"/>
        </w:rPr>
        <w:t>.</w:t>
      </w:r>
    </w:p>
    <w:p w:rsidR="002A6152" w:rsidRPr="00643E18" w:rsidRDefault="002A6152" w:rsidP="002A6152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</w:rPr>
      </w:pPr>
      <w:r w:rsidRPr="00643E18">
        <w:rPr>
          <w:rFonts w:ascii="Arial" w:hAnsi="Arial" w:cs="Arial"/>
          <w:sz w:val="24"/>
        </w:rPr>
        <w:t>2.</w:t>
      </w:r>
      <w:r w:rsidR="00334D9B" w:rsidRPr="00643E18">
        <w:rPr>
          <w:rFonts w:ascii="Arial" w:hAnsi="Arial" w:cs="Arial"/>
          <w:sz w:val="24"/>
        </w:rPr>
        <w:t>2</w:t>
      </w:r>
      <w:r w:rsidR="004B1638" w:rsidRPr="00643E18">
        <w:rPr>
          <w:rFonts w:ascii="Arial" w:hAnsi="Arial" w:cs="Arial"/>
          <w:sz w:val="24"/>
        </w:rPr>
        <w:t>. Н</w:t>
      </w:r>
      <w:r w:rsidRPr="00643E18">
        <w:rPr>
          <w:rFonts w:ascii="Arial" w:hAnsi="Arial" w:cs="Arial"/>
          <w:sz w:val="24"/>
        </w:rPr>
        <w:t>а формирование перечня объектов, в отношении которых планируется заключение концессионных соглашений.</w:t>
      </w:r>
    </w:p>
    <w:p w:rsidR="001127A3" w:rsidRPr="00643E18" w:rsidRDefault="002A6152" w:rsidP="002A6152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</w:rPr>
      </w:pPr>
      <w:r w:rsidRPr="00643E18">
        <w:rPr>
          <w:rFonts w:ascii="Arial" w:hAnsi="Arial" w:cs="Arial"/>
          <w:sz w:val="24"/>
        </w:rPr>
        <w:t>3</w:t>
      </w:r>
      <w:r w:rsidR="001127A3" w:rsidRPr="00643E18">
        <w:rPr>
          <w:rFonts w:ascii="Arial" w:hAnsi="Arial" w:cs="Arial"/>
          <w:sz w:val="24"/>
        </w:rPr>
        <w:t xml:space="preserve">. </w:t>
      </w:r>
      <w:r w:rsidRPr="00643E18">
        <w:rPr>
          <w:rFonts w:ascii="Arial" w:hAnsi="Arial" w:cs="Arial"/>
          <w:sz w:val="24"/>
        </w:rPr>
        <w:t xml:space="preserve">Отделу </w:t>
      </w:r>
      <w:r w:rsidR="00827938" w:rsidRPr="00643E18">
        <w:rPr>
          <w:rFonts w:ascii="Arial" w:hAnsi="Arial" w:cs="Arial"/>
          <w:sz w:val="24"/>
        </w:rPr>
        <w:t xml:space="preserve">по </w:t>
      </w:r>
      <w:r w:rsidRPr="00643E18">
        <w:rPr>
          <w:rFonts w:ascii="Arial" w:hAnsi="Arial" w:cs="Arial"/>
          <w:sz w:val="24"/>
        </w:rPr>
        <w:t xml:space="preserve">наградам, </w:t>
      </w:r>
      <w:r w:rsidR="00827938" w:rsidRPr="00643E18">
        <w:rPr>
          <w:rFonts w:ascii="Arial" w:hAnsi="Arial" w:cs="Arial"/>
          <w:sz w:val="24"/>
        </w:rPr>
        <w:t xml:space="preserve">связям с общественными организациями и СМИ управления делами </w:t>
      </w:r>
      <w:r w:rsidR="001127A3" w:rsidRPr="00643E18">
        <w:rPr>
          <w:rFonts w:ascii="Arial" w:hAnsi="Arial" w:cs="Arial"/>
          <w:sz w:val="24"/>
        </w:rPr>
        <w:t xml:space="preserve">(О.В. Кулиш) опубликовать постановление в печатном средстве массовой информации </w:t>
      </w:r>
      <w:r w:rsidR="00643E18" w:rsidRPr="00643E18">
        <w:rPr>
          <w:rFonts w:ascii="Arial" w:hAnsi="Arial" w:cs="Arial"/>
          <w:sz w:val="24"/>
        </w:rPr>
        <w:t>«</w:t>
      </w:r>
      <w:r w:rsidR="001127A3" w:rsidRPr="00643E18">
        <w:rPr>
          <w:rFonts w:ascii="Arial" w:hAnsi="Arial" w:cs="Arial"/>
          <w:sz w:val="24"/>
        </w:rPr>
        <w:t>Официальный вестник</w:t>
      </w:r>
      <w:r w:rsidR="00643E18" w:rsidRPr="00643E18">
        <w:rPr>
          <w:rFonts w:ascii="Arial" w:hAnsi="Arial" w:cs="Arial"/>
          <w:sz w:val="24"/>
        </w:rPr>
        <w:t>»</w:t>
      </w:r>
      <w:r w:rsidR="001127A3" w:rsidRPr="00643E18">
        <w:rPr>
          <w:rFonts w:ascii="Arial" w:hAnsi="Arial" w:cs="Arial"/>
          <w:sz w:val="24"/>
        </w:rPr>
        <w:t>.</w:t>
      </w:r>
    </w:p>
    <w:p w:rsidR="00DE3024" w:rsidRPr="00643E18" w:rsidRDefault="002A6152" w:rsidP="001127A3">
      <w:pPr>
        <w:spacing w:line="360" w:lineRule="auto"/>
        <w:outlineLvl w:val="0"/>
        <w:rPr>
          <w:rFonts w:cs="Arial"/>
          <w:szCs w:val="28"/>
        </w:rPr>
      </w:pPr>
      <w:r w:rsidRPr="00643E18">
        <w:rPr>
          <w:rFonts w:cs="Arial"/>
          <w:szCs w:val="28"/>
        </w:rPr>
        <w:lastRenderedPageBreak/>
        <w:t>4</w:t>
      </w:r>
      <w:r w:rsidR="001127A3" w:rsidRPr="00643E18">
        <w:rPr>
          <w:rFonts w:cs="Arial"/>
          <w:szCs w:val="28"/>
        </w:rPr>
        <w:t>. Отделу по информационным ресурсам (</w:t>
      </w:r>
      <w:r w:rsidR="00C27FEC" w:rsidRPr="00643E18">
        <w:rPr>
          <w:rFonts w:cs="Arial"/>
          <w:szCs w:val="28"/>
        </w:rPr>
        <w:t>А.А. Мерзляков</w:t>
      </w:r>
      <w:r w:rsidR="001127A3" w:rsidRPr="00643E18">
        <w:rPr>
          <w:rFonts w:cs="Arial"/>
          <w:szCs w:val="28"/>
        </w:rPr>
        <w:t>) разместить постановление на официальном сайте администрации города в сети Интернет.</w:t>
      </w:r>
    </w:p>
    <w:p w:rsidR="00AC4269" w:rsidRPr="00643E18" w:rsidRDefault="002A6152" w:rsidP="001127A3">
      <w:pPr>
        <w:spacing w:line="360" w:lineRule="auto"/>
        <w:outlineLvl w:val="0"/>
        <w:rPr>
          <w:rFonts w:cs="Arial"/>
          <w:szCs w:val="28"/>
        </w:rPr>
      </w:pPr>
      <w:r w:rsidRPr="00643E18">
        <w:rPr>
          <w:rFonts w:cs="Arial"/>
          <w:szCs w:val="28"/>
        </w:rPr>
        <w:t>5</w:t>
      </w:r>
      <w:r w:rsidR="001127A3" w:rsidRPr="00643E18">
        <w:rPr>
          <w:rFonts w:cs="Arial"/>
          <w:szCs w:val="28"/>
        </w:rPr>
        <w:t>.</w:t>
      </w:r>
      <w:r w:rsidR="00643E18" w:rsidRPr="00643E18">
        <w:rPr>
          <w:rFonts w:cs="Arial"/>
          <w:szCs w:val="28"/>
        </w:rPr>
        <w:t xml:space="preserve"> </w:t>
      </w:r>
      <w:r w:rsidR="00AC4269" w:rsidRPr="00643E18">
        <w:rPr>
          <w:rFonts w:cs="Arial"/>
          <w:bCs/>
          <w:szCs w:val="28"/>
        </w:rPr>
        <w:t xml:space="preserve">Настоящее постановление вступает в силу </w:t>
      </w:r>
      <w:r w:rsidR="001127A3" w:rsidRPr="00643E18">
        <w:rPr>
          <w:rFonts w:cs="Arial"/>
          <w:bCs/>
          <w:szCs w:val="28"/>
        </w:rPr>
        <w:t>после его официального опубликования</w:t>
      </w:r>
      <w:r w:rsidR="00AC4269" w:rsidRPr="00643E18">
        <w:rPr>
          <w:rFonts w:cs="Arial"/>
          <w:bCs/>
          <w:szCs w:val="28"/>
        </w:rPr>
        <w:t>.</w:t>
      </w:r>
    </w:p>
    <w:p w:rsidR="00643E18" w:rsidRPr="00643E18" w:rsidRDefault="002A6152" w:rsidP="00973006">
      <w:pPr>
        <w:spacing w:line="360" w:lineRule="auto"/>
        <w:outlineLvl w:val="0"/>
        <w:rPr>
          <w:rFonts w:cs="Arial"/>
          <w:color w:val="000000"/>
          <w:szCs w:val="28"/>
        </w:rPr>
      </w:pPr>
      <w:r w:rsidRPr="00643E18">
        <w:rPr>
          <w:rFonts w:cs="Arial"/>
          <w:color w:val="000000"/>
          <w:szCs w:val="28"/>
        </w:rPr>
        <w:t>6</w:t>
      </w:r>
      <w:r w:rsidR="00AA17AB" w:rsidRPr="00643E18">
        <w:rPr>
          <w:rFonts w:cs="Arial"/>
          <w:color w:val="000000"/>
          <w:szCs w:val="28"/>
        </w:rPr>
        <w:t xml:space="preserve">. </w:t>
      </w:r>
      <w:r w:rsidR="001444D4" w:rsidRPr="00643E18">
        <w:rPr>
          <w:rFonts w:cs="Arial"/>
          <w:szCs w:val="28"/>
        </w:rPr>
        <w:t>Контроль за выполнением постановления возложить на</w:t>
      </w:r>
      <w:r w:rsidR="00781118" w:rsidRPr="00643E18">
        <w:rPr>
          <w:rFonts w:cs="Arial"/>
          <w:szCs w:val="28"/>
        </w:rPr>
        <w:t xml:space="preserve"> </w:t>
      </w:r>
      <w:r w:rsidR="00F177A3" w:rsidRPr="00643E18">
        <w:rPr>
          <w:rFonts w:cs="Arial"/>
          <w:szCs w:val="28"/>
        </w:rPr>
        <w:t xml:space="preserve">первого </w:t>
      </w:r>
      <w:r w:rsidR="00781118" w:rsidRPr="00643E18">
        <w:rPr>
          <w:rFonts w:cs="Arial"/>
          <w:szCs w:val="28"/>
        </w:rPr>
        <w:t xml:space="preserve">заместителя главы </w:t>
      </w:r>
      <w:r w:rsidR="001444D4" w:rsidRPr="00643E18">
        <w:rPr>
          <w:rFonts w:cs="Arial"/>
          <w:szCs w:val="28"/>
        </w:rPr>
        <w:t>города</w:t>
      </w:r>
      <w:r w:rsidR="00334D9B" w:rsidRPr="00643E18">
        <w:rPr>
          <w:rFonts w:cs="Arial"/>
          <w:szCs w:val="28"/>
        </w:rPr>
        <w:t xml:space="preserve">, </w:t>
      </w:r>
      <w:r w:rsidR="002B6880" w:rsidRPr="00643E18">
        <w:rPr>
          <w:rFonts w:cs="Arial"/>
          <w:szCs w:val="28"/>
        </w:rPr>
        <w:t>заместителя главы города</w:t>
      </w:r>
      <w:r w:rsidR="00643E18" w:rsidRPr="00643E18">
        <w:rPr>
          <w:rFonts w:cs="Arial"/>
          <w:szCs w:val="28"/>
        </w:rPr>
        <w:t>-</w:t>
      </w:r>
      <w:r w:rsidR="001444D4" w:rsidRPr="00643E18">
        <w:rPr>
          <w:rFonts w:cs="Arial"/>
          <w:szCs w:val="28"/>
        </w:rPr>
        <w:t>председателя комитета по финансам</w:t>
      </w:r>
      <w:r w:rsidR="00334D9B" w:rsidRPr="00643E18">
        <w:rPr>
          <w:rFonts w:cs="Arial"/>
          <w:szCs w:val="28"/>
        </w:rPr>
        <w:t>,</w:t>
      </w:r>
      <w:r w:rsidR="002B6880" w:rsidRPr="00643E18">
        <w:rPr>
          <w:rFonts w:cs="Arial"/>
          <w:szCs w:val="28"/>
        </w:rPr>
        <w:t xml:space="preserve"> заместителя главы города, курирующ</w:t>
      </w:r>
      <w:r w:rsidR="00334D9B" w:rsidRPr="00643E18">
        <w:rPr>
          <w:rFonts w:cs="Arial"/>
          <w:szCs w:val="28"/>
        </w:rPr>
        <w:t>его вопросы социальной сферы,</w:t>
      </w:r>
      <w:r w:rsidR="00643E18" w:rsidRPr="00643E18">
        <w:rPr>
          <w:rFonts w:cs="Arial"/>
          <w:szCs w:val="28"/>
        </w:rPr>
        <w:t xml:space="preserve"> </w:t>
      </w:r>
      <w:r w:rsidR="002B6880" w:rsidRPr="00643E18">
        <w:rPr>
          <w:rFonts w:cs="Arial"/>
          <w:szCs w:val="28"/>
        </w:rPr>
        <w:t>заместителя главы города</w:t>
      </w:r>
      <w:r w:rsidR="00643E18" w:rsidRPr="00643E18">
        <w:rPr>
          <w:rFonts w:cs="Arial"/>
          <w:szCs w:val="28"/>
        </w:rPr>
        <w:t>-</w:t>
      </w:r>
      <w:r w:rsidR="002B6880" w:rsidRPr="00643E18">
        <w:rPr>
          <w:rFonts w:cs="Arial"/>
          <w:szCs w:val="28"/>
        </w:rPr>
        <w:t>начальник</w:t>
      </w:r>
      <w:r w:rsidR="00334D9B" w:rsidRPr="00643E18">
        <w:rPr>
          <w:rFonts w:cs="Arial"/>
          <w:szCs w:val="28"/>
        </w:rPr>
        <w:t>а</w:t>
      </w:r>
      <w:r w:rsidR="002B6880" w:rsidRPr="00643E18">
        <w:rPr>
          <w:rFonts w:cs="Arial"/>
          <w:szCs w:val="28"/>
        </w:rPr>
        <w:t xml:space="preserve"> управления по жилищно-коммунальному комплексу, транспорту и дорогам.</w:t>
      </w:r>
    </w:p>
    <w:p w:rsidR="00643E18" w:rsidRPr="00643E18" w:rsidRDefault="00643E18" w:rsidP="00973006">
      <w:pPr>
        <w:spacing w:line="360" w:lineRule="auto"/>
        <w:outlineLvl w:val="0"/>
        <w:rPr>
          <w:rFonts w:cs="Arial"/>
          <w:color w:val="000000"/>
          <w:szCs w:val="28"/>
        </w:rPr>
      </w:pPr>
    </w:p>
    <w:p w:rsidR="00643E18" w:rsidRPr="00643E18" w:rsidRDefault="00AB065F" w:rsidP="00AB065F">
      <w:pPr>
        <w:rPr>
          <w:rFonts w:cs="Arial"/>
          <w:szCs w:val="28"/>
        </w:rPr>
      </w:pPr>
      <w:r w:rsidRPr="00643E18">
        <w:rPr>
          <w:rFonts w:cs="Arial"/>
          <w:szCs w:val="28"/>
        </w:rPr>
        <w:t xml:space="preserve">Глава </w:t>
      </w:r>
      <w:r w:rsidR="00B238A0" w:rsidRPr="00643E18">
        <w:rPr>
          <w:rFonts w:cs="Arial"/>
          <w:szCs w:val="28"/>
        </w:rPr>
        <w:t>города Пыть-Яха</w:t>
      </w:r>
      <w:r w:rsidR="00643E18" w:rsidRPr="00643E18">
        <w:rPr>
          <w:rFonts w:cs="Arial"/>
          <w:szCs w:val="28"/>
        </w:rPr>
        <w:t xml:space="preserve"> </w:t>
      </w:r>
      <w:r w:rsidR="00B238A0" w:rsidRPr="00643E18">
        <w:rPr>
          <w:rFonts w:cs="Arial"/>
          <w:szCs w:val="28"/>
        </w:rPr>
        <w:t>О.Л. Ковалевский</w:t>
      </w:r>
    </w:p>
    <w:p w:rsidR="00AB065F" w:rsidRPr="00643E18" w:rsidRDefault="00B238A0" w:rsidP="00AB065F">
      <w:pPr>
        <w:rPr>
          <w:rFonts w:cs="Arial"/>
          <w:szCs w:val="28"/>
        </w:rPr>
      </w:pPr>
      <w:r w:rsidRPr="00643E18">
        <w:rPr>
          <w:rFonts w:cs="Arial"/>
          <w:szCs w:val="28"/>
        </w:rPr>
        <w:t xml:space="preserve"> </w:t>
      </w:r>
    </w:p>
    <w:p w:rsidR="00643E18" w:rsidRPr="00643E18" w:rsidRDefault="00C85B04" w:rsidP="00643E18">
      <w:pPr>
        <w:jc w:val="right"/>
        <w:rPr>
          <w:rFonts w:cs="Arial"/>
          <w:szCs w:val="28"/>
        </w:rPr>
      </w:pPr>
      <w:r w:rsidRPr="00643E18">
        <w:rPr>
          <w:rFonts w:cs="Arial"/>
        </w:rPr>
        <w:br w:type="page"/>
      </w:r>
      <w:r w:rsidRPr="00643E18">
        <w:rPr>
          <w:rFonts w:cs="Arial"/>
          <w:szCs w:val="28"/>
        </w:rPr>
        <w:lastRenderedPageBreak/>
        <w:t>Приложение</w:t>
      </w:r>
      <w:r w:rsidR="00643E18" w:rsidRPr="00643E18">
        <w:rPr>
          <w:rFonts w:cs="Arial"/>
          <w:szCs w:val="28"/>
        </w:rPr>
        <w:t xml:space="preserve"> № </w:t>
      </w:r>
      <w:r w:rsidR="004C44D2" w:rsidRPr="00643E18">
        <w:rPr>
          <w:rFonts w:cs="Arial"/>
          <w:szCs w:val="28"/>
        </w:rPr>
        <w:t>1</w:t>
      </w:r>
    </w:p>
    <w:p w:rsidR="00C85B04" w:rsidRPr="00643E18" w:rsidRDefault="00C85B04" w:rsidP="00643E18">
      <w:pPr>
        <w:jc w:val="right"/>
        <w:rPr>
          <w:rFonts w:cs="Arial"/>
          <w:szCs w:val="28"/>
        </w:rPr>
      </w:pPr>
      <w:r w:rsidRPr="00643E18">
        <w:rPr>
          <w:rFonts w:cs="Arial"/>
          <w:szCs w:val="28"/>
        </w:rPr>
        <w:t xml:space="preserve">к постановлению администрации </w:t>
      </w:r>
    </w:p>
    <w:p w:rsidR="00643E18" w:rsidRPr="00643E18" w:rsidRDefault="00597320" w:rsidP="00643E18">
      <w:pPr>
        <w:jc w:val="right"/>
        <w:rPr>
          <w:rFonts w:cs="Arial"/>
          <w:szCs w:val="28"/>
        </w:rPr>
      </w:pPr>
      <w:r w:rsidRPr="00643E18">
        <w:rPr>
          <w:rFonts w:cs="Arial"/>
          <w:szCs w:val="28"/>
        </w:rPr>
        <w:t xml:space="preserve">города </w:t>
      </w:r>
      <w:r w:rsidR="00C85B04" w:rsidRPr="00643E18">
        <w:rPr>
          <w:rFonts w:cs="Arial"/>
          <w:szCs w:val="28"/>
        </w:rPr>
        <w:t>Пыть-Яха</w:t>
      </w:r>
    </w:p>
    <w:p w:rsidR="00C85B04" w:rsidRPr="00643E18" w:rsidRDefault="00653D0D" w:rsidP="00643E18">
      <w:pPr>
        <w:autoSpaceDE w:val="0"/>
        <w:autoSpaceDN w:val="0"/>
        <w:adjustRightInd w:val="0"/>
        <w:spacing w:line="360" w:lineRule="auto"/>
        <w:jc w:val="right"/>
        <w:rPr>
          <w:rFonts w:cs="Arial"/>
          <w:bCs/>
          <w:szCs w:val="28"/>
        </w:rPr>
      </w:pPr>
      <w:r w:rsidRPr="00643E18">
        <w:rPr>
          <w:rFonts w:cs="Arial"/>
          <w:bCs/>
          <w:szCs w:val="28"/>
        </w:rPr>
        <w:t>от 08.06.2017</w:t>
      </w:r>
      <w:r w:rsidR="00643E18" w:rsidRPr="00643E18">
        <w:rPr>
          <w:rFonts w:cs="Arial"/>
          <w:bCs/>
          <w:szCs w:val="28"/>
        </w:rPr>
        <w:t xml:space="preserve"> № </w:t>
      </w:r>
      <w:r w:rsidRPr="00643E18">
        <w:rPr>
          <w:rFonts w:cs="Arial"/>
          <w:bCs/>
          <w:szCs w:val="28"/>
        </w:rPr>
        <w:t>149-па</w:t>
      </w:r>
    </w:p>
    <w:p w:rsidR="004B1638" w:rsidRPr="00643E18" w:rsidRDefault="004B1638" w:rsidP="00C85B04">
      <w:pPr>
        <w:autoSpaceDE w:val="0"/>
        <w:autoSpaceDN w:val="0"/>
        <w:adjustRightInd w:val="0"/>
        <w:spacing w:line="360" w:lineRule="auto"/>
        <w:jc w:val="center"/>
        <w:rPr>
          <w:rFonts w:cs="Arial"/>
          <w:bCs/>
          <w:szCs w:val="28"/>
        </w:rPr>
      </w:pPr>
    </w:p>
    <w:p w:rsidR="00C85B04" w:rsidRPr="00643E18" w:rsidRDefault="002A6152" w:rsidP="00643E18">
      <w:pPr>
        <w:pStyle w:val="1"/>
      </w:pPr>
      <w:r w:rsidRPr="00643E18">
        <w:t>Порядок принятия решений о заключении концессионных соглашений на территории муниципального образования городской округ город Пыть-Ях</w:t>
      </w:r>
    </w:p>
    <w:p w:rsidR="002A6152" w:rsidRPr="00643E18" w:rsidRDefault="002A6152" w:rsidP="00C85B04">
      <w:pPr>
        <w:pStyle w:val="a6"/>
        <w:spacing w:line="360" w:lineRule="auto"/>
        <w:jc w:val="center"/>
        <w:rPr>
          <w:rFonts w:cs="Arial"/>
          <w:bCs/>
          <w:szCs w:val="28"/>
        </w:rPr>
      </w:pPr>
    </w:p>
    <w:p w:rsidR="00D62ACA" w:rsidRPr="00643E18" w:rsidRDefault="00E43A1F" w:rsidP="00643E18">
      <w:pPr>
        <w:pStyle w:val="20"/>
      </w:pPr>
      <w:r w:rsidRPr="00643E18">
        <w:t xml:space="preserve">1. </w:t>
      </w:r>
      <w:r w:rsidR="00D62ACA" w:rsidRPr="00643E18">
        <w:t>Общие положения</w:t>
      </w:r>
    </w:p>
    <w:p w:rsidR="00D62ACA" w:rsidRDefault="00D62ACA" w:rsidP="00D62ACA">
      <w:pPr>
        <w:suppressAutoHyphens/>
        <w:spacing w:line="360" w:lineRule="auto"/>
        <w:rPr>
          <w:rFonts w:cs="Arial"/>
          <w:szCs w:val="28"/>
        </w:rPr>
      </w:pPr>
    </w:p>
    <w:p w:rsidR="001B5269" w:rsidRPr="00643E18" w:rsidRDefault="001B5269" w:rsidP="00D62ACA">
      <w:pPr>
        <w:suppressAutoHyphens/>
        <w:spacing w:line="360" w:lineRule="auto"/>
        <w:rPr>
          <w:rFonts w:cs="Arial"/>
          <w:szCs w:val="28"/>
        </w:rPr>
      </w:pPr>
      <w:r>
        <w:rPr>
          <w:rFonts w:cs="Arial"/>
        </w:rPr>
        <w:t xml:space="preserve">(В пункте 1.1. приложения № 1 к постановлению слова «с пунктом 6 статьи 78 Бюджетного кодекса Российской Федерации» заменены словами «со статьей 78 Бюджетного кодекса Российской Федерации» постановлением Администрации </w:t>
      </w:r>
      <w:hyperlink r:id="rId11" w:tooltip="постановление от 27.10.2017 0:00:00 №271-па Администрация г. Пыть-Ях&#10;&#10;О внесении изменения &#10;в постановление администрации &#10;города от 08.06.2017 № 149-па &#10;" w:history="1">
        <w:r w:rsidRPr="001B5269">
          <w:rPr>
            <w:rStyle w:val="ab"/>
            <w:rFonts w:cs="Arial"/>
          </w:rPr>
          <w:t>от 27.10.2017 № 271-па</w:t>
        </w:r>
      </w:hyperlink>
    </w:p>
    <w:p w:rsidR="002A6152" w:rsidRPr="00643E18" w:rsidRDefault="00D41041" w:rsidP="00220172">
      <w:pPr>
        <w:suppressAutoHyphens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eastAsia="x-none"/>
        </w:rPr>
        <w:t xml:space="preserve">1.1. </w:t>
      </w:r>
      <w:r w:rsidR="002A6152" w:rsidRPr="00643E18">
        <w:rPr>
          <w:rFonts w:cs="Arial"/>
          <w:szCs w:val="28"/>
          <w:lang w:val="x-none" w:eastAsia="x-none"/>
        </w:rPr>
        <w:t xml:space="preserve">Настоящий Порядок устанавливает процедуру принятия решений о заключении от имени муниципального образования городской округ город Пыть-Ях концессионных соглашений на срок, превышающий срок действия утвержденных лимитов бюджетных обязательств в соответствии </w:t>
      </w:r>
      <w:r w:rsidR="001B5269">
        <w:rPr>
          <w:rFonts w:cs="Arial"/>
        </w:rPr>
        <w:t xml:space="preserve">со статьей 78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="001B5269" w:rsidRPr="001B5269">
          <w:rPr>
            <w:rStyle w:val="ab"/>
            <w:rFonts w:cs="Arial"/>
          </w:rPr>
          <w:t>Бюджетного кодекса Российской Федерации</w:t>
        </w:r>
      </w:hyperlink>
      <w:r w:rsidR="002A6152" w:rsidRPr="00643E18">
        <w:rPr>
          <w:rFonts w:cs="Arial"/>
          <w:szCs w:val="28"/>
          <w:lang w:val="x-none" w:eastAsia="x-none"/>
        </w:rPr>
        <w:t>, а также механизм взаимодействия структурных подразделений администрации города Пыть-Яха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собственности на которые принадлежит или будет принадлежать муниципальному образованию городской округ город Пыть-Ях.</w:t>
      </w:r>
    </w:p>
    <w:p w:rsidR="00060E9E" w:rsidRPr="00643E18" w:rsidRDefault="002A6152" w:rsidP="00220172">
      <w:pPr>
        <w:suppressAutoHyphens/>
        <w:spacing w:line="360" w:lineRule="auto"/>
        <w:ind w:firstLine="709"/>
        <w:rPr>
          <w:rFonts w:cs="Arial"/>
          <w:szCs w:val="28"/>
          <w:lang w:eastAsia="x-none"/>
        </w:rPr>
      </w:pPr>
      <w:r w:rsidRPr="00643E18">
        <w:rPr>
          <w:rFonts w:cs="Arial"/>
          <w:szCs w:val="28"/>
          <w:lang w:val="x-none" w:eastAsia="x-none"/>
        </w:rPr>
        <w:t xml:space="preserve">1.2. </w:t>
      </w:r>
      <w:proofErr w:type="spellStart"/>
      <w:r w:rsidRPr="00643E18">
        <w:rPr>
          <w:rFonts w:cs="Arial"/>
          <w:szCs w:val="28"/>
          <w:lang w:val="x-none" w:eastAsia="x-none"/>
        </w:rPr>
        <w:t>Концедентом</w:t>
      </w:r>
      <w:proofErr w:type="spellEnd"/>
      <w:r w:rsidRPr="00643E18">
        <w:rPr>
          <w:rFonts w:cs="Arial"/>
          <w:szCs w:val="28"/>
          <w:lang w:val="x-none" w:eastAsia="x-none"/>
        </w:rPr>
        <w:t xml:space="preserve"> по концессионному соглашению выступает муниципальное образование городской округ город Пыть-Ях, наделенное статусом городского округа (далее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 xml:space="preserve">муниципальное образование, город Пыть-Ях), от имени которого </w:t>
      </w:r>
      <w:r w:rsidR="00060E9E" w:rsidRPr="00643E18">
        <w:rPr>
          <w:rFonts w:cs="Arial"/>
          <w:szCs w:val="28"/>
          <w:lang w:eastAsia="x-none"/>
        </w:rPr>
        <w:t>выступает администрация города.</w:t>
      </w:r>
    </w:p>
    <w:p w:rsidR="002A6152" w:rsidRPr="00643E18" w:rsidRDefault="002A6152" w:rsidP="002A6152">
      <w:pPr>
        <w:suppressAutoHyphens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1.3. Объектом концессионного соглашения является соответствующее статье 4 Ф</w:t>
      </w:r>
      <w:r w:rsidR="00EB1BF0" w:rsidRPr="00643E18">
        <w:rPr>
          <w:rFonts w:cs="Arial"/>
          <w:szCs w:val="28"/>
          <w:lang w:eastAsia="x-none"/>
        </w:rPr>
        <w:t>едерального закона</w:t>
      </w:r>
      <w:r w:rsidR="00643E18" w:rsidRPr="00643E18">
        <w:rPr>
          <w:rFonts w:cs="Arial"/>
          <w:szCs w:val="28"/>
          <w:lang w:eastAsia="x-none"/>
        </w:rPr>
        <w:t xml:space="preserve"> </w:t>
      </w:r>
      <w:r w:rsidR="002B7B4B" w:rsidRPr="00643E18">
        <w:rPr>
          <w:rFonts w:cs="Arial"/>
          <w:szCs w:val="28"/>
          <w:lang w:eastAsia="x-none"/>
        </w:rPr>
        <w:t xml:space="preserve">от </w:t>
      </w:r>
      <w:r w:rsidR="002B7B4B" w:rsidRPr="00643E18">
        <w:rPr>
          <w:rFonts w:cs="Arial"/>
          <w:szCs w:val="28"/>
        </w:rPr>
        <w:t>21.07.2005</w:t>
      </w:r>
      <w:r w:rsidR="00643E18" w:rsidRPr="00643E18">
        <w:rPr>
          <w:rFonts w:cs="Arial"/>
          <w:szCs w:val="28"/>
        </w:rPr>
        <w:t xml:space="preserve"> </w:t>
      </w:r>
      <w:hyperlink r:id="rId13" w:tooltip="ФЕДЕРАЛЬНЫЙ ЗАКОН от 21.07.2005 № 115-ФЗ ГОСУДАРСТВЕННАЯ ДУМА ФЕДЕРАЛЬНОГО СОБРАНИЯ РФ&#10;&#10;О концессионных соглашениях" w:history="1">
        <w:r w:rsidR="00643E18" w:rsidRPr="002A530C">
          <w:rPr>
            <w:rStyle w:val="ab"/>
            <w:rFonts w:cs="Arial"/>
            <w:szCs w:val="28"/>
          </w:rPr>
          <w:t xml:space="preserve">№ </w:t>
        </w:r>
        <w:r w:rsidR="002B7B4B" w:rsidRPr="002A530C">
          <w:rPr>
            <w:rStyle w:val="ab"/>
            <w:rFonts w:cs="Arial"/>
            <w:szCs w:val="28"/>
          </w:rPr>
          <w:t>115-ФЗ</w:t>
        </w:r>
        <w:r w:rsidR="00643E18" w:rsidRPr="002A530C">
          <w:rPr>
            <w:rStyle w:val="ab"/>
            <w:rFonts w:cs="Arial"/>
            <w:szCs w:val="28"/>
          </w:rPr>
          <w:t xml:space="preserve"> </w:t>
        </w:r>
        <w:r w:rsidR="00643E18" w:rsidRPr="002A530C">
          <w:rPr>
            <w:rStyle w:val="ab"/>
            <w:rFonts w:cs="Arial"/>
            <w:szCs w:val="28"/>
            <w:lang w:val="x-none" w:eastAsia="x-none"/>
          </w:rPr>
          <w:t>«</w:t>
        </w:r>
        <w:r w:rsidRPr="002A530C">
          <w:rPr>
            <w:rStyle w:val="ab"/>
            <w:rFonts w:cs="Arial"/>
            <w:szCs w:val="28"/>
            <w:lang w:val="x-none" w:eastAsia="x-none"/>
          </w:rPr>
          <w:t>О концессионных соглашениях</w:t>
        </w:r>
        <w:r w:rsidR="00643E18" w:rsidRPr="002A530C">
          <w:rPr>
            <w:rStyle w:val="ab"/>
            <w:rFonts w:cs="Arial"/>
            <w:szCs w:val="28"/>
            <w:lang w:val="x-none" w:eastAsia="x-none"/>
          </w:rPr>
          <w:t>»</w:t>
        </w:r>
      </w:hyperlink>
      <w:r w:rsidR="00EB1BF0" w:rsidRPr="00643E18">
        <w:rPr>
          <w:rFonts w:cs="Arial"/>
          <w:szCs w:val="28"/>
          <w:lang w:eastAsia="x-none"/>
        </w:rPr>
        <w:t xml:space="preserve"> (далее</w:t>
      </w:r>
      <w:r w:rsidR="00643E18" w:rsidRPr="00643E18">
        <w:rPr>
          <w:rFonts w:cs="Arial"/>
          <w:szCs w:val="28"/>
          <w:lang w:eastAsia="x-none"/>
        </w:rPr>
        <w:t>-</w:t>
      </w:r>
      <w:r w:rsidR="00EB1BF0" w:rsidRPr="00643E18">
        <w:rPr>
          <w:rFonts w:cs="Arial"/>
          <w:szCs w:val="28"/>
          <w:lang w:eastAsia="x-none"/>
        </w:rPr>
        <w:t xml:space="preserve">ФЗ </w:t>
      </w:r>
      <w:r w:rsidR="00643E18" w:rsidRPr="00643E18">
        <w:rPr>
          <w:rFonts w:cs="Arial"/>
          <w:szCs w:val="28"/>
          <w:lang w:eastAsia="x-none"/>
        </w:rPr>
        <w:t>«</w:t>
      </w:r>
      <w:r w:rsidR="00EB1BF0" w:rsidRPr="00643E18">
        <w:rPr>
          <w:rFonts w:cs="Arial"/>
          <w:szCs w:val="28"/>
          <w:lang w:eastAsia="x-none"/>
        </w:rPr>
        <w:t>О концессионных соглашениях</w:t>
      </w:r>
      <w:r w:rsidR="00643E18" w:rsidRPr="00643E18">
        <w:rPr>
          <w:rFonts w:cs="Arial"/>
          <w:szCs w:val="28"/>
          <w:lang w:eastAsia="x-none"/>
        </w:rPr>
        <w:t>»</w:t>
      </w:r>
      <w:r w:rsidR="00EB1BF0" w:rsidRPr="00643E18">
        <w:rPr>
          <w:rFonts w:cs="Arial"/>
          <w:szCs w:val="28"/>
          <w:lang w:eastAsia="x-none"/>
        </w:rPr>
        <w:t>)</w:t>
      </w:r>
      <w:r w:rsidR="00F97C04" w:rsidRPr="00643E18">
        <w:rPr>
          <w:rFonts w:cs="Arial"/>
          <w:szCs w:val="28"/>
          <w:lang w:eastAsia="x-none"/>
        </w:rPr>
        <w:t xml:space="preserve"> </w:t>
      </w:r>
      <w:r w:rsidRPr="00643E18">
        <w:rPr>
          <w:rFonts w:cs="Arial"/>
          <w:szCs w:val="28"/>
          <w:lang w:val="x-none" w:eastAsia="x-none"/>
        </w:rPr>
        <w:t>создаваемое и (или) реконструируемое имущество, право собственности на которое принадлежит или будет принадлежать муниципальному образованию.</w:t>
      </w:r>
      <w:r w:rsidR="00643E18" w:rsidRPr="00643E18">
        <w:rPr>
          <w:rFonts w:cs="Arial"/>
          <w:szCs w:val="28"/>
          <w:lang w:val="x-none" w:eastAsia="x-none"/>
        </w:rPr>
        <w:t xml:space="preserve"> </w:t>
      </w:r>
    </w:p>
    <w:p w:rsidR="002A6152" w:rsidRPr="00643E18" w:rsidRDefault="002A6152" w:rsidP="002A6152">
      <w:pPr>
        <w:suppressAutoHyphens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1.4. Решение о заключении концессионных соглашений принимается в </w:t>
      </w:r>
      <w:r w:rsidRPr="00643E18">
        <w:rPr>
          <w:rFonts w:cs="Arial"/>
          <w:color w:val="000000"/>
          <w:szCs w:val="28"/>
          <w:lang w:val="x-none" w:eastAsia="x-none"/>
        </w:rPr>
        <w:t xml:space="preserve">форме распоряжения </w:t>
      </w:r>
      <w:r w:rsidRPr="00643E18">
        <w:rPr>
          <w:rFonts w:cs="Arial"/>
          <w:color w:val="000000"/>
          <w:szCs w:val="28"/>
          <w:lang w:eastAsia="x-none"/>
        </w:rPr>
        <w:t>администрации города</w:t>
      </w:r>
      <w:r w:rsidR="00D12AF3" w:rsidRPr="00643E18">
        <w:rPr>
          <w:rFonts w:cs="Arial"/>
          <w:color w:val="000000"/>
          <w:szCs w:val="28"/>
          <w:lang w:eastAsia="x-none"/>
        </w:rPr>
        <w:t>.</w:t>
      </w:r>
      <w:r w:rsidRPr="00643E18">
        <w:rPr>
          <w:rFonts w:cs="Arial"/>
          <w:szCs w:val="28"/>
          <w:lang w:eastAsia="x-none"/>
        </w:rPr>
        <w:t xml:space="preserve"> </w:t>
      </w:r>
    </w:p>
    <w:p w:rsidR="00D62ACA" w:rsidRPr="00643E18" w:rsidRDefault="00D62ACA" w:rsidP="00D62ACA">
      <w:pPr>
        <w:suppressAutoHyphens/>
        <w:spacing w:line="360" w:lineRule="auto"/>
        <w:ind w:left="709"/>
        <w:rPr>
          <w:rFonts w:cs="Arial"/>
          <w:szCs w:val="28"/>
          <w:lang w:val="x-none" w:eastAsia="x-none"/>
        </w:rPr>
      </w:pPr>
    </w:p>
    <w:p w:rsidR="00E43A1F" w:rsidRPr="00643E18" w:rsidRDefault="00E43A1F" w:rsidP="00643E18">
      <w:pPr>
        <w:pStyle w:val="20"/>
      </w:pPr>
      <w:r w:rsidRPr="00643E18">
        <w:t xml:space="preserve">2. </w:t>
      </w:r>
      <w:r w:rsidR="002A6152" w:rsidRPr="00643E18">
        <w:t>Принятие решений о заключении концессионных соглашений на срок, превышающий срок действия утвержденных лимитов бюджетных обязательств</w:t>
      </w:r>
    </w:p>
    <w:p w:rsidR="002A6152" w:rsidRPr="00643E18" w:rsidRDefault="002A6152" w:rsidP="00E43A1F">
      <w:pPr>
        <w:tabs>
          <w:tab w:val="left" w:pos="851"/>
        </w:tabs>
        <w:suppressAutoHyphens/>
        <w:spacing w:line="360" w:lineRule="auto"/>
        <w:jc w:val="center"/>
        <w:rPr>
          <w:rFonts w:cs="Arial"/>
          <w:szCs w:val="28"/>
          <w:lang w:eastAsia="x-none"/>
        </w:rPr>
      </w:pP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2.1. Концессионные соглашения, </w:t>
      </w:r>
      <w:proofErr w:type="spellStart"/>
      <w:r w:rsidRPr="00643E18">
        <w:rPr>
          <w:rFonts w:cs="Arial"/>
          <w:szCs w:val="28"/>
          <w:lang w:val="x-none" w:eastAsia="x-none"/>
        </w:rPr>
        <w:t>концедентом</w:t>
      </w:r>
      <w:proofErr w:type="spellEnd"/>
      <w:r w:rsidRPr="00643E18">
        <w:rPr>
          <w:rFonts w:cs="Arial"/>
          <w:szCs w:val="28"/>
          <w:lang w:val="x-none" w:eastAsia="x-none"/>
        </w:rPr>
        <w:t xml:space="preserve"> по которым выступает муниципальное образование, могут быть заключены на срок, превышающий срок действия утвержденных получателю средств муниципального бюджета лимитов бюджетных обязательств, на основании решений </w:t>
      </w:r>
      <w:r w:rsidR="00962F84" w:rsidRPr="00643E18">
        <w:rPr>
          <w:rFonts w:cs="Arial"/>
          <w:szCs w:val="28"/>
          <w:lang w:eastAsia="x-none"/>
        </w:rPr>
        <w:t>администрации</w:t>
      </w:r>
      <w:r w:rsidRPr="00643E18">
        <w:rPr>
          <w:rFonts w:cs="Arial"/>
          <w:szCs w:val="28"/>
          <w:lang w:val="x-none" w:eastAsia="x-none"/>
        </w:rPr>
        <w:t xml:space="preserve"> города Пыть-Яха о заключении концессионных соглашений, принимаемых в соответствии с законодательством Российской Федерации о концессионных соглашениях, в рамках муниципальных программ города Пыть-Яха на срок и в пределах средств, которые предусмотрены соответствующими мероприятиями указанных программ.</w:t>
      </w:r>
      <w:r w:rsidR="00643E18" w:rsidRPr="00643E18">
        <w:rPr>
          <w:rFonts w:cs="Arial"/>
          <w:szCs w:val="28"/>
          <w:lang w:val="x-none" w:eastAsia="x-none"/>
        </w:rPr>
        <w:t xml:space="preserve">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2.2. В случае, если предполагаемый срок действия концессионного соглашения, заключаемого в рамках муниципальной программы, превышает срок реализации указанной программы, такое концессионное соглашение может быть заключено на основании </w:t>
      </w:r>
      <w:r w:rsidRPr="00643E18">
        <w:rPr>
          <w:rFonts w:cs="Arial"/>
          <w:color w:val="000000"/>
          <w:szCs w:val="28"/>
          <w:lang w:val="x-none" w:eastAsia="x-none"/>
        </w:rPr>
        <w:t xml:space="preserve">решения </w:t>
      </w:r>
      <w:r w:rsidR="00962F84" w:rsidRPr="00643E18">
        <w:rPr>
          <w:rFonts w:cs="Arial"/>
          <w:color w:val="000000"/>
          <w:szCs w:val="28"/>
          <w:lang w:eastAsia="x-none"/>
        </w:rPr>
        <w:t>администрации</w:t>
      </w:r>
      <w:r w:rsidRPr="00643E18">
        <w:rPr>
          <w:rFonts w:cs="Arial"/>
          <w:color w:val="000000"/>
          <w:szCs w:val="28"/>
          <w:lang w:val="x-none" w:eastAsia="x-none"/>
        </w:rPr>
        <w:t xml:space="preserve"> города Пыть-Яха</w:t>
      </w:r>
      <w:r w:rsidRPr="00643E18">
        <w:rPr>
          <w:rFonts w:cs="Arial"/>
          <w:szCs w:val="28"/>
          <w:lang w:val="x-none" w:eastAsia="x-none"/>
        </w:rPr>
        <w:t xml:space="preserve"> о заключении концессионного соглашения, принимаемого в соответствии с законодательством Российской Федерации о концессионных соглашениях.</w:t>
      </w:r>
    </w:p>
    <w:p w:rsidR="002A6152" w:rsidRPr="00643E18" w:rsidRDefault="002A6152" w:rsidP="00E43A1F">
      <w:pPr>
        <w:spacing w:line="360" w:lineRule="auto"/>
        <w:ind w:firstLine="709"/>
        <w:jc w:val="center"/>
        <w:rPr>
          <w:rFonts w:cs="Arial"/>
          <w:szCs w:val="28"/>
        </w:rPr>
      </w:pPr>
    </w:p>
    <w:p w:rsidR="00D62ACA" w:rsidRPr="00643E18" w:rsidRDefault="00E43A1F" w:rsidP="00643E18">
      <w:pPr>
        <w:pStyle w:val="20"/>
      </w:pPr>
      <w:r w:rsidRPr="00643E18">
        <w:t xml:space="preserve">3. </w:t>
      </w:r>
      <w:r w:rsidR="002A6152" w:rsidRPr="00643E18">
        <w:t>Порядок рассмотрения предложения лица, выступающего с инициативой заключения концессионного соглашения</w:t>
      </w:r>
    </w:p>
    <w:p w:rsidR="00D62ACA" w:rsidRPr="00643E18" w:rsidRDefault="00D62ACA" w:rsidP="00D62ACA">
      <w:pPr>
        <w:spacing w:line="360" w:lineRule="auto"/>
        <w:rPr>
          <w:rFonts w:cs="Arial"/>
          <w:szCs w:val="28"/>
        </w:rPr>
      </w:pP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3.1. Концессионные соглашения могут быть заключены по инициатив</w:t>
      </w:r>
      <w:r w:rsidR="00B61E63" w:rsidRPr="00643E18">
        <w:rPr>
          <w:rFonts w:cs="Arial"/>
          <w:szCs w:val="28"/>
          <w:lang w:val="x-none" w:eastAsia="x-none"/>
        </w:rPr>
        <w:t>е лица, отвечающего требованиям части</w:t>
      </w:r>
      <w:r w:rsidR="00F87991" w:rsidRPr="00643E18">
        <w:rPr>
          <w:rFonts w:cs="Arial"/>
          <w:szCs w:val="28"/>
          <w:lang w:val="x-none" w:eastAsia="x-none"/>
        </w:rPr>
        <w:t xml:space="preserve"> 4.1</w:t>
      </w:r>
      <w:r w:rsidR="00B61E63" w:rsidRPr="00643E18">
        <w:rPr>
          <w:rFonts w:cs="Arial"/>
          <w:szCs w:val="28"/>
          <w:lang w:val="x-none" w:eastAsia="x-none"/>
        </w:rPr>
        <w:t xml:space="preserve"> </w:t>
      </w:r>
      <w:r w:rsidR="00B61E63" w:rsidRPr="00643E18">
        <w:rPr>
          <w:rFonts w:cs="Arial"/>
          <w:szCs w:val="28"/>
          <w:lang w:eastAsia="x-none"/>
        </w:rPr>
        <w:t>ст</w:t>
      </w:r>
      <w:r w:rsidR="00C1723E" w:rsidRPr="00643E18">
        <w:rPr>
          <w:rFonts w:cs="Arial"/>
          <w:szCs w:val="28"/>
          <w:lang w:eastAsia="x-none"/>
        </w:rPr>
        <w:t>атьи</w:t>
      </w:r>
      <w:r w:rsidR="00B61E63" w:rsidRPr="00643E18">
        <w:rPr>
          <w:rFonts w:cs="Arial"/>
          <w:szCs w:val="28"/>
          <w:lang w:eastAsia="x-none"/>
        </w:rPr>
        <w:t xml:space="preserve"> </w:t>
      </w:r>
      <w:r w:rsidRPr="00643E18">
        <w:rPr>
          <w:rFonts w:cs="Arial"/>
          <w:szCs w:val="28"/>
          <w:lang w:val="x-none" w:eastAsia="x-none"/>
        </w:rPr>
        <w:t xml:space="preserve">37 </w:t>
      </w:r>
      <w:r w:rsidR="00C13B17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 (далее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>инициатор заключения концессионного соглашения).</w:t>
      </w:r>
      <w:r w:rsidR="00643E18" w:rsidRPr="00643E18">
        <w:rPr>
          <w:rFonts w:cs="Arial"/>
          <w:szCs w:val="28"/>
          <w:lang w:val="x-none" w:eastAsia="x-none"/>
        </w:rPr>
        <w:t xml:space="preserve">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3.2. Инициатор заключения концессионного соглашения направляет в </w:t>
      </w:r>
      <w:r w:rsidRPr="00643E18">
        <w:rPr>
          <w:rFonts w:cs="Arial"/>
          <w:color w:val="000000"/>
          <w:szCs w:val="28"/>
          <w:lang w:val="x-none" w:eastAsia="x-none"/>
        </w:rPr>
        <w:t>управление по экономике администрации города</w:t>
      </w:r>
      <w:r w:rsidRPr="00643E18">
        <w:rPr>
          <w:rFonts w:cs="Arial"/>
          <w:szCs w:val="28"/>
          <w:lang w:val="x-none" w:eastAsia="x-none"/>
        </w:rPr>
        <w:t xml:space="preserve"> (далее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 xml:space="preserve">уполномоченный орган) предложение о заключении концессионного соглашения по форме, </w:t>
      </w:r>
      <w:r w:rsidR="0064298D" w:rsidRPr="00643E18">
        <w:rPr>
          <w:rFonts w:cs="Arial"/>
          <w:szCs w:val="28"/>
          <w:lang w:val="x-none" w:eastAsia="x-none"/>
        </w:rPr>
        <w:t xml:space="preserve">утвержденной </w:t>
      </w:r>
      <w:r w:rsidR="0064298D" w:rsidRPr="00643E18">
        <w:rPr>
          <w:rFonts w:cs="Arial"/>
          <w:szCs w:val="28"/>
          <w:lang w:eastAsia="x-none"/>
        </w:rPr>
        <w:t>п</w:t>
      </w:r>
      <w:proofErr w:type="spellStart"/>
      <w:r w:rsidR="002B7B4B" w:rsidRPr="00643E18">
        <w:rPr>
          <w:rFonts w:cs="Arial"/>
          <w:szCs w:val="28"/>
          <w:lang w:val="x-none" w:eastAsia="x-none"/>
        </w:rPr>
        <w:t>остановлением</w:t>
      </w:r>
      <w:proofErr w:type="spellEnd"/>
      <w:r w:rsidRPr="00643E18">
        <w:rPr>
          <w:rFonts w:cs="Arial"/>
          <w:szCs w:val="28"/>
          <w:lang w:val="x-none" w:eastAsia="x-none"/>
        </w:rPr>
        <w:t xml:space="preserve"> Правительства Российской Федерации от 31.03.2015</w:t>
      </w:r>
      <w:r w:rsidR="00643E18" w:rsidRPr="00643E18">
        <w:rPr>
          <w:rFonts w:cs="Arial"/>
          <w:szCs w:val="28"/>
          <w:lang w:val="x-none" w:eastAsia="x-none"/>
        </w:rPr>
        <w:t xml:space="preserve"> № </w:t>
      </w:r>
      <w:r w:rsidRPr="00643E18">
        <w:rPr>
          <w:rFonts w:cs="Arial"/>
          <w:szCs w:val="28"/>
          <w:lang w:val="x-none" w:eastAsia="x-none"/>
        </w:rPr>
        <w:t xml:space="preserve">300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Об утверждении формы предложения о заключении концессионного соглашения с лицом, выступающим с инициативой заключения концессионного соглашения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 (далее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 xml:space="preserve">предложение), с приложением проекта концессионного соглашения, включающего в себя существенные условия, предусмотренные статьей 10 </w:t>
      </w:r>
      <w:r w:rsidR="00C13B17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 xml:space="preserve">О </w:t>
      </w:r>
      <w:r w:rsidRPr="00643E18">
        <w:rPr>
          <w:rFonts w:cs="Arial"/>
          <w:szCs w:val="28"/>
          <w:lang w:val="x-none" w:eastAsia="x-none"/>
        </w:rPr>
        <w:lastRenderedPageBreak/>
        <w:t>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 и иные не противоречащие законодательству Российской Федерации условия.</w:t>
      </w:r>
    </w:p>
    <w:p w:rsidR="002A6152" w:rsidRPr="00643E18" w:rsidRDefault="002A6152" w:rsidP="005D403C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3.3. Инициатор заключения концессионного соглашения вправе проводить с уполномоченным органом переговоры, связанные с подготовкой проекта концессионного соглашения</w:t>
      </w:r>
      <w:r w:rsidRPr="00643E18">
        <w:rPr>
          <w:rFonts w:cs="Arial"/>
          <w:color w:val="000000"/>
          <w:szCs w:val="28"/>
          <w:lang w:val="x-none" w:eastAsia="x-none"/>
        </w:rPr>
        <w:t>, в том числе по предлагаемым финансовым показателям создания и (или) реконструкции и эксплуатации объекта до направления предложения о заключении концессионного соглашения.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3.4. 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>объекты ЖКХ) инициатор заключения концессионного соглашения вправе запросить, а уполномоченный орган обязан предоставить в течение 30 календарных дней документы и материалы, указанные в пунктах 1, 4 -</w:t>
      </w:r>
      <w:r w:rsidR="00760DB9" w:rsidRPr="00643E18">
        <w:rPr>
          <w:rFonts w:cs="Arial"/>
          <w:szCs w:val="28"/>
          <w:lang w:val="x-none" w:eastAsia="x-none"/>
        </w:rPr>
        <w:t xml:space="preserve"> 8, 10 - 14 части 1 статьи 46 Ф</w:t>
      </w:r>
      <w:r w:rsidR="00760DB9" w:rsidRPr="00643E18">
        <w:rPr>
          <w:rFonts w:cs="Arial"/>
          <w:szCs w:val="28"/>
          <w:lang w:eastAsia="x-none"/>
        </w:rPr>
        <w:t>едерального закона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>, а также сведения о составе имущества и обеспечить доступ для ознакомления инициатора заключения концессионного соглашения со схемой теплоснабжения, схемой водоснабжения и водоотведения.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3.5. Предложение рассматривается уполномоченным органом в течение 30 календарных дней со дня поступления.</w:t>
      </w:r>
    </w:p>
    <w:p w:rsidR="002A6152" w:rsidRPr="00643E18" w:rsidRDefault="002A6152" w:rsidP="00DF63A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  <w:lang w:eastAsia="x-none"/>
        </w:rPr>
      </w:pPr>
      <w:r w:rsidRPr="00643E18">
        <w:rPr>
          <w:rFonts w:cs="Arial"/>
          <w:szCs w:val="28"/>
          <w:lang w:val="x-none" w:eastAsia="x-none"/>
        </w:rPr>
        <w:t xml:space="preserve">3.6. </w:t>
      </w:r>
      <w:r w:rsidRPr="00643E18">
        <w:rPr>
          <w:rFonts w:cs="Arial"/>
          <w:color w:val="000000"/>
          <w:szCs w:val="28"/>
          <w:lang w:val="x-none" w:eastAsia="x-none"/>
        </w:rPr>
        <w:t>В целях рассмотрения предложения создается рабочая группа в составе представителей уполномоченного органа</w:t>
      </w:r>
      <w:r w:rsidR="003033EF" w:rsidRPr="00643E18">
        <w:rPr>
          <w:rFonts w:cs="Arial"/>
          <w:color w:val="000000"/>
          <w:szCs w:val="28"/>
          <w:lang w:eastAsia="x-none"/>
        </w:rPr>
        <w:t xml:space="preserve"> </w:t>
      </w:r>
      <w:r w:rsidR="005D403C" w:rsidRPr="00643E18">
        <w:rPr>
          <w:rFonts w:cs="Arial"/>
          <w:color w:val="000000"/>
          <w:szCs w:val="28"/>
          <w:lang w:eastAsia="x-none"/>
        </w:rPr>
        <w:t xml:space="preserve">и </w:t>
      </w:r>
      <w:r w:rsidR="003033EF" w:rsidRPr="00643E18">
        <w:rPr>
          <w:rFonts w:cs="Arial"/>
          <w:color w:val="000000"/>
          <w:szCs w:val="28"/>
          <w:lang w:eastAsia="x-none"/>
        </w:rPr>
        <w:t>структурных подразделений администрации города.</w:t>
      </w:r>
      <w:r w:rsidRPr="00643E18">
        <w:rPr>
          <w:rFonts w:cs="Arial"/>
          <w:color w:val="000000"/>
          <w:szCs w:val="28"/>
          <w:lang w:val="x-none" w:eastAsia="x-none"/>
        </w:rPr>
        <w:t xml:space="preserve"> Решения рабоче</w:t>
      </w:r>
      <w:r w:rsidR="00043EE4" w:rsidRPr="00643E18">
        <w:rPr>
          <w:rFonts w:cs="Arial"/>
          <w:color w:val="000000"/>
          <w:szCs w:val="28"/>
          <w:lang w:val="x-none" w:eastAsia="x-none"/>
        </w:rPr>
        <w:t>й группы оформляются протоколом</w:t>
      </w:r>
      <w:r w:rsidR="00043EE4" w:rsidRPr="00643E18">
        <w:rPr>
          <w:rFonts w:cs="Arial"/>
          <w:color w:val="000000"/>
          <w:szCs w:val="28"/>
          <w:lang w:eastAsia="x-none"/>
        </w:rPr>
        <w:t xml:space="preserve"> в течении двух рабочих дней со дня проведения заседания. Протокол подписывается всеми членами</w:t>
      </w:r>
      <w:r w:rsidR="00C84E51" w:rsidRPr="00643E18">
        <w:rPr>
          <w:rFonts w:cs="Arial"/>
          <w:color w:val="000000"/>
          <w:szCs w:val="28"/>
          <w:lang w:eastAsia="x-none"/>
        </w:rPr>
        <w:t xml:space="preserve"> рабочей группы</w:t>
      </w:r>
      <w:r w:rsidR="002B7B4B" w:rsidRPr="00643E18">
        <w:rPr>
          <w:rFonts w:cs="Arial"/>
          <w:color w:val="000000"/>
          <w:szCs w:val="28"/>
          <w:lang w:eastAsia="x-none"/>
        </w:rPr>
        <w:t>, присутствовавшими на заседании</w:t>
      </w:r>
      <w:r w:rsidR="00C84E51" w:rsidRPr="00643E18">
        <w:rPr>
          <w:rFonts w:cs="Arial"/>
          <w:color w:val="000000"/>
          <w:szCs w:val="28"/>
          <w:lang w:eastAsia="x-none"/>
        </w:rPr>
        <w:t>.</w:t>
      </w:r>
    </w:p>
    <w:p w:rsidR="002A6152" w:rsidRPr="00643E18" w:rsidRDefault="00E4097A" w:rsidP="00DF63A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3.7. В течение </w:t>
      </w:r>
      <w:r w:rsidRPr="00643E18">
        <w:rPr>
          <w:rFonts w:cs="Arial"/>
          <w:szCs w:val="28"/>
          <w:lang w:eastAsia="x-none"/>
        </w:rPr>
        <w:t>3</w:t>
      </w:r>
      <w:r w:rsidR="002A6152" w:rsidRPr="00643E18">
        <w:rPr>
          <w:rFonts w:cs="Arial"/>
          <w:szCs w:val="28"/>
          <w:lang w:val="x-none" w:eastAsia="x-none"/>
        </w:rPr>
        <w:t xml:space="preserve"> календарных дней с даты поступления предложения уполномоченный орган направляет его с приложениями в </w:t>
      </w:r>
      <w:r w:rsidR="003033EF" w:rsidRPr="00643E18">
        <w:rPr>
          <w:rFonts w:cs="Arial"/>
          <w:color w:val="000000"/>
          <w:szCs w:val="28"/>
          <w:lang w:eastAsia="x-none"/>
        </w:rPr>
        <w:t>управление по муниципальному имуществу, отдел территориального развития, комитет по финансам</w:t>
      </w:r>
      <w:r w:rsidR="00107C47" w:rsidRPr="00643E18">
        <w:rPr>
          <w:rFonts w:cs="Arial"/>
          <w:color w:val="000000"/>
          <w:szCs w:val="28"/>
          <w:lang w:eastAsia="x-none"/>
        </w:rPr>
        <w:t>, управление по правовым вопросам</w:t>
      </w:r>
      <w:r w:rsidR="002A6152" w:rsidRPr="00643E18">
        <w:rPr>
          <w:rFonts w:cs="Arial"/>
          <w:color w:val="000000"/>
          <w:szCs w:val="28"/>
          <w:lang w:val="x-none" w:eastAsia="x-none"/>
        </w:rPr>
        <w:t xml:space="preserve"> (далее</w:t>
      </w:r>
      <w:r w:rsidR="00643E18" w:rsidRPr="00643E18">
        <w:rPr>
          <w:rFonts w:cs="Arial"/>
          <w:color w:val="000000"/>
          <w:szCs w:val="28"/>
          <w:lang w:val="x-none" w:eastAsia="x-none"/>
        </w:rPr>
        <w:t>-</w:t>
      </w:r>
      <w:r w:rsidR="002A6152" w:rsidRPr="00643E18">
        <w:rPr>
          <w:rFonts w:cs="Arial"/>
          <w:color w:val="000000"/>
          <w:szCs w:val="28"/>
          <w:lang w:val="x-none" w:eastAsia="x-none"/>
        </w:rPr>
        <w:t>отраслевые органы) для рассмотрения в соответствии</w:t>
      </w:r>
      <w:r w:rsidR="002A6152" w:rsidRPr="00643E18">
        <w:rPr>
          <w:rFonts w:cs="Arial"/>
          <w:szCs w:val="28"/>
          <w:lang w:val="x-none" w:eastAsia="x-none"/>
        </w:rPr>
        <w:t xml:space="preserve"> с отраслевой компетенцией.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Кроме того, если объектом концессионного соглашения являются объекты ЖКХ, уполномоченный орган в течение 7 рабочих дней со дня поступления предложения направляет в Региональную службу по тарифам Ханты-Мансийского автономного округа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>Югры</w:t>
      </w:r>
      <w:r w:rsidR="00643E18" w:rsidRPr="00643E18">
        <w:rPr>
          <w:rFonts w:cs="Arial"/>
          <w:szCs w:val="28"/>
          <w:lang w:val="x-none" w:eastAsia="x-none"/>
        </w:rPr>
        <w:t xml:space="preserve"> </w:t>
      </w:r>
      <w:r w:rsidRPr="00643E18">
        <w:rPr>
          <w:rFonts w:cs="Arial"/>
          <w:szCs w:val="28"/>
          <w:lang w:val="x-none" w:eastAsia="x-none"/>
        </w:rPr>
        <w:t>(далее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 xml:space="preserve">орган регулирования тарифов) заявление с приложением предложения для согласования содержащихся в предложении долгосрочных параметров регулирования деятельности концессионера </w:t>
      </w:r>
      <w:r w:rsidRPr="00643E18">
        <w:rPr>
          <w:rFonts w:cs="Arial"/>
          <w:szCs w:val="28"/>
          <w:lang w:val="x-none" w:eastAsia="x-none"/>
        </w:rPr>
        <w:lastRenderedPageBreak/>
        <w:t>(долгосрочных параметров регулирования цен (тарифов), определенных в соответствии с нормативными правовыми актами Российской Федерации и метода регулирования тарифов.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3.8. В течение 15 календарных дней с момента поступления указанных документов отраслевые органы по результатам рассмотрения направляют в адрес уполномоченного органа уведомление о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Отказ в заключении концессионного соглашения допускается в случа</w:t>
      </w:r>
      <w:r w:rsidR="007740CA" w:rsidRPr="00643E18">
        <w:rPr>
          <w:rFonts w:cs="Arial"/>
          <w:szCs w:val="28"/>
          <w:lang w:val="x-none" w:eastAsia="x-none"/>
        </w:rPr>
        <w:t>ях, предусмотренных пунктом 4.6</w:t>
      </w:r>
      <w:r w:rsidR="007740CA" w:rsidRPr="00643E18">
        <w:rPr>
          <w:rFonts w:cs="Arial"/>
          <w:szCs w:val="28"/>
          <w:lang w:eastAsia="x-none"/>
        </w:rPr>
        <w:t xml:space="preserve"> </w:t>
      </w:r>
      <w:r w:rsidRPr="00643E18">
        <w:rPr>
          <w:rFonts w:cs="Arial"/>
          <w:szCs w:val="28"/>
          <w:lang w:val="x-none" w:eastAsia="x-none"/>
        </w:rPr>
        <w:t xml:space="preserve">статьи 37 </w:t>
      </w:r>
      <w:r w:rsidR="00C13B17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>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3.9. После поступления инфор</w:t>
      </w:r>
      <w:r w:rsidR="002B7B4B" w:rsidRPr="00643E18">
        <w:rPr>
          <w:rFonts w:cs="Arial"/>
          <w:szCs w:val="28"/>
          <w:lang w:val="x-none" w:eastAsia="x-none"/>
        </w:rPr>
        <w:t>мации от органов, указанных в п</w:t>
      </w:r>
      <w:r w:rsidR="002B7B4B" w:rsidRPr="00643E18">
        <w:rPr>
          <w:rFonts w:cs="Arial"/>
          <w:szCs w:val="28"/>
          <w:lang w:eastAsia="x-none"/>
        </w:rPr>
        <w:t xml:space="preserve">унктами </w:t>
      </w:r>
      <w:r w:rsidRPr="00643E18">
        <w:rPr>
          <w:rFonts w:cs="Arial"/>
          <w:szCs w:val="28"/>
          <w:lang w:val="x-none" w:eastAsia="x-none"/>
        </w:rPr>
        <w:t>3.7., 3.8. Порядка, уполномоченный орган не позднее 10 календарных дней организует заседание рабочей группы, на котором принимает</w:t>
      </w:r>
      <w:r w:rsidR="001C7C32" w:rsidRPr="00643E18">
        <w:rPr>
          <w:rFonts w:cs="Arial"/>
          <w:szCs w:val="28"/>
          <w:lang w:eastAsia="x-none"/>
        </w:rPr>
        <w:t>ся</w:t>
      </w:r>
      <w:r w:rsidRPr="00643E18">
        <w:rPr>
          <w:rFonts w:cs="Arial"/>
          <w:szCs w:val="28"/>
          <w:lang w:val="x-none" w:eastAsia="x-none"/>
        </w:rPr>
        <w:t xml:space="preserve"> одно из следующих решений: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1)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</w:t>
      </w:r>
      <w:r w:rsidRPr="00643E18">
        <w:rPr>
          <w:rFonts w:cs="Arial"/>
          <w:color w:val="000000"/>
          <w:szCs w:val="28"/>
          <w:lang w:val="x-none" w:eastAsia="x-none"/>
        </w:rPr>
        <w:t>техн</w:t>
      </w:r>
      <w:r w:rsidR="00E76A72" w:rsidRPr="00643E18">
        <w:rPr>
          <w:rFonts w:cs="Arial"/>
          <w:color w:val="000000"/>
          <w:szCs w:val="28"/>
          <w:lang w:eastAsia="x-none"/>
        </w:rPr>
        <w:t>ологически</w:t>
      </w:r>
      <w:r w:rsidRPr="00643E18">
        <w:rPr>
          <w:rFonts w:cs="Arial"/>
          <w:color w:val="FF0000"/>
          <w:szCs w:val="28"/>
          <w:lang w:val="x-none" w:eastAsia="x-none"/>
        </w:rPr>
        <w:t xml:space="preserve"> </w:t>
      </w:r>
      <w:r w:rsidRPr="00643E18">
        <w:rPr>
          <w:rFonts w:cs="Arial"/>
          <w:szCs w:val="28"/>
          <w:lang w:val="x-none" w:eastAsia="x-none"/>
        </w:rPr>
        <w:t>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2) возможности заключения концессионного соглашения в отношении конкретных объектов недвижимого имущества или недвижим</w:t>
      </w:r>
      <w:r w:rsidR="008466B9" w:rsidRPr="00643E18">
        <w:rPr>
          <w:rFonts w:cs="Arial"/>
          <w:szCs w:val="28"/>
          <w:lang w:val="x-none" w:eastAsia="x-none"/>
        </w:rPr>
        <w:t>ого и движимого имущества, технологически</w:t>
      </w:r>
      <w:r w:rsidRPr="00643E18">
        <w:rPr>
          <w:rFonts w:cs="Arial"/>
          <w:szCs w:val="28"/>
          <w:lang w:val="x-none" w:eastAsia="x-none"/>
        </w:rPr>
        <w:t xml:space="preserve">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3)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</w:t>
      </w:r>
      <w:r w:rsidR="008466B9" w:rsidRPr="00643E18">
        <w:rPr>
          <w:rFonts w:cs="Arial"/>
          <w:szCs w:val="28"/>
          <w:lang w:eastAsia="x-none"/>
        </w:rPr>
        <w:t>ологически</w:t>
      </w:r>
      <w:r w:rsidRPr="00643E18">
        <w:rPr>
          <w:rFonts w:cs="Arial"/>
          <w:szCs w:val="28"/>
          <w:lang w:val="x-none" w:eastAsia="x-none"/>
        </w:rPr>
        <w:t xml:space="preserve">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x-none"/>
        </w:rPr>
      </w:pPr>
      <w:r w:rsidRPr="00643E18">
        <w:rPr>
          <w:rFonts w:cs="Arial"/>
          <w:szCs w:val="28"/>
          <w:lang w:val="x-none" w:eastAsia="x-none"/>
        </w:rPr>
        <w:t xml:space="preserve">3.10. </w:t>
      </w:r>
      <w:r w:rsidR="00695C74" w:rsidRPr="00643E18">
        <w:rPr>
          <w:rFonts w:cs="Arial"/>
          <w:szCs w:val="28"/>
          <w:lang w:val="x-none" w:eastAsia="x-none"/>
        </w:rPr>
        <w:t xml:space="preserve">Уполномоченный орган в течение </w:t>
      </w:r>
      <w:r w:rsidR="00695C74" w:rsidRPr="00643E18">
        <w:rPr>
          <w:rFonts w:cs="Arial"/>
          <w:szCs w:val="28"/>
          <w:lang w:eastAsia="x-none"/>
        </w:rPr>
        <w:t>3</w:t>
      </w:r>
      <w:r w:rsidRPr="00643E18">
        <w:rPr>
          <w:rFonts w:cs="Arial"/>
          <w:szCs w:val="28"/>
          <w:lang w:val="x-none" w:eastAsia="x-none"/>
        </w:rPr>
        <w:t xml:space="preserve"> календарных дней с даты принятия р</w:t>
      </w:r>
      <w:r w:rsidR="002B7B4B" w:rsidRPr="00643E18">
        <w:rPr>
          <w:rFonts w:cs="Arial"/>
          <w:szCs w:val="28"/>
          <w:lang w:val="x-none" w:eastAsia="x-none"/>
        </w:rPr>
        <w:t>ешения, указанного в п</w:t>
      </w:r>
      <w:r w:rsidR="002B7B4B" w:rsidRPr="00643E18">
        <w:rPr>
          <w:rFonts w:cs="Arial"/>
          <w:szCs w:val="28"/>
          <w:lang w:eastAsia="x-none"/>
        </w:rPr>
        <w:t xml:space="preserve">ункте </w:t>
      </w:r>
      <w:r w:rsidR="00077B48" w:rsidRPr="00643E18">
        <w:rPr>
          <w:rFonts w:cs="Arial"/>
          <w:szCs w:val="28"/>
          <w:lang w:val="x-none" w:eastAsia="x-none"/>
        </w:rPr>
        <w:t>3.9</w:t>
      </w:r>
      <w:r w:rsidR="000B6BC5" w:rsidRPr="00643E18">
        <w:rPr>
          <w:rFonts w:cs="Arial"/>
          <w:szCs w:val="28"/>
          <w:lang w:eastAsia="x-none"/>
        </w:rPr>
        <w:t>.</w:t>
      </w:r>
      <w:r w:rsidR="00077B48" w:rsidRPr="00643E18">
        <w:rPr>
          <w:rFonts w:cs="Arial"/>
          <w:szCs w:val="28"/>
          <w:lang w:val="x-none" w:eastAsia="x-none"/>
        </w:rPr>
        <w:t xml:space="preserve"> </w:t>
      </w:r>
      <w:r w:rsidR="000B6BC5" w:rsidRPr="00643E18">
        <w:rPr>
          <w:rFonts w:cs="Arial"/>
          <w:szCs w:val="28"/>
          <w:lang w:eastAsia="x-none"/>
        </w:rPr>
        <w:t>П</w:t>
      </w:r>
      <w:proofErr w:type="spellStart"/>
      <w:r w:rsidRPr="00643E18">
        <w:rPr>
          <w:rFonts w:cs="Arial"/>
          <w:szCs w:val="28"/>
          <w:lang w:val="x-none" w:eastAsia="x-none"/>
        </w:rPr>
        <w:t>орядка</w:t>
      </w:r>
      <w:proofErr w:type="spellEnd"/>
      <w:r w:rsidRPr="00643E18">
        <w:rPr>
          <w:rFonts w:cs="Arial"/>
          <w:szCs w:val="28"/>
          <w:lang w:val="x-none" w:eastAsia="x-none"/>
        </w:rPr>
        <w:t xml:space="preserve">, </w:t>
      </w:r>
      <w:r w:rsidR="00370AB7" w:rsidRPr="00643E18">
        <w:rPr>
          <w:rFonts w:cs="Arial"/>
          <w:szCs w:val="28"/>
          <w:lang w:eastAsia="x-none"/>
        </w:rPr>
        <w:t>уведомляет инициатора.</w:t>
      </w:r>
    </w:p>
    <w:p w:rsidR="002A6152" w:rsidRPr="00643E18" w:rsidRDefault="002A6152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color w:val="000000"/>
          <w:szCs w:val="28"/>
          <w:lang w:val="x-none" w:eastAsia="x-none"/>
        </w:rPr>
        <w:t>3.11.</w:t>
      </w:r>
      <w:r w:rsidRPr="00643E18">
        <w:rPr>
          <w:rFonts w:cs="Arial"/>
          <w:szCs w:val="28"/>
          <w:lang w:val="x-none" w:eastAsia="x-none"/>
        </w:rPr>
        <w:t xml:space="preserve"> 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 уполномоченный орган в течение 10 календарных дней со дня принятия решения</w:t>
      </w:r>
      <w:r w:rsidR="00655FD6" w:rsidRPr="00643E18">
        <w:rPr>
          <w:rFonts w:cs="Arial"/>
          <w:szCs w:val="28"/>
          <w:lang w:eastAsia="x-none"/>
        </w:rPr>
        <w:t xml:space="preserve"> рабочей группы</w:t>
      </w:r>
      <w:r w:rsidRPr="00643E18">
        <w:rPr>
          <w:rFonts w:cs="Arial"/>
          <w:szCs w:val="28"/>
          <w:lang w:val="x-none" w:eastAsia="x-none"/>
        </w:rPr>
        <w:t xml:space="preserve"> размещает на официальном сайте в информационно-</w:t>
      </w:r>
      <w:r w:rsidRPr="00643E18">
        <w:rPr>
          <w:rFonts w:cs="Arial"/>
          <w:szCs w:val="28"/>
          <w:lang w:val="x-none" w:eastAsia="x-none"/>
        </w:rPr>
        <w:lastRenderedPageBreak/>
        <w:t xml:space="preserve">телекоммуникационной сети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Интернет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 для размещения информации о проведении торгов, определенном Правительством Российской Федерации - www.torgi.gov.ru (далее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>сайт торгов)</w:t>
      </w:r>
      <w:r w:rsidR="00643E18" w:rsidRPr="00643E18">
        <w:rPr>
          <w:rFonts w:cs="Arial"/>
          <w:szCs w:val="28"/>
          <w:lang w:val="x-none" w:eastAsia="x-none"/>
        </w:rPr>
        <w:t xml:space="preserve"> </w:t>
      </w:r>
      <w:r w:rsidRPr="00643E18">
        <w:rPr>
          <w:rFonts w:cs="Arial"/>
          <w:szCs w:val="28"/>
          <w:lang w:val="x-none" w:eastAsia="x-none"/>
        </w:rPr>
        <w:t xml:space="preserve">предложение в целях принятия заявок о готовности к участию в конкурсе на заключение концессионного соглашения на условиях, определенных в предложении, в отношении объекта концессионного соглашения, предусмотренного в предложении, от иных лиц, отвечающих требованиям части 4.1 статьи 37 </w:t>
      </w:r>
      <w:r w:rsidR="00C13B17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>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3.12. В случае принятия решения о возможности заключения концессионного соглашения на иных условиях, уполномоченный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Срок и порядок проведения переговоров определяется в решении о возможности заключения концессионного соглашения на иных условиях</w:t>
      </w:r>
      <w:r w:rsidR="00962F84" w:rsidRPr="00643E18">
        <w:rPr>
          <w:rFonts w:cs="Arial"/>
          <w:szCs w:val="28"/>
          <w:lang w:val="x-none" w:eastAsia="x-none"/>
        </w:rPr>
        <w:t xml:space="preserve">. </w:t>
      </w:r>
      <w:r w:rsidRPr="00643E18">
        <w:rPr>
          <w:rFonts w:cs="Arial"/>
          <w:szCs w:val="28"/>
          <w:lang w:val="x-none" w:eastAsia="x-none"/>
        </w:rPr>
        <w:t>Результаты переговоров оформляются протоколом (протоколами).</w:t>
      </w:r>
    </w:p>
    <w:p w:rsidR="002A6152" w:rsidRPr="00643E18" w:rsidRDefault="00DE068E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По результатам переговоров</w:t>
      </w:r>
      <w:r w:rsidRPr="00643E18">
        <w:rPr>
          <w:rFonts w:cs="Arial"/>
          <w:szCs w:val="28"/>
          <w:lang w:eastAsia="x-none"/>
        </w:rPr>
        <w:t xml:space="preserve"> </w:t>
      </w:r>
      <w:r w:rsidR="002A6152" w:rsidRPr="00643E18">
        <w:rPr>
          <w:rFonts w:cs="Arial"/>
          <w:szCs w:val="28"/>
          <w:lang w:val="x-none" w:eastAsia="x-none"/>
        </w:rPr>
        <w:t xml:space="preserve">инициатор заключения концессионного соглашения представляет в уполномоченный орган предложение и проект концессионного соглашения с внесенными изменениями.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Уполномоченный орган в течение 3 календарных дней с даты получения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При согласовании уполномоченным органом и инициатором заключения концессионного соглашения проекта концессионного соглашения с внесенными изменениями уполномоченный орган размещает предложение с</w:t>
      </w:r>
      <w:r w:rsidR="00643E18" w:rsidRPr="00643E18">
        <w:rPr>
          <w:rFonts w:cs="Arial"/>
          <w:szCs w:val="28"/>
          <w:lang w:val="x-none" w:eastAsia="x-none"/>
        </w:rPr>
        <w:t xml:space="preserve"> </w:t>
      </w:r>
      <w:r w:rsidRPr="00643E18">
        <w:rPr>
          <w:rFonts w:cs="Arial"/>
          <w:szCs w:val="28"/>
          <w:lang w:val="x-none" w:eastAsia="x-none"/>
        </w:rPr>
        <w:t xml:space="preserve">изменениями в течение 10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с измененными условиями, в отношении объекта концессионного соглашения, определенного в предложении, от иных лиц, отвечающих требованиям части 4.1 статьи 37 </w:t>
      </w:r>
      <w:r w:rsidR="00C13B17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.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В случаях представления инициатором заключения концессионного соглашения в уполномоченный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</w:t>
      </w:r>
      <w:r w:rsidRPr="00643E18">
        <w:rPr>
          <w:rFonts w:cs="Arial"/>
          <w:szCs w:val="28"/>
          <w:lang w:val="x-none" w:eastAsia="x-none"/>
        </w:rPr>
        <w:lastRenderedPageBreak/>
        <w:t xml:space="preserve">уполномоченный орган принимает решение о невозможности заключения концессионного соглашения.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3.13. В случае принятия решения о невозможности заключения концессионного соглашения рассмотрение предложения прекращается.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3.14. Если в течение 45 календарных дней с момента размеще</w:t>
      </w:r>
      <w:r w:rsidR="002B7B4B" w:rsidRPr="00643E18">
        <w:rPr>
          <w:rFonts w:cs="Arial"/>
          <w:szCs w:val="28"/>
          <w:lang w:val="x-none" w:eastAsia="x-none"/>
        </w:rPr>
        <w:t>ния на сайте торгов предложения</w:t>
      </w:r>
      <w:r w:rsidRPr="00643E18">
        <w:rPr>
          <w:rFonts w:cs="Arial"/>
          <w:szCs w:val="28"/>
          <w:lang w:val="x-none" w:eastAsia="x-none"/>
        </w:rPr>
        <w:t xml:space="preserve">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</w:t>
      </w:r>
      <w:r w:rsidR="008466B9" w:rsidRPr="00643E18">
        <w:rPr>
          <w:rFonts w:cs="Arial"/>
          <w:szCs w:val="28"/>
          <w:lang w:eastAsia="x-none"/>
        </w:rPr>
        <w:t xml:space="preserve"> о заключении концессионного соглашения от иных лиц</w:t>
      </w:r>
      <w:r w:rsidRPr="00643E18">
        <w:rPr>
          <w:rFonts w:cs="Arial"/>
          <w:szCs w:val="28"/>
          <w:lang w:val="x-none" w:eastAsia="x-none"/>
        </w:rPr>
        <w:t xml:space="preserve">, уполномоченный орган обязан разместить данную информацию на сайте торгов.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В этом случае заключение концессионного соглашения осуществляется на конкурсной основе в порядке, установленном </w:t>
      </w:r>
      <w:r w:rsidR="00C13B17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>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Уполномоченный орган разрабатывает проект </w:t>
      </w:r>
      <w:r w:rsidRPr="00643E18">
        <w:rPr>
          <w:rFonts w:cs="Arial"/>
          <w:color w:val="000000"/>
          <w:szCs w:val="28"/>
          <w:lang w:val="x-none" w:eastAsia="x-none"/>
        </w:rPr>
        <w:t xml:space="preserve">распоряжения </w:t>
      </w:r>
      <w:r w:rsidR="00962F84" w:rsidRPr="00643E18">
        <w:rPr>
          <w:rFonts w:cs="Arial"/>
          <w:color w:val="000000"/>
          <w:szCs w:val="28"/>
          <w:lang w:eastAsia="x-none"/>
        </w:rPr>
        <w:t xml:space="preserve">администрации </w:t>
      </w:r>
      <w:r w:rsidR="008466B9" w:rsidRPr="00643E18">
        <w:rPr>
          <w:rFonts w:cs="Arial"/>
          <w:color w:val="000000"/>
          <w:szCs w:val="28"/>
          <w:lang w:eastAsia="x-none"/>
        </w:rPr>
        <w:t>города</w:t>
      </w:r>
      <w:r w:rsidR="007D4D73" w:rsidRPr="00643E18">
        <w:rPr>
          <w:rFonts w:cs="Arial"/>
          <w:color w:val="000000"/>
          <w:szCs w:val="28"/>
          <w:lang w:eastAsia="x-none"/>
        </w:rPr>
        <w:t xml:space="preserve"> о проведении конкурса на заключение концессионного соглашения</w:t>
      </w:r>
      <w:r w:rsidR="00170D7A" w:rsidRPr="00643E18">
        <w:rPr>
          <w:rFonts w:cs="Arial"/>
          <w:color w:val="000000"/>
          <w:szCs w:val="28"/>
          <w:lang w:eastAsia="x-none"/>
        </w:rPr>
        <w:t>,</w:t>
      </w:r>
      <w:r w:rsidRPr="00643E18">
        <w:rPr>
          <w:rFonts w:cs="Arial"/>
          <w:color w:val="000000"/>
          <w:szCs w:val="28"/>
          <w:lang w:val="x-none" w:eastAsia="x-none"/>
        </w:rPr>
        <w:t xml:space="preserve"> в соответствии с положениями главы 3 </w:t>
      </w:r>
      <w:r w:rsidR="00C13B17" w:rsidRPr="00643E18">
        <w:rPr>
          <w:rFonts w:cs="Arial"/>
          <w:color w:val="000000"/>
          <w:szCs w:val="28"/>
          <w:lang w:eastAsia="x-none"/>
        </w:rPr>
        <w:t>ФЗ</w:t>
      </w:r>
      <w:r w:rsidRPr="00643E18">
        <w:rPr>
          <w:rFonts w:cs="Arial"/>
          <w:color w:val="000000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>, по итогам проведения конкурса определяется концессионер, с которым заключается концессионное соглашение.</w:t>
      </w:r>
      <w:r w:rsidR="00643E18" w:rsidRPr="00643E18">
        <w:rPr>
          <w:rFonts w:cs="Arial"/>
          <w:szCs w:val="28"/>
          <w:lang w:val="x-none" w:eastAsia="x-none"/>
        </w:rPr>
        <w:t xml:space="preserve"> 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3.15. Если в течение 45 календарных дней со дня размещения на сайте торгов предложения от иных лиц, отвечающих требованиям </w:t>
      </w:r>
      <w:r w:rsidR="00C13B17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 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изменениями), без проведения конкурса</w:t>
      </w:r>
      <w:r w:rsidR="008466B9" w:rsidRPr="00643E18">
        <w:rPr>
          <w:rFonts w:cs="Arial"/>
          <w:szCs w:val="28"/>
          <w:lang w:eastAsia="x-none"/>
        </w:rPr>
        <w:t xml:space="preserve"> в порядке, установленном </w:t>
      </w:r>
      <w:r w:rsidR="00334D9B" w:rsidRPr="00643E18">
        <w:rPr>
          <w:rFonts w:cs="Arial"/>
          <w:szCs w:val="28"/>
          <w:lang w:eastAsia="x-none"/>
        </w:rPr>
        <w:t>ФЗ</w:t>
      </w:r>
      <w:r w:rsidR="008466B9"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="008466B9"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>.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В этом случае уполномоченный орган: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1) не позднее 3 календарных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</w:t>
      </w:r>
    </w:p>
    <w:p w:rsidR="002A6152" w:rsidRPr="00643E18" w:rsidRDefault="002A6152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2) после получения указанной информации разрабатывает проект решения о заключении концессионного соглашения. </w:t>
      </w:r>
    </w:p>
    <w:p w:rsidR="002A6152" w:rsidRPr="00643E18" w:rsidRDefault="005A1863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eastAsia="x-none"/>
        </w:rPr>
        <w:lastRenderedPageBreak/>
        <w:t xml:space="preserve">3.16. </w:t>
      </w:r>
      <w:r w:rsidR="002A6152" w:rsidRPr="00643E18">
        <w:rPr>
          <w:rFonts w:cs="Arial"/>
          <w:szCs w:val="28"/>
          <w:lang w:val="x-none" w:eastAsia="x-none"/>
        </w:rPr>
        <w:t xml:space="preserve">Решение о заключении концессионного соглашения принимается в течение 30 календарных дней после истечения срока, установленного </w:t>
      </w:r>
      <w:r w:rsidR="002B7B4B" w:rsidRPr="00643E18">
        <w:rPr>
          <w:rFonts w:cs="Arial"/>
          <w:szCs w:val="28"/>
          <w:lang w:eastAsia="x-none"/>
        </w:rPr>
        <w:t xml:space="preserve">в </w:t>
      </w:r>
      <w:r w:rsidR="002A6152" w:rsidRPr="00643E18">
        <w:rPr>
          <w:rFonts w:cs="Arial"/>
          <w:szCs w:val="28"/>
          <w:lang w:val="x-none" w:eastAsia="x-none"/>
        </w:rPr>
        <w:t>пункте</w:t>
      </w:r>
      <w:r w:rsidR="002B7B4B" w:rsidRPr="00643E18">
        <w:rPr>
          <w:rFonts w:cs="Arial"/>
          <w:szCs w:val="28"/>
          <w:lang w:eastAsia="x-none"/>
        </w:rPr>
        <w:t xml:space="preserve"> 3.15 Порядка</w:t>
      </w:r>
      <w:r w:rsidR="002A6152" w:rsidRPr="00643E18">
        <w:rPr>
          <w:rFonts w:cs="Arial"/>
          <w:szCs w:val="28"/>
          <w:lang w:val="x-none" w:eastAsia="x-none"/>
        </w:rPr>
        <w:t>.</w:t>
      </w:r>
    </w:p>
    <w:p w:rsidR="002A6152" w:rsidRPr="00643E18" w:rsidRDefault="005A1863" w:rsidP="002A6152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  <w:lang w:val="x-none" w:eastAsia="x-none"/>
        </w:rPr>
      </w:pPr>
      <w:r w:rsidRPr="00643E18">
        <w:rPr>
          <w:rFonts w:cs="Arial"/>
          <w:szCs w:val="28"/>
          <w:lang w:eastAsia="x-none"/>
        </w:rPr>
        <w:t>3.17. Уполномоченный орган</w:t>
      </w:r>
      <w:r w:rsidR="002A6152" w:rsidRPr="00643E18">
        <w:rPr>
          <w:rFonts w:cs="Arial"/>
          <w:szCs w:val="28"/>
          <w:lang w:val="x-none" w:eastAsia="x-none"/>
        </w:rPr>
        <w:t xml:space="preserve"> в течение 5 рабочих 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</w:t>
      </w:r>
      <w:r w:rsidR="002A6152" w:rsidRPr="00643E18">
        <w:rPr>
          <w:rFonts w:cs="Arial"/>
          <w:color w:val="000000"/>
          <w:szCs w:val="28"/>
          <w:lang w:val="x-none" w:eastAsia="x-none"/>
        </w:rPr>
        <w:t xml:space="preserve">. При </w:t>
      </w:r>
      <w:proofErr w:type="spellStart"/>
      <w:r w:rsidR="002A6152" w:rsidRPr="00643E18">
        <w:rPr>
          <w:rFonts w:cs="Arial"/>
          <w:color w:val="000000"/>
          <w:szCs w:val="28"/>
          <w:lang w:val="x-none" w:eastAsia="x-none"/>
        </w:rPr>
        <w:t>неподписании</w:t>
      </w:r>
      <w:proofErr w:type="spellEnd"/>
      <w:r w:rsidR="002A6152" w:rsidRPr="00643E18">
        <w:rPr>
          <w:rFonts w:cs="Arial"/>
          <w:color w:val="000000"/>
          <w:szCs w:val="28"/>
          <w:lang w:val="x-none" w:eastAsia="x-none"/>
        </w:rPr>
        <w:t xml:space="preserve"> концессионером проекта концессионного соглашения в установленный срок, концессионное соглашение считается не заключенным.</w:t>
      </w:r>
    </w:p>
    <w:p w:rsidR="00643E18" w:rsidRPr="00643E18" w:rsidRDefault="004C44D2" w:rsidP="00643E18">
      <w:pPr>
        <w:jc w:val="right"/>
        <w:rPr>
          <w:rFonts w:cs="Arial"/>
          <w:szCs w:val="28"/>
        </w:rPr>
      </w:pPr>
      <w:r w:rsidRPr="00643E18">
        <w:rPr>
          <w:rFonts w:cs="Arial"/>
        </w:rPr>
        <w:br w:type="page"/>
      </w:r>
      <w:r w:rsidRPr="00643E18">
        <w:rPr>
          <w:rFonts w:cs="Arial"/>
          <w:szCs w:val="28"/>
        </w:rPr>
        <w:lastRenderedPageBreak/>
        <w:t>Приложение</w:t>
      </w:r>
      <w:r w:rsidR="00643E18" w:rsidRPr="00643E18">
        <w:rPr>
          <w:rFonts w:cs="Arial"/>
          <w:szCs w:val="28"/>
        </w:rPr>
        <w:t xml:space="preserve"> № </w:t>
      </w:r>
      <w:r w:rsidRPr="00643E18">
        <w:rPr>
          <w:rFonts w:cs="Arial"/>
          <w:szCs w:val="28"/>
        </w:rPr>
        <w:t>2</w:t>
      </w:r>
    </w:p>
    <w:p w:rsidR="004C44D2" w:rsidRPr="00643E18" w:rsidRDefault="004C44D2" w:rsidP="00643E18">
      <w:pPr>
        <w:jc w:val="right"/>
        <w:rPr>
          <w:rFonts w:cs="Arial"/>
          <w:szCs w:val="28"/>
        </w:rPr>
      </w:pPr>
      <w:r w:rsidRPr="00643E18">
        <w:rPr>
          <w:rFonts w:cs="Arial"/>
          <w:szCs w:val="28"/>
        </w:rPr>
        <w:t xml:space="preserve">к постановлению администрации </w:t>
      </w:r>
    </w:p>
    <w:p w:rsidR="00643E18" w:rsidRPr="00643E18" w:rsidRDefault="004C44D2" w:rsidP="00643E18">
      <w:pPr>
        <w:jc w:val="right"/>
        <w:rPr>
          <w:rFonts w:cs="Arial"/>
          <w:szCs w:val="28"/>
        </w:rPr>
      </w:pPr>
      <w:r w:rsidRPr="00643E18">
        <w:rPr>
          <w:rFonts w:cs="Arial"/>
          <w:szCs w:val="28"/>
        </w:rPr>
        <w:t>города</w:t>
      </w:r>
      <w:r w:rsidR="00643E18" w:rsidRPr="00643E18">
        <w:rPr>
          <w:rFonts w:cs="Arial"/>
          <w:szCs w:val="28"/>
        </w:rPr>
        <w:t xml:space="preserve"> </w:t>
      </w:r>
      <w:r w:rsidRPr="00643E18">
        <w:rPr>
          <w:rFonts w:cs="Arial"/>
          <w:szCs w:val="28"/>
        </w:rPr>
        <w:t>Пыть-Яха</w:t>
      </w:r>
    </w:p>
    <w:p w:rsidR="001A3D34" w:rsidRPr="00643E18" w:rsidRDefault="00653D0D" w:rsidP="00643E18">
      <w:pPr>
        <w:pStyle w:val="a6"/>
        <w:jc w:val="right"/>
        <w:rPr>
          <w:rFonts w:cs="Arial"/>
          <w:szCs w:val="28"/>
        </w:rPr>
      </w:pPr>
      <w:r w:rsidRPr="00643E18">
        <w:rPr>
          <w:rFonts w:cs="Arial"/>
          <w:szCs w:val="28"/>
        </w:rPr>
        <w:t>от 08.06.2017</w:t>
      </w:r>
      <w:r w:rsidR="00643E18" w:rsidRPr="00643E18">
        <w:rPr>
          <w:rFonts w:cs="Arial"/>
          <w:szCs w:val="28"/>
        </w:rPr>
        <w:t xml:space="preserve"> № </w:t>
      </w:r>
      <w:r w:rsidRPr="00643E18">
        <w:rPr>
          <w:rFonts w:cs="Arial"/>
          <w:szCs w:val="28"/>
        </w:rPr>
        <w:t>149-па</w:t>
      </w:r>
    </w:p>
    <w:p w:rsidR="004C44D2" w:rsidRPr="00643E18" w:rsidRDefault="004C44D2" w:rsidP="004C44D2">
      <w:pPr>
        <w:pStyle w:val="a6"/>
        <w:spacing w:line="360" w:lineRule="auto"/>
        <w:jc w:val="center"/>
        <w:rPr>
          <w:rFonts w:cs="Arial"/>
          <w:bCs/>
          <w:szCs w:val="28"/>
        </w:rPr>
      </w:pPr>
    </w:p>
    <w:p w:rsidR="004C44D2" w:rsidRPr="00643E18" w:rsidRDefault="008466B9" w:rsidP="00643E18">
      <w:pPr>
        <w:pStyle w:val="1"/>
      </w:pPr>
      <w:r w:rsidRPr="00643E18">
        <w:t>Порядок формирования перечня объектов, в отношении которых планируется заключение концессионных соглашений</w:t>
      </w:r>
    </w:p>
    <w:p w:rsidR="008466B9" w:rsidRPr="00643E18" w:rsidRDefault="008466B9" w:rsidP="004C44D2">
      <w:pPr>
        <w:pStyle w:val="a6"/>
        <w:spacing w:line="360" w:lineRule="auto"/>
        <w:jc w:val="center"/>
        <w:rPr>
          <w:rFonts w:cs="Arial"/>
          <w:bCs/>
          <w:szCs w:val="28"/>
        </w:rPr>
      </w:pPr>
    </w:p>
    <w:p w:rsidR="008466B9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1. Настоящий Порядок устанавливает порядок формирования перечня объектов, право собственности на которые принадлежит или будет принадлежать муниципальному образованию </w:t>
      </w:r>
      <w:r w:rsidRPr="00643E18">
        <w:rPr>
          <w:rFonts w:cs="Arial"/>
          <w:szCs w:val="28"/>
          <w:lang w:eastAsia="x-none"/>
        </w:rPr>
        <w:t>городской округ город Пыть-Ях</w:t>
      </w:r>
      <w:r w:rsidRPr="00643E18">
        <w:rPr>
          <w:rFonts w:cs="Arial"/>
          <w:szCs w:val="28"/>
          <w:lang w:val="x-none" w:eastAsia="x-none"/>
        </w:rPr>
        <w:t>, в отношении которых планируется заключение концессионных соглашений (далее</w:t>
      </w:r>
      <w:r w:rsidR="00643E18" w:rsidRPr="00643E18">
        <w:rPr>
          <w:rFonts w:cs="Arial"/>
          <w:szCs w:val="28"/>
          <w:lang w:val="x-none" w:eastAsia="x-none"/>
        </w:rPr>
        <w:t>-</w:t>
      </w:r>
      <w:r w:rsidRPr="00643E18">
        <w:rPr>
          <w:rFonts w:cs="Arial"/>
          <w:szCs w:val="28"/>
          <w:lang w:val="x-none" w:eastAsia="x-none"/>
        </w:rPr>
        <w:t xml:space="preserve">перечень) в соответствии с частью 3 статьи 4 </w:t>
      </w:r>
      <w:r w:rsidR="00334D9B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. </w:t>
      </w:r>
    </w:p>
    <w:p w:rsidR="008466B9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2. Формирование перечня осуществляется </w:t>
      </w:r>
      <w:r w:rsidRPr="00643E18">
        <w:rPr>
          <w:rFonts w:cs="Arial"/>
          <w:color w:val="000000"/>
          <w:szCs w:val="28"/>
          <w:lang w:eastAsia="x-none"/>
        </w:rPr>
        <w:t>управлением по экономике администрации города</w:t>
      </w:r>
      <w:r w:rsidRPr="00643E18">
        <w:rPr>
          <w:rFonts w:cs="Arial"/>
          <w:color w:val="000000"/>
          <w:szCs w:val="28"/>
          <w:lang w:val="x-none" w:eastAsia="x-none"/>
        </w:rPr>
        <w:t xml:space="preserve"> (далее</w:t>
      </w:r>
      <w:r w:rsidR="00643E18" w:rsidRPr="00643E18">
        <w:rPr>
          <w:rFonts w:cs="Arial"/>
          <w:color w:val="000000"/>
          <w:szCs w:val="28"/>
          <w:lang w:val="x-none" w:eastAsia="x-none"/>
        </w:rPr>
        <w:t>-</w:t>
      </w:r>
      <w:r w:rsidRPr="00643E18">
        <w:rPr>
          <w:rFonts w:cs="Arial"/>
          <w:color w:val="000000"/>
          <w:szCs w:val="28"/>
          <w:lang w:val="x-none" w:eastAsia="x-none"/>
        </w:rPr>
        <w:t xml:space="preserve">уполномоченный орган) ежегодно на основании предложений, представляемых </w:t>
      </w:r>
      <w:r w:rsidR="00980ADD" w:rsidRPr="00643E18">
        <w:rPr>
          <w:rFonts w:cs="Arial"/>
          <w:color w:val="000000"/>
          <w:szCs w:val="28"/>
          <w:lang w:eastAsia="x-none"/>
        </w:rPr>
        <w:t xml:space="preserve">структурными </w:t>
      </w:r>
      <w:r w:rsidR="00F946D9" w:rsidRPr="00643E18">
        <w:rPr>
          <w:rFonts w:cs="Arial"/>
          <w:color w:val="000000"/>
          <w:szCs w:val="28"/>
          <w:lang w:eastAsia="x-none"/>
        </w:rPr>
        <w:t xml:space="preserve">подразделениями администрации города </w:t>
      </w:r>
      <w:r w:rsidRPr="00643E18">
        <w:rPr>
          <w:rFonts w:cs="Arial"/>
          <w:color w:val="000000"/>
          <w:szCs w:val="28"/>
          <w:lang w:val="x-none" w:eastAsia="x-none"/>
        </w:rPr>
        <w:t>(далее</w:t>
      </w:r>
      <w:r w:rsidR="00643E18" w:rsidRPr="00643E18">
        <w:rPr>
          <w:rFonts w:cs="Arial"/>
          <w:color w:val="000000"/>
          <w:szCs w:val="28"/>
          <w:lang w:val="x-none" w:eastAsia="x-none"/>
        </w:rPr>
        <w:t>-</w:t>
      </w:r>
      <w:r w:rsidRPr="00643E18">
        <w:rPr>
          <w:rFonts w:cs="Arial"/>
          <w:color w:val="000000"/>
          <w:szCs w:val="28"/>
          <w:lang w:val="x-none" w:eastAsia="x-none"/>
        </w:rPr>
        <w:t xml:space="preserve">отраслевые органы) в соответствии с ведомственной принадлежностью объектов. </w:t>
      </w:r>
    </w:p>
    <w:p w:rsidR="008466B9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color w:val="000000"/>
          <w:szCs w:val="28"/>
          <w:lang w:val="x-none" w:eastAsia="x-none"/>
        </w:rPr>
        <w:t>3. Для формирования перечня</w:t>
      </w:r>
      <w:r w:rsidR="0034420E" w:rsidRPr="00643E18">
        <w:rPr>
          <w:rFonts w:cs="Arial"/>
          <w:color w:val="000000"/>
          <w:szCs w:val="28"/>
          <w:lang w:val="x-none" w:eastAsia="x-none"/>
        </w:rPr>
        <w:t xml:space="preserve"> отраслевые органы ежегодно до </w:t>
      </w:r>
      <w:r w:rsidR="0034420E" w:rsidRPr="00643E18">
        <w:rPr>
          <w:rFonts w:cs="Arial"/>
          <w:color w:val="000000"/>
          <w:szCs w:val="28"/>
          <w:lang w:eastAsia="x-none"/>
        </w:rPr>
        <w:t>20</w:t>
      </w:r>
      <w:r w:rsidR="00377CF1" w:rsidRPr="00643E18">
        <w:rPr>
          <w:rFonts w:cs="Arial"/>
          <w:color w:val="000000"/>
          <w:szCs w:val="28"/>
          <w:lang w:eastAsia="x-none"/>
        </w:rPr>
        <w:t xml:space="preserve"> января</w:t>
      </w:r>
      <w:r w:rsidRPr="00643E18">
        <w:rPr>
          <w:rFonts w:cs="Arial"/>
          <w:color w:val="000000"/>
          <w:szCs w:val="28"/>
          <w:lang w:val="x-none" w:eastAsia="x-none"/>
        </w:rPr>
        <w:t xml:space="preserve"> предст</w:t>
      </w:r>
      <w:r w:rsidRPr="00643E18">
        <w:rPr>
          <w:rFonts w:cs="Arial"/>
          <w:szCs w:val="28"/>
          <w:lang w:val="x-none" w:eastAsia="x-none"/>
        </w:rPr>
        <w:t>авляют в уполномоченный орган сведения об объектах, в отношении которых планируется заключение концессионных соглашений согласно приложению</w:t>
      </w:r>
      <w:r w:rsidR="00643E18" w:rsidRPr="00643E18">
        <w:rPr>
          <w:rFonts w:cs="Arial"/>
          <w:szCs w:val="28"/>
          <w:lang w:val="x-none" w:eastAsia="x-none"/>
        </w:rPr>
        <w:t xml:space="preserve"> № </w:t>
      </w:r>
      <w:r w:rsidRPr="00643E18">
        <w:rPr>
          <w:rFonts w:cs="Arial"/>
          <w:szCs w:val="28"/>
          <w:lang w:val="x-none" w:eastAsia="x-none"/>
        </w:rPr>
        <w:t>1 к Порядку.</w:t>
      </w:r>
    </w:p>
    <w:p w:rsidR="008466B9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представляют в уполномоченный орган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перечень. </w:t>
      </w:r>
    </w:p>
    <w:p w:rsidR="008466B9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5. Уполномоченный орган рассматривает представленные документы отраслевых органов и формирует перечень.</w:t>
      </w:r>
    </w:p>
    <w:p w:rsidR="008466B9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>6. Объекты не включаются в перечень в случаях, если:</w:t>
      </w:r>
    </w:p>
    <w:p w:rsidR="008466B9" w:rsidRPr="00643E18" w:rsidRDefault="008466B9" w:rsidP="002B691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6.1. </w:t>
      </w:r>
      <w:r w:rsidR="00C13B17" w:rsidRPr="00643E18">
        <w:rPr>
          <w:rFonts w:cs="Arial"/>
          <w:szCs w:val="28"/>
          <w:lang w:eastAsia="x-none"/>
        </w:rPr>
        <w:t>О</w:t>
      </w:r>
      <w:proofErr w:type="spellStart"/>
      <w:r w:rsidR="00C13B17" w:rsidRPr="00643E18">
        <w:rPr>
          <w:rFonts w:cs="Arial"/>
          <w:szCs w:val="28"/>
          <w:lang w:val="x-none" w:eastAsia="x-none"/>
        </w:rPr>
        <w:t>бъект</w:t>
      </w:r>
      <w:proofErr w:type="spellEnd"/>
      <w:r w:rsidRPr="00643E18">
        <w:rPr>
          <w:rFonts w:cs="Arial"/>
          <w:szCs w:val="28"/>
          <w:lang w:val="x-none" w:eastAsia="x-none"/>
        </w:rPr>
        <w:t xml:space="preserve"> не относится к</w:t>
      </w:r>
      <w:r w:rsidR="002B6911" w:rsidRPr="00643E18">
        <w:rPr>
          <w:rFonts w:cs="Arial"/>
          <w:szCs w:val="28"/>
          <w:lang w:val="x-none" w:eastAsia="x-none"/>
        </w:rPr>
        <w:t xml:space="preserve"> объектам, указанным в статье 4</w:t>
      </w:r>
      <w:r w:rsidR="002B6911" w:rsidRPr="00643E18">
        <w:rPr>
          <w:rFonts w:cs="Arial"/>
          <w:szCs w:val="28"/>
          <w:lang w:eastAsia="x-none"/>
        </w:rPr>
        <w:t xml:space="preserve"> </w:t>
      </w:r>
      <w:r w:rsidR="00334D9B" w:rsidRPr="00643E18">
        <w:rPr>
          <w:rFonts w:cs="Arial"/>
          <w:szCs w:val="28"/>
          <w:lang w:eastAsia="x-none"/>
        </w:rPr>
        <w:t>ФЗ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. </w:t>
      </w:r>
    </w:p>
    <w:p w:rsidR="008466B9" w:rsidRPr="00643E18" w:rsidRDefault="00C13B17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lastRenderedPageBreak/>
        <w:t>6.2. О</w:t>
      </w:r>
      <w:r w:rsidR="008466B9" w:rsidRPr="00643E18">
        <w:rPr>
          <w:rFonts w:cs="Arial"/>
          <w:szCs w:val="28"/>
          <w:lang w:val="x-none" w:eastAsia="x-none"/>
        </w:rPr>
        <w:t>траслевыми органами не представлены сведения, указанные в п.3 Порядка.</w:t>
      </w:r>
      <w:r w:rsidR="00643E18" w:rsidRPr="00643E18">
        <w:rPr>
          <w:rFonts w:cs="Arial"/>
          <w:szCs w:val="28"/>
          <w:lang w:val="x-none" w:eastAsia="x-none"/>
        </w:rPr>
        <w:t xml:space="preserve"> </w:t>
      </w:r>
    </w:p>
    <w:p w:rsidR="008466B9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7. Перечень утверждается </w:t>
      </w:r>
      <w:r w:rsidR="00EB1EDD" w:rsidRPr="00643E18">
        <w:rPr>
          <w:rFonts w:cs="Arial"/>
          <w:color w:val="000000"/>
          <w:szCs w:val="28"/>
          <w:lang w:eastAsia="x-none"/>
        </w:rPr>
        <w:t>распоряжением администрации</w:t>
      </w:r>
      <w:r w:rsidRPr="00643E18">
        <w:rPr>
          <w:rFonts w:cs="Arial"/>
          <w:color w:val="000000"/>
          <w:szCs w:val="28"/>
          <w:lang w:val="x-none" w:eastAsia="x-none"/>
        </w:rPr>
        <w:t xml:space="preserve"> </w:t>
      </w:r>
      <w:r w:rsidR="00F946D9" w:rsidRPr="00643E18">
        <w:rPr>
          <w:rFonts w:cs="Arial"/>
          <w:color w:val="000000"/>
          <w:szCs w:val="28"/>
          <w:lang w:eastAsia="x-none"/>
        </w:rPr>
        <w:t>города Пыть-Яха</w:t>
      </w:r>
      <w:r w:rsidRPr="00643E18">
        <w:rPr>
          <w:rFonts w:cs="Arial"/>
          <w:color w:val="000000"/>
          <w:szCs w:val="28"/>
          <w:lang w:val="x-none" w:eastAsia="x-none"/>
        </w:rPr>
        <w:t xml:space="preserve"> ежегодно до 01 февраля текущего календарного года. </w:t>
      </w:r>
    </w:p>
    <w:p w:rsidR="008466B9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color w:val="000000"/>
          <w:szCs w:val="28"/>
          <w:lang w:val="x-none" w:eastAsia="x-none"/>
        </w:rPr>
        <w:t>8. Перечень и сведения о порядке получения копии</w:t>
      </w:r>
      <w:r w:rsidRPr="00643E18">
        <w:rPr>
          <w:rFonts w:cs="Arial"/>
          <w:szCs w:val="28"/>
          <w:lang w:val="x-none" w:eastAsia="x-none"/>
        </w:rPr>
        <w:t xml:space="preserve"> отчета о техническом обследовании имущества (при наличии в перечне объектов, указанных в пункте 4 Порядка) в течение 5 календарных дней с даты утверждения размещаются уполномоченным органом на официальном сайте в информационно-телекоммуникационной сети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Интернет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 для размещения информации о проведении торгов, определенном Правительством Российской Федерации - www.torgi.gov.ru, а также на официальном сайте администрации </w:t>
      </w:r>
      <w:r w:rsidR="00F946D9" w:rsidRPr="00643E18">
        <w:rPr>
          <w:rFonts w:cs="Arial"/>
          <w:szCs w:val="28"/>
          <w:lang w:eastAsia="x-none"/>
        </w:rPr>
        <w:t>города Пыть-Яха</w:t>
      </w:r>
      <w:r w:rsidRPr="00643E18">
        <w:rPr>
          <w:rFonts w:cs="Arial"/>
          <w:szCs w:val="28"/>
          <w:lang w:val="x-none" w:eastAsia="x-none"/>
        </w:rPr>
        <w:t xml:space="preserve"> в информационно-телекоммуникационной сети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Интернет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 xml:space="preserve"> </w:t>
      </w:r>
      <w:r w:rsidR="00F946D9" w:rsidRPr="00643E18">
        <w:rPr>
          <w:rFonts w:cs="Arial"/>
          <w:szCs w:val="28"/>
          <w:lang w:val="x-none" w:eastAsia="x-none"/>
        </w:rPr>
        <w:t>http://adm.gov86.org</w:t>
      </w:r>
      <w:r w:rsidRPr="00643E18">
        <w:rPr>
          <w:rFonts w:cs="Arial"/>
          <w:szCs w:val="28"/>
          <w:lang w:val="x-none" w:eastAsia="x-none"/>
        </w:rPr>
        <w:t>.</w:t>
      </w:r>
    </w:p>
    <w:p w:rsidR="00643E18" w:rsidRPr="00643E18" w:rsidRDefault="008466B9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643E18">
        <w:rPr>
          <w:rFonts w:cs="Arial"/>
          <w:szCs w:val="28"/>
          <w:lang w:val="x-none" w:eastAsia="x-none"/>
        </w:rPr>
        <w:t xml:space="preserve">9.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лицом, выступающим с инициативой заключения концессионного соглашения в соответствии с </w:t>
      </w:r>
      <w:r w:rsidR="00334D9B" w:rsidRPr="00643E18">
        <w:rPr>
          <w:rFonts w:cs="Arial"/>
          <w:szCs w:val="28"/>
          <w:lang w:eastAsia="x-none"/>
        </w:rPr>
        <w:t>ФЗ</w:t>
      </w:r>
      <w:r w:rsidR="00756D7B" w:rsidRPr="00643E18">
        <w:rPr>
          <w:rFonts w:cs="Arial"/>
          <w:szCs w:val="28"/>
          <w:lang w:eastAsia="x-none"/>
        </w:rPr>
        <w:t xml:space="preserve"> </w:t>
      </w:r>
      <w:r w:rsidR="00643E18" w:rsidRPr="00643E18">
        <w:rPr>
          <w:rFonts w:cs="Arial"/>
          <w:szCs w:val="28"/>
          <w:lang w:val="x-none" w:eastAsia="x-none"/>
        </w:rPr>
        <w:t>«</w:t>
      </w:r>
      <w:r w:rsidRPr="00643E18">
        <w:rPr>
          <w:rFonts w:cs="Arial"/>
          <w:szCs w:val="28"/>
          <w:lang w:val="x-none" w:eastAsia="x-none"/>
        </w:rPr>
        <w:t>О концессионных соглашениях</w:t>
      </w:r>
      <w:r w:rsidR="00643E18" w:rsidRPr="00643E18">
        <w:rPr>
          <w:rFonts w:cs="Arial"/>
          <w:szCs w:val="28"/>
          <w:lang w:val="x-none" w:eastAsia="x-none"/>
        </w:rPr>
        <w:t>»</w:t>
      </w:r>
      <w:r w:rsidRPr="00643E18">
        <w:rPr>
          <w:rFonts w:cs="Arial"/>
          <w:szCs w:val="28"/>
          <w:lang w:val="x-none" w:eastAsia="x-none"/>
        </w:rPr>
        <w:t>.</w:t>
      </w:r>
    </w:p>
    <w:p w:rsidR="00643E18" w:rsidRPr="00643E18" w:rsidRDefault="00643E18" w:rsidP="008466B9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x-none" w:eastAsia="x-none"/>
        </w:rPr>
      </w:pPr>
    </w:p>
    <w:p w:rsidR="005C4C5F" w:rsidRPr="00643E18" w:rsidRDefault="005C4C5F" w:rsidP="00F946D9">
      <w:pPr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rFonts w:cs="Arial"/>
          <w:szCs w:val="28"/>
          <w:lang w:val="x-none" w:eastAsia="x-none"/>
        </w:rPr>
        <w:sectPr w:rsidR="005C4C5F" w:rsidRPr="00643E18" w:rsidSect="002A615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p w:rsidR="00643E18" w:rsidRPr="00643E18" w:rsidRDefault="00F946D9" w:rsidP="00F946D9">
      <w:pPr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rFonts w:cs="Arial"/>
          <w:szCs w:val="28"/>
        </w:rPr>
      </w:pPr>
      <w:r w:rsidRPr="00643E18">
        <w:rPr>
          <w:rFonts w:cs="Arial"/>
          <w:szCs w:val="28"/>
        </w:rPr>
        <w:lastRenderedPageBreak/>
        <w:t xml:space="preserve"> Приложение к порядку</w:t>
      </w:r>
    </w:p>
    <w:p w:rsidR="00643E18" w:rsidRPr="00643E18" w:rsidRDefault="00643E18" w:rsidP="00F946D9">
      <w:pPr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rFonts w:cs="Arial"/>
          <w:szCs w:val="28"/>
        </w:rPr>
      </w:pPr>
    </w:p>
    <w:p w:rsidR="00F946D9" w:rsidRPr="00643E18" w:rsidRDefault="00F946D9" w:rsidP="00643E18">
      <w:pPr>
        <w:pStyle w:val="1"/>
      </w:pPr>
      <w:r w:rsidRPr="00643E18">
        <w:t>Сведения об объектах, в отношении которых планируется заключение концессионных соглашений</w:t>
      </w:r>
      <w:r w:rsidR="00962F84" w:rsidRPr="00643E18">
        <w:t xml:space="preserve"> </w:t>
      </w:r>
    </w:p>
    <w:p w:rsidR="00F946D9" w:rsidRPr="00643E18" w:rsidRDefault="00F946D9" w:rsidP="00F946D9">
      <w:pPr>
        <w:tabs>
          <w:tab w:val="left" w:pos="567"/>
        </w:tabs>
        <w:jc w:val="righ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362"/>
        <w:gridCol w:w="2054"/>
        <w:gridCol w:w="1890"/>
        <w:gridCol w:w="2472"/>
        <w:gridCol w:w="2762"/>
        <w:gridCol w:w="2580"/>
      </w:tblGrid>
      <w:tr w:rsidR="00F946D9" w:rsidRPr="00643E18" w:rsidTr="00B27821">
        <w:tc>
          <w:tcPr>
            <w:tcW w:w="271" w:type="pct"/>
            <w:shd w:val="clear" w:color="auto" w:fill="auto"/>
          </w:tcPr>
          <w:p w:rsidR="00F946D9" w:rsidRPr="00643E18" w:rsidRDefault="00643E18" w:rsidP="00643E18">
            <w:pPr>
              <w:tabs>
                <w:tab w:val="left" w:pos="567"/>
              </w:tabs>
              <w:ind w:firstLine="0"/>
              <w:rPr>
                <w:rFonts w:eastAsia="Calibri" w:cs="Arial"/>
                <w:b/>
              </w:rPr>
            </w:pPr>
            <w:r w:rsidRPr="00643E18">
              <w:rPr>
                <w:rFonts w:eastAsia="Calibri" w:cs="Arial"/>
                <w:b/>
              </w:rPr>
              <w:t xml:space="preserve"> № </w:t>
            </w:r>
          </w:p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  <w:b/>
              </w:rPr>
            </w:pPr>
            <w:r w:rsidRPr="00643E18">
              <w:rPr>
                <w:rFonts w:eastAsia="Calibri" w:cs="Arial"/>
                <w:b/>
              </w:rPr>
              <w:t>п/п</w:t>
            </w:r>
          </w:p>
        </w:tc>
        <w:tc>
          <w:tcPr>
            <w:tcW w:w="791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  <w:b/>
              </w:rPr>
            </w:pPr>
            <w:r w:rsidRPr="00643E18">
              <w:rPr>
                <w:rFonts w:eastAsia="Calibri" w:cs="Arial"/>
                <w:b/>
              </w:rPr>
              <w:t xml:space="preserve">Наименование объекта, адрес объекта </w:t>
            </w:r>
          </w:p>
        </w:tc>
        <w:tc>
          <w:tcPr>
            <w:tcW w:w="688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  <w:b/>
              </w:rPr>
            </w:pPr>
            <w:r w:rsidRPr="00643E18">
              <w:rPr>
                <w:rFonts w:eastAsia="Calibri" w:cs="Arial"/>
                <w:b/>
              </w:rPr>
              <w:t xml:space="preserve">Сведения о земельном участке и правах на земельный участок (кадастровый номер, площадь, </w:t>
            </w:r>
            <w:proofErr w:type="spellStart"/>
            <w:r w:rsidRPr="00643E18">
              <w:rPr>
                <w:rFonts w:eastAsia="Calibri" w:cs="Arial"/>
                <w:b/>
              </w:rPr>
              <w:t>кв.м</w:t>
            </w:r>
            <w:proofErr w:type="spellEnd"/>
            <w:r w:rsidRPr="00643E18">
              <w:rPr>
                <w:rFonts w:eastAsia="Calibri" w:cs="Arial"/>
                <w:b/>
              </w:rPr>
              <w:t>.)</w:t>
            </w:r>
          </w:p>
        </w:tc>
        <w:tc>
          <w:tcPr>
            <w:tcW w:w="633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  <w:b/>
              </w:rPr>
            </w:pPr>
            <w:r w:rsidRPr="00643E18">
              <w:rPr>
                <w:rFonts w:eastAsia="Calibri" w:cs="Arial"/>
                <w:b/>
              </w:rPr>
              <w:t>Планируемая сфера применения объекта</w:t>
            </w:r>
          </w:p>
        </w:tc>
        <w:tc>
          <w:tcPr>
            <w:tcW w:w="828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  <w:b/>
              </w:rPr>
            </w:pPr>
            <w:r w:rsidRPr="00643E18">
              <w:rPr>
                <w:rFonts w:eastAsia="Calibri" w:cs="Arial"/>
                <w:b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925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  <w:b/>
              </w:rPr>
            </w:pPr>
            <w:r w:rsidRPr="00643E18">
              <w:rPr>
                <w:rFonts w:eastAsia="Calibri" w:cs="Arial"/>
                <w:b/>
              </w:rPr>
              <w:t>Качественные характеристики объекта (предполагаемая мощность)</w:t>
            </w:r>
          </w:p>
        </w:tc>
        <w:tc>
          <w:tcPr>
            <w:tcW w:w="864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  <w:b/>
                <w:color w:val="000000"/>
              </w:rPr>
            </w:pPr>
            <w:r w:rsidRPr="00643E18">
              <w:rPr>
                <w:rFonts w:eastAsia="Calibri" w:cs="Arial"/>
                <w:b/>
                <w:color w:val="000000"/>
              </w:rPr>
              <w:t>Оценочный объем требуемых инвестиций</w:t>
            </w:r>
          </w:p>
        </w:tc>
      </w:tr>
      <w:tr w:rsidR="00F946D9" w:rsidRPr="00643E18" w:rsidTr="00B27821">
        <w:tc>
          <w:tcPr>
            <w:tcW w:w="271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791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688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633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828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925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864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</w:tr>
      <w:tr w:rsidR="00F946D9" w:rsidRPr="00643E18" w:rsidTr="00B27821">
        <w:tc>
          <w:tcPr>
            <w:tcW w:w="271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791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688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633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828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925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  <w:tc>
          <w:tcPr>
            <w:tcW w:w="864" w:type="pct"/>
            <w:shd w:val="clear" w:color="auto" w:fill="auto"/>
          </w:tcPr>
          <w:p w:rsidR="00F946D9" w:rsidRPr="00643E18" w:rsidRDefault="00F946D9" w:rsidP="00643E18">
            <w:pPr>
              <w:tabs>
                <w:tab w:val="left" w:pos="567"/>
              </w:tabs>
              <w:ind w:firstLine="0"/>
              <w:rPr>
                <w:rFonts w:eastAsia="Calibri" w:cs="Arial"/>
              </w:rPr>
            </w:pPr>
          </w:p>
        </w:tc>
      </w:tr>
    </w:tbl>
    <w:p w:rsidR="001B284A" w:rsidRPr="00643E18" w:rsidRDefault="001B284A" w:rsidP="00643E18">
      <w:pPr>
        <w:jc w:val="right"/>
        <w:rPr>
          <w:rFonts w:cs="Arial"/>
          <w:szCs w:val="28"/>
        </w:rPr>
      </w:pPr>
    </w:p>
    <w:sectPr w:rsidR="001B284A" w:rsidRPr="00643E18" w:rsidSect="005C4C5F">
      <w:pgSz w:w="16838" w:h="11906" w:orient="landscape"/>
      <w:pgMar w:top="567" w:right="1134" w:bottom="170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AC" w:rsidRDefault="00591AAC">
      <w:r>
        <w:separator/>
      </w:r>
    </w:p>
  </w:endnote>
  <w:endnote w:type="continuationSeparator" w:id="0">
    <w:p w:rsidR="00591AAC" w:rsidRDefault="0059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75" w:rsidRDefault="00CE3F7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75" w:rsidRDefault="00CE3F7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75" w:rsidRDefault="00CE3F7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AC" w:rsidRDefault="00591AAC">
      <w:r>
        <w:separator/>
      </w:r>
    </w:p>
  </w:footnote>
  <w:footnote w:type="continuationSeparator" w:id="0">
    <w:p w:rsidR="00591AAC" w:rsidRDefault="00591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E5E" w:rsidRDefault="00C45E5E" w:rsidP="00E469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5E5E" w:rsidRDefault="00C45E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E5E" w:rsidRDefault="00C45E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75" w:rsidRDefault="00CE3F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8346A60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2EC3AE7"/>
    <w:multiLevelType w:val="hybridMultilevel"/>
    <w:tmpl w:val="C382DF76"/>
    <w:lvl w:ilvl="0" w:tplc="CBCABB6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C67E28"/>
    <w:multiLevelType w:val="hybridMultilevel"/>
    <w:tmpl w:val="4D949B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4833AF7"/>
    <w:multiLevelType w:val="multilevel"/>
    <w:tmpl w:val="CD7A747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853063A"/>
    <w:multiLevelType w:val="hybridMultilevel"/>
    <w:tmpl w:val="88EC57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05D3"/>
    <w:multiLevelType w:val="multilevel"/>
    <w:tmpl w:val="DC52B1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trike w:val="0"/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48B53A6"/>
    <w:multiLevelType w:val="multilevel"/>
    <w:tmpl w:val="073C0A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72" w:hanging="2160"/>
      </w:pPr>
      <w:rPr>
        <w:rFonts w:hint="default"/>
      </w:rPr>
    </w:lvl>
  </w:abstractNum>
  <w:abstractNum w:abstractNumId="7" w15:restartNumberingAfterBreak="0">
    <w:nsid w:val="15261139"/>
    <w:multiLevelType w:val="multilevel"/>
    <w:tmpl w:val="38A2136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8900E58"/>
    <w:multiLevelType w:val="hybridMultilevel"/>
    <w:tmpl w:val="1BE225A8"/>
    <w:lvl w:ilvl="0" w:tplc="E97823CE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AF56366"/>
    <w:multiLevelType w:val="hybridMultilevel"/>
    <w:tmpl w:val="0F322EEA"/>
    <w:lvl w:ilvl="0" w:tplc="14427562">
      <w:start w:val="1"/>
      <w:numFmt w:val="bullet"/>
      <w:lvlText w:val="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10" w15:restartNumberingAfterBreak="0">
    <w:nsid w:val="1D324EEF"/>
    <w:multiLevelType w:val="hybridMultilevel"/>
    <w:tmpl w:val="087A9D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41FD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655B3"/>
    <w:multiLevelType w:val="multilevel"/>
    <w:tmpl w:val="74904CA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russianLower"/>
      <w:lvlText w:val="%2)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72" w:hanging="2160"/>
      </w:pPr>
      <w:rPr>
        <w:rFonts w:hint="default"/>
      </w:rPr>
    </w:lvl>
  </w:abstractNum>
  <w:abstractNum w:abstractNumId="12" w15:restartNumberingAfterBreak="0">
    <w:nsid w:val="223A392C"/>
    <w:multiLevelType w:val="hybridMultilevel"/>
    <w:tmpl w:val="1610A248"/>
    <w:lvl w:ilvl="0" w:tplc="85243AE8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072EB2"/>
    <w:multiLevelType w:val="multilevel"/>
    <w:tmpl w:val="18167ED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D0522A"/>
    <w:multiLevelType w:val="hybridMultilevel"/>
    <w:tmpl w:val="ED30C990"/>
    <w:lvl w:ilvl="0" w:tplc="F6EA25D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2DDB73F3"/>
    <w:multiLevelType w:val="multilevel"/>
    <w:tmpl w:val="F968B0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451821"/>
    <w:multiLevelType w:val="hybridMultilevel"/>
    <w:tmpl w:val="E25CA61C"/>
    <w:lvl w:ilvl="0" w:tplc="1442756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6829C1"/>
    <w:multiLevelType w:val="multilevel"/>
    <w:tmpl w:val="F968B0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B0154B"/>
    <w:multiLevelType w:val="hybridMultilevel"/>
    <w:tmpl w:val="F4306C4A"/>
    <w:lvl w:ilvl="0" w:tplc="67DCE0F0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0" w15:restartNumberingAfterBreak="0">
    <w:nsid w:val="3A127D04"/>
    <w:multiLevelType w:val="multilevel"/>
    <w:tmpl w:val="7EF615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BC12E28"/>
    <w:multiLevelType w:val="multilevel"/>
    <w:tmpl w:val="BD363B6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22" w15:restartNumberingAfterBreak="0">
    <w:nsid w:val="42172922"/>
    <w:multiLevelType w:val="hybridMultilevel"/>
    <w:tmpl w:val="83DE84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18035E"/>
    <w:multiLevelType w:val="hybridMultilevel"/>
    <w:tmpl w:val="D7706E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7F4CF4"/>
    <w:multiLevelType w:val="multilevel"/>
    <w:tmpl w:val="E65E2A8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trike w:val="0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4C53ECB"/>
    <w:multiLevelType w:val="multilevel"/>
    <w:tmpl w:val="FF72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10C4EDB"/>
    <w:multiLevelType w:val="hybridMultilevel"/>
    <w:tmpl w:val="6C42B7F2"/>
    <w:lvl w:ilvl="0" w:tplc="C3F4122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5B05138"/>
    <w:multiLevelType w:val="hybridMultilevel"/>
    <w:tmpl w:val="3ED27FAA"/>
    <w:lvl w:ilvl="0" w:tplc="24BE17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72AEC"/>
    <w:multiLevelType w:val="hybridMultilevel"/>
    <w:tmpl w:val="3C562C40"/>
    <w:lvl w:ilvl="0" w:tplc="E64EBA3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FE27278"/>
    <w:multiLevelType w:val="multilevel"/>
    <w:tmpl w:val="8A7894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71D95B03"/>
    <w:multiLevelType w:val="multilevel"/>
    <w:tmpl w:val="3FB2E4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72" w:hanging="2160"/>
      </w:pPr>
      <w:rPr>
        <w:rFonts w:hint="default"/>
      </w:rPr>
    </w:lvl>
  </w:abstractNum>
  <w:abstractNum w:abstractNumId="31" w15:restartNumberingAfterBreak="0">
    <w:nsid w:val="75812EF4"/>
    <w:multiLevelType w:val="hybridMultilevel"/>
    <w:tmpl w:val="23CE1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7B1406"/>
    <w:multiLevelType w:val="multilevel"/>
    <w:tmpl w:val="5E3A50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2"/>
        </w:tabs>
        <w:ind w:left="1312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3" w15:restartNumberingAfterBreak="0">
    <w:nsid w:val="78DF5CB0"/>
    <w:multiLevelType w:val="hybridMultilevel"/>
    <w:tmpl w:val="ACACDA28"/>
    <w:lvl w:ilvl="0" w:tplc="BADC0D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F26267"/>
    <w:multiLevelType w:val="hybridMultilevel"/>
    <w:tmpl w:val="F96EB5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635CE8"/>
    <w:multiLevelType w:val="hybridMultilevel"/>
    <w:tmpl w:val="9C5E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</w:num>
  <w:num w:numId="2">
    <w:abstractNumId w:val="25"/>
  </w:num>
  <w:num w:numId="3">
    <w:abstractNumId w:val="14"/>
  </w:num>
  <w:num w:numId="4">
    <w:abstractNumId w:val="23"/>
  </w:num>
  <w:num w:numId="5">
    <w:abstractNumId w:val="13"/>
  </w:num>
  <w:num w:numId="6">
    <w:abstractNumId w:val="10"/>
  </w:num>
  <w:num w:numId="7">
    <w:abstractNumId w:val="12"/>
  </w:num>
  <w:num w:numId="8">
    <w:abstractNumId w:val="25"/>
    <w:lvlOverride w:ilvl="0">
      <w:startOverride w:val="1"/>
    </w:lvlOverride>
    <w:lvlOverride w:ilvl="1">
      <w:startOverride w:val="3"/>
    </w:lvlOverride>
  </w:num>
  <w:num w:numId="9">
    <w:abstractNumId w:val="31"/>
  </w:num>
  <w:num w:numId="10">
    <w:abstractNumId w:val="25"/>
    <w:lvlOverride w:ilvl="0">
      <w:startOverride w:val="1"/>
    </w:lvlOverride>
    <w:lvlOverride w:ilvl="1">
      <w:startOverride w:val="3"/>
    </w:lvlOverride>
  </w:num>
  <w:num w:numId="11">
    <w:abstractNumId w:val="22"/>
  </w:num>
  <w:num w:numId="12">
    <w:abstractNumId w:val="34"/>
  </w:num>
  <w:num w:numId="13">
    <w:abstractNumId w:val="2"/>
  </w:num>
  <w:num w:numId="14">
    <w:abstractNumId w:val="16"/>
  </w:num>
  <w:num w:numId="15">
    <w:abstractNumId w:val="15"/>
  </w:num>
  <w:num w:numId="16">
    <w:abstractNumId w:val="18"/>
  </w:num>
  <w:num w:numId="17">
    <w:abstractNumId w:val="19"/>
  </w:num>
  <w:num w:numId="18">
    <w:abstractNumId w:val="28"/>
  </w:num>
  <w:num w:numId="19">
    <w:abstractNumId w:val="4"/>
  </w:num>
  <w:num w:numId="20">
    <w:abstractNumId w:val="26"/>
  </w:num>
  <w:num w:numId="21">
    <w:abstractNumId w:val="8"/>
  </w:num>
  <w:num w:numId="22">
    <w:abstractNumId w:val="32"/>
  </w:num>
  <w:num w:numId="23">
    <w:abstractNumId w:val="0"/>
  </w:num>
  <w:num w:numId="24">
    <w:abstractNumId w:val="17"/>
  </w:num>
  <w:num w:numId="25">
    <w:abstractNumId w:val="9"/>
  </w:num>
  <w:num w:numId="26">
    <w:abstractNumId w:val="21"/>
  </w:num>
  <w:num w:numId="27">
    <w:abstractNumId w:val="35"/>
  </w:num>
  <w:num w:numId="28">
    <w:abstractNumId w:val="33"/>
  </w:num>
  <w:num w:numId="29">
    <w:abstractNumId w:val="20"/>
  </w:num>
  <w:num w:numId="30">
    <w:abstractNumId w:val="5"/>
  </w:num>
  <w:num w:numId="31">
    <w:abstractNumId w:val="24"/>
  </w:num>
  <w:num w:numId="32">
    <w:abstractNumId w:val="7"/>
  </w:num>
  <w:num w:numId="33">
    <w:abstractNumId w:val="6"/>
  </w:num>
  <w:num w:numId="34">
    <w:abstractNumId w:val="30"/>
  </w:num>
  <w:num w:numId="35">
    <w:abstractNumId w:val="3"/>
  </w:num>
  <w:num w:numId="36">
    <w:abstractNumId w:val="11"/>
  </w:num>
  <w:num w:numId="37">
    <w:abstractNumId w:val="27"/>
  </w:num>
  <w:num w:numId="38">
    <w:abstractNumId w:val="2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652"/>
    <w:rsid w:val="000007BC"/>
    <w:rsid w:val="00003B6A"/>
    <w:rsid w:val="000074C0"/>
    <w:rsid w:val="0001288C"/>
    <w:rsid w:val="000128D3"/>
    <w:rsid w:val="00013460"/>
    <w:rsid w:val="0001707E"/>
    <w:rsid w:val="000227AD"/>
    <w:rsid w:val="00042366"/>
    <w:rsid w:val="00043EE4"/>
    <w:rsid w:val="000445BA"/>
    <w:rsid w:val="00047BC9"/>
    <w:rsid w:val="00054E34"/>
    <w:rsid w:val="00057377"/>
    <w:rsid w:val="000574DE"/>
    <w:rsid w:val="000576B9"/>
    <w:rsid w:val="00057B59"/>
    <w:rsid w:val="00060E9E"/>
    <w:rsid w:val="00061F86"/>
    <w:rsid w:val="00064BE8"/>
    <w:rsid w:val="00073761"/>
    <w:rsid w:val="00077B48"/>
    <w:rsid w:val="00077FB4"/>
    <w:rsid w:val="0009305F"/>
    <w:rsid w:val="000960E3"/>
    <w:rsid w:val="00096B76"/>
    <w:rsid w:val="000A4FFB"/>
    <w:rsid w:val="000B2E16"/>
    <w:rsid w:val="000B6BC5"/>
    <w:rsid w:val="000C0E9A"/>
    <w:rsid w:val="000D0825"/>
    <w:rsid w:val="000D1222"/>
    <w:rsid w:val="000D54EC"/>
    <w:rsid w:val="000E0BA1"/>
    <w:rsid w:val="000E23F5"/>
    <w:rsid w:val="000E2737"/>
    <w:rsid w:val="000F12FC"/>
    <w:rsid w:val="000F1A41"/>
    <w:rsid w:val="000F2224"/>
    <w:rsid w:val="000F3D81"/>
    <w:rsid w:val="000F4576"/>
    <w:rsid w:val="00100BA2"/>
    <w:rsid w:val="00103BE1"/>
    <w:rsid w:val="001057D2"/>
    <w:rsid w:val="001076AE"/>
    <w:rsid w:val="00107C47"/>
    <w:rsid w:val="00110DFC"/>
    <w:rsid w:val="001127A3"/>
    <w:rsid w:val="00120690"/>
    <w:rsid w:val="00122624"/>
    <w:rsid w:val="00133268"/>
    <w:rsid w:val="0013450A"/>
    <w:rsid w:val="00141CCD"/>
    <w:rsid w:val="001444D4"/>
    <w:rsid w:val="00144864"/>
    <w:rsid w:val="001467E3"/>
    <w:rsid w:val="001468FB"/>
    <w:rsid w:val="00146B13"/>
    <w:rsid w:val="00152A90"/>
    <w:rsid w:val="00153E02"/>
    <w:rsid w:val="0015449F"/>
    <w:rsid w:val="00163BAA"/>
    <w:rsid w:val="00164559"/>
    <w:rsid w:val="00164F1B"/>
    <w:rsid w:val="0016574D"/>
    <w:rsid w:val="00167D5C"/>
    <w:rsid w:val="00170D7A"/>
    <w:rsid w:val="0017205B"/>
    <w:rsid w:val="00175926"/>
    <w:rsid w:val="001818D6"/>
    <w:rsid w:val="00185123"/>
    <w:rsid w:val="001A3D34"/>
    <w:rsid w:val="001A4230"/>
    <w:rsid w:val="001A6C7E"/>
    <w:rsid w:val="001B095C"/>
    <w:rsid w:val="001B284A"/>
    <w:rsid w:val="001B320B"/>
    <w:rsid w:val="001B5269"/>
    <w:rsid w:val="001B5695"/>
    <w:rsid w:val="001C1EBB"/>
    <w:rsid w:val="001C7C32"/>
    <w:rsid w:val="001D1209"/>
    <w:rsid w:val="001D2431"/>
    <w:rsid w:val="001D7DC7"/>
    <w:rsid w:val="001E3C67"/>
    <w:rsid w:val="001F3BE9"/>
    <w:rsid w:val="001F4CA3"/>
    <w:rsid w:val="001F796C"/>
    <w:rsid w:val="00200060"/>
    <w:rsid w:val="002022EE"/>
    <w:rsid w:val="002022FB"/>
    <w:rsid w:val="002056A5"/>
    <w:rsid w:val="00212033"/>
    <w:rsid w:val="00213D38"/>
    <w:rsid w:val="002159FB"/>
    <w:rsid w:val="0021659C"/>
    <w:rsid w:val="00220172"/>
    <w:rsid w:val="00221822"/>
    <w:rsid w:val="002223F5"/>
    <w:rsid w:val="002257A5"/>
    <w:rsid w:val="0023018F"/>
    <w:rsid w:val="0023777D"/>
    <w:rsid w:val="002432F8"/>
    <w:rsid w:val="00251644"/>
    <w:rsid w:val="002531A7"/>
    <w:rsid w:val="00256585"/>
    <w:rsid w:val="00256E62"/>
    <w:rsid w:val="002648DA"/>
    <w:rsid w:val="0029363A"/>
    <w:rsid w:val="00294377"/>
    <w:rsid w:val="00295DFD"/>
    <w:rsid w:val="00297EAB"/>
    <w:rsid w:val="002A07FC"/>
    <w:rsid w:val="002A332E"/>
    <w:rsid w:val="002A530C"/>
    <w:rsid w:val="002A6152"/>
    <w:rsid w:val="002B519E"/>
    <w:rsid w:val="002B6880"/>
    <w:rsid w:val="002B6911"/>
    <w:rsid w:val="002B74D9"/>
    <w:rsid w:val="002B7B4B"/>
    <w:rsid w:val="002C1FEF"/>
    <w:rsid w:val="002C293C"/>
    <w:rsid w:val="002C54EA"/>
    <w:rsid w:val="002C7778"/>
    <w:rsid w:val="002D2923"/>
    <w:rsid w:val="002D2D3A"/>
    <w:rsid w:val="002E3595"/>
    <w:rsid w:val="002E49E1"/>
    <w:rsid w:val="002E5F94"/>
    <w:rsid w:val="002F335C"/>
    <w:rsid w:val="002F6643"/>
    <w:rsid w:val="003033EF"/>
    <w:rsid w:val="00305938"/>
    <w:rsid w:val="00313232"/>
    <w:rsid w:val="0031628B"/>
    <w:rsid w:val="00316922"/>
    <w:rsid w:val="00316F07"/>
    <w:rsid w:val="003201B0"/>
    <w:rsid w:val="00321F9D"/>
    <w:rsid w:val="00334281"/>
    <w:rsid w:val="00334D9B"/>
    <w:rsid w:val="00335AD6"/>
    <w:rsid w:val="00335D89"/>
    <w:rsid w:val="00337E12"/>
    <w:rsid w:val="003405B5"/>
    <w:rsid w:val="0034420E"/>
    <w:rsid w:val="0034691E"/>
    <w:rsid w:val="00347152"/>
    <w:rsid w:val="00347D39"/>
    <w:rsid w:val="00352946"/>
    <w:rsid w:val="00352CB8"/>
    <w:rsid w:val="00353DF2"/>
    <w:rsid w:val="00362D2D"/>
    <w:rsid w:val="00370AB7"/>
    <w:rsid w:val="0037382A"/>
    <w:rsid w:val="003760FE"/>
    <w:rsid w:val="00377637"/>
    <w:rsid w:val="00377CF1"/>
    <w:rsid w:val="0038381C"/>
    <w:rsid w:val="00384A4D"/>
    <w:rsid w:val="00385B1A"/>
    <w:rsid w:val="00385B33"/>
    <w:rsid w:val="0038772B"/>
    <w:rsid w:val="00390721"/>
    <w:rsid w:val="00393070"/>
    <w:rsid w:val="00394193"/>
    <w:rsid w:val="00395426"/>
    <w:rsid w:val="00395D97"/>
    <w:rsid w:val="00396E4E"/>
    <w:rsid w:val="003A0F1E"/>
    <w:rsid w:val="003A0FEB"/>
    <w:rsid w:val="003B0CAC"/>
    <w:rsid w:val="003B1881"/>
    <w:rsid w:val="003B22DB"/>
    <w:rsid w:val="003B6186"/>
    <w:rsid w:val="003B7363"/>
    <w:rsid w:val="003B762E"/>
    <w:rsid w:val="003C0276"/>
    <w:rsid w:val="003C1803"/>
    <w:rsid w:val="003C563D"/>
    <w:rsid w:val="003D007A"/>
    <w:rsid w:val="003D3746"/>
    <w:rsid w:val="003E0110"/>
    <w:rsid w:val="003E254E"/>
    <w:rsid w:val="003F3FF8"/>
    <w:rsid w:val="00400947"/>
    <w:rsid w:val="0040159B"/>
    <w:rsid w:val="004029F5"/>
    <w:rsid w:val="004109CF"/>
    <w:rsid w:val="00415342"/>
    <w:rsid w:val="00417FF5"/>
    <w:rsid w:val="004251DD"/>
    <w:rsid w:val="004266C9"/>
    <w:rsid w:val="004354C7"/>
    <w:rsid w:val="00441F7B"/>
    <w:rsid w:val="00442A06"/>
    <w:rsid w:val="004456C1"/>
    <w:rsid w:val="0044633C"/>
    <w:rsid w:val="004474C2"/>
    <w:rsid w:val="00453C7C"/>
    <w:rsid w:val="0045658A"/>
    <w:rsid w:val="00456629"/>
    <w:rsid w:val="00457E9C"/>
    <w:rsid w:val="00461D22"/>
    <w:rsid w:val="00462167"/>
    <w:rsid w:val="004622EC"/>
    <w:rsid w:val="00462666"/>
    <w:rsid w:val="0046351F"/>
    <w:rsid w:val="00470899"/>
    <w:rsid w:val="00472B73"/>
    <w:rsid w:val="004757AC"/>
    <w:rsid w:val="0048239C"/>
    <w:rsid w:val="00483DB7"/>
    <w:rsid w:val="0048686C"/>
    <w:rsid w:val="00490490"/>
    <w:rsid w:val="00492AB9"/>
    <w:rsid w:val="00494F79"/>
    <w:rsid w:val="004A3313"/>
    <w:rsid w:val="004A38D8"/>
    <w:rsid w:val="004A4765"/>
    <w:rsid w:val="004A4CDE"/>
    <w:rsid w:val="004A6ED4"/>
    <w:rsid w:val="004B1638"/>
    <w:rsid w:val="004B4B8D"/>
    <w:rsid w:val="004B7D02"/>
    <w:rsid w:val="004C0DED"/>
    <w:rsid w:val="004C20D2"/>
    <w:rsid w:val="004C370C"/>
    <w:rsid w:val="004C44D2"/>
    <w:rsid w:val="004C4ACA"/>
    <w:rsid w:val="004C638C"/>
    <w:rsid w:val="004D152F"/>
    <w:rsid w:val="004D2D9F"/>
    <w:rsid w:val="004D5965"/>
    <w:rsid w:val="004D67E1"/>
    <w:rsid w:val="004E2928"/>
    <w:rsid w:val="004F2FDF"/>
    <w:rsid w:val="004F7FB2"/>
    <w:rsid w:val="00501991"/>
    <w:rsid w:val="005065E4"/>
    <w:rsid w:val="00507A8B"/>
    <w:rsid w:val="00521107"/>
    <w:rsid w:val="005241C4"/>
    <w:rsid w:val="00524CE4"/>
    <w:rsid w:val="00531AD8"/>
    <w:rsid w:val="00535A46"/>
    <w:rsid w:val="00537DBC"/>
    <w:rsid w:val="00542AA4"/>
    <w:rsid w:val="005430AC"/>
    <w:rsid w:val="005441EE"/>
    <w:rsid w:val="00544B7F"/>
    <w:rsid w:val="005464FD"/>
    <w:rsid w:val="005467B3"/>
    <w:rsid w:val="005512A4"/>
    <w:rsid w:val="00551424"/>
    <w:rsid w:val="00554CFF"/>
    <w:rsid w:val="00556474"/>
    <w:rsid w:val="00556BDE"/>
    <w:rsid w:val="005579E9"/>
    <w:rsid w:val="0056096A"/>
    <w:rsid w:val="00566C5E"/>
    <w:rsid w:val="005761DD"/>
    <w:rsid w:val="00580716"/>
    <w:rsid w:val="00580FC6"/>
    <w:rsid w:val="00584FF0"/>
    <w:rsid w:val="00590CBB"/>
    <w:rsid w:val="00591AAC"/>
    <w:rsid w:val="00597320"/>
    <w:rsid w:val="00597AD9"/>
    <w:rsid w:val="005A0AAB"/>
    <w:rsid w:val="005A163B"/>
    <w:rsid w:val="005A1863"/>
    <w:rsid w:val="005A2726"/>
    <w:rsid w:val="005A445C"/>
    <w:rsid w:val="005B1C94"/>
    <w:rsid w:val="005B295E"/>
    <w:rsid w:val="005B328F"/>
    <w:rsid w:val="005B4A5B"/>
    <w:rsid w:val="005B6C44"/>
    <w:rsid w:val="005B6DB5"/>
    <w:rsid w:val="005C057F"/>
    <w:rsid w:val="005C094B"/>
    <w:rsid w:val="005C17B2"/>
    <w:rsid w:val="005C4C5F"/>
    <w:rsid w:val="005C50A9"/>
    <w:rsid w:val="005D034E"/>
    <w:rsid w:val="005D14CC"/>
    <w:rsid w:val="005D403C"/>
    <w:rsid w:val="005D4094"/>
    <w:rsid w:val="005E1361"/>
    <w:rsid w:val="005E2F73"/>
    <w:rsid w:val="005F0757"/>
    <w:rsid w:val="005F0B8D"/>
    <w:rsid w:val="005F11FD"/>
    <w:rsid w:val="005F5F89"/>
    <w:rsid w:val="00600C8F"/>
    <w:rsid w:val="00602808"/>
    <w:rsid w:val="00613037"/>
    <w:rsid w:val="00613A04"/>
    <w:rsid w:val="0061424E"/>
    <w:rsid w:val="006142FD"/>
    <w:rsid w:val="006161F8"/>
    <w:rsid w:val="006228BD"/>
    <w:rsid w:val="006275B7"/>
    <w:rsid w:val="006328ED"/>
    <w:rsid w:val="00634156"/>
    <w:rsid w:val="0063451A"/>
    <w:rsid w:val="00635B94"/>
    <w:rsid w:val="006375CE"/>
    <w:rsid w:val="00640522"/>
    <w:rsid w:val="00640852"/>
    <w:rsid w:val="0064086B"/>
    <w:rsid w:val="00641D28"/>
    <w:rsid w:val="00641FC8"/>
    <w:rsid w:val="0064298D"/>
    <w:rsid w:val="00643E18"/>
    <w:rsid w:val="00650C2A"/>
    <w:rsid w:val="00651D48"/>
    <w:rsid w:val="006528CC"/>
    <w:rsid w:val="00653D0D"/>
    <w:rsid w:val="00654922"/>
    <w:rsid w:val="00655FD6"/>
    <w:rsid w:val="00670BE7"/>
    <w:rsid w:val="00676185"/>
    <w:rsid w:val="00677D94"/>
    <w:rsid w:val="00683952"/>
    <w:rsid w:val="006862B8"/>
    <w:rsid w:val="006927DE"/>
    <w:rsid w:val="00695C74"/>
    <w:rsid w:val="006A006C"/>
    <w:rsid w:val="006A1FFE"/>
    <w:rsid w:val="006A418C"/>
    <w:rsid w:val="006B50E7"/>
    <w:rsid w:val="006B7A9D"/>
    <w:rsid w:val="006C1D37"/>
    <w:rsid w:val="006C21B8"/>
    <w:rsid w:val="006D0359"/>
    <w:rsid w:val="006D08CC"/>
    <w:rsid w:val="006D1C3B"/>
    <w:rsid w:val="006D511C"/>
    <w:rsid w:val="006D5531"/>
    <w:rsid w:val="006D6510"/>
    <w:rsid w:val="006E5207"/>
    <w:rsid w:val="006F6726"/>
    <w:rsid w:val="006F672F"/>
    <w:rsid w:val="007022BD"/>
    <w:rsid w:val="00706B02"/>
    <w:rsid w:val="007074FF"/>
    <w:rsid w:val="00713A6D"/>
    <w:rsid w:val="007154BA"/>
    <w:rsid w:val="00720AD6"/>
    <w:rsid w:val="00721043"/>
    <w:rsid w:val="007317AB"/>
    <w:rsid w:val="00732125"/>
    <w:rsid w:val="00736498"/>
    <w:rsid w:val="00736795"/>
    <w:rsid w:val="00737969"/>
    <w:rsid w:val="00744F1C"/>
    <w:rsid w:val="007522F8"/>
    <w:rsid w:val="00756D7B"/>
    <w:rsid w:val="00760DB9"/>
    <w:rsid w:val="00762310"/>
    <w:rsid w:val="007636AA"/>
    <w:rsid w:val="007740CA"/>
    <w:rsid w:val="00777CAF"/>
    <w:rsid w:val="00780DC1"/>
    <w:rsid w:val="00781118"/>
    <w:rsid w:val="00787448"/>
    <w:rsid w:val="0078757B"/>
    <w:rsid w:val="007962C9"/>
    <w:rsid w:val="00797053"/>
    <w:rsid w:val="007B2277"/>
    <w:rsid w:val="007B327B"/>
    <w:rsid w:val="007B73AB"/>
    <w:rsid w:val="007D0DE1"/>
    <w:rsid w:val="007D3855"/>
    <w:rsid w:val="007D4D73"/>
    <w:rsid w:val="007D5D5A"/>
    <w:rsid w:val="007E0A81"/>
    <w:rsid w:val="007E5041"/>
    <w:rsid w:val="007E7832"/>
    <w:rsid w:val="007F08F7"/>
    <w:rsid w:val="007F3F3B"/>
    <w:rsid w:val="007F7F29"/>
    <w:rsid w:val="0080135E"/>
    <w:rsid w:val="00804889"/>
    <w:rsid w:val="0081075A"/>
    <w:rsid w:val="00813E1D"/>
    <w:rsid w:val="00814CC5"/>
    <w:rsid w:val="00814E22"/>
    <w:rsid w:val="00817F2C"/>
    <w:rsid w:val="00821D99"/>
    <w:rsid w:val="0082736D"/>
    <w:rsid w:val="00827938"/>
    <w:rsid w:val="00841B98"/>
    <w:rsid w:val="00842318"/>
    <w:rsid w:val="008466B9"/>
    <w:rsid w:val="00847A3B"/>
    <w:rsid w:val="00852E73"/>
    <w:rsid w:val="00867337"/>
    <w:rsid w:val="00867CB4"/>
    <w:rsid w:val="00871D80"/>
    <w:rsid w:val="00874CDD"/>
    <w:rsid w:val="00883A3C"/>
    <w:rsid w:val="00886E32"/>
    <w:rsid w:val="008921E3"/>
    <w:rsid w:val="008A5CE4"/>
    <w:rsid w:val="008A6605"/>
    <w:rsid w:val="008A6697"/>
    <w:rsid w:val="008B05E5"/>
    <w:rsid w:val="008B13D3"/>
    <w:rsid w:val="008B2DCC"/>
    <w:rsid w:val="008B37BF"/>
    <w:rsid w:val="008B384B"/>
    <w:rsid w:val="008B594B"/>
    <w:rsid w:val="008C766A"/>
    <w:rsid w:val="008D050E"/>
    <w:rsid w:val="008D4D02"/>
    <w:rsid w:val="008D7E6E"/>
    <w:rsid w:val="008E04BA"/>
    <w:rsid w:val="008E3F5F"/>
    <w:rsid w:val="008F5D22"/>
    <w:rsid w:val="008F5FE0"/>
    <w:rsid w:val="008F7408"/>
    <w:rsid w:val="009006A4"/>
    <w:rsid w:val="009014A4"/>
    <w:rsid w:val="00903881"/>
    <w:rsid w:val="00906C74"/>
    <w:rsid w:val="0091472A"/>
    <w:rsid w:val="00914BF3"/>
    <w:rsid w:val="00921691"/>
    <w:rsid w:val="00922AE0"/>
    <w:rsid w:val="0092364E"/>
    <w:rsid w:val="00925519"/>
    <w:rsid w:val="009310D0"/>
    <w:rsid w:val="009313C6"/>
    <w:rsid w:val="00931CC9"/>
    <w:rsid w:val="0094140C"/>
    <w:rsid w:val="009439BA"/>
    <w:rsid w:val="00944A7D"/>
    <w:rsid w:val="00945143"/>
    <w:rsid w:val="0095275A"/>
    <w:rsid w:val="00956EE9"/>
    <w:rsid w:val="00961D7A"/>
    <w:rsid w:val="009629FB"/>
    <w:rsid w:val="00962F84"/>
    <w:rsid w:val="00966F2F"/>
    <w:rsid w:val="009711A8"/>
    <w:rsid w:val="00973006"/>
    <w:rsid w:val="00975639"/>
    <w:rsid w:val="0097704F"/>
    <w:rsid w:val="00980A00"/>
    <w:rsid w:val="00980ADD"/>
    <w:rsid w:val="00982F4C"/>
    <w:rsid w:val="0098388C"/>
    <w:rsid w:val="00987595"/>
    <w:rsid w:val="00991AF5"/>
    <w:rsid w:val="009927B0"/>
    <w:rsid w:val="00996813"/>
    <w:rsid w:val="009A0F9C"/>
    <w:rsid w:val="009A3734"/>
    <w:rsid w:val="009A5298"/>
    <w:rsid w:val="009A67BC"/>
    <w:rsid w:val="009A6F75"/>
    <w:rsid w:val="009B0DFB"/>
    <w:rsid w:val="009B30D9"/>
    <w:rsid w:val="009B57F2"/>
    <w:rsid w:val="009B7736"/>
    <w:rsid w:val="009C0CC4"/>
    <w:rsid w:val="009C6552"/>
    <w:rsid w:val="009C7090"/>
    <w:rsid w:val="009D542C"/>
    <w:rsid w:val="009F13BA"/>
    <w:rsid w:val="009F5735"/>
    <w:rsid w:val="009F61E5"/>
    <w:rsid w:val="00A0005F"/>
    <w:rsid w:val="00A01764"/>
    <w:rsid w:val="00A02943"/>
    <w:rsid w:val="00A02E86"/>
    <w:rsid w:val="00A1036D"/>
    <w:rsid w:val="00A11493"/>
    <w:rsid w:val="00A11F1A"/>
    <w:rsid w:val="00A21A9B"/>
    <w:rsid w:val="00A235BC"/>
    <w:rsid w:val="00A2759F"/>
    <w:rsid w:val="00A36642"/>
    <w:rsid w:val="00A36933"/>
    <w:rsid w:val="00A40F70"/>
    <w:rsid w:val="00A43C6B"/>
    <w:rsid w:val="00A463D0"/>
    <w:rsid w:val="00A54CB4"/>
    <w:rsid w:val="00A55B2E"/>
    <w:rsid w:val="00A56F17"/>
    <w:rsid w:val="00A64C92"/>
    <w:rsid w:val="00A66ED7"/>
    <w:rsid w:val="00A702D3"/>
    <w:rsid w:val="00A7251E"/>
    <w:rsid w:val="00A73AA6"/>
    <w:rsid w:val="00A8003C"/>
    <w:rsid w:val="00A8572B"/>
    <w:rsid w:val="00A92F70"/>
    <w:rsid w:val="00A959F8"/>
    <w:rsid w:val="00AA17AB"/>
    <w:rsid w:val="00AA5BF2"/>
    <w:rsid w:val="00AA6B06"/>
    <w:rsid w:val="00AA7EDE"/>
    <w:rsid w:val="00AB065F"/>
    <w:rsid w:val="00AB2D64"/>
    <w:rsid w:val="00AC0A5C"/>
    <w:rsid w:val="00AC4269"/>
    <w:rsid w:val="00AC5030"/>
    <w:rsid w:val="00AD35C9"/>
    <w:rsid w:val="00AD42F0"/>
    <w:rsid w:val="00AD4B45"/>
    <w:rsid w:val="00AD7DD5"/>
    <w:rsid w:val="00AE1D50"/>
    <w:rsid w:val="00AE2013"/>
    <w:rsid w:val="00AF367F"/>
    <w:rsid w:val="00AF57D0"/>
    <w:rsid w:val="00B006C4"/>
    <w:rsid w:val="00B0228F"/>
    <w:rsid w:val="00B07A71"/>
    <w:rsid w:val="00B11EA9"/>
    <w:rsid w:val="00B13825"/>
    <w:rsid w:val="00B16AF0"/>
    <w:rsid w:val="00B238A0"/>
    <w:rsid w:val="00B25736"/>
    <w:rsid w:val="00B25DD6"/>
    <w:rsid w:val="00B26035"/>
    <w:rsid w:val="00B26C11"/>
    <w:rsid w:val="00B27821"/>
    <w:rsid w:val="00B44BD4"/>
    <w:rsid w:val="00B450BA"/>
    <w:rsid w:val="00B5402E"/>
    <w:rsid w:val="00B61421"/>
    <w:rsid w:val="00B61E63"/>
    <w:rsid w:val="00B63FF7"/>
    <w:rsid w:val="00B67188"/>
    <w:rsid w:val="00B72045"/>
    <w:rsid w:val="00B73D31"/>
    <w:rsid w:val="00B75398"/>
    <w:rsid w:val="00B77917"/>
    <w:rsid w:val="00B81ABC"/>
    <w:rsid w:val="00B848FB"/>
    <w:rsid w:val="00B84B1D"/>
    <w:rsid w:val="00B87506"/>
    <w:rsid w:val="00B90DED"/>
    <w:rsid w:val="00B91F37"/>
    <w:rsid w:val="00B93F2E"/>
    <w:rsid w:val="00B940C6"/>
    <w:rsid w:val="00B94C90"/>
    <w:rsid w:val="00B97203"/>
    <w:rsid w:val="00BA084B"/>
    <w:rsid w:val="00BB4C7F"/>
    <w:rsid w:val="00BB6F70"/>
    <w:rsid w:val="00BC07C8"/>
    <w:rsid w:val="00BC6DAA"/>
    <w:rsid w:val="00BC707A"/>
    <w:rsid w:val="00BD4750"/>
    <w:rsid w:val="00BD5C94"/>
    <w:rsid w:val="00BE449F"/>
    <w:rsid w:val="00BF2979"/>
    <w:rsid w:val="00BF430D"/>
    <w:rsid w:val="00C0091F"/>
    <w:rsid w:val="00C03014"/>
    <w:rsid w:val="00C0439C"/>
    <w:rsid w:val="00C11A0E"/>
    <w:rsid w:val="00C13B17"/>
    <w:rsid w:val="00C1723E"/>
    <w:rsid w:val="00C27FEC"/>
    <w:rsid w:val="00C35CCC"/>
    <w:rsid w:val="00C41B94"/>
    <w:rsid w:val="00C43DBC"/>
    <w:rsid w:val="00C45E5E"/>
    <w:rsid w:val="00C47881"/>
    <w:rsid w:val="00C512C4"/>
    <w:rsid w:val="00C523A2"/>
    <w:rsid w:val="00C61653"/>
    <w:rsid w:val="00C653B9"/>
    <w:rsid w:val="00C70E47"/>
    <w:rsid w:val="00C80473"/>
    <w:rsid w:val="00C80754"/>
    <w:rsid w:val="00C82A5F"/>
    <w:rsid w:val="00C84E51"/>
    <w:rsid w:val="00C85B04"/>
    <w:rsid w:val="00C93159"/>
    <w:rsid w:val="00C9519A"/>
    <w:rsid w:val="00CA0F71"/>
    <w:rsid w:val="00CA1180"/>
    <w:rsid w:val="00CA14DA"/>
    <w:rsid w:val="00CA1BBF"/>
    <w:rsid w:val="00CA1CAB"/>
    <w:rsid w:val="00CA4C96"/>
    <w:rsid w:val="00CA5882"/>
    <w:rsid w:val="00CA62AC"/>
    <w:rsid w:val="00CA6A05"/>
    <w:rsid w:val="00CA7652"/>
    <w:rsid w:val="00CB43F0"/>
    <w:rsid w:val="00CB57EF"/>
    <w:rsid w:val="00CC283F"/>
    <w:rsid w:val="00CC45B9"/>
    <w:rsid w:val="00CD0C11"/>
    <w:rsid w:val="00CD3E2C"/>
    <w:rsid w:val="00CD4BCC"/>
    <w:rsid w:val="00CD75CF"/>
    <w:rsid w:val="00CE0141"/>
    <w:rsid w:val="00CE1C53"/>
    <w:rsid w:val="00CE2E4C"/>
    <w:rsid w:val="00CE37AB"/>
    <w:rsid w:val="00CE39F6"/>
    <w:rsid w:val="00CE3F75"/>
    <w:rsid w:val="00CE4FFC"/>
    <w:rsid w:val="00CF2F74"/>
    <w:rsid w:val="00CF3997"/>
    <w:rsid w:val="00CF4E25"/>
    <w:rsid w:val="00CF50F1"/>
    <w:rsid w:val="00CF59BA"/>
    <w:rsid w:val="00CF6C1B"/>
    <w:rsid w:val="00CF7532"/>
    <w:rsid w:val="00D05598"/>
    <w:rsid w:val="00D059CE"/>
    <w:rsid w:val="00D05CEE"/>
    <w:rsid w:val="00D07939"/>
    <w:rsid w:val="00D07F0A"/>
    <w:rsid w:val="00D12A05"/>
    <w:rsid w:val="00D12AF3"/>
    <w:rsid w:val="00D21A29"/>
    <w:rsid w:val="00D226B7"/>
    <w:rsid w:val="00D227D3"/>
    <w:rsid w:val="00D23DB7"/>
    <w:rsid w:val="00D3050A"/>
    <w:rsid w:val="00D36CED"/>
    <w:rsid w:val="00D41041"/>
    <w:rsid w:val="00D413AF"/>
    <w:rsid w:val="00D527A7"/>
    <w:rsid w:val="00D52C75"/>
    <w:rsid w:val="00D54E17"/>
    <w:rsid w:val="00D5768A"/>
    <w:rsid w:val="00D62ACA"/>
    <w:rsid w:val="00D666E9"/>
    <w:rsid w:val="00D67431"/>
    <w:rsid w:val="00D67715"/>
    <w:rsid w:val="00D70602"/>
    <w:rsid w:val="00D72822"/>
    <w:rsid w:val="00D82A59"/>
    <w:rsid w:val="00D873F0"/>
    <w:rsid w:val="00D93AAE"/>
    <w:rsid w:val="00DA305D"/>
    <w:rsid w:val="00DB15EA"/>
    <w:rsid w:val="00DB1712"/>
    <w:rsid w:val="00DB5108"/>
    <w:rsid w:val="00DB70AF"/>
    <w:rsid w:val="00DC1FFB"/>
    <w:rsid w:val="00DC5DD5"/>
    <w:rsid w:val="00DC6785"/>
    <w:rsid w:val="00DC7410"/>
    <w:rsid w:val="00DD2BBF"/>
    <w:rsid w:val="00DD330B"/>
    <w:rsid w:val="00DD49CC"/>
    <w:rsid w:val="00DD663A"/>
    <w:rsid w:val="00DD7EC0"/>
    <w:rsid w:val="00DE068E"/>
    <w:rsid w:val="00DE3024"/>
    <w:rsid w:val="00DF299A"/>
    <w:rsid w:val="00DF63A2"/>
    <w:rsid w:val="00DF6A1A"/>
    <w:rsid w:val="00E013E1"/>
    <w:rsid w:val="00E0356D"/>
    <w:rsid w:val="00E131B4"/>
    <w:rsid w:val="00E2013F"/>
    <w:rsid w:val="00E213D3"/>
    <w:rsid w:val="00E30B7F"/>
    <w:rsid w:val="00E4097A"/>
    <w:rsid w:val="00E41554"/>
    <w:rsid w:val="00E43A1F"/>
    <w:rsid w:val="00E4558D"/>
    <w:rsid w:val="00E469A9"/>
    <w:rsid w:val="00E53E51"/>
    <w:rsid w:val="00E63299"/>
    <w:rsid w:val="00E6617B"/>
    <w:rsid w:val="00E70CE2"/>
    <w:rsid w:val="00E72610"/>
    <w:rsid w:val="00E76A72"/>
    <w:rsid w:val="00E77C22"/>
    <w:rsid w:val="00E80D7D"/>
    <w:rsid w:val="00E85D6E"/>
    <w:rsid w:val="00E92DB1"/>
    <w:rsid w:val="00EA4179"/>
    <w:rsid w:val="00EA4F2B"/>
    <w:rsid w:val="00EB1BF0"/>
    <w:rsid w:val="00EB1EDD"/>
    <w:rsid w:val="00EB40AB"/>
    <w:rsid w:val="00EC4879"/>
    <w:rsid w:val="00EC5D1B"/>
    <w:rsid w:val="00ED2718"/>
    <w:rsid w:val="00EF1F8C"/>
    <w:rsid w:val="00EF2CC0"/>
    <w:rsid w:val="00EF3C6C"/>
    <w:rsid w:val="00EF6457"/>
    <w:rsid w:val="00F05F30"/>
    <w:rsid w:val="00F064B0"/>
    <w:rsid w:val="00F12BBE"/>
    <w:rsid w:val="00F1376C"/>
    <w:rsid w:val="00F13DEA"/>
    <w:rsid w:val="00F16810"/>
    <w:rsid w:val="00F16916"/>
    <w:rsid w:val="00F177A3"/>
    <w:rsid w:val="00F22FAA"/>
    <w:rsid w:val="00F26760"/>
    <w:rsid w:val="00F309D4"/>
    <w:rsid w:val="00F415D9"/>
    <w:rsid w:val="00F435D5"/>
    <w:rsid w:val="00F44A64"/>
    <w:rsid w:val="00F46583"/>
    <w:rsid w:val="00F5521B"/>
    <w:rsid w:val="00F57866"/>
    <w:rsid w:val="00F631FC"/>
    <w:rsid w:val="00F6393F"/>
    <w:rsid w:val="00F648DD"/>
    <w:rsid w:val="00F65CC0"/>
    <w:rsid w:val="00F800E5"/>
    <w:rsid w:val="00F801B6"/>
    <w:rsid w:val="00F818C8"/>
    <w:rsid w:val="00F82CF5"/>
    <w:rsid w:val="00F84768"/>
    <w:rsid w:val="00F85980"/>
    <w:rsid w:val="00F87991"/>
    <w:rsid w:val="00F902C9"/>
    <w:rsid w:val="00F926C7"/>
    <w:rsid w:val="00F939FF"/>
    <w:rsid w:val="00F946D9"/>
    <w:rsid w:val="00F96ABF"/>
    <w:rsid w:val="00F97C04"/>
    <w:rsid w:val="00FA2530"/>
    <w:rsid w:val="00FA2CB7"/>
    <w:rsid w:val="00FA3742"/>
    <w:rsid w:val="00FA561F"/>
    <w:rsid w:val="00FA5EF5"/>
    <w:rsid w:val="00FB0E28"/>
    <w:rsid w:val="00FB7490"/>
    <w:rsid w:val="00FD175D"/>
    <w:rsid w:val="00FD2D18"/>
    <w:rsid w:val="00FE08CF"/>
    <w:rsid w:val="00FE38EA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5ECCAF-1ABE-444C-B1A4-699A0ED5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43E1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643E1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"/>
    <w:qFormat/>
    <w:rsid w:val="00643E1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643E1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643E1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D3E2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927B0"/>
  </w:style>
  <w:style w:type="paragraph" w:customStyle="1" w:styleId="ConsNormal">
    <w:name w:val="ConsNormal"/>
    <w:rsid w:val="009927B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9927B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link w:val="a9"/>
    <w:uiPriority w:val="34"/>
    <w:qFormat/>
    <w:rsid w:val="00CC45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CC45B9"/>
    <w:pPr>
      <w:spacing w:before="100" w:beforeAutospacing="1" w:after="100" w:afterAutospacing="1"/>
      <w:ind w:firstLine="709"/>
    </w:pPr>
  </w:style>
  <w:style w:type="paragraph" w:styleId="2">
    <w:name w:val="List Bullet 2"/>
    <w:basedOn w:val="a"/>
    <w:link w:val="21"/>
    <w:rsid w:val="00CC45B9"/>
    <w:pPr>
      <w:numPr>
        <w:numId w:val="23"/>
      </w:numPr>
    </w:pPr>
    <w:rPr>
      <w:lang w:val="x-none"/>
    </w:rPr>
  </w:style>
  <w:style w:type="character" w:customStyle="1" w:styleId="21">
    <w:name w:val="Маркированный список 2 Знак"/>
    <w:link w:val="2"/>
    <w:rsid w:val="00CC45B9"/>
    <w:rPr>
      <w:sz w:val="24"/>
      <w:szCs w:val="24"/>
      <w:lang w:val="x-none" w:eastAsia="ru-RU" w:bidi="ar-SA"/>
    </w:rPr>
  </w:style>
  <w:style w:type="paragraph" w:customStyle="1" w:styleId="10">
    <w:name w:val="Абзац списка1"/>
    <w:basedOn w:val="a"/>
    <w:rsid w:val="00D67715"/>
    <w:pPr>
      <w:ind w:left="720"/>
    </w:pPr>
    <w:rPr>
      <w:rFonts w:eastAsia="Calibri"/>
    </w:rPr>
  </w:style>
  <w:style w:type="character" w:styleId="ab">
    <w:name w:val="Hyperlink"/>
    <w:rsid w:val="00643E18"/>
    <w:rPr>
      <w:color w:val="0000FF"/>
      <w:u w:val="none"/>
    </w:rPr>
  </w:style>
  <w:style w:type="paragraph" w:customStyle="1" w:styleId="ConsPlusNormal">
    <w:name w:val="ConsPlusNormal"/>
    <w:rsid w:val="00F902C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DC678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link w:val="a6"/>
    <w:rsid w:val="00C85B04"/>
    <w:rPr>
      <w:sz w:val="24"/>
    </w:rPr>
  </w:style>
  <w:style w:type="character" w:customStyle="1" w:styleId="a9">
    <w:name w:val="Абзац списка Знак"/>
    <w:link w:val="a8"/>
    <w:uiPriority w:val="34"/>
    <w:locked/>
    <w:rsid w:val="00D62ACA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F946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643E18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643E18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link w:val="ad"/>
    <w:rsid w:val="00643E1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3E1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43E1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3E1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3E1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">
    <w:name w:val="FollowedHyperlink"/>
    <w:rsid w:val="00643E18"/>
    <w:rPr>
      <w:color w:val="800080"/>
      <w:u w:val="single"/>
    </w:rPr>
  </w:style>
  <w:style w:type="paragraph" w:styleId="af0">
    <w:name w:val="footer"/>
    <w:basedOn w:val="a"/>
    <w:link w:val="af1"/>
    <w:rsid w:val="00CE3F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E3F7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dc2eb84-1baf-48dc-864f-a9a5c8df2df6.html" TargetMode="External"/><Relationship Id="rId13" Type="http://schemas.openxmlformats.org/officeDocument/2006/relationships/hyperlink" Target="file:///C:\content\act\2dc2eb84-1baf-48dc-864f-a9a5c8df2df6.htm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content\act\d15816c2-4c75-4f57-b036-99d96a61c6ce.docx" TargetMode="External"/><Relationship Id="rId12" Type="http://schemas.openxmlformats.org/officeDocument/2006/relationships/hyperlink" Target="file:///C:\content\act\8f21b21c-a408-42c4-b9fe-a939b863c84a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d15816c2-4c75-4f57-b036-99d96a61c6ce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C:\content\act\2dc2eb84-1baf-48dc-864f-a9a5c8df2df6.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8f21b21c-a408-42c4-b9fe-a939b863c84a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12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Пыть-Ях</vt:lpstr>
    </vt:vector>
  </TitlesOfParts>
  <Company>Microsoft</Company>
  <LinksUpToDate>false</LinksUpToDate>
  <CharactersWithSpaces>20564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Пыть-Ях</dc:title>
  <dc:subject/>
  <dc:creator>1</dc:creator>
  <cp:keywords/>
  <cp:lastModifiedBy>Ольга Медведева</cp:lastModifiedBy>
  <cp:revision>2</cp:revision>
  <cp:lastPrinted>2017-06-08T11:22:00Z</cp:lastPrinted>
  <dcterms:created xsi:type="dcterms:W3CDTF">2019-02-18T09:19:00Z</dcterms:created>
  <dcterms:modified xsi:type="dcterms:W3CDTF">2019-02-18T09:19:00Z</dcterms:modified>
</cp:coreProperties>
</file>