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D2" w:rsidRPr="00145D05" w:rsidRDefault="009314D2" w:rsidP="00145D05">
      <w:pPr>
        <w:keepNext/>
        <w:spacing w:after="0" w:line="240" w:lineRule="auto"/>
        <w:jc w:val="center"/>
        <w:outlineLvl w:val="0"/>
        <w:rPr>
          <w:rFonts w:ascii="Times New Roman" w:hAnsi="Times New Roman"/>
          <w:noProof/>
          <w:sz w:val="28"/>
          <w:szCs w:val="20"/>
          <w:lang w:eastAsia="ru-RU"/>
        </w:rPr>
      </w:pPr>
      <w:r w:rsidRPr="00281C68">
        <w:rPr>
          <w:rFonts w:ascii="Times New Roman" w:hAnsi="Times New Roman"/>
          <w:noProof/>
          <w:sz w:val="28"/>
          <w:szCs w:val="20"/>
          <w:lang w:eastAsia="ru-RU"/>
        </w:rPr>
        <w:pict>
          <v:shape id="Рисунок 3" o:spid="_x0000_i1026" type="#_x0000_t75" alt="Герб города для бланка" style="width:47.25pt;height:63pt;visibility:visible">
            <v:imagedata r:id="rId7" o:title=""/>
          </v:shape>
        </w:pict>
      </w:r>
    </w:p>
    <w:p w:rsidR="009314D2" w:rsidRPr="00145D05" w:rsidRDefault="009314D2" w:rsidP="00145D05">
      <w:pPr>
        <w:spacing w:after="0" w:line="276" w:lineRule="auto"/>
        <w:rPr>
          <w:rFonts w:ascii="Times New Roman" w:hAnsi="Times New Roman"/>
          <w:sz w:val="28"/>
        </w:rPr>
      </w:pPr>
    </w:p>
    <w:p w:rsidR="009314D2" w:rsidRPr="00145D05" w:rsidRDefault="009314D2" w:rsidP="00145D05">
      <w:pPr>
        <w:keepNext/>
        <w:spacing w:after="0" w:line="240" w:lineRule="auto"/>
        <w:jc w:val="center"/>
        <w:outlineLvl w:val="0"/>
        <w:rPr>
          <w:rFonts w:ascii="Times New Roman" w:hAnsi="Times New Roman"/>
          <w:b/>
          <w:noProof/>
          <w:sz w:val="32"/>
          <w:szCs w:val="20"/>
          <w:lang w:eastAsia="ru-RU"/>
        </w:rPr>
      </w:pPr>
      <w:r w:rsidRPr="00145D05">
        <w:rPr>
          <w:rFonts w:ascii="Times New Roman" w:hAnsi="Times New Roman"/>
          <w:b/>
          <w:noProof/>
          <w:sz w:val="32"/>
          <w:szCs w:val="20"/>
          <w:lang w:eastAsia="ru-RU"/>
        </w:rPr>
        <w:t>Ханты-Мансийский автономный округ-Югра</w:t>
      </w:r>
    </w:p>
    <w:p w:rsidR="009314D2" w:rsidRPr="00145D05" w:rsidRDefault="009314D2" w:rsidP="00145D05">
      <w:pPr>
        <w:spacing w:after="0" w:line="240" w:lineRule="auto"/>
        <w:jc w:val="center"/>
        <w:rPr>
          <w:rFonts w:ascii="Times New Roman" w:hAnsi="Times New Roman"/>
          <w:b/>
          <w:sz w:val="36"/>
        </w:rPr>
      </w:pPr>
      <w:r w:rsidRPr="00145D05">
        <w:rPr>
          <w:rFonts w:ascii="Times New Roman" w:hAnsi="Times New Roman"/>
          <w:b/>
          <w:sz w:val="36"/>
        </w:rPr>
        <w:t>муниципальное образование</w:t>
      </w:r>
    </w:p>
    <w:p w:rsidR="009314D2" w:rsidRPr="00145D05" w:rsidRDefault="009314D2" w:rsidP="00145D05">
      <w:pPr>
        <w:spacing w:after="0" w:line="240" w:lineRule="auto"/>
        <w:jc w:val="center"/>
        <w:rPr>
          <w:rFonts w:ascii="Times New Roman" w:hAnsi="Times New Roman"/>
          <w:b/>
          <w:sz w:val="36"/>
          <w:szCs w:val="36"/>
        </w:rPr>
      </w:pPr>
      <w:r w:rsidRPr="00145D05">
        <w:rPr>
          <w:rFonts w:ascii="Times New Roman" w:hAnsi="Times New Roman"/>
          <w:b/>
          <w:sz w:val="36"/>
          <w:szCs w:val="36"/>
        </w:rPr>
        <w:t>городской округ город Пыть-Ях</w:t>
      </w:r>
    </w:p>
    <w:p w:rsidR="009314D2" w:rsidRPr="00145D05" w:rsidRDefault="009314D2" w:rsidP="00145D05">
      <w:pPr>
        <w:spacing w:after="0" w:line="240" w:lineRule="auto"/>
        <w:jc w:val="center"/>
        <w:rPr>
          <w:rFonts w:ascii="Times New Roman" w:hAnsi="Times New Roman"/>
          <w:b/>
          <w:sz w:val="40"/>
          <w:szCs w:val="40"/>
        </w:rPr>
      </w:pPr>
      <w:r w:rsidRPr="00145D05">
        <w:rPr>
          <w:rFonts w:ascii="Times New Roman" w:hAnsi="Times New Roman"/>
          <w:b/>
          <w:sz w:val="40"/>
          <w:szCs w:val="40"/>
        </w:rPr>
        <w:t>АДМИНИСТРАЦИЯ ГОРОДА</w:t>
      </w:r>
    </w:p>
    <w:p w:rsidR="009314D2" w:rsidRPr="00145D05" w:rsidRDefault="009314D2" w:rsidP="00145D05">
      <w:pPr>
        <w:spacing w:after="0" w:line="276" w:lineRule="auto"/>
        <w:jc w:val="center"/>
        <w:rPr>
          <w:rFonts w:ascii="Times New Roman" w:hAnsi="Times New Roman"/>
          <w:sz w:val="28"/>
          <w:szCs w:val="28"/>
        </w:rPr>
      </w:pPr>
    </w:p>
    <w:p w:rsidR="009314D2" w:rsidRPr="00145D05" w:rsidRDefault="009314D2" w:rsidP="00145D05">
      <w:pPr>
        <w:spacing w:after="0" w:line="276" w:lineRule="auto"/>
        <w:jc w:val="center"/>
        <w:rPr>
          <w:rFonts w:ascii="Times New Roman" w:hAnsi="Times New Roman"/>
          <w:b/>
          <w:spacing w:val="20"/>
          <w:sz w:val="36"/>
          <w:szCs w:val="36"/>
        </w:rPr>
      </w:pPr>
      <w:r w:rsidRPr="00145D05">
        <w:rPr>
          <w:rFonts w:ascii="Times New Roman" w:hAnsi="Times New Roman"/>
          <w:b/>
          <w:spacing w:val="20"/>
          <w:sz w:val="36"/>
          <w:szCs w:val="36"/>
        </w:rPr>
        <w:t>П О С Т А Н О В Л Е Н И Е</w:t>
      </w:r>
    </w:p>
    <w:p w:rsidR="009314D2" w:rsidRPr="00145D05" w:rsidRDefault="009314D2" w:rsidP="00145D05">
      <w:pPr>
        <w:spacing w:after="0" w:line="240" w:lineRule="auto"/>
        <w:jc w:val="both"/>
        <w:rPr>
          <w:rFonts w:ascii="Times New Roman" w:hAnsi="Times New Roman"/>
          <w:bCs/>
          <w:sz w:val="28"/>
          <w:szCs w:val="28"/>
          <w:lang w:eastAsia="ru-RU"/>
        </w:rPr>
      </w:pPr>
    </w:p>
    <w:p w:rsidR="009314D2" w:rsidRPr="00145D05" w:rsidRDefault="009314D2" w:rsidP="00145D05">
      <w:pPr>
        <w:spacing w:after="0" w:line="240" w:lineRule="auto"/>
        <w:rPr>
          <w:rFonts w:ascii="Times New Roman" w:hAnsi="Times New Roman"/>
          <w:bCs/>
          <w:sz w:val="28"/>
          <w:szCs w:val="28"/>
          <w:lang w:eastAsia="ru-RU"/>
        </w:rPr>
      </w:pPr>
      <w:r>
        <w:rPr>
          <w:rFonts w:ascii="Times New Roman" w:hAnsi="Times New Roman"/>
          <w:bCs/>
          <w:sz w:val="28"/>
          <w:szCs w:val="28"/>
          <w:lang w:eastAsia="ru-RU"/>
        </w:rPr>
        <w:t>От 02.03.2018</w:t>
      </w:r>
      <w:r>
        <w:rPr>
          <w:rFonts w:ascii="Times New Roman" w:hAnsi="Times New Roman"/>
          <w:bCs/>
          <w:sz w:val="28"/>
          <w:szCs w:val="28"/>
          <w:lang w:eastAsia="ru-RU"/>
        </w:rPr>
        <w:tab/>
      </w:r>
      <w:r>
        <w:rPr>
          <w:rFonts w:ascii="Times New Roman" w:hAnsi="Times New Roman"/>
          <w:bCs/>
          <w:sz w:val="28"/>
          <w:szCs w:val="28"/>
          <w:lang w:eastAsia="ru-RU"/>
        </w:rPr>
        <w:tab/>
      </w:r>
      <w:r>
        <w:rPr>
          <w:rFonts w:ascii="Times New Roman" w:hAnsi="Times New Roman"/>
          <w:bCs/>
          <w:sz w:val="28"/>
          <w:szCs w:val="28"/>
          <w:lang w:eastAsia="ru-RU"/>
        </w:rPr>
        <w:tab/>
      </w:r>
      <w:r>
        <w:rPr>
          <w:rFonts w:ascii="Times New Roman" w:hAnsi="Times New Roman"/>
          <w:bCs/>
          <w:sz w:val="28"/>
          <w:szCs w:val="28"/>
          <w:lang w:eastAsia="ru-RU"/>
        </w:rPr>
        <w:tab/>
      </w:r>
      <w:r>
        <w:rPr>
          <w:rFonts w:ascii="Times New Roman" w:hAnsi="Times New Roman"/>
          <w:bCs/>
          <w:sz w:val="28"/>
          <w:szCs w:val="28"/>
          <w:lang w:eastAsia="ru-RU"/>
        </w:rPr>
        <w:tab/>
      </w:r>
      <w:r>
        <w:rPr>
          <w:rFonts w:ascii="Times New Roman" w:hAnsi="Times New Roman"/>
          <w:bCs/>
          <w:sz w:val="28"/>
          <w:szCs w:val="28"/>
          <w:lang w:eastAsia="ru-RU"/>
        </w:rPr>
        <w:tab/>
      </w:r>
      <w:r>
        <w:rPr>
          <w:rFonts w:ascii="Times New Roman" w:hAnsi="Times New Roman"/>
          <w:bCs/>
          <w:sz w:val="28"/>
          <w:szCs w:val="28"/>
          <w:lang w:eastAsia="ru-RU"/>
        </w:rPr>
        <w:tab/>
      </w:r>
      <w:r>
        <w:rPr>
          <w:rFonts w:ascii="Times New Roman" w:hAnsi="Times New Roman"/>
          <w:bCs/>
          <w:sz w:val="28"/>
          <w:szCs w:val="28"/>
          <w:lang w:eastAsia="ru-RU"/>
        </w:rPr>
        <w:tab/>
      </w:r>
      <w:r>
        <w:rPr>
          <w:rFonts w:ascii="Times New Roman" w:hAnsi="Times New Roman"/>
          <w:bCs/>
          <w:sz w:val="28"/>
          <w:szCs w:val="28"/>
          <w:lang w:eastAsia="ru-RU"/>
        </w:rPr>
        <w:tab/>
        <w:t>№ 36-па</w:t>
      </w:r>
    </w:p>
    <w:p w:rsidR="009314D2" w:rsidRPr="00145D05" w:rsidRDefault="009314D2" w:rsidP="00145D05">
      <w:pPr>
        <w:spacing w:after="0" w:line="240" w:lineRule="auto"/>
        <w:rPr>
          <w:rFonts w:ascii="Times New Roman" w:hAnsi="Times New Roman"/>
          <w:bCs/>
          <w:sz w:val="28"/>
          <w:szCs w:val="28"/>
          <w:lang w:eastAsia="ru-RU"/>
        </w:rPr>
      </w:pPr>
    </w:p>
    <w:p w:rsidR="009314D2" w:rsidRDefault="009314D2" w:rsidP="00145D05">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О внесении изменений в </w:t>
      </w:r>
    </w:p>
    <w:p w:rsidR="009314D2" w:rsidRDefault="009314D2" w:rsidP="00145D05">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постановление администрации </w:t>
      </w:r>
    </w:p>
    <w:p w:rsidR="009314D2" w:rsidRDefault="009314D2" w:rsidP="00145D05">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города от 24.09.2015 № 260-па</w:t>
      </w:r>
    </w:p>
    <w:p w:rsidR="009314D2" w:rsidRPr="00145D05" w:rsidRDefault="009314D2" w:rsidP="00145D05">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w:t>
      </w:r>
      <w:r w:rsidRPr="00145D05">
        <w:rPr>
          <w:rFonts w:ascii="Times New Roman" w:hAnsi="Times New Roman"/>
          <w:bCs/>
          <w:sz w:val="28"/>
          <w:szCs w:val="28"/>
        </w:rPr>
        <w:t xml:space="preserve">О порядке формирования </w:t>
      </w:r>
    </w:p>
    <w:p w:rsidR="009314D2" w:rsidRPr="00145D05" w:rsidRDefault="009314D2" w:rsidP="00145D05">
      <w:pPr>
        <w:widowControl w:val="0"/>
        <w:autoSpaceDE w:val="0"/>
        <w:autoSpaceDN w:val="0"/>
        <w:adjustRightInd w:val="0"/>
        <w:spacing w:after="0" w:line="240" w:lineRule="auto"/>
        <w:rPr>
          <w:rFonts w:ascii="Times New Roman" w:hAnsi="Times New Roman"/>
          <w:bCs/>
          <w:sz w:val="28"/>
          <w:szCs w:val="28"/>
        </w:rPr>
      </w:pPr>
      <w:r w:rsidRPr="00145D05">
        <w:rPr>
          <w:rFonts w:ascii="Times New Roman" w:hAnsi="Times New Roman"/>
          <w:bCs/>
          <w:sz w:val="28"/>
          <w:szCs w:val="28"/>
        </w:rPr>
        <w:t xml:space="preserve">муниципального задания на </w:t>
      </w:r>
    </w:p>
    <w:p w:rsidR="009314D2" w:rsidRPr="00145D05" w:rsidRDefault="009314D2" w:rsidP="00145D05">
      <w:pPr>
        <w:widowControl w:val="0"/>
        <w:autoSpaceDE w:val="0"/>
        <w:autoSpaceDN w:val="0"/>
        <w:adjustRightInd w:val="0"/>
        <w:spacing w:after="0" w:line="240" w:lineRule="auto"/>
        <w:rPr>
          <w:rFonts w:ascii="Times New Roman" w:hAnsi="Times New Roman"/>
          <w:bCs/>
          <w:sz w:val="28"/>
          <w:szCs w:val="28"/>
        </w:rPr>
      </w:pPr>
      <w:r w:rsidRPr="00145D05">
        <w:rPr>
          <w:rFonts w:ascii="Times New Roman" w:hAnsi="Times New Roman"/>
          <w:bCs/>
          <w:sz w:val="28"/>
          <w:szCs w:val="28"/>
        </w:rPr>
        <w:t xml:space="preserve">оказание муниципальных услуг </w:t>
      </w:r>
    </w:p>
    <w:p w:rsidR="009314D2" w:rsidRPr="00145D05" w:rsidRDefault="009314D2" w:rsidP="00145D05">
      <w:pPr>
        <w:widowControl w:val="0"/>
        <w:autoSpaceDE w:val="0"/>
        <w:autoSpaceDN w:val="0"/>
        <w:adjustRightInd w:val="0"/>
        <w:spacing w:after="0" w:line="240" w:lineRule="auto"/>
        <w:rPr>
          <w:rFonts w:ascii="Times New Roman" w:hAnsi="Times New Roman"/>
          <w:bCs/>
          <w:sz w:val="28"/>
          <w:szCs w:val="28"/>
        </w:rPr>
      </w:pPr>
      <w:r w:rsidRPr="00145D05">
        <w:rPr>
          <w:rFonts w:ascii="Times New Roman" w:hAnsi="Times New Roman"/>
          <w:bCs/>
          <w:sz w:val="28"/>
          <w:szCs w:val="28"/>
        </w:rPr>
        <w:t xml:space="preserve">(выполнение работ) в отношении </w:t>
      </w:r>
    </w:p>
    <w:p w:rsidR="009314D2" w:rsidRPr="00145D05" w:rsidRDefault="009314D2" w:rsidP="00145D05">
      <w:pPr>
        <w:widowControl w:val="0"/>
        <w:autoSpaceDE w:val="0"/>
        <w:autoSpaceDN w:val="0"/>
        <w:adjustRightInd w:val="0"/>
        <w:spacing w:after="0" w:line="240" w:lineRule="auto"/>
        <w:rPr>
          <w:rFonts w:ascii="Times New Roman" w:hAnsi="Times New Roman"/>
          <w:bCs/>
          <w:sz w:val="28"/>
          <w:szCs w:val="28"/>
        </w:rPr>
      </w:pPr>
      <w:r w:rsidRPr="00145D05">
        <w:rPr>
          <w:rFonts w:ascii="Times New Roman" w:hAnsi="Times New Roman"/>
          <w:bCs/>
          <w:sz w:val="28"/>
          <w:szCs w:val="28"/>
        </w:rPr>
        <w:t xml:space="preserve">муниципальных учреждений </w:t>
      </w:r>
    </w:p>
    <w:p w:rsidR="009314D2" w:rsidRPr="00145D05" w:rsidRDefault="009314D2" w:rsidP="00145D05">
      <w:pPr>
        <w:widowControl w:val="0"/>
        <w:autoSpaceDE w:val="0"/>
        <w:autoSpaceDN w:val="0"/>
        <w:adjustRightInd w:val="0"/>
        <w:spacing w:after="0" w:line="240" w:lineRule="auto"/>
        <w:rPr>
          <w:rFonts w:ascii="Times New Roman" w:hAnsi="Times New Roman"/>
          <w:bCs/>
          <w:sz w:val="28"/>
          <w:szCs w:val="28"/>
        </w:rPr>
      </w:pPr>
      <w:r w:rsidRPr="00145D05">
        <w:rPr>
          <w:rFonts w:ascii="Times New Roman" w:hAnsi="Times New Roman"/>
          <w:bCs/>
          <w:sz w:val="28"/>
          <w:szCs w:val="28"/>
        </w:rPr>
        <w:t xml:space="preserve">муниципального образования </w:t>
      </w:r>
    </w:p>
    <w:p w:rsidR="009314D2" w:rsidRPr="00145D05" w:rsidRDefault="009314D2" w:rsidP="00145D05">
      <w:pPr>
        <w:widowControl w:val="0"/>
        <w:autoSpaceDE w:val="0"/>
        <w:autoSpaceDN w:val="0"/>
        <w:adjustRightInd w:val="0"/>
        <w:spacing w:after="0" w:line="240" w:lineRule="auto"/>
        <w:rPr>
          <w:rFonts w:ascii="Times New Roman" w:hAnsi="Times New Roman"/>
          <w:bCs/>
          <w:sz w:val="28"/>
          <w:szCs w:val="28"/>
        </w:rPr>
      </w:pPr>
      <w:r w:rsidRPr="00145D05">
        <w:rPr>
          <w:rFonts w:ascii="Times New Roman" w:hAnsi="Times New Roman"/>
          <w:bCs/>
          <w:sz w:val="28"/>
          <w:szCs w:val="28"/>
        </w:rPr>
        <w:t xml:space="preserve">городской округ город Пыть-Ях </w:t>
      </w:r>
    </w:p>
    <w:p w:rsidR="009314D2" w:rsidRPr="00145D05" w:rsidRDefault="009314D2" w:rsidP="00145D05">
      <w:pPr>
        <w:widowControl w:val="0"/>
        <w:autoSpaceDE w:val="0"/>
        <w:autoSpaceDN w:val="0"/>
        <w:adjustRightInd w:val="0"/>
        <w:spacing w:after="0" w:line="240" w:lineRule="auto"/>
        <w:rPr>
          <w:rFonts w:ascii="Times New Roman" w:hAnsi="Times New Roman"/>
          <w:bCs/>
          <w:sz w:val="28"/>
          <w:szCs w:val="28"/>
        </w:rPr>
      </w:pPr>
      <w:r w:rsidRPr="00145D05">
        <w:rPr>
          <w:rFonts w:ascii="Times New Roman" w:hAnsi="Times New Roman"/>
          <w:bCs/>
          <w:sz w:val="28"/>
          <w:szCs w:val="28"/>
        </w:rPr>
        <w:t xml:space="preserve">и финансового обеспечения </w:t>
      </w:r>
    </w:p>
    <w:p w:rsidR="009314D2" w:rsidRDefault="009314D2" w:rsidP="00145D05">
      <w:pPr>
        <w:widowControl w:val="0"/>
        <w:autoSpaceDE w:val="0"/>
        <w:autoSpaceDN w:val="0"/>
        <w:adjustRightInd w:val="0"/>
        <w:spacing w:after="0" w:line="240" w:lineRule="auto"/>
        <w:rPr>
          <w:rFonts w:ascii="Times New Roman" w:hAnsi="Times New Roman"/>
          <w:bCs/>
          <w:sz w:val="28"/>
          <w:szCs w:val="28"/>
        </w:rPr>
      </w:pPr>
      <w:r w:rsidRPr="00145D05">
        <w:rPr>
          <w:rFonts w:ascii="Times New Roman" w:hAnsi="Times New Roman"/>
          <w:bCs/>
          <w:sz w:val="28"/>
          <w:szCs w:val="28"/>
        </w:rPr>
        <w:t>выполнения муниципального задания</w:t>
      </w:r>
      <w:r>
        <w:rPr>
          <w:rFonts w:ascii="Times New Roman" w:hAnsi="Times New Roman"/>
          <w:bCs/>
          <w:sz w:val="28"/>
          <w:szCs w:val="28"/>
        </w:rPr>
        <w:t>»</w:t>
      </w:r>
    </w:p>
    <w:p w:rsidR="009314D2" w:rsidRDefault="009314D2" w:rsidP="00145D05">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(вред. от 18.04.2016 № 86-па, </w:t>
      </w:r>
    </w:p>
    <w:p w:rsidR="009314D2" w:rsidRPr="00145D05" w:rsidRDefault="009314D2" w:rsidP="00145D05">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от 05.06.2017 № 143-па)</w:t>
      </w:r>
    </w:p>
    <w:p w:rsidR="009314D2" w:rsidRPr="00145D05" w:rsidRDefault="009314D2" w:rsidP="00145D05">
      <w:pPr>
        <w:spacing w:after="0" w:line="240" w:lineRule="auto"/>
        <w:rPr>
          <w:rFonts w:ascii="Times New Roman" w:hAnsi="Times New Roman"/>
          <w:sz w:val="28"/>
          <w:szCs w:val="28"/>
        </w:rPr>
      </w:pPr>
    </w:p>
    <w:p w:rsidR="009314D2" w:rsidRPr="00145D05" w:rsidRDefault="009314D2" w:rsidP="00145D05">
      <w:pPr>
        <w:autoSpaceDE w:val="0"/>
        <w:autoSpaceDN w:val="0"/>
        <w:adjustRightInd w:val="0"/>
        <w:spacing w:after="0" w:line="240" w:lineRule="auto"/>
        <w:jc w:val="both"/>
        <w:outlineLvl w:val="0"/>
        <w:rPr>
          <w:rFonts w:ascii="Times New Roman" w:hAnsi="Times New Roman"/>
          <w:sz w:val="28"/>
          <w:szCs w:val="28"/>
        </w:rPr>
      </w:pPr>
    </w:p>
    <w:p w:rsidR="009314D2" w:rsidRPr="00145D05" w:rsidRDefault="009314D2" w:rsidP="00145D05">
      <w:pPr>
        <w:spacing w:after="0" w:line="360" w:lineRule="auto"/>
        <w:ind w:left="527" w:hanging="527"/>
        <w:jc w:val="both"/>
        <w:outlineLvl w:val="0"/>
        <w:rPr>
          <w:rFonts w:ascii="Times New Roman" w:hAnsi="Times New Roman"/>
          <w:sz w:val="28"/>
          <w:szCs w:val="28"/>
        </w:rPr>
      </w:pPr>
    </w:p>
    <w:p w:rsidR="009314D2" w:rsidRDefault="009314D2" w:rsidP="00823263">
      <w:pPr>
        <w:autoSpaceDE w:val="0"/>
        <w:autoSpaceDN w:val="0"/>
        <w:adjustRightInd w:val="0"/>
        <w:spacing w:after="0" w:line="360" w:lineRule="auto"/>
        <w:ind w:firstLine="709"/>
        <w:jc w:val="both"/>
        <w:outlineLvl w:val="0"/>
        <w:rPr>
          <w:rFonts w:ascii="Times New Roman" w:hAnsi="Times New Roman"/>
          <w:bCs/>
          <w:sz w:val="28"/>
          <w:szCs w:val="28"/>
        </w:rPr>
      </w:pPr>
      <w:r w:rsidRPr="00B0794D">
        <w:rPr>
          <w:rFonts w:ascii="Times New Roman" w:hAnsi="Times New Roman"/>
          <w:sz w:val="28"/>
          <w:szCs w:val="28"/>
        </w:rPr>
        <w:t>В соответствии с пунктами 3, 4 статьи 69.2 и пунктом 1 статьи 78.1 Бюджетного кодекса Российской Федерации, подпунктом 2 пункта 7 статей 9.2 Федерального закона от 12.01.1996 № 7-ФЗ «О некоммерческих организациях», частью 5 статьи 4 Федерального закона от 03.11. 2006 № 174-ФЗ «Об автономных учреждениях»,</w:t>
      </w:r>
      <w:r w:rsidRPr="00B0794D">
        <w:t xml:space="preserve"> </w:t>
      </w:r>
      <w:r w:rsidRPr="00B0794D">
        <w:rPr>
          <w:rFonts w:ascii="Times New Roman" w:hAnsi="Times New Roman"/>
          <w:sz w:val="28"/>
          <w:szCs w:val="28"/>
        </w:rPr>
        <w:t>внести в постановление</w:t>
      </w:r>
      <w:r>
        <w:rPr>
          <w:rFonts w:ascii="Times New Roman" w:hAnsi="Times New Roman"/>
          <w:sz w:val="28"/>
          <w:szCs w:val="28"/>
        </w:rPr>
        <w:t xml:space="preserve"> </w:t>
      </w:r>
      <w:r w:rsidRPr="00B0794D">
        <w:rPr>
          <w:rFonts w:ascii="Times New Roman" w:hAnsi="Times New Roman"/>
          <w:bCs/>
          <w:sz w:val="28"/>
          <w:szCs w:val="28"/>
        </w:rPr>
        <w:t>администрации города от 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r>
        <w:rPr>
          <w:rFonts w:ascii="Times New Roman" w:hAnsi="Times New Roman"/>
          <w:bCs/>
          <w:sz w:val="28"/>
          <w:szCs w:val="28"/>
        </w:rPr>
        <w:t xml:space="preserve"> </w:t>
      </w:r>
      <w:r w:rsidRPr="00B0794D">
        <w:rPr>
          <w:rFonts w:ascii="Times New Roman" w:hAnsi="Times New Roman"/>
          <w:bCs/>
          <w:sz w:val="28"/>
          <w:szCs w:val="28"/>
        </w:rPr>
        <w:t>следующие изменения:</w:t>
      </w:r>
    </w:p>
    <w:p w:rsidR="009314D2" w:rsidRPr="00D53BCB" w:rsidRDefault="009314D2" w:rsidP="00D53BCB">
      <w:pPr>
        <w:spacing w:after="0" w:line="240" w:lineRule="auto"/>
        <w:rPr>
          <w:rFonts w:ascii="Times New Roman" w:hAnsi="Times New Roman"/>
          <w:sz w:val="28"/>
          <w:szCs w:val="28"/>
        </w:rPr>
      </w:pPr>
    </w:p>
    <w:p w:rsidR="009314D2" w:rsidRPr="00D53BCB" w:rsidRDefault="009314D2" w:rsidP="00D53BCB">
      <w:pPr>
        <w:spacing w:after="0" w:line="240" w:lineRule="auto"/>
        <w:rPr>
          <w:rFonts w:ascii="Times New Roman" w:hAnsi="Times New Roman"/>
          <w:sz w:val="28"/>
          <w:szCs w:val="28"/>
        </w:rPr>
      </w:pPr>
    </w:p>
    <w:p w:rsidR="009314D2" w:rsidRPr="00D53BCB" w:rsidRDefault="009314D2" w:rsidP="00D53BCB">
      <w:pPr>
        <w:spacing w:after="0" w:line="240" w:lineRule="auto"/>
        <w:rPr>
          <w:rFonts w:ascii="Times New Roman" w:hAnsi="Times New Roman"/>
          <w:sz w:val="28"/>
          <w:szCs w:val="28"/>
        </w:rPr>
      </w:pPr>
    </w:p>
    <w:p w:rsidR="009314D2" w:rsidRPr="00145D05" w:rsidRDefault="009314D2" w:rsidP="00823263">
      <w:pPr>
        <w:widowControl w:val="0"/>
        <w:autoSpaceDE w:val="0"/>
        <w:autoSpaceDN w:val="0"/>
        <w:adjustRightInd w:val="0"/>
        <w:spacing w:line="360" w:lineRule="auto"/>
        <w:ind w:firstLine="709"/>
        <w:contextualSpacing/>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r>
      <w:r w:rsidRPr="00145D05">
        <w:rPr>
          <w:rFonts w:ascii="Times New Roman" w:hAnsi="Times New Roman"/>
          <w:bCs/>
          <w:sz w:val="28"/>
          <w:szCs w:val="28"/>
        </w:rPr>
        <w:t>В пункте 7</w:t>
      </w:r>
      <w:r>
        <w:rPr>
          <w:rFonts w:ascii="Times New Roman" w:hAnsi="Times New Roman"/>
          <w:bCs/>
          <w:sz w:val="28"/>
          <w:szCs w:val="28"/>
        </w:rPr>
        <w:t xml:space="preserve"> постановления </w:t>
      </w:r>
      <w:r w:rsidRPr="00145D05">
        <w:rPr>
          <w:rFonts w:ascii="Times New Roman" w:hAnsi="Times New Roman"/>
          <w:bCs/>
          <w:sz w:val="28"/>
          <w:szCs w:val="28"/>
        </w:rPr>
        <w:t>:</w:t>
      </w:r>
    </w:p>
    <w:p w:rsidR="009314D2" w:rsidRPr="00145D05" w:rsidRDefault="009314D2" w:rsidP="00823263">
      <w:pPr>
        <w:widowControl w:val="0"/>
        <w:autoSpaceDE w:val="0"/>
        <w:autoSpaceDN w:val="0"/>
        <w:adjustRightInd w:val="0"/>
        <w:spacing w:line="360" w:lineRule="auto"/>
        <w:ind w:firstLine="709"/>
        <w:contextualSpacing/>
        <w:jc w:val="both"/>
        <w:rPr>
          <w:rFonts w:ascii="Times New Roman" w:hAnsi="Times New Roman"/>
          <w:bCs/>
          <w:sz w:val="28"/>
          <w:szCs w:val="28"/>
        </w:rPr>
      </w:pPr>
      <w:r>
        <w:rPr>
          <w:rFonts w:ascii="Times New Roman" w:hAnsi="Times New Roman"/>
          <w:bCs/>
          <w:sz w:val="28"/>
          <w:szCs w:val="28"/>
        </w:rPr>
        <w:t>1.1.</w:t>
      </w:r>
      <w:r w:rsidRPr="00145D05">
        <w:rPr>
          <w:rFonts w:ascii="Times New Roman" w:hAnsi="Times New Roman"/>
          <w:bCs/>
          <w:sz w:val="28"/>
          <w:szCs w:val="28"/>
        </w:rPr>
        <w:t xml:space="preserve">Слова «в текущем финансовом году» </w:t>
      </w:r>
      <w:r>
        <w:rPr>
          <w:rFonts w:ascii="Times New Roman" w:hAnsi="Times New Roman"/>
          <w:bCs/>
          <w:sz w:val="28"/>
          <w:szCs w:val="28"/>
        </w:rPr>
        <w:t xml:space="preserve">- </w:t>
      </w:r>
      <w:r w:rsidRPr="00145D05">
        <w:rPr>
          <w:rFonts w:ascii="Times New Roman" w:hAnsi="Times New Roman"/>
          <w:bCs/>
          <w:sz w:val="28"/>
          <w:szCs w:val="28"/>
        </w:rPr>
        <w:t>исключить.</w:t>
      </w:r>
    </w:p>
    <w:p w:rsidR="009314D2" w:rsidRPr="00145D05" w:rsidRDefault="009314D2" w:rsidP="00823263">
      <w:pPr>
        <w:widowControl w:val="0"/>
        <w:autoSpaceDE w:val="0"/>
        <w:autoSpaceDN w:val="0"/>
        <w:adjustRightInd w:val="0"/>
        <w:spacing w:line="360" w:lineRule="auto"/>
        <w:ind w:firstLine="709"/>
        <w:contextualSpacing/>
        <w:jc w:val="both"/>
        <w:rPr>
          <w:rFonts w:ascii="Times New Roman" w:hAnsi="Times New Roman"/>
          <w:bCs/>
          <w:sz w:val="28"/>
          <w:szCs w:val="28"/>
        </w:rPr>
      </w:pPr>
      <w:r>
        <w:rPr>
          <w:rFonts w:ascii="Times New Roman" w:hAnsi="Times New Roman"/>
          <w:bCs/>
          <w:sz w:val="28"/>
          <w:szCs w:val="28"/>
        </w:rPr>
        <w:t xml:space="preserve">1.2. </w:t>
      </w:r>
      <w:r w:rsidRPr="00145D05">
        <w:rPr>
          <w:rFonts w:ascii="Times New Roman" w:hAnsi="Times New Roman"/>
          <w:bCs/>
          <w:sz w:val="28"/>
          <w:szCs w:val="28"/>
        </w:rPr>
        <w:t>Слова «при необходимости, применяются коэффициенты выравнивания в период до начала срока формирования муниципального задания на 2019 год и на плановый период 2020 и 2021 годов, определяемые в соответствии с методическими рекомендациями, утвержденными Министерством финансов Российской Федерации» заменить словами «применяются (при необходимости) коэффициенты выравнивания, определяемые указанными структурными подр</w:t>
      </w:r>
      <w:r>
        <w:rPr>
          <w:rFonts w:ascii="Times New Roman" w:hAnsi="Times New Roman"/>
          <w:bCs/>
          <w:sz w:val="28"/>
          <w:szCs w:val="28"/>
        </w:rPr>
        <w:t>азделениями администрации город</w:t>
      </w:r>
      <w:r w:rsidRPr="00145D05">
        <w:rPr>
          <w:rFonts w:ascii="Times New Roman" w:hAnsi="Times New Roman"/>
          <w:bCs/>
          <w:sz w:val="28"/>
          <w:szCs w:val="28"/>
        </w:rPr>
        <w:t>.».</w:t>
      </w:r>
    </w:p>
    <w:p w:rsidR="009314D2" w:rsidRPr="00145D05" w:rsidRDefault="009314D2" w:rsidP="00823263">
      <w:pPr>
        <w:spacing w:line="360" w:lineRule="auto"/>
        <w:ind w:firstLine="709"/>
        <w:contextualSpacing/>
        <w:jc w:val="both"/>
        <w:rPr>
          <w:rFonts w:ascii="Times New Roman" w:hAnsi="Times New Roman"/>
          <w:sz w:val="28"/>
          <w:szCs w:val="28"/>
        </w:rPr>
      </w:pPr>
      <w:r w:rsidRPr="00823263">
        <w:rPr>
          <w:rFonts w:ascii="Times New Roman" w:hAnsi="Times New Roman"/>
          <w:sz w:val="28"/>
          <w:szCs w:val="28"/>
        </w:rPr>
        <w:t>2.</w:t>
      </w:r>
      <w:r>
        <w:rPr>
          <w:rFonts w:ascii="Times New Roman" w:hAnsi="Times New Roman"/>
          <w:sz w:val="26"/>
          <w:szCs w:val="26"/>
        </w:rPr>
        <w:tab/>
      </w:r>
      <w:r w:rsidRPr="00145D05">
        <w:rPr>
          <w:rFonts w:ascii="Times New Roman" w:hAnsi="Times New Roman"/>
          <w:sz w:val="26"/>
          <w:szCs w:val="26"/>
        </w:rPr>
        <w:t xml:space="preserve">В </w:t>
      </w:r>
      <w:r w:rsidRPr="00145D05">
        <w:rPr>
          <w:rFonts w:ascii="Times New Roman" w:hAnsi="Times New Roman"/>
          <w:sz w:val="28"/>
          <w:szCs w:val="28"/>
        </w:rPr>
        <w:t>приложении</w:t>
      </w:r>
      <w:r>
        <w:rPr>
          <w:rFonts w:ascii="Times New Roman" w:hAnsi="Times New Roman"/>
          <w:sz w:val="28"/>
          <w:szCs w:val="28"/>
        </w:rPr>
        <w:t xml:space="preserve"> к постановлению</w:t>
      </w:r>
      <w:r w:rsidRPr="00145D05">
        <w:rPr>
          <w:rFonts w:ascii="Times New Roman" w:hAnsi="Times New Roman"/>
          <w:sz w:val="28"/>
          <w:szCs w:val="28"/>
        </w:rPr>
        <w:t>:</w:t>
      </w:r>
    </w:p>
    <w:p w:rsidR="009314D2" w:rsidRPr="00145D05" w:rsidRDefault="009314D2" w:rsidP="00D53BCB">
      <w:pPr>
        <w:spacing w:line="360" w:lineRule="auto"/>
        <w:ind w:firstLine="540"/>
        <w:contextualSpacing/>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П</w:t>
      </w:r>
      <w:r w:rsidRPr="00145D05">
        <w:rPr>
          <w:rFonts w:ascii="Times New Roman" w:hAnsi="Times New Roman"/>
          <w:sz w:val="28"/>
          <w:szCs w:val="28"/>
        </w:rPr>
        <w:t>одпункт «г» пункта 2.2 после слов «на платной основе» дополнить словами «в рамках муниципального задания»;</w:t>
      </w:r>
    </w:p>
    <w:p w:rsidR="009314D2" w:rsidRPr="00145D05" w:rsidRDefault="009314D2" w:rsidP="00D53BCB">
      <w:pPr>
        <w:spacing w:line="360" w:lineRule="auto"/>
        <w:ind w:firstLine="540"/>
        <w:contextualSpacing/>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sidRPr="00145D05">
        <w:rPr>
          <w:rFonts w:ascii="Times New Roman" w:hAnsi="Times New Roman"/>
          <w:sz w:val="28"/>
          <w:szCs w:val="28"/>
        </w:rPr>
        <w:t>Пункт 2.3 дополнить абзацем следующего содержания:</w:t>
      </w:r>
    </w:p>
    <w:p w:rsidR="009314D2" w:rsidRPr="00145D05" w:rsidRDefault="009314D2" w:rsidP="00823263">
      <w:pPr>
        <w:spacing w:line="360" w:lineRule="auto"/>
        <w:ind w:firstLine="709"/>
        <w:contextualSpacing/>
        <w:jc w:val="both"/>
        <w:rPr>
          <w:rFonts w:ascii="Times New Roman" w:hAnsi="Times New Roman"/>
          <w:sz w:val="28"/>
          <w:szCs w:val="28"/>
        </w:rPr>
      </w:pPr>
      <w:r w:rsidRPr="00145D05">
        <w:rPr>
          <w:rFonts w:ascii="Times New Roman" w:hAnsi="Times New Roman"/>
          <w:sz w:val="28"/>
          <w:szCs w:val="28"/>
        </w:rPr>
        <w:t>«В муниципальном задании могут быть установлены допустимые (возможные) отклонения в процентах (абсолютных величинах) от установленных показателей качества и (или) объема в отношении отдельной муниципальной услуги (работы) либо общее допустимое (возможное) отклонение в отношении муниципального задания или его части, но не более 5% установленной абсолютной величины. Значения допустимых (возможных) отклонений могут быть изменены только при формировании муниципального задания на очередной финансовый год.»</w:t>
      </w:r>
    </w:p>
    <w:p w:rsidR="009314D2" w:rsidRPr="00145D05" w:rsidRDefault="009314D2" w:rsidP="00D53BCB">
      <w:pPr>
        <w:spacing w:line="360" w:lineRule="auto"/>
        <w:ind w:firstLine="540"/>
        <w:contextualSpacing/>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sidRPr="00145D05">
        <w:rPr>
          <w:rFonts w:ascii="Times New Roman" w:hAnsi="Times New Roman"/>
          <w:sz w:val="28"/>
          <w:szCs w:val="28"/>
        </w:rPr>
        <w:t>Пункт 2.6 изложить в следующей редакции:</w:t>
      </w:r>
    </w:p>
    <w:p w:rsidR="009314D2" w:rsidRPr="00145D05" w:rsidRDefault="009314D2" w:rsidP="00D53BCB">
      <w:pPr>
        <w:spacing w:line="360" w:lineRule="auto"/>
        <w:ind w:firstLine="540"/>
        <w:contextualSpacing/>
        <w:jc w:val="both"/>
        <w:rPr>
          <w:rFonts w:ascii="Times New Roman" w:hAnsi="Times New Roman"/>
          <w:sz w:val="28"/>
          <w:szCs w:val="28"/>
        </w:rPr>
      </w:pPr>
      <w:r w:rsidRPr="00145D05">
        <w:rPr>
          <w:rFonts w:ascii="Times New Roman" w:hAnsi="Times New Roman"/>
          <w:sz w:val="28"/>
          <w:szCs w:val="28"/>
        </w:rPr>
        <w:t>«2.6 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(далее также общероссийский базовый перечень услуг)  и региональным перечнем (классификатор</w:t>
      </w:r>
      <w:r>
        <w:rPr>
          <w:rFonts w:ascii="Times New Roman" w:hAnsi="Times New Roman"/>
          <w:sz w:val="28"/>
          <w:szCs w:val="28"/>
        </w:rPr>
        <w:t>ом</w:t>
      </w:r>
      <w:r w:rsidRPr="00145D05">
        <w:rPr>
          <w:rFonts w:ascii="Times New Roman" w:hAnsi="Times New Roman"/>
          <w:sz w:val="28"/>
          <w:szCs w:val="28"/>
        </w:rPr>
        <w:t>) государственных и муниципальных услуг и работ (далее – региональный перечень государственных (муниципальных) услуг и работ), оказание и выполнение которых предусмотрено нормативными правовыми актами администрации города, в том числе  при осуществлении переданных им полномочий Российской Федерации и полномочий по предметам совместного ведения.</w:t>
      </w:r>
      <w:r w:rsidRPr="00145D05">
        <w:rPr>
          <w:rFonts w:ascii="Times New Roman" w:hAnsi="Times New Roman"/>
          <w:sz w:val="28"/>
          <w:szCs w:val="28"/>
          <w:lang w:eastAsia="ru-RU"/>
        </w:rPr>
        <w:t>»</w:t>
      </w:r>
    </w:p>
    <w:p w:rsidR="009314D2" w:rsidRPr="00145D05" w:rsidRDefault="009314D2" w:rsidP="00D53BCB">
      <w:pPr>
        <w:spacing w:line="360" w:lineRule="auto"/>
        <w:ind w:firstLine="540"/>
        <w:contextualSpacing/>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sidRPr="00823263">
        <w:rPr>
          <w:rFonts w:ascii="Times New Roman" w:hAnsi="Times New Roman"/>
          <w:sz w:val="28"/>
          <w:szCs w:val="28"/>
        </w:rPr>
        <w:t>В пункте 2.7 слова</w:t>
      </w:r>
      <w:r w:rsidRPr="00145D05">
        <w:rPr>
          <w:rFonts w:ascii="Times New Roman" w:hAnsi="Times New Roman"/>
          <w:sz w:val="28"/>
          <w:szCs w:val="28"/>
        </w:rPr>
        <w:t xml:space="preserve"> "на очередной финансовый год и плановый период" исключить.</w:t>
      </w:r>
    </w:p>
    <w:p w:rsidR="009314D2" w:rsidRPr="00145D05" w:rsidRDefault="009314D2" w:rsidP="00D53BCB">
      <w:pPr>
        <w:spacing w:after="0" w:line="360" w:lineRule="auto"/>
        <w:ind w:firstLine="540"/>
        <w:contextualSpacing/>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 xml:space="preserve">Во втором абзаце  пункта 2.9 </w:t>
      </w:r>
      <w:r w:rsidRPr="00145D05">
        <w:rPr>
          <w:rFonts w:ascii="Times New Roman" w:hAnsi="Times New Roman"/>
          <w:sz w:val="28"/>
          <w:szCs w:val="28"/>
        </w:rPr>
        <w:t xml:space="preserve">слова </w:t>
      </w:r>
      <w:r>
        <w:rPr>
          <w:rFonts w:ascii="Times New Roman" w:hAnsi="Times New Roman"/>
          <w:sz w:val="28"/>
          <w:szCs w:val="28"/>
        </w:rPr>
        <w:t>«</w:t>
      </w:r>
      <w:r w:rsidRPr="00145D05">
        <w:rPr>
          <w:rFonts w:ascii="Times New Roman" w:hAnsi="Times New Roman"/>
          <w:sz w:val="28"/>
          <w:szCs w:val="28"/>
        </w:rPr>
        <w:t>за исключением содержащихся в нем</w:t>
      </w:r>
      <w:r>
        <w:rPr>
          <w:rFonts w:ascii="Times New Roman" w:hAnsi="Times New Roman"/>
          <w:sz w:val="28"/>
          <w:szCs w:val="28"/>
        </w:rPr>
        <w:t>»</w:t>
      </w:r>
      <w:r w:rsidRPr="00145D05">
        <w:rPr>
          <w:rFonts w:ascii="Times New Roman" w:hAnsi="Times New Roman"/>
          <w:sz w:val="28"/>
          <w:szCs w:val="28"/>
        </w:rPr>
        <w:t xml:space="preserve"> заменить словами </w:t>
      </w:r>
      <w:r>
        <w:rPr>
          <w:rFonts w:ascii="Times New Roman" w:hAnsi="Times New Roman"/>
          <w:sz w:val="28"/>
          <w:szCs w:val="28"/>
        </w:rPr>
        <w:t>«</w:t>
      </w:r>
      <w:r w:rsidRPr="00145D05">
        <w:rPr>
          <w:rFonts w:ascii="Times New Roman" w:hAnsi="Times New Roman"/>
          <w:sz w:val="28"/>
          <w:szCs w:val="28"/>
        </w:rPr>
        <w:t>не содержащие</w:t>
      </w:r>
      <w:r>
        <w:rPr>
          <w:rFonts w:ascii="Times New Roman" w:hAnsi="Times New Roman"/>
          <w:sz w:val="28"/>
          <w:szCs w:val="28"/>
        </w:rPr>
        <w:t>».</w:t>
      </w:r>
    </w:p>
    <w:p w:rsidR="009314D2" w:rsidRPr="00145D05" w:rsidRDefault="009314D2" w:rsidP="00D53BCB">
      <w:pPr>
        <w:spacing w:after="0" w:line="360" w:lineRule="auto"/>
        <w:ind w:firstLine="540"/>
        <w:contextualSpacing/>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r>
      <w:r w:rsidRPr="00145D05">
        <w:rPr>
          <w:rFonts w:ascii="Times New Roman" w:hAnsi="Times New Roman"/>
          <w:sz w:val="28"/>
          <w:szCs w:val="28"/>
        </w:rPr>
        <w:t>Пункт 2.10 изложить в новой редакции:</w:t>
      </w:r>
    </w:p>
    <w:p w:rsidR="009314D2" w:rsidRPr="00145D05" w:rsidRDefault="009314D2" w:rsidP="00D53BCB">
      <w:pPr>
        <w:spacing w:line="360" w:lineRule="auto"/>
        <w:ind w:firstLine="540"/>
        <w:contextualSpacing/>
        <w:jc w:val="both"/>
        <w:rPr>
          <w:rFonts w:ascii="Times New Roman" w:hAnsi="Times New Roman"/>
          <w:sz w:val="28"/>
          <w:szCs w:val="28"/>
        </w:rPr>
      </w:pPr>
      <w:r w:rsidRPr="00145D05">
        <w:rPr>
          <w:rFonts w:ascii="Times New Roman" w:hAnsi="Times New Roman"/>
          <w:sz w:val="28"/>
          <w:szCs w:val="28"/>
        </w:rPr>
        <w:t>«</w:t>
      </w:r>
      <w:r>
        <w:rPr>
          <w:rFonts w:ascii="Times New Roman" w:hAnsi="Times New Roman"/>
          <w:sz w:val="28"/>
          <w:szCs w:val="28"/>
        </w:rPr>
        <w:t>2.10.</w:t>
      </w:r>
      <w:r w:rsidRPr="00145D05">
        <w:rPr>
          <w:rFonts w:ascii="Times New Roman" w:hAnsi="Times New Roman"/>
          <w:sz w:val="28"/>
          <w:szCs w:val="28"/>
        </w:rPr>
        <w:t>Контроль за выполнением муниципального задания бюджетными, автономными учреждениями осуществляет орган, осуществляющий функции и полномочия учредителя соответственно бюджетного или автономного учреждения.</w:t>
      </w:r>
    </w:p>
    <w:p w:rsidR="009314D2" w:rsidRPr="00145D05" w:rsidRDefault="009314D2" w:rsidP="00823263">
      <w:pPr>
        <w:spacing w:line="360" w:lineRule="auto"/>
        <w:ind w:firstLine="709"/>
        <w:contextualSpacing/>
        <w:jc w:val="both"/>
        <w:rPr>
          <w:rFonts w:ascii="Times New Roman" w:hAnsi="Times New Roman"/>
          <w:sz w:val="28"/>
          <w:szCs w:val="28"/>
        </w:rPr>
      </w:pPr>
      <w:r w:rsidRPr="00145D05">
        <w:rPr>
          <w:rFonts w:ascii="Times New Roman" w:hAnsi="Times New Roman"/>
          <w:sz w:val="28"/>
          <w:szCs w:val="28"/>
        </w:rPr>
        <w:t>Порядок осуществления контроля за выполнением муниципального задания устанавливает орган, осуществляющий функции и полномочия учредителя бюджетного или автономного учреждения.</w:t>
      </w:r>
    </w:p>
    <w:p w:rsidR="009314D2" w:rsidRPr="00145D05" w:rsidRDefault="009314D2" w:rsidP="00823263">
      <w:pPr>
        <w:spacing w:line="360" w:lineRule="auto"/>
        <w:ind w:firstLine="709"/>
        <w:contextualSpacing/>
        <w:jc w:val="both"/>
        <w:rPr>
          <w:rFonts w:ascii="Times New Roman" w:hAnsi="Times New Roman"/>
          <w:sz w:val="28"/>
          <w:szCs w:val="28"/>
        </w:rPr>
      </w:pPr>
      <w:r w:rsidRPr="00145D05">
        <w:rPr>
          <w:rFonts w:ascii="Times New Roman" w:hAnsi="Times New Roman"/>
          <w:sz w:val="28"/>
          <w:szCs w:val="28"/>
        </w:rPr>
        <w:t>Периодичность контроля за выполнением муниципального задания устанавливается в муниципальном задании, но не реже 1 раза в квартал.</w:t>
      </w:r>
    </w:p>
    <w:p w:rsidR="009314D2" w:rsidRPr="00145D05" w:rsidRDefault="009314D2" w:rsidP="00823263">
      <w:pPr>
        <w:spacing w:line="360" w:lineRule="auto"/>
        <w:ind w:firstLine="709"/>
        <w:contextualSpacing/>
        <w:jc w:val="both"/>
        <w:rPr>
          <w:rFonts w:ascii="Times New Roman" w:hAnsi="Times New Roman"/>
          <w:sz w:val="28"/>
          <w:szCs w:val="28"/>
        </w:rPr>
      </w:pPr>
      <w:r w:rsidRPr="00145D05">
        <w:rPr>
          <w:rFonts w:ascii="Times New Roman" w:hAnsi="Times New Roman"/>
          <w:sz w:val="28"/>
          <w:szCs w:val="28"/>
        </w:rPr>
        <w:t>Формами контроля за выполнением муниципального задания являются:</w:t>
      </w:r>
    </w:p>
    <w:p w:rsidR="009314D2" w:rsidRPr="00145D05" w:rsidRDefault="009314D2" w:rsidP="00823263">
      <w:pPr>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Pr="00145D05">
        <w:rPr>
          <w:rFonts w:ascii="Times New Roman" w:hAnsi="Times New Roman"/>
          <w:sz w:val="28"/>
          <w:szCs w:val="28"/>
        </w:rPr>
        <w:t>анализ отчетов (предварительных отчетов) о выполнении муниципального задания;</w:t>
      </w:r>
    </w:p>
    <w:p w:rsidR="009314D2" w:rsidRPr="00145D05" w:rsidRDefault="009314D2" w:rsidP="00823263">
      <w:pPr>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Pr="00145D05">
        <w:rPr>
          <w:rFonts w:ascii="Times New Roman" w:hAnsi="Times New Roman"/>
          <w:sz w:val="28"/>
          <w:szCs w:val="28"/>
        </w:rPr>
        <w:t>направление запросов о предоставлении информации о выполнении мероприятий в рамках муниципального задания;</w:t>
      </w:r>
    </w:p>
    <w:p w:rsidR="009314D2" w:rsidRPr="00145D05" w:rsidRDefault="009314D2" w:rsidP="00823263">
      <w:pPr>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Pr="00145D05">
        <w:rPr>
          <w:rFonts w:ascii="Times New Roman" w:hAnsi="Times New Roman"/>
          <w:sz w:val="28"/>
          <w:szCs w:val="28"/>
        </w:rPr>
        <w:t>анализ поступающих жалоб заявителей, опросы заявителей по качеству предоставления государственных услуг;</w:t>
      </w:r>
    </w:p>
    <w:p w:rsidR="009314D2" w:rsidRPr="00145D05" w:rsidRDefault="009314D2" w:rsidP="00823263">
      <w:pPr>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Pr="00145D05">
        <w:rPr>
          <w:rFonts w:ascii="Times New Roman" w:hAnsi="Times New Roman"/>
          <w:sz w:val="28"/>
          <w:szCs w:val="28"/>
        </w:rPr>
        <w:t>проведение проверок по выполнению муниципального задания.</w:t>
      </w:r>
    </w:p>
    <w:p w:rsidR="009314D2" w:rsidRPr="00145D05" w:rsidRDefault="009314D2" w:rsidP="00823263">
      <w:pPr>
        <w:spacing w:line="360" w:lineRule="auto"/>
        <w:ind w:firstLine="709"/>
        <w:contextualSpacing/>
        <w:jc w:val="both"/>
        <w:rPr>
          <w:rFonts w:ascii="Times New Roman" w:hAnsi="Times New Roman"/>
          <w:sz w:val="28"/>
          <w:szCs w:val="28"/>
        </w:rPr>
      </w:pPr>
      <w:r w:rsidRPr="00145D05">
        <w:rPr>
          <w:rFonts w:ascii="Times New Roman" w:hAnsi="Times New Roman"/>
          <w:sz w:val="28"/>
          <w:szCs w:val="28"/>
        </w:rPr>
        <w:t>Информацию о проведенных контрольных мероприятиях и их результатах, не содержащую сведений, составляющих государственную тайну, муниципальное учреждение размещает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9314D2" w:rsidRPr="00145D05" w:rsidRDefault="009314D2" w:rsidP="00823263">
      <w:pPr>
        <w:spacing w:line="360" w:lineRule="auto"/>
        <w:ind w:firstLine="709"/>
        <w:contextualSpacing/>
        <w:jc w:val="both"/>
        <w:rPr>
          <w:rFonts w:ascii="Times New Roman" w:hAnsi="Times New Roman"/>
          <w:sz w:val="28"/>
          <w:szCs w:val="28"/>
        </w:rPr>
      </w:pPr>
      <w:r w:rsidRPr="00145D05">
        <w:rPr>
          <w:rFonts w:ascii="Times New Roman" w:hAnsi="Times New Roman"/>
          <w:sz w:val="28"/>
          <w:szCs w:val="28"/>
        </w:rPr>
        <w:t xml:space="preserve">Муниципальное учреждение представляет отчет о выполнении муниципального задания по форме, предусмотренной </w:t>
      </w:r>
      <w:r>
        <w:rPr>
          <w:rFonts w:ascii="Times New Roman" w:hAnsi="Times New Roman"/>
          <w:sz w:val="28"/>
          <w:szCs w:val="28"/>
        </w:rPr>
        <w:t>Приложением №</w:t>
      </w:r>
      <w:r w:rsidRPr="00145D05">
        <w:rPr>
          <w:rFonts w:ascii="Times New Roman" w:hAnsi="Times New Roman"/>
          <w:sz w:val="28"/>
          <w:szCs w:val="28"/>
        </w:rPr>
        <w:t xml:space="preserve"> 2</w:t>
      </w:r>
      <w:r>
        <w:rPr>
          <w:rFonts w:ascii="Times New Roman" w:hAnsi="Times New Roman"/>
          <w:sz w:val="28"/>
          <w:szCs w:val="28"/>
        </w:rPr>
        <w:t xml:space="preserve"> к настоящему Положению</w:t>
      </w:r>
      <w:r w:rsidRPr="00145D05">
        <w:rPr>
          <w:rFonts w:ascii="Times New Roman" w:hAnsi="Times New Roman"/>
          <w:sz w:val="28"/>
          <w:szCs w:val="28"/>
        </w:rPr>
        <w:t>, в соответствии с утвержденными в муниципальном задании требованиями органу, осуществляющему функции и полномочия учредителя соответственно бюджетного или автономного учреждения.</w:t>
      </w:r>
    </w:p>
    <w:p w:rsidR="009314D2" w:rsidRPr="00145D05" w:rsidRDefault="009314D2" w:rsidP="00823263">
      <w:pPr>
        <w:spacing w:line="360" w:lineRule="auto"/>
        <w:ind w:firstLine="709"/>
        <w:contextualSpacing/>
        <w:jc w:val="both"/>
        <w:rPr>
          <w:rFonts w:ascii="Times New Roman" w:hAnsi="Times New Roman"/>
          <w:sz w:val="28"/>
          <w:szCs w:val="28"/>
        </w:rPr>
      </w:pPr>
      <w:r w:rsidRPr="00145D05">
        <w:rPr>
          <w:rFonts w:ascii="Times New Roman" w:hAnsi="Times New Roman"/>
          <w:sz w:val="28"/>
          <w:szCs w:val="28"/>
        </w:rPr>
        <w:t>Отчеты о выполнении муниципального задания в течение текущего финансового года и годовой отчет представляются в сроки, установленные в муниципальном задании. Срок предоставления годового отчета не может быть установлен позднее 1 марта финансового года, следующего за отчетным.</w:t>
      </w:r>
    </w:p>
    <w:p w:rsidR="009314D2" w:rsidRPr="00145D05" w:rsidRDefault="009314D2" w:rsidP="00823263">
      <w:pPr>
        <w:spacing w:line="360" w:lineRule="auto"/>
        <w:ind w:firstLine="709"/>
        <w:contextualSpacing/>
        <w:jc w:val="both"/>
        <w:rPr>
          <w:rFonts w:ascii="Times New Roman" w:hAnsi="Times New Roman"/>
          <w:sz w:val="28"/>
          <w:szCs w:val="28"/>
        </w:rPr>
      </w:pPr>
      <w:r w:rsidRPr="00145D05">
        <w:rPr>
          <w:rFonts w:ascii="Times New Roman" w:hAnsi="Times New Roman"/>
          <w:sz w:val="28"/>
          <w:szCs w:val="28"/>
        </w:rPr>
        <w:t xml:space="preserve">В декабре текущего финансового года муниципальное учреждение представляет предварительный отчет о выполнении муниципального задания за соответствующий финансовый год по форме, аналогичной форме отчета о выполнении муниципального задания, предусмотренной </w:t>
      </w:r>
      <w:r w:rsidRPr="00422237">
        <w:rPr>
          <w:rFonts w:ascii="Times New Roman" w:hAnsi="Times New Roman"/>
          <w:sz w:val="28"/>
          <w:szCs w:val="28"/>
        </w:rPr>
        <w:t>Приложением № 2 к настоящему Положению</w:t>
      </w:r>
      <w:r w:rsidRPr="00145D05">
        <w:rPr>
          <w:rFonts w:ascii="Times New Roman" w:hAnsi="Times New Roman"/>
          <w:sz w:val="28"/>
          <w:szCs w:val="28"/>
        </w:rPr>
        <w:t xml:space="preserve"> (далее - предварительный отчет), в срок, установленный в муниципальном задании.</w:t>
      </w:r>
    </w:p>
    <w:p w:rsidR="009314D2" w:rsidRPr="00145D05" w:rsidRDefault="009314D2" w:rsidP="00823263">
      <w:pPr>
        <w:spacing w:line="360" w:lineRule="auto"/>
        <w:ind w:firstLine="709"/>
        <w:contextualSpacing/>
        <w:jc w:val="both"/>
        <w:rPr>
          <w:rFonts w:ascii="Times New Roman" w:hAnsi="Times New Roman"/>
          <w:sz w:val="28"/>
          <w:szCs w:val="28"/>
        </w:rPr>
      </w:pPr>
      <w:r w:rsidRPr="00145D05">
        <w:rPr>
          <w:rFonts w:ascii="Times New Roman" w:hAnsi="Times New Roman"/>
          <w:sz w:val="28"/>
          <w:szCs w:val="28"/>
        </w:rPr>
        <w:t>По результатам анализа отчета о выполнении муниципального задания за 9 месяцев текущего финансового года, а также рассмотрения предварительного отчета орган, осуществляющий функции и полномочия учредителя бюджетного или автономного учреждения, принимает решение об уточнении муниципального задания (в том числе об уменьшении объема финансового обеспечения муниципального задания), в случае если планируемое фактическое исполнение муниципального задания до конца текущего финансового года меньше по объему оказания муниципальных услуг (выполнения работ), чем это предусмотрено муниципальным заданием (с учетом допустимых (возможных) отклонений), или не соответствует качеству услуг (работ), определенному в муниципальном задании.</w:t>
      </w:r>
      <w:r>
        <w:rPr>
          <w:rFonts w:ascii="Times New Roman" w:hAnsi="Times New Roman"/>
          <w:sz w:val="28"/>
          <w:szCs w:val="28"/>
        </w:rPr>
        <w:t>».</w:t>
      </w:r>
    </w:p>
    <w:p w:rsidR="009314D2" w:rsidRPr="00145D05" w:rsidRDefault="009314D2" w:rsidP="00D53BCB">
      <w:pPr>
        <w:spacing w:after="0" w:line="360" w:lineRule="auto"/>
        <w:ind w:firstLine="540"/>
        <w:contextualSpacing/>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r>
      <w:r w:rsidRPr="00145D05">
        <w:rPr>
          <w:rFonts w:ascii="Times New Roman" w:hAnsi="Times New Roman"/>
          <w:sz w:val="28"/>
          <w:szCs w:val="28"/>
        </w:rPr>
        <w:t>В пункте 3.3:</w:t>
      </w:r>
    </w:p>
    <w:p w:rsidR="009314D2" w:rsidRPr="00145D05" w:rsidRDefault="009314D2" w:rsidP="00D53BCB">
      <w:pPr>
        <w:tabs>
          <w:tab w:val="left" w:pos="142"/>
          <w:tab w:val="left" w:pos="1418"/>
          <w:tab w:val="left" w:pos="1843"/>
        </w:tabs>
        <w:autoSpaceDE w:val="0"/>
        <w:autoSpaceDN w:val="0"/>
        <w:adjustRightInd w:val="0"/>
        <w:spacing w:after="0"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2.7.1.</w:t>
      </w:r>
      <w:r>
        <w:rPr>
          <w:rFonts w:ascii="Times New Roman" w:hAnsi="Times New Roman"/>
          <w:sz w:val="28"/>
          <w:szCs w:val="28"/>
          <w:lang w:eastAsia="ru-RU"/>
        </w:rPr>
        <w:tab/>
      </w:r>
      <w:r w:rsidRPr="00145D05">
        <w:rPr>
          <w:rFonts w:ascii="Times New Roman" w:hAnsi="Times New Roman"/>
          <w:sz w:val="28"/>
          <w:szCs w:val="28"/>
          <w:lang w:eastAsia="ru-RU"/>
        </w:rPr>
        <w:t>Абзац второй изложить в следующей редакции:</w:t>
      </w:r>
    </w:p>
    <w:p w:rsidR="009314D2" w:rsidRPr="00145D05" w:rsidRDefault="009314D2" w:rsidP="00823263">
      <w:pPr>
        <w:tabs>
          <w:tab w:val="left" w:pos="142"/>
          <w:tab w:val="left" w:pos="1418"/>
          <w:tab w:val="left" w:pos="1843"/>
        </w:tabs>
        <w:autoSpaceDE w:val="0"/>
        <w:autoSpaceDN w:val="0"/>
        <w:adjustRightInd w:val="0"/>
        <w:spacing w:after="0" w:line="360" w:lineRule="auto"/>
        <w:ind w:firstLine="709"/>
        <w:contextualSpacing/>
        <w:jc w:val="both"/>
        <w:rPr>
          <w:rFonts w:ascii="Times New Roman" w:hAnsi="Times New Roman"/>
          <w:sz w:val="28"/>
          <w:szCs w:val="28"/>
          <w:lang w:eastAsia="ru-RU"/>
        </w:rPr>
      </w:pPr>
      <w:r w:rsidRPr="00145D05">
        <w:rPr>
          <w:rFonts w:ascii="Times New Roman" w:hAnsi="Times New Roman"/>
          <w:sz w:val="28"/>
          <w:szCs w:val="28"/>
          <w:lang w:eastAsia="ru-RU"/>
        </w:rPr>
        <w:t>«</w:t>
      </w:r>
      <w:r w:rsidRPr="00281C68">
        <w:rPr>
          <w:noProof/>
          <w:position w:val="-12"/>
          <w:sz w:val="28"/>
          <w:szCs w:val="28"/>
          <w:lang w:eastAsia="ru-RU"/>
        </w:rPr>
        <w:pict>
          <v:shape id="Рисунок 2" o:spid="_x0000_i1027" type="#_x0000_t75" alt="base_24478_153503_32768" style="width:313.5pt;height:21.75pt;visibility:visible">
            <v:imagedata r:id="rId8" o:title=""/>
          </v:shape>
        </w:pict>
      </w:r>
      <w:r w:rsidRPr="00145D05">
        <w:rPr>
          <w:rFonts w:ascii="Times New Roman" w:hAnsi="Times New Roman"/>
          <w:sz w:val="28"/>
          <w:szCs w:val="28"/>
          <w:lang w:eastAsia="ru-RU"/>
        </w:rPr>
        <w:t>»</w:t>
      </w:r>
    </w:p>
    <w:p w:rsidR="009314D2" w:rsidRPr="00145D05" w:rsidRDefault="009314D2" w:rsidP="00D53BCB">
      <w:pPr>
        <w:tabs>
          <w:tab w:val="left" w:pos="142"/>
          <w:tab w:val="left" w:pos="1418"/>
          <w:tab w:val="left" w:pos="1843"/>
        </w:tabs>
        <w:autoSpaceDE w:val="0"/>
        <w:autoSpaceDN w:val="0"/>
        <w:adjustRightInd w:val="0"/>
        <w:spacing w:after="0" w:line="360" w:lineRule="auto"/>
        <w:ind w:firstLine="540"/>
        <w:contextualSpacing/>
        <w:jc w:val="both"/>
        <w:rPr>
          <w:rFonts w:ascii="Times New Roman" w:hAnsi="Times New Roman"/>
          <w:sz w:val="28"/>
          <w:szCs w:val="28"/>
          <w:lang w:eastAsia="ru-RU"/>
        </w:rPr>
      </w:pPr>
      <w:r>
        <w:rPr>
          <w:rFonts w:ascii="Times New Roman" w:hAnsi="Times New Roman"/>
          <w:sz w:val="28"/>
          <w:szCs w:val="28"/>
        </w:rPr>
        <w:t>2.7.2.</w:t>
      </w:r>
      <w:r>
        <w:rPr>
          <w:rFonts w:ascii="Times New Roman" w:hAnsi="Times New Roman"/>
          <w:sz w:val="28"/>
          <w:szCs w:val="28"/>
        </w:rPr>
        <w:tab/>
      </w:r>
      <w:r w:rsidRPr="00145D05">
        <w:rPr>
          <w:rFonts w:ascii="Times New Roman" w:hAnsi="Times New Roman"/>
          <w:sz w:val="28"/>
          <w:szCs w:val="28"/>
        </w:rPr>
        <w:t xml:space="preserve">В абзаце </w:t>
      </w:r>
      <w:r w:rsidRPr="00145D05">
        <w:rPr>
          <w:rFonts w:ascii="Times New Roman" w:hAnsi="Times New Roman"/>
          <w:sz w:val="28"/>
          <w:szCs w:val="28"/>
          <w:lang w:eastAsia="ru-RU"/>
        </w:rPr>
        <w:t>третьем слова «ведомственный перечень» заменить словами «общероссийский базовый перечень услуг или региональный перечень государственных (муниципальных) услуг и работ</w:t>
      </w:r>
      <w:r>
        <w:rPr>
          <w:rFonts w:ascii="Times New Roman" w:hAnsi="Times New Roman"/>
          <w:sz w:val="28"/>
          <w:szCs w:val="28"/>
          <w:lang w:eastAsia="ru-RU"/>
        </w:rPr>
        <w:t>.</w:t>
      </w:r>
      <w:r w:rsidRPr="00145D05">
        <w:rPr>
          <w:rFonts w:ascii="Times New Roman" w:hAnsi="Times New Roman"/>
          <w:sz w:val="28"/>
          <w:szCs w:val="28"/>
          <w:lang w:eastAsia="ru-RU"/>
        </w:rPr>
        <w:t>».</w:t>
      </w:r>
    </w:p>
    <w:p w:rsidR="009314D2" w:rsidRPr="00145D05" w:rsidRDefault="009314D2" w:rsidP="00D53BCB">
      <w:pPr>
        <w:spacing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2.7.3.</w:t>
      </w:r>
      <w:r>
        <w:rPr>
          <w:rFonts w:ascii="Times New Roman" w:hAnsi="Times New Roman"/>
          <w:sz w:val="28"/>
          <w:szCs w:val="28"/>
          <w:lang w:eastAsia="ru-RU"/>
        </w:rPr>
        <w:tab/>
      </w:r>
      <w:r w:rsidRPr="00145D05">
        <w:rPr>
          <w:rFonts w:ascii="Times New Roman" w:hAnsi="Times New Roman"/>
          <w:sz w:val="28"/>
          <w:szCs w:val="28"/>
          <w:lang w:eastAsia="ru-RU"/>
        </w:rPr>
        <w:t>В абзаце пятом слова «ведомственный перечень» заменить словами «общероссийский базовый перечень услуг или региональный перечень государственных (муниципальных) услуг и работ</w:t>
      </w:r>
      <w:r>
        <w:rPr>
          <w:rFonts w:ascii="Times New Roman" w:hAnsi="Times New Roman"/>
          <w:sz w:val="28"/>
          <w:szCs w:val="28"/>
          <w:lang w:eastAsia="ru-RU"/>
        </w:rPr>
        <w:t>.</w:t>
      </w:r>
      <w:r w:rsidRPr="00145D05">
        <w:rPr>
          <w:rFonts w:ascii="Times New Roman" w:hAnsi="Times New Roman"/>
          <w:sz w:val="28"/>
          <w:szCs w:val="28"/>
          <w:lang w:eastAsia="ru-RU"/>
        </w:rPr>
        <w:t>».</w:t>
      </w:r>
    </w:p>
    <w:p w:rsidR="009314D2" w:rsidRPr="00145D05" w:rsidRDefault="009314D2" w:rsidP="00D53BCB">
      <w:pPr>
        <w:spacing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2.7.4.</w:t>
      </w:r>
      <w:r>
        <w:rPr>
          <w:rFonts w:ascii="Times New Roman" w:hAnsi="Times New Roman"/>
          <w:sz w:val="28"/>
          <w:szCs w:val="28"/>
          <w:lang w:eastAsia="ru-RU"/>
        </w:rPr>
        <w:tab/>
      </w:r>
      <w:r w:rsidRPr="00145D05">
        <w:rPr>
          <w:rFonts w:ascii="Times New Roman" w:hAnsi="Times New Roman"/>
          <w:sz w:val="28"/>
          <w:szCs w:val="28"/>
          <w:lang w:eastAsia="ru-RU"/>
        </w:rPr>
        <w:t>После абзаца пятого дополнить абзацем шестым следующего содержания:</w:t>
      </w:r>
    </w:p>
    <w:p w:rsidR="009314D2" w:rsidRPr="00145D05" w:rsidRDefault="009314D2" w:rsidP="00D53BCB">
      <w:pPr>
        <w:spacing w:line="360" w:lineRule="auto"/>
        <w:ind w:firstLine="540"/>
        <w:contextualSpacing/>
        <w:jc w:val="both"/>
        <w:rPr>
          <w:rFonts w:ascii="Times New Roman" w:hAnsi="Times New Roman"/>
          <w:sz w:val="28"/>
          <w:szCs w:val="28"/>
          <w:lang w:eastAsia="ru-RU"/>
        </w:rPr>
      </w:pPr>
      <w:r w:rsidRPr="00145D05">
        <w:rPr>
          <w:rFonts w:ascii="Times New Roman" w:hAnsi="Times New Roman"/>
          <w:sz w:val="28"/>
          <w:szCs w:val="28"/>
          <w:lang w:eastAsia="ru-RU"/>
        </w:rPr>
        <w:t xml:space="preserve">"Uw - объем w-й работы в случае установления ее в </w:t>
      </w:r>
      <w:r>
        <w:rPr>
          <w:rFonts w:ascii="Times New Roman" w:hAnsi="Times New Roman"/>
          <w:sz w:val="28"/>
          <w:szCs w:val="28"/>
          <w:lang w:eastAsia="ru-RU"/>
        </w:rPr>
        <w:t xml:space="preserve">муниципальном </w:t>
      </w:r>
      <w:r w:rsidRPr="00145D05">
        <w:rPr>
          <w:rFonts w:ascii="Times New Roman" w:hAnsi="Times New Roman"/>
          <w:sz w:val="28"/>
          <w:szCs w:val="28"/>
          <w:lang w:eastAsia="ru-RU"/>
        </w:rPr>
        <w:t>задании;».</w:t>
      </w:r>
    </w:p>
    <w:p w:rsidR="009314D2" w:rsidRDefault="009314D2" w:rsidP="00D53BCB">
      <w:pPr>
        <w:tabs>
          <w:tab w:val="left" w:pos="142"/>
          <w:tab w:val="left" w:pos="709"/>
          <w:tab w:val="left" w:pos="1418"/>
          <w:tab w:val="left" w:pos="1843"/>
        </w:tabs>
        <w:autoSpaceDE w:val="0"/>
        <w:autoSpaceDN w:val="0"/>
        <w:adjustRightInd w:val="0"/>
        <w:spacing w:after="0"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2.8.</w:t>
      </w:r>
      <w:r>
        <w:rPr>
          <w:rFonts w:ascii="Times New Roman" w:hAnsi="Times New Roman"/>
          <w:sz w:val="28"/>
          <w:szCs w:val="28"/>
          <w:lang w:eastAsia="ru-RU"/>
        </w:rPr>
        <w:tab/>
      </w:r>
      <w:r w:rsidRPr="00145D05">
        <w:rPr>
          <w:rFonts w:ascii="Times New Roman" w:hAnsi="Times New Roman"/>
          <w:sz w:val="28"/>
          <w:szCs w:val="28"/>
          <w:lang w:eastAsia="ru-RU"/>
        </w:rPr>
        <w:t>В пункте 3.6 слова «базовом (отраслевом) перечне» заменить словами «общероссийском базовом перечне услуг и (или) региональном перечне государственных (муниципальных) услуг и работ</w:t>
      </w:r>
      <w:r>
        <w:rPr>
          <w:rFonts w:ascii="Times New Roman" w:hAnsi="Times New Roman"/>
          <w:sz w:val="28"/>
          <w:szCs w:val="28"/>
          <w:lang w:eastAsia="ru-RU"/>
        </w:rPr>
        <w:t>».</w:t>
      </w:r>
    </w:p>
    <w:p w:rsidR="009314D2" w:rsidRPr="00145D05" w:rsidRDefault="009314D2" w:rsidP="00D53BCB">
      <w:pPr>
        <w:tabs>
          <w:tab w:val="left" w:pos="142"/>
          <w:tab w:val="left" w:pos="709"/>
          <w:tab w:val="left" w:pos="1418"/>
          <w:tab w:val="left" w:pos="1843"/>
        </w:tabs>
        <w:autoSpaceDE w:val="0"/>
        <w:autoSpaceDN w:val="0"/>
        <w:adjustRightInd w:val="0"/>
        <w:spacing w:after="0"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2.9.</w:t>
      </w:r>
      <w:r>
        <w:rPr>
          <w:rFonts w:ascii="Times New Roman" w:hAnsi="Times New Roman"/>
          <w:sz w:val="28"/>
          <w:szCs w:val="28"/>
          <w:lang w:eastAsia="ru-RU"/>
        </w:rPr>
        <w:tab/>
        <w:t>В пункте 3.7. Слова «</w:t>
      </w:r>
      <w:r w:rsidRPr="00856D61">
        <w:rPr>
          <w:rFonts w:ascii="Times New Roman" w:hAnsi="Times New Roman"/>
          <w:sz w:val="28"/>
          <w:szCs w:val="28"/>
          <w:lang w:eastAsia="ru-RU"/>
        </w:rPr>
        <w:t>нормативными правовыми актами Ханты-Мансийского автономного округа-Югры, нормативными правовыми актами муниципального образования</w:t>
      </w:r>
      <w:r>
        <w:rPr>
          <w:rFonts w:ascii="Times New Roman" w:hAnsi="Times New Roman"/>
          <w:sz w:val="28"/>
          <w:szCs w:val="28"/>
          <w:lang w:eastAsia="ru-RU"/>
        </w:rPr>
        <w:t>» исключить.</w:t>
      </w:r>
    </w:p>
    <w:p w:rsidR="009314D2" w:rsidRPr="00145D05" w:rsidRDefault="009314D2" w:rsidP="00D53BCB">
      <w:pPr>
        <w:tabs>
          <w:tab w:val="left" w:pos="142"/>
          <w:tab w:val="left" w:pos="1418"/>
          <w:tab w:val="left" w:pos="1843"/>
        </w:tabs>
        <w:autoSpaceDE w:val="0"/>
        <w:autoSpaceDN w:val="0"/>
        <w:adjustRightInd w:val="0"/>
        <w:spacing w:after="0"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2.10.</w:t>
      </w:r>
      <w:r>
        <w:rPr>
          <w:rFonts w:ascii="Times New Roman" w:hAnsi="Times New Roman"/>
          <w:sz w:val="28"/>
          <w:szCs w:val="28"/>
          <w:lang w:eastAsia="ru-RU"/>
        </w:rPr>
        <w:tab/>
        <w:t>В п</w:t>
      </w:r>
      <w:r w:rsidRPr="00145D05">
        <w:rPr>
          <w:rFonts w:ascii="Times New Roman" w:hAnsi="Times New Roman"/>
          <w:sz w:val="28"/>
          <w:szCs w:val="28"/>
          <w:lang w:eastAsia="ru-RU"/>
        </w:rPr>
        <w:t>ункт</w:t>
      </w:r>
      <w:r>
        <w:rPr>
          <w:rFonts w:ascii="Times New Roman" w:hAnsi="Times New Roman"/>
          <w:sz w:val="28"/>
          <w:szCs w:val="28"/>
          <w:lang w:eastAsia="ru-RU"/>
        </w:rPr>
        <w:t>е</w:t>
      </w:r>
      <w:r w:rsidRPr="00145D05">
        <w:rPr>
          <w:rFonts w:ascii="Times New Roman" w:hAnsi="Times New Roman"/>
          <w:sz w:val="28"/>
          <w:szCs w:val="28"/>
          <w:lang w:eastAsia="ru-RU"/>
        </w:rPr>
        <w:t xml:space="preserve"> 3.9:</w:t>
      </w:r>
    </w:p>
    <w:p w:rsidR="009314D2" w:rsidRPr="00145D05" w:rsidRDefault="009314D2" w:rsidP="00D53BCB">
      <w:pPr>
        <w:tabs>
          <w:tab w:val="left" w:pos="142"/>
          <w:tab w:val="left" w:pos="1418"/>
          <w:tab w:val="left" w:pos="1843"/>
        </w:tabs>
        <w:spacing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2.10.1.</w:t>
      </w:r>
      <w:r>
        <w:rPr>
          <w:rFonts w:ascii="Times New Roman" w:hAnsi="Times New Roman"/>
          <w:sz w:val="28"/>
          <w:szCs w:val="28"/>
          <w:lang w:eastAsia="ru-RU"/>
        </w:rPr>
        <w:tab/>
      </w:r>
      <w:r w:rsidRPr="00145D05">
        <w:rPr>
          <w:rFonts w:ascii="Times New Roman" w:hAnsi="Times New Roman"/>
          <w:sz w:val="28"/>
          <w:szCs w:val="28"/>
          <w:lang w:eastAsia="ru-RU"/>
        </w:rPr>
        <w:t xml:space="preserve">В </w:t>
      </w:r>
      <w:hyperlink r:id="rId9" w:history="1">
        <w:r w:rsidRPr="00145D05">
          <w:rPr>
            <w:rFonts w:ascii="Times New Roman" w:hAnsi="Times New Roman"/>
            <w:sz w:val="28"/>
            <w:szCs w:val="28"/>
            <w:lang w:eastAsia="ru-RU"/>
          </w:rPr>
          <w:t>подпункте «а</w:t>
        </w:r>
      </w:hyperlink>
      <w:r w:rsidRPr="00145D05">
        <w:rPr>
          <w:rFonts w:ascii="Times New Roman" w:hAnsi="Times New Roman"/>
          <w:sz w:val="28"/>
          <w:szCs w:val="28"/>
          <w:lang w:eastAsia="ru-RU"/>
        </w:rPr>
        <w:t xml:space="preserve">» слова «включая административно-управленческий персонал, в случаях, установленных стандартами услуги,» </w:t>
      </w:r>
      <w:r>
        <w:rPr>
          <w:rFonts w:ascii="Times New Roman" w:hAnsi="Times New Roman"/>
          <w:sz w:val="28"/>
          <w:szCs w:val="28"/>
          <w:lang w:eastAsia="ru-RU"/>
        </w:rPr>
        <w:t>-</w:t>
      </w:r>
      <w:r w:rsidRPr="00145D05">
        <w:rPr>
          <w:rFonts w:ascii="Times New Roman" w:hAnsi="Times New Roman"/>
          <w:sz w:val="28"/>
          <w:szCs w:val="28"/>
          <w:lang w:eastAsia="ru-RU"/>
        </w:rPr>
        <w:t>исключить.</w:t>
      </w:r>
    </w:p>
    <w:p w:rsidR="009314D2" w:rsidRPr="00145D05" w:rsidRDefault="009314D2" w:rsidP="00D53BCB">
      <w:pPr>
        <w:tabs>
          <w:tab w:val="left" w:pos="142"/>
          <w:tab w:val="left" w:pos="1418"/>
          <w:tab w:val="left" w:pos="1843"/>
        </w:tabs>
        <w:spacing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2.10.2.</w:t>
      </w:r>
      <w:r>
        <w:rPr>
          <w:rFonts w:ascii="Times New Roman" w:hAnsi="Times New Roman"/>
          <w:sz w:val="28"/>
          <w:szCs w:val="28"/>
          <w:lang w:eastAsia="ru-RU"/>
        </w:rPr>
        <w:tab/>
      </w:r>
      <w:r w:rsidRPr="00145D05">
        <w:rPr>
          <w:rFonts w:ascii="Times New Roman" w:hAnsi="Times New Roman"/>
          <w:sz w:val="28"/>
          <w:szCs w:val="28"/>
          <w:lang w:eastAsia="ru-RU"/>
        </w:rPr>
        <w:t>Подпункт «б» изложить в следующей редакции:</w:t>
      </w:r>
    </w:p>
    <w:p w:rsidR="009314D2" w:rsidRPr="00145D05" w:rsidRDefault="009314D2" w:rsidP="00823263">
      <w:pPr>
        <w:tabs>
          <w:tab w:val="left" w:pos="142"/>
          <w:tab w:val="left" w:pos="1418"/>
          <w:tab w:val="left" w:pos="1843"/>
        </w:tabs>
        <w:spacing w:line="360" w:lineRule="auto"/>
        <w:ind w:firstLine="709"/>
        <w:contextualSpacing/>
        <w:jc w:val="both"/>
        <w:rPr>
          <w:rFonts w:ascii="Times New Roman" w:hAnsi="Times New Roman"/>
          <w:sz w:val="28"/>
          <w:szCs w:val="28"/>
          <w:lang w:eastAsia="ru-RU"/>
        </w:rPr>
      </w:pPr>
      <w:r w:rsidRPr="00145D05">
        <w:rPr>
          <w:rFonts w:ascii="Times New Roman" w:hAnsi="Times New Roman"/>
          <w:sz w:val="28"/>
          <w:szCs w:val="28"/>
          <w:lang w:eastAsia="ru-RU"/>
        </w:rPr>
        <w:t xml:space="preserve">«б) </w:t>
      </w:r>
      <w:r>
        <w:rPr>
          <w:rFonts w:ascii="Times New Roman" w:hAnsi="Times New Roman"/>
          <w:sz w:val="28"/>
          <w:szCs w:val="28"/>
          <w:lang w:eastAsia="ru-RU"/>
        </w:rPr>
        <w:t xml:space="preserve">затраты </w:t>
      </w:r>
      <w:r w:rsidRPr="00145D05">
        <w:rPr>
          <w:rFonts w:ascii="Times New Roman" w:hAnsi="Times New Roman"/>
          <w:sz w:val="28"/>
          <w:szCs w:val="28"/>
          <w:lang w:eastAsia="ru-RU"/>
        </w:rPr>
        <w:t>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оказания муниципальной услуги с учетом срока полезного использования, а также затраты на его аренду;».</w:t>
      </w:r>
    </w:p>
    <w:p w:rsidR="009314D2" w:rsidRPr="00145D05" w:rsidRDefault="009314D2" w:rsidP="00D53BCB">
      <w:pPr>
        <w:tabs>
          <w:tab w:val="left" w:pos="142"/>
          <w:tab w:val="left" w:pos="1418"/>
          <w:tab w:val="left" w:pos="1843"/>
        </w:tabs>
        <w:autoSpaceDE w:val="0"/>
        <w:autoSpaceDN w:val="0"/>
        <w:adjustRightInd w:val="0"/>
        <w:spacing w:after="0"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2.11.</w:t>
      </w:r>
      <w:r>
        <w:rPr>
          <w:rFonts w:ascii="Times New Roman" w:hAnsi="Times New Roman"/>
          <w:sz w:val="28"/>
          <w:szCs w:val="28"/>
          <w:lang w:eastAsia="ru-RU"/>
        </w:rPr>
        <w:tab/>
        <w:t>В п</w:t>
      </w:r>
      <w:r w:rsidRPr="00145D05">
        <w:rPr>
          <w:rFonts w:ascii="Times New Roman" w:hAnsi="Times New Roman"/>
          <w:sz w:val="28"/>
          <w:szCs w:val="28"/>
          <w:lang w:eastAsia="ru-RU"/>
        </w:rPr>
        <w:t>ункт</w:t>
      </w:r>
      <w:r>
        <w:rPr>
          <w:rFonts w:ascii="Times New Roman" w:hAnsi="Times New Roman"/>
          <w:sz w:val="28"/>
          <w:szCs w:val="28"/>
          <w:lang w:eastAsia="ru-RU"/>
        </w:rPr>
        <w:t>е</w:t>
      </w:r>
      <w:r w:rsidRPr="00145D05">
        <w:rPr>
          <w:rFonts w:ascii="Times New Roman" w:hAnsi="Times New Roman"/>
          <w:sz w:val="28"/>
          <w:szCs w:val="28"/>
          <w:lang w:eastAsia="ru-RU"/>
        </w:rPr>
        <w:t xml:space="preserve"> 3.10:</w:t>
      </w:r>
    </w:p>
    <w:p w:rsidR="009314D2" w:rsidRPr="00145D05" w:rsidRDefault="009314D2" w:rsidP="00D53BCB">
      <w:pPr>
        <w:tabs>
          <w:tab w:val="left" w:pos="142"/>
          <w:tab w:val="left" w:pos="1418"/>
          <w:tab w:val="left" w:pos="1843"/>
        </w:tabs>
        <w:autoSpaceDE w:val="0"/>
        <w:autoSpaceDN w:val="0"/>
        <w:adjustRightInd w:val="0"/>
        <w:spacing w:after="0"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2.11.1.</w:t>
      </w:r>
      <w:r>
        <w:rPr>
          <w:rFonts w:ascii="Times New Roman" w:hAnsi="Times New Roman"/>
          <w:sz w:val="28"/>
          <w:szCs w:val="28"/>
          <w:lang w:eastAsia="ru-RU"/>
        </w:rPr>
        <w:tab/>
      </w:r>
      <w:r w:rsidRPr="00145D05">
        <w:rPr>
          <w:rFonts w:ascii="Times New Roman" w:hAnsi="Times New Roman"/>
          <w:sz w:val="28"/>
          <w:szCs w:val="28"/>
          <w:lang w:eastAsia="ru-RU"/>
        </w:rPr>
        <w:t>В подпункте «б» слова «(в том числе затраты на арендные платежи)» заменить словами «, а также затраты на аренду указанного имущества».</w:t>
      </w:r>
    </w:p>
    <w:p w:rsidR="009314D2" w:rsidRDefault="009314D2" w:rsidP="00D53BCB">
      <w:pPr>
        <w:tabs>
          <w:tab w:val="left" w:pos="142"/>
          <w:tab w:val="left" w:pos="1418"/>
          <w:tab w:val="left" w:pos="1843"/>
        </w:tabs>
        <w:autoSpaceDE w:val="0"/>
        <w:autoSpaceDN w:val="0"/>
        <w:adjustRightInd w:val="0"/>
        <w:spacing w:after="0"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2.11.2.</w:t>
      </w:r>
      <w:r>
        <w:rPr>
          <w:rFonts w:ascii="Times New Roman" w:hAnsi="Times New Roman"/>
          <w:sz w:val="28"/>
          <w:szCs w:val="28"/>
          <w:lang w:eastAsia="ru-RU"/>
        </w:rPr>
        <w:tab/>
        <w:t>В п</w:t>
      </w:r>
      <w:r w:rsidRPr="00145D05">
        <w:rPr>
          <w:rFonts w:ascii="Times New Roman" w:hAnsi="Times New Roman"/>
          <w:sz w:val="28"/>
          <w:szCs w:val="28"/>
          <w:lang w:eastAsia="ru-RU"/>
        </w:rPr>
        <w:t>одпункт</w:t>
      </w:r>
      <w:r>
        <w:rPr>
          <w:rFonts w:ascii="Times New Roman" w:hAnsi="Times New Roman"/>
          <w:sz w:val="28"/>
          <w:szCs w:val="28"/>
          <w:lang w:eastAsia="ru-RU"/>
        </w:rPr>
        <w:t>е</w:t>
      </w:r>
      <w:r w:rsidRPr="00145D05">
        <w:rPr>
          <w:rFonts w:ascii="Times New Roman" w:hAnsi="Times New Roman"/>
          <w:sz w:val="28"/>
          <w:szCs w:val="28"/>
          <w:lang w:eastAsia="ru-RU"/>
        </w:rPr>
        <w:t xml:space="preserve"> «в» после слов «движимого имущества» дополнить словами «(основных средств и нематериальных активов), а также затраты на аренду указанного имущества».</w:t>
      </w:r>
    </w:p>
    <w:p w:rsidR="009314D2" w:rsidRPr="00145D05" w:rsidRDefault="009314D2" w:rsidP="00D53BCB">
      <w:pPr>
        <w:tabs>
          <w:tab w:val="left" w:pos="142"/>
          <w:tab w:val="left" w:pos="1418"/>
          <w:tab w:val="left" w:pos="1843"/>
        </w:tabs>
        <w:autoSpaceDE w:val="0"/>
        <w:autoSpaceDN w:val="0"/>
        <w:adjustRightInd w:val="0"/>
        <w:spacing w:after="0"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2.11.3.</w:t>
      </w:r>
      <w:r>
        <w:rPr>
          <w:rFonts w:ascii="Times New Roman" w:hAnsi="Times New Roman"/>
          <w:sz w:val="28"/>
          <w:szCs w:val="28"/>
          <w:lang w:eastAsia="ru-RU"/>
        </w:rPr>
        <w:tab/>
        <w:t xml:space="preserve">В подпункте «е» </w:t>
      </w:r>
      <w:r w:rsidRPr="00856D61">
        <w:rPr>
          <w:rFonts w:ascii="Times New Roman" w:hAnsi="Times New Roman"/>
          <w:sz w:val="28"/>
          <w:szCs w:val="28"/>
          <w:lang w:eastAsia="ru-RU"/>
        </w:rPr>
        <w:t xml:space="preserve">слова «включая административно-управленческий персонал, в случаях, установленных стандартами услуги,» </w:t>
      </w:r>
      <w:r>
        <w:rPr>
          <w:rFonts w:ascii="Times New Roman" w:hAnsi="Times New Roman"/>
          <w:sz w:val="28"/>
          <w:szCs w:val="28"/>
          <w:lang w:eastAsia="ru-RU"/>
        </w:rPr>
        <w:t>заменить словами «</w:t>
      </w:r>
      <w:r w:rsidRPr="00856D61">
        <w:rPr>
          <w:rFonts w:ascii="Times New Roman" w:hAnsi="Times New Roman"/>
          <w:sz w:val="28"/>
          <w:szCs w:val="28"/>
          <w:lang w:eastAsia="ru-RU"/>
        </w:rPr>
        <w:t>в соответствии с трудовым законодательством и иными нормативными правовыми актами, содержащими нормы трудового права</w:t>
      </w:r>
      <w:r>
        <w:rPr>
          <w:rFonts w:ascii="Times New Roman" w:hAnsi="Times New Roman"/>
          <w:sz w:val="28"/>
          <w:szCs w:val="28"/>
          <w:lang w:eastAsia="ru-RU"/>
        </w:rPr>
        <w:t>;».</w:t>
      </w:r>
    </w:p>
    <w:p w:rsidR="009314D2" w:rsidRPr="00145D05" w:rsidRDefault="009314D2" w:rsidP="00D53BCB">
      <w:pPr>
        <w:tabs>
          <w:tab w:val="left" w:pos="142"/>
          <w:tab w:val="left" w:pos="1418"/>
          <w:tab w:val="left" w:pos="1843"/>
        </w:tabs>
        <w:autoSpaceDE w:val="0"/>
        <w:autoSpaceDN w:val="0"/>
        <w:adjustRightInd w:val="0"/>
        <w:spacing w:after="0" w:line="36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2.11.4.</w:t>
      </w:r>
      <w:r>
        <w:rPr>
          <w:rFonts w:ascii="Times New Roman" w:hAnsi="Times New Roman"/>
          <w:sz w:val="28"/>
          <w:szCs w:val="28"/>
          <w:lang w:eastAsia="ru-RU"/>
        </w:rPr>
        <w:tab/>
        <w:t xml:space="preserve">После абзаца девятого </w:t>
      </w:r>
      <w:r w:rsidRPr="00145D05">
        <w:rPr>
          <w:rFonts w:ascii="Times New Roman" w:hAnsi="Times New Roman"/>
          <w:sz w:val="28"/>
          <w:szCs w:val="28"/>
          <w:lang w:eastAsia="ru-RU"/>
        </w:rPr>
        <w:t>дополнить абзацем следующего содержания:</w:t>
      </w:r>
    </w:p>
    <w:p w:rsidR="009314D2" w:rsidRPr="00145D05" w:rsidRDefault="009314D2" w:rsidP="00823263">
      <w:pPr>
        <w:tabs>
          <w:tab w:val="left" w:pos="1418"/>
          <w:tab w:val="left" w:pos="1560"/>
          <w:tab w:val="left" w:pos="1843"/>
        </w:tabs>
        <w:autoSpaceDE w:val="0"/>
        <w:autoSpaceDN w:val="0"/>
        <w:adjustRightInd w:val="0"/>
        <w:spacing w:after="0" w:line="360" w:lineRule="auto"/>
        <w:ind w:firstLine="709"/>
        <w:contextualSpacing/>
        <w:jc w:val="both"/>
        <w:rPr>
          <w:rFonts w:ascii="Times New Roman" w:hAnsi="Times New Roman"/>
          <w:sz w:val="28"/>
          <w:szCs w:val="28"/>
        </w:rPr>
      </w:pPr>
      <w:r w:rsidRPr="00145D05">
        <w:rPr>
          <w:rFonts w:ascii="Times New Roman" w:hAnsi="Times New Roman"/>
          <w:sz w:val="28"/>
          <w:szCs w:val="28"/>
          <w:lang w:eastAsia="ru-RU"/>
        </w:rPr>
        <w:t>«</w:t>
      </w:r>
      <w:r w:rsidRPr="00145D05">
        <w:rPr>
          <w:rFonts w:ascii="Times New Roman" w:hAnsi="Times New Roman"/>
          <w:sz w:val="28"/>
          <w:szCs w:val="28"/>
        </w:rPr>
        <w:t xml:space="preserve">Затраты на аренду имущества, указанные в подпункте «б» пункта 3.9 и подпунктах «б», «в» пункта 3.10 настоящего Положения, учитываются в составе указанных затрат в случае, если имущество, необходимое для выполнения </w:t>
      </w:r>
      <w:r>
        <w:rPr>
          <w:rFonts w:ascii="Times New Roman" w:hAnsi="Times New Roman"/>
          <w:sz w:val="28"/>
          <w:szCs w:val="28"/>
        </w:rPr>
        <w:t>муниципального</w:t>
      </w:r>
      <w:r w:rsidRPr="00145D05">
        <w:rPr>
          <w:rFonts w:ascii="Times New Roman" w:hAnsi="Times New Roman"/>
          <w:sz w:val="28"/>
          <w:szCs w:val="28"/>
        </w:rPr>
        <w:t xml:space="preserve"> задания, не закреплено за бюджетным или автономным учреждением на праве оперативного управления.».</w:t>
      </w:r>
    </w:p>
    <w:p w:rsidR="009314D2" w:rsidRPr="00145D05" w:rsidRDefault="009314D2" w:rsidP="00D53BCB">
      <w:pPr>
        <w:tabs>
          <w:tab w:val="left" w:pos="1418"/>
          <w:tab w:val="left" w:pos="1560"/>
          <w:tab w:val="left" w:pos="1843"/>
        </w:tabs>
        <w:autoSpaceDE w:val="0"/>
        <w:autoSpaceDN w:val="0"/>
        <w:adjustRightInd w:val="0"/>
        <w:spacing w:after="0" w:line="360" w:lineRule="auto"/>
        <w:ind w:firstLine="540"/>
        <w:contextualSpacing/>
        <w:jc w:val="both"/>
        <w:rPr>
          <w:rFonts w:ascii="Times New Roman" w:hAnsi="Times New Roman"/>
          <w:sz w:val="28"/>
          <w:szCs w:val="28"/>
        </w:rPr>
      </w:pPr>
      <w:r>
        <w:rPr>
          <w:rFonts w:ascii="Times New Roman" w:hAnsi="Times New Roman"/>
          <w:sz w:val="28"/>
          <w:szCs w:val="28"/>
        </w:rPr>
        <w:t>2.12.</w:t>
      </w:r>
      <w:r>
        <w:rPr>
          <w:rFonts w:ascii="Times New Roman" w:hAnsi="Times New Roman"/>
          <w:sz w:val="28"/>
          <w:szCs w:val="28"/>
        </w:rPr>
        <w:tab/>
      </w:r>
      <w:r w:rsidRPr="00145D05">
        <w:rPr>
          <w:rFonts w:ascii="Times New Roman" w:hAnsi="Times New Roman"/>
          <w:sz w:val="28"/>
          <w:szCs w:val="28"/>
        </w:rPr>
        <w:t xml:space="preserve">В подпункте </w:t>
      </w:r>
      <w:r>
        <w:rPr>
          <w:rFonts w:ascii="Times New Roman" w:hAnsi="Times New Roman"/>
          <w:sz w:val="28"/>
          <w:szCs w:val="28"/>
        </w:rPr>
        <w:t>«</w:t>
      </w:r>
      <w:r w:rsidRPr="00145D05">
        <w:rPr>
          <w:rFonts w:ascii="Times New Roman" w:hAnsi="Times New Roman"/>
          <w:sz w:val="28"/>
          <w:szCs w:val="28"/>
        </w:rPr>
        <w:t>а</w:t>
      </w:r>
      <w:r>
        <w:rPr>
          <w:rFonts w:ascii="Times New Roman" w:hAnsi="Times New Roman"/>
          <w:sz w:val="28"/>
          <w:szCs w:val="28"/>
        </w:rPr>
        <w:t>»</w:t>
      </w:r>
      <w:r w:rsidRPr="00145D05">
        <w:rPr>
          <w:rFonts w:ascii="Times New Roman" w:hAnsi="Times New Roman"/>
          <w:sz w:val="28"/>
          <w:szCs w:val="28"/>
        </w:rPr>
        <w:t xml:space="preserve"> пункта 3.11 слова «включая административно-управленческий персонал, в случаях, установленных стандартами услуги» заменить словами «в соответствии с трудовым законодательством и иными нормативными правовыми актами, содержащими нормы трудового права».</w:t>
      </w:r>
    </w:p>
    <w:p w:rsidR="009314D2" w:rsidRPr="00145D05" w:rsidRDefault="009314D2" w:rsidP="00D53BCB">
      <w:pPr>
        <w:autoSpaceDE w:val="0"/>
        <w:autoSpaceDN w:val="0"/>
        <w:adjustRightInd w:val="0"/>
        <w:spacing w:after="0" w:line="360" w:lineRule="auto"/>
        <w:ind w:firstLine="540"/>
        <w:contextualSpacing/>
        <w:jc w:val="both"/>
        <w:rPr>
          <w:rFonts w:ascii="Times New Roman" w:hAnsi="Times New Roman"/>
          <w:sz w:val="28"/>
          <w:szCs w:val="28"/>
        </w:rPr>
      </w:pPr>
      <w:r>
        <w:rPr>
          <w:rFonts w:ascii="Times New Roman" w:hAnsi="Times New Roman"/>
          <w:sz w:val="28"/>
          <w:szCs w:val="28"/>
        </w:rPr>
        <w:t>2.13.</w:t>
      </w:r>
      <w:r>
        <w:rPr>
          <w:rFonts w:ascii="Times New Roman" w:hAnsi="Times New Roman"/>
          <w:sz w:val="28"/>
          <w:szCs w:val="28"/>
        </w:rPr>
        <w:tab/>
      </w:r>
      <w:r w:rsidRPr="00856D61">
        <w:rPr>
          <w:rFonts w:ascii="Times New Roman" w:hAnsi="Times New Roman"/>
          <w:sz w:val="28"/>
          <w:szCs w:val="28"/>
        </w:rPr>
        <w:t xml:space="preserve">В </w:t>
      </w:r>
      <w:r>
        <w:rPr>
          <w:rFonts w:ascii="Times New Roman" w:hAnsi="Times New Roman"/>
          <w:sz w:val="28"/>
          <w:szCs w:val="28"/>
        </w:rPr>
        <w:t xml:space="preserve">абзаце </w:t>
      </w:r>
      <w:r w:rsidRPr="00856D61">
        <w:rPr>
          <w:rFonts w:ascii="Times New Roman" w:hAnsi="Times New Roman"/>
          <w:sz w:val="28"/>
          <w:szCs w:val="28"/>
        </w:rPr>
        <w:t>втором пункта 3.14 слова «оказания соответствующей услуги, и в соответствии с общими требованиями» заменить словами «выполнения муниципального задания, и рассчитывается в соответствии</w:t>
      </w:r>
      <w:r w:rsidRPr="00145D05">
        <w:rPr>
          <w:rFonts w:ascii="Times New Roman" w:hAnsi="Times New Roman"/>
          <w:sz w:val="28"/>
          <w:szCs w:val="28"/>
        </w:rPr>
        <w:t xml:space="preserve"> с общими требованиями».</w:t>
      </w:r>
    </w:p>
    <w:p w:rsidR="009314D2" w:rsidRPr="007D468D" w:rsidRDefault="009314D2" w:rsidP="00D53BCB">
      <w:pPr>
        <w:autoSpaceDE w:val="0"/>
        <w:autoSpaceDN w:val="0"/>
        <w:adjustRightInd w:val="0"/>
        <w:spacing w:after="0" w:line="360" w:lineRule="auto"/>
        <w:ind w:firstLine="540"/>
        <w:contextualSpacing/>
        <w:jc w:val="both"/>
        <w:rPr>
          <w:rFonts w:ascii="Times New Roman" w:hAnsi="Times New Roman"/>
          <w:sz w:val="28"/>
          <w:szCs w:val="28"/>
        </w:rPr>
      </w:pPr>
      <w:r>
        <w:rPr>
          <w:rFonts w:ascii="Times New Roman" w:hAnsi="Times New Roman"/>
          <w:sz w:val="28"/>
          <w:szCs w:val="28"/>
        </w:rPr>
        <w:t>2.14.</w:t>
      </w:r>
      <w:r>
        <w:rPr>
          <w:rFonts w:ascii="Times New Roman" w:hAnsi="Times New Roman"/>
          <w:sz w:val="28"/>
          <w:szCs w:val="28"/>
        </w:rPr>
        <w:tab/>
      </w:r>
      <w:r w:rsidRPr="007D468D">
        <w:rPr>
          <w:rFonts w:ascii="Times New Roman" w:hAnsi="Times New Roman"/>
          <w:sz w:val="28"/>
          <w:szCs w:val="28"/>
        </w:rPr>
        <w:t xml:space="preserve">В </w:t>
      </w:r>
      <w:r>
        <w:rPr>
          <w:rFonts w:ascii="Times New Roman" w:hAnsi="Times New Roman"/>
          <w:sz w:val="28"/>
          <w:szCs w:val="28"/>
        </w:rPr>
        <w:t xml:space="preserve">абзаце </w:t>
      </w:r>
      <w:r w:rsidRPr="007D468D">
        <w:rPr>
          <w:rFonts w:ascii="Times New Roman" w:hAnsi="Times New Roman"/>
          <w:sz w:val="28"/>
          <w:szCs w:val="28"/>
        </w:rPr>
        <w:t>втором пункта 3.15 слова «при формировании проекта решения о бюджете города на очередной финансовый год и плановый период» исключить.</w:t>
      </w:r>
    </w:p>
    <w:p w:rsidR="009314D2" w:rsidRPr="007D468D" w:rsidRDefault="009314D2" w:rsidP="00D53BCB">
      <w:pPr>
        <w:autoSpaceDE w:val="0"/>
        <w:autoSpaceDN w:val="0"/>
        <w:adjustRightInd w:val="0"/>
        <w:spacing w:after="0" w:line="360" w:lineRule="auto"/>
        <w:ind w:firstLine="540"/>
        <w:contextualSpacing/>
        <w:jc w:val="both"/>
        <w:rPr>
          <w:rFonts w:ascii="Times New Roman" w:hAnsi="Times New Roman"/>
          <w:sz w:val="28"/>
          <w:szCs w:val="28"/>
        </w:rPr>
      </w:pPr>
      <w:r>
        <w:rPr>
          <w:rFonts w:ascii="Times New Roman" w:hAnsi="Times New Roman"/>
          <w:sz w:val="28"/>
          <w:szCs w:val="28"/>
        </w:rPr>
        <w:t>2.15.</w:t>
      </w:r>
      <w:r>
        <w:rPr>
          <w:rFonts w:ascii="Times New Roman" w:hAnsi="Times New Roman"/>
          <w:sz w:val="28"/>
          <w:szCs w:val="28"/>
        </w:rPr>
        <w:tab/>
        <w:t>В п</w:t>
      </w:r>
      <w:r w:rsidRPr="007D468D">
        <w:rPr>
          <w:rFonts w:ascii="Times New Roman" w:hAnsi="Times New Roman"/>
          <w:sz w:val="28"/>
          <w:szCs w:val="28"/>
        </w:rPr>
        <w:t>ункт</w:t>
      </w:r>
      <w:r>
        <w:rPr>
          <w:rFonts w:ascii="Times New Roman" w:hAnsi="Times New Roman"/>
          <w:sz w:val="28"/>
          <w:szCs w:val="28"/>
        </w:rPr>
        <w:t>е</w:t>
      </w:r>
      <w:r w:rsidRPr="007D468D">
        <w:rPr>
          <w:rFonts w:ascii="Times New Roman" w:hAnsi="Times New Roman"/>
          <w:sz w:val="28"/>
          <w:szCs w:val="28"/>
        </w:rPr>
        <w:t xml:space="preserve"> 3.17:</w:t>
      </w:r>
    </w:p>
    <w:p w:rsidR="009314D2" w:rsidRPr="00145D05" w:rsidRDefault="009314D2" w:rsidP="00D53BCB">
      <w:pPr>
        <w:autoSpaceDE w:val="0"/>
        <w:autoSpaceDN w:val="0"/>
        <w:adjustRightInd w:val="0"/>
        <w:spacing w:after="0" w:line="360" w:lineRule="auto"/>
        <w:ind w:firstLine="540"/>
        <w:contextualSpacing/>
        <w:jc w:val="both"/>
        <w:rPr>
          <w:rFonts w:ascii="Times New Roman" w:hAnsi="Times New Roman"/>
          <w:sz w:val="28"/>
          <w:szCs w:val="28"/>
        </w:rPr>
      </w:pPr>
      <w:r>
        <w:rPr>
          <w:rFonts w:ascii="Times New Roman" w:hAnsi="Times New Roman"/>
          <w:sz w:val="28"/>
          <w:szCs w:val="28"/>
        </w:rPr>
        <w:t>2.15.1.</w:t>
      </w:r>
      <w:r>
        <w:rPr>
          <w:rFonts w:ascii="Times New Roman" w:hAnsi="Times New Roman"/>
          <w:sz w:val="28"/>
          <w:szCs w:val="28"/>
        </w:rPr>
        <w:tab/>
      </w:r>
      <w:r w:rsidRPr="00145D05">
        <w:rPr>
          <w:rFonts w:ascii="Times New Roman" w:hAnsi="Times New Roman"/>
          <w:sz w:val="28"/>
          <w:szCs w:val="28"/>
        </w:rPr>
        <w:t>В подпунктах «а» и «и»</w:t>
      </w:r>
      <w:r w:rsidRPr="00145D05">
        <w:t xml:space="preserve"> </w:t>
      </w:r>
      <w:r w:rsidRPr="00145D05">
        <w:rPr>
          <w:rFonts w:ascii="Times New Roman" w:hAnsi="Times New Roman"/>
          <w:sz w:val="28"/>
          <w:szCs w:val="28"/>
        </w:rPr>
        <w:t xml:space="preserve">слова «включая административно-управленческий персонал, в случаях, установленных стандартами услуги» заменить словами «в соответствии с трудовым законодательством и иными нормативными правовыми актами, содержащими нормы трудового права». </w:t>
      </w:r>
    </w:p>
    <w:p w:rsidR="009314D2" w:rsidRPr="00145D05" w:rsidRDefault="009314D2" w:rsidP="00D53BCB">
      <w:pPr>
        <w:autoSpaceDE w:val="0"/>
        <w:autoSpaceDN w:val="0"/>
        <w:adjustRightInd w:val="0"/>
        <w:spacing w:after="0" w:line="360" w:lineRule="auto"/>
        <w:ind w:firstLine="540"/>
        <w:contextualSpacing/>
        <w:jc w:val="both"/>
        <w:rPr>
          <w:rFonts w:ascii="Times New Roman" w:hAnsi="Times New Roman"/>
          <w:sz w:val="28"/>
          <w:szCs w:val="28"/>
        </w:rPr>
      </w:pPr>
      <w:r>
        <w:rPr>
          <w:rFonts w:ascii="Times New Roman" w:hAnsi="Times New Roman"/>
          <w:sz w:val="28"/>
          <w:szCs w:val="28"/>
        </w:rPr>
        <w:t>2.15.2.</w:t>
      </w:r>
      <w:r>
        <w:rPr>
          <w:rFonts w:ascii="Times New Roman" w:hAnsi="Times New Roman"/>
          <w:sz w:val="28"/>
          <w:szCs w:val="28"/>
        </w:rPr>
        <w:tab/>
      </w:r>
      <w:r w:rsidRPr="00145D05">
        <w:rPr>
          <w:rFonts w:ascii="Times New Roman" w:hAnsi="Times New Roman"/>
          <w:sz w:val="28"/>
          <w:szCs w:val="28"/>
        </w:rPr>
        <w:t xml:space="preserve"> Подпункт «б» изложить в следующей редакции:</w:t>
      </w:r>
    </w:p>
    <w:p w:rsidR="009314D2" w:rsidRPr="00145D05" w:rsidRDefault="009314D2" w:rsidP="00D53BCB">
      <w:pPr>
        <w:autoSpaceDE w:val="0"/>
        <w:autoSpaceDN w:val="0"/>
        <w:adjustRightInd w:val="0"/>
        <w:spacing w:after="0" w:line="360" w:lineRule="auto"/>
        <w:ind w:firstLine="540"/>
        <w:contextualSpacing/>
        <w:jc w:val="both"/>
        <w:rPr>
          <w:rFonts w:ascii="Times New Roman" w:hAnsi="Times New Roman"/>
          <w:sz w:val="28"/>
          <w:szCs w:val="28"/>
        </w:rPr>
      </w:pPr>
      <w:r w:rsidRPr="00145D05">
        <w:rPr>
          <w:rFonts w:ascii="Times New Roman" w:hAnsi="Times New Roman"/>
          <w:sz w:val="28"/>
          <w:szCs w:val="28"/>
        </w:rPr>
        <w:t xml:space="preserve">«б) </w:t>
      </w:r>
      <w:r>
        <w:rPr>
          <w:rFonts w:ascii="Times New Roman" w:hAnsi="Times New Roman"/>
          <w:sz w:val="28"/>
          <w:szCs w:val="28"/>
        </w:rPr>
        <w:t xml:space="preserve">затраты на </w:t>
      </w:r>
      <w:r w:rsidRPr="00145D05">
        <w:rPr>
          <w:rFonts w:ascii="Times New Roman" w:hAnsi="Times New Roman"/>
          <w:sz w:val="28"/>
          <w:szCs w:val="28"/>
        </w:rPr>
        <w:t>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p>
    <w:p w:rsidR="009314D2" w:rsidRPr="00145D05" w:rsidRDefault="009314D2" w:rsidP="00D53BCB">
      <w:pPr>
        <w:spacing w:line="360" w:lineRule="auto"/>
        <w:ind w:firstLine="540"/>
        <w:contextualSpacing/>
        <w:jc w:val="both"/>
        <w:rPr>
          <w:rFonts w:ascii="Times New Roman" w:hAnsi="Times New Roman"/>
          <w:sz w:val="28"/>
          <w:szCs w:val="28"/>
        </w:rPr>
      </w:pPr>
      <w:r>
        <w:rPr>
          <w:rFonts w:ascii="Times New Roman" w:hAnsi="Times New Roman"/>
          <w:sz w:val="28"/>
          <w:szCs w:val="28"/>
        </w:rPr>
        <w:t>2.15.3.</w:t>
      </w:r>
      <w:r>
        <w:rPr>
          <w:rFonts w:ascii="Times New Roman" w:hAnsi="Times New Roman"/>
          <w:sz w:val="28"/>
          <w:szCs w:val="28"/>
        </w:rPr>
        <w:tab/>
      </w:r>
      <w:r w:rsidRPr="00145D05">
        <w:rPr>
          <w:rFonts w:ascii="Times New Roman" w:hAnsi="Times New Roman"/>
          <w:sz w:val="28"/>
          <w:szCs w:val="28"/>
        </w:rPr>
        <w:t xml:space="preserve">В </w:t>
      </w:r>
      <w:hyperlink r:id="rId10" w:history="1">
        <w:r w:rsidRPr="00145D05">
          <w:rPr>
            <w:rFonts w:ascii="Times New Roman" w:hAnsi="Times New Roman"/>
            <w:sz w:val="28"/>
            <w:szCs w:val="28"/>
          </w:rPr>
          <w:t>подпункте «д</w:t>
        </w:r>
      </w:hyperlink>
      <w:r w:rsidRPr="00145D05">
        <w:rPr>
          <w:rFonts w:ascii="Times New Roman" w:hAnsi="Times New Roman"/>
          <w:sz w:val="28"/>
          <w:szCs w:val="28"/>
        </w:rPr>
        <w:t>» слова «(в том числе затраты на арендные платежи)» заменить словами «, а также затраты на его аренду».</w:t>
      </w:r>
    </w:p>
    <w:p w:rsidR="009314D2" w:rsidRPr="00145D05" w:rsidRDefault="009314D2" w:rsidP="00D53BCB">
      <w:pPr>
        <w:autoSpaceDE w:val="0"/>
        <w:autoSpaceDN w:val="0"/>
        <w:adjustRightInd w:val="0"/>
        <w:spacing w:after="0" w:line="360" w:lineRule="auto"/>
        <w:ind w:firstLine="540"/>
        <w:contextualSpacing/>
        <w:jc w:val="both"/>
        <w:rPr>
          <w:rFonts w:ascii="Times New Roman" w:hAnsi="Times New Roman"/>
          <w:sz w:val="28"/>
          <w:szCs w:val="28"/>
        </w:rPr>
      </w:pPr>
      <w:r>
        <w:rPr>
          <w:rFonts w:ascii="Times New Roman" w:hAnsi="Times New Roman"/>
          <w:sz w:val="28"/>
          <w:szCs w:val="28"/>
        </w:rPr>
        <w:t>2.15.4.</w:t>
      </w:r>
      <w:r>
        <w:rPr>
          <w:rFonts w:ascii="Times New Roman" w:hAnsi="Times New Roman"/>
          <w:sz w:val="28"/>
          <w:szCs w:val="28"/>
        </w:rPr>
        <w:tab/>
      </w:r>
      <w:r w:rsidRPr="00145D05">
        <w:rPr>
          <w:rFonts w:ascii="Times New Roman" w:hAnsi="Times New Roman"/>
          <w:sz w:val="28"/>
          <w:szCs w:val="28"/>
        </w:rPr>
        <w:t>Подпункт «е» изложить в следующей редакции:</w:t>
      </w:r>
    </w:p>
    <w:p w:rsidR="009314D2" w:rsidRPr="00145D05" w:rsidRDefault="009314D2" w:rsidP="00823263">
      <w:pPr>
        <w:autoSpaceDE w:val="0"/>
        <w:autoSpaceDN w:val="0"/>
        <w:adjustRightInd w:val="0"/>
        <w:spacing w:after="0" w:line="360" w:lineRule="auto"/>
        <w:ind w:firstLine="709"/>
        <w:contextualSpacing/>
        <w:jc w:val="both"/>
        <w:rPr>
          <w:rFonts w:ascii="Times New Roman" w:hAnsi="Times New Roman"/>
          <w:sz w:val="28"/>
          <w:szCs w:val="28"/>
        </w:rPr>
      </w:pPr>
      <w:r w:rsidRPr="00145D05">
        <w:rPr>
          <w:rFonts w:ascii="Times New Roman" w:hAnsi="Times New Roman"/>
          <w:sz w:val="28"/>
          <w:szCs w:val="28"/>
        </w:rPr>
        <w:t xml:space="preserve">«е) </w:t>
      </w:r>
      <w:r>
        <w:rPr>
          <w:rFonts w:ascii="Times New Roman" w:hAnsi="Times New Roman"/>
          <w:sz w:val="28"/>
          <w:szCs w:val="28"/>
        </w:rPr>
        <w:t xml:space="preserve">затраты на </w:t>
      </w:r>
      <w:r w:rsidRPr="00145D05">
        <w:rPr>
          <w:rFonts w:ascii="Times New Roman" w:hAnsi="Times New Roman"/>
          <w:sz w:val="28"/>
          <w:szCs w:val="28"/>
        </w:rPr>
        <w:t>содержание объектов особо ценного движимого имущества (основных средств и нематериальных активов) и движимого имущества, не отнесенного к особо ценному движимому имуществу (основных средств и нематериальных активов), необходимого для выполнения муниципального задания, а также затраты на аренду указанного имущества;».</w:t>
      </w:r>
    </w:p>
    <w:p w:rsidR="009314D2" w:rsidRPr="00145D05" w:rsidRDefault="009314D2" w:rsidP="00D53BCB">
      <w:pPr>
        <w:autoSpaceDE w:val="0"/>
        <w:autoSpaceDN w:val="0"/>
        <w:adjustRightInd w:val="0"/>
        <w:spacing w:after="0" w:line="360" w:lineRule="auto"/>
        <w:ind w:firstLine="540"/>
        <w:contextualSpacing/>
        <w:jc w:val="both"/>
        <w:rPr>
          <w:rFonts w:ascii="Times New Roman" w:hAnsi="Times New Roman"/>
          <w:sz w:val="28"/>
          <w:szCs w:val="28"/>
        </w:rPr>
      </w:pPr>
      <w:r>
        <w:rPr>
          <w:rFonts w:ascii="Times New Roman" w:hAnsi="Times New Roman"/>
          <w:sz w:val="28"/>
          <w:szCs w:val="28"/>
        </w:rPr>
        <w:t>2.15.5.</w:t>
      </w:r>
      <w:r>
        <w:rPr>
          <w:rFonts w:ascii="Times New Roman" w:hAnsi="Times New Roman"/>
          <w:sz w:val="28"/>
          <w:szCs w:val="28"/>
        </w:rPr>
        <w:tab/>
      </w:r>
      <w:r w:rsidRPr="00145D05">
        <w:rPr>
          <w:rFonts w:ascii="Times New Roman" w:hAnsi="Times New Roman"/>
          <w:sz w:val="28"/>
          <w:szCs w:val="28"/>
        </w:rPr>
        <w:t>После подпункта «к» дополнить абзацем следующего содержания:</w:t>
      </w:r>
    </w:p>
    <w:p w:rsidR="009314D2" w:rsidRPr="00145D05" w:rsidRDefault="009314D2" w:rsidP="00823263">
      <w:pPr>
        <w:autoSpaceDE w:val="0"/>
        <w:autoSpaceDN w:val="0"/>
        <w:adjustRightInd w:val="0"/>
        <w:spacing w:after="0" w:line="360" w:lineRule="auto"/>
        <w:ind w:firstLine="709"/>
        <w:contextualSpacing/>
        <w:jc w:val="both"/>
        <w:rPr>
          <w:rFonts w:ascii="Times New Roman" w:hAnsi="Times New Roman"/>
          <w:sz w:val="28"/>
          <w:szCs w:val="28"/>
        </w:rPr>
      </w:pPr>
      <w:r w:rsidRPr="00145D05">
        <w:rPr>
          <w:rFonts w:ascii="Times New Roman" w:hAnsi="Times New Roman"/>
          <w:sz w:val="28"/>
          <w:szCs w:val="28"/>
        </w:rPr>
        <w:t>«Затраты на аренду имущества, указанные в подпунктах «б», «д» и «е» пункта 3.17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бюджетным или автономным учреждением на праве оперативного управления</w:t>
      </w:r>
      <w:r>
        <w:rPr>
          <w:rFonts w:ascii="Times New Roman" w:hAnsi="Times New Roman"/>
          <w:sz w:val="28"/>
          <w:szCs w:val="28"/>
        </w:rPr>
        <w:t>.</w:t>
      </w:r>
      <w:r w:rsidRPr="00145D05">
        <w:rPr>
          <w:rFonts w:ascii="Times New Roman" w:hAnsi="Times New Roman"/>
          <w:sz w:val="28"/>
          <w:szCs w:val="28"/>
        </w:rPr>
        <w:t>»</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2.16.</w:t>
      </w:r>
      <w:r>
        <w:rPr>
          <w:rFonts w:ascii="Times New Roman" w:hAnsi="Times New Roman"/>
          <w:sz w:val="28"/>
          <w:szCs w:val="28"/>
        </w:rPr>
        <w:tab/>
        <w:t>В п</w:t>
      </w:r>
      <w:r w:rsidRPr="00145D05">
        <w:rPr>
          <w:rFonts w:ascii="Times New Roman" w:hAnsi="Times New Roman"/>
          <w:sz w:val="28"/>
          <w:szCs w:val="28"/>
        </w:rPr>
        <w:t>ункт</w:t>
      </w:r>
      <w:r>
        <w:rPr>
          <w:rFonts w:ascii="Times New Roman" w:hAnsi="Times New Roman"/>
          <w:sz w:val="28"/>
          <w:szCs w:val="28"/>
        </w:rPr>
        <w:t>е</w:t>
      </w:r>
      <w:r w:rsidRPr="00145D05">
        <w:rPr>
          <w:rFonts w:ascii="Times New Roman" w:hAnsi="Times New Roman"/>
          <w:sz w:val="28"/>
          <w:szCs w:val="28"/>
        </w:rPr>
        <w:t xml:space="preserve"> 3.18</w:t>
      </w:r>
      <w:r>
        <w:rPr>
          <w:rFonts w:ascii="Times New Roman" w:hAnsi="Times New Roman"/>
          <w:sz w:val="28"/>
          <w:szCs w:val="28"/>
        </w:rPr>
        <w:t>:</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rPr>
        <w:t>2.16.1.</w:t>
      </w:r>
      <w:r>
        <w:rPr>
          <w:rFonts w:ascii="Times New Roman" w:hAnsi="Times New Roman"/>
          <w:sz w:val="28"/>
          <w:szCs w:val="28"/>
        </w:rPr>
        <w:tab/>
      </w:r>
      <w:r w:rsidRPr="00145D05">
        <w:rPr>
          <w:rFonts w:ascii="Times New Roman" w:hAnsi="Times New Roman"/>
          <w:sz w:val="28"/>
          <w:szCs w:val="28"/>
        </w:rPr>
        <w:t xml:space="preserve">В абзаце четвёртом </w:t>
      </w:r>
      <w:r w:rsidRPr="00145D05">
        <w:rPr>
          <w:rFonts w:ascii="Times New Roman" w:hAnsi="Times New Roman"/>
          <w:sz w:val="28"/>
          <w:szCs w:val="28"/>
          <w:lang w:eastAsia="ru-RU"/>
        </w:rPr>
        <w:t>слова «ведомственный перечень» заменить словами «общероссийский базовый перечень услуг или региональный перечень государственных (муниципальных) услуг и работ».</w:t>
      </w:r>
    </w:p>
    <w:p w:rsidR="009314D2" w:rsidRPr="00FC74DE"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2.16.2.</w:t>
      </w:r>
      <w:r>
        <w:rPr>
          <w:rFonts w:ascii="Times New Roman" w:hAnsi="Times New Roman"/>
          <w:sz w:val="28"/>
          <w:szCs w:val="28"/>
          <w:lang w:eastAsia="ru-RU"/>
        </w:rPr>
        <w:tab/>
      </w:r>
      <w:r w:rsidRPr="00145D05">
        <w:rPr>
          <w:rFonts w:ascii="Times New Roman" w:hAnsi="Times New Roman"/>
          <w:sz w:val="28"/>
          <w:szCs w:val="28"/>
          <w:lang w:eastAsia="ru-RU"/>
        </w:rPr>
        <w:t xml:space="preserve">В абзаце </w:t>
      </w:r>
      <w:r w:rsidRPr="00FC74DE">
        <w:rPr>
          <w:rFonts w:ascii="Times New Roman" w:hAnsi="Times New Roman"/>
          <w:sz w:val="28"/>
          <w:szCs w:val="28"/>
          <w:lang w:eastAsia="ru-RU"/>
        </w:rPr>
        <w:t>пятом и тринадцатом «включая административно-управленческий персонал, в случаях, установленных стандартами услуги» заменить словами «в соответствии с трудовым законодательством и иными нормативными правовыми актами, содержащими нормы трудового права»;</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2.16.3.</w:t>
      </w:r>
      <w:r>
        <w:rPr>
          <w:rFonts w:ascii="Times New Roman" w:hAnsi="Times New Roman"/>
          <w:sz w:val="28"/>
          <w:szCs w:val="28"/>
          <w:lang w:eastAsia="ru-RU"/>
        </w:rPr>
        <w:tab/>
      </w:r>
      <w:r w:rsidRPr="00FC74DE">
        <w:rPr>
          <w:rFonts w:ascii="Times New Roman" w:hAnsi="Times New Roman"/>
          <w:sz w:val="28"/>
          <w:szCs w:val="28"/>
          <w:lang w:eastAsia="ru-RU"/>
        </w:rPr>
        <w:t>В абзаце шестом слова «</w:t>
      </w:r>
      <w:r w:rsidRPr="00FC74DE">
        <w:rPr>
          <w:rFonts w:ascii="Times New Roman" w:hAnsi="Times New Roman"/>
          <w:sz w:val="28"/>
          <w:szCs w:val="28"/>
        </w:rPr>
        <w:t>материальных запасов и особо ценного движимого имущества, потребляемых (используемых) в процессе выполнения муниципальной работы, с учетом срока полезного использования (в том числе затраты на арендные платежи)</w:t>
      </w:r>
      <w:r w:rsidRPr="00FC74DE">
        <w:rPr>
          <w:rFonts w:ascii="Times New Roman" w:hAnsi="Times New Roman"/>
          <w:sz w:val="28"/>
          <w:szCs w:val="28"/>
          <w:lang w:eastAsia="ru-RU"/>
        </w:rPr>
        <w:t>» заменить</w:t>
      </w:r>
      <w:r w:rsidRPr="00145D05">
        <w:rPr>
          <w:rFonts w:ascii="Times New Roman" w:hAnsi="Times New Roman"/>
          <w:sz w:val="28"/>
          <w:szCs w:val="28"/>
          <w:lang w:eastAsia="ru-RU"/>
        </w:rPr>
        <w:t xml:space="preserve"> слова</w:t>
      </w:r>
      <w:r>
        <w:rPr>
          <w:rFonts w:ascii="Times New Roman" w:hAnsi="Times New Roman"/>
          <w:sz w:val="28"/>
          <w:szCs w:val="28"/>
          <w:lang w:eastAsia="ru-RU"/>
        </w:rPr>
        <w:t>ми</w:t>
      </w:r>
      <w:r w:rsidRPr="00145D05">
        <w:rPr>
          <w:rFonts w:ascii="Times New Roman" w:hAnsi="Times New Roman"/>
          <w:sz w:val="28"/>
          <w:szCs w:val="28"/>
          <w:lang w:eastAsia="ru-RU"/>
        </w:rPr>
        <w:t xml:space="preserve">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2.16.4.</w:t>
      </w:r>
      <w:r>
        <w:rPr>
          <w:rFonts w:ascii="Times New Roman" w:hAnsi="Times New Roman"/>
          <w:sz w:val="28"/>
          <w:szCs w:val="28"/>
          <w:lang w:eastAsia="ru-RU"/>
        </w:rPr>
        <w:tab/>
      </w:r>
      <w:r w:rsidRPr="00145D05">
        <w:rPr>
          <w:rFonts w:ascii="Times New Roman" w:hAnsi="Times New Roman"/>
          <w:sz w:val="28"/>
          <w:szCs w:val="28"/>
          <w:lang w:eastAsia="ru-RU"/>
        </w:rPr>
        <w:t>Абзац десятый изложить в следующей редакции «N</w:t>
      </w:r>
      <w:r w:rsidRPr="00145D05">
        <w:rPr>
          <w:rFonts w:ascii="Times New Roman" w:hAnsi="Times New Roman"/>
          <w:sz w:val="28"/>
          <w:szCs w:val="28"/>
          <w:vertAlign w:val="superscript"/>
          <w:lang w:eastAsia="ru-RU"/>
        </w:rPr>
        <w:t>СОЦИ</w:t>
      </w:r>
      <w:r w:rsidRPr="00145D05">
        <w:rPr>
          <w:rFonts w:ascii="Times New Roman" w:hAnsi="Times New Roman"/>
          <w:sz w:val="28"/>
          <w:szCs w:val="28"/>
          <w:lang w:eastAsia="ru-RU"/>
        </w:rPr>
        <w:t xml:space="preserve"> - затраты на содержание объектов особо ценного движимого имущества (основных средств и нематериальных активов) и движимого имущества, не отнесенного к особо ценному движимому имуществу (основных средств и нематериальных активов), необходимого для выполнения </w:t>
      </w:r>
      <w:r>
        <w:rPr>
          <w:rFonts w:ascii="Times New Roman" w:hAnsi="Times New Roman"/>
          <w:sz w:val="28"/>
          <w:szCs w:val="28"/>
          <w:lang w:eastAsia="ru-RU"/>
        </w:rPr>
        <w:t>муниципального</w:t>
      </w:r>
      <w:r w:rsidRPr="00145D05">
        <w:rPr>
          <w:rFonts w:ascii="Times New Roman" w:hAnsi="Times New Roman"/>
          <w:sz w:val="28"/>
          <w:szCs w:val="28"/>
          <w:lang w:eastAsia="ru-RU"/>
        </w:rPr>
        <w:t xml:space="preserve"> задания, а также затраты на аренду указанного имущества;».</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2.17.</w:t>
      </w:r>
      <w:r w:rsidRPr="00145D05">
        <w:rPr>
          <w:rFonts w:ascii="Times New Roman" w:hAnsi="Times New Roman"/>
          <w:sz w:val="28"/>
          <w:szCs w:val="28"/>
          <w:lang w:eastAsia="ru-RU"/>
        </w:rPr>
        <w:tab/>
      </w:r>
      <w:r>
        <w:rPr>
          <w:rFonts w:ascii="Times New Roman" w:hAnsi="Times New Roman"/>
          <w:sz w:val="28"/>
          <w:szCs w:val="28"/>
          <w:lang w:eastAsia="ru-RU"/>
        </w:rPr>
        <w:t>В п</w:t>
      </w:r>
      <w:r w:rsidRPr="00145D05">
        <w:rPr>
          <w:rFonts w:ascii="Times New Roman" w:hAnsi="Times New Roman"/>
          <w:sz w:val="28"/>
          <w:szCs w:val="28"/>
          <w:lang w:eastAsia="ru-RU"/>
        </w:rPr>
        <w:t>ункт</w:t>
      </w:r>
      <w:r>
        <w:rPr>
          <w:rFonts w:ascii="Times New Roman" w:hAnsi="Times New Roman"/>
          <w:sz w:val="28"/>
          <w:szCs w:val="28"/>
          <w:lang w:eastAsia="ru-RU"/>
        </w:rPr>
        <w:t>е</w:t>
      </w:r>
      <w:r w:rsidRPr="00145D05">
        <w:rPr>
          <w:rFonts w:ascii="Times New Roman" w:hAnsi="Times New Roman"/>
          <w:sz w:val="28"/>
          <w:szCs w:val="28"/>
          <w:lang w:eastAsia="ru-RU"/>
        </w:rPr>
        <w:t xml:space="preserve"> 3.21:</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2.17.1.</w:t>
      </w:r>
      <w:r>
        <w:rPr>
          <w:rFonts w:ascii="Times New Roman" w:hAnsi="Times New Roman"/>
          <w:sz w:val="28"/>
          <w:szCs w:val="28"/>
          <w:lang w:eastAsia="ru-RU"/>
        </w:rPr>
        <w:tab/>
      </w:r>
      <w:r w:rsidRPr="00145D05">
        <w:rPr>
          <w:rFonts w:ascii="Times New Roman" w:hAnsi="Times New Roman"/>
          <w:sz w:val="28"/>
          <w:szCs w:val="28"/>
          <w:lang w:eastAsia="ru-RU"/>
        </w:rPr>
        <w:t xml:space="preserve">Второй абзац изложить в следующей редакции: </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sidRPr="00145D05">
        <w:rPr>
          <w:rFonts w:ascii="Times New Roman" w:hAnsi="Times New Roman"/>
          <w:sz w:val="28"/>
          <w:szCs w:val="28"/>
          <w:lang w:eastAsia="ru-RU"/>
        </w:rPr>
        <w:t>«В случае если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(далее – субсидия), к общей сумме планируемых поступлений, включая поступления от субсидии и доходов от платной деятельности, исходя из объемов указанных поступлений, полученных в отчетном финансовом году (далее - коэффициент платной деятельности).»</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2.17.2.</w:t>
      </w:r>
      <w:r>
        <w:rPr>
          <w:rFonts w:ascii="Times New Roman" w:hAnsi="Times New Roman"/>
          <w:sz w:val="28"/>
          <w:szCs w:val="28"/>
          <w:lang w:eastAsia="ru-RU"/>
        </w:rPr>
        <w:tab/>
      </w:r>
      <w:r w:rsidRPr="00145D05">
        <w:rPr>
          <w:rFonts w:ascii="Times New Roman" w:hAnsi="Times New Roman"/>
          <w:sz w:val="28"/>
          <w:szCs w:val="28"/>
          <w:lang w:eastAsia="ru-RU"/>
        </w:rPr>
        <w:t>Дополнить пункт абзацем следующего содержания:</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sidRPr="00145D05">
        <w:rPr>
          <w:rFonts w:ascii="Times New Roman" w:hAnsi="Times New Roman"/>
          <w:sz w:val="28"/>
          <w:szCs w:val="28"/>
          <w:lang w:eastAsia="ru-RU"/>
        </w:rPr>
        <w:t>«При расчете коэффициента платной деятельности не учитываются поступления в виде целевых субсидий, предоставляемых из бюджета муниципального образования,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имущества муниципального образования, переданного в аренду (безвозмездное пользование).».</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2.18.</w:t>
      </w:r>
      <w:r>
        <w:rPr>
          <w:rFonts w:ascii="Times New Roman" w:hAnsi="Times New Roman"/>
          <w:sz w:val="28"/>
          <w:szCs w:val="28"/>
          <w:lang w:eastAsia="ru-RU"/>
        </w:rPr>
        <w:tab/>
      </w:r>
      <w:r w:rsidRPr="00145D05">
        <w:rPr>
          <w:rFonts w:ascii="Times New Roman" w:hAnsi="Times New Roman"/>
          <w:sz w:val="28"/>
          <w:szCs w:val="28"/>
          <w:lang w:eastAsia="ru-RU"/>
        </w:rPr>
        <w:t xml:space="preserve">В пункте 3.23 слова «среднего значения» </w:t>
      </w:r>
      <w:r>
        <w:rPr>
          <w:rFonts w:ascii="Times New Roman" w:hAnsi="Times New Roman"/>
          <w:sz w:val="28"/>
          <w:szCs w:val="28"/>
          <w:lang w:eastAsia="ru-RU"/>
        </w:rPr>
        <w:t>-</w:t>
      </w:r>
      <w:r w:rsidRPr="00145D05">
        <w:rPr>
          <w:rFonts w:ascii="Times New Roman" w:hAnsi="Times New Roman"/>
          <w:sz w:val="28"/>
          <w:szCs w:val="28"/>
          <w:lang w:eastAsia="ru-RU"/>
        </w:rPr>
        <w:t>исключить.</w:t>
      </w:r>
    </w:p>
    <w:p w:rsidR="009314D2"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2.19.</w:t>
      </w:r>
      <w:r>
        <w:rPr>
          <w:rFonts w:ascii="Times New Roman" w:hAnsi="Times New Roman"/>
          <w:sz w:val="28"/>
          <w:szCs w:val="28"/>
          <w:lang w:eastAsia="ru-RU"/>
        </w:rPr>
        <w:tab/>
        <w:t>В пункте 3.24:</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2.19.1</w:t>
      </w:r>
      <w:r>
        <w:rPr>
          <w:rFonts w:ascii="Times New Roman" w:hAnsi="Times New Roman"/>
          <w:sz w:val="28"/>
          <w:szCs w:val="28"/>
          <w:lang w:eastAsia="ru-RU"/>
        </w:rPr>
        <w:tab/>
        <w:t>.</w:t>
      </w:r>
      <w:r w:rsidRPr="00145D05">
        <w:rPr>
          <w:rFonts w:ascii="Times New Roman" w:hAnsi="Times New Roman"/>
          <w:sz w:val="28"/>
          <w:szCs w:val="28"/>
          <w:lang w:eastAsia="ru-RU"/>
        </w:rPr>
        <w:t xml:space="preserve">В абзаце первом слово «только» </w:t>
      </w:r>
      <w:r>
        <w:rPr>
          <w:rFonts w:ascii="Times New Roman" w:hAnsi="Times New Roman"/>
          <w:sz w:val="28"/>
          <w:szCs w:val="28"/>
          <w:lang w:eastAsia="ru-RU"/>
        </w:rPr>
        <w:t>-</w:t>
      </w:r>
      <w:r w:rsidRPr="00145D05">
        <w:rPr>
          <w:rFonts w:ascii="Times New Roman" w:hAnsi="Times New Roman"/>
          <w:sz w:val="28"/>
          <w:szCs w:val="28"/>
          <w:lang w:eastAsia="ru-RU"/>
        </w:rPr>
        <w:t>исключить.</w:t>
      </w:r>
    </w:p>
    <w:p w:rsidR="009314D2" w:rsidRPr="00145D05" w:rsidRDefault="009314D2" w:rsidP="00823263">
      <w:pPr>
        <w:autoSpaceDE w:val="0"/>
        <w:autoSpaceDN w:val="0"/>
        <w:adjustRightInd w:val="0"/>
        <w:spacing w:after="0" w:line="360" w:lineRule="auto"/>
        <w:ind w:firstLine="709"/>
        <w:jc w:val="both"/>
        <w:rPr>
          <w:sz w:val="28"/>
          <w:szCs w:val="28"/>
          <w:lang w:eastAsia="ru-RU"/>
        </w:rPr>
      </w:pPr>
      <w:r>
        <w:rPr>
          <w:rFonts w:ascii="Times New Roman" w:hAnsi="Times New Roman"/>
          <w:sz w:val="28"/>
          <w:szCs w:val="28"/>
          <w:lang w:eastAsia="ru-RU"/>
        </w:rPr>
        <w:t>2.19.</w:t>
      </w:r>
      <w:r w:rsidRPr="00145D05">
        <w:rPr>
          <w:rFonts w:ascii="Times New Roman" w:hAnsi="Times New Roman"/>
          <w:sz w:val="28"/>
          <w:szCs w:val="28"/>
          <w:lang w:eastAsia="ru-RU"/>
        </w:rPr>
        <w:t>2.Дополнить пункт абзацами следующего содержания</w:t>
      </w:r>
      <w:r w:rsidRPr="00145D05">
        <w:rPr>
          <w:sz w:val="28"/>
          <w:szCs w:val="28"/>
          <w:lang w:eastAsia="ru-RU"/>
        </w:rPr>
        <w:t>:</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sidRPr="00145D05">
        <w:rPr>
          <w:rFonts w:ascii="Times New Roman" w:hAnsi="Times New Roman"/>
          <w:sz w:val="28"/>
          <w:szCs w:val="28"/>
          <w:lang w:eastAsia="ru-RU"/>
        </w:rPr>
        <w:t>«Изменение нормативных затрат, определяемых в соответствии с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автономного округа, муниципального образования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sidRPr="00145D05">
        <w:rPr>
          <w:rFonts w:ascii="Times New Roman" w:hAnsi="Times New Roman"/>
          <w:sz w:val="28"/>
          <w:szCs w:val="28"/>
          <w:lang w:eastAsia="ru-RU"/>
        </w:rPr>
        <w:t>Объем субсидии может быть увеличен в течение срока выполнения муниципального задания в случае изменения законодательства Российской Федерации, автономного округа, муниципального образования о налогах и сборах, в том числе в случае отмены ранее установленных налоговых льгот.</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sidRPr="00145D05">
        <w:rPr>
          <w:rFonts w:ascii="Times New Roman" w:hAnsi="Times New Roman"/>
          <w:sz w:val="28"/>
          <w:szCs w:val="28"/>
          <w:lang w:eastAsia="ru-RU"/>
        </w:rPr>
        <w:t>При фактическом исполнении муниципального задания в большем объеме, чем это предусмотрено муниципальным заданием, объем субсидии на финансовое обеспечение выполнения муниципального задания не увеличивается</w:t>
      </w:r>
      <w:r>
        <w:rPr>
          <w:rFonts w:ascii="Times New Roman" w:hAnsi="Times New Roman"/>
          <w:sz w:val="28"/>
          <w:szCs w:val="28"/>
          <w:lang w:eastAsia="ru-RU"/>
        </w:rPr>
        <w:t>.</w:t>
      </w:r>
      <w:r w:rsidRPr="00145D05">
        <w:rPr>
          <w:rFonts w:ascii="Times New Roman" w:hAnsi="Times New Roman"/>
          <w:sz w:val="28"/>
          <w:szCs w:val="28"/>
          <w:lang w:eastAsia="ru-RU"/>
        </w:rPr>
        <w:t>».</w:t>
      </w:r>
    </w:p>
    <w:p w:rsidR="009314D2" w:rsidRPr="00145D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2.20.</w:t>
      </w:r>
      <w:r>
        <w:rPr>
          <w:rFonts w:ascii="Times New Roman" w:hAnsi="Times New Roman"/>
          <w:sz w:val="28"/>
          <w:szCs w:val="28"/>
          <w:lang w:eastAsia="ru-RU"/>
        </w:rPr>
        <w:tab/>
        <w:t>В пункте 3.2</w:t>
      </w:r>
      <w:r w:rsidRPr="00145D05">
        <w:rPr>
          <w:rFonts w:ascii="Times New Roman" w:hAnsi="Times New Roman"/>
          <w:sz w:val="28"/>
          <w:szCs w:val="28"/>
          <w:lang w:eastAsia="ru-RU"/>
        </w:rPr>
        <w:t>7 после слов «в размере потребности» дополнить словами «(в том числе при завершении текущего финансового года)».</w:t>
      </w:r>
    </w:p>
    <w:p w:rsidR="009314D2" w:rsidRPr="00145D05" w:rsidRDefault="009314D2" w:rsidP="007E62A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2.21.</w:t>
      </w:r>
      <w:r>
        <w:rPr>
          <w:rFonts w:ascii="Times New Roman" w:hAnsi="Times New Roman"/>
          <w:sz w:val="28"/>
          <w:szCs w:val="28"/>
        </w:rPr>
        <w:tab/>
      </w:r>
      <w:r w:rsidRPr="00145D05">
        <w:rPr>
          <w:rFonts w:ascii="Times New Roman" w:hAnsi="Times New Roman"/>
          <w:sz w:val="28"/>
          <w:szCs w:val="28"/>
        </w:rPr>
        <w:t xml:space="preserve">Приложения </w:t>
      </w:r>
      <w:r>
        <w:rPr>
          <w:rFonts w:ascii="Times New Roman" w:hAnsi="Times New Roman"/>
          <w:sz w:val="28"/>
          <w:szCs w:val="28"/>
        </w:rPr>
        <w:t>№</w:t>
      </w:r>
      <w:r w:rsidRPr="00145D05">
        <w:rPr>
          <w:rFonts w:ascii="Times New Roman" w:hAnsi="Times New Roman"/>
          <w:sz w:val="28"/>
          <w:szCs w:val="28"/>
        </w:rPr>
        <w:t>1,2</w:t>
      </w:r>
      <w:r>
        <w:rPr>
          <w:rFonts w:ascii="Times New Roman" w:hAnsi="Times New Roman"/>
          <w:sz w:val="28"/>
          <w:szCs w:val="28"/>
        </w:rPr>
        <w:t xml:space="preserve"> к Положению </w:t>
      </w:r>
      <w:r w:rsidRPr="007E62A3">
        <w:rPr>
          <w:rFonts w:ascii="Times New Roman" w:hAnsi="Times New Roman"/>
          <w:sz w:val="28"/>
          <w:szCs w:val="28"/>
        </w:rPr>
        <w:t>о формировании муниципального</w:t>
      </w:r>
      <w:r>
        <w:rPr>
          <w:rFonts w:ascii="Times New Roman" w:hAnsi="Times New Roman"/>
          <w:sz w:val="28"/>
          <w:szCs w:val="28"/>
        </w:rPr>
        <w:t xml:space="preserve"> </w:t>
      </w:r>
      <w:r w:rsidRPr="007E62A3">
        <w:rPr>
          <w:rFonts w:ascii="Times New Roman" w:hAnsi="Times New Roman"/>
          <w:sz w:val="28"/>
          <w:szCs w:val="28"/>
        </w:rPr>
        <w:t>задания на оказание муниципальных услуг</w:t>
      </w:r>
      <w:r>
        <w:rPr>
          <w:rFonts w:ascii="Times New Roman" w:hAnsi="Times New Roman"/>
          <w:sz w:val="28"/>
          <w:szCs w:val="28"/>
        </w:rPr>
        <w:t xml:space="preserve"> </w:t>
      </w:r>
      <w:r w:rsidRPr="007E62A3">
        <w:rPr>
          <w:rFonts w:ascii="Times New Roman" w:hAnsi="Times New Roman"/>
          <w:sz w:val="28"/>
          <w:szCs w:val="28"/>
        </w:rPr>
        <w:t>(выполнение работ) в отношении муниципальных</w:t>
      </w:r>
      <w:r>
        <w:rPr>
          <w:rFonts w:ascii="Times New Roman" w:hAnsi="Times New Roman"/>
          <w:sz w:val="28"/>
          <w:szCs w:val="28"/>
        </w:rPr>
        <w:t xml:space="preserve"> </w:t>
      </w:r>
      <w:r w:rsidRPr="007E62A3">
        <w:rPr>
          <w:rFonts w:ascii="Times New Roman" w:hAnsi="Times New Roman"/>
          <w:sz w:val="28"/>
          <w:szCs w:val="28"/>
        </w:rPr>
        <w:t>муниципального образования городской округ</w:t>
      </w:r>
      <w:r>
        <w:rPr>
          <w:rFonts w:ascii="Times New Roman" w:hAnsi="Times New Roman"/>
          <w:sz w:val="28"/>
          <w:szCs w:val="28"/>
        </w:rPr>
        <w:t xml:space="preserve"> </w:t>
      </w:r>
      <w:r w:rsidRPr="007E62A3">
        <w:rPr>
          <w:rFonts w:ascii="Times New Roman" w:hAnsi="Times New Roman"/>
          <w:sz w:val="28"/>
          <w:szCs w:val="28"/>
        </w:rPr>
        <w:t>город Пыть-Ях и финансового обеспечения</w:t>
      </w:r>
      <w:r>
        <w:rPr>
          <w:rFonts w:ascii="Times New Roman" w:hAnsi="Times New Roman"/>
          <w:sz w:val="28"/>
          <w:szCs w:val="28"/>
        </w:rPr>
        <w:t xml:space="preserve"> </w:t>
      </w:r>
      <w:r w:rsidRPr="007E62A3">
        <w:rPr>
          <w:rFonts w:ascii="Times New Roman" w:hAnsi="Times New Roman"/>
          <w:sz w:val="28"/>
          <w:szCs w:val="28"/>
        </w:rPr>
        <w:t>выполнения муниципального задания</w:t>
      </w:r>
      <w:r>
        <w:rPr>
          <w:rFonts w:ascii="Times New Roman" w:hAnsi="Times New Roman"/>
          <w:sz w:val="28"/>
          <w:szCs w:val="28"/>
        </w:rPr>
        <w:t xml:space="preserve"> </w:t>
      </w:r>
      <w:r w:rsidRPr="00145D05">
        <w:rPr>
          <w:rFonts w:ascii="Times New Roman" w:hAnsi="Times New Roman"/>
          <w:sz w:val="28"/>
          <w:szCs w:val="28"/>
        </w:rPr>
        <w:t xml:space="preserve">изложить в </w:t>
      </w:r>
      <w:r>
        <w:rPr>
          <w:rFonts w:ascii="Times New Roman" w:hAnsi="Times New Roman"/>
          <w:sz w:val="28"/>
          <w:szCs w:val="28"/>
        </w:rPr>
        <w:t>новой редакции согласно приложениям № 1,2.</w:t>
      </w:r>
    </w:p>
    <w:p w:rsidR="009314D2" w:rsidRPr="003C70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3C7005">
        <w:rPr>
          <w:rFonts w:ascii="Times New Roman" w:hAnsi="Times New Roman"/>
          <w:sz w:val="28"/>
          <w:szCs w:val="28"/>
          <w:lang w:eastAsia="ru-RU"/>
        </w:rPr>
        <w:t>.</w:t>
      </w:r>
      <w:r w:rsidRPr="003C7005">
        <w:rPr>
          <w:rFonts w:ascii="Times New Roman" w:hAnsi="Times New Roman"/>
          <w:sz w:val="28"/>
          <w:szCs w:val="28"/>
          <w:lang w:eastAsia="ru-RU"/>
        </w:rPr>
        <w:tab/>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9314D2" w:rsidRPr="003C70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3C7005">
        <w:rPr>
          <w:rFonts w:ascii="Times New Roman" w:hAnsi="Times New Roman"/>
          <w:sz w:val="28"/>
          <w:szCs w:val="28"/>
          <w:lang w:eastAsia="ru-RU"/>
        </w:rPr>
        <w:t>.</w:t>
      </w:r>
      <w:r w:rsidRPr="003C7005">
        <w:rPr>
          <w:rFonts w:ascii="Times New Roman" w:hAnsi="Times New Roman"/>
          <w:sz w:val="28"/>
          <w:szCs w:val="28"/>
          <w:lang w:eastAsia="ru-RU"/>
        </w:rPr>
        <w:tab/>
        <w:t>Отделу по информационным ресурсам (Мерзляков А.А.) разместить постановление на официальном сайте администрации города в сети Интернет.</w:t>
      </w:r>
    </w:p>
    <w:p w:rsidR="009314D2"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5</w:t>
      </w:r>
      <w:r w:rsidRPr="003C7005">
        <w:rPr>
          <w:rFonts w:ascii="Times New Roman" w:hAnsi="Times New Roman"/>
          <w:sz w:val="28"/>
          <w:szCs w:val="28"/>
          <w:lang w:eastAsia="ru-RU"/>
        </w:rPr>
        <w:t>.</w:t>
      </w:r>
      <w:r w:rsidRPr="003C7005">
        <w:rPr>
          <w:rFonts w:ascii="Times New Roman" w:hAnsi="Times New Roman"/>
          <w:sz w:val="28"/>
          <w:szCs w:val="28"/>
          <w:lang w:eastAsia="ru-RU"/>
        </w:rPr>
        <w:tab/>
        <w:t xml:space="preserve">Настоящее постановление вступает в силу </w:t>
      </w:r>
      <w:r>
        <w:rPr>
          <w:rFonts w:ascii="Times New Roman" w:hAnsi="Times New Roman"/>
          <w:sz w:val="28"/>
          <w:szCs w:val="28"/>
          <w:lang w:eastAsia="ru-RU"/>
        </w:rPr>
        <w:t xml:space="preserve">после его официального опубликования </w:t>
      </w:r>
      <w:bookmarkStart w:id="0" w:name="_GoBack"/>
      <w:bookmarkEnd w:id="0"/>
      <w:r>
        <w:rPr>
          <w:rFonts w:ascii="Times New Roman" w:hAnsi="Times New Roman"/>
          <w:sz w:val="28"/>
          <w:szCs w:val="28"/>
          <w:lang w:eastAsia="ru-RU"/>
        </w:rPr>
        <w:t xml:space="preserve">и распространяет свое </w:t>
      </w:r>
      <w:r w:rsidRPr="000D006A">
        <w:rPr>
          <w:rFonts w:ascii="Times New Roman" w:hAnsi="Times New Roman"/>
          <w:sz w:val="28"/>
          <w:szCs w:val="28"/>
          <w:lang w:eastAsia="ru-RU"/>
        </w:rPr>
        <w:t>действие на правоотношен</w:t>
      </w:r>
      <w:r>
        <w:rPr>
          <w:rFonts w:ascii="Times New Roman" w:hAnsi="Times New Roman"/>
          <w:sz w:val="28"/>
          <w:szCs w:val="28"/>
          <w:lang w:eastAsia="ru-RU"/>
        </w:rPr>
        <w:t>ия, возникшие при формировании муниципального</w:t>
      </w:r>
      <w:r w:rsidRPr="000D006A">
        <w:rPr>
          <w:rFonts w:ascii="Times New Roman" w:hAnsi="Times New Roman"/>
          <w:sz w:val="28"/>
          <w:szCs w:val="28"/>
          <w:lang w:eastAsia="ru-RU"/>
        </w:rPr>
        <w:t xml:space="preserve"> задания и расчете объема финансового обеспечения его выполнения, начиная с </w:t>
      </w:r>
      <w:r>
        <w:rPr>
          <w:rFonts w:ascii="Times New Roman" w:hAnsi="Times New Roman"/>
          <w:sz w:val="28"/>
          <w:szCs w:val="28"/>
          <w:lang w:eastAsia="ru-RU"/>
        </w:rPr>
        <w:t>муниципального</w:t>
      </w:r>
      <w:r w:rsidRPr="000D006A">
        <w:rPr>
          <w:rFonts w:ascii="Times New Roman" w:hAnsi="Times New Roman"/>
          <w:sz w:val="28"/>
          <w:szCs w:val="28"/>
          <w:lang w:eastAsia="ru-RU"/>
        </w:rPr>
        <w:t xml:space="preserve"> задания на 2018 год и на плановый период 2019 и 2020 годов</w:t>
      </w:r>
    </w:p>
    <w:p w:rsidR="009314D2" w:rsidRPr="003C7005" w:rsidRDefault="009314D2" w:rsidP="00823263">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Pr="003C7005">
        <w:rPr>
          <w:rFonts w:ascii="Times New Roman" w:hAnsi="Times New Roman"/>
          <w:sz w:val="28"/>
          <w:szCs w:val="28"/>
          <w:lang w:eastAsia="ru-RU"/>
        </w:rPr>
        <w:t>.</w:t>
      </w:r>
      <w:r w:rsidRPr="003C7005">
        <w:rPr>
          <w:rFonts w:ascii="Times New Roman" w:hAnsi="Times New Roman"/>
          <w:sz w:val="28"/>
          <w:szCs w:val="28"/>
          <w:lang w:eastAsia="ru-RU"/>
        </w:rPr>
        <w:tab/>
        <w:t xml:space="preserve">Контроль за выполнением постановления возложить на </w:t>
      </w:r>
      <w:r>
        <w:rPr>
          <w:rFonts w:ascii="Times New Roman" w:hAnsi="Times New Roman"/>
          <w:sz w:val="28"/>
          <w:szCs w:val="28"/>
          <w:lang w:eastAsia="ru-RU"/>
        </w:rPr>
        <w:t>заместителя главы города – председателя комитета по финансам Стефогло В.В.</w:t>
      </w:r>
    </w:p>
    <w:p w:rsidR="009314D2" w:rsidRPr="003C7005" w:rsidRDefault="009314D2" w:rsidP="00667BC5">
      <w:pPr>
        <w:autoSpaceDE w:val="0"/>
        <w:autoSpaceDN w:val="0"/>
        <w:adjustRightInd w:val="0"/>
        <w:spacing w:after="0" w:line="240" w:lineRule="auto"/>
        <w:ind w:left="709" w:hanging="709"/>
        <w:jc w:val="both"/>
        <w:rPr>
          <w:rFonts w:ascii="Times New Roman" w:hAnsi="Times New Roman"/>
          <w:sz w:val="28"/>
          <w:szCs w:val="28"/>
          <w:lang w:eastAsia="ru-RU"/>
        </w:rPr>
      </w:pPr>
    </w:p>
    <w:p w:rsidR="009314D2" w:rsidRPr="003C7005" w:rsidRDefault="009314D2" w:rsidP="00667BC5">
      <w:pPr>
        <w:autoSpaceDE w:val="0"/>
        <w:autoSpaceDN w:val="0"/>
        <w:adjustRightInd w:val="0"/>
        <w:spacing w:after="0" w:line="240" w:lineRule="auto"/>
        <w:ind w:left="709" w:hanging="709"/>
        <w:jc w:val="both"/>
        <w:rPr>
          <w:rFonts w:ascii="Times New Roman" w:hAnsi="Times New Roman"/>
          <w:sz w:val="28"/>
          <w:szCs w:val="28"/>
          <w:lang w:eastAsia="ru-RU"/>
        </w:rPr>
      </w:pPr>
    </w:p>
    <w:p w:rsidR="009314D2" w:rsidRPr="003C7005" w:rsidRDefault="009314D2" w:rsidP="00667BC5">
      <w:pPr>
        <w:autoSpaceDE w:val="0"/>
        <w:autoSpaceDN w:val="0"/>
        <w:adjustRightInd w:val="0"/>
        <w:spacing w:after="0" w:line="240" w:lineRule="auto"/>
        <w:ind w:left="709" w:hanging="709"/>
        <w:jc w:val="both"/>
        <w:rPr>
          <w:rFonts w:ascii="Times New Roman" w:hAnsi="Times New Roman"/>
          <w:sz w:val="28"/>
          <w:szCs w:val="28"/>
          <w:lang w:eastAsia="ru-RU"/>
        </w:rPr>
      </w:pPr>
    </w:p>
    <w:p w:rsidR="009314D2" w:rsidRPr="00145D05" w:rsidRDefault="009314D2" w:rsidP="003C7005">
      <w:pPr>
        <w:autoSpaceDE w:val="0"/>
        <w:autoSpaceDN w:val="0"/>
        <w:adjustRightInd w:val="0"/>
        <w:spacing w:after="0" w:line="360" w:lineRule="auto"/>
        <w:ind w:left="709" w:hanging="709"/>
        <w:jc w:val="both"/>
        <w:rPr>
          <w:rFonts w:ascii="Times New Roman" w:hAnsi="Times New Roman"/>
          <w:sz w:val="28"/>
          <w:szCs w:val="28"/>
          <w:lang w:eastAsia="ru-RU"/>
        </w:rPr>
      </w:pPr>
      <w:r w:rsidRPr="003C7005">
        <w:rPr>
          <w:rFonts w:ascii="Times New Roman" w:hAnsi="Times New Roman"/>
          <w:sz w:val="28"/>
          <w:szCs w:val="28"/>
          <w:lang w:eastAsia="ru-RU"/>
        </w:rPr>
        <w:t>Глава города Пыть-Яха</w:t>
      </w:r>
      <w:r w:rsidRPr="003C7005">
        <w:rPr>
          <w:rFonts w:ascii="Times New Roman" w:hAnsi="Times New Roman"/>
          <w:sz w:val="28"/>
          <w:szCs w:val="28"/>
          <w:lang w:eastAsia="ru-RU"/>
        </w:rPr>
        <w:tab/>
      </w:r>
      <w:r w:rsidRPr="003C7005">
        <w:rPr>
          <w:rFonts w:ascii="Times New Roman" w:hAnsi="Times New Roman"/>
          <w:sz w:val="28"/>
          <w:szCs w:val="28"/>
          <w:lang w:eastAsia="ru-RU"/>
        </w:rPr>
        <w:tab/>
      </w:r>
      <w:r w:rsidRPr="003C7005">
        <w:rPr>
          <w:rFonts w:ascii="Times New Roman" w:hAnsi="Times New Roman"/>
          <w:sz w:val="28"/>
          <w:szCs w:val="28"/>
          <w:lang w:eastAsia="ru-RU"/>
        </w:rPr>
        <w:tab/>
      </w:r>
      <w:r w:rsidRPr="003C7005">
        <w:rPr>
          <w:rFonts w:ascii="Times New Roman" w:hAnsi="Times New Roman"/>
          <w:sz w:val="28"/>
          <w:szCs w:val="28"/>
          <w:lang w:eastAsia="ru-RU"/>
        </w:rPr>
        <w:tab/>
      </w:r>
      <w:r w:rsidRPr="003C7005">
        <w:rPr>
          <w:rFonts w:ascii="Times New Roman" w:hAnsi="Times New Roman"/>
          <w:sz w:val="28"/>
          <w:szCs w:val="28"/>
          <w:lang w:eastAsia="ru-RU"/>
        </w:rPr>
        <w:tab/>
      </w:r>
      <w:r w:rsidRPr="003C7005">
        <w:rPr>
          <w:rFonts w:ascii="Times New Roman" w:hAnsi="Times New Roman"/>
          <w:sz w:val="28"/>
          <w:szCs w:val="28"/>
          <w:lang w:eastAsia="ru-RU"/>
        </w:rPr>
        <w:tab/>
      </w:r>
      <w:r w:rsidRPr="003C7005">
        <w:rPr>
          <w:rFonts w:ascii="Times New Roman" w:hAnsi="Times New Roman"/>
          <w:sz w:val="28"/>
          <w:szCs w:val="28"/>
          <w:lang w:eastAsia="ru-RU"/>
        </w:rPr>
        <w:tab/>
        <w:t xml:space="preserve"> О.Л. Ковалевский</w:t>
      </w:r>
    </w:p>
    <w:p w:rsidR="009314D2" w:rsidRPr="00145D05" w:rsidRDefault="009314D2" w:rsidP="003C7005">
      <w:pPr>
        <w:autoSpaceDE w:val="0"/>
        <w:autoSpaceDN w:val="0"/>
        <w:adjustRightInd w:val="0"/>
        <w:spacing w:after="0" w:line="360" w:lineRule="auto"/>
        <w:ind w:left="851" w:hanging="851"/>
        <w:jc w:val="both"/>
        <w:rPr>
          <w:rFonts w:ascii="Times New Roman" w:hAnsi="Times New Roman"/>
          <w:sz w:val="28"/>
          <w:szCs w:val="28"/>
          <w:lang w:eastAsia="ru-RU"/>
        </w:rPr>
      </w:pPr>
    </w:p>
    <w:p w:rsidR="009314D2" w:rsidRDefault="009314D2" w:rsidP="003C7005">
      <w:pPr>
        <w:spacing w:line="360" w:lineRule="auto"/>
        <w:jc w:val="both"/>
      </w:pPr>
    </w:p>
    <w:p w:rsidR="009314D2" w:rsidRDefault="009314D2" w:rsidP="003C7005">
      <w:pPr>
        <w:spacing w:line="360" w:lineRule="auto"/>
        <w:jc w:val="both"/>
      </w:pPr>
    </w:p>
    <w:p w:rsidR="009314D2" w:rsidRDefault="009314D2" w:rsidP="003C7005">
      <w:pPr>
        <w:spacing w:line="360" w:lineRule="auto"/>
        <w:jc w:val="both"/>
      </w:pPr>
    </w:p>
    <w:p w:rsidR="009314D2" w:rsidRDefault="009314D2" w:rsidP="003C7005">
      <w:pPr>
        <w:spacing w:line="360" w:lineRule="auto"/>
        <w:jc w:val="both"/>
      </w:pPr>
    </w:p>
    <w:p w:rsidR="009314D2" w:rsidRDefault="009314D2" w:rsidP="003C7005">
      <w:pPr>
        <w:spacing w:line="360" w:lineRule="auto"/>
        <w:jc w:val="both"/>
      </w:pPr>
    </w:p>
    <w:p w:rsidR="009314D2" w:rsidRDefault="009314D2" w:rsidP="003C7005">
      <w:pPr>
        <w:spacing w:line="360" w:lineRule="auto"/>
        <w:jc w:val="both"/>
      </w:pPr>
    </w:p>
    <w:p w:rsidR="009314D2" w:rsidRPr="003C7005" w:rsidRDefault="009314D2" w:rsidP="003C7005">
      <w:pPr>
        <w:widowControl w:val="0"/>
        <w:autoSpaceDE w:val="0"/>
        <w:autoSpaceDN w:val="0"/>
        <w:adjustRightInd w:val="0"/>
        <w:spacing w:after="0" w:line="360" w:lineRule="auto"/>
        <w:ind w:firstLine="567"/>
        <w:jc w:val="center"/>
        <w:outlineLvl w:val="2"/>
        <w:rPr>
          <w:rFonts w:ascii="Arial" w:hAnsi="Arial" w:cs="Arial"/>
          <w:sz w:val="28"/>
          <w:szCs w:val="28"/>
          <w:lang w:eastAsia="ru-RU"/>
        </w:rPr>
        <w:sectPr w:rsidR="009314D2" w:rsidRPr="003C7005" w:rsidSect="00D53BCB">
          <w:headerReference w:type="even" r:id="rId11"/>
          <w:headerReference w:type="default" r:id="rId12"/>
          <w:footerReference w:type="even" r:id="rId13"/>
          <w:pgSz w:w="11906" w:h="16838"/>
          <w:pgMar w:top="1134" w:right="567" w:bottom="1134" w:left="1701" w:header="709" w:footer="709" w:gutter="0"/>
          <w:cols w:space="708"/>
          <w:titlePg/>
          <w:docGrid w:linePitch="360"/>
        </w:sectPr>
      </w:pPr>
    </w:p>
    <w:p w:rsidR="009314D2" w:rsidRPr="00667BC5" w:rsidRDefault="009314D2" w:rsidP="003B788C">
      <w:pPr>
        <w:widowControl w:val="0"/>
        <w:autoSpaceDE w:val="0"/>
        <w:autoSpaceDN w:val="0"/>
        <w:adjustRightInd w:val="0"/>
        <w:spacing w:after="0" w:line="240" w:lineRule="auto"/>
        <w:jc w:val="right"/>
        <w:outlineLvl w:val="1"/>
        <w:rPr>
          <w:rFonts w:ascii="Times New Roman" w:hAnsi="Times New Roman"/>
          <w:sz w:val="28"/>
          <w:szCs w:val="28"/>
        </w:rPr>
      </w:pPr>
      <w:r w:rsidRPr="00667BC5">
        <w:rPr>
          <w:rFonts w:ascii="Times New Roman" w:hAnsi="Times New Roman"/>
          <w:sz w:val="28"/>
          <w:szCs w:val="28"/>
        </w:rPr>
        <w:t>Приложение №1</w:t>
      </w:r>
    </w:p>
    <w:p w:rsidR="009314D2" w:rsidRPr="00667BC5" w:rsidRDefault="009314D2" w:rsidP="003B788C">
      <w:pPr>
        <w:widowControl w:val="0"/>
        <w:autoSpaceDE w:val="0"/>
        <w:autoSpaceDN w:val="0"/>
        <w:adjustRightInd w:val="0"/>
        <w:spacing w:after="0" w:line="240" w:lineRule="auto"/>
        <w:jc w:val="right"/>
        <w:rPr>
          <w:rFonts w:ascii="Times New Roman" w:hAnsi="Times New Roman"/>
          <w:sz w:val="28"/>
          <w:szCs w:val="28"/>
        </w:rPr>
      </w:pPr>
      <w:r w:rsidRPr="00667BC5">
        <w:rPr>
          <w:rFonts w:ascii="Times New Roman" w:hAnsi="Times New Roman"/>
          <w:sz w:val="28"/>
          <w:szCs w:val="28"/>
        </w:rPr>
        <w:t>к постановлению администрации</w:t>
      </w:r>
    </w:p>
    <w:p w:rsidR="009314D2" w:rsidRPr="00667BC5" w:rsidRDefault="009314D2" w:rsidP="003B788C">
      <w:pPr>
        <w:widowControl w:val="0"/>
        <w:autoSpaceDE w:val="0"/>
        <w:autoSpaceDN w:val="0"/>
        <w:adjustRightInd w:val="0"/>
        <w:spacing w:after="0" w:line="240" w:lineRule="auto"/>
        <w:jc w:val="right"/>
        <w:rPr>
          <w:rFonts w:ascii="Times New Roman" w:hAnsi="Times New Roman"/>
          <w:sz w:val="28"/>
          <w:szCs w:val="28"/>
        </w:rPr>
      </w:pPr>
      <w:r w:rsidRPr="00667BC5">
        <w:rPr>
          <w:rFonts w:ascii="Times New Roman" w:hAnsi="Times New Roman"/>
          <w:sz w:val="28"/>
          <w:szCs w:val="28"/>
        </w:rPr>
        <w:t>города Пыть-Яха</w:t>
      </w:r>
    </w:p>
    <w:p w:rsidR="009314D2" w:rsidRPr="003006EC" w:rsidRDefault="009314D2" w:rsidP="003B788C">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от 02.03</w:t>
      </w:r>
      <w:r w:rsidRPr="003006EC">
        <w:rPr>
          <w:rFonts w:ascii="Times New Roman" w:hAnsi="Times New Roman"/>
          <w:sz w:val="28"/>
          <w:szCs w:val="28"/>
        </w:rPr>
        <w:t>.2018 № 36-па</w:t>
      </w:r>
    </w:p>
    <w:p w:rsidR="009314D2" w:rsidRPr="003B788C" w:rsidRDefault="009314D2" w:rsidP="003B788C">
      <w:pPr>
        <w:widowControl w:val="0"/>
        <w:autoSpaceDE w:val="0"/>
        <w:autoSpaceDN w:val="0"/>
        <w:adjustRightInd w:val="0"/>
        <w:spacing w:after="0" w:line="240" w:lineRule="auto"/>
        <w:jc w:val="right"/>
        <w:rPr>
          <w:rFonts w:ascii="Times New Roman" w:hAnsi="Times New Roman"/>
          <w:sz w:val="24"/>
        </w:rPr>
      </w:pPr>
    </w:p>
    <w:p w:rsidR="009314D2" w:rsidRPr="003B788C" w:rsidRDefault="009314D2" w:rsidP="003B788C">
      <w:pPr>
        <w:pStyle w:val="ConsPlusNonformat"/>
        <w:ind w:left="10620" w:firstLine="708"/>
        <w:rPr>
          <w:rFonts w:ascii="Times New Roman" w:hAnsi="Times New Roman" w:cs="Times New Roman"/>
          <w:sz w:val="24"/>
          <w:szCs w:val="22"/>
        </w:rPr>
      </w:pPr>
      <w:r w:rsidRPr="003B788C">
        <w:rPr>
          <w:rFonts w:ascii="Times New Roman" w:hAnsi="Times New Roman" w:cs="Times New Roman"/>
          <w:sz w:val="24"/>
          <w:szCs w:val="22"/>
        </w:rPr>
        <w:t>УТВЕРЖДАЮ</w:t>
      </w:r>
    </w:p>
    <w:p w:rsidR="009314D2" w:rsidRPr="003B788C" w:rsidRDefault="009314D2" w:rsidP="003B788C">
      <w:pPr>
        <w:pStyle w:val="ConsPlusNonformat"/>
        <w:ind w:left="8496" w:firstLine="708"/>
        <w:rPr>
          <w:rFonts w:ascii="Times New Roman" w:hAnsi="Times New Roman" w:cs="Times New Roman"/>
          <w:sz w:val="24"/>
          <w:szCs w:val="22"/>
        </w:rPr>
      </w:pPr>
      <w:r w:rsidRPr="003B788C">
        <w:rPr>
          <w:rFonts w:ascii="Times New Roman" w:hAnsi="Times New Roman" w:cs="Times New Roman"/>
          <w:sz w:val="24"/>
          <w:szCs w:val="22"/>
        </w:rPr>
        <w:t>Руководитель (уполномоченное лицо, должность)</w:t>
      </w:r>
    </w:p>
    <w:p w:rsidR="009314D2" w:rsidRPr="003B788C" w:rsidRDefault="009314D2" w:rsidP="003B788C">
      <w:pPr>
        <w:pStyle w:val="ConsPlusNonformat"/>
        <w:ind w:left="8496" w:firstLine="708"/>
        <w:rPr>
          <w:rFonts w:ascii="Times New Roman" w:hAnsi="Times New Roman" w:cs="Times New Roman"/>
          <w:sz w:val="24"/>
          <w:szCs w:val="22"/>
        </w:rPr>
      </w:pPr>
      <w:r w:rsidRPr="003B788C">
        <w:rPr>
          <w:rFonts w:ascii="Times New Roman" w:hAnsi="Times New Roman" w:cs="Times New Roman"/>
          <w:sz w:val="24"/>
          <w:szCs w:val="22"/>
        </w:rPr>
        <w:t>_________________________________________________</w:t>
      </w:r>
    </w:p>
    <w:p w:rsidR="009314D2" w:rsidRPr="003B788C" w:rsidRDefault="009314D2" w:rsidP="003B788C">
      <w:pPr>
        <w:pStyle w:val="ConsPlusNonformat"/>
        <w:ind w:left="8496" w:firstLine="708"/>
        <w:rPr>
          <w:rFonts w:ascii="Times New Roman" w:hAnsi="Times New Roman" w:cs="Times New Roman"/>
          <w:sz w:val="24"/>
          <w:szCs w:val="22"/>
        </w:rPr>
      </w:pPr>
      <w:r w:rsidRPr="003B788C">
        <w:rPr>
          <w:rFonts w:ascii="Times New Roman" w:hAnsi="Times New Roman" w:cs="Times New Roman"/>
          <w:sz w:val="24"/>
          <w:szCs w:val="22"/>
        </w:rPr>
        <w:t>_________________________________________________</w:t>
      </w:r>
    </w:p>
    <w:p w:rsidR="009314D2" w:rsidRPr="003B788C" w:rsidRDefault="009314D2" w:rsidP="003B788C">
      <w:pPr>
        <w:pStyle w:val="ConsPlusNonformat"/>
        <w:ind w:left="7788" w:firstLine="708"/>
        <w:jc w:val="center"/>
        <w:rPr>
          <w:rFonts w:ascii="Times New Roman" w:hAnsi="Times New Roman" w:cs="Times New Roman"/>
        </w:rPr>
      </w:pPr>
      <w:r w:rsidRPr="003B788C">
        <w:rPr>
          <w:rFonts w:ascii="Times New Roman" w:hAnsi="Times New Roman" w:cs="Times New Roman"/>
        </w:rPr>
        <w:t>(наименование структурного подразделения</w:t>
      </w:r>
    </w:p>
    <w:p w:rsidR="009314D2" w:rsidRPr="003B788C" w:rsidRDefault="009314D2" w:rsidP="003B788C">
      <w:pPr>
        <w:pStyle w:val="ConsPlusNonformat"/>
        <w:ind w:left="7788" w:firstLine="708"/>
        <w:jc w:val="center"/>
        <w:rPr>
          <w:rFonts w:ascii="Times New Roman" w:hAnsi="Times New Roman" w:cs="Times New Roman"/>
        </w:rPr>
      </w:pPr>
      <w:r w:rsidRPr="003B788C">
        <w:rPr>
          <w:rFonts w:ascii="Times New Roman" w:hAnsi="Times New Roman" w:cs="Times New Roman"/>
        </w:rPr>
        <w:t>администрации города, осуществляющего</w:t>
      </w:r>
    </w:p>
    <w:p w:rsidR="009314D2" w:rsidRPr="003B788C" w:rsidRDefault="009314D2" w:rsidP="003B788C">
      <w:pPr>
        <w:pStyle w:val="ConsPlusNonformat"/>
        <w:ind w:left="7788" w:firstLine="708"/>
        <w:jc w:val="center"/>
        <w:rPr>
          <w:rFonts w:ascii="Times New Roman" w:hAnsi="Times New Roman" w:cs="Times New Roman"/>
        </w:rPr>
      </w:pPr>
      <w:r w:rsidRPr="003B788C">
        <w:rPr>
          <w:rFonts w:ascii="Times New Roman" w:hAnsi="Times New Roman" w:cs="Times New Roman"/>
        </w:rPr>
        <w:t>функции и полномочия учредителя бюджетного</w:t>
      </w:r>
    </w:p>
    <w:p w:rsidR="009314D2" w:rsidRPr="003B788C" w:rsidRDefault="009314D2" w:rsidP="003B788C">
      <w:pPr>
        <w:pStyle w:val="ConsPlusNonformat"/>
        <w:ind w:left="7788" w:firstLine="708"/>
        <w:jc w:val="center"/>
        <w:rPr>
          <w:rFonts w:ascii="Times New Roman" w:hAnsi="Times New Roman" w:cs="Times New Roman"/>
        </w:rPr>
      </w:pPr>
      <w:r w:rsidRPr="003B788C">
        <w:rPr>
          <w:rFonts w:ascii="Times New Roman" w:hAnsi="Times New Roman" w:cs="Times New Roman"/>
        </w:rPr>
        <w:t>или автономного учреждения городского округа)</w:t>
      </w:r>
    </w:p>
    <w:p w:rsidR="009314D2" w:rsidRPr="003B788C" w:rsidRDefault="009314D2" w:rsidP="003B788C">
      <w:pPr>
        <w:pStyle w:val="ConsPlusNonformat"/>
        <w:jc w:val="right"/>
        <w:rPr>
          <w:rFonts w:ascii="Times New Roman" w:hAnsi="Times New Roman" w:cs="Times New Roman"/>
          <w:sz w:val="24"/>
          <w:szCs w:val="22"/>
        </w:rPr>
      </w:pP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sz w:val="24"/>
          <w:szCs w:val="22"/>
        </w:rPr>
        <w:tab/>
      </w:r>
    </w:p>
    <w:p w:rsidR="009314D2" w:rsidRPr="003B788C" w:rsidRDefault="009314D2" w:rsidP="003B788C">
      <w:pPr>
        <w:pStyle w:val="ConsPlusNonformat"/>
        <w:ind w:left="8496" w:firstLine="708"/>
        <w:rPr>
          <w:rFonts w:ascii="Times New Roman" w:hAnsi="Times New Roman" w:cs="Times New Roman"/>
          <w:sz w:val="24"/>
          <w:szCs w:val="22"/>
        </w:rPr>
      </w:pPr>
      <w:r w:rsidRPr="003B788C">
        <w:rPr>
          <w:rFonts w:ascii="Times New Roman" w:hAnsi="Times New Roman" w:cs="Times New Roman"/>
          <w:sz w:val="24"/>
          <w:szCs w:val="22"/>
        </w:rPr>
        <w:t>_________________    ____________________________</w:t>
      </w:r>
    </w:p>
    <w:p w:rsidR="009314D2" w:rsidRPr="003B788C" w:rsidRDefault="009314D2" w:rsidP="003B788C">
      <w:pPr>
        <w:pStyle w:val="ConsPlusNonformat"/>
        <w:ind w:left="7788" w:firstLine="708"/>
        <w:jc w:val="center"/>
        <w:rPr>
          <w:rFonts w:ascii="Times New Roman" w:hAnsi="Times New Roman" w:cs="Times New Roman"/>
          <w:sz w:val="24"/>
          <w:szCs w:val="22"/>
        </w:rPr>
      </w:pPr>
      <w:r w:rsidRPr="003B788C">
        <w:rPr>
          <w:rFonts w:ascii="Times New Roman" w:hAnsi="Times New Roman" w:cs="Times New Roman"/>
          <w:sz w:val="24"/>
          <w:szCs w:val="22"/>
        </w:rPr>
        <w:t xml:space="preserve">    (подпись)</w:t>
      </w:r>
      <w:r w:rsidRPr="003B788C">
        <w:rPr>
          <w:rFonts w:ascii="Times New Roman" w:hAnsi="Times New Roman" w:cs="Times New Roman"/>
          <w:sz w:val="24"/>
          <w:szCs w:val="22"/>
        </w:rPr>
        <w:tab/>
      </w:r>
      <w:r w:rsidRPr="003B788C">
        <w:rPr>
          <w:rFonts w:ascii="Times New Roman" w:hAnsi="Times New Roman" w:cs="Times New Roman"/>
          <w:sz w:val="24"/>
          <w:szCs w:val="22"/>
        </w:rPr>
        <w:tab/>
        <w:t xml:space="preserve">        (расшифровка подписи)</w:t>
      </w:r>
    </w:p>
    <w:p w:rsidR="009314D2" w:rsidRPr="003B788C" w:rsidRDefault="009314D2" w:rsidP="003B788C">
      <w:pPr>
        <w:pStyle w:val="ConsPlusNonformat"/>
        <w:ind w:left="7788" w:firstLine="708"/>
        <w:jc w:val="center"/>
        <w:rPr>
          <w:rFonts w:ascii="Times New Roman" w:hAnsi="Times New Roman" w:cs="Times New Roman"/>
          <w:sz w:val="24"/>
          <w:szCs w:val="22"/>
        </w:rPr>
      </w:pPr>
      <w:r w:rsidRPr="003B788C">
        <w:rPr>
          <w:rFonts w:ascii="Times New Roman" w:hAnsi="Times New Roman" w:cs="Times New Roman"/>
          <w:sz w:val="24"/>
          <w:szCs w:val="22"/>
        </w:rPr>
        <w:t>"____" _______________________ г.</w:t>
      </w:r>
    </w:p>
    <w:p w:rsidR="009314D2" w:rsidRPr="003B788C" w:rsidRDefault="009314D2" w:rsidP="003B788C">
      <w:pPr>
        <w:pStyle w:val="ConsPlusNonformat"/>
        <w:jc w:val="right"/>
        <w:rPr>
          <w:rFonts w:ascii="Times New Roman" w:hAnsi="Times New Roman" w:cs="Times New Roman"/>
          <w:sz w:val="24"/>
          <w:szCs w:val="22"/>
        </w:rPr>
      </w:pPr>
    </w:p>
    <w:p w:rsidR="009314D2" w:rsidRPr="003B788C" w:rsidRDefault="009314D2" w:rsidP="003B788C">
      <w:pPr>
        <w:pStyle w:val="ConsPlusNonformat"/>
        <w:rPr>
          <w:rFonts w:ascii="Times New Roman" w:hAnsi="Times New Roman" w:cs="Times New Roman"/>
          <w:sz w:val="24"/>
          <w:szCs w:val="22"/>
        </w:rPr>
      </w:pPr>
    </w:p>
    <w:p w:rsidR="009314D2" w:rsidRPr="003B788C" w:rsidRDefault="009314D2" w:rsidP="003B788C">
      <w:pPr>
        <w:pStyle w:val="ConsPlusNonformat"/>
        <w:jc w:val="center"/>
        <w:rPr>
          <w:rFonts w:ascii="Times New Roman" w:hAnsi="Times New Roman" w:cs="Times New Roman"/>
          <w:b/>
          <w:sz w:val="28"/>
          <w:szCs w:val="28"/>
        </w:rPr>
      </w:pPr>
      <w:bookmarkStart w:id="1" w:name="Par170"/>
      <w:bookmarkEnd w:id="1"/>
      <w:r w:rsidRPr="003B788C">
        <w:rPr>
          <w:rFonts w:ascii="Times New Roman" w:hAnsi="Times New Roman" w:cs="Times New Roman"/>
          <w:b/>
          <w:sz w:val="28"/>
          <w:szCs w:val="28"/>
        </w:rPr>
        <w:t>МУНИЦИПАЛЬНОЕ ЗАДАНИЕ</w:t>
      </w:r>
    </w:p>
    <w:p w:rsidR="009314D2" w:rsidRPr="003B788C" w:rsidRDefault="009314D2" w:rsidP="003B788C">
      <w:pPr>
        <w:pStyle w:val="ConsPlusNonformat"/>
        <w:jc w:val="center"/>
        <w:rPr>
          <w:rFonts w:ascii="Times New Roman" w:hAnsi="Times New Roman" w:cs="Times New Roman"/>
          <w:sz w:val="28"/>
          <w:szCs w:val="28"/>
        </w:rPr>
      </w:pPr>
      <w:r w:rsidRPr="003B788C">
        <w:rPr>
          <w:rFonts w:ascii="Times New Roman" w:hAnsi="Times New Roman" w:cs="Times New Roman"/>
          <w:sz w:val="28"/>
          <w:szCs w:val="28"/>
        </w:rPr>
        <w:t xml:space="preserve"> на 20___ год и на плановый период 20___ и 20____ годов</w:t>
      </w:r>
    </w:p>
    <w:tbl>
      <w:tblPr>
        <w:tblW w:w="15917" w:type="dxa"/>
        <w:tblBorders>
          <w:right w:val="single" w:sz="4" w:space="0" w:color="auto"/>
        </w:tblBorders>
        <w:tblLayout w:type="fixed"/>
        <w:tblCellMar>
          <w:top w:w="102" w:type="dxa"/>
          <w:left w:w="62" w:type="dxa"/>
          <w:bottom w:w="102" w:type="dxa"/>
          <w:right w:w="62" w:type="dxa"/>
        </w:tblCellMar>
        <w:tblLook w:val="00A0"/>
      </w:tblPr>
      <w:tblGrid>
        <w:gridCol w:w="9843"/>
        <w:gridCol w:w="4536"/>
        <w:gridCol w:w="1538"/>
      </w:tblGrid>
      <w:tr w:rsidR="009314D2" w:rsidRPr="00303E28" w:rsidTr="00576127">
        <w:trPr>
          <w:cantSplit/>
          <w:trHeight w:val="20"/>
        </w:trPr>
        <w:tc>
          <w:tcPr>
            <w:tcW w:w="9843" w:type="dxa"/>
            <w:tcBorders>
              <w:top w:val="nil"/>
              <w:left w:val="nil"/>
              <w:bottom w:val="nil"/>
              <w:right w:val="nil"/>
            </w:tcBorders>
          </w:tcPr>
          <w:p w:rsidR="009314D2" w:rsidRPr="005200C8" w:rsidRDefault="009314D2" w:rsidP="003B788C">
            <w:pPr>
              <w:pStyle w:val="ConsPlusNormal"/>
              <w:rPr>
                <w:rFonts w:ascii="Times New Roman" w:hAnsi="Times New Roman"/>
                <w:sz w:val="24"/>
                <w:szCs w:val="24"/>
              </w:rPr>
            </w:pPr>
          </w:p>
        </w:tc>
        <w:tc>
          <w:tcPr>
            <w:tcW w:w="4536" w:type="dxa"/>
            <w:tcBorders>
              <w:top w:val="nil"/>
              <w:left w:val="nil"/>
              <w:bottom w:val="nil"/>
              <w:right w:val="single" w:sz="4" w:space="0" w:color="auto"/>
            </w:tcBorders>
          </w:tcPr>
          <w:p w:rsidR="009314D2" w:rsidRPr="005200C8" w:rsidRDefault="009314D2" w:rsidP="003B788C">
            <w:pPr>
              <w:pStyle w:val="ConsPlusNormal"/>
              <w:rPr>
                <w:rFonts w:ascii="Times New Roman" w:hAnsi="Times New Roman"/>
                <w:sz w:val="24"/>
                <w:szCs w:val="24"/>
              </w:rPr>
            </w:pPr>
          </w:p>
        </w:tc>
        <w:tc>
          <w:tcPr>
            <w:tcW w:w="1538" w:type="dxa"/>
            <w:tcBorders>
              <w:top w:val="single" w:sz="4" w:space="0" w:color="auto"/>
              <w:left w:val="single" w:sz="4" w:space="0" w:color="auto"/>
              <w:bottom w:val="single" w:sz="4" w:space="0" w:color="auto"/>
            </w:tcBorders>
          </w:tcPr>
          <w:p w:rsidR="009314D2" w:rsidRPr="005200C8" w:rsidRDefault="009314D2" w:rsidP="003B788C">
            <w:pPr>
              <w:pStyle w:val="ConsPlusNormal"/>
              <w:jc w:val="right"/>
              <w:rPr>
                <w:rFonts w:ascii="Times New Roman" w:hAnsi="Times New Roman"/>
                <w:sz w:val="24"/>
                <w:szCs w:val="24"/>
              </w:rPr>
            </w:pPr>
            <w:r w:rsidRPr="005200C8">
              <w:rPr>
                <w:rFonts w:ascii="Times New Roman" w:hAnsi="Times New Roman"/>
                <w:sz w:val="24"/>
                <w:szCs w:val="24"/>
              </w:rPr>
              <w:t>Коды</w:t>
            </w:r>
          </w:p>
        </w:tc>
      </w:tr>
      <w:tr w:rsidR="009314D2" w:rsidRPr="00303E28" w:rsidTr="00576127">
        <w:trPr>
          <w:cantSplit/>
          <w:trHeight w:val="20"/>
        </w:trPr>
        <w:tc>
          <w:tcPr>
            <w:tcW w:w="9843" w:type="dxa"/>
            <w:tcBorders>
              <w:top w:val="nil"/>
              <w:left w:val="nil"/>
              <w:bottom w:val="nil"/>
              <w:right w:val="nil"/>
            </w:tcBorders>
          </w:tcPr>
          <w:p w:rsidR="009314D2" w:rsidRPr="005200C8" w:rsidRDefault="009314D2" w:rsidP="003B788C">
            <w:pPr>
              <w:pStyle w:val="ConsPlusNormal"/>
              <w:rPr>
                <w:rFonts w:ascii="Times New Roman" w:hAnsi="Times New Roman"/>
                <w:sz w:val="24"/>
                <w:szCs w:val="24"/>
              </w:rPr>
            </w:pPr>
          </w:p>
        </w:tc>
        <w:tc>
          <w:tcPr>
            <w:tcW w:w="4536" w:type="dxa"/>
            <w:tcBorders>
              <w:top w:val="nil"/>
              <w:left w:val="nil"/>
              <w:bottom w:val="nil"/>
              <w:right w:val="single" w:sz="4" w:space="0" w:color="auto"/>
            </w:tcBorders>
            <w:vAlign w:val="bottom"/>
          </w:tcPr>
          <w:p w:rsidR="009314D2" w:rsidRPr="005200C8" w:rsidRDefault="009314D2" w:rsidP="003B788C">
            <w:pPr>
              <w:pStyle w:val="ConsPlusNormal"/>
              <w:jc w:val="right"/>
              <w:rPr>
                <w:rFonts w:ascii="Times New Roman" w:hAnsi="Times New Roman"/>
                <w:sz w:val="24"/>
                <w:szCs w:val="24"/>
              </w:rPr>
            </w:pPr>
            <w:r w:rsidRPr="005200C8">
              <w:rPr>
                <w:rFonts w:ascii="Times New Roman" w:hAnsi="Times New Roman"/>
                <w:sz w:val="24"/>
                <w:szCs w:val="24"/>
              </w:rPr>
              <w:t xml:space="preserve">Форма по </w:t>
            </w:r>
            <w:hyperlink r:id="rId14" w:history="1">
              <w:r w:rsidRPr="005200C8">
                <w:rPr>
                  <w:rStyle w:val="Hyperlink"/>
                  <w:rFonts w:ascii="Times New Roman" w:hAnsi="Times New Roman"/>
                  <w:sz w:val="24"/>
                  <w:szCs w:val="24"/>
                </w:rPr>
                <w:t>ОКУД</w:t>
              </w:r>
            </w:hyperlink>
          </w:p>
        </w:tc>
        <w:tc>
          <w:tcPr>
            <w:tcW w:w="1538" w:type="dxa"/>
            <w:tcBorders>
              <w:top w:val="single" w:sz="4" w:space="0" w:color="auto"/>
              <w:left w:val="single" w:sz="4" w:space="0" w:color="auto"/>
              <w:bottom w:val="single" w:sz="4" w:space="0" w:color="auto"/>
            </w:tcBorders>
            <w:vAlign w:val="bottom"/>
          </w:tcPr>
          <w:p w:rsidR="009314D2" w:rsidRPr="005200C8" w:rsidRDefault="009314D2" w:rsidP="003B788C">
            <w:pPr>
              <w:pStyle w:val="ConsPlusNormal"/>
              <w:jc w:val="right"/>
              <w:rPr>
                <w:rFonts w:ascii="Times New Roman" w:hAnsi="Times New Roman"/>
                <w:sz w:val="24"/>
                <w:szCs w:val="24"/>
              </w:rPr>
            </w:pPr>
            <w:r w:rsidRPr="005200C8">
              <w:rPr>
                <w:rFonts w:ascii="Times New Roman" w:hAnsi="Times New Roman"/>
                <w:sz w:val="24"/>
                <w:szCs w:val="24"/>
              </w:rPr>
              <w:t>0506001</w:t>
            </w:r>
          </w:p>
        </w:tc>
      </w:tr>
      <w:tr w:rsidR="009314D2" w:rsidRPr="00303E28" w:rsidTr="00576127">
        <w:trPr>
          <w:cantSplit/>
          <w:trHeight w:val="20"/>
        </w:trPr>
        <w:tc>
          <w:tcPr>
            <w:tcW w:w="9843" w:type="dxa"/>
            <w:tcBorders>
              <w:top w:val="nil"/>
              <w:left w:val="nil"/>
              <w:bottom w:val="nil"/>
              <w:right w:val="nil"/>
            </w:tcBorders>
          </w:tcPr>
          <w:p w:rsidR="009314D2" w:rsidRPr="005200C8" w:rsidRDefault="009314D2" w:rsidP="003B788C">
            <w:pPr>
              <w:pStyle w:val="ConsPlusNormal"/>
              <w:rPr>
                <w:rFonts w:ascii="Times New Roman" w:hAnsi="Times New Roman"/>
                <w:sz w:val="24"/>
                <w:szCs w:val="24"/>
              </w:rPr>
            </w:pPr>
            <w:r w:rsidRPr="005200C8">
              <w:rPr>
                <w:rFonts w:ascii="Times New Roman" w:hAnsi="Times New Roman"/>
                <w:sz w:val="24"/>
                <w:szCs w:val="24"/>
              </w:rPr>
              <w:t>Наименование государственного учреждения _____________________________________</w:t>
            </w:r>
          </w:p>
        </w:tc>
        <w:tc>
          <w:tcPr>
            <w:tcW w:w="4536" w:type="dxa"/>
            <w:tcBorders>
              <w:top w:val="nil"/>
              <w:left w:val="nil"/>
              <w:bottom w:val="nil"/>
              <w:right w:val="single" w:sz="4" w:space="0" w:color="auto"/>
            </w:tcBorders>
            <w:vAlign w:val="bottom"/>
          </w:tcPr>
          <w:p w:rsidR="009314D2" w:rsidRPr="005200C8" w:rsidRDefault="009314D2" w:rsidP="003B788C">
            <w:pPr>
              <w:pStyle w:val="ConsPlusNormal"/>
              <w:jc w:val="right"/>
              <w:rPr>
                <w:rFonts w:ascii="Times New Roman" w:hAnsi="Times New Roman"/>
                <w:sz w:val="24"/>
                <w:szCs w:val="24"/>
              </w:rPr>
            </w:pPr>
            <w:r w:rsidRPr="005200C8">
              <w:rPr>
                <w:rFonts w:ascii="Times New Roman" w:hAnsi="Times New Roman"/>
                <w:sz w:val="24"/>
                <w:szCs w:val="24"/>
              </w:rPr>
              <w:t>Дата начала действия</w:t>
            </w:r>
          </w:p>
        </w:tc>
        <w:tc>
          <w:tcPr>
            <w:tcW w:w="1538" w:type="dxa"/>
            <w:tcBorders>
              <w:top w:val="single" w:sz="4" w:space="0" w:color="auto"/>
              <w:left w:val="single" w:sz="4" w:space="0" w:color="auto"/>
              <w:bottom w:val="single" w:sz="4" w:space="0" w:color="auto"/>
            </w:tcBorders>
          </w:tcPr>
          <w:p w:rsidR="009314D2" w:rsidRPr="005200C8" w:rsidRDefault="009314D2" w:rsidP="003B788C">
            <w:pPr>
              <w:pStyle w:val="ConsPlusNormal"/>
              <w:rPr>
                <w:rFonts w:ascii="Times New Roman" w:hAnsi="Times New Roman"/>
                <w:sz w:val="24"/>
                <w:szCs w:val="24"/>
              </w:rPr>
            </w:pPr>
          </w:p>
        </w:tc>
      </w:tr>
      <w:tr w:rsidR="009314D2" w:rsidRPr="00303E28" w:rsidTr="00576127">
        <w:trPr>
          <w:cantSplit/>
          <w:trHeight w:val="20"/>
        </w:trPr>
        <w:tc>
          <w:tcPr>
            <w:tcW w:w="9843" w:type="dxa"/>
            <w:tcBorders>
              <w:top w:val="nil"/>
              <w:left w:val="nil"/>
              <w:bottom w:val="nil"/>
              <w:right w:val="nil"/>
            </w:tcBorders>
          </w:tcPr>
          <w:p w:rsidR="009314D2" w:rsidRPr="005200C8" w:rsidRDefault="009314D2" w:rsidP="003B788C">
            <w:pPr>
              <w:pStyle w:val="ConsPlusNormal"/>
              <w:rPr>
                <w:rFonts w:ascii="Times New Roman" w:hAnsi="Times New Roman"/>
                <w:sz w:val="24"/>
                <w:szCs w:val="24"/>
              </w:rPr>
            </w:pPr>
          </w:p>
        </w:tc>
        <w:tc>
          <w:tcPr>
            <w:tcW w:w="4536" w:type="dxa"/>
            <w:tcBorders>
              <w:top w:val="nil"/>
              <w:left w:val="nil"/>
              <w:bottom w:val="nil"/>
              <w:right w:val="single" w:sz="4" w:space="0" w:color="auto"/>
            </w:tcBorders>
            <w:vAlign w:val="bottom"/>
          </w:tcPr>
          <w:p w:rsidR="009314D2" w:rsidRPr="005200C8" w:rsidRDefault="009314D2" w:rsidP="003B788C">
            <w:pPr>
              <w:pStyle w:val="ConsPlusNormal"/>
              <w:jc w:val="right"/>
              <w:rPr>
                <w:rFonts w:ascii="Times New Roman" w:hAnsi="Times New Roman"/>
                <w:sz w:val="24"/>
                <w:szCs w:val="24"/>
              </w:rPr>
            </w:pPr>
            <w:r w:rsidRPr="005200C8">
              <w:rPr>
                <w:rFonts w:ascii="Times New Roman" w:hAnsi="Times New Roman"/>
                <w:sz w:val="24"/>
                <w:szCs w:val="24"/>
              </w:rPr>
              <w:t xml:space="preserve">Дата окончания действия </w:t>
            </w:r>
            <w:r w:rsidRPr="005200C8">
              <w:rPr>
                <w:rFonts w:ascii="Times New Roman" w:hAnsi="Times New Roman"/>
                <w:sz w:val="24"/>
                <w:szCs w:val="24"/>
                <w:lang w:val="en-US"/>
              </w:rPr>
              <w:t>&lt;</w:t>
            </w:r>
            <w:r w:rsidRPr="005200C8">
              <w:rPr>
                <w:rFonts w:ascii="Times New Roman" w:hAnsi="Times New Roman"/>
                <w:sz w:val="24"/>
                <w:szCs w:val="24"/>
              </w:rPr>
              <w:t>1</w:t>
            </w:r>
            <w:r w:rsidRPr="005200C8">
              <w:rPr>
                <w:rFonts w:ascii="Times New Roman" w:hAnsi="Times New Roman"/>
                <w:sz w:val="24"/>
                <w:szCs w:val="24"/>
                <w:lang w:val="en-US"/>
              </w:rPr>
              <w:t>&gt;</w:t>
            </w:r>
            <w:r w:rsidRPr="005200C8">
              <w:rPr>
                <w:rFonts w:ascii="Times New Roman" w:hAnsi="Times New Roman"/>
                <w:sz w:val="24"/>
                <w:szCs w:val="24"/>
              </w:rPr>
              <w:t xml:space="preserve"> </w:t>
            </w:r>
          </w:p>
        </w:tc>
        <w:tc>
          <w:tcPr>
            <w:tcW w:w="1538" w:type="dxa"/>
            <w:tcBorders>
              <w:top w:val="single" w:sz="4" w:space="0" w:color="auto"/>
              <w:left w:val="single" w:sz="4" w:space="0" w:color="auto"/>
              <w:bottom w:val="single" w:sz="4" w:space="0" w:color="auto"/>
            </w:tcBorders>
          </w:tcPr>
          <w:p w:rsidR="009314D2" w:rsidRPr="005200C8" w:rsidRDefault="009314D2" w:rsidP="003B788C">
            <w:pPr>
              <w:pStyle w:val="ConsPlusNormal"/>
              <w:rPr>
                <w:rFonts w:ascii="Times New Roman" w:hAnsi="Times New Roman"/>
                <w:sz w:val="24"/>
                <w:szCs w:val="24"/>
              </w:rPr>
            </w:pPr>
          </w:p>
        </w:tc>
      </w:tr>
      <w:tr w:rsidR="009314D2" w:rsidRPr="00303E28" w:rsidTr="00576127">
        <w:trPr>
          <w:cantSplit/>
          <w:trHeight w:val="20"/>
        </w:trPr>
        <w:tc>
          <w:tcPr>
            <w:tcW w:w="9843" w:type="dxa"/>
            <w:tcBorders>
              <w:top w:val="nil"/>
              <w:left w:val="nil"/>
              <w:bottom w:val="nil"/>
              <w:right w:val="nil"/>
            </w:tcBorders>
          </w:tcPr>
          <w:p w:rsidR="009314D2" w:rsidRPr="005200C8" w:rsidRDefault="009314D2" w:rsidP="003B788C">
            <w:pPr>
              <w:pStyle w:val="ConsPlusNormal"/>
              <w:rPr>
                <w:rFonts w:ascii="Times New Roman" w:hAnsi="Times New Roman"/>
                <w:sz w:val="24"/>
                <w:szCs w:val="24"/>
              </w:rPr>
            </w:pPr>
            <w:r w:rsidRPr="005200C8">
              <w:rPr>
                <w:rFonts w:ascii="Times New Roman" w:hAnsi="Times New Roman"/>
                <w:sz w:val="24"/>
                <w:szCs w:val="24"/>
              </w:rPr>
              <w:t>Вид деятельности государственного учреждения __________________________________</w:t>
            </w:r>
          </w:p>
          <w:p w:rsidR="009314D2" w:rsidRPr="005200C8" w:rsidRDefault="009314D2" w:rsidP="003B788C">
            <w:pPr>
              <w:pStyle w:val="ConsPlusNormal"/>
              <w:rPr>
                <w:rFonts w:ascii="Times New Roman" w:hAnsi="Times New Roman"/>
                <w:sz w:val="24"/>
                <w:szCs w:val="24"/>
              </w:rPr>
            </w:pPr>
            <w:r w:rsidRPr="005200C8">
              <w:rPr>
                <w:rFonts w:ascii="Times New Roman" w:hAnsi="Times New Roman"/>
                <w:sz w:val="24"/>
                <w:szCs w:val="24"/>
              </w:rPr>
              <w:t>____________________________________________________________________________</w:t>
            </w:r>
          </w:p>
          <w:p w:rsidR="009314D2" w:rsidRPr="005200C8" w:rsidRDefault="009314D2" w:rsidP="003B788C">
            <w:pPr>
              <w:pStyle w:val="ConsPlusNormal"/>
              <w:rPr>
                <w:rFonts w:ascii="Times New Roman" w:hAnsi="Times New Roman"/>
                <w:sz w:val="24"/>
                <w:szCs w:val="24"/>
              </w:rPr>
            </w:pPr>
            <w:r w:rsidRPr="005200C8">
              <w:rPr>
                <w:rFonts w:ascii="Times New Roman" w:hAnsi="Times New Roman"/>
                <w:sz w:val="24"/>
                <w:szCs w:val="24"/>
              </w:rPr>
              <w:t>(указывается вид деятельности государственного учреждения из общероссийского базового перечня услуг или регионального перечня государственных (муниципальных) услуг и работ)</w:t>
            </w:r>
          </w:p>
        </w:tc>
        <w:tc>
          <w:tcPr>
            <w:tcW w:w="4536" w:type="dxa"/>
            <w:tcBorders>
              <w:top w:val="nil"/>
              <w:left w:val="nil"/>
              <w:bottom w:val="nil"/>
              <w:right w:val="single" w:sz="4" w:space="0" w:color="auto"/>
            </w:tcBorders>
            <w:vAlign w:val="bottom"/>
          </w:tcPr>
          <w:p w:rsidR="009314D2" w:rsidRPr="005200C8" w:rsidRDefault="009314D2" w:rsidP="003B788C">
            <w:pPr>
              <w:pStyle w:val="ConsPlusNormal"/>
              <w:rPr>
                <w:rFonts w:ascii="Times New Roman" w:hAnsi="Times New Roman"/>
                <w:sz w:val="24"/>
                <w:szCs w:val="24"/>
              </w:rPr>
            </w:pPr>
          </w:p>
          <w:p w:rsidR="009314D2" w:rsidRPr="005200C8" w:rsidRDefault="009314D2" w:rsidP="003B788C">
            <w:pPr>
              <w:pStyle w:val="ConsPlusNormal"/>
              <w:jc w:val="right"/>
              <w:rPr>
                <w:rFonts w:ascii="Times New Roman" w:hAnsi="Times New Roman"/>
                <w:sz w:val="24"/>
                <w:szCs w:val="24"/>
              </w:rPr>
            </w:pPr>
            <w:r w:rsidRPr="005200C8">
              <w:rPr>
                <w:rFonts w:ascii="Times New Roman" w:hAnsi="Times New Roman"/>
                <w:sz w:val="24"/>
                <w:szCs w:val="24"/>
              </w:rPr>
              <w:t>Код по сводному реестру</w:t>
            </w:r>
          </w:p>
        </w:tc>
        <w:tc>
          <w:tcPr>
            <w:tcW w:w="1538" w:type="dxa"/>
            <w:tcBorders>
              <w:top w:val="single" w:sz="4" w:space="0" w:color="auto"/>
              <w:left w:val="single" w:sz="4" w:space="0" w:color="auto"/>
              <w:bottom w:val="single" w:sz="4" w:space="0" w:color="auto"/>
            </w:tcBorders>
          </w:tcPr>
          <w:p w:rsidR="009314D2" w:rsidRPr="005200C8" w:rsidRDefault="009314D2" w:rsidP="003B788C">
            <w:pPr>
              <w:pStyle w:val="ConsPlusNormal"/>
              <w:rPr>
                <w:rFonts w:ascii="Times New Roman" w:hAnsi="Times New Roman"/>
                <w:sz w:val="24"/>
                <w:szCs w:val="24"/>
              </w:rPr>
            </w:pPr>
          </w:p>
        </w:tc>
      </w:tr>
      <w:tr w:rsidR="009314D2" w:rsidRPr="00303E28" w:rsidTr="00576127">
        <w:trPr>
          <w:cantSplit/>
          <w:trHeight w:val="20"/>
        </w:trPr>
        <w:tc>
          <w:tcPr>
            <w:tcW w:w="9843" w:type="dxa"/>
            <w:tcBorders>
              <w:top w:val="nil"/>
              <w:left w:val="nil"/>
              <w:bottom w:val="nil"/>
              <w:right w:val="nil"/>
            </w:tcBorders>
          </w:tcPr>
          <w:p w:rsidR="009314D2" w:rsidRPr="005200C8" w:rsidRDefault="009314D2" w:rsidP="003B788C">
            <w:pPr>
              <w:pStyle w:val="ConsPlusNormal"/>
              <w:rPr>
                <w:rFonts w:ascii="Times New Roman" w:hAnsi="Times New Roman"/>
                <w:sz w:val="24"/>
                <w:szCs w:val="24"/>
              </w:rPr>
            </w:pPr>
          </w:p>
        </w:tc>
        <w:tc>
          <w:tcPr>
            <w:tcW w:w="4536" w:type="dxa"/>
            <w:tcBorders>
              <w:top w:val="nil"/>
              <w:left w:val="nil"/>
              <w:bottom w:val="nil"/>
              <w:right w:val="single" w:sz="4" w:space="0" w:color="auto"/>
            </w:tcBorders>
            <w:vAlign w:val="bottom"/>
          </w:tcPr>
          <w:p w:rsidR="009314D2" w:rsidRPr="005200C8" w:rsidRDefault="009314D2" w:rsidP="003B788C">
            <w:pPr>
              <w:pStyle w:val="ConsPlusNormal"/>
              <w:jc w:val="right"/>
              <w:rPr>
                <w:rFonts w:ascii="Times New Roman" w:hAnsi="Times New Roman"/>
                <w:sz w:val="24"/>
                <w:szCs w:val="24"/>
              </w:rPr>
            </w:pPr>
            <w:r w:rsidRPr="005200C8">
              <w:rPr>
                <w:rFonts w:ascii="Times New Roman" w:hAnsi="Times New Roman"/>
                <w:sz w:val="24"/>
                <w:szCs w:val="24"/>
              </w:rPr>
              <w:t xml:space="preserve">По </w:t>
            </w:r>
            <w:hyperlink r:id="rId15" w:history="1">
              <w:r w:rsidRPr="005200C8">
                <w:rPr>
                  <w:rStyle w:val="Hyperlink"/>
                  <w:rFonts w:ascii="Times New Roman" w:hAnsi="Times New Roman"/>
                  <w:sz w:val="24"/>
                  <w:szCs w:val="24"/>
                </w:rPr>
                <w:t>ОКВЭД</w:t>
              </w:r>
            </w:hyperlink>
          </w:p>
        </w:tc>
        <w:tc>
          <w:tcPr>
            <w:tcW w:w="1538" w:type="dxa"/>
            <w:tcBorders>
              <w:top w:val="single" w:sz="4" w:space="0" w:color="auto"/>
              <w:left w:val="single" w:sz="4" w:space="0" w:color="auto"/>
              <w:bottom w:val="single" w:sz="4" w:space="0" w:color="auto"/>
            </w:tcBorders>
          </w:tcPr>
          <w:p w:rsidR="009314D2" w:rsidRPr="005200C8" w:rsidRDefault="009314D2" w:rsidP="003B788C">
            <w:pPr>
              <w:pStyle w:val="ConsPlusNormal"/>
              <w:rPr>
                <w:rFonts w:ascii="Times New Roman" w:hAnsi="Times New Roman"/>
                <w:sz w:val="24"/>
                <w:szCs w:val="24"/>
              </w:rPr>
            </w:pPr>
          </w:p>
        </w:tc>
      </w:tr>
      <w:tr w:rsidR="009314D2" w:rsidRPr="00303E28" w:rsidTr="00576127">
        <w:trPr>
          <w:cantSplit/>
          <w:trHeight w:val="20"/>
        </w:trPr>
        <w:tc>
          <w:tcPr>
            <w:tcW w:w="9843" w:type="dxa"/>
            <w:tcBorders>
              <w:top w:val="nil"/>
              <w:left w:val="nil"/>
              <w:bottom w:val="nil"/>
              <w:right w:val="nil"/>
            </w:tcBorders>
          </w:tcPr>
          <w:p w:rsidR="009314D2" w:rsidRPr="005200C8" w:rsidRDefault="009314D2" w:rsidP="003B788C">
            <w:pPr>
              <w:pStyle w:val="ConsPlusNormal"/>
              <w:rPr>
                <w:rFonts w:ascii="Times New Roman" w:hAnsi="Times New Roman"/>
                <w:sz w:val="24"/>
                <w:szCs w:val="24"/>
              </w:rPr>
            </w:pPr>
          </w:p>
        </w:tc>
        <w:tc>
          <w:tcPr>
            <w:tcW w:w="4536" w:type="dxa"/>
            <w:tcBorders>
              <w:top w:val="nil"/>
              <w:left w:val="nil"/>
              <w:bottom w:val="nil"/>
              <w:right w:val="single" w:sz="4" w:space="0" w:color="auto"/>
            </w:tcBorders>
          </w:tcPr>
          <w:p w:rsidR="009314D2" w:rsidRPr="005200C8" w:rsidRDefault="009314D2" w:rsidP="003B788C">
            <w:pPr>
              <w:pStyle w:val="ConsPlusNormal"/>
              <w:jc w:val="right"/>
              <w:rPr>
                <w:rFonts w:ascii="Times New Roman" w:hAnsi="Times New Roman"/>
                <w:sz w:val="24"/>
                <w:szCs w:val="24"/>
              </w:rPr>
            </w:pPr>
            <w:r w:rsidRPr="005200C8">
              <w:rPr>
                <w:rFonts w:ascii="Times New Roman" w:hAnsi="Times New Roman"/>
                <w:sz w:val="24"/>
                <w:szCs w:val="24"/>
              </w:rPr>
              <w:t xml:space="preserve">По </w:t>
            </w:r>
            <w:hyperlink r:id="rId16" w:history="1">
              <w:r w:rsidRPr="005200C8">
                <w:rPr>
                  <w:rStyle w:val="Hyperlink"/>
                  <w:rFonts w:ascii="Times New Roman" w:hAnsi="Times New Roman"/>
                  <w:sz w:val="24"/>
                  <w:szCs w:val="24"/>
                </w:rPr>
                <w:t>ОКВЭД</w:t>
              </w:r>
            </w:hyperlink>
          </w:p>
        </w:tc>
        <w:tc>
          <w:tcPr>
            <w:tcW w:w="1538" w:type="dxa"/>
            <w:tcBorders>
              <w:top w:val="single" w:sz="4" w:space="0" w:color="auto"/>
              <w:left w:val="single" w:sz="4" w:space="0" w:color="auto"/>
              <w:bottom w:val="single" w:sz="4" w:space="0" w:color="auto"/>
            </w:tcBorders>
          </w:tcPr>
          <w:p w:rsidR="009314D2" w:rsidRPr="005200C8" w:rsidRDefault="009314D2" w:rsidP="003B788C">
            <w:pPr>
              <w:pStyle w:val="ConsPlusNormal"/>
              <w:rPr>
                <w:rFonts w:ascii="Times New Roman" w:hAnsi="Times New Roman"/>
                <w:sz w:val="24"/>
                <w:szCs w:val="24"/>
              </w:rPr>
            </w:pPr>
          </w:p>
        </w:tc>
      </w:tr>
    </w:tbl>
    <w:p w:rsidR="009314D2" w:rsidRPr="003B788C" w:rsidRDefault="009314D2" w:rsidP="003B788C">
      <w:pPr>
        <w:spacing w:after="0" w:line="240" w:lineRule="auto"/>
        <w:jc w:val="center"/>
        <w:rPr>
          <w:rFonts w:ascii="Times New Roman" w:hAnsi="Times New Roman"/>
          <w:sz w:val="28"/>
          <w:szCs w:val="28"/>
        </w:rPr>
      </w:pPr>
      <w:r w:rsidRPr="003B788C">
        <w:rPr>
          <w:rFonts w:ascii="Times New Roman" w:hAnsi="Times New Roman"/>
          <w:sz w:val="28"/>
          <w:szCs w:val="28"/>
        </w:rPr>
        <w:t xml:space="preserve">                               Часть 1. Сведения об оказываемых муниципальных услугах¹  </w:t>
      </w:r>
    </w:p>
    <w:p w:rsidR="009314D2" w:rsidRPr="003B788C" w:rsidRDefault="009314D2" w:rsidP="003B788C">
      <w:pPr>
        <w:spacing w:after="0" w:line="240" w:lineRule="auto"/>
        <w:jc w:val="center"/>
        <w:rPr>
          <w:rFonts w:ascii="Times New Roman" w:hAnsi="Times New Roman"/>
          <w:sz w:val="28"/>
          <w:szCs w:val="28"/>
        </w:rPr>
      </w:pPr>
      <w:r w:rsidRPr="003B788C">
        <w:rPr>
          <w:rFonts w:ascii="Times New Roman" w:hAnsi="Times New Roman"/>
          <w:sz w:val="28"/>
          <w:szCs w:val="28"/>
        </w:rPr>
        <w:t>Раздел ____</w:t>
      </w:r>
    </w:p>
    <w:p w:rsidR="009314D2" w:rsidRPr="003B788C" w:rsidRDefault="009314D2" w:rsidP="003B788C">
      <w:pPr>
        <w:pStyle w:val="ConsPlusNonformat"/>
        <w:tabs>
          <w:tab w:val="left" w:pos="13320"/>
        </w:tabs>
        <w:rPr>
          <w:rFonts w:ascii="Times New Roman" w:hAnsi="Times New Roman" w:cs="Times New Roman"/>
          <w:sz w:val="28"/>
          <w:szCs w:val="28"/>
        </w:rPr>
      </w:pPr>
      <w:r w:rsidRPr="003B788C">
        <w:rPr>
          <w:rFonts w:ascii="Times New Roman" w:hAnsi="Times New Roman" w:cs="Times New Roman"/>
          <w:sz w:val="28"/>
          <w:szCs w:val="28"/>
        </w:rPr>
        <w:t xml:space="preserve">                     </w:t>
      </w:r>
      <w:r w:rsidRPr="003B788C">
        <w:rPr>
          <w:rFonts w:ascii="Times New Roman" w:hAnsi="Times New Roman" w:cs="Times New Roman"/>
          <w:sz w:val="28"/>
          <w:szCs w:val="28"/>
        </w:rPr>
        <w:tab/>
      </w:r>
    </w:p>
    <w:tbl>
      <w:tblPr>
        <w:tblW w:w="0" w:type="auto"/>
        <w:tblCellMar>
          <w:top w:w="102" w:type="dxa"/>
          <w:left w:w="62" w:type="dxa"/>
          <w:bottom w:w="102" w:type="dxa"/>
          <w:right w:w="62" w:type="dxa"/>
        </w:tblCellMar>
        <w:tblLook w:val="00A0"/>
      </w:tblPr>
      <w:tblGrid>
        <w:gridCol w:w="11261"/>
        <w:gridCol w:w="4394"/>
      </w:tblGrid>
      <w:tr w:rsidR="009314D2" w:rsidRPr="00303E28" w:rsidTr="00576127">
        <w:tc>
          <w:tcPr>
            <w:tcW w:w="11261" w:type="dxa"/>
            <w:tcBorders>
              <w:right w:val="single" w:sz="4" w:space="0" w:color="auto"/>
            </w:tcBorders>
          </w:tcPr>
          <w:p w:rsidR="009314D2" w:rsidRPr="005200C8" w:rsidRDefault="009314D2" w:rsidP="003B788C">
            <w:pPr>
              <w:pStyle w:val="ConsPlusNormal"/>
              <w:rPr>
                <w:rFonts w:ascii="Times New Roman" w:hAnsi="Times New Roman"/>
                <w:sz w:val="28"/>
                <w:szCs w:val="28"/>
              </w:rPr>
            </w:pPr>
            <w:r w:rsidRPr="005200C8">
              <w:rPr>
                <w:rFonts w:ascii="Times New Roman" w:hAnsi="Times New Roman"/>
                <w:sz w:val="28"/>
                <w:szCs w:val="28"/>
              </w:rPr>
              <w:t>1. Наименование муниципальной услуги ________________________________________________________________________</w:t>
            </w:r>
          </w:p>
          <w:p w:rsidR="009314D2" w:rsidRPr="005200C8" w:rsidRDefault="009314D2" w:rsidP="003B788C">
            <w:pPr>
              <w:pStyle w:val="ConsPlusNormal"/>
              <w:jc w:val="center"/>
              <w:rPr>
                <w:rFonts w:ascii="Times New Roman" w:hAnsi="Times New Roman"/>
                <w:sz w:val="28"/>
                <w:szCs w:val="28"/>
              </w:rPr>
            </w:pPr>
            <w:r w:rsidRPr="005200C8">
              <w:rPr>
                <w:rFonts w:ascii="Times New Roman" w:hAnsi="Times New Roman"/>
                <w:sz w:val="20"/>
                <w:szCs w:val="28"/>
              </w:rPr>
              <w:t>(из общероссийских базовых перечней услуг или регионального перечня государственных (муниципальных) услуг и работ)</w:t>
            </w:r>
          </w:p>
        </w:tc>
        <w:tc>
          <w:tcPr>
            <w:tcW w:w="4394" w:type="dxa"/>
            <w:tcBorders>
              <w:top w:val="single" w:sz="4" w:space="0" w:color="auto"/>
              <w:left w:val="single" w:sz="4" w:space="0" w:color="auto"/>
              <w:bottom w:val="single" w:sz="4" w:space="0" w:color="auto"/>
              <w:right w:val="single" w:sz="4" w:space="0" w:color="auto"/>
            </w:tcBorders>
          </w:tcPr>
          <w:p w:rsidR="009314D2" w:rsidRPr="005200C8" w:rsidRDefault="009314D2" w:rsidP="003B788C">
            <w:pPr>
              <w:pStyle w:val="ConsPlusNormal"/>
              <w:jc w:val="right"/>
              <w:rPr>
                <w:rFonts w:ascii="Times New Roman" w:hAnsi="Times New Roman"/>
                <w:sz w:val="28"/>
                <w:szCs w:val="28"/>
              </w:rPr>
            </w:pPr>
            <w:r w:rsidRPr="005200C8">
              <w:rPr>
                <w:rFonts w:ascii="Times New Roman" w:hAnsi="Times New Roman"/>
                <w:sz w:val="28"/>
                <w:szCs w:val="28"/>
              </w:rPr>
              <w:t>Код по общероссийскому базовому перечню услуг или региональному перечню государственных (муниципальных) услуг и работ</w:t>
            </w:r>
          </w:p>
        </w:tc>
      </w:tr>
    </w:tbl>
    <w:p w:rsidR="009314D2" w:rsidRPr="003B788C" w:rsidRDefault="009314D2" w:rsidP="003B788C">
      <w:pPr>
        <w:pStyle w:val="ConsPlusNonformat"/>
        <w:rPr>
          <w:rFonts w:ascii="Times New Roman" w:hAnsi="Times New Roman" w:cs="Times New Roman"/>
          <w:sz w:val="28"/>
          <w:szCs w:val="28"/>
        </w:rPr>
      </w:pPr>
    </w:p>
    <w:p w:rsidR="009314D2" w:rsidRPr="003B788C" w:rsidRDefault="009314D2" w:rsidP="003B788C">
      <w:pPr>
        <w:pStyle w:val="ConsPlusNonformat"/>
        <w:ind w:right="-31"/>
        <w:rPr>
          <w:rFonts w:ascii="Times New Roman" w:hAnsi="Times New Roman" w:cs="Times New Roman"/>
          <w:sz w:val="28"/>
          <w:szCs w:val="28"/>
        </w:rPr>
      </w:pPr>
      <w:r w:rsidRPr="003B788C">
        <w:rPr>
          <w:rFonts w:ascii="Times New Roman" w:hAnsi="Times New Roman" w:cs="Times New Roman"/>
          <w:sz w:val="28"/>
          <w:szCs w:val="28"/>
        </w:rPr>
        <w:t>2. Категории потребителей муниципальной услуги ___________________________________________________________________</w:t>
      </w:r>
    </w:p>
    <w:p w:rsidR="009314D2" w:rsidRPr="003B788C" w:rsidRDefault="009314D2" w:rsidP="003B788C">
      <w:pPr>
        <w:pStyle w:val="ConsPlusNonformat"/>
        <w:jc w:val="both"/>
        <w:rPr>
          <w:rFonts w:ascii="Times New Roman" w:hAnsi="Times New Roman" w:cs="Times New Roman"/>
          <w:sz w:val="28"/>
          <w:szCs w:val="28"/>
        </w:rPr>
      </w:pPr>
      <w:r w:rsidRPr="003B788C">
        <w:rPr>
          <w:rFonts w:ascii="Times New Roman" w:hAnsi="Times New Roman" w:cs="Times New Roman"/>
          <w:sz w:val="28"/>
          <w:szCs w:val="28"/>
        </w:rPr>
        <w:t>_______________________________________________________________________________________________________________</w:t>
      </w:r>
    </w:p>
    <w:p w:rsidR="009314D2" w:rsidRPr="003B788C" w:rsidRDefault="009314D2" w:rsidP="003B788C">
      <w:pPr>
        <w:pStyle w:val="ConsPlusNonformat"/>
        <w:rPr>
          <w:rFonts w:ascii="Times New Roman" w:hAnsi="Times New Roman" w:cs="Times New Roman"/>
          <w:sz w:val="28"/>
          <w:szCs w:val="28"/>
        </w:rPr>
      </w:pP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8"/>
          <w:szCs w:val="28"/>
        </w:rPr>
        <w:t>3.  Показатели, характеризующие объем и (или) качество муниципальной услуги:</w:t>
      </w:r>
    </w:p>
    <w:p w:rsidR="009314D2" w:rsidRPr="003B788C" w:rsidRDefault="009314D2" w:rsidP="003B788C">
      <w:pPr>
        <w:pStyle w:val="ConsPlusNonformat"/>
        <w:rPr>
          <w:rFonts w:ascii="Times New Roman" w:hAnsi="Times New Roman" w:cs="Times New Roman"/>
          <w:sz w:val="28"/>
          <w:szCs w:val="28"/>
        </w:rPr>
      </w:pP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8"/>
          <w:szCs w:val="28"/>
        </w:rPr>
        <w:t>3.1. Показатели, характеризующие качество муниципальной услуги²:</w:t>
      </w:r>
    </w:p>
    <w:p w:rsidR="009314D2" w:rsidRPr="003B788C" w:rsidRDefault="009314D2" w:rsidP="003B788C">
      <w:pPr>
        <w:widowControl w:val="0"/>
        <w:autoSpaceDE w:val="0"/>
        <w:autoSpaceDN w:val="0"/>
        <w:adjustRightInd w:val="0"/>
        <w:spacing w:after="0" w:line="240" w:lineRule="auto"/>
        <w:ind w:firstLine="540"/>
        <w:jc w:val="both"/>
        <w:rPr>
          <w:rFonts w:ascii="Times New Roman" w:hAnsi="Times New Roman"/>
          <w:sz w:val="24"/>
        </w:rPr>
      </w:pPr>
    </w:p>
    <w:tbl>
      <w:tblPr>
        <w:tblW w:w="5000" w:type="pct"/>
        <w:tblCellMar>
          <w:top w:w="75" w:type="dxa"/>
          <w:left w:w="0" w:type="dxa"/>
          <w:bottom w:w="75" w:type="dxa"/>
          <w:right w:w="0" w:type="dxa"/>
        </w:tblCellMar>
        <w:tblLook w:val="0000"/>
      </w:tblPr>
      <w:tblGrid>
        <w:gridCol w:w="1240"/>
        <w:gridCol w:w="1103"/>
        <w:gridCol w:w="1241"/>
        <w:gridCol w:w="1103"/>
        <w:gridCol w:w="1241"/>
        <w:gridCol w:w="1103"/>
        <w:gridCol w:w="979"/>
        <w:gridCol w:w="979"/>
        <w:gridCol w:w="1103"/>
        <w:gridCol w:w="1103"/>
        <w:gridCol w:w="964"/>
        <w:gridCol w:w="1103"/>
        <w:gridCol w:w="807"/>
        <w:gridCol w:w="1676"/>
      </w:tblGrid>
      <w:tr w:rsidR="009314D2" w:rsidRPr="00303E28" w:rsidTr="00576127">
        <w:trPr>
          <w:trHeight w:val="20"/>
        </w:trPr>
        <w:tc>
          <w:tcPr>
            <w:tcW w:w="398" w:type="pct"/>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Уникальный номер реестровой записи</w:t>
            </w:r>
            <w:r w:rsidRPr="00303E28">
              <w:rPr>
                <w:rFonts w:ascii="Times New Roman" w:hAnsi="Times New Roman"/>
                <w:color w:val="000000"/>
                <w:sz w:val="16"/>
                <w:szCs w:val="16"/>
                <w:vertAlign w:val="superscript"/>
              </w:rPr>
              <w:t>3</w:t>
            </w:r>
          </w:p>
        </w:tc>
        <w:tc>
          <w:tcPr>
            <w:tcW w:w="1106"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Показатель, характеризующий содержание муниципальной услуги (по справочникам)</w:t>
            </w:r>
          </w:p>
        </w:tc>
        <w:tc>
          <w:tcPr>
            <w:tcW w:w="752"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Показатель, характеризующий условия (формы) оказания муниципальной услуги (по справочникам)</w:t>
            </w:r>
          </w:p>
        </w:tc>
        <w:tc>
          <w:tcPr>
            <w:tcW w:w="929" w:type="pct"/>
            <w:gridSpan w:val="3"/>
            <w:vMerge w:val="restart"/>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Показатель качества муниципальной услуги</w:t>
            </w:r>
          </w:p>
        </w:tc>
        <w:tc>
          <w:tcPr>
            <w:tcW w:w="1018" w:type="pct"/>
            <w:gridSpan w:val="3"/>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Значения показателей качества муниципальной услуги</w:t>
            </w:r>
          </w:p>
        </w:tc>
        <w:tc>
          <w:tcPr>
            <w:tcW w:w="796" w:type="pct"/>
            <w:gridSpan w:val="2"/>
            <w:tcBorders>
              <w:top w:val="single" w:sz="4" w:space="0" w:color="auto"/>
              <w:right w:val="single" w:sz="4" w:space="0" w:color="auto"/>
            </w:tcBorders>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Допустимые (возможные) отклонения от установленных показателей качества муниципальной услуги</w:t>
            </w:r>
            <w:r w:rsidRPr="00303E28">
              <w:rPr>
                <w:rFonts w:ascii="Times New Roman" w:hAnsi="Times New Roman"/>
                <w:sz w:val="16"/>
                <w:szCs w:val="16"/>
                <w:vertAlign w:val="superscript"/>
              </w:rPr>
              <w:t>5</w:t>
            </w:r>
          </w:p>
        </w:tc>
      </w:tr>
      <w:tr w:rsidR="009314D2" w:rsidRPr="00303E28" w:rsidTr="00576127">
        <w:trPr>
          <w:trHeight w:val="355"/>
        </w:trPr>
        <w:tc>
          <w:tcPr>
            <w:tcW w:w="398" w:type="pct"/>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1106" w:type="pct"/>
            <w:gridSpan w:val="3"/>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752" w:type="pct"/>
            <w:gridSpan w:val="2"/>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929" w:type="pct"/>
            <w:gridSpan w:val="3"/>
            <w:vMerge/>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b/>
                <w:sz w:val="16"/>
                <w:szCs w:val="16"/>
              </w:rPr>
            </w:pPr>
          </w:p>
        </w:tc>
        <w:tc>
          <w:tcPr>
            <w:tcW w:w="354" w:type="pct"/>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 xml:space="preserve">(очередной финансовый год) </w:t>
            </w:r>
          </w:p>
        </w:tc>
        <w:tc>
          <w:tcPr>
            <w:tcW w:w="31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ind w:left="-62"/>
              <w:jc w:val="center"/>
              <w:rPr>
                <w:rFonts w:ascii="Times New Roman" w:hAnsi="Times New Roman"/>
                <w:sz w:val="16"/>
                <w:szCs w:val="16"/>
              </w:rPr>
            </w:pPr>
            <w:r w:rsidRPr="00303E28">
              <w:rPr>
                <w:rFonts w:ascii="Times New Roman" w:hAnsi="Times New Roman"/>
                <w:sz w:val="16"/>
                <w:szCs w:val="16"/>
              </w:rPr>
              <w:t>(1-й год планового периода)</w:t>
            </w:r>
          </w:p>
        </w:tc>
        <w:tc>
          <w:tcPr>
            <w:tcW w:w="354"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ind w:left="-62"/>
              <w:jc w:val="center"/>
              <w:rPr>
                <w:rFonts w:ascii="Times New Roman" w:hAnsi="Times New Roman"/>
                <w:sz w:val="16"/>
                <w:szCs w:val="16"/>
              </w:rPr>
            </w:pPr>
            <w:r w:rsidRPr="00303E28">
              <w:rPr>
                <w:rFonts w:ascii="Times New Roman" w:hAnsi="Times New Roman"/>
                <w:sz w:val="16"/>
                <w:szCs w:val="16"/>
              </w:rPr>
              <w:t>(2-й год планового периода)</w:t>
            </w:r>
          </w:p>
        </w:tc>
        <w:tc>
          <w:tcPr>
            <w:tcW w:w="260" w:type="pct"/>
            <w:vMerge w:val="restart"/>
            <w:tcBorders>
              <w:top w:val="single" w:sz="4" w:space="0" w:color="auto"/>
              <w:right w:val="single" w:sz="4" w:space="0" w:color="auto"/>
            </w:tcBorders>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В процентах</w:t>
            </w:r>
          </w:p>
        </w:tc>
        <w:tc>
          <w:tcPr>
            <w:tcW w:w="536" w:type="pct"/>
            <w:vMerge w:val="restart"/>
            <w:tcBorders>
              <w:top w:val="single" w:sz="4" w:space="0" w:color="auto"/>
              <w:right w:val="single" w:sz="4" w:space="0" w:color="auto"/>
            </w:tcBorders>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В абсолютных показателях</w:t>
            </w:r>
          </w:p>
        </w:tc>
      </w:tr>
      <w:tr w:rsidR="009314D2" w:rsidRPr="00303E28" w:rsidTr="00576127">
        <w:trPr>
          <w:trHeight w:val="152"/>
        </w:trPr>
        <w:tc>
          <w:tcPr>
            <w:tcW w:w="398" w:type="pct"/>
            <w:vMerge/>
            <w:tcBorders>
              <w:left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1106" w:type="pct"/>
            <w:gridSpan w:val="3"/>
            <w:vMerge/>
            <w:tcBorders>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752" w:type="pct"/>
            <w:gridSpan w:val="2"/>
            <w:vMerge/>
            <w:tcBorders>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310" w:type="pct"/>
            <w:vMerge w:val="restart"/>
            <w:tcBorders>
              <w:top w:val="single" w:sz="4" w:space="0" w:color="auto"/>
              <w:left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b/>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3</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 xml:space="preserve">единица </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 xml:space="preserve">измерения </w:t>
            </w:r>
          </w:p>
        </w:tc>
        <w:tc>
          <w:tcPr>
            <w:tcW w:w="354" w:type="pct"/>
            <w:vMerge/>
            <w:tcBorders>
              <w:left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10" w:type="pct"/>
            <w:vMerge/>
            <w:tcBorders>
              <w:left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vMerge/>
            <w:tcBorders>
              <w:left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0" w:type="pct"/>
            <w:vMerge/>
            <w:tcBorders>
              <w:right w:val="single" w:sz="4" w:space="0" w:color="auto"/>
            </w:tcBorders>
          </w:tcPr>
          <w:p w:rsidR="009314D2" w:rsidRPr="00303E28" w:rsidRDefault="009314D2" w:rsidP="003B788C">
            <w:pPr>
              <w:spacing w:after="0" w:line="240" w:lineRule="auto"/>
              <w:rPr>
                <w:rFonts w:ascii="Times New Roman" w:hAnsi="Times New Roman"/>
                <w:sz w:val="16"/>
                <w:szCs w:val="16"/>
              </w:rPr>
            </w:pPr>
          </w:p>
        </w:tc>
        <w:tc>
          <w:tcPr>
            <w:tcW w:w="536" w:type="pct"/>
            <w:vMerge/>
            <w:tcBorders>
              <w:right w:val="single" w:sz="4" w:space="0" w:color="auto"/>
            </w:tcBorders>
          </w:tcPr>
          <w:p w:rsidR="009314D2" w:rsidRPr="00303E28" w:rsidRDefault="009314D2" w:rsidP="003B788C">
            <w:pPr>
              <w:spacing w:after="0" w:line="240" w:lineRule="auto"/>
              <w:rPr>
                <w:rFonts w:ascii="Times New Roman" w:hAnsi="Times New Roman"/>
                <w:sz w:val="16"/>
                <w:szCs w:val="16"/>
              </w:rPr>
            </w:pPr>
          </w:p>
        </w:tc>
      </w:tr>
      <w:tr w:rsidR="009314D2" w:rsidRPr="00303E28" w:rsidTr="00576127">
        <w:trPr>
          <w:trHeight w:val="709"/>
        </w:trPr>
        <w:tc>
          <w:tcPr>
            <w:tcW w:w="398" w:type="pct"/>
            <w:vMerge/>
            <w:tcBorders>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3</w:t>
            </w: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ind w:right="-62"/>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ind w:right="-62"/>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10" w:type="pct"/>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5" w:type="pct"/>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3</w:t>
            </w:r>
          </w:p>
        </w:tc>
        <w:tc>
          <w:tcPr>
            <w:tcW w:w="354" w:type="pct"/>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код по ОКЕИ</w:t>
            </w:r>
            <w:r w:rsidRPr="00303E28">
              <w:rPr>
                <w:rFonts w:ascii="Times New Roman" w:hAnsi="Times New Roman"/>
                <w:sz w:val="16"/>
                <w:szCs w:val="16"/>
                <w:vertAlign w:val="superscript"/>
              </w:rPr>
              <w:t>4</w:t>
            </w:r>
          </w:p>
        </w:tc>
        <w:tc>
          <w:tcPr>
            <w:tcW w:w="354" w:type="pct"/>
            <w:vMerge/>
            <w:tcBorders>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10"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0" w:type="pct"/>
            <w:vMerge/>
            <w:tcBorders>
              <w:bottom w:val="single" w:sz="4" w:space="0" w:color="auto"/>
              <w:right w:val="single" w:sz="4" w:space="0" w:color="auto"/>
            </w:tcBorders>
          </w:tcPr>
          <w:p w:rsidR="009314D2" w:rsidRPr="00303E28" w:rsidRDefault="009314D2" w:rsidP="003B788C">
            <w:pPr>
              <w:spacing w:after="0" w:line="240" w:lineRule="auto"/>
              <w:rPr>
                <w:rFonts w:ascii="Times New Roman" w:hAnsi="Times New Roman"/>
                <w:sz w:val="16"/>
                <w:szCs w:val="16"/>
              </w:rPr>
            </w:pPr>
          </w:p>
        </w:tc>
        <w:tc>
          <w:tcPr>
            <w:tcW w:w="536" w:type="pct"/>
            <w:vMerge/>
            <w:tcBorders>
              <w:bottom w:val="single" w:sz="4" w:space="0" w:color="auto"/>
              <w:right w:val="single" w:sz="4" w:space="0" w:color="auto"/>
            </w:tcBorders>
          </w:tcPr>
          <w:p w:rsidR="009314D2" w:rsidRPr="00303E28" w:rsidRDefault="009314D2" w:rsidP="003B788C">
            <w:pPr>
              <w:spacing w:after="0" w:line="240" w:lineRule="auto"/>
              <w:rPr>
                <w:rFonts w:ascii="Times New Roman" w:hAnsi="Times New Roman"/>
                <w:sz w:val="16"/>
                <w:szCs w:val="16"/>
              </w:rPr>
            </w:pPr>
          </w:p>
        </w:tc>
      </w:tr>
      <w:tr w:rsidR="009314D2" w:rsidRPr="00303E28" w:rsidTr="00576127">
        <w:trPr>
          <w:trHeight w:val="97"/>
        </w:trPr>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w:t>
            </w: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w:t>
            </w: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3</w:t>
            </w: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4</w:t>
            </w: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5</w:t>
            </w: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6</w:t>
            </w:r>
          </w:p>
        </w:tc>
        <w:tc>
          <w:tcPr>
            <w:tcW w:w="310"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7</w:t>
            </w:r>
          </w:p>
        </w:tc>
        <w:tc>
          <w:tcPr>
            <w:tcW w:w="265" w:type="pct"/>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8</w:t>
            </w:r>
          </w:p>
        </w:tc>
        <w:tc>
          <w:tcPr>
            <w:tcW w:w="354" w:type="pct"/>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9</w:t>
            </w:r>
          </w:p>
        </w:tc>
        <w:tc>
          <w:tcPr>
            <w:tcW w:w="354" w:type="pct"/>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10</w:t>
            </w: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11</w:t>
            </w:r>
          </w:p>
        </w:tc>
        <w:tc>
          <w:tcPr>
            <w:tcW w:w="3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12</w:t>
            </w:r>
          </w:p>
        </w:tc>
        <w:tc>
          <w:tcPr>
            <w:tcW w:w="260" w:type="pct"/>
            <w:tcBorders>
              <w:top w:val="single" w:sz="4" w:space="0" w:color="auto"/>
              <w:bottom w:val="single" w:sz="4" w:space="0" w:color="auto"/>
              <w:right w:val="single" w:sz="4" w:space="0" w:color="auto"/>
            </w:tcBorders>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13</w:t>
            </w:r>
          </w:p>
        </w:tc>
        <w:tc>
          <w:tcPr>
            <w:tcW w:w="536" w:type="pct"/>
            <w:tcBorders>
              <w:top w:val="single" w:sz="4" w:space="0" w:color="auto"/>
              <w:bottom w:val="single" w:sz="4" w:space="0" w:color="auto"/>
              <w:right w:val="single" w:sz="4" w:space="0" w:color="auto"/>
            </w:tcBorders>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14</w:t>
            </w:r>
          </w:p>
        </w:tc>
      </w:tr>
      <w:tr w:rsidR="009314D2" w:rsidRPr="00303E28" w:rsidTr="00576127">
        <w:trPr>
          <w:trHeight w:val="192"/>
        </w:trPr>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10"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5"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0" w:type="pct"/>
            <w:tcBorders>
              <w:top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536" w:type="pct"/>
            <w:tcBorders>
              <w:top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r>
      <w:tr w:rsidR="009314D2" w:rsidRPr="00303E28" w:rsidTr="00576127">
        <w:trPr>
          <w:trHeight w:val="142"/>
        </w:trPr>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10"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65"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60" w:type="pct"/>
            <w:tcBorders>
              <w:top w:val="single" w:sz="4" w:space="0" w:color="auto"/>
              <w:bottom w:val="single" w:sz="4" w:space="0" w:color="auto"/>
              <w:right w:val="single" w:sz="4" w:space="0" w:color="auto"/>
            </w:tcBorders>
          </w:tcPr>
          <w:p w:rsidR="009314D2" w:rsidRPr="00303E28" w:rsidRDefault="009314D2" w:rsidP="003B788C">
            <w:pPr>
              <w:spacing w:after="0" w:line="240" w:lineRule="auto"/>
              <w:rPr>
                <w:rFonts w:ascii="Times New Roman" w:hAnsi="Times New Roman"/>
                <w:sz w:val="16"/>
                <w:szCs w:val="16"/>
              </w:rPr>
            </w:pPr>
          </w:p>
        </w:tc>
        <w:tc>
          <w:tcPr>
            <w:tcW w:w="536" w:type="pct"/>
            <w:tcBorders>
              <w:top w:val="single" w:sz="4" w:space="0" w:color="auto"/>
              <w:bottom w:val="single" w:sz="4" w:space="0" w:color="auto"/>
              <w:right w:val="single" w:sz="4" w:space="0" w:color="auto"/>
            </w:tcBorders>
          </w:tcPr>
          <w:p w:rsidR="009314D2" w:rsidRPr="00303E28" w:rsidRDefault="009314D2" w:rsidP="003B788C">
            <w:pPr>
              <w:spacing w:after="0" w:line="240" w:lineRule="auto"/>
              <w:rPr>
                <w:rFonts w:ascii="Times New Roman" w:hAnsi="Times New Roman"/>
                <w:sz w:val="16"/>
                <w:szCs w:val="16"/>
              </w:rPr>
            </w:pPr>
          </w:p>
        </w:tc>
      </w:tr>
    </w:tbl>
    <w:p w:rsidR="009314D2" w:rsidRPr="003B788C" w:rsidRDefault="009314D2" w:rsidP="003B788C">
      <w:pPr>
        <w:widowControl w:val="0"/>
        <w:autoSpaceDE w:val="0"/>
        <w:autoSpaceDN w:val="0"/>
        <w:adjustRightInd w:val="0"/>
        <w:spacing w:after="0" w:line="240" w:lineRule="auto"/>
        <w:ind w:firstLine="540"/>
        <w:jc w:val="both"/>
        <w:rPr>
          <w:rFonts w:ascii="Times New Roman" w:hAnsi="Times New Roman"/>
          <w:sz w:val="24"/>
        </w:rPr>
      </w:pPr>
    </w:p>
    <w:p w:rsidR="009314D2" w:rsidRDefault="009314D2" w:rsidP="003B788C">
      <w:pPr>
        <w:widowControl w:val="0"/>
        <w:autoSpaceDE w:val="0"/>
        <w:autoSpaceDN w:val="0"/>
        <w:adjustRightInd w:val="0"/>
        <w:spacing w:after="0" w:line="240" w:lineRule="auto"/>
        <w:ind w:firstLine="540"/>
        <w:jc w:val="both"/>
        <w:rPr>
          <w:rFonts w:ascii="Times New Roman" w:hAnsi="Times New Roman"/>
          <w:sz w:val="28"/>
          <w:szCs w:val="28"/>
        </w:rPr>
      </w:pPr>
    </w:p>
    <w:p w:rsidR="009314D2" w:rsidRPr="003B788C" w:rsidRDefault="009314D2" w:rsidP="003B788C">
      <w:pPr>
        <w:widowControl w:val="0"/>
        <w:autoSpaceDE w:val="0"/>
        <w:autoSpaceDN w:val="0"/>
        <w:adjustRightInd w:val="0"/>
        <w:spacing w:after="0" w:line="240" w:lineRule="auto"/>
        <w:ind w:firstLine="540"/>
        <w:jc w:val="both"/>
        <w:rPr>
          <w:rFonts w:ascii="Times New Roman" w:hAnsi="Times New Roman"/>
          <w:sz w:val="28"/>
          <w:szCs w:val="28"/>
        </w:rPr>
      </w:pPr>
    </w:p>
    <w:p w:rsidR="009314D2" w:rsidRPr="003B788C" w:rsidRDefault="009314D2" w:rsidP="003B788C">
      <w:pPr>
        <w:widowControl w:val="0"/>
        <w:autoSpaceDE w:val="0"/>
        <w:autoSpaceDN w:val="0"/>
        <w:adjustRightInd w:val="0"/>
        <w:spacing w:after="0" w:line="240" w:lineRule="auto"/>
        <w:jc w:val="both"/>
        <w:rPr>
          <w:rFonts w:ascii="Times New Roman" w:hAnsi="Times New Roman"/>
          <w:sz w:val="28"/>
          <w:szCs w:val="28"/>
        </w:rPr>
      </w:pPr>
      <w:r w:rsidRPr="003B788C">
        <w:rPr>
          <w:rFonts w:ascii="Times New Roman" w:hAnsi="Times New Roman"/>
          <w:sz w:val="28"/>
          <w:szCs w:val="28"/>
        </w:rPr>
        <w:t>3.2. Показатели, характеризующие объем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tblPr>
      <w:tblGrid>
        <w:gridCol w:w="937"/>
        <w:gridCol w:w="979"/>
        <w:gridCol w:w="1048"/>
        <w:gridCol w:w="1054"/>
        <w:gridCol w:w="1120"/>
        <w:gridCol w:w="1130"/>
        <w:gridCol w:w="1067"/>
        <w:gridCol w:w="1067"/>
        <w:gridCol w:w="506"/>
        <w:gridCol w:w="931"/>
        <w:gridCol w:w="828"/>
        <w:gridCol w:w="828"/>
        <w:gridCol w:w="862"/>
        <w:gridCol w:w="714"/>
        <w:gridCol w:w="714"/>
        <w:gridCol w:w="947"/>
        <w:gridCol w:w="1013"/>
      </w:tblGrid>
      <w:tr w:rsidR="009314D2" w:rsidRPr="00303E28" w:rsidTr="003B788C">
        <w:trPr>
          <w:cantSplit/>
          <w:trHeight w:val="20"/>
        </w:trPr>
        <w:tc>
          <w:tcPr>
            <w:tcW w:w="300" w:type="pct"/>
            <w:vMerge w:val="restar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Уникальный номер реестровой записи</w:t>
            </w:r>
            <w:r w:rsidRPr="00303E28">
              <w:rPr>
                <w:rFonts w:ascii="Times New Roman" w:hAnsi="Times New Roman"/>
                <w:color w:val="000000"/>
                <w:sz w:val="16"/>
                <w:szCs w:val="16"/>
                <w:vertAlign w:val="superscript"/>
              </w:rPr>
              <w:t>3</w:t>
            </w:r>
          </w:p>
        </w:tc>
        <w:tc>
          <w:tcPr>
            <w:tcW w:w="985" w:type="pct"/>
            <w:gridSpan w:val="3"/>
            <w:vMerge w:val="restart"/>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Показатель, характеризующий содержание муниципальной услуги (по справочникам)</w:t>
            </w:r>
          </w:p>
        </w:tc>
        <w:tc>
          <w:tcPr>
            <w:tcW w:w="719" w:type="pct"/>
            <w:gridSpan w:val="2"/>
            <w:vMerge w:val="restart"/>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Показатель, характеризующий условия (формы) оказания муниципальной услуги (по справочникам)</w:t>
            </w:r>
          </w:p>
        </w:tc>
        <w:tc>
          <w:tcPr>
            <w:tcW w:w="845" w:type="pct"/>
            <w:gridSpan w:val="3"/>
            <w:vMerge w:val="restar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Показатель объема муниципальной услуги</w:t>
            </w:r>
          </w:p>
        </w:tc>
        <w:tc>
          <w:tcPr>
            <w:tcW w:w="804" w:type="pct"/>
            <w:gridSpan w:val="3"/>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Значения показателей объема муниципальной услуги</w:t>
            </w:r>
          </w:p>
        </w:tc>
        <w:tc>
          <w:tcPr>
            <w:tcW w:w="718" w:type="pct"/>
            <w:gridSpan w:val="3"/>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Размер платы (цена, тариф)</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631" w:type="pct"/>
            <w:gridSpan w:val="2"/>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Допустимые (возможные) отклонения от установленных показателей объема муниципальной услуги</w:t>
            </w:r>
            <w:r w:rsidRPr="00303E28">
              <w:rPr>
                <w:rFonts w:ascii="Times New Roman" w:hAnsi="Times New Roman"/>
                <w:sz w:val="16"/>
                <w:szCs w:val="16"/>
                <w:vertAlign w:val="superscript"/>
              </w:rPr>
              <w:t>5</w:t>
            </w:r>
          </w:p>
        </w:tc>
      </w:tr>
      <w:tr w:rsidR="009314D2" w:rsidRPr="00303E28" w:rsidTr="003B788C">
        <w:trPr>
          <w:cantSplit/>
          <w:trHeight w:val="355"/>
        </w:trPr>
        <w:tc>
          <w:tcPr>
            <w:tcW w:w="300" w:type="pct"/>
            <w:vMerge/>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985" w:type="pct"/>
            <w:gridSpan w:val="3"/>
            <w:vMerge/>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719" w:type="pct"/>
            <w:gridSpan w:val="2"/>
            <w:vMerge/>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845" w:type="pct"/>
            <w:gridSpan w:val="3"/>
            <w:vMerge/>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b/>
                <w:sz w:val="16"/>
                <w:szCs w:val="16"/>
              </w:rPr>
            </w:pPr>
          </w:p>
        </w:tc>
        <w:tc>
          <w:tcPr>
            <w:tcW w:w="298" w:type="pct"/>
            <w:vMerge w:val="restar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 xml:space="preserve">(очередной финансовый год) </w:t>
            </w:r>
          </w:p>
        </w:tc>
        <w:tc>
          <w:tcPr>
            <w:tcW w:w="262" w:type="pct"/>
            <w:vMerge w:val="restart"/>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ind w:left="-62"/>
              <w:jc w:val="center"/>
              <w:rPr>
                <w:rFonts w:ascii="Times New Roman" w:hAnsi="Times New Roman"/>
                <w:sz w:val="16"/>
                <w:szCs w:val="16"/>
              </w:rPr>
            </w:pPr>
            <w:r w:rsidRPr="00303E28">
              <w:rPr>
                <w:rFonts w:ascii="Times New Roman" w:hAnsi="Times New Roman"/>
                <w:sz w:val="16"/>
                <w:szCs w:val="16"/>
              </w:rPr>
              <w:t>(1-й год планового периода)</w:t>
            </w:r>
          </w:p>
        </w:tc>
        <w:tc>
          <w:tcPr>
            <w:tcW w:w="244" w:type="pct"/>
            <w:vMerge w:val="restart"/>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ind w:left="-62"/>
              <w:jc w:val="center"/>
              <w:rPr>
                <w:rFonts w:ascii="Times New Roman" w:hAnsi="Times New Roman"/>
                <w:sz w:val="16"/>
                <w:szCs w:val="16"/>
              </w:rPr>
            </w:pPr>
            <w:r w:rsidRPr="00303E28">
              <w:rPr>
                <w:rFonts w:ascii="Times New Roman" w:hAnsi="Times New Roman"/>
                <w:sz w:val="16"/>
                <w:szCs w:val="16"/>
              </w:rPr>
              <w:t>(2-й год планового периода)</w:t>
            </w:r>
          </w:p>
        </w:tc>
        <w:tc>
          <w:tcPr>
            <w:tcW w:w="274" w:type="pct"/>
            <w:vMerge w:val="restar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 xml:space="preserve">(очередной финансовый год) </w:t>
            </w:r>
          </w:p>
        </w:tc>
        <w:tc>
          <w:tcPr>
            <w:tcW w:w="221" w:type="pct"/>
            <w:vMerge w:val="restar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ind w:left="-62"/>
              <w:jc w:val="center"/>
              <w:rPr>
                <w:rFonts w:ascii="Times New Roman" w:hAnsi="Times New Roman"/>
                <w:sz w:val="16"/>
                <w:szCs w:val="16"/>
              </w:rPr>
            </w:pPr>
            <w:r w:rsidRPr="00303E28">
              <w:rPr>
                <w:rFonts w:ascii="Times New Roman" w:hAnsi="Times New Roman"/>
                <w:sz w:val="16"/>
                <w:szCs w:val="16"/>
              </w:rPr>
              <w:t>(1-й год планового периода)</w:t>
            </w:r>
          </w:p>
        </w:tc>
        <w:tc>
          <w:tcPr>
            <w:tcW w:w="222" w:type="pct"/>
            <w:vMerge w:val="restar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ind w:left="-62"/>
              <w:jc w:val="center"/>
              <w:rPr>
                <w:rFonts w:ascii="Times New Roman" w:hAnsi="Times New Roman"/>
                <w:sz w:val="16"/>
                <w:szCs w:val="16"/>
              </w:rPr>
            </w:pPr>
            <w:r w:rsidRPr="00303E28">
              <w:rPr>
                <w:rFonts w:ascii="Times New Roman" w:hAnsi="Times New Roman"/>
                <w:sz w:val="16"/>
                <w:szCs w:val="16"/>
              </w:rPr>
              <w:t>(2-й год планового периода)</w:t>
            </w:r>
          </w:p>
        </w:tc>
        <w:tc>
          <w:tcPr>
            <w:tcW w:w="305" w:type="pct"/>
            <w:vMerge w:val="restart"/>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В процентах</w:t>
            </w:r>
          </w:p>
        </w:tc>
        <w:tc>
          <w:tcPr>
            <w:tcW w:w="325" w:type="pct"/>
            <w:vMerge w:val="restart"/>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В абсолютных показателях</w:t>
            </w:r>
          </w:p>
        </w:tc>
      </w:tr>
      <w:tr w:rsidR="009314D2" w:rsidRPr="00303E28" w:rsidTr="003B788C">
        <w:trPr>
          <w:cantSplit/>
          <w:trHeight w:val="20"/>
        </w:trPr>
        <w:tc>
          <w:tcPr>
            <w:tcW w:w="300" w:type="pct"/>
            <w:vMerge/>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985" w:type="pct"/>
            <w:gridSpan w:val="3"/>
            <w:vMerge/>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719" w:type="pct"/>
            <w:gridSpan w:val="2"/>
            <w:vMerge/>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341" w:type="pct"/>
            <w:vMerge w:val="restart"/>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b/>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3</w:t>
            </w:r>
          </w:p>
        </w:tc>
        <w:tc>
          <w:tcPr>
            <w:tcW w:w="504" w:type="pct"/>
            <w:gridSpan w:val="2"/>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 xml:space="preserve">единица </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 xml:space="preserve">измерения </w:t>
            </w:r>
          </w:p>
        </w:tc>
        <w:tc>
          <w:tcPr>
            <w:tcW w:w="298"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2" w:type="pct"/>
            <w:vMerge/>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44" w:type="pct"/>
            <w:vMerge/>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74"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21"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22"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05"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25"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r>
      <w:tr w:rsidR="009314D2" w:rsidRPr="00303E28" w:rsidTr="003B788C">
        <w:trPr>
          <w:cantSplit/>
          <w:trHeight w:val="20"/>
        </w:trPr>
        <w:tc>
          <w:tcPr>
            <w:tcW w:w="300"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13" w:type="pct"/>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3</w:t>
            </w:r>
          </w:p>
        </w:tc>
        <w:tc>
          <w:tcPr>
            <w:tcW w:w="335" w:type="pct"/>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ind w:right="-62"/>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37" w:type="pct"/>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ind w:right="-62"/>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58" w:type="pct"/>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61" w:type="pct"/>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41" w:type="pct"/>
            <w:vMerge/>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41" w:type="pct"/>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3</w:t>
            </w:r>
          </w:p>
        </w:tc>
        <w:tc>
          <w:tcPr>
            <w:tcW w:w="163"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код по ОКЕИ</w:t>
            </w:r>
            <w:r w:rsidRPr="00303E28">
              <w:rPr>
                <w:rFonts w:ascii="Times New Roman" w:hAnsi="Times New Roman"/>
                <w:sz w:val="16"/>
                <w:szCs w:val="16"/>
                <w:vertAlign w:val="superscript"/>
              </w:rPr>
              <w:t>4</w:t>
            </w:r>
          </w:p>
        </w:tc>
        <w:tc>
          <w:tcPr>
            <w:tcW w:w="298"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2" w:type="pct"/>
            <w:vMerge/>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44" w:type="pct"/>
            <w:vMerge/>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74"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21"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22"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05"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25"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r>
      <w:tr w:rsidR="009314D2" w:rsidRPr="00303E28" w:rsidTr="003B788C">
        <w:trPr>
          <w:cantSplit/>
          <w:trHeight w:val="20"/>
        </w:trPr>
        <w:tc>
          <w:tcPr>
            <w:tcW w:w="300"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w:t>
            </w:r>
          </w:p>
        </w:tc>
        <w:tc>
          <w:tcPr>
            <w:tcW w:w="313"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w:t>
            </w:r>
          </w:p>
        </w:tc>
        <w:tc>
          <w:tcPr>
            <w:tcW w:w="335"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3</w:t>
            </w:r>
          </w:p>
        </w:tc>
        <w:tc>
          <w:tcPr>
            <w:tcW w:w="337"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4</w:t>
            </w:r>
          </w:p>
        </w:tc>
        <w:tc>
          <w:tcPr>
            <w:tcW w:w="358"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5</w:t>
            </w:r>
          </w:p>
        </w:tc>
        <w:tc>
          <w:tcPr>
            <w:tcW w:w="361"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6</w:t>
            </w:r>
          </w:p>
        </w:tc>
        <w:tc>
          <w:tcPr>
            <w:tcW w:w="341"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7</w:t>
            </w:r>
          </w:p>
        </w:tc>
        <w:tc>
          <w:tcPr>
            <w:tcW w:w="341" w:type="pc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8</w:t>
            </w:r>
          </w:p>
        </w:tc>
        <w:tc>
          <w:tcPr>
            <w:tcW w:w="163" w:type="pc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9</w:t>
            </w:r>
          </w:p>
        </w:tc>
        <w:tc>
          <w:tcPr>
            <w:tcW w:w="298" w:type="pc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10</w:t>
            </w:r>
          </w:p>
        </w:tc>
        <w:tc>
          <w:tcPr>
            <w:tcW w:w="262" w:type="pct"/>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11</w:t>
            </w:r>
          </w:p>
        </w:tc>
        <w:tc>
          <w:tcPr>
            <w:tcW w:w="244" w:type="pct"/>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12</w:t>
            </w:r>
          </w:p>
        </w:tc>
        <w:tc>
          <w:tcPr>
            <w:tcW w:w="274"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13</w:t>
            </w:r>
          </w:p>
        </w:tc>
        <w:tc>
          <w:tcPr>
            <w:tcW w:w="221"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14</w:t>
            </w:r>
          </w:p>
        </w:tc>
        <w:tc>
          <w:tcPr>
            <w:tcW w:w="222"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15</w:t>
            </w:r>
          </w:p>
        </w:tc>
        <w:tc>
          <w:tcPr>
            <w:tcW w:w="305"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16</w:t>
            </w:r>
          </w:p>
        </w:tc>
        <w:tc>
          <w:tcPr>
            <w:tcW w:w="325"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17</w:t>
            </w:r>
          </w:p>
        </w:tc>
      </w:tr>
      <w:tr w:rsidR="009314D2" w:rsidRPr="00303E28" w:rsidTr="003B788C">
        <w:trPr>
          <w:cantSplit/>
          <w:trHeight w:val="20"/>
        </w:trPr>
        <w:tc>
          <w:tcPr>
            <w:tcW w:w="300"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13"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35"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37"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8"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61"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41"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41"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163"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98"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2" w:type="pct"/>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44" w:type="pct"/>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74"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21"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22"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05"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25"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r>
      <w:tr w:rsidR="009314D2" w:rsidRPr="00303E28" w:rsidTr="003B788C">
        <w:trPr>
          <w:cantSplit/>
          <w:trHeight w:val="20"/>
        </w:trPr>
        <w:tc>
          <w:tcPr>
            <w:tcW w:w="300"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13"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35"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37"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8"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61"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41"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41"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163"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98"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62" w:type="pct"/>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44" w:type="pct"/>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74"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21"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22"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05"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25"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r>
    </w:tbl>
    <w:p w:rsidR="009314D2" w:rsidRPr="003B788C" w:rsidRDefault="009314D2" w:rsidP="003B788C">
      <w:pPr>
        <w:widowControl w:val="0"/>
        <w:autoSpaceDE w:val="0"/>
        <w:autoSpaceDN w:val="0"/>
        <w:adjustRightInd w:val="0"/>
        <w:spacing w:after="0" w:line="240" w:lineRule="auto"/>
        <w:jc w:val="both"/>
        <w:rPr>
          <w:rFonts w:ascii="Times New Roman" w:hAnsi="Times New Roman"/>
          <w:szCs w:val="28"/>
        </w:rPr>
      </w:pPr>
    </w:p>
    <w:p w:rsidR="009314D2" w:rsidRPr="003B788C" w:rsidRDefault="009314D2" w:rsidP="003B788C">
      <w:pPr>
        <w:pStyle w:val="ConsPlusNonformat"/>
        <w:tabs>
          <w:tab w:val="left" w:pos="15593"/>
        </w:tabs>
        <w:rPr>
          <w:rFonts w:ascii="Times New Roman" w:hAnsi="Times New Roman" w:cs="Times New Roman"/>
          <w:sz w:val="28"/>
          <w:szCs w:val="28"/>
        </w:rPr>
      </w:pPr>
      <w:r w:rsidRPr="003B788C">
        <w:rPr>
          <w:rFonts w:ascii="Times New Roman" w:hAnsi="Times New Roman" w:cs="Times New Roman"/>
          <w:sz w:val="28"/>
          <w:szCs w:val="28"/>
        </w:rPr>
        <w:t>4. Нормативные правовые акты, устанавливающие размер платы (цену, тариф) либо порядок ее (его) установления: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3"/>
        <w:gridCol w:w="2977"/>
        <w:gridCol w:w="1843"/>
        <w:gridCol w:w="2001"/>
        <w:gridCol w:w="6908"/>
      </w:tblGrid>
      <w:tr w:rsidR="009314D2" w:rsidRPr="00303E28" w:rsidTr="00576127">
        <w:trPr>
          <w:trHeight w:val="100"/>
          <w:jc w:val="center"/>
        </w:trPr>
        <w:tc>
          <w:tcPr>
            <w:tcW w:w="15742" w:type="dxa"/>
            <w:gridSpan w:val="5"/>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r w:rsidRPr="00303E28">
              <w:rPr>
                <w:rFonts w:ascii="Times New Roman" w:hAnsi="Times New Roman"/>
                <w:color w:val="000000"/>
                <w:sz w:val="24"/>
                <w:szCs w:val="24"/>
              </w:rPr>
              <w:t>Нормативный правовой акт</w:t>
            </w:r>
          </w:p>
        </w:tc>
      </w:tr>
      <w:tr w:rsidR="009314D2" w:rsidRPr="00303E28" w:rsidTr="00576127">
        <w:trPr>
          <w:trHeight w:val="100"/>
          <w:jc w:val="center"/>
        </w:trPr>
        <w:tc>
          <w:tcPr>
            <w:tcW w:w="2013"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r w:rsidRPr="00303E28">
              <w:rPr>
                <w:rFonts w:ascii="Times New Roman" w:hAnsi="Times New Roman"/>
                <w:color w:val="000000"/>
                <w:sz w:val="24"/>
                <w:szCs w:val="24"/>
              </w:rPr>
              <w:t>вид</w:t>
            </w:r>
          </w:p>
        </w:tc>
        <w:tc>
          <w:tcPr>
            <w:tcW w:w="2977"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r w:rsidRPr="00303E28">
              <w:rPr>
                <w:rFonts w:ascii="Times New Roman" w:hAnsi="Times New Roman"/>
                <w:color w:val="000000"/>
                <w:sz w:val="24"/>
                <w:szCs w:val="24"/>
              </w:rPr>
              <w:t>принявший орган</w:t>
            </w:r>
          </w:p>
        </w:tc>
        <w:tc>
          <w:tcPr>
            <w:tcW w:w="1843"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r w:rsidRPr="00303E28">
              <w:rPr>
                <w:rFonts w:ascii="Times New Roman" w:hAnsi="Times New Roman"/>
                <w:color w:val="000000"/>
                <w:sz w:val="24"/>
                <w:szCs w:val="24"/>
              </w:rPr>
              <w:t>дата</w:t>
            </w:r>
          </w:p>
        </w:tc>
        <w:tc>
          <w:tcPr>
            <w:tcW w:w="2001"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r w:rsidRPr="00303E28">
              <w:rPr>
                <w:rFonts w:ascii="Times New Roman" w:hAnsi="Times New Roman"/>
                <w:color w:val="000000"/>
                <w:sz w:val="24"/>
                <w:szCs w:val="24"/>
              </w:rPr>
              <w:t>номер</w:t>
            </w:r>
          </w:p>
        </w:tc>
        <w:tc>
          <w:tcPr>
            <w:tcW w:w="6908"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r w:rsidRPr="00303E28">
              <w:rPr>
                <w:rFonts w:ascii="Times New Roman" w:hAnsi="Times New Roman"/>
                <w:color w:val="000000"/>
                <w:sz w:val="24"/>
                <w:szCs w:val="24"/>
              </w:rPr>
              <w:t>наименование</w:t>
            </w:r>
          </w:p>
        </w:tc>
      </w:tr>
      <w:tr w:rsidR="009314D2" w:rsidRPr="00303E28" w:rsidTr="00576127">
        <w:trPr>
          <w:trHeight w:val="100"/>
          <w:jc w:val="center"/>
        </w:trPr>
        <w:tc>
          <w:tcPr>
            <w:tcW w:w="2013"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r w:rsidRPr="00303E28">
              <w:rPr>
                <w:rFonts w:ascii="Times New Roman" w:hAnsi="Times New Roman"/>
                <w:color w:val="000000"/>
                <w:sz w:val="24"/>
                <w:szCs w:val="24"/>
              </w:rPr>
              <w:t>1</w:t>
            </w:r>
          </w:p>
        </w:tc>
        <w:tc>
          <w:tcPr>
            <w:tcW w:w="2977"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r w:rsidRPr="00303E28">
              <w:rPr>
                <w:rFonts w:ascii="Times New Roman" w:hAnsi="Times New Roman"/>
                <w:color w:val="000000"/>
                <w:sz w:val="24"/>
                <w:szCs w:val="24"/>
              </w:rPr>
              <w:t>2</w:t>
            </w:r>
          </w:p>
        </w:tc>
        <w:tc>
          <w:tcPr>
            <w:tcW w:w="1843"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r w:rsidRPr="00303E28">
              <w:rPr>
                <w:rFonts w:ascii="Times New Roman" w:hAnsi="Times New Roman"/>
                <w:color w:val="000000"/>
                <w:sz w:val="24"/>
                <w:szCs w:val="24"/>
              </w:rPr>
              <w:t>3</w:t>
            </w:r>
          </w:p>
        </w:tc>
        <w:tc>
          <w:tcPr>
            <w:tcW w:w="2001"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r w:rsidRPr="00303E28">
              <w:rPr>
                <w:rFonts w:ascii="Times New Roman" w:hAnsi="Times New Roman"/>
                <w:color w:val="000000"/>
                <w:sz w:val="24"/>
                <w:szCs w:val="24"/>
              </w:rPr>
              <w:t>4</w:t>
            </w:r>
          </w:p>
        </w:tc>
        <w:tc>
          <w:tcPr>
            <w:tcW w:w="6908"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r w:rsidRPr="00303E28">
              <w:rPr>
                <w:rFonts w:ascii="Times New Roman" w:hAnsi="Times New Roman"/>
                <w:color w:val="000000"/>
                <w:sz w:val="24"/>
                <w:szCs w:val="24"/>
              </w:rPr>
              <w:t>5</w:t>
            </w:r>
          </w:p>
        </w:tc>
      </w:tr>
      <w:tr w:rsidR="009314D2" w:rsidRPr="00303E28" w:rsidTr="00576127">
        <w:trPr>
          <w:trHeight w:val="100"/>
          <w:jc w:val="center"/>
        </w:trPr>
        <w:tc>
          <w:tcPr>
            <w:tcW w:w="2013"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p>
        </w:tc>
        <w:tc>
          <w:tcPr>
            <w:tcW w:w="2977"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p>
        </w:tc>
        <w:tc>
          <w:tcPr>
            <w:tcW w:w="1843" w:type="dxa"/>
          </w:tcPr>
          <w:p w:rsidR="009314D2" w:rsidRPr="00303E28" w:rsidRDefault="009314D2" w:rsidP="003B788C">
            <w:pPr>
              <w:autoSpaceDE w:val="0"/>
              <w:autoSpaceDN w:val="0"/>
              <w:adjustRightInd w:val="0"/>
              <w:spacing w:after="0" w:line="240" w:lineRule="auto"/>
              <w:rPr>
                <w:rFonts w:ascii="Times New Roman" w:hAnsi="Times New Roman"/>
                <w:color w:val="000000"/>
                <w:sz w:val="24"/>
                <w:szCs w:val="24"/>
              </w:rPr>
            </w:pPr>
          </w:p>
        </w:tc>
        <w:tc>
          <w:tcPr>
            <w:tcW w:w="2001" w:type="dxa"/>
          </w:tcPr>
          <w:p w:rsidR="009314D2" w:rsidRPr="00303E28" w:rsidRDefault="009314D2" w:rsidP="003B788C">
            <w:pPr>
              <w:autoSpaceDE w:val="0"/>
              <w:autoSpaceDN w:val="0"/>
              <w:adjustRightInd w:val="0"/>
              <w:spacing w:after="0" w:line="240" w:lineRule="auto"/>
              <w:rPr>
                <w:rFonts w:ascii="Times New Roman" w:hAnsi="Times New Roman"/>
                <w:color w:val="000000"/>
                <w:sz w:val="24"/>
                <w:szCs w:val="24"/>
              </w:rPr>
            </w:pPr>
          </w:p>
        </w:tc>
        <w:tc>
          <w:tcPr>
            <w:tcW w:w="6908" w:type="dxa"/>
          </w:tcPr>
          <w:p w:rsidR="009314D2" w:rsidRPr="00303E28" w:rsidRDefault="009314D2" w:rsidP="003B788C">
            <w:pPr>
              <w:autoSpaceDE w:val="0"/>
              <w:autoSpaceDN w:val="0"/>
              <w:adjustRightInd w:val="0"/>
              <w:spacing w:after="0" w:line="240" w:lineRule="auto"/>
              <w:rPr>
                <w:rFonts w:ascii="Times New Roman" w:hAnsi="Times New Roman"/>
                <w:color w:val="000000"/>
                <w:sz w:val="24"/>
                <w:szCs w:val="24"/>
              </w:rPr>
            </w:pPr>
          </w:p>
        </w:tc>
      </w:tr>
      <w:tr w:rsidR="009314D2" w:rsidRPr="00303E28" w:rsidTr="00576127">
        <w:trPr>
          <w:trHeight w:val="100"/>
          <w:jc w:val="center"/>
        </w:trPr>
        <w:tc>
          <w:tcPr>
            <w:tcW w:w="2013"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p>
        </w:tc>
        <w:tc>
          <w:tcPr>
            <w:tcW w:w="2977" w:type="dxa"/>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24"/>
                <w:szCs w:val="24"/>
              </w:rPr>
            </w:pPr>
          </w:p>
        </w:tc>
        <w:tc>
          <w:tcPr>
            <w:tcW w:w="1843" w:type="dxa"/>
          </w:tcPr>
          <w:p w:rsidR="009314D2" w:rsidRPr="00303E28" w:rsidRDefault="009314D2" w:rsidP="003B788C">
            <w:pPr>
              <w:autoSpaceDE w:val="0"/>
              <w:autoSpaceDN w:val="0"/>
              <w:adjustRightInd w:val="0"/>
              <w:spacing w:after="0" w:line="240" w:lineRule="auto"/>
              <w:rPr>
                <w:rFonts w:ascii="Times New Roman" w:hAnsi="Times New Roman"/>
                <w:color w:val="000000"/>
                <w:sz w:val="24"/>
                <w:szCs w:val="24"/>
              </w:rPr>
            </w:pPr>
          </w:p>
        </w:tc>
        <w:tc>
          <w:tcPr>
            <w:tcW w:w="2001" w:type="dxa"/>
          </w:tcPr>
          <w:p w:rsidR="009314D2" w:rsidRPr="00303E28" w:rsidRDefault="009314D2" w:rsidP="003B788C">
            <w:pPr>
              <w:autoSpaceDE w:val="0"/>
              <w:autoSpaceDN w:val="0"/>
              <w:adjustRightInd w:val="0"/>
              <w:spacing w:after="0" w:line="240" w:lineRule="auto"/>
              <w:rPr>
                <w:rFonts w:ascii="Times New Roman" w:hAnsi="Times New Roman"/>
                <w:color w:val="000000"/>
                <w:sz w:val="24"/>
                <w:szCs w:val="24"/>
              </w:rPr>
            </w:pPr>
          </w:p>
        </w:tc>
        <w:tc>
          <w:tcPr>
            <w:tcW w:w="6908" w:type="dxa"/>
          </w:tcPr>
          <w:p w:rsidR="009314D2" w:rsidRPr="00303E28" w:rsidRDefault="009314D2" w:rsidP="003B788C">
            <w:pPr>
              <w:autoSpaceDE w:val="0"/>
              <w:autoSpaceDN w:val="0"/>
              <w:adjustRightInd w:val="0"/>
              <w:spacing w:after="0" w:line="240" w:lineRule="auto"/>
              <w:rPr>
                <w:rFonts w:ascii="Times New Roman" w:hAnsi="Times New Roman"/>
                <w:color w:val="000000"/>
                <w:sz w:val="24"/>
                <w:szCs w:val="24"/>
              </w:rPr>
            </w:pPr>
          </w:p>
        </w:tc>
      </w:tr>
    </w:tbl>
    <w:p w:rsidR="009314D2" w:rsidRPr="003B788C" w:rsidRDefault="009314D2" w:rsidP="003B788C">
      <w:pPr>
        <w:pStyle w:val="ConsPlusNonformat"/>
        <w:rPr>
          <w:rFonts w:ascii="Times New Roman" w:hAnsi="Times New Roman" w:cs="Times New Roman"/>
          <w:sz w:val="28"/>
          <w:szCs w:val="28"/>
        </w:rPr>
      </w:pP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8"/>
          <w:szCs w:val="28"/>
        </w:rPr>
        <w:t>5. Порядок оказания муниципальной услуги:</w:t>
      </w: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8"/>
          <w:szCs w:val="28"/>
        </w:rPr>
        <w:t>5.1. Нормативные правовые акты, регулирующие порядок оказания муниципальной услуги:</w:t>
      </w:r>
    </w:p>
    <w:p w:rsidR="009314D2" w:rsidRPr="003B788C" w:rsidRDefault="009314D2" w:rsidP="003B788C">
      <w:pPr>
        <w:pStyle w:val="ConsPlusNonformat"/>
        <w:rPr>
          <w:rFonts w:ascii="Times New Roman" w:hAnsi="Times New Roman" w:cs="Times New Roman"/>
          <w:sz w:val="24"/>
          <w:szCs w:val="22"/>
        </w:rPr>
      </w:pPr>
      <w:r w:rsidRPr="003B788C">
        <w:rPr>
          <w:rFonts w:ascii="Times New Roman" w:hAnsi="Times New Roman" w:cs="Times New Roman"/>
          <w:sz w:val="24"/>
          <w:szCs w:val="22"/>
        </w:rPr>
        <w:t>___________________________________________________________________________________________________________________________________</w:t>
      </w:r>
    </w:p>
    <w:p w:rsidR="009314D2" w:rsidRPr="003B788C" w:rsidRDefault="009314D2" w:rsidP="003B788C">
      <w:pPr>
        <w:pStyle w:val="ConsPlusNonformat"/>
        <w:jc w:val="center"/>
        <w:rPr>
          <w:rFonts w:ascii="Times New Roman" w:hAnsi="Times New Roman" w:cs="Times New Roman"/>
        </w:rPr>
      </w:pPr>
      <w:r w:rsidRPr="003B788C">
        <w:rPr>
          <w:rFonts w:ascii="Times New Roman" w:hAnsi="Times New Roman" w:cs="Times New Roman"/>
        </w:rPr>
        <w:t>(наименование, номер и дата правового акта)</w:t>
      </w:r>
    </w:p>
    <w:p w:rsidR="009314D2" w:rsidRPr="003B788C" w:rsidRDefault="009314D2" w:rsidP="003B788C">
      <w:pPr>
        <w:pStyle w:val="ConsPlusNonformat"/>
        <w:jc w:val="center"/>
        <w:rPr>
          <w:rFonts w:ascii="Times New Roman" w:hAnsi="Times New Roman" w:cs="Times New Roman"/>
        </w:rPr>
      </w:pP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8"/>
          <w:szCs w:val="28"/>
        </w:rPr>
        <w:t>5.2. Порядок информирования потенциальных потребителей муниципальной услуги</w:t>
      </w:r>
    </w:p>
    <w:tbl>
      <w:tblPr>
        <w:tblW w:w="0" w:type="auto"/>
        <w:tblInd w:w="62" w:type="dxa"/>
        <w:tblLayout w:type="fixed"/>
        <w:tblCellMar>
          <w:top w:w="75" w:type="dxa"/>
          <w:left w:w="0" w:type="dxa"/>
          <w:bottom w:w="75" w:type="dxa"/>
          <w:right w:w="0" w:type="dxa"/>
        </w:tblCellMar>
        <w:tblLook w:val="0000"/>
      </w:tblPr>
      <w:tblGrid>
        <w:gridCol w:w="4536"/>
        <w:gridCol w:w="6096"/>
        <w:gridCol w:w="5103"/>
      </w:tblGrid>
      <w:tr w:rsidR="009314D2" w:rsidRPr="00303E28" w:rsidTr="00576127">
        <w:trPr>
          <w:trHeight w:val="185"/>
        </w:trPr>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szCs w:val="24"/>
              </w:rPr>
            </w:pPr>
            <w:r w:rsidRPr="00303E28">
              <w:rPr>
                <w:rFonts w:ascii="Times New Roman" w:hAnsi="Times New Roman"/>
                <w:sz w:val="24"/>
                <w:szCs w:val="24"/>
              </w:rPr>
              <w:t>Способ информирования</w:t>
            </w:r>
          </w:p>
        </w:tc>
        <w:tc>
          <w:tcPr>
            <w:tcW w:w="6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szCs w:val="24"/>
              </w:rPr>
            </w:pPr>
            <w:r w:rsidRPr="00303E28">
              <w:rPr>
                <w:rFonts w:ascii="Times New Roman" w:hAnsi="Times New Roman"/>
                <w:sz w:val="24"/>
                <w:szCs w:val="24"/>
              </w:rPr>
              <w:t>Состав размещаемой (доводимой) информации</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szCs w:val="24"/>
              </w:rPr>
            </w:pPr>
            <w:r w:rsidRPr="00303E28">
              <w:rPr>
                <w:rFonts w:ascii="Times New Roman" w:hAnsi="Times New Roman"/>
                <w:sz w:val="24"/>
                <w:szCs w:val="24"/>
              </w:rPr>
              <w:t>Частота обновления информации</w:t>
            </w:r>
          </w:p>
        </w:tc>
      </w:tr>
      <w:tr w:rsidR="009314D2" w:rsidRPr="00303E28" w:rsidTr="00576127">
        <w:trPr>
          <w:trHeight w:val="118"/>
        </w:trPr>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szCs w:val="24"/>
              </w:rPr>
            </w:pPr>
            <w:r w:rsidRPr="00303E28">
              <w:rPr>
                <w:rFonts w:ascii="Times New Roman" w:hAnsi="Times New Roman"/>
                <w:sz w:val="24"/>
                <w:szCs w:val="24"/>
              </w:rPr>
              <w:t>1</w:t>
            </w:r>
          </w:p>
        </w:tc>
        <w:tc>
          <w:tcPr>
            <w:tcW w:w="6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szCs w:val="24"/>
              </w:rPr>
            </w:pPr>
            <w:r w:rsidRPr="00303E28">
              <w:rPr>
                <w:rFonts w:ascii="Times New Roman" w:hAnsi="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szCs w:val="24"/>
              </w:rPr>
            </w:pPr>
            <w:r w:rsidRPr="00303E28">
              <w:rPr>
                <w:rFonts w:ascii="Times New Roman" w:hAnsi="Times New Roman"/>
                <w:sz w:val="24"/>
                <w:szCs w:val="24"/>
              </w:rPr>
              <w:t>3</w:t>
            </w:r>
          </w:p>
        </w:tc>
      </w:tr>
      <w:tr w:rsidR="009314D2" w:rsidRPr="00303E28" w:rsidTr="00576127">
        <w:trPr>
          <w:trHeight w:val="214"/>
        </w:trPr>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szCs w:val="24"/>
              </w:rPr>
            </w:pPr>
          </w:p>
        </w:tc>
      </w:tr>
    </w:tbl>
    <w:p w:rsidR="009314D2" w:rsidRPr="003B788C" w:rsidRDefault="009314D2" w:rsidP="003B788C">
      <w:pPr>
        <w:pStyle w:val="ConsPlusNonformat"/>
        <w:jc w:val="center"/>
        <w:rPr>
          <w:rFonts w:ascii="Times New Roman" w:hAnsi="Times New Roman" w:cs="Times New Roman"/>
          <w:sz w:val="28"/>
          <w:szCs w:val="28"/>
        </w:rPr>
      </w:pPr>
      <w:bookmarkStart w:id="2" w:name="Par338"/>
      <w:bookmarkEnd w:id="2"/>
      <w:r w:rsidRPr="003B788C">
        <w:rPr>
          <w:rFonts w:ascii="Times New Roman" w:hAnsi="Times New Roman" w:cs="Times New Roman"/>
          <w:sz w:val="28"/>
          <w:szCs w:val="28"/>
        </w:rPr>
        <w:t>Часть 2. Сведения о выполняемых работах</w:t>
      </w:r>
      <w:r w:rsidRPr="003B788C">
        <w:rPr>
          <w:rFonts w:ascii="Times New Roman" w:hAnsi="Times New Roman" w:cs="Times New Roman"/>
          <w:sz w:val="28"/>
          <w:szCs w:val="28"/>
          <w:vertAlign w:val="superscript"/>
        </w:rPr>
        <w:t>1</w:t>
      </w:r>
    </w:p>
    <w:p w:rsidR="009314D2" w:rsidRPr="003B788C" w:rsidRDefault="009314D2" w:rsidP="003B788C">
      <w:pPr>
        <w:spacing w:after="0" w:line="240" w:lineRule="auto"/>
        <w:jc w:val="center"/>
        <w:rPr>
          <w:rFonts w:ascii="Times New Roman" w:hAnsi="Times New Roman"/>
          <w:sz w:val="28"/>
          <w:szCs w:val="28"/>
        </w:rPr>
      </w:pPr>
      <w:r w:rsidRPr="003B788C">
        <w:rPr>
          <w:rFonts w:ascii="Times New Roman" w:hAnsi="Times New Roman"/>
          <w:sz w:val="28"/>
          <w:szCs w:val="28"/>
        </w:rPr>
        <w:t>Раздел ____</w:t>
      </w:r>
    </w:p>
    <w:p w:rsidR="009314D2" w:rsidRPr="003B788C" w:rsidRDefault="009314D2" w:rsidP="003B788C">
      <w:pPr>
        <w:pStyle w:val="ConsPlusNonformat"/>
        <w:tabs>
          <w:tab w:val="left" w:pos="13320"/>
        </w:tabs>
        <w:rPr>
          <w:rFonts w:ascii="Times New Roman" w:hAnsi="Times New Roman" w:cs="Times New Roman"/>
          <w:sz w:val="28"/>
          <w:szCs w:val="28"/>
        </w:rPr>
      </w:pPr>
      <w:r w:rsidRPr="003B788C">
        <w:rPr>
          <w:rFonts w:ascii="Times New Roman" w:hAnsi="Times New Roman" w:cs="Times New Roman"/>
          <w:sz w:val="28"/>
          <w:szCs w:val="28"/>
        </w:rPr>
        <w:t xml:space="preserve">                     </w:t>
      </w:r>
      <w:r w:rsidRPr="003B788C">
        <w:rPr>
          <w:rFonts w:ascii="Times New Roman" w:hAnsi="Times New Roman" w:cs="Times New Roman"/>
          <w:sz w:val="28"/>
          <w:szCs w:val="28"/>
        </w:rPr>
        <w:tab/>
      </w:r>
    </w:p>
    <w:tbl>
      <w:tblPr>
        <w:tblW w:w="0" w:type="auto"/>
        <w:tblCellMar>
          <w:top w:w="102" w:type="dxa"/>
          <w:left w:w="62" w:type="dxa"/>
          <w:bottom w:w="102" w:type="dxa"/>
          <w:right w:w="62" w:type="dxa"/>
        </w:tblCellMar>
        <w:tblLook w:val="00A0"/>
      </w:tblPr>
      <w:tblGrid>
        <w:gridCol w:w="11261"/>
        <w:gridCol w:w="4394"/>
      </w:tblGrid>
      <w:tr w:rsidR="009314D2" w:rsidRPr="00303E28" w:rsidTr="00576127">
        <w:tc>
          <w:tcPr>
            <w:tcW w:w="11261" w:type="dxa"/>
            <w:tcBorders>
              <w:right w:val="single" w:sz="4" w:space="0" w:color="auto"/>
            </w:tcBorders>
          </w:tcPr>
          <w:p w:rsidR="009314D2" w:rsidRPr="005200C8" w:rsidRDefault="009314D2" w:rsidP="003B788C">
            <w:pPr>
              <w:pStyle w:val="ConsPlusNormal"/>
              <w:rPr>
                <w:rFonts w:ascii="Times New Roman" w:hAnsi="Times New Roman"/>
                <w:sz w:val="28"/>
                <w:szCs w:val="28"/>
              </w:rPr>
            </w:pPr>
            <w:r w:rsidRPr="005200C8">
              <w:rPr>
                <w:rFonts w:ascii="Times New Roman" w:hAnsi="Times New Roman"/>
                <w:sz w:val="28"/>
                <w:szCs w:val="28"/>
              </w:rPr>
              <w:t>1. Наименование работы ________________________________________________________________________</w:t>
            </w:r>
          </w:p>
          <w:p w:rsidR="009314D2" w:rsidRPr="005200C8" w:rsidRDefault="009314D2" w:rsidP="003B788C">
            <w:pPr>
              <w:pStyle w:val="ConsPlusNormal"/>
              <w:jc w:val="center"/>
              <w:rPr>
                <w:rFonts w:ascii="Times New Roman" w:hAnsi="Times New Roman"/>
                <w:sz w:val="28"/>
                <w:szCs w:val="28"/>
              </w:rPr>
            </w:pPr>
            <w:r w:rsidRPr="005200C8">
              <w:rPr>
                <w:rFonts w:ascii="Times New Roman" w:hAnsi="Times New Roman"/>
                <w:sz w:val="20"/>
                <w:szCs w:val="28"/>
              </w:rPr>
              <w:t>(из общероссийских базовых перечней услуг или регионального перечня государственных (муниципальных) услуг и работ)</w:t>
            </w:r>
          </w:p>
        </w:tc>
        <w:tc>
          <w:tcPr>
            <w:tcW w:w="4394" w:type="dxa"/>
            <w:tcBorders>
              <w:top w:val="single" w:sz="4" w:space="0" w:color="auto"/>
              <w:left w:val="single" w:sz="4" w:space="0" w:color="auto"/>
              <w:bottom w:val="single" w:sz="4" w:space="0" w:color="auto"/>
              <w:right w:val="single" w:sz="4" w:space="0" w:color="auto"/>
            </w:tcBorders>
          </w:tcPr>
          <w:p w:rsidR="009314D2" w:rsidRPr="005200C8" w:rsidRDefault="009314D2" w:rsidP="003B788C">
            <w:pPr>
              <w:pStyle w:val="ConsPlusNormal"/>
              <w:jc w:val="right"/>
              <w:rPr>
                <w:rFonts w:ascii="Times New Roman" w:hAnsi="Times New Roman"/>
                <w:sz w:val="28"/>
                <w:szCs w:val="28"/>
              </w:rPr>
            </w:pPr>
            <w:r w:rsidRPr="005200C8">
              <w:rPr>
                <w:rFonts w:ascii="Times New Roman" w:hAnsi="Times New Roman"/>
                <w:sz w:val="28"/>
                <w:szCs w:val="28"/>
              </w:rPr>
              <w:t>Код по общероссийскому базовому перечню услуг или региональному перечню государственных (муниципальных) услуг и работ</w:t>
            </w:r>
          </w:p>
        </w:tc>
      </w:tr>
    </w:tbl>
    <w:p w:rsidR="009314D2" w:rsidRPr="003B788C" w:rsidRDefault="009314D2" w:rsidP="003B788C">
      <w:pPr>
        <w:pStyle w:val="ConsPlusNonformat"/>
        <w:rPr>
          <w:rFonts w:ascii="Times New Roman" w:hAnsi="Times New Roman" w:cs="Times New Roman"/>
          <w:sz w:val="28"/>
          <w:szCs w:val="28"/>
        </w:rPr>
      </w:pPr>
    </w:p>
    <w:p w:rsidR="009314D2" w:rsidRPr="003B788C" w:rsidRDefault="009314D2" w:rsidP="003B788C">
      <w:pPr>
        <w:pStyle w:val="ConsPlusNonformat"/>
        <w:ind w:right="-31"/>
        <w:rPr>
          <w:rFonts w:ascii="Times New Roman" w:hAnsi="Times New Roman" w:cs="Times New Roman"/>
          <w:sz w:val="28"/>
          <w:szCs w:val="28"/>
        </w:rPr>
      </w:pPr>
      <w:r w:rsidRPr="003B788C">
        <w:rPr>
          <w:rFonts w:ascii="Times New Roman" w:hAnsi="Times New Roman" w:cs="Times New Roman"/>
          <w:sz w:val="28"/>
          <w:szCs w:val="28"/>
        </w:rPr>
        <w:t>2. Категории потребителей работы___________________________________________________________________</w:t>
      </w:r>
    </w:p>
    <w:p w:rsidR="009314D2" w:rsidRPr="003B788C" w:rsidRDefault="009314D2" w:rsidP="003B788C">
      <w:pPr>
        <w:pStyle w:val="ConsPlusNonformat"/>
        <w:jc w:val="both"/>
        <w:rPr>
          <w:rFonts w:ascii="Times New Roman" w:hAnsi="Times New Roman" w:cs="Times New Roman"/>
          <w:sz w:val="28"/>
          <w:szCs w:val="28"/>
        </w:rPr>
      </w:pPr>
      <w:r w:rsidRPr="003B788C">
        <w:rPr>
          <w:rFonts w:ascii="Times New Roman" w:hAnsi="Times New Roman" w:cs="Times New Roman"/>
          <w:sz w:val="28"/>
          <w:szCs w:val="28"/>
        </w:rPr>
        <w:t>_______________________________________________________________________________________________________________</w:t>
      </w:r>
    </w:p>
    <w:p w:rsidR="009314D2" w:rsidRPr="003B788C" w:rsidRDefault="009314D2" w:rsidP="003B788C">
      <w:pPr>
        <w:pStyle w:val="ConsPlusNonformat"/>
        <w:rPr>
          <w:rFonts w:ascii="Times New Roman" w:hAnsi="Times New Roman" w:cs="Times New Roman"/>
          <w:sz w:val="28"/>
          <w:szCs w:val="28"/>
        </w:rPr>
      </w:pP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8"/>
          <w:szCs w:val="28"/>
        </w:rPr>
        <w:t>3.  Показатели, характеризующие объем и (или) качество работы:</w:t>
      </w:r>
    </w:p>
    <w:p w:rsidR="009314D2" w:rsidRPr="003B788C" w:rsidRDefault="009314D2" w:rsidP="003B788C">
      <w:pPr>
        <w:pStyle w:val="ConsPlusNonformat"/>
        <w:rPr>
          <w:rFonts w:ascii="Times New Roman" w:hAnsi="Times New Roman" w:cs="Times New Roman"/>
          <w:sz w:val="28"/>
          <w:szCs w:val="28"/>
        </w:rPr>
      </w:pP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8"/>
          <w:szCs w:val="28"/>
        </w:rPr>
        <w:t>3.1. Показатели, характеризующие качество работы</w:t>
      </w:r>
      <w:r w:rsidRPr="003B788C">
        <w:rPr>
          <w:rFonts w:ascii="Times New Roman" w:hAnsi="Times New Roman" w:cs="Times New Roman"/>
          <w:sz w:val="28"/>
          <w:szCs w:val="28"/>
          <w:vertAlign w:val="superscript"/>
        </w:rPr>
        <w:t>5</w:t>
      </w:r>
      <w:r w:rsidRPr="003B788C">
        <w:rPr>
          <w:rFonts w:ascii="Times New Roman" w:hAnsi="Times New Roman" w:cs="Times New Roman"/>
          <w:sz w:val="28"/>
          <w:szCs w:val="28"/>
        </w:rPr>
        <w:t>:</w:t>
      </w:r>
    </w:p>
    <w:p w:rsidR="009314D2" w:rsidRPr="003B788C" w:rsidRDefault="009314D2" w:rsidP="003B788C">
      <w:pPr>
        <w:widowControl w:val="0"/>
        <w:autoSpaceDE w:val="0"/>
        <w:autoSpaceDN w:val="0"/>
        <w:adjustRightInd w:val="0"/>
        <w:spacing w:after="0" w:line="240" w:lineRule="auto"/>
        <w:ind w:firstLine="540"/>
        <w:jc w:val="both"/>
        <w:rPr>
          <w:rFonts w:ascii="Times New Roman" w:hAnsi="Times New Roman"/>
          <w:sz w:val="24"/>
        </w:rPr>
      </w:pPr>
    </w:p>
    <w:tbl>
      <w:tblPr>
        <w:tblW w:w="5000" w:type="pct"/>
        <w:tblCellMar>
          <w:top w:w="75" w:type="dxa"/>
          <w:left w:w="0" w:type="dxa"/>
          <w:bottom w:w="75" w:type="dxa"/>
          <w:right w:w="0" w:type="dxa"/>
        </w:tblCellMar>
        <w:tblLook w:val="0000"/>
      </w:tblPr>
      <w:tblGrid>
        <w:gridCol w:w="1240"/>
        <w:gridCol w:w="1103"/>
        <w:gridCol w:w="1241"/>
        <w:gridCol w:w="1103"/>
        <w:gridCol w:w="1241"/>
        <w:gridCol w:w="1103"/>
        <w:gridCol w:w="979"/>
        <w:gridCol w:w="979"/>
        <w:gridCol w:w="1103"/>
        <w:gridCol w:w="1103"/>
        <w:gridCol w:w="964"/>
        <w:gridCol w:w="1103"/>
        <w:gridCol w:w="807"/>
        <w:gridCol w:w="1676"/>
      </w:tblGrid>
      <w:tr w:rsidR="009314D2" w:rsidRPr="00303E28" w:rsidTr="00576127">
        <w:trPr>
          <w:trHeight w:val="20"/>
        </w:trPr>
        <w:tc>
          <w:tcPr>
            <w:tcW w:w="398" w:type="pct"/>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Уникальный номер реестровой записи</w:t>
            </w:r>
            <w:r w:rsidRPr="00303E28">
              <w:rPr>
                <w:rFonts w:ascii="Times New Roman" w:hAnsi="Times New Roman"/>
                <w:color w:val="000000"/>
                <w:sz w:val="16"/>
                <w:szCs w:val="16"/>
                <w:vertAlign w:val="superscript"/>
              </w:rPr>
              <w:t>3</w:t>
            </w:r>
          </w:p>
        </w:tc>
        <w:tc>
          <w:tcPr>
            <w:tcW w:w="1106"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Показатель, характеризующий содержание работы (по справочникам)</w:t>
            </w:r>
          </w:p>
        </w:tc>
        <w:tc>
          <w:tcPr>
            <w:tcW w:w="752"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Показатель, характеризующий условия (формы) выполнение работы (по справочникам)</w:t>
            </w:r>
          </w:p>
        </w:tc>
        <w:tc>
          <w:tcPr>
            <w:tcW w:w="929" w:type="pct"/>
            <w:gridSpan w:val="3"/>
            <w:vMerge w:val="restart"/>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Показатель качества работы</w:t>
            </w:r>
          </w:p>
        </w:tc>
        <w:tc>
          <w:tcPr>
            <w:tcW w:w="1018" w:type="pct"/>
            <w:gridSpan w:val="3"/>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Значения показателей качества работы</w:t>
            </w:r>
          </w:p>
        </w:tc>
        <w:tc>
          <w:tcPr>
            <w:tcW w:w="796" w:type="pct"/>
            <w:gridSpan w:val="2"/>
            <w:tcBorders>
              <w:top w:val="single" w:sz="4" w:space="0" w:color="auto"/>
              <w:right w:val="single" w:sz="4" w:space="0" w:color="auto"/>
            </w:tcBorders>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Допустимые (возможные) отклонения от установленных показателей качества работы</w:t>
            </w:r>
            <w:r w:rsidRPr="00303E28">
              <w:rPr>
                <w:rFonts w:ascii="Times New Roman" w:hAnsi="Times New Roman"/>
                <w:sz w:val="16"/>
                <w:szCs w:val="16"/>
                <w:vertAlign w:val="superscript"/>
              </w:rPr>
              <w:t>5</w:t>
            </w:r>
          </w:p>
        </w:tc>
      </w:tr>
      <w:tr w:rsidR="009314D2" w:rsidRPr="00303E28" w:rsidTr="00576127">
        <w:trPr>
          <w:trHeight w:val="355"/>
        </w:trPr>
        <w:tc>
          <w:tcPr>
            <w:tcW w:w="398" w:type="pct"/>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1106" w:type="pct"/>
            <w:gridSpan w:val="3"/>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752" w:type="pct"/>
            <w:gridSpan w:val="2"/>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929" w:type="pct"/>
            <w:gridSpan w:val="3"/>
            <w:vMerge/>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b/>
                <w:sz w:val="16"/>
                <w:szCs w:val="16"/>
              </w:rPr>
            </w:pPr>
          </w:p>
        </w:tc>
        <w:tc>
          <w:tcPr>
            <w:tcW w:w="354" w:type="pct"/>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 xml:space="preserve">(очередной финансовый год) </w:t>
            </w:r>
          </w:p>
        </w:tc>
        <w:tc>
          <w:tcPr>
            <w:tcW w:w="31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ind w:left="-62"/>
              <w:jc w:val="center"/>
              <w:rPr>
                <w:rFonts w:ascii="Times New Roman" w:hAnsi="Times New Roman"/>
                <w:sz w:val="16"/>
                <w:szCs w:val="16"/>
              </w:rPr>
            </w:pPr>
            <w:r w:rsidRPr="00303E28">
              <w:rPr>
                <w:rFonts w:ascii="Times New Roman" w:hAnsi="Times New Roman"/>
                <w:sz w:val="16"/>
                <w:szCs w:val="16"/>
              </w:rPr>
              <w:t>(1-й год планового периода)</w:t>
            </w:r>
          </w:p>
        </w:tc>
        <w:tc>
          <w:tcPr>
            <w:tcW w:w="354"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ind w:left="-62"/>
              <w:jc w:val="center"/>
              <w:rPr>
                <w:rFonts w:ascii="Times New Roman" w:hAnsi="Times New Roman"/>
                <w:sz w:val="16"/>
                <w:szCs w:val="16"/>
              </w:rPr>
            </w:pPr>
            <w:r w:rsidRPr="00303E28">
              <w:rPr>
                <w:rFonts w:ascii="Times New Roman" w:hAnsi="Times New Roman"/>
                <w:sz w:val="16"/>
                <w:szCs w:val="16"/>
              </w:rPr>
              <w:t>(2-й год планового периода)</w:t>
            </w:r>
          </w:p>
        </w:tc>
        <w:tc>
          <w:tcPr>
            <w:tcW w:w="260" w:type="pct"/>
            <w:vMerge w:val="restart"/>
            <w:tcBorders>
              <w:top w:val="single" w:sz="4" w:space="0" w:color="auto"/>
              <w:right w:val="single" w:sz="4" w:space="0" w:color="auto"/>
            </w:tcBorders>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В процентах</w:t>
            </w:r>
          </w:p>
        </w:tc>
        <w:tc>
          <w:tcPr>
            <w:tcW w:w="536" w:type="pct"/>
            <w:vMerge w:val="restart"/>
            <w:tcBorders>
              <w:top w:val="single" w:sz="4" w:space="0" w:color="auto"/>
              <w:right w:val="single" w:sz="4" w:space="0" w:color="auto"/>
            </w:tcBorders>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 xml:space="preserve">В абсолютных показателях </w:t>
            </w:r>
            <w:r w:rsidRPr="00303E28">
              <w:rPr>
                <w:rFonts w:ascii="Times New Roman" w:hAnsi="Times New Roman"/>
                <w:sz w:val="16"/>
                <w:szCs w:val="16"/>
                <w:vertAlign w:val="superscript"/>
              </w:rPr>
              <w:t>5</w:t>
            </w:r>
          </w:p>
        </w:tc>
      </w:tr>
      <w:tr w:rsidR="009314D2" w:rsidRPr="00303E28" w:rsidTr="00576127">
        <w:trPr>
          <w:trHeight w:val="152"/>
        </w:trPr>
        <w:tc>
          <w:tcPr>
            <w:tcW w:w="398" w:type="pct"/>
            <w:vMerge/>
            <w:tcBorders>
              <w:left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1106" w:type="pct"/>
            <w:gridSpan w:val="3"/>
            <w:vMerge/>
            <w:tcBorders>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752" w:type="pct"/>
            <w:gridSpan w:val="2"/>
            <w:vMerge/>
            <w:tcBorders>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310" w:type="pct"/>
            <w:vMerge w:val="restart"/>
            <w:tcBorders>
              <w:top w:val="single" w:sz="4" w:space="0" w:color="auto"/>
              <w:left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b/>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3</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 xml:space="preserve">единица </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 xml:space="preserve">измерения </w:t>
            </w:r>
          </w:p>
        </w:tc>
        <w:tc>
          <w:tcPr>
            <w:tcW w:w="354" w:type="pct"/>
            <w:vMerge/>
            <w:tcBorders>
              <w:left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10" w:type="pct"/>
            <w:vMerge/>
            <w:tcBorders>
              <w:left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vMerge/>
            <w:tcBorders>
              <w:left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0" w:type="pct"/>
            <w:vMerge/>
            <w:tcBorders>
              <w:right w:val="single" w:sz="4" w:space="0" w:color="auto"/>
            </w:tcBorders>
          </w:tcPr>
          <w:p w:rsidR="009314D2" w:rsidRPr="00303E28" w:rsidRDefault="009314D2" w:rsidP="003B788C">
            <w:pPr>
              <w:spacing w:after="0" w:line="240" w:lineRule="auto"/>
              <w:rPr>
                <w:rFonts w:ascii="Times New Roman" w:hAnsi="Times New Roman"/>
                <w:sz w:val="16"/>
                <w:szCs w:val="16"/>
              </w:rPr>
            </w:pPr>
          </w:p>
        </w:tc>
        <w:tc>
          <w:tcPr>
            <w:tcW w:w="536" w:type="pct"/>
            <w:vMerge/>
            <w:tcBorders>
              <w:right w:val="single" w:sz="4" w:space="0" w:color="auto"/>
            </w:tcBorders>
          </w:tcPr>
          <w:p w:rsidR="009314D2" w:rsidRPr="00303E28" w:rsidRDefault="009314D2" w:rsidP="003B788C">
            <w:pPr>
              <w:spacing w:after="0" w:line="240" w:lineRule="auto"/>
              <w:rPr>
                <w:rFonts w:ascii="Times New Roman" w:hAnsi="Times New Roman"/>
                <w:sz w:val="16"/>
                <w:szCs w:val="16"/>
              </w:rPr>
            </w:pPr>
          </w:p>
        </w:tc>
      </w:tr>
      <w:tr w:rsidR="009314D2" w:rsidRPr="00303E28" w:rsidTr="00576127">
        <w:trPr>
          <w:trHeight w:val="709"/>
        </w:trPr>
        <w:tc>
          <w:tcPr>
            <w:tcW w:w="398" w:type="pct"/>
            <w:vMerge/>
            <w:tcBorders>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3</w:t>
            </w: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ind w:right="-62"/>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ind w:right="-62"/>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10" w:type="pct"/>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5" w:type="pct"/>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3</w:t>
            </w:r>
          </w:p>
        </w:tc>
        <w:tc>
          <w:tcPr>
            <w:tcW w:w="354" w:type="pct"/>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код по ОКЕИ</w:t>
            </w:r>
            <w:r w:rsidRPr="00303E28">
              <w:rPr>
                <w:rFonts w:ascii="Times New Roman" w:hAnsi="Times New Roman"/>
                <w:sz w:val="16"/>
                <w:szCs w:val="16"/>
                <w:vertAlign w:val="superscript"/>
              </w:rPr>
              <w:t>4</w:t>
            </w:r>
          </w:p>
        </w:tc>
        <w:tc>
          <w:tcPr>
            <w:tcW w:w="354" w:type="pct"/>
            <w:vMerge/>
            <w:tcBorders>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10"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0" w:type="pct"/>
            <w:vMerge/>
            <w:tcBorders>
              <w:bottom w:val="single" w:sz="4" w:space="0" w:color="auto"/>
              <w:right w:val="single" w:sz="4" w:space="0" w:color="auto"/>
            </w:tcBorders>
          </w:tcPr>
          <w:p w:rsidR="009314D2" w:rsidRPr="00303E28" w:rsidRDefault="009314D2" w:rsidP="003B788C">
            <w:pPr>
              <w:spacing w:after="0" w:line="240" w:lineRule="auto"/>
              <w:rPr>
                <w:rFonts w:ascii="Times New Roman" w:hAnsi="Times New Roman"/>
                <w:sz w:val="16"/>
                <w:szCs w:val="16"/>
              </w:rPr>
            </w:pPr>
          </w:p>
        </w:tc>
        <w:tc>
          <w:tcPr>
            <w:tcW w:w="536" w:type="pct"/>
            <w:vMerge/>
            <w:tcBorders>
              <w:bottom w:val="single" w:sz="4" w:space="0" w:color="auto"/>
              <w:right w:val="single" w:sz="4" w:space="0" w:color="auto"/>
            </w:tcBorders>
          </w:tcPr>
          <w:p w:rsidR="009314D2" w:rsidRPr="00303E28" w:rsidRDefault="009314D2" w:rsidP="003B788C">
            <w:pPr>
              <w:spacing w:after="0" w:line="240" w:lineRule="auto"/>
              <w:rPr>
                <w:rFonts w:ascii="Times New Roman" w:hAnsi="Times New Roman"/>
                <w:sz w:val="16"/>
                <w:szCs w:val="16"/>
              </w:rPr>
            </w:pPr>
          </w:p>
        </w:tc>
      </w:tr>
      <w:tr w:rsidR="009314D2" w:rsidRPr="00303E28" w:rsidTr="00576127">
        <w:trPr>
          <w:trHeight w:val="97"/>
        </w:trPr>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w:t>
            </w: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w:t>
            </w: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3</w:t>
            </w: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4</w:t>
            </w: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5</w:t>
            </w: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6</w:t>
            </w:r>
          </w:p>
        </w:tc>
        <w:tc>
          <w:tcPr>
            <w:tcW w:w="310"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7</w:t>
            </w:r>
          </w:p>
        </w:tc>
        <w:tc>
          <w:tcPr>
            <w:tcW w:w="265" w:type="pct"/>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8</w:t>
            </w:r>
          </w:p>
        </w:tc>
        <w:tc>
          <w:tcPr>
            <w:tcW w:w="354" w:type="pct"/>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9</w:t>
            </w:r>
          </w:p>
        </w:tc>
        <w:tc>
          <w:tcPr>
            <w:tcW w:w="354" w:type="pct"/>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10</w:t>
            </w: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11</w:t>
            </w:r>
          </w:p>
        </w:tc>
        <w:tc>
          <w:tcPr>
            <w:tcW w:w="3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12</w:t>
            </w:r>
          </w:p>
        </w:tc>
        <w:tc>
          <w:tcPr>
            <w:tcW w:w="260" w:type="pct"/>
            <w:tcBorders>
              <w:top w:val="single" w:sz="4" w:space="0" w:color="auto"/>
              <w:bottom w:val="single" w:sz="4" w:space="0" w:color="auto"/>
              <w:right w:val="single" w:sz="4" w:space="0" w:color="auto"/>
            </w:tcBorders>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13</w:t>
            </w:r>
          </w:p>
        </w:tc>
        <w:tc>
          <w:tcPr>
            <w:tcW w:w="536" w:type="pct"/>
            <w:tcBorders>
              <w:top w:val="single" w:sz="4" w:space="0" w:color="auto"/>
              <w:bottom w:val="single" w:sz="4" w:space="0" w:color="auto"/>
              <w:right w:val="single" w:sz="4" w:space="0" w:color="auto"/>
            </w:tcBorders>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14</w:t>
            </w:r>
          </w:p>
        </w:tc>
      </w:tr>
      <w:tr w:rsidR="009314D2" w:rsidRPr="00303E28" w:rsidTr="00576127">
        <w:trPr>
          <w:trHeight w:val="192"/>
        </w:trPr>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10"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5"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60" w:type="pct"/>
            <w:tcBorders>
              <w:top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536" w:type="pct"/>
            <w:tcBorders>
              <w:top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r>
      <w:tr w:rsidR="009314D2" w:rsidRPr="00303E28" w:rsidTr="00576127">
        <w:trPr>
          <w:trHeight w:val="142"/>
        </w:trPr>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98"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10"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65"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60" w:type="pct"/>
            <w:tcBorders>
              <w:top w:val="single" w:sz="4" w:space="0" w:color="auto"/>
              <w:bottom w:val="single" w:sz="4" w:space="0" w:color="auto"/>
              <w:right w:val="single" w:sz="4" w:space="0" w:color="auto"/>
            </w:tcBorders>
          </w:tcPr>
          <w:p w:rsidR="009314D2" w:rsidRPr="00303E28" w:rsidRDefault="009314D2" w:rsidP="003B788C">
            <w:pPr>
              <w:spacing w:after="0" w:line="240" w:lineRule="auto"/>
              <w:rPr>
                <w:rFonts w:ascii="Times New Roman" w:hAnsi="Times New Roman"/>
                <w:sz w:val="16"/>
                <w:szCs w:val="16"/>
              </w:rPr>
            </w:pPr>
          </w:p>
        </w:tc>
        <w:tc>
          <w:tcPr>
            <w:tcW w:w="536" w:type="pct"/>
            <w:tcBorders>
              <w:top w:val="single" w:sz="4" w:space="0" w:color="auto"/>
              <w:bottom w:val="single" w:sz="4" w:space="0" w:color="auto"/>
              <w:right w:val="single" w:sz="4" w:space="0" w:color="auto"/>
            </w:tcBorders>
          </w:tcPr>
          <w:p w:rsidR="009314D2" w:rsidRPr="00303E28" w:rsidRDefault="009314D2" w:rsidP="003B788C">
            <w:pPr>
              <w:spacing w:after="0" w:line="240" w:lineRule="auto"/>
              <w:rPr>
                <w:rFonts w:ascii="Times New Roman" w:hAnsi="Times New Roman"/>
                <w:sz w:val="16"/>
                <w:szCs w:val="16"/>
              </w:rPr>
            </w:pPr>
          </w:p>
        </w:tc>
      </w:tr>
    </w:tbl>
    <w:p w:rsidR="009314D2" w:rsidRDefault="009314D2" w:rsidP="003B788C">
      <w:pPr>
        <w:widowControl w:val="0"/>
        <w:autoSpaceDE w:val="0"/>
        <w:autoSpaceDN w:val="0"/>
        <w:adjustRightInd w:val="0"/>
        <w:spacing w:after="0" w:line="240" w:lineRule="auto"/>
        <w:ind w:firstLine="540"/>
        <w:jc w:val="both"/>
        <w:rPr>
          <w:rFonts w:ascii="Times New Roman" w:hAnsi="Times New Roman"/>
          <w:sz w:val="24"/>
        </w:rPr>
      </w:pPr>
    </w:p>
    <w:p w:rsidR="009314D2" w:rsidRDefault="009314D2" w:rsidP="003B788C">
      <w:pPr>
        <w:widowControl w:val="0"/>
        <w:autoSpaceDE w:val="0"/>
        <w:autoSpaceDN w:val="0"/>
        <w:adjustRightInd w:val="0"/>
        <w:spacing w:after="0" w:line="240" w:lineRule="auto"/>
        <w:ind w:firstLine="540"/>
        <w:jc w:val="both"/>
        <w:rPr>
          <w:rFonts w:ascii="Times New Roman" w:hAnsi="Times New Roman"/>
          <w:sz w:val="24"/>
        </w:rPr>
      </w:pPr>
    </w:p>
    <w:p w:rsidR="009314D2" w:rsidRPr="003B788C" w:rsidRDefault="009314D2" w:rsidP="003B788C">
      <w:pPr>
        <w:widowControl w:val="0"/>
        <w:autoSpaceDE w:val="0"/>
        <w:autoSpaceDN w:val="0"/>
        <w:adjustRightInd w:val="0"/>
        <w:spacing w:after="0" w:line="240" w:lineRule="auto"/>
        <w:ind w:firstLine="540"/>
        <w:jc w:val="both"/>
        <w:rPr>
          <w:rFonts w:ascii="Times New Roman" w:hAnsi="Times New Roman"/>
          <w:sz w:val="24"/>
        </w:rPr>
      </w:pPr>
    </w:p>
    <w:p w:rsidR="009314D2" w:rsidRPr="003B788C" w:rsidRDefault="009314D2" w:rsidP="003B788C">
      <w:pPr>
        <w:widowControl w:val="0"/>
        <w:autoSpaceDE w:val="0"/>
        <w:autoSpaceDN w:val="0"/>
        <w:adjustRightInd w:val="0"/>
        <w:spacing w:after="0" w:line="240" w:lineRule="auto"/>
        <w:ind w:firstLine="540"/>
        <w:jc w:val="both"/>
        <w:rPr>
          <w:rFonts w:ascii="Times New Roman" w:hAnsi="Times New Roman"/>
          <w:sz w:val="24"/>
        </w:rPr>
      </w:pPr>
    </w:p>
    <w:p w:rsidR="009314D2" w:rsidRPr="003B788C" w:rsidRDefault="009314D2" w:rsidP="003B788C">
      <w:pPr>
        <w:widowControl w:val="0"/>
        <w:autoSpaceDE w:val="0"/>
        <w:autoSpaceDN w:val="0"/>
        <w:adjustRightInd w:val="0"/>
        <w:spacing w:after="0" w:line="240" w:lineRule="auto"/>
        <w:jc w:val="both"/>
        <w:rPr>
          <w:rFonts w:ascii="Times New Roman" w:hAnsi="Times New Roman"/>
          <w:sz w:val="28"/>
          <w:szCs w:val="28"/>
        </w:rPr>
      </w:pPr>
      <w:r w:rsidRPr="003B788C">
        <w:rPr>
          <w:rFonts w:ascii="Times New Roman" w:hAnsi="Times New Roman"/>
          <w:sz w:val="28"/>
          <w:szCs w:val="28"/>
        </w:rPr>
        <w:t>3.2. Показатели, характеризующие объем работы:</w:t>
      </w:r>
    </w:p>
    <w:p w:rsidR="009314D2" w:rsidRPr="003B788C" w:rsidRDefault="009314D2" w:rsidP="003B788C">
      <w:pPr>
        <w:widowControl w:val="0"/>
        <w:autoSpaceDE w:val="0"/>
        <w:autoSpaceDN w:val="0"/>
        <w:adjustRightInd w:val="0"/>
        <w:spacing w:after="0" w:line="240" w:lineRule="auto"/>
        <w:jc w:val="both"/>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tblPr>
      <w:tblGrid>
        <w:gridCol w:w="941"/>
        <w:gridCol w:w="981"/>
        <w:gridCol w:w="1051"/>
        <w:gridCol w:w="1057"/>
        <w:gridCol w:w="1123"/>
        <w:gridCol w:w="1133"/>
        <w:gridCol w:w="1070"/>
        <w:gridCol w:w="1070"/>
        <w:gridCol w:w="509"/>
        <w:gridCol w:w="934"/>
        <w:gridCol w:w="828"/>
        <w:gridCol w:w="828"/>
        <w:gridCol w:w="862"/>
        <w:gridCol w:w="714"/>
        <w:gridCol w:w="714"/>
        <w:gridCol w:w="910"/>
        <w:gridCol w:w="1020"/>
      </w:tblGrid>
      <w:tr w:rsidR="009314D2" w:rsidRPr="00303E28" w:rsidTr="00576127">
        <w:trPr>
          <w:cantSplit/>
          <w:trHeight w:val="20"/>
        </w:trPr>
        <w:tc>
          <w:tcPr>
            <w:tcW w:w="319" w:type="pct"/>
            <w:vMerge w:val="restar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Уникальный номер реестровой записи</w:t>
            </w:r>
            <w:r w:rsidRPr="00303E28">
              <w:rPr>
                <w:rFonts w:ascii="Times New Roman" w:hAnsi="Times New Roman"/>
                <w:color w:val="000000"/>
                <w:sz w:val="16"/>
                <w:szCs w:val="16"/>
                <w:vertAlign w:val="superscript"/>
              </w:rPr>
              <w:t>3</w:t>
            </w:r>
          </w:p>
        </w:tc>
        <w:tc>
          <w:tcPr>
            <w:tcW w:w="1042" w:type="pct"/>
            <w:gridSpan w:val="3"/>
            <w:vMerge w:val="restart"/>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Показатель, характеризующий содержание работы (по справочникам)</w:t>
            </w:r>
          </w:p>
        </w:tc>
        <w:tc>
          <w:tcPr>
            <w:tcW w:w="757" w:type="pct"/>
            <w:gridSpan w:val="2"/>
            <w:vMerge w:val="restart"/>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Показатель, характеризующий условия (формы) выполнения работы (по справочникам)</w:t>
            </w:r>
          </w:p>
        </w:tc>
        <w:tc>
          <w:tcPr>
            <w:tcW w:w="902" w:type="pct"/>
            <w:gridSpan w:val="3"/>
            <w:vMerge w:val="restar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Показатель объема работы</w:t>
            </w:r>
          </w:p>
        </w:tc>
        <w:tc>
          <w:tcPr>
            <w:tcW w:w="721" w:type="pct"/>
            <w:gridSpan w:val="3"/>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Значения показателя объема работы</w:t>
            </w:r>
          </w:p>
        </w:tc>
        <w:tc>
          <w:tcPr>
            <w:tcW w:w="591" w:type="pct"/>
            <w:gridSpan w:val="3"/>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 xml:space="preserve">Размер платы (цена, тариф) </w:t>
            </w:r>
            <w:r w:rsidRPr="00303E28">
              <w:rPr>
                <w:rFonts w:ascii="Times New Roman" w:hAnsi="Times New Roman"/>
                <w:sz w:val="16"/>
                <w:szCs w:val="16"/>
                <w:vertAlign w:val="superscript"/>
              </w:rPr>
              <w:t>6</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668" w:type="pct"/>
            <w:gridSpan w:val="2"/>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Допустимые (возможные) отклонения от установленных показателей объема работы</w:t>
            </w:r>
            <w:r w:rsidRPr="00303E28">
              <w:rPr>
                <w:rFonts w:ascii="Times New Roman" w:hAnsi="Times New Roman"/>
                <w:sz w:val="16"/>
                <w:szCs w:val="16"/>
                <w:vertAlign w:val="superscript"/>
              </w:rPr>
              <w:t>5</w:t>
            </w:r>
          </w:p>
        </w:tc>
      </w:tr>
      <w:tr w:rsidR="009314D2" w:rsidRPr="00303E28" w:rsidTr="00576127">
        <w:trPr>
          <w:cantSplit/>
          <w:trHeight w:val="355"/>
        </w:trPr>
        <w:tc>
          <w:tcPr>
            <w:tcW w:w="319" w:type="pct"/>
            <w:vMerge/>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1042" w:type="pct"/>
            <w:gridSpan w:val="3"/>
            <w:vMerge/>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757" w:type="pct"/>
            <w:gridSpan w:val="2"/>
            <w:vMerge/>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902" w:type="pct"/>
            <w:gridSpan w:val="3"/>
            <w:vMerge/>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b/>
                <w:sz w:val="16"/>
                <w:szCs w:val="16"/>
              </w:rPr>
            </w:pPr>
          </w:p>
        </w:tc>
        <w:tc>
          <w:tcPr>
            <w:tcW w:w="317" w:type="pct"/>
            <w:vMerge w:val="restar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 xml:space="preserve">(очередной финансовый год) </w:t>
            </w:r>
          </w:p>
        </w:tc>
        <w:tc>
          <w:tcPr>
            <w:tcW w:w="281" w:type="pct"/>
            <w:vMerge w:val="restart"/>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ind w:left="-62"/>
              <w:jc w:val="center"/>
              <w:rPr>
                <w:rFonts w:ascii="Times New Roman" w:hAnsi="Times New Roman"/>
                <w:sz w:val="16"/>
                <w:szCs w:val="16"/>
              </w:rPr>
            </w:pPr>
            <w:r w:rsidRPr="00303E28">
              <w:rPr>
                <w:rFonts w:ascii="Times New Roman" w:hAnsi="Times New Roman"/>
                <w:sz w:val="16"/>
                <w:szCs w:val="16"/>
              </w:rPr>
              <w:t>(1-й год планового периода)</w:t>
            </w:r>
          </w:p>
        </w:tc>
        <w:tc>
          <w:tcPr>
            <w:tcW w:w="123" w:type="pct"/>
            <w:vMerge w:val="restart"/>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ind w:left="-62"/>
              <w:jc w:val="center"/>
              <w:rPr>
                <w:rFonts w:ascii="Times New Roman" w:hAnsi="Times New Roman"/>
                <w:sz w:val="16"/>
                <w:szCs w:val="16"/>
              </w:rPr>
            </w:pPr>
            <w:r w:rsidRPr="00303E28">
              <w:rPr>
                <w:rFonts w:ascii="Times New Roman" w:hAnsi="Times New Roman"/>
                <w:sz w:val="16"/>
                <w:szCs w:val="16"/>
              </w:rPr>
              <w:t>(2-й год планового периода)</w:t>
            </w:r>
          </w:p>
        </w:tc>
        <w:tc>
          <w:tcPr>
            <w:tcW w:w="110" w:type="pct"/>
            <w:vMerge w:val="restar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 xml:space="preserve">(очередной финансовый год) </w:t>
            </w:r>
          </w:p>
        </w:tc>
        <w:tc>
          <w:tcPr>
            <w:tcW w:w="240" w:type="pct"/>
            <w:vMerge w:val="restar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ind w:left="-62"/>
              <w:jc w:val="center"/>
              <w:rPr>
                <w:rFonts w:ascii="Times New Roman" w:hAnsi="Times New Roman"/>
                <w:sz w:val="16"/>
                <w:szCs w:val="16"/>
              </w:rPr>
            </w:pPr>
            <w:r w:rsidRPr="00303E28">
              <w:rPr>
                <w:rFonts w:ascii="Times New Roman" w:hAnsi="Times New Roman"/>
                <w:sz w:val="16"/>
                <w:szCs w:val="16"/>
              </w:rPr>
              <w:t>(1-й год планового периода)</w:t>
            </w:r>
          </w:p>
        </w:tc>
        <w:tc>
          <w:tcPr>
            <w:tcW w:w="241" w:type="pct"/>
            <w:vMerge w:val="restar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20__ год</w:t>
            </w:r>
          </w:p>
          <w:p w:rsidR="009314D2" w:rsidRPr="00303E28" w:rsidRDefault="009314D2" w:rsidP="003B788C">
            <w:pPr>
              <w:widowControl w:val="0"/>
              <w:autoSpaceDE w:val="0"/>
              <w:autoSpaceDN w:val="0"/>
              <w:adjustRightInd w:val="0"/>
              <w:spacing w:after="0" w:line="240" w:lineRule="auto"/>
              <w:ind w:left="-62"/>
              <w:jc w:val="center"/>
              <w:rPr>
                <w:rFonts w:ascii="Times New Roman" w:hAnsi="Times New Roman"/>
                <w:sz w:val="16"/>
                <w:szCs w:val="16"/>
              </w:rPr>
            </w:pPr>
            <w:r w:rsidRPr="00303E28">
              <w:rPr>
                <w:rFonts w:ascii="Times New Roman" w:hAnsi="Times New Roman"/>
                <w:sz w:val="16"/>
                <w:szCs w:val="16"/>
              </w:rPr>
              <w:t>(2-й год планового периода)</w:t>
            </w:r>
          </w:p>
        </w:tc>
        <w:tc>
          <w:tcPr>
            <w:tcW w:w="324" w:type="pct"/>
            <w:vMerge w:val="restart"/>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В процентах</w:t>
            </w:r>
          </w:p>
        </w:tc>
        <w:tc>
          <w:tcPr>
            <w:tcW w:w="344" w:type="pct"/>
            <w:vMerge w:val="restart"/>
            <w:vAlign w:val="center"/>
          </w:tcPr>
          <w:p w:rsidR="009314D2" w:rsidRPr="00303E28" w:rsidRDefault="009314D2" w:rsidP="003B788C">
            <w:pPr>
              <w:spacing w:after="0" w:line="240" w:lineRule="auto"/>
              <w:jc w:val="center"/>
              <w:rPr>
                <w:rFonts w:ascii="Times New Roman" w:hAnsi="Times New Roman"/>
                <w:sz w:val="16"/>
                <w:szCs w:val="16"/>
              </w:rPr>
            </w:pPr>
            <w:r w:rsidRPr="00303E28">
              <w:rPr>
                <w:rFonts w:ascii="Times New Roman" w:hAnsi="Times New Roman"/>
                <w:sz w:val="16"/>
                <w:szCs w:val="16"/>
              </w:rPr>
              <w:t>В абсолютных показателях</w:t>
            </w:r>
          </w:p>
        </w:tc>
      </w:tr>
      <w:tr w:rsidR="009314D2" w:rsidRPr="00303E28" w:rsidTr="00576127">
        <w:trPr>
          <w:cantSplit/>
          <w:trHeight w:val="20"/>
        </w:trPr>
        <w:tc>
          <w:tcPr>
            <w:tcW w:w="319" w:type="pct"/>
            <w:vMerge/>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1042" w:type="pct"/>
            <w:gridSpan w:val="3"/>
            <w:vMerge/>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757" w:type="pct"/>
            <w:gridSpan w:val="2"/>
            <w:vMerge/>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6"/>
                <w:szCs w:val="16"/>
              </w:rPr>
            </w:pPr>
          </w:p>
        </w:tc>
        <w:tc>
          <w:tcPr>
            <w:tcW w:w="360" w:type="pct"/>
            <w:vMerge w:val="restart"/>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b/>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3</w:t>
            </w:r>
          </w:p>
        </w:tc>
        <w:tc>
          <w:tcPr>
            <w:tcW w:w="542" w:type="pct"/>
            <w:gridSpan w:val="2"/>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 xml:space="preserve">единица </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 xml:space="preserve">измерения </w:t>
            </w:r>
          </w:p>
        </w:tc>
        <w:tc>
          <w:tcPr>
            <w:tcW w:w="317"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81" w:type="pct"/>
            <w:vMerge/>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123" w:type="pct"/>
            <w:vMerge/>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110"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40"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41"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24"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44"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r>
      <w:tr w:rsidR="009314D2" w:rsidRPr="00303E28" w:rsidTr="00576127">
        <w:trPr>
          <w:cantSplit/>
          <w:trHeight w:val="20"/>
        </w:trPr>
        <w:tc>
          <w:tcPr>
            <w:tcW w:w="319"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32" w:type="pct"/>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3</w:t>
            </w:r>
          </w:p>
        </w:tc>
        <w:tc>
          <w:tcPr>
            <w:tcW w:w="354" w:type="pct"/>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ind w:right="-62"/>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56" w:type="pct"/>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ind w:right="-62"/>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77" w:type="pct"/>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80" w:type="pct"/>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___________</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 xml:space="preserve"> 3</w:t>
            </w:r>
          </w:p>
        </w:tc>
        <w:tc>
          <w:tcPr>
            <w:tcW w:w="360" w:type="pct"/>
            <w:vMerge/>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60" w:type="pct"/>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6"/>
                <w:szCs w:val="16"/>
              </w:rPr>
            </w:pPr>
            <w:r w:rsidRPr="00303E28">
              <w:rPr>
                <w:rFonts w:ascii="Times New Roman" w:hAnsi="Times New Roman"/>
                <w:color w:val="000000"/>
                <w:sz w:val="16"/>
                <w:szCs w:val="16"/>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color w:val="000000"/>
                <w:sz w:val="16"/>
                <w:szCs w:val="16"/>
              </w:rPr>
              <w:t>показателя</w:t>
            </w:r>
            <w:r w:rsidRPr="00303E28">
              <w:rPr>
                <w:rFonts w:ascii="Times New Roman" w:hAnsi="Times New Roman"/>
                <w:color w:val="000000"/>
                <w:sz w:val="16"/>
                <w:szCs w:val="16"/>
                <w:vertAlign w:val="superscript"/>
              </w:rPr>
              <w:t>3</w:t>
            </w:r>
          </w:p>
        </w:tc>
        <w:tc>
          <w:tcPr>
            <w:tcW w:w="182"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код по ОКЕИ</w:t>
            </w:r>
            <w:r w:rsidRPr="00303E28">
              <w:rPr>
                <w:rFonts w:ascii="Times New Roman" w:hAnsi="Times New Roman"/>
                <w:sz w:val="16"/>
                <w:szCs w:val="16"/>
                <w:vertAlign w:val="superscript"/>
              </w:rPr>
              <w:t>4</w:t>
            </w:r>
          </w:p>
        </w:tc>
        <w:tc>
          <w:tcPr>
            <w:tcW w:w="317"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81" w:type="pct"/>
            <w:vMerge/>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123" w:type="pct"/>
            <w:vMerge/>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110"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40"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41"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24"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44" w:type="pct"/>
            <w:vMerge/>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r>
      <w:tr w:rsidR="009314D2" w:rsidRPr="00303E28" w:rsidTr="00576127">
        <w:trPr>
          <w:cantSplit/>
          <w:trHeight w:val="20"/>
        </w:trPr>
        <w:tc>
          <w:tcPr>
            <w:tcW w:w="319"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w:t>
            </w:r>
          </w:p>
        </w:tc>
        <w:tc>
          <w:tcPr>
            <w:tcW w:w="332"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2</w:t>
            </w:r>
          </w:p>
        </w:tc>
        <w:tc>
          <w:tcPr>
            <w:tcW w:w="354"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3</w:t>
            </w:r>
          </w:p>
        </w:tc>
        <w:tc>
          <w:tcPr>
            <w:tcW w:w="356"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4</w:t>
            </w:r>
          </w:p>
        </w:tc>
        <w:tc>
          <w:tcPr>
            <w:tcW w:w="377"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5</w:t>
            </w:r>
          </w:p>
        </w:tc>
        <w:tc>
          <w:tcPr>
            <w:tcW w:w="380"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6</w:t>
            </w:r>
          </w:p>
        </w:tc>
        <w:tc>
          <w:tcPr>
            <w:tcW w:w="360"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7</w:t>
            </w:r>
          </w:p>
        </w:tc>
        <w:tc>
          <w:tcPr>
            <w:tcW w:w="360" w:type="pc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8</w:t>
            </w:r>
          </w:p>
        </w:tc>
        <w:tc>
          <w:tcPr>
            <w:tcW w:w="182" w:type="pc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9</w:t>
            </w:r>
          </w:p>
        </w:tc>
        <w:tc>
          <w:tcPr>
            <w:tcW w:w="317" w:type="pct"/>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10</w:t>
            </w:r>
          </w:p>
        </w:tc>
        <w:tc>
          <w:tcPr>
            <w:tcW w:w="281" w:type="pct"/>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11</w:t>
            </w:r>
          </w:p>
        </w:tc>
        <w:tc>
          <w:tcPr>
            <w:tcW w:w="123" w:type="pct"/>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12</w:t>
            </w:r>
          </w:p>
        </w:tc>
        <w:tc>
          <w:tcPr>
            <w:tcW w:w="110"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13</w:t>
            </w:r>
          </w:p>
        </w:tc>
        <w:tc>
          <w:tcPr>
            <w:tcW w:w="240"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14</w:t>
            </w:r>
          </w:p>
        </w:tc>
        <w:tc>
          <w:tcPr>
            <w:tcW w:w="241"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15</w:t>
            </w:r>
          </w:p>
        </w:tc>
        <w:tc>
          <w:tcPr>
            <w:tcW w:w="324"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16</w:t>
            </w:r>
          </w:p>
        </w:tc>
        <w:tc>
          <w:tcPr>
            <w:tcW w:w="344"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r w:rsidRPr="00303E28">
              <w:rPr>
                <w:rFonts w:ascii="Times New Roman" w:hAnsi="Times New Roman"/>
                <w:sz w:val="16"/>
                <w:szCs w:val="16"/>
              </w:rPr>
              <w:t>17</w:t>
            </w:r>
          </w:p>
        </w:tc>
      </w:tr>
      <w:tr w:rsidR="009314D2" w:rsidRPr="00303E28" w:rsidTr="00576127">
        <w:trPr>
          <w:cantSplit/>
          <w:trHeight w:val="20"/>
        </w:trPr>
        <w:tc>
          <w:tcPr>
            <w:tcW w:w="319"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32"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4"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56"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77"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80"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60"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60"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182"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17"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81" w:type="pct"/>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123" w:type="pct"/>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110"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40"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241"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24"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c>
          <w:tcPr>
            <w:tcW w:w="344" w:type="pct"/>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6"/>
                <w:szCs w:val="16"/>
              </w:rPr>
            </w:pPr>
          </w:p>
        </w:tc>
      </w:tr>
      <w:tr w:rsidR="009314D2" w:rsidRPr="00303E28" w:rsidTr="00576127">
        <w:trPr>
          <w:cantSplit/>
          <w:trHeight w:val="20"/>
        </w:trPr>
        <w:tc>
          <w:tcPr>
            <w:tcW w:w="319"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32"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4"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56"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77"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80"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60"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60"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182"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17"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81" w:type="pct"/>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123" w:type="pct"/>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110"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40"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241"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24"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c>
          <w:tcPr>
            <w:tcW w:w="344" w:type="pct"/>
          </w:tcPr>
          <w:p w:rsidR="009314D2" w:rsidRPr="00303E28" w:rsidRDefault="009314D2" w:rsidP="003B788C">
            <w:pPr>
              <w:widowControl w:val="0"/>
              <w:autoSpaceDE w:val="0"/>
              <w:autoSpaceDN w:val="0"/>
              <w:adjustRightInd w:val="0"/>
              <w:spacing w:after="0" w:line="240" w:lineRule="auto"/>
              <w:rPr>
                <w:rFonts w:ascii="Times New Roman" w:hAnsi="Times New Roman"/>
                <w:sz w:val="16"/>
                <w:szCs w:val="16"/>
              </w:rPr>
            </w:pPr>
          </w:p>
        </w:tc>
      </w:tr>
    </w:tbl>
    <w:p w:rsidR="009314D2" w:rsidRPr="003B788C" w:rsidRDefault="009314D2" w:rsidP="003B788C">
      <w:pPr>
        <w:pStyle w:val="ConsPlusNonformat"/>
        <w:jc w:val="center"/>
        <w:rPr>
          <w:rFonts w:ascii="Times New Roman" w:hAnsi="Times New Roman" w:cs="Times New Roman"/>
          <w:sz w:val="28"/>
          <w:szCs w:val="28"/>
        </w:rPr>
      </w:pPr>
    </w:p>
    <w:p w:rsidR="009314D2" w:rsidRPr="003B788C" w:rsidRDefault="009314D2" w:rsidP="003B788C">
      <w:pPr>
        <w:pStyle w:val="ConsPlusNonformat"/>
        <w:jc w:val="center"/>
        <w:rPr>
          <w:rFonts w:ascii="Times New Roman" w:hAnsi="Times New Roman" w:cs="Times New Roman"/>
          <w:sz w:val="28"/>
          <w:szCs w:val="28"/>
        </w:rPr>
      </w:pPr>
      <w:r w:rsidRPr="003B788C">
        <w:rPr>
          <w:rFonts w:ascii="Times New Roman" w:hAnsi="Times New Roman" w:cs="Times New Roman"/>
          <w:sz w:val="28"/>
          <w:szCs w:val="28"/>
        </w:rPr>
        <w:t>Часть 3. Прочие сведения о муниципальном задании</w:t>
      </w:r>
      <w:r w:rsidRPr="003B788C">
        <w:rPr>
          <w:rFonts w:ascii="Times New Roman" w:hAnsi="Times New Roman" w:cs="Times New Roman"/>
          <w:color w:val="000000"/>
          <w:sz w:val="28"/>
          <w:szCs w:val="16"/>
          <w:vertAlign w:val="superscript"/>
        </w:rPr>
        <w:t>7</w:t>
      </w:r>
    </w:p>
    <w:p w:rsidR="009314D2" w:rsidRPr="003B788C" w:rsidRDefault="009314D2" w:rsidP="003B788C">
      <w:pPr>
        <w:pStyle w:val="ConsPlusNonformat"/>
        <w:rPr>
          <w:rFonts w:ascii="Times New Roman" w:hAnsi="Times New Roman" w:cs="Times New Roman"/>
          <w:sz w:val="24"/>
          <w:szCs w:val="22"/>
        </w:rPr>
      </w:pP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8"/>
          <w:szCs w:val="28"/>
        </w:rPr>
        <w:t>1. Основания (условия и порядок) для досрочного прекращения выполнения муниципального задания __________________________________________</w:t>
      </w: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8"/>
          <w:szCs w:val="28"/>
        </w:rPr>
        <w:t>________________________________________________________________________________________________________________</w:t>
      </w: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8"/>
          <w:szCs w:val="28"/>
        </w:rPr>
        <w:t>2. Иная информация, необходимая для выполнения (контроля за выполнением) муниципального задания ______________________</w:t>
      </w: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8"/>
          <w:szCs w:val="28"/>
        </w:rPr>
        <w:t>________________________________________________________________________________________________________________</w:t>
      </w:r>
    </w:p>
    <w:p w:rsidR="009314D2" w:rsidRPr="003B788C" w:rsidRDefault="009314D2" w:rsidP="003B788C">
      <w:pPr>
        <w:pStyle w:val="ConsPlusNonformat"/>
        <w:rPr>
          <w:rFonts w:ascii="Times New Roman" w:hAnsi="Times New Roman" w:cs="Times New Roman"/>
          <w:sz w:val="28"/>
          <w:szCs w:val="28"/>
        </w:rPr>
      </w:pPr>
    </w:p>
    <w:p w:rsidR="009314D2" w:rsidRPr="003B788C" w:rsidRDefault="009314D2" w:rsidP="003B788C">
      <w:pPr>
        <w:widowControl w:val="0"/>
        <w:autoSpaceDE w:val="0"/>
        <w:autoSpaceDN w:val="0"/>
        <w:adjustRightInd w:val="0"/>
        <w:spacing w:after="0" w:line="240" w:lineRule="auto"/>
        <w:jc w:val="both"/>
        <w:rPr>
          <w:rFonts w:ascii="Times New Roman" w:hAnsi="Times New Roman"/>
          <w:sz w:val="28"/>
          <w:szCs w:val="28"/>
        </w:rPr>
      </w:pPr>
      <w:r w:rsidRPr="003B788C">
        <w:rPr>
          <w:rFonts w:ascii="Times New Roman" w:hAnsi="Times New Roman"/>
          <w:sz w:val="28"/>
          <w:szCs w:val="28"/>
        </w:rPr>
        <w:t>3. Порядок контроля за выполнением муниципального задания</w:t>
      </w:r>
    </w:p>
    <w:tbl>
      <w:tblPr>
        <w:tblW w:w="15593" w:type="dxa"/>
        <w:tblInd w:w="204" w:type="dxa"/>
        <w:tblLayout w:type="fixed"/>
        <w:tblCellMar>
          <w:top w:w="75" w:type="dxa"/>
          <w:left w:w="0" w:type="dxa"/>
          <w:bottom w:w="75" w:type="dxa"/>
          <w:right w:w="0" w:type="dxa"/>
        </w:tblCellMar>
        <w:tblLook w:val="0000"/>
      </w:tblPr>
      <w:tblGrid>
        <w:gridCol w:w="3969"/>
        <w:gridCol w:w="3261"/>
        <w:gridCol w:w="8363"/>
      </w:tblGrid>
      <w:tr w:rsidR="009314D2" w:rsidRPr="00303E28" w:rsidTr="003B788C">
        <w:trPr>
          <w:trHeight w:val="344"/>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r w:rsidRPr="00303E28">
              <w:rPr>
                <w:rFonts w:ascii="Times New Roman" w:hAnsi="Times New Roman"/>
                <w:sz w:val="24"/>
              </w:rPr>
              <w:t>Формы контроля</w:t>
            </w:r>
          </w:p>
        </w:tc>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r w:rsidRPr="00303E28">
              <w:rPr>
                <w:rFonts w:ascii="Times New Roman" w:hAnsi="Times New Roman"/>
                <w:sz w:val="24"/>
              </w:rPr>
              <w:t>Периодичность</w:t>
            </w:r>
          </w:p>
        </w:tc>
        <w:tc>
          <w:tcPr>
            <w:tcW w:w="8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r w:rsidRPr="00303E28">
              <w:rPr>
                <w:rFonts w:ascii="Times New Roman" w:hAnsi="Times New Roman"/>
                <w:sz w:val="24"/>
              </w:rPr>
              <w:t xml:space="preserve">Структурное подразделение администрации города, осуществляющие контроль за выполнением муниципального задания </w:t>
            </w:r>
          </w:p>
        </w:tc>
      </w:tr>
      <w:tr w:rsidR="009314D2" w:rsidRPr="00303E28" w:rsidTr="003B788C">
        <w:trPr>
          <w:trHeight w:val="28"/>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r w:rsidRPr="00303E28">
              <w:rPr>
                <w:rFonts w:ascii="Times New Roman" w:hAnsi="Times New Roman"/>
                <w:sz w:val="24"/>
              </w:rPr>
              <w:t>1</w:t>
            </w:r>
          </w:p>
        </w:tc>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r w:rsidRPr="00303E28">
              <w:rPr>
                <w:rFonts w:ascii="Times New Roman" w:hAnsi="Times New Roman"/>
                <w:sz w:val="24"/>
              </w:rPr>
              <w:t>2</w:t>
            </w:r>
          </w:p>
        </w:tc>
        <w:tc>
          <w:tcPr>
            <w:tcW w:w="8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r w:rsidRPr="00303E28">
              <w:rPr>
                <w:rFonts w:ascii="Times New Roman" w:hAnsi="Times New Roman"/>
                <w:sz w:val="24"/>
              </w:rPr>
              <w:t>3</w:t>
            </w:r>
          </w:p>
        </w:tc>
      </w:tr>
      <w:tr w:rsidR="009314D2" w:rsidRPr="00303E28" w:rsidTr="003B788C">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24"/>
              </w:rPr>
            </w:pPr>
          </w:p>
        </w:tc>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24"/>
              </w:rPr>
            </w:pPr>
          </w:p>
        </w:tc>
        <w:tc>
          <w:tcPr>
            <w:tcW w:w="8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24"/>
              </w:rPr>
            </w:pPr>
          </w:p>
        </w:tc>
      </w:tr>
      <w:tr w:rsidR="009314D2" w:rsidRPr="00303E28" w:rsidTr="003B788C">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24"/>
              </w:rPr>
            </w:pPr>
          </w:p>
        </w:tc>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24"/>
              </w:rPr>
            </w:pPr>
          </w:p>
        </w:tc>
        <w:tc>
          <w:tcPr>
            <w:tcW w:w="8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14D2" w:rsidRPr="00303E28" w:rsidRDefault="009314D2" w:rsidP="003B788C">
            <w:pPr>
              <w:widowControl w:val="0"/>
              <w:autoSpaceDE w:val="0"/>
              <w:autoSpaceDN w:val="0"/>
              <w:adjustRightInd w:val="0"/>
              <w:spacing w:after="0" w:line="240" w:lineRule="auto"/>
              <w:rPr>
                <w:rFonts w:ascii="Times New Roman" w:hAnsi="Times New Roman"/>
                <w:sz w:val="24"/>
              </w:rPr>
            </w:pPr>
          </w:p>
        </w:tc>
      </w:tr>
    </w:tbl>
    <w:p w:rsidR="009314D2" w:rsidRPr="003B788C" w:rsidRDefault="009314D2" w:rsidP="003B788C">
      <w:pPr>
        <w:widowControl w:val="0"/>
        <w:autoSpaceDE w:val="0"/>
        <w:autoSpaceDN w:val="0"/>
        <w:adjustRightInd w:val="0"/>
        <w:spacing w:after="0" w:line="240" w:lineRule="auto"/>
        <w:ind w:firstLine="540"/>
        <w:jc w:val="both"/>
        <w:rPr>
          <w:rFonts w:ascii="Times New Roman" w:hAnsi="Times New Roman"/>
          <w:sz w:val="28"/>
          <w:szCs w:val="28"/>
        </w:rPr>
      </w:pPr>
    </w:p>
    <w:p w:rsidR="009314D2" w:rsidRPr="003B788C" w:rsidRDefault="009314D2" w:rsidP="003B788C">
      <w:pPr>
        <w:widowControl w:val="0"/>
        <w:autoSpaceDE w:val="0"/>
        <w:autoSpaceDN w:val="0"/>
        <w:adjustRightInd w:val="0"/>
        <w:spacing w:after="0" w:line="240" w:lineRule="auto"/>
        <w:jc w:val="both"/>
        <w:rPr>
          <w:rFonts w:ascii="Times New Roman" w:hAnsi="Times New Roman"/>
          <w:sz w:val="28"/>
          <w:szCs w:val="28"/>
        </w:rPr>
      </w:pPr>
      <w:r w:rsidRPr="003B788C">
        <w:rPr>
          <w:rFonts w:ascii="Times New Roman" w:hAnsi="Times New Roman"/>
          <w:sz w:val="28"/>
          <w:szCs w:val="28"/>
        </w:rPr>
        <w:t>4. Требования к отчетности о выполнении муниципального задания:</w:t>
      </w:r>
    </w:p>
    <w:p w:rsidR="009314D2" w:rsidRPr="003B788C" w:rsidRDefault="009314D2" w:rsidP="003B788C">
      <w:pPr>
        <w:widowControl w:val="0"/>
        <w:autoSpaceDE w:val="0"/>
        <w:autoSpaceDN w:val="0"/>
        <w:adjustRightInd w:val="0"/>
        <w:spacing w:after="0" w:line="240" w:lineRule="auto"/>
        <w:jc w:val="both"/>
        <w:rPr>
          <w:rFonts w:ascii="Times New Roman" w:hAnsi="Times New Roman"/>
          <w:sz w:val="28"/>
          <w:szCs w:val="28"/>
        </w:rPr>
      </w:pPr>
    </w:p>
    <w:p w:rsidR="009314D2" w:rsidRPr="003B788C" w:rsidRDefault="009314D2" w:rsidP="003B788C">
      <w:pPr>
        <w:widowControl w:val="0"/>
        <w:autoSpaceDE w:val="0"/>
        <w:autoSpaceDN w:val="0"/>
        <w:adjustRightInd w:val="0"/>
        <w:spacing w:after="0" w:line="240" w:lineRule="auto"/>
        <w:jc w:val="both"/>
        <w:rPr>
          <w:rFonts w:ascii="Times New Roman" w:hAnsi="Times New Roman"/>
          <w:sz w:val="28"/>
          <w:szCs w:val="28"/>
        </w:rPr>
      </w:pPr>
      <w:r w:rsidRPr="003B788C">
        <w:rPr>
          <w:rFonts w:ascii="Times New Roman" w:hAnsi="Times New Roman"/>
          <w:sz w:val="28"/>
          <w:szCs w:val="28"/>
        </w:rPr>
        <w:t>4.1. Периодичность представления отчетов о выполнении муниципального задания ________________________________________</w:t>
      </w:r>
      <w:r w:rsidRPr="003B788C">
        <w:rPr>
          <w:rFonts w:ascii="Times New Roman" w:hAnsi="Times New Roman"/>
          <w:sz w:val="28"/>
          <w:szCs w:val="28"/>
        </w:rPr>
        <w:br/>
      </w:r>
    </w:p>
    <w:p w:rsidR="009314D2" w:rsidRPr="003B788C" w:rsidRDefault="009314D2" w:rsidP="003B788C">
      <w:pPr>
        <w:pStyle w:val="ConsPlusNonformat"/>
        <w:jc w:val="both"/>
        <w:rPr>
          <w:rFonts w:ascii="Times New Roman" w:hAnsi="Times New Roman" w:cs="Times New Roman"/>
          <w:sz w:val="28"/>
          <w:szCs w:val="28"/>
        </w:rPr>
      </w:pPr>
      <w:r w:rsidRPr="003B788C">
        <w:rPr>
          <w:rFonts w:ascii="Times New Roman" w:hAnsi="Times New Roman" w:cs="Times New Roman"/>
          <w:sz w:val="28"/>
          <w:szCs w:val="28"/>
        </w:rPr>
        <w:t>4.2. Сроки представления отчетов о выполнении муниципального задания ____________________________________________</w:t>
      </w:r>
      <w:r w:rsidRPr="003B788C">
        <w:rPr>
          <w:rFonts w:ascii="Times New Roman" w:hAnsi="Times New Roman" w:cs="Times New Roman"/>
          <w:sz w:val="28"/>
          <w:szCs w:val="28"/>
        </w:rPr>
        <w:br/>
        <w:t>________________________________________________________________________________________________________________</w:t>
      </w:r>
      <w:r w:rsidRPr="003B788C">
        <w:rPr>
          <w:rFonts w:ascii="Times New Roman" w:hAnsi="Times New Roman" w:cs="Times New Roman"/>
          <w:sz w:val="28"/>
          <w:szCs w:val="28"/>
        </w:rPr>
        <w:br/>
        <w:t>4.3. Иные требования к отчетности о выполнении муниципального задания _____________________________________________</w:t>
      </w:r>
      <w:r w:rsidRPr="003B788C">
        <w:rPr>
          <w:rFonts w:ascii="Times New Roman" w:hAnsi="Times New Roman" w:cs="Times New Roman"/>
          <w:sz w:val="28"/>
          <w:szCs w:val="28"/>
        </w:rPr>
        <w:br/>
        <w:t>________________________________________________________________________________________________________________</w:t>
      </w:r>
      <w:r w:rsidRPr="003B788C">
        <w:rPr>
          <w:rFonts w:ascii="Times New Roman" w:hAnsi="Times New Roman" w:cs="Times New Roman"/>
          <w:sz w:val="28"/>
          <w:szCs w:val="28"/>
        </w:rPr>
        <w:br/>
        <w:t xml:space="preserve">5. Иные показатели, связанные с выполнением муниципального задания </w:t>
      </w:r>
      <w:r w:rsidRPr="003B788C">
        <w:rPr>
          <w:rFonts w:ascii="Times New Roman" w:hAnsi="Times New Roman" w:cs="Times New Roman"/>
          <w:color w:val="000000"/>
          <w:sz w:val="28"/>
          <w:szCs w:val="28"/>
          <w:vertAlign w:val="superscript"/>
        </w:rPr>
        <w:t>8</w:t>
      </w:r>
      <w:r w:rsidRPr="003B788C">
        <w:rPr>
          <w:rFonts w:ascii="Times New Roman" w:hAnsi="Times New Roman" w:cs="Times New Roman"/>
          <w:sz w:val="28"/>
          <w:szCs w:val="28"/>
        </w:rPr>
        <w:t>_______________________________________________</w:t>
      </w:r>
      <w:r w:rsidRPr="003B788C">
        <w:rPr>
          <w:rFonts w:ascii="Times New Roman" w:hAnsi="Times New Roman" w:cs="Times New Roman"/>
          <w:sz w:val="28"/>
          <w:szCs w:val="28"/>
        </w:rPr>
        <w:br/>
        <w:t>________________________________________________________________________________________________________________</w:t>
      </w:r>
      <w:r w:rsidRPr="003B788C">
        <w:rPr>
          <w:rFonts w:ascii="Times New Roman" w:hAnsi="Times New Roman" w:cs="Times New Roman"/>
          <w:sz w:val="28"/>
          <w:szCs w:val="28"/>
        </w:rPr>
        <w:br/>
        <w:t>_______________________________________</w:t>
      </w:r>
    </w:p>
    <w:p w:rsidR="009314D2" w:rsidRPr="003B788C" w:rsidRDefault="009314D2" w:rsidP="003B788C">
      <w:pPr>
        <w:pStyle w:val="Default"/>
      </w:pPr>
    </w:p>
    <w:p w:rsidR="009314D2" w:rsidRPr="003B788C" w:rsidRDefault="009314D2" w:rsidP="003B788C">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1</w:t>
      </w:r>
      <w:r w:rsidRPr="003B788C">
        <w:rPr>
          <w:rFonts w:ascii="Times New Roman" w:hAnsi="Times New Roman" w:cs="Times New Roman"/>
          <w:sz w:val="22"/>
          <w:szCs w:val="22"/>
        </w:rPr>
        <w:t xml:space="preserve"> -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раздельно по каждой из муниципальных услуг (работ) с указанием порядкового номера раздела.</w:t>
      </w:r>
      <w:bookmarkStart w:id="3" w:name="P747"/>
      <w:bookmarkEnd w:id="3"/>
    </w:p>
    <w:p w:rsidR="009314D2" w:rsidRPr="003B788C" w:rsidRDefault="009314D2" w:rsidP="003B788C">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2</w:t>
      </w:r>
      <w:r w:rsidRPr="003B788C">
        <w:rPr>
          <w:rFonts w:ascii="Times New Roman" w:hAnsi="Times New Roman" w:cs="Times New Roman"/>
          <w:sz w:val="22"/>
          <w:szCs w:val="22"/>
        </w:rPr>
        <w:t xml:space="preserve"> - Заполняется при установлении показателей, характеризующих качество муниципальной услуг (работ), в общероссийском базовом перечне услуг или в региональном перечне государственных (муниципальных) услуг и работ, а при их отсутствии или в дополнение к ним - показателями, характеризующими качество, установленными при необходимости органом, осуществляющим функции и полномочия учредителя, бюджетных или автономных учреждений.</w:t>
      </w:r>
      <w:bookmarkStart w:id="4" w:name="P750"/>
      <w:bookmarkEnd w:id="4"/>
    </w:p>
    <w:p w:rsidR="009314D2" w:rsidRPr="003B788C" w:rsidRDefault="009314D2" w:rsidP="003B788C">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3</w:t>
      </w:r>
      <w:r w:rsidRPr="003B788C">
        <w:rPr>
          <w:rFonts w:ascii="Times New Roman" w:hAnsi="Times New Roman" w:cs="Times New Roman"/>
          <w:sz w:val="22"/>
          <w:szCs w:val="22"/>
        </w:rPr>
        <w:t xml:space="preserve"> - Заполняется в соответствии с общероссийским базовым перечнем услуг или региональным перечнем государственных (муниципальных) услуг и работ.</w:t>
      </w:r>
      <w:bookmarkStart w:id="5" w:name="P752"/>
      <w:bookmarkEnd w:id="5"/>
    </w:p>
    <w:p w:rsidR="009314D2" w:rsidRPr="003B788C" w:rsidRDefault="009314D2" w:rsidP="003B788C">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4</w:t>
      </w:r>
      <w:r w:rsidRPr="003B788C">
        <w:rPr>
          <w:rFonts w:ascii="Times New Roman" w:hAnsi="Times New Roman" w:cs="Times New Roman"/>
          <w:sz w:val="22"/>
          <w:szCs w:val="22"/>
        </w:rPr>
        <w:t xml:space="preserve"> - Заполняется в соответствии с кодом, указанным в общероссийском базовом перечне услуг или региональном перечне государственных (муниципальных) услуг и работ (при наличии).</w:t>
      </w:r>
      <w:bookmarkStart w:id="6" w:name="P754"/>
      <w:bookmarkEnd w:id="6"/>
    </w:p>
    <w:p w:rsidR="009314D2" w:rsidRPr="003B788C" w:rsidRDefault="009314D2" w:rsidP="003B788C">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5</w:t>
      </w:r>
      <w:r w:rsidRPr="003B788C">
        <w:rPr>
          <w:rFonts w:ascii="Times New Roman" w:hAnsi="Times New Roman" w:cs="Times New Roman"/>
          <w:sz w:val="22"/>
          <w:szCs w:val="22"/>
        </w:rPr>
        <w:t xml:space="preserve"> - 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9314D2" w:rsidRPr="003B788C" w:rsidRDefault="009314D2" w:rsidP="003B788C">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6</w:t>
      </w:r>
      <w:r w:rsidRPr="003B788C">
        <w:rPr>
          <w:rFonts w:ascii="Times New Roman" w:hAnsi="Times New Roman" w:cs="Times New Roman"/>
          <w:sz w:val="22"/>
          <w:szCs w:val="22"/>
        </w:rPr>
        <w:t xml:space="preserve"> - Заполняется в случае если оказание услуг (выполнение работ) осуществляется на платной основе в соответствии с законодательством Российской Федерации и (или) нормативных правовых актов автономного округа, муниципального образования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bookmarkStart w:id="7" w:name="P758"/>
      <w:bookmarkStart w:id="8" w:name="P760"/>
      <w:bookmarkEnd w:id="7"/>
      <w:bookmarkEnd w:id="8"/>
    </w:p>
    <w:p w:rsidR="009314D2" w:rsidRPr="003B788C" w:rsidRDefault="009314D2" w:rsidP="003B788C">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7</w:t>
      </w:r>
      <w:r w:rsidRPr="003B788C">
        <w:rPr>
          <w:rFonts w:ascii="Times New Roman" w:hAnsi="Times New Roman" w:cs="Times New Roman"/>
          <w:sz w:val="22"/>
          <w:szCs w:val="22"/>
        </w:rPr>
        <w:t xml:space="preserve"> - Заполняется в целом по муниципальному заданию.</w:t>
      </w:r>
      <w:bookmarkStart w:id="9" w:name="P761"/>
      <w:bookmarkEnd w:id="9"/>
    </w:p>
    <w:p w:rsidR="009314D2" w:rsidRPr="003B788C" w:rsidRDefault="009314D2" w:rsidP="003B788C">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8</w:t>
      </w:r>
      <w:r w:rsidRPr="003B788C">
        <w:rPr>
          <w:rFonts w:ascii="Times New Roman" w:hAnsi="Times New Roman" w:cs="Times New Roman"/>
          <w:sz w:val="22"/>
          <w:szCs w:val="22"/>
        </w:rPr>
        <w:t xml:space="preserve"> -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органом, осуществляющим функции и полномочия учредителя бюджетного или автономного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w:t>
      </w:r>
      <w:hyperlink r:id="rId17" w:anchor="P560" w:history="1">
        <w:r w:rsidRPr="003B788C">
          <w:rPr>
            <w:rStyle w:val="Hyperlink"/>
            <w:rFonts w:ascii="Times New Roman" w:hAnsi="Times New Roman"/>
            <w:sz w:val="22"/>
            <w:szCs w:val="22"/>
          </w:rPr>
          <w:t>подпунктами 3.1</w:t>
        </w:r>
      </w:hyperlink>
      <w:r w:rsidRPr="003B788C">
        <w:rPr>
          <w:rFonts w:ascii="Times New Roman" w:hAnsi="Times New Roman" w:cs="Times New Roman"/>
          <w:sz w:val="22"/>
          <w:szCs w:val="22"/>
        </w:rPr>
        <w:t xml:space="preserve"> и </w:t>
      </w:r>
      <w:hyperlink r:id="rId18" w:anchor="P623" w:history="1">
        <w:r w:rsidRPr="003B788C">
          <w:rPr>
            <w:rStyle w:val="Hyperlink"/>
            <w:rFonts w:ascii="Times New Roman" w:hAnsi="Times New Roman"/>
            <w:sz w:val="22"/>
            <w:szCs w:val="22"/>
          </w:rPr>
          <w:t>3.2</w:t>
        </w:r>
      </w:hyperlink>
      <w:r w:rsidRPr="003B788C">
        <w:rPr>
          <w:rFonts w:ascii="Times New Roman" w:hAnsi="Times New Roman" w:cs="Times New Roman"/>
          <w:sz w:val="22"/>
          <w:szCs w:val="22"/>
        </w:rPr>
        <w:t xml:space="preserve"> настоящего муниципального задания, не заполняются.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rsidR="009314D2" w:rsidRPr="003B788C" w:rsidRDefault="009314D2" w:rsidP="003B788C">
      <w:pPr>
        <w:pStyle w:val="ConsPlusNonformat"/>
        <w:jc w:val="center"/>
        <w:rPr>
          <w:rFonts w:ascii="Times New Roman" w:hAnsi="Times New Roman" w:cs="Times New Roman"/>
          <w:sz w:val="28"/>
          <w:szCs w:val="28"/>
        </w:rPr>
      </w:pPr>
    </w:p>
    <w:p w:rsidR="009314D2" w:rsidRPr="003B788C" w:rsidRDefault="009314D2" w:rsidP="003B788C">
      <w:pPr>
        <w:pStyle w:val="ConsPlusNonformat"/>
        <w:jc w:val="center"/>
        <w:rPr>
          <w:rFonts w:ascii="Times New Roman" w:hAnsi="Times New Roman" w:cs="Times New Roman"/>
          <w:sz w:val="28"/>
          <w:szCs w:val="28"/>
        </w:rPr>
        <w:sectPr w:rsidR="009314D2" w:rsidRPr="003B788C" w:rsidSect="00DF21E2">
          <w:footnotePr>
            <w:numStart w:val="4"/>
          </w:footnotePr>
          <w:pgSz w:w="16838" w:h="11905" w:orient="landscape"/>
          <w:pgMar w:top="567" w:right="536" w:bottom="567" w:left="567" w:header="720" w:footer="720" w:gutter="0"/>
          <w:cols w:space="720"/>
          <w:noEndnote/>
          <w:docGrid w:linePitch="299"/>
        </w:sectPr>
      </w:pPr>
    </w:p>
    <w:p w:rsidR="009314D2" w:rsidRPr="00667BC5" w:rsidRDefault="009314D2" w:rsidP="00667BC5">
      <w:pPr>
        <w:widowControl w:val="0"/>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t>Приложение №2</w:t>
      </w:r>
    </w:p>
    <w:p w:rsidR="009314D2" w:rsidRPr="00667BC5" w:rsidRDefault="009314D2" w:rsidP="00667BC5">
      <w:pPr>
        <w:widowControl w:val="0"/>
        <w:autoSpaceDE w:val="0"/>
        <w:autoSpaceDN w:val="0"/>
        <w:adjustRightInd w:val="0"/>
        <w:spacing w:after="0" w:line="240" w:lineRule="auto"/>
        <w:jc w:val="right"/>
        <w:rPr>
          <w:rFonts w:ascii="Times New Roman" w:hAnsi="Times New Roman"/>
          <w:sz w:val="28"/>
          <w:szCs w:val="28"/>
        </w:rPr>
      </w:pPr>
      <w:r w:rsidRPr="00667BC5">
        <w:rPr>
          <w:rFonts w:ascii="Times New Roman" w:hAnsi="Times New Roman"/>
          <w:sz w:val="28"/>
          <w:szCs w:val="28"/>
        </w:rPr>
        <w:t>к постановлению администрации</w:t>
      </w:r>
    </w:p>
    <w:p w:rsidR="009314D2" w:rsidRPr="00667BC5" w:rsidRDefault="009314D2" w:rsidP="00667BC5">
      <w:pPr>
        <w:widowControl w:val="0"/>
        <w:autoSpaceDE w:val="0"/>
        <w:autoSpaceDN w:val="0"/>
        <w:adjustRightInd w:val="0"/>
        <w:spacing w:after="0" w:line="240" w:lineRule="auto"/>
        <w:jc w:val="right"/>
        <w:rPr>
          <w:rFonts w:ascii="Times New Roman" w:hAnsi="Times New Roman"/>
          <w:sz w:val="28"/>
          <w:szCs w:val="28"/>
        </w:rPr>
      </w:pPr>
      <w:r w:rsidRPr="00667BC5">
        <w:rPr>
          <w:rFonts w:ascii="Times New Roman" w:hAnsi="Times New Roman"/>
          <w:sz w:val="28"/>
          <w:szCs w:val="28"/>
        </w:rPr>
        <w:t>города Пыть-Яха</w:t>
      </w:r>
    </w:p>
    <w:p w:rsidR="009314D2" w:rsidRPr="003006EC" w:rsidRDefault="009314D2" w:rsidP="003006EC">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от 02.03</w:t>
      </w:r>
      <w:r w:rsidRPr="003006EC">
        <w:rPr>
          <w:rFonts w:ascii="Times New Roman" w:hAnsi="Times New Roman"/>
          <w:sz w:val="28"/>
          <w:szCs w:val="28"/>
        </w:rPr>
        <w:t>.2018 № 36-па</w:t>
      </w:r>
    </w:p>
    <w:p w:rsidR="009314D2" w:rsidRDefault="009314D2" w:rsidP="003B788C">
      <w:pPr>
        <w:autoSpaceDE w:val="0"/>
        <w:autoSpaceDN w:val="0"/>
        <w:adjustRightInd w:val="0"/>
        <w:spacing w:after="0" w:line="240" w:lineRule="auto"/>
        <w:jc w:val="center"/>
        <w:rPr>
          <w:rFonts w:ascii="Times New Roman" w:hAnsi="Times New Roman"/>
          <w:b/>
          <w:bCs/>
          <w:color w:val="000000"/>
          <w:szCs w:val="28"/>
        </w:rPr>
      </w:pPr>
    </w:p>
    <w:p w:rsidR="009314D2" w:rsidRPr="003B788C" w:rsidRDefault="009314D2" w:rsidP="003B788C">
      <w:pPr>
        <w:autoSpaceDE w:val="0"/>
        <w:autoSpaceDN w:val="0"/>
        <w:adjustRightInd w:val="0"/>
        <w:spacing w:after="0" w:line="240" w:lineRule="auto"/>
        <w:jc w:val="center"/>
        <w:rPr>
          <w:rFonts w:ascii="Times New Roman" w:hAnsi="Times New Roman"/>
          <w:b/>
          <w:bCs/>
          <w:color w:val="000000"/>
          <w:szCs w:val="28"/>
        </w:rPr>
      </w:pPr>
    </w:p>
    <w:p w:rsidR="009314D2" w:rsidRPr="003B788C" w:rsidRDefault="009314D2" w:rsidP="003B788C">
      <w:pPr>
        <w:autoSpaceDE w:val="0"/>
        <w:autoSpaceDN w:val="0"/>
        <w:adjustRightInd w:val="0"/>
        <w:spacing w:after="0" w:line="240" w:lineRule="auto"/>
        <w:jc w:val="center"/>
        <w:rPr>
          <w:rFonts w:ascii="Times New Roman" w:hAnsi="Times New Roman"/>
          <w:color w:val="000000"/>
          <w:szCs w:val="28"/>
        </w:rPr>
      </w:pPr>
      <w:r w:rsidRPr="003B788C">
        <w:rPr>
          <w:rFonts w:ascii="Times New Roman" w:hAnsi="Times New Roman"/>
          <w:b/>
          <w:bCs/>
          <w:color w:val="000000"/>
          <w:szCs w:val="28"/>
        </w:rPr>
        <w:t>ОТЧЕТ О ВЫПОЛНЕНИИ</w:t>
      </w:r>
    </w:p>
    <w:p w:rsidR="009314D2" w:rsidRPr="003B788C" w:rsidRDefault="009314D2" w:rsidP="003B788C">
      <w:pPr>
        <w:autoSpaceDE w:val="0"/>
        <w:autoSpaceDN w:val="0"/>
        <w:adjustRightInd w:val="0"/>
        <w:spacing w:after="0" w:line="240" w:lineRule="auto"/>
        <w:jc w:val="center"/>
        <w:rPr>
          <w:rFonts w:ascii="Times New Roman" w:hAnsi="Times New Roman"/>
          <w:b/>
          <w:bCs/>
          <w:color w:val="000000"/>
          <w:szCs w:val="28"/>
        </w:rPr>
      </w:pPr>
      <w:r w:rsidRPr="003B788C">
        <w:rPr>
          <w:rFonts w:ascii="Times New Roman" w:hAnsi="Times New Roman"/>
          <w:b/>
          <w:bCs/>
          <w:color w:val="000000"/>
          <w:szCs w:val="28"/>
        </w:rPr>
        <w:t xml:space="preserve">МУНИЦИПАЛЬНОГО ЗАДАНИЯ </w:t>
      </w:r>
    </w:p>
    <w:p w:rsidR="009314D2" w:rsidRPr="003B788C" w:rsidRDefault="009314D2" w:rsidP="003B788C">
      <w:pPr>
        <w:autoSpaceDE w:val="0"/>
        <w:autoSpaceDN w:val="0"/>
        <w:adjustRightInd w:val="0"/>
        <w:spacing w:after="0" w:line="240" w:lineRule="auto"/>
        <w:jc w:val="center"/>
        <w:rPr>
          <w:rFonts w:ascii="Times New Roman" w:hAnsi="Times New Roman"/>
          <w:color w:val="000000"/>
          <w:szCs w:val="28"/>
        </w:rPr>
      </w:pPr>
    </w:p>
    <w:p w:rsidR="009314D2" w:rsidRPr="003B788C" w:rsidRDefault="009314D2" w:rsidP="003B788C">
      <w:pPr>
        <w:autoSpaceDE w:val="0"/>
        <w:autoSpaceDN w:val="0"/>
        <w:adjustRightInd w:val="0"/>
        <w:spacing w:after="0" w:line="240" w:lineRule="auto"/>
        <w:jc w:val="center"/>
        <w:rPr>
          <w:rFonts w:ascii="Times New Roman" w:hAnsi="Times New Roman"/>
          <w:color w:val="000000"/>
          <w:sz w:val="32"/>
          <w:szCs w:val="28"/>
        </w:rPr>
      </w:pPr>
      <w:r w:rsidRPr="003B788C">
        <w:rPr>
          <w:rFonts w:ascii="Times New Roman" w:hAnsi="Times New Roman"/>
          <w:color w:val="000000"/>
          <w:sz w:val="32"/>
          <w:szCs w:val="28"/>
        </w:rPr>
        <w:t>за 20__ год</w:t>
      </w:r>
    </w:p>
    <w:p w:rsidR="009314D2" w:rsidRPr="003B788C" w:rsidRDefault="009314D2" w:rsidP="003B788C">
      <w:pPr>
        <w:pStyle w:val="ConsPlusNonformat"/>
        <w:rPr>
          <w:rFonts w:ascii="Times New Roman" w:hAnsi="Times New Roman" w:cs="Times New Roman"/>
          <w:sz w:val="24"/>
          <w:szCs w:val="22"/>
        </w:rPr>
      </w:pPr>
    </w:p>
    <w:p w:rsidR="009314D2" w:rsidRPr="003B788C" w:rsidRDefault="009314D2" w:rsidP="003B788C">
      <w:pPr>
        <w:autoSpaceDE w:val="0"/>
        <w:autoSpaceDN w:val="0"/>
        <w:adjustRightInd w:val="0"/>
        <w:spacing w:after="0" w:line="240" w:lineRule="auto"/>
        <w:jc w:val="both"/>
        <w:rPr>
          <w:rFonts w:ascii="Times New Roman" w:hAnsi="Times New Roman"/>
          <w:color w:val="000000"/>
          <w:szCs w:val="28"/>
        </w:rPr>
      </w:pPr>
    </w:p>
    <w:p w:rsidR="009314D2" w:rsidRPr="003B788C" w:rsidRDefault="009314D2" w:rsidP="003B788C">
      <w:pPr>
        <w:pStyle w:val="ConsPlusNonformat"/>
        <w:jc w:val="center"/>
        <w:rPr>
          <w:rFonts w:ascii="Times New Roman" w:hAnsi="Times New Roman" w:cs="Times New Roman"/>
          <w:b/>
          <w:sz w:val="28"/>
          <w:szCs w:val="28"/>
        </w:rPr>
      </w:pPr>
    </w:p>
    <w:tbl>
      <w:tblPr>
        <w:tblpPr w:leftFromText="180" w:rightFromText="180" w:vertAnchor="text" w:horzAnchor="margin" w:tblpXSpec="right"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7"/>
      </w:tblGrid>
      <w:tr w:rsidR="009314D2" w:rsidRPr="00303E28" w:rsidTr="00576127">
        <w:trPr>
          <w:trHeight w:val="255"/>
        </w:trPr>
        <w:tc>
          <w:tcPr>
            <w:tcW w:w="1327" w:type="dxa"/>
          </w:tcPr>
          <w:p w:rsidR="009314D2" w:rsidRPr="00303E28" w:rsidRDefault="009314D2" w:rsidP="003B788C">
            <w:pPr>
              <w:autoSpaceDE w:val="0"/>
              <w:autoSpaceDN w:val="0"/>
              <w:adjustRightInd w:val="0"/>
              <w:spacing w:after="0" w:line="240" w:lineRule="auto"/>
              <w:jc w:val="right"/>
              <w:rPr>
                <w:rFonts w:ascii="Times New Roman" w:hAnsi="Times New Roman"/>
                <w:color w:val="000000"/>
                <w:sz w:val="20"/>
                <w:szCs w:val="20"/>
              </w:rPr>
            </w:pPr>
            <w:r w:rsidRPr="00303E28">
              <w:rPr>
                <w:rFonts w:ascii="Times New Roman" w:hAnsi="Times New Roman"/>
                <w:color w:val="000000"/>
                <w:sz w:val="20"/>
                <w:szCs w:val="20"/>
              </w:rPr>
              <w:t>Коды</w:t>
            </w:r>
          </w:p>
        </w:tc>
      </w:tr>
      <w:tr w:rsidR="009314D2" w:rsidRPr="00303E28" w:rsidTr="00576127">
        <w:trPr>
          <w:trHeight w:val="360"/>
        </w:trPr>
        <w:tc>
          <w:tcPr>
            <w:tcW w:w="1327" w:type="dxa"/>
          </w:tcPr>
          <w:p w:rsidR="009314D2" w:rsidRPr="00303E28" w:rsidRDefault="009314D2" w:rsidP="003B788C">
            <w:pPr>
              <w:autoSpaceDE w:val="0"/>
              <w:autoSpaceDN w:val="0"/>
              <w:adjustRightInd w:val="0"/>
              <w:spacing w:after="0" w:line="240" w:lineRule="auto"/>
              <w:jc w:val="right"/>
              <w:rPr>
                <w:rFonts w:ascii="Times New Roman" w:hAnsi="Times New Roman"/>
                <w:color w:val="000000"/>
                <w:sz w:val="20"/>
                <w:szCs w:val="20"/>
              </w:rPr>
            </w:pPr>
            <w:r w:rsidRPr="00303E28">
              <w:rPr>
                <w:rFonts w:ascii="Times New Roman" w:hAnsi="Times New Roman"/>
                <w:color w:val="000000"/>
                <w:sz w:val="20"/>
                <w:szCs w:val="20"/>
              </w:rPr>
              <w:t>0506001</w:t>
            </w:r>
          </w:p>
        </w:tc>
      </w:tr>
      <w:tr w:rsidR="009314D2" w:rsidRPr="00303E28" w:rsidTr="00576127">
        <w:trPr>
          <w:trHeight w:val="390"/>
        </w:trPr>
        <w:tc>
          <w:tcPr>
            <w:tcW w:w="1327" w:type="dxa"/>
          </w:tcPr>
          <w:p w:rsidR="009314D2" w:rsidRPr="00303E28" w:rsidRDefault="009314D2" w:rsidP="003B788C">
            <w:pPr>
              <w:autoSpaceDE w:val="0"/>
              <w:autoSpaceDN w:val="0"/>
              <w:adjustRightInd w:val="0"/>
              <w:spacing w:after="0" w:line="240" w:lineRule="auto"/>
              <w:rPr>
                <w:rFonts w:ascii="Times New Roman" w:hAnsi="Times New Roman"/>
                <w:color w:val="000000"/>
                <w:szCs w:val="28"/>
              </w:rPr>
            </w:pPr>
          </w:p>
        </w:tc>
      </w:tr>
      <w:tr w:rsidR="009314D2" w:rsidRPr="00303E28" w:rsidTr="00576127">
        <w:trPr>
          <w:trHeight w:val="330"/>
        </w:trPr>
        <w:tc>
          <w:tcPr>
            <w:tcW w:w="1327" w:type="dxa"/>
          </w:tcPr>
          <w:p w:rsidR="009314D2" w:rsidRPr="00303E28" w:rsidRDefault="009314D2" w:rsidP="003B788C">
            <w:pPr>
              <w:autoSpaceDE w:val="0"/>
              <w:autoSpaceDN w:val="0"/>
              <w:adjustRightInd w:val="0"/>
              <w:spacing w:after="0" w:line="240" w:lineRule="auto"/>
              <w:rPr>
                <w:rFonts w:ascii="Times New Roman" w:hAnsi="Times New Roman"/>
                <w:color w:val="000000"/>
                <w:szCs w:val="28"/>
              </w:rPr>
            </w:pPr>
          </w:p>
        </w:tc>
      </w:tr>
      <w:tr w:rsidR="009314D2" w:rsidRPr="00303E28" w:rsidTr="00576127">
        <w:trPr>
          <w:trHeight w:val="165"/>
        </w:trPr>
        <w:tc>
          <w:tcPr>
            <w:tcW w:w="1327" w:type="dxa"/>
          </w:tcPr>
          <w:p w:rsidR="009314D2" w:rsidRPr="00303E28" w:rsidRDefault="009314D2" w:rsidP="003B788C">
            <w:pPr>
              <w:autoSpaceDE w:val="0"/>
              <w:autoSpaceDN w:val="0"/>
              <w:adjustRightInd w:val="0"/>
              <w:spacing w:after="0" w:line="240" w:lineRule="auto"/>
              <w:rPr>
                <w:rFonts w:ascii="Times New Roman" w:hAnsi="Times New Roman"/>
                <w:color w:val="000000"/>
                <w:szCs w:val="28"/>
              </w:rPr>
            </w:pPr>
          </w:p>
        </w:tc>
      </w:tr>
      <w:tr w:rsidR="009314D2" w:rsidRPr="00303E28" w:rsidTr="00576127">
        <w:trPr>
          <w:trHeight w:val="150"/>
        </w:trPr>
        <w:tc>
          <w:tcPr>
            <w:tcW w:w="1327" w:type="dxa"/>
          </w:tcPr>
          <w:p w:rsidR="009314D2" w:rsidRPr="00303E28" w:rsidRDefault="009314D2" w:rsidP="003B788C">
            <w:pPr>
              <w:autoSpaceDE w:val="0"/>
              <w:autoSpaceDN w:val="0"/>
              <w:adjustRightInd w:val="0"/>
              <w:spacing w:after="0" w:line="240" w:lineRule="auto"/>
              <w:rPr>
                <w:rFonts w:ascii="Times New Roman" w:hAnsi="Times New Roman"/>
                <w:color w:val="000000"/>
                <w:szCs w:val="28"/>
              </w:rPr>
            </w:pPr>
          </w:p>
        </w:tc>
      </w:tr>
    </w:tbl>
    <w:p w:rsidR="009314D2" w:rsidRPr="003B788C" w:rsidRDefault="009314D2" w:rsidP="003B788C">
      <w:pPr>
        <w:autoSpaceDE w:val="0"/>
        <w:autoSpaceDN w:val="0"/>
        <w:adjustRightInd w:val="0"/>
        <w:spacing w:after="0" w:line="240" w:lineRule="auto"/>
        <w:rPr>
          <w:rFonts w:ascii="Times New Roman" w:hAnsi="Times New Roman"/>
          <w:color w:val="000000"/>
          <w:szCs w:val="28"/>
        </w:rPr>
      </w:pPr>
    </w:p>
    <w:p w:rsidR="009314D2" w:rsidRPr="003B788C" w:rsidRDefault="009314D2" w:rsidP="003B788C">
      <w:pPr>
        <w:autoSpaceDE w:val="0"/>
        <w:autoSpaceDN w:val="0"/>
        <w:adjustRightInd w:val="0"/>
        <w:spacing w:after="0" w:line="240" w:lineRule="auto"/>
        <w:rPr>
          <w:rFonts w:ascii="Times New Roman" w:hAnsi="Times New Roman"/>
          <w:color w:val="000000"/>
          <w:szCs w:val="28"/>
        </w:rPr>
      </w:pPr>
      <w:r w:rsidRPr="003B788C">
        <w:rPr>
          <w:rFonts w:ascii="Times New Roman" w:hAnsi="Times New Roman"/>
          <w:color w:val="000000"/>
          <w:szCs w:val="28"/>
        </w:rPr>
        <w:t xml:space="preserve">Наименование муниципального учреждения _____________________________________________ </w:t>
      </w:r>
      <w:r w:rsidRPr="003B788C">
        <w:rPr>
          <w:rFonts w:ascii="Times New Roman" w:hAnsi="Times New Roman"/>
          <w:color w:val="000000"/>
          <w:szCs w:val="28"/>
        </w:rPr>
        <w:tab/>
      </w:r>
      <w:r w:rsidRPr="003B788C">
        <w:rPr>
          <w:rFonts w:ascii="Times New Roman" w:hAnsi="Times New Roman"/>
          <w:color w:val="000000"/>
          <w:sz w:val="18"/>
          <w:szCs w:val="18"/>
        </w:rPr>
        <w:t>Форма по ОКУД</w:t>
      </w:r>
      <w:r w:rsidRPr="003B788C">
        <w:rPr>
          <w:rFonts w:ascii="Times New Roman" w:hAnsi="Times New Roman"/>
          <w:color w:val="000000"/>
          <w:sz w:val="18"/>
          <w:szCs w:val="18"/>
        </w:rPr>
        <w:tab/>
      </w:r>
      <w:r w:rsidRPr="003B788C">
        <w:rPr>
          <w:rFonts w:ascii="Times New Roman" w:hAnsi="Times New Roman"/>
          <w:color w:val="000000"/>
          <w:sz w:val="18"/>
          <w:szCs w:val="18"/>
        </w:rPr>
        <w:tab/>
      </w:r>
      <w:r w:rsidRPr="003B788C">
        <w:rPr>
          <w:rFonts w:ascii="Times New Roman" w:hAnsi="Times New Roman"/>
          <w:color w:val="000000"/>
          <w:sz w:val="18"/>
          <w:szCs w:val="18"/>
        </w:rPr>
        <w:tab/>
      </w:r>
    </w:p>
    <w:p w:rsidR="009314D2" w:rsidRPr="003B788C" w:rsidRDefault="009314D2" w:rsidP="003B788C">
      <w:pPr>
        <w:autoSpaceDE w:val="0"/>
        <w:autoSpaceDN w:val="0"/>
        <w:adjustRightInd w:val="0"/>
        <w:spacing w:after="0" w:line="240" w:lineRule="auto"/>
        <w:rPr>
          <w:rFonts w:ascii="Times New Roman" w:hAnsi="Times New Roman"/>
          <w:color w:val="000000"/>
          <w:szCs w:val="28"/>
        </w:rPr>
      </w:pPr>
      <w:r w:rsidRPr="003B788C">
        <w:rPr>
          <w:rFonts w:ascii="Times New Roman" w:hAnsi="Times New Roman"/>
          <w:color w:val="000000"/>
          <w:szCs w:val="28"/>
        </w:rPr>
        <w:t>____________________________________________________________________________________</w:t>
      </w:r>
      <w:r w:rsidRPr="003B788C">
        <w:rPr>
          <w:rFonts w:ascii="Times New Roman" w:hAnsi="Times New Roman"/>
          <w:color w:val="000000"/>
          <w:szCs w:val="28"/>
        </w:rPr>
        <w:tab/>
      </w:r>
      <w:r w:rsidRPr="003B788C">
        <w:rPr>
          <w:rFonts w:ascii="Times New Roman" w:hAnsi="Times New Roman"/>
          <w:color w:val="000000"/>
          <w:sz w:val="18"/>
          <w:szCs w:val="18"/>
        </w:rPr>
        <w:t xml:space="preserve">Дата </w:t>
      </w:r>
    </w:p>
    <w:p w:rsidR="009314D2" w:rsidRPr="003B788C" w:rsidRDefault="009314D2" w:rsidP="003B788C">
      <w:pPr>
        <w:autoSpaceDE w:val="0"/>
        <w:autoSpaceDN w:val="0"/>
        <w:adjustRightInd w:val="0"/>
        <w:spacing w:after="0" w:line="240" w:lineRule="auto"/>
        <w:rPr>
          <w:rFonts w:ascii="Times New Roman" w:hAnsi="Times New Roman"/>
          <w:color w:val="000000"/>
          <w:szCs w:val="28"/>
        </w:rPr>
      </w:pP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 w:val="18"/>
          <w:szCs w:val="18"/>
        </w:rPr>
        <w:t>Код по сводному реестру</w:t>
      </w:r>
    </w:p>
    <w:p w:rsidR="009314D2" w:rsidRPr="003B788C" w:rsidRDefault="009314D2" w:rsidP="003B788C">
      <w:pPr>
        <w:autoSpaceDE w:val="0"/>
        <w:autoSpaceDN w:val="0"/>
        <w:adjustRightInd w:val="0"/>
        <w:spacing w:after="0" w:line="240" w:lineRule="auto"/>
        <w:rPr>
          <w:rFonts w:ascii="Times New Roman" w:hAnsi="Times New Roman"/>
          <w:color w:val="000000"/>
          <w:sz w:val="18"/>
          <w:szCs w:val="18"/>
        </w:rPr>
      </w:pPr>
      <w:r w:rsidRPr="003B788C">
        <w:rPr>
          <w:rFonts w:ascii="Times New Roman" w:hAnsi="Times New Roman"/>
          <w:color w:val="000000"/>
          <w:szCs w:val="28"/>
        </w:rPr>
        <w:t xml:space="preserve"> ____________________________________________________________________________________</w:t>
      </w:r>
      <w:r w:rsidRPr="003B788C">
        <w:rPr>
          <w:rFonts w:ascii="Times New Roman" w:hAnsi="Times New Roman"/>
          <w:color w:val="000000"/>
          <w:szCs w:val="28"/>
        </w:rPr>
        <w:tab/>
      </w:r>
      <w:r w:rsidRPr="003B788C">
        <w:rPr>
          <w:rFonts w:ascii="Times New Roman" w:hAnsi="Times New Roman"/>
          <w:color w:val="000000"/>
          <w:sz w:val="18"/>
          <w:szCs w:val="18"/>
        </w:rPr>
        <w:t>По ОКВЭД</w:t>
      </w:r>
    </w:p>
    <w:p w:rsidR="009314D2" w:rsidRPr="003B788C" w:rsidRDefault="009314D2" w:rsidP="003B788C">
      <w:pPr>
        <w:autoSpaceDE w:val="0"/>
        <w:autoSpaceDN w:val="0"/>
        <w:adjustRightInd w:val="0"/>
        <w:spacing w:after="0" w:line="240" w:lineRule="auto"/>
        <w:rPr>
          <w:rFonts w:ascii="Times New Roman" w:hAnsi="Times New Roman"/>
          <w:color w:val="000000"/>
          <w:sz w:val="18"/>
          <w:szCs w:val="18"/>
        </w:rPr>
      </w:pPr>
      <w:r w:rsidRPr="003B788C">
        <w:rPr>
          <w:rFonts w:ascii="Times New Roman" w:hAnsi="Times New Roman"/>
          <w:color w:val="000000"/>
          <w:szCs w:val="28"/>
        </w:rPr>
        <w:t>Виды деятельности муниципального учреждения __________________________________________</w:t>
      </w:r>
      <w:r w:rsidRPr="003B788C">
        <w:rPr>
          <w:rFonts w:ascii="Times New Roman" w:hAnsi="Times New Roman"/>
          <w:color w:val="000000"/>
          <w:szCs w:val="28"/>
        </w:rPr>
        <w:tab/>
      </w:r>
      <w:r w:rsidRPr="003B788C">
        <w:rPr>
          <w:rFonts w:ascii="Times New Roman" w:hAnsi="Times New Roman"/>
          <w:color w:val="000000"/>
          <w:sz w:val="18"/>
          <w:szCs w:val="18"/>
        </w:rPr>
        <w:t>По ОКВЭД</w:t>
      </w:r>
    </w:p>
    <w:p w:rsidR="009314D2" w:rsidRPr="003B788C" w:rsidRDefault="009314D2" w:rsidP="003B788C">
      <w:pPr>
        <w:autoSpaceDE w:val="0"/>
        <w:autoSpaceDN w:val="0"/>
        <w:adjustRightInd w:val="0"/>
        <w:spacing w:after="0" w:line="240" w:lineRule="auto"/>
        <w:rPr>
          <w:rFonts w:ascii="Times New Roman" w:hAnsi="Times New Roman"/>
          <w:color w:val="000000"/>
          <w:sz w:val="18"/>
          <w:szCs w:val="18"/>
        </w:rPr>
      </w:pP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r w:rsidRPr="003B788C">
        <w:rPr>
          <w:rFonts w:ascii="Times New Roman" w:hAnsi="Times New Roman"/>
          <w:color w:val="000000"/>
          <w:szCs w:val="28"/>
        </w:rPr>
        <w:tab/>
      </w:r>
    </w:p>
    <w:p w:rsidR="009314D2" w:rsidRPr="003B788C" w:rsidRDefault="009314D2" w:rsidP="003B788C">
      <w:pPr>
        <w:autoSpaceDE w:val="0"/>
        <w:autoSpaceDN w:val="0"/>
        <w:adjustRightInd w:val="0"/>
        <w:spacing w:after="0" w:line="240" w:lineRule="auto"/>
        <w:ind w:left="5664" w:firstLine="708"/>
        <w:rPr>
          <w:rFonts w:ascii="Times New Roman" w:hAnsi="Times New Roman"/>
          <w:color w:val="000000"/>
          <w:sz w:val="18"/>
          <w:szCs w:val="18"/>
        </w:rPr>
      </w:pPr>
      <w:r w:rsidRPr="003B788C">
        <w:rPr>
          <w:rFonts w:ascii="Times New Roman" w:hAnsi="Times New Roman"/>
          <w:color w:val="000000"/>
          <w:sz w:val="18"/>
          <w:szCs w:val="18"/>
        </w:rPr>
        <w:t xml:space="preserve">(указывается вид муниципального учреждения из общероссийского </w:t>
      </w:r>
    </w:p>
    <w:p w:rsidR="009314D2" w:rsidRPr="003B788C" w:rsidRDefault="009314D2" w:rsidP="003B788C">
      <w:pPr>
        <w:autoSpaceDE w:val="0"/>
        <w:autoSpaceDN w:val="0"/>
        <w:adjustRightInd w:val="0"/>
        <w:spacing w:after="0" w:line="240" w:lineRule="auto"/>
        <w:ind w:left="5664" w:firstLine="708"/>
        <w:rPr>
          <w:rFonts w:ascii="Times New Roman" w:hAnsi="Times New Roman"/>
          <w:color w:val="000000"/>
          <w:sz w:val="18"/>
          <w:szCs w:val="18"/>
        </w:rPr>
      </w:pPr>
      <w:r w:rsidRPr="003B788C">
        <w:rPr>
          <w:rFonts w:ascii="Times New Roman" w:hAnsi="Times New Roman"/>
          <w:color w:val="000000"/>
          <w:sz w:val="18"/>
          <w:szCs w:val="18"/>
        </w:rPr>
        <w:t>базового перечня услуг или регионального перечня государственных</w:t>
      </w:r>
    </w:p>
    <w:p w:rsidR="009314D2" w:rsidRPr="003B788C" w:rsidRDefault="009314D2" w:rsidP="003B788C">
      <w:pPr>
        <w:autoSpaceDE w:val="0"/>
        <w:autoSpaceDN w:val="0"/>
        <w:adjustRightInd w:val="0"/>
        <w:spacing w:after="0" w:line="240" w:lineRule="auto"/>
        <w:rPr>
          <w:rFonts w:ascii="Times New Roman" w:hAnsi="Times New Roman"/>
          <w:color w:val="000000"/>
          <w:sz w:val="18"/>
          <w:szCs w:val="18"/>
        </w:rPr>
      </w:pPr>
      <w:r w:rsidRPr="003B788C">
        <w:rPr>
          <w:rFonts w:ascii="Times New Roman" w:hAnsi="Times New Roman"/>
          <w:color w:val="000000"/>
          <w:sz w:val="18"/>
          <w:szCs w:val="18"/>
        </w:rPr>
        <w:t xml:space="preserve">                           </w:t>
      </w:r>
      <w:r w:rsidRPr="003B788C">
        <w:rPr>
          <w:rFonts w:ascii="Times New Roman" w:hAnsi="Times New Roman"/>
          <w:color w:val="000000"/>
          <w:sz w:val="18"/>
          <w:szCs w:val="18"/>
        </w:rPr>
        <w:tab/>
      </w:r>
      <w:r w:rsidRPr="003B788C">
        <w:rPr>
          <w:rFonts w:ascii="Times New Roman" w:hAnsi="Times New Roman"/>
          <w:color w:val="000000"/>
          <w:sz w:val="18"/>
          <w:szCs w:val="18"/>
        </w:rPr>
        <w:tab/>
      </w:r>
      <w:r w:rsidRPr="003B788C">
        <w:rPr>
          <w:rFonts w:ascii="Times New Roman" w:hAnsi="Times New Roman"/>
          <w:color w:val="000000"/>
          <w:sz w:val="18"/>
          <w:szCs w:val="18"/>
        </w:rPr>
        <w:tab/>
      </w:r>
      <w:r w:rsidRPr="003B788C">
        <w:rPr>
          <w:rFonts w:ascii="Times New Roman" w:hAnsi="Times New Roman"/>
          <w:color w:val="000000"/>
          <w:sz w:val="18"/>
          <w:szCs w:val="18"/>
        </w:rPr>
        <w:tab/>
      </w:r>
      <w:r w:rsidRPr="003B788C">
        <w:rPr>
          <w:rFonts w:ascii="Times New Roman" w:hAnsi="Times New Roman"/>
          <w:color w:val="000000"/>
          <w:sz w:val="18"/>
          <w:szCs w:val="18"/>
        </w:rPr>
        <w:tab/>
      </w:r>
      <w:r w:rsidRPr="003B788C">
        <w:rPr>
          <w:rFonts w:ascii="Times New Roman" w:hAnsi="Times New Roman"/>
          <w:color w:val="000000"/>
          <w:sz w:val="18"/>
          <w:szCs w:val="18"/>
        </w:rPr>
        <w:tab/>
      </w:r>
      <w:r w:rsidRPr="003B788C">
        <w:rPr>
          <w:rFonts w:ascii="Times New Roman" w:hAnsi="Times New Roman"/>
          <w:color w:val="000000"/>
          <w:sz w:val="18"/>
          <w:szCs w:val="18"/>
        </w:rPr>
        <w:tab/>
      </w:r>
      <w:r w:rsidRPr="003B788C">
        <w:rPr>
          <w:rFonts w:ascii="Times New Roman" w:hAnsi="Times New Roman"/>
          <w:color w:val="000000"/>
          <w:sz w:val="18"/>
          <w:szCs w:val="18"/>
        </w:rPr>
        <w:tab/>
      </w:r>
      <w:r w:rsidRPr="003B788C">
        <w:rPr>
          <w:rFonts w:ascii="Times New Roman" w:hAnsi="Times New Roman"/>
          <w:color w:val="000000"/>
          <w:sz w:val="18"/>
          <w:szCs w:val="18"/>
        </w:rPr>
        <w:tab/>
      </w:r>
      <w:r w:rsidRPr="003B788C">
        <w:rPr>
          <w:rFonts w:ascii="Times New Roman" w:hAnsi="Times New Roman"/>
          <w:color w:val="000000"/>
          <w:sz w:val="18"/>
          <w:szCs w:val="18"/>
        </w:rPr>
        <w:tab/>
        <w:t xml:space="preserve">  (муниципальных) услуг и работ)</w:t>
      </w:r>
    </w:p>
    <w:p w:rsidR="009314D2" w:rsidRPr="003B788C" w:rsidRDefault="009314D2" w:rsidP="003B788C">
      <w:pPr>
        <w:autoSpaceDE w:val="0"/>
        <w:autoSpaceDN w:val="0"/>
        <w:adjustRightInd w:val="0"/>
        <w:spacing w:after="0" w:line="240" w:lineRule="auto"/>
        <w:rPr>
          <w:rFonts w:ascii="Times New Roman" w:hAnsi="Times New Roman"/>
          <w:color w:val="000000"/>
          <w:szCs w:val="28"/>
        </w:rPr>
      </w:pPr>
      <w:r w:rsidRPr="003B788C">
        <w:rPr>
          <w:rFonts w:ascii="Times New Roman" w:hAnsi="Times New Roman"/>
          <w:color w:val="000000"/>
          <w:szCs w:val="28"/>
        </w:rPr>
        <w:t>Периодичность ___________________________________________________________________________________</w:t>
      </w:r>
    </w:p>
    <w:p w:rsidR="009314D2" w:rsidRPr="003B788C" w:rsidRDefault="009314D2" w:rsidP="003B788C">
      <w:pPr>
        <w:pStyle w:val="ConsPlusNonformat"/>
        <w:ind w:left="3540" w:firstLine="708"/>
        <w:rPr>
          <w:rFonts w:ascii="Times New Roman" w:hAnsi="Times New Roman" w:cs="Times New Roman"/>
          <w:color w:val="000000"/>
          <w:sz w:val="18"/>
          <w:szCs w:val="18"/>
          <w:lang w:eastAsia="en-US"/>
        </w:rPr>
      </w:pPr>
      <w:r w:rsidRPr="003B788C">
        <w:rPr>
          <w:rFonts w:ascii="Times New Roman" w:hAnsi="Times New Roman" w:cs="Times New Roman"/>
          <w:color w:val="000000"/>
          <w:sz w:val="18"/>
          <w:szCs w:val="18"/>
          <w:lang w:eastAsia="en-US"/>
        </w:rPr>
        <w:t xml:space="preserve">(указывается в соответствии с периодичностью представления отчета </w:t>
      </w:r>
    </w:p>
    <w:p w:rsidR="009314D2" w:rsidRPr="003B788C" w:rsidRDefault="009314D2" w:rsidP="003B788C">
      <w:pPr>
        <w:pStyle w:val="ConsPlusNonformat"/>
        <w:ind w:left="2832" w:firstLine="708"/>
        <w:rPr>
          <w:rFonts w:ascii="Times New Roman" w:hAnsi="Times New Roman" w:cs="Times New Roman"/>
          <w:color w:val="000000"/>
          <w:sz w:val="18"/>
          <w:szCs w:val="18"/>
          <w:lang w:eastAsia="en-US"/>
        </w:rPr>
      </w:pPr>
      <w:r w:rsidRPr="003B788C">
        <w:rPr>
          <w:rFonts w:ascii="Times New Roman" w:hAnsi="Times New Roman" w:cs="Times New Roman"/>
          <w:color w:val="000000"/>
          <w:sz w:val="18"/>
          <w:szCs w:val="18"/>
          <w:lang w:eastAsia="en-US"/>
        </w:rPr>
        <w:t>о выполнении муниципального задания, установленной в муниципальном задании)</w:t>
      </w:r>
    </w:p>
    <w:p w:rsidR="009314D2" w:rsidRPr="003B788C" w:rsidRDefault="009314D2" w:rsidP="003B788C">
      <w:pPr>
        <w:pStyle w:val="ConsPlusNonformat"/>
        <w:jc w:val="both"/>
        <w:rPr>
          <w:rFonts w:ascii="Times New Roman" w:hAnsi="Times New Roman" w:cs="Times New Roman"/>
          <w:color w:val="000000"/>
          <w:sz w:val="18"/>
          <w:szCs w:val="18"/>
          <w:lang w:eastAsia="en-US"/>
        </w:rPr>
      </w:pPr>
    </w:p>
    <w:p w:rsidR="009314D2" w:rsidRPr="003B788C" w:rsidRDefault="009314D2" w:rsidP="003B788C">
      <w:pPr>
        <w:pStyle w:val="ConsPlusNonformat"/>
        <w:jc w:val="center"/>
        <w:rPr>
          <w:rFonts w:ascii="Times New Roman" w:hAnsi="Times New Roman" w:cs="Times New Roman"/>
          <w:color w:val="000000"/>
          <w:lang w:eastAsia="en-US"/>
        </w:rPr>
      </w:pPr>
    </w:p>
    <w:p w:rsidR="009314D2" w:rsidRPr="003B788C" w:rsidRDefault="009314D2" w:rsidP="003B788C">
      <w:pPr>
        <w:pStyle w:val="ConsPlusNonformat"/>
        <w:jc w:val="center"/>
        <w:rPr>
          <w:rFonts w:ascii="Times New Roman" w:hAnsi="Times New Roman" w:cs="Times New Roman"/>
          <w:color w:val="000000"/>
          <w:lang w:eastAsia="en-US"/>
        </w:rPr>
      </w:pPr>
    </w:p>
    <w:p w:rsidR="009314D2" w:rsidRPr="003B788C" w:rsidRDefault="009314D2" w:rsidP="003B788C">
      <w:pPr>
        <w:pStyle w:val="ConsPlusNonformat"/>
        <w:jc w:val="center"/>
        <w:rPr>
          <w:rFonts w:ascii="Times New Roman" w:hAnsi="Times New Roman" w:cs="Times New Roman"/>
          <w:color w:val="000000"/>
          <w:lang w:eastAsia="en-US"/>
        </w:rPr>
      </w:pPr>
    </w:p>
    <w:p w:rsidR="009314D2" w:rsidRPr="003B788C" w:rsidRDefault="009314D2" w:rsidP="003B788C">
      <w:pPr>
        <w:pStyle w:val="ConsPlusNonformat"/>
        <w:jc w:val="center"/>
        <w:rPr>
          <w:rFonts w:ascii="Times New Roman" w:hAnsi="Times New Roman" w:cs="Times New Roman"/>
          <w:color w:val="000000"/>
          <w:lang w:eastAsia="en-US"/>
        </w:rPr>
      </w:pPr>
    </w:p>
    <w:p w:rsidR="009314D2" w:rsidRPr="003B788C" w:rsidRDefault="009314D2" w:rsidP="003B788C">
      <w:pPr>
        <w:pStyle w:val="ConsPlusNonformat"/>
        <w:jc w:val="center"/>
        <w:rPr>
          <w:rFonts w:ascii="Times New Roman" w:hAnsi="Times New Roman" w:cs="Times New Roman"/>
          <w:color w:val="000000"/>
          <w:lang w:eastAsia="en-US"/>
        </w:rPr>
      </w:pPr>
    </w:p>
    <w:p w:rsidR="009314D2" w:rsidRDefault="009314D2">
      <w:pPr>
        <w:rPr>
          <w:rFonts w:ascii="Times New Roman" w:hAnsi="Times New Roman"/>
          <w:color w:val="000000"/>
          <w:szCs w:val="28"/>
        </w:rPr>
      </w:pPr>
      <w:r>
        <w:rPr>
          <w:rFonts w:ascii="Times New Roman" w:hAnsi="Times New Roman"/>
          <w:color w:val="000000"/>
          <w:szCs w:val="28"/>
        </w:rPr>
        <w:br w:type="page"/>
      </w:r>
    </w:p>
    <w:p w:rsidR="009314D2" w:rsidRPr="003B788C" w:rsidRDefault="009314D2" w:rsidP="003B788C">
      <w:pPr>
        <w:autoSpaceDE w:val="0"/>
        <w:autoSpaceDN w:val="0"/>
        <w:adjustRightInd w:val="0"/>
        <w:spacing w:after="0" w:line="240" w:lineRule="auto"/>
        <w:jc w:val="center"/>
        <w:rPr>
          <w:rFonts w:ascii="Times New Roman" w:hAnsi="Times New Roman"/>
          <w:color w:val="000000"/>
          <w:sz w:val="28"/>
          <w:szCs w:val="28"/>
        </w:rPr>
      </w:pPr>
      <w:r w:rsidRPr="003B788C">
        <w:rPr>
          <w:rFonts w:ascii="Times New Roman" w:hAnsi="Times New Roman"/>
          <w:color w:val="000000"/>
          <w:sz w:val="28"/>
          <w:szCs w:val="28"/>
        </w:rPr>
        <w:t xml:space="preserve">Часть 1. Сведения об оказываемых муниципальных услугах </w:t>
      </w:r>
      <w:r w:rsidRPr="003B788C">
        <w:rPr>
          <w:rFonts w:ascii="Times New Roman" w:hAnsi="Times New Roman"/>
          <w:color w:val="000000"/>
          <w:sz w:val="28"/>
          <w:szCs w:val="28"/>
          <w:vertAlign w:val="superscript"/>
        </w:rPr>
        <w:t>1</w:t>
      </w:r>
    </w:p>
    <w:p w:rsidR="009314D2" w:rsidRPr="003B788C" w:rsidRDefault="009314D2" w:rsidP="003B788C">
      <w:pPr>
        <w:autoSpaceDE w:val="0"/>
        <w:autoSpaceDN w:val="0"/>
        <w:adjustRightInd w:val="0"/>
        <w:spacing w:after="0" w:line="240" w:lineRule="auto"/>
        <w:jc w:val="center"/>
        <w:rPr>
          <w:rFonts w:ascii="Times New Roman" w:hAnsi="Times New Roman"/>
          <w:color w:val="000000"/>
          <w:sz w:val="28"/>
          <w:szCs w:val="28"/>
        </w:rPr>
      </w:pPr>
    </w:p>
    <w:p w:rsidR="009314D2" w:rsidRPr="003B788C" w:rsidRDefault="009314D2" w:rsidP="003B788C">
      <w:pPr>
        <w:autoSpaceDE w:val="0"/>
        <w:autoSpaceDN w:val="0"/>
        <w:adjustRightInd w:val="0"/>
        <w:spacing w:after="0" w:line="240" w:lineRule="auto"/>
        <w:jc w:val="center"/>
        <w:rPr>
          <w:rFonts w:ascii="Times New Roman" w:hAnsi="Times New Roman"/>
          <w:color w:val="000000"/>
          <w:sz w:val="28"/>
          <w:szCs w:val="28"/>
        </w:rPr>
      </w:pPr>
      <w:r w:rsidRPr="003B788C">
        <w:rPr>
          <w:rFonts w:ascii="Times New Roman" w:hAnsi="Times New Roman"/>
          <w:color w:val="000000"/>
          <w:sz w:val="28"/>
          <w:szCs w:val="28"/>
        </w:rPr>
        <w:t>Раздел ____</w:t>
      </w:r>
    </w:p>
    <w:p w:rsidR="009314D2" w:rsidRPr="003B788C" w:rsidRDefault="009314D2" w:rsidP="003B788C">
      <w:pPr>
        <w:pStyle w:val="ConsPlusNonformat"/>
        <w:rPr>
          <w:rFonts w:ascii="Times New Roman" w:hAnsi="Times New Roman" w:cs="Times New Roman"/>
          <w:sz w:val="28"/>
          <w:szCs w:val="28"/>
        </w:rPr>
      </w:pPr>
      <w:r>
        <w:rPr>
          <w:noProof/>
        </w:rPr>
        <w:pict>
          <v:rect id="Прямоугольник 8" o:spid="_x0000_s1026" style="position:absolute;margin-left:732.9pt;margin-top:11.95pt;width:57.75pt;height:62.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" strokeweight="1.5pt"/>
        </w:pict>
      </w:r>
    </w:p>
    <w:p w:rsidR="009314D2" w:rsidRPr="003B788C" w:rsidRDefault="009314D2" w:rsidP="003B788C">
      <w:pPr>
        <w:pStyle w:val="ConsPlusNonformat"/>
        <w:rPr>
          <w:rFonts w:ascii="Times New Roman" w:hAnsi="Times New Roman" w:cs="Times New Roman"/>
          <w:sz w:val="24"/>
          <w:szCs w:val="22"/>
        </w:rPr>
      </w:pPr>
      <w:r w:rsidRPr="003B788C">
        <w:rPr>
          <w:rFonts w:ascii="Times New Roman" w:hAnsi="Times New Roman" w:cs="Times New Roman"/>
          <w:sz w:val="28"/>
          <w:szCs w:val="28"/>
        </w:rPr>
        <w:t>1.   Наименование муниципальной услуги</w:t>
      </w:r>
      <w:r w:rsidRPr="003B788C">
        <w:rPr>
          <w:rFonts w:ascii="Times New Roman" w:hAnsi="Times New Roman" w:cs="Times New Roman"/>
          <w:sz w:val="24"/>
          <w:szCs w:val="22"/>
        </w:rPr>
        <w:t xml:space="preserve">   _______________________________________________</w:t>
      </w:r>
      <w:r w:rsidRPr="003B788C">
        <w:rPr>
          <w:rFonts w:ascii="Times New Roman" w:hAnsi="Times New Roman" w:cs="Times New Roman"/>
          <w:sz w:val="24"/>
          <w:szCs w:val="22"/>
        </w:rPr>
        <w:tab/>
        <w:t xml:space="preserve">      </w:t>
      </w:r>
      <w:r w:rsidRPr="003B788C">
        <w:rPr>
          <w:rFonts w:ascii="Times New Roman" w:hAnsi="Times New Roman" w:cs="Times New Roman"/>
          <w:sz w:val="18"/>
          <w:szCs w:val="18"/>
        </w:rPr>
        <w:t>Код по общероссийскому</w:t>
      </w:r>
      <w:r w:rsidRPr="003B788C">
        <w:rPr>
          <w:rFonts w:ascii="Times New Roman" w:hAnsi="Times New Roman" w:cs="Times New Roman"/>
        </w:rPr>
        <w:t xml:space="preserve"> </w:t>
      </w:r>
      <w:r w:rsidRPr="003B788C">
        <w:rPr>
          <w:rFonts w:ascii="Times New Roman" w:hAnsi="Times New Roman" w:cs="Times New Roman"/>
          <w:sz w:val="18"/>
          <w:szCs w:val="18"/>
        </w:rPr>
        <w:t>базовому</w:t>
      </w:r>
    </w:p>
    <w:p w:rsidR="009314D2" w:rsidRPr="003B788C" w:rsidRDefault="009314D2" w:rsidP="003B788C">
      <w:pPr>
        <w:pStyle w:val="ConsPlusNonformat"/>
        <w:ind w:left="4956" w:firstLine="708"/>
        <w:rPr>
          <w:rFonts w:ascii="Times New Roman" w:hAnsi="Times New Roman" w:cs="Times New Roman"/>
          <w:sz w:val="24"/>
          <w:szCs w:val="22"/>
        </w:rPr>
      </w:pP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rPr>
        <w:tab/>
        <w:t xml:space="preserve">       </w:t>
      </w:r>
      <w:r w:rsidRPr="003B788C">
        <w:rPr>
          <w:rFonts w:ascii="Times New Roman" w:hAnsi="Times New Roman" w:cs="Times New Roman"/>
          <w:sz w:val="18"/>
          <w:szCs w:val="18"/>
        </w:rPr>
        <w:t>перечню услуг или региональному</w:t>
      </w: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4"/>
          <w:szCs w:val="22"/>
        </w:rPr>
        <w:t>_________________________________________________________________________________________</w:t>
      </w:r>
      <w:r w:rsidRPr="003B788C">
        <w:rPr>
          <w:rFonts w:ascii="Times New Roman" w:hAnsi="Times New Roman" w:cs="Times New Roman"/>
          <w:sz w:val="24"/>
          <w:szCs w:val="22"/>
        </w:rPr>
        <w:tab/>
        <w:t xml:space="preserve">     </w:t>
      </w:r>
      <w:r w:rsidRPr="003B788C">
        <w:rPr>
          <w:rFonts w:ascii="Times New Roman" w:hAnsi="Times New Roman" w:cs="Times New Roman"/>
          <w:sz w:val="18"/>
          <w:szCs w:val="18"/>
        </w:rPr>
        <w:t xml:space="preserve"> государственных (муниципальных)</w:t>
      </w:r>
    </w:p>
    <w:p w:rsidR="009314D2" w:rsidRPr="003B788C" w:rsidRDefault="009314D2" w:rsidP="003B788C">
      <w:pPr>
        <w:pStyle w:val="ConsPlusNonformat"/>
        <w:ind w:left="11328" w:right="-31"/>
        <w:rPr>
          <w:rFonts w:ascii="Times New Roman" w:hAnsi="Times New Roman" w:cs="Times New Roman"/>
          <w:sz w:val="18"/>
          <w:szCs w:val="18"/>
        </w:rPr>
      </w:pPr>
      <w:r w:rsidRPr="003B788C">
        <w:rPr>
          <w:rFonts w:ascii="Times New Roman" w:hAnsi="Times New Roman" w:cs="Times New Roman"/>
          <w:sz w:val="18"/>
          <w:szCs w:val="18"/>
        </w:rPr>
        <w:t xml:space="preserve">        услуг и работ</w:t>
      </w:r>
    </w:p>
    <w:p w:rsidR="009314D2" w:rsidRPr="003B788C" w:rsidRDefault="009314D2" w:rsidP="003B788C">
      <w:pPr>
        <w:pStyle w:val="ConsPlusNonformat"/>
        <w:ind w:right="-31"/>
        <w:rPr>
          <w:rFonts w:ascii="Times New Roman" w:hAnsi="Times New Roman" w:cs="Times New Roman"/>
          <w:sz w:val="18"/>
          <w:szCs w:val="18"/>
        </w:rPr>
      </w:pPr>
      <w:r w:rsidRPr="003B788C">
        <w:rPr>
          <w:rFonts w:ascii="Times New Roman" w:hAnsi="Times New Roman" w:cs="Times New Roman"/>
          <w:sz w:val="28"/>
          <w:szCs w:val="28"/>
        </w:rPr>
        <w:t xml:space="preserve">2. Категории потребителей муниципальной услуги _______________________________________    </w:t>
      </w:r>
    </w:p>
    <w:p w:rsidR="009314D2" w:rsidRPr="003B788C" w:rsidRDefault="009314D2" w:rsidP="003B788C">
      <w:pPr>
        <w:pStyle w:val="ConsPlusNonformat"/>
        <w:jc w:val="both"/>
        <w:rPr>
          <w:rFonts w:ascii="Times New Roman" w:hAnsi="Times New Roman" w:cs="Times New Roman"/>
          <w:sz w:val="28"/>
          <w:szCs w:val="28"/>
        </w:rPr>
      </w:pPr>
      <w:r w:rsidRPr="003B788C">
        <w:rPr>
          <w:rFonts w:ascii="Times New Roman" w:hAnsi="Times New Roman" w:cs="Times New Roman"/>
          <w:sz w:val="28"/>
          <w:szCs w:val="28"/>
        </w:rPr>
        <w:t>_______________________________________________________________________________________________________________</w:t>
      </w: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r w:rsidRPr="003B788C">
        <w:rPr>
          <w:rFonts w:ascii="Times New Roman" w:hAnsi="Times New Roman"/>
          <w:color w:val="000000"/>
          <w:sz w:val="28"/>
          <w:szCs w:val="28"/>
        </w:rPr>
        <w:t xml:space="preserve">3. Сведения о фактическом достижении показателей, характеризующих объем и (или) качество муниципальной услуги: </w:t>
      </w: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r w:rsidRPr="003B788C">
        <w:rPr>
          <w:rFonts w:ascii="Times New Roman" w:hAnsi="Times New Roman"/>
          <w:color w:val="000000"/>
          <w:sz w:val="28"/>
          <w:szCs w:val="28"/>
        </w:rPr>
        <w:t>3.1. Сведения о фактическом достижении показателей, характеризующих качество муниципальной услуги:</w:t>
      </w:r>
    </w:p>
    <w:p w:rsidR="009314D2" w:rsidRPr="003B788C" w:rsidRDefault="009314D2" w:rsidP="003B788C">
      <w:pPr>
        <w:autoSpaceDE w:val="0"/>
        <w:autoSpaceDN w:val="0"/>
        <w:adjustRightInd w:val="0"/>
        <w:spacing w:after="0" w:line="240" w:lineRule="auto"/>
        <w:rPr>
          <w:rFonts w:ascii="Times New Roman" w:hAnsi="Times New Roman"/>
          <w:color w:val="000000"/>
          <w:szCs w:val="28"/>
        </w:rPr>
      </w:pPr>
    </w:p>
    <w:tbl>
      <w:tblPr>
        <w:tblW w:w="15735" w:type="dxa"/>
        <w:tblInd w:w="5" w:type="dxa"/>
        <w:tblLayout w:type="fixed"/>
        <w:tblCellMar>
          <w:top w:w="75" w:type="dxa"/>
          <w:left w:w="0" w:type="dxa"/>
          <w:bottom w:w="75" w:type="dxa"/>
          <w:right w:w="0" w:type="dxa"/>
        </w:tblCellMar>
        <w:tblLook w:val="0000"/>
      </w:tblPr>
      <w:tblGrid>
        <w:gridCol w:w="1134"/>
        <w:gridCol w:w="1133"/>
        <w:gridCol w:w="1133"/>
        <w:gridCol w:w="1133"/>
        <w:gridCol w:w="1276"/>
        <w:gridCol w:w="1134"/>
        <w:gridCol w:w="854"/>
        <w:gridCol w:w="992"/>
        <w:gridCol w:w="709"/>
        <w:gridCol w:w="1275"/>
        <w:gridCol w:w="993"/>
        <w:gridCol w:w="850"/>
        <w:gridCol w:w="851"/>
        <w:gridCol w:w="1417"/>
        <w:gridCol w:w="851"/>
      </w:tblGrid>
      <w:tr w:rsidR="009314D2" w:rsidRPr="00303E28" w:rsidTr="00576127">
        <w:trPr>
          <w:trHeight w:val="318"/>
        </w:trPr>
        <w:tc>
          <w:tcPr>
            <w:tcW w:w="1134"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 xml:space="preserve">Уникальный номер реестровой записи </w:t>
            </w:r>
            <w:r w:rsidRPr="00303E28">
              <w:rPr>
                <w:rFonts w:ascii="Times New Roman" w:hAnsi="Times New Roman"/>
                <w:sz w:val="18"/>
                <w:szCs w:val="18"/>
                <w:vertAlign w:val="superscript"/>
              </w:rPr>
              <w:t>2</w:t>
            </w:r>
          </w:p>
        </w:tc>
        <w:tc>
          <w:tcPr>
            <w:tcW w:w="3399" w:type="dxa"/>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color w:val="000000"/>
                <w:sz w:val="18"/>
                <w:szCs w:val="18"/>
              </w:rPr>
              <w:t>Показатель, характеризующий содержание муниципальной услуги</w:t>
            </w:r>
          </w:p>
        </w:tc>
        <w:tc>
          <w:tcPr>
            <w:tcW w:w="2410"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color w:val="000000"/>
                <w:sz w:val="18"/>
                <w:szCs w:val="18"/>
              </w:rPr>
              <w:t>Показатель, характеризующий условия (формы) оказания муниципальной услуги</w:t>
            </w:r>
          </w:p>
        </w:tc>
        <w:tc>
          <w:tcPr>
            <w:tcW w:w="8792" w:type="dxa"/>
            <w:gridSpan w:val="9"/>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color w:val="000000"/>
                <w:sz w:val="18"/>
                <w:szCs w:val="18"/>
              </w:rPr>
              <w:t>Показатель качества муниципальной услуги</w:t>
            </w:r>
          </w:p>
        </w:tc>
      </w:tr>
      <w:tr w:rsidR="009314D2" w:rsidRPr="00303E28" w:rsidTr="00576127">
        <w:trPr>
          <w:trHeight w:val="20"/>
        </w:trPr>
        <w:tc>
          <w:tcPr>
            <w:tcW w:w="1134" w:type="dxa"/>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8"/>
                <w:szCs w:val="18"/>
              </w:rPr>
            </w:pPr>
          </w:p>
        </w:tc>
        <w:tc>
          <w:tcPr>
            <w:tcW w:w="3399" w:type="dxa"/>
            <w:gridSpan w:val="3"/>
            <w:vMerge/>
            <w:tcBorders>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8"/>
                <w:szCs w:val="18"/>
              </w:rPr>
            </w:pPr>
          </w:p>
        </w:tc>
        <w:tc>
          <w:tcPr>
            <w:tcW w:w="2410" w:type="dxa"/>
            <w:gridSpan w:val="2"/>
            <w:vMerge/>
            <w:tcBorders>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8"/>
                <w:szCs w:val="18"/>
              </w:rPr>
            </w:pPr>
          </w:p>
        </w:tc>
        <w:tc>
          <w:tcPr>
            <w:tcW w:w="854" w:type="dxa"/>
            <w:vMerge w:val="restart"/>
            <w:tcBorders>
              <w:top w:val="single" w:sz="4" w:space="0" w:color="auto"/>
              <w:left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b/>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color w:val="000000"/>
                <w:szCs w:val="28"/>
                <w:vertAlign w:val="superscript"/>
              </w:rPr>
              <w:t>2</w:t>
            </w:r>
          </w:p>
        </w:tc>
        <w:tc>
          <w:tcPr>
            <w:tcW w:w="1701" w:type="dxa"/>
            <w:gridSpan w:val="2"/>
            <w:vMerge w:val="restart"/>
            <w:tcBorders>
              <w:top w:val="single" w:sz="4" w:space="0" w:color="auto"/>
              <w:left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 xml:space="preserve">единица </w:t>
            </w:r>
          </w:p>
          <w:p w:rsidR="009314D2" w:rsidRPr="00303E28" w:rsidRDefault="009314D2" w:rsidP="003B788C">
            <w:pPr>
              <w:autoSpaceDE w:val="0"/>
              <w:autoSpaceDN w:val="0"/>
              <w:adjustRightInd w:val="0"/>
              <w:spacing w:after="0" w:line="240" w:lineRule="auto"/>
              <w:jc w:val="center"/>
              <w:rPr>
                <w:rFonts w:ascii="Times New Roman" w:hAnsi="Times New Roman"/>
                <w:b/>
                <w:sz w:val="18"/>
                <w:szCs w:val="18"/>
              </w:rPr>
            </w:pPr>
            <w:r w:rsidRPr="00303E28">
              <w:rPr>
                <w:rFonts w:ascii="Times New Roman" w:hAnsi="Times New Roman"/>
                <w:color w:val="000000"/>
                <w:sz w:val="18"/>
                <w:szCs w:val="18"/>
              </w:rPr>
              <w:t xml:space="preserve">измерения </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значение</w:t>
            </w:r>
          </w:p>
        </w:tc>
        <w:tc>
          <w:tcPr>
            <w:tcW w:w="851"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 xml:space="preserve">допустимое (возможное) отклонение </w:t>
            </w:r>
            <w:r w:rsidRPr="00303E28">
              <w:rPr>
                <w:rFonts w:ascii="Times New Roman" w:hAnsi="Times New Roman"/>
                <w:sz w:val="18"/>
                <w:szCs w:val="18"/>
                <w:vertAlign w:val="superscript"/>
              </w:rPr>
              <w:t>5</w:t>
            </w:r>
          </w:p>
        </w:tc>
        <w:tc>
          <w:tcPr>
            <w:tcW w:w="1417"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 xml:space="preserve">отклонение превышающее, допустимое (возможное) значение </w:t>
            </w:r>
            <w:r w:rsidRPr="00303E28">
              <w:rPr>
                <w:rFonts w:ascii="Times New Roman" w:hAnsi="Times New Roman"/>
                <w:sz w:val="18"/>
                <w:szCs w:val="18"/>
                <w:vertAlign w:val="superscript"/>
              </w:rPr>
              <w:t>6</w:t>
            </w:r>
          </w:p>
        </w:tc>
        <w:tc>
          <w:tcPr>
            <w:tcW w:w="851"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причина отклонения</w:t>
            </w:r>
          </w:p>
        </w:tc>
      </w:tr>
      <w:tr w:rsidR="009314D2" w:rsidRPr="00303E28" w:rsidTr="00576127">
        <w:trPr>
          <w:trHeight w:val="380"/>
        </w:trPr>
        <w:tc>
          <w:tcPr>
            <w:tcW w:w="1134" w:type="dxa"/>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8"/>
                <w:szCs w:val="18"/>
              </w:rPr>
            </w:pPr>
          </w:p>
        </w:tc>
        <w:tc>
          <w:tcPr>
            <w:tcW w:w="3399" w:type="dxa"/>
            <w:gridSpan w:val="3"/>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8"/>
                <w:szCs w:val="18"/>
              </w:rPr>
            </w:pPr>
          </w:p>
        </w:tc>
        <w:tc>
          <w:tcPr>
            <w:tcW w:w="2410"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8"/>
                <w:szCs w:val="18"/>
              </w:rPr>
            </w:pPr>
          </w:p>
        </w:tc>
        <w:tc>
          <w:tcPr>
            <w:tcW w:w="854" w:type="dxa"/>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b/>
                <w:sz w:val="18"/>
                <w:szCs w:val="18"/>
              </w:rPr>
            </w:pPr>
          </w:p>
        </w:tc>
        <w:tc>
          <w:tcPr>
            <w:tcW w:w="1701" w:type="dxa"/>
            <w:gridSpan w:val="2"/>
            <w:vMerge/>
            <w:tcBorders>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c>
          <w:tcPr>
            <w:tcW w:w="1275"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утверждено в муниципальном задании на год</w:t>
            </w:r>
          </w:p>
        </w:tc>
        <w:tc>
          <w:tcPr>
            <w:tcW w:w="993"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 xml:space="preserve">утверждено в муниципальном задании на отчётную дату </w:t>
            </w:r>
            <w:r w:rsidRPr="00303E28">
              <w:rPr>
                <w:rFonts w:ascii="Times New Roman" w:hAnsi="Times New Roman"/>
                <w:sz w:val="18"/>
                <w:szCs w:val="18"/>
                <w:vertAlign w:val="superscript"/>
              </w:rPr>
              <w:t>3</w:t>
            </w:r>
          </w:p>
        </w:tc>
        <w:tc>
          <w:tcPr>
            <w:tcW w:w="850"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 xml:space="preserve">исполнено на отчетную дату </w:t>
            </w:r>
            <w:r w:rsidRPr="00303E28">
              <w:rPr>
                <w:rFonts w:ascii="Times New Roman" w:hAnsi="Times New Roman"/>
                <w:sz w:val="18"/>
                <w:szCs w:val="18"/>
                <w:vertAlign w:val="superscript"/>
              </w:rPr>
              <w:t>4</w:t>
            </w:r>
          </w:p>
        </w:tc>
        <w:tc>
          <w:tcPr>
            <w:tcW w:w="851" w:type="dxa"/>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1417" w:type="dxa"/>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851" w:type="dxa"/>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r>
      <w:tr w:rsidR="009314D2" w:rsidRPr="00303E28" w:rsidTr="00576127">
        <w:tc>
          <w:tcPr>
            <w:tcW w:w="1134"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8"/>
                <w:szCs w:val="18"/>
              </w:rPr>
            </w:pPr>
            <w:r w:rsidRPr="00303E28">
              <w:rPr>
                <w:rFonts w:ascii="Times New Roman" w:hAnsi="Times New Roman"/>
                <w:color w:val="000000"/>
                <w:sz w:val="18"/>
                <w:szCs w:val="18"/>
              </w:rPr>
              <w:t>___________</w:t>
            </w:r>
          </w:p>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8"/>
                <w:szCs w:val="18"/>
              </w:rPr>
            </w:pPr>
            <w:r w:rsidRPr="00303E28">
              <w:rPr>
                <w:rFonts w:ascii="Times New Roman" w:hAnsi="Times New Roman"/>
                <w:color w:val="000000"/>
                <w:sz w:val="18"/>
                <w:szCs w:val="18"/>
              </w:rPr>
              <w:t>____________</w:t>
            </w:r>
          </w:p>
          <w:p w:rsidR="009314D2" w:rsidRPr="00303E28" w:rsidRDefault="009314D2" w:rsidP="003B788C">
            <w:pPr>
              <w:autoSpaceDE w:val="0"/>
              <w:autoSpaceDN w:val="0"/>
              <w:adjustRightInd w:val="0"/>
              <w:spacing w:after="0" w:line="240" w:lineRule="auto"/>
              <w:ind w:right="-62"/>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11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8"/>
                <w:szCs w:val="18"/>
              </w:rPr>
            </w:pPr>
            <w:r w:rsidRPr="00303E28">
              <w:rPr>
                <w:rFonts w:ascii="Times New Roman" w:hAnsi="Times New Roman"/>
                <w:color w:val="000000"/>
                <w:sz w:val="18"/>
                <w:szCs w:val="18"/>
              </w:rPr>
              <w:t>___________</w:t>
            </w:r>
          </w:p>
          <w:p w:rsidR="009314D2" w:rsidRPr="00303E28" w:rsidRDefault="009314D2" w:rsidP="003B788C">
            <w:pPr>
              <w:autoSpaceDE w:val="0"/>
              <w:autoSpaceDN w:val="0"/>
              <w:adjustRightInd w:val="0"/>
              <w:spacing w:after="0" w:line="240" w:lineRule="auto"/>
              <w:ind w:right="-62"/>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__________</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___________</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854"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709"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 xml:space="preserve">код по ОКЕИ </w:t>
            </w:r>
            <w:r w:rsidRPr="00303E28">
              <w:rPr>
                <w:rFonts w:ascii="Times New Roman" w:hAnsi="Times New Roman"/>
                <w:sz w:val="18"/>
                <w:szCs w:val="18"/>
                <w:vertAlign w:val="superscript"/>
              </w:rPr>
              <w:t>2</w:t>
            </w:r>
          </w:p>
        </w:tc>
        <w:tc>
          <w:tcPr>
            <w:tcW w:w="1275"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993"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1417"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r>
      <w:tr w:rsidR="009314D2" w:rsidRPr="00303E28" w:rsidTr="00576127">
        <w:trPr>
          <w:trHeight w:val="46"/>
        </w:trPr>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6</w:t>
            </w:r>
          </w:p>
        </w:tc>
        <w:tc>
          <w:tcPr>
            <w:tcW w:w="85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10</w:t>
            </w:r>
          </w:p>
        </w:tc>
        <w:tc>
          <w:tcPr>
            <w:tcW w:w="99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11</w:t>
            </w:r>
          </w:p>
        </w:tc>
        <w:tc>
          <w:tcPr>
            <w:tcW w:w="850"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13</w:t>
            </w:r>
          </w:p>
        </w:tc>
        <w:tc>
          <w:tcPr>
            <w:tcW w:w="1417"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14</w:t>
            </w: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15</w:t>
            </w:r>
          </w:p>
        </w:tc>
      </w:tr>
      <w:tr w:rsidR="009314D2" w:rsidRPr="00303E28" w:rsidTr="00576127">
        <w:trPr>
          <w:trHeight w:val="46"/>
        </w:trPr>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1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85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r>
      <w:tr w:rsidR="009314D2" w:rsidRPr="00303E28" w:rsidTr="00576127">
        <w:trPr>
          <w:trHeight w:val="192"/>
        </w:trPr>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1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85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992"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709"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275"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99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850"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417"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r>
      <w:tr w:rsidR="009314D2" w:rsidRPr="00303E28" w:rsidTr="00576127">
        <w:trPr>
          <w:trHeight w:val="142"/>
        </w:trPr>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1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85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992"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709"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275"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99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850"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417"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r>
    </w:tbl>
    <w:p w:rsidR="009314D2" w:rsidRPr="003B788C" w:rsidRDefault="009314D2" w:rsidP="003B788C">
      <w:pPr>
        <w:autoSpaceDE w:val="0"/>
        <w:autoSpaceDN w:val="0"/>
        <w:adjustRightInd w:val="0"/>
        <w:spacing w:after="0" w:line="240" w:lineRule="auto"/>
        <w:rPr>
          <w:rFonts w:ascii="Times New Roman" w:hAnsi="Times New Roman"/>
          <w:color w:val="000000"/>
          <w:szCs w:val="28"/>
        </w:rPr>
      </w:pP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r w:rsidRPr="003B788C">
        <w:rPr>
          <w:rFonts w:ascii="Times New Roman" w:hAnsi="Times New Roman"/>
          <w:color w:val="000000"/>
          <w:sz w:val="28"/>
          <w:szCs w:val="28"/>
        </w:rPr>
        <w:t>3.2. Сведения о фактическом достижении показателей, характеризующих объем муниципальной услуги:</w:t>
      </w: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993"/>
        <w:gridCol w:w="992"/>
        <w:gridCol w:w="992"/>
        <w:gridCol w:w="992"/>
        <w:gridCol w:w="993"/>
        <w:gridCol w:w="850"/>
        <w:gridCol w:w="851"/>
        <w:gridCol w:w="708"/>
        <w:gridCol w:w="993"/>
        <w:gridCol w:w="1134"/>
        <w:gridCol w:w="851"/>
        <w:gridCol w:w="992"/>
        <w:gridCol w:w="1134"/>
        <w:gridCol w:w="992"/>
        <w:gridCol w:w="1134"/>
      </w:tblGrid>
      <w:tr w:rsidR="009314D2" w:rsidRPr="00303E28" w:rsidTr="00576127">
        <w:trPr>
          <w:trHeight w:val="505"/>
        </w:trPr>
        <w:tc>
          <w:tcPr>
            <w:tcW w:w="1134"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Уникальный номер реестровой записи </w:t>
            </w:r>
            <w:r w:rsidRPr="00303E28">
              <w:rPr>
                <w:rFonts w:ascii="Times New Roman" w:hAnsi="Times New Roman"/>
                <w:sz w:val="18"/>
                <w:szCs w:val="18"/>
                <w:vertAlign w:val="superscript"/>
              </w:rPr>
              <w:t>2</w:t>
            </w:r>
          </w:p>
        </w:tc>
        <w:tc>
          <w:tcPr>
            <w:tcW w:w="2977" w:type="dxa"/>
            <w:gridSpan w:val="3"/>
            <w:vMerge w:val="restart"/>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Показатель, характеризующий содержание муниципальной услуги</w:t>
            </w:r>
          </w:p>
        </w:tc>
        <w:tc>
          <w:tcPr>
            <w:tcW w:w="1985" w:type="dxa"/>
            <w:gridSpan w:val="2"/>
            <w:vMerge w:val="restart"/>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Показатель, характеризующий условия (формы) оказания муниципальной услуги</w:t>
            </w:r>
          </w:p>
        </w:tc>
        <w:tc>
          <w:tcPr>
            <w:tcW w:w="8505" w:type="dxa"/>
            <w:gridSpan w:val="9"/>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Показатель объема муниципальной услуги</w:t>
            </w:r>
          </w:p>
        </w:tc>
        <w:tc>
          <w:tcPr>
            <w:tcW w:w="1134"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Среднегодовой размер платы (цена, тариф)</w:t>
            </w:r>
          </w:p>
        </w:tc>
      </w:tr>
      <w:tr w:rsidR="009314D2" w:rsidRPr="00303E28" w:rsidTr="00576127">
        <w:trPr>
          <w:trHeight w:val="147"/>
        </w:trPr>
        <w:tc>
          <w:tcPr>
            <w:tcW w:w="1134"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2977" w:type="dxa"/>
            <w:gridSpan w:val="3"/>
            <w:vMerge/>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c>
          <w:tcPr>
            <w:tcW w:w="1985" w:type="dxa"/>
            <w:gridSpan w:val="2"/>
            <w:vMerge/>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c>
          <w:tcPr>
            <w:tcW w:w="850"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1559" w:type="dxa"/>
            <w:gridSpan w:val="2"/>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единица измерения </w:t>
            </w:r>
          </w:p>
        </w:tc>
        <w:tc>
          <w:tcPr>
            <w:tcW w:w="2978" w:type="dxa"/>
            <w:gridSpan w:val="3"/>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значение</w:t>
            </w:r>
          </w:p>
        </w:tc>
        <w:tc>
          <w:tcPr>
            <w:tcW w:w="992"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допустимое (возможное) отклонение </w:t>
            </w:r>
            <w:r w:rsidRPr="00303E28">
              <w:rPr>
                <w:rFonts w:ascii="Times New Roman" w:hAnsi="Times New Roman"/>
                <w:sz w:val="18"/>
                <w:szCs w:val="18"/>
                <w:vertAlign w:val="superscript"/>
              </w:rPr>
              <w:t>2</w:t>
            </w:r>
          </w:p>
        </w:tc>
        <w:tc>
          <w:tcPr>
            <w:tcW w:w="1134"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отклонение, превышающее допустимое (возможное) значение </w:t>
            </w:r>
            <w:r w:rsidRPr="00303E28">
              <w:rPr>
                <w:rFonts w:ascii="Times New Roman" w:hAnsi="Times New Roman"/>
                <w:sz w:val="18"/>
                <w:szCs w:val="18"/>
                <w:vertAlign w:val="superscript"/>
              </w:rPr>
              <w:t>6</w:t>
            </w:r>
          </w:p>
        </w:tc>
        <w:tc>
          <w:tcPr>
            <w:tcW w:w="992" w:type="dxa"/>
            <w:vMerge w:val="restart"/>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причина отклонения</w:t>
            </w:r>
          </w:p>
        </w:tc>
        <w:tc>
          <w:tcPr>
            <w:tcW w:w="1134" w:type="dxa"/>
            <w:vMerge/>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r>
      <w:tr w:rsidR="009314D2" w:rsidRPr="00303E28" w:rsidTr="00576127">
        <w:trPr>
          <w:trHeight w:val="613"/>
        </w:trPr>
        <w:tc>
          <w:tcPr>
            <w:tcW w:w="1134"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2977" w:type="dxa"/>
            <w:gridSpan w:val="3"/>
            <w:vMerge/>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c>
          <w:tcPr>
            <w:tcW w:w="1985" w:type="dxa"/>
            <w:gridSpan w:val="2"/>
            <w:vMerge/>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c>
          <w:tcPr>
            <w:tcW w:w="850"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1559" w:type="dxa"/>
            <w:gridSpan w:val="2"/>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993"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утверждено в муниципальном задании на годм</w:t>
            </w:r>
            <w:r w:rsidRPr="00303E28">
              <w:rPr>
                <w:rFonts w:ascii="Times New Roman" w:hAnsi="Times New Roman"/>
                <w:sz w:val="18"/>
                <w:szCs w:val="18"/>
                <w:vertAlign w:val="superscript"/>
              </w:rPr>
              <w:t>2</w:t>
            </w:r>
          </w:p>
        </w:tc>
        <w:tc>
          <w:tcPr>
            <w:tcW w:w="1134"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утверждено в муниципальном задании на отчётную </w:t>
            </w:r>
            <w:r w:rsidRPr="00303E28">
              <w:rPr>
                <w:rFonts w:ascii="Times New Roman" w:hAnsi="Times New Roman"/>
                <w:sz w:val="18"/>
                <w:szCs w:val="18"/>
                <w:vertAlign w:val="superscript"/>
              </w:rPr>
              <w:t>3</w:t>
            </w:r>
          </w:p>
        </w:tc>
        <w:tc>
          <w:tcPr>
            <w:tcW w:w="851"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исполнено на отчетную дату </w:t>
            </w:r>
            <w:r w:rsidRPr="00303E28">
              <w:rPr>
                <w:rFonts w:ascii="Times New Roman" w:hAnsi="Times New Roman"/>
                <w:sz w:val="18"/>
                <w:szCs w:val="18"/>
                <w:vertAlign w:val="superscript"/>
              </w:rPr>
              <w:t>5</w:t>
            </w:r>
          </w:p>
        </w:tc>
        <w:tc>
          <w:tcPr>
            <w:tcW w:w="992"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r>
      <w:tr w:rsidR="009314D2" w:rsidRPr="00303E28" w:rsidTr="00576127">
        <w:trPr>
          <w:trHeight w:val="380"/>
        </w:trPr>
        <w:tc>
          <w:tcPr>
            <w:tcW w:w="1134"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_________</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992"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_________</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показателя)</w:t>
            </w:r>
            <w:r w:rsidRPr="00303E28">
              <w:rPr>
                <w:rFonts w:ascii="Times New Roman" w:hAnsi="Times New Roman"/>
                <w:sz w:val="18"/>
                <w:szCs w:val="18"/>
                <w:vertAlign w:val="superscript"/>
              </w:rPr>
              <w:t xml:space="preserve"> 2</w:t>
            </w:r>
          </w:p>
        </w:tc>
        <w:tc>
          <w:tcPr>
            <w:tcW w:w="992"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_________</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показателя)</w:t>
            </w:r>
            <w:r w:rsidRPr="00303E28">
              <w:rPr>
                <w:rFonts w:ascii="Times New Roman" w:hAnsi="Times New Roman"/>
                <w:sz w:val="18"/>
                <w:szCs w:val="18"/>
                <w:vertAlign w:val="superscript"/>
              </w:rPr>
              <w:t xml:space="preserve"> 2</w:t>
            </w:r>
          </w:p>
        </w:tc>
        <w:tc>
          <w:tcPr>
            <w:tcW w:w="992"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_________</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показателя)</w:t>
            </w:r>
            <w:r w:rsidRPr="00303E28">
              <w:rPr>
                <w:rFonts w:ascii="Times New Roman" w:hAnsi="Times New Roman"/>
                <w:sz w:val="18"/>
                <w:szCs w:val="18"/>
                <w:vertAlign w:val="superscript"/>
              </w:rPr>
              <w:t xml:space="preserve"> 2</w:t>
            </w:r>
          </w:p>
        </w:tc>
        <w:tc>
          <w:tcPr>
            <w:tcW w:w="993"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__________</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показателя)</w:t>
            </w:r>
            <w:r w:rsidRPr="00303E28">
              <w:rPr>
                <w:rFonts w:ascii="Times New Roman" w:hAnsi="Times New Roman"/>
                <w:sz w:val="18"/>
                <w:szCs w:val="18"/>
                <w:vertAlign w:val="superscript"/>
              </w:rPr>
              <w:t xml:space="preserve"> 2</w:t>
            </w:r>
          </w:p>
        </w:tc>
        <w:tc>
          <w:tcPr>
            <w:tcW w:w="850"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1559" w:type="dxa"/>
            <w:gridSpan w:val="2"/>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993"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851"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r>
      <w:tr w:rsidR="009314D2" w:rsidRPr="00303E28" w:rsidTr="00576127">
        <w:trPr>
          <w:trHeight w:val="786"/>
        </w:trPr>
        <w:tc>
          <w:tcPr>
            <w:tcW w:w="1134"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Merge/>
            <w:vAlign w:val="center"/>
          </w:tcPr>
          <w:p w:rsidR="009314D2" w:rsidRPr="00303E28" w:rsidRDefault="009314D2" w:rsidP="003B788C">
            <w:pPr>
              <w:autoSpaceDE w:val="0"/>
              <w:autoSpaceDN w:val="0"/>
              <w:adjustRightInd w:val="0"/>
              <w:spacing w:after="0" w:line="240" w:lineRule="auto"/>
              <w:ind w:left="-108" w:right="-108"/>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ind w:left="-108" w:right="-108"/>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ind w:left="-108" w:right="-108"/>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ind w:left="-108" w:right="-108"/>
              <w:rPr>
                <w:rFonts w:ascii="Times New Roman" w:hAnsi="Times New Roman"/>
                <w:color w:val="000000"/>
                <w:sz w:val="18"/>
                <w:szCs w:val="18"/>
              </w:rPr>
            </w:pPr>
          </w:p>
        </w:tc>
        <w:tc>
          <w:tcPr>
            <w:tcW w:w="993" w:type="dxa"/>
            <w:vMerge/>
            <w:vAlign w:val="center"/>
          </w:tcPr>
          <w:p w:rsidR="009314D2" w:rsidRPr="00303E28" w:rsidRDefault="009314D2" w:rsidP="003B788C">
            <w:pPr>
              <w:autoSpaceDE w:val="0"/>
              <w:autoSpaceDN w:val="0"/>
              <w:adjustRightInd w:val="0"/>
              <w:spacing w:after="0" w:line="240" w:lineRule="auto"/>
              <w:ind w:left="-108" w:right="-108"/>
              <w:rPr>
                <w:rFonts w:ascii="Times New Roman" w:hAnsi="Times New Roman"/>
                <w:color w:val="000000"/>
                <w:sz w:val="18"/>
                <w:szCs w:val="18"/>
              </w:rPr>
            </w:pPr>
          </w:p>
        </w:tc>
        <w:tc>
          <w:tcPr>
            <w:tcW w:w="850" w:type="dxa"/>
            <w:vMerge/>
            <w:vAlign w:val="center"/>
          </w:tcPr>
          <w:p w:rsidR="009314D2" w:rsidRPr="00303E28" w:rsidRDefault="009314D2" w:rsidP="003B788C">
            <w:pPr>
              <w:autoSpaceDE w:val="0"/>
              <w:autoSpaceDN w:val="0"/>
              <w:adjustRightInd w:val="0"/>
              <w:spacing w:after="0" w:line="240" w:lineRule="auto"/>
              <w:ind w:left="-108" w:right="-108"/>
              <w:rPr>
                <w:rFonts w:ascii="Times New Roman" w:hAnsi="Times New Roman"/>
                <w:color w:val="000000"/>
                <w:sz w:val="18"/>
                <w:szCs w:val="18"/>
              </w:rPr>
            </w:pPr>
          </w:p>
        </w:tc>
        <w:tc>
          <w:tcPr>
            <w:tcW w:w="851" w:type="dxa"/>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наименование </w:t>
            </w:r>
            <w:r w:rsidRPr="00303E28">
              <w:rPr>
                <w:rFonts w:ascii="Times New Roman" w:hAnsi="Times New Roman"/>
                <w:sz w:val="18"/>
                <w:szCs w:val="18"/>
                <w:vertAlign w:val="superscript"/>
              </w:rPr>
              <w:t>2</w:t>
            </w:r>
          </w:p>
        </w:tc>
        <w:tc>
          <w:tcPr>
            <w:tcW w:w="708" w:type="dxa"/>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код</w:t>
            </w:r>
            <w:r w:rsidRPr="00303E28">
              <w:rPr>
                <w:rFonts w:ascii="Times New Roman" w:hAnsi="Times New Roman"/>
              </w:rPr>
              <w:t xml:space="preserve"> </w:t>
            </w:r>
            <w:r w:rsidRPr="00303E28">
              <w:rPr>
                <w:rFonts w:ascii="Times New Roman" w:hAnsi="Times New Roman"/>
                <w:color w:val="000000"/>
                <w:sz w:val="18"/>
                <w:szCs w:val="18"/>
              </w:rPr>
              <w:t xml:space="preserve">по ОКЕИ </w:t>
            </w:r>
            <w:r w:rsidRPr="00303E28">
              <w:rPr>
                <w:rFonts w:ascii="Times New Roman" w:hAnsi="Times New Roman"/>
                <w:sz w:val="18"/>
                <w:szCs w:val="18"/>
                <w:vertAlign w:val="superscript"/>
              </w:rPr>
              <w:t>2</w:t>
            </w:r>
          </w:p>
        </w:tc>
        <w:tc>
          <w:tcPr>
            <w:tcW w:w="993"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1"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r>
      <w:tr w:rsidR="009314D2" w:rsidRPr="00303E28" w:rsidTr="00576127">
        <w:trPr>
          <w:trHeight w:val="295"/>
        </w:trPr>
        <w:tc>
          <w:tcPr>
            <w:tcW w:w="1134"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w:t>
            </w:r>
          </w:p>
        </w:tc>
        <w:tc>
          <w:tcPr>
            <w:tcW w:w="993"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2</w:t>
            </w:r>
          </w:p>
        </w:tc>
        <w:tc>
          <w:tcPr>
            <w:tcW w:w="992"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3</w:t>
            </w:r>
          </w:p>
        </w:tc>
        <w:tc>
          <w:tcPr>
            <w:tcW w:w="992"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4</w:t>
            </w:r>
          </w:p>
        </w:tc>
        <w:tc>
          <w:tcPr>
            <w:tcW w:w="992"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5</w:t>
            </w:r>
          </w:p>
        </w:tc>
        <w:tc>
          <w:tcPr>
            <w:tcW w:w="993"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6</w:t>
            </w:r>
          </w:p>
        </w:tc>
        <w:tc>
          <w:tcPr>
            <w:tcW w:w="850"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7</w:t>
            </w:r>
          </w:p>
        </w:tc>
        <w:tc>
          <w:tcPr>
            <w:tcW w:w="851"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8</w:t>
            </w:r>
          </w:p>
        </w:tc>
        <w:tc>
          <w:tcPr>
            <w:tcW w:w="708"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9</w:t>
            </w:r>
          </w:p>
        </w:tc>
        <w:tc>
          <w:tcPr>
            <w:tcW w:w="993"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10</w:t>
            </w:r>
          </w:p>
        </w:tc>
        <w:tc>
          <w:tcPr>
            <w:tcW w:w="1134"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11</w:t>
            </w:r>
          </w:p>
        </w:tc>
        <w:tc>
          <w:tcPr>
            <w:tcW w:w="851"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12</w:t>
            </w:r>
          </w:p>
        </w:tc>
        <w:tc>
          <w:tcPr>
            <w:tcW w:w="992"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13</w:t>
            </w:r>
          </w:p>
        </w:tc>
        <w:tc>
          <w:tcPr>
            <w:tcW w:w="1134"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14</w:t>
            </w:r>
          </w:p>
        </w:tc>
        <w:tc>
          <w:tcPr>
            <w:tcW w:w="992"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15</w:t>
            </w:r>
          </w:p>
        </w:tc>
        <w:tc>
          <w:tcPr>
            <w:tcW w:w="1134"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16</w:t>
            </w:r>
          </w:p>
        </w:tc>
      </w:tr>
      <w:tr w:rsidR="009314D2" w:rsidRPr="00303E28" w:rsidTr="00576127">
        <w:trPr>
          <w:trHeight w:val="293"/>
        </w:trPr>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0"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1"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708"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1"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r>
      <w:tr w:rsidR="009314D2" w:rsidRPr="00303E28" w:rsidTr="00576127">
        <w:trPr>
          <w:trHeight w:val="163"/>
        </w:trPr>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0"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1"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708"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1"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r>
    </w:tbl>
    <w:p w:rsidR="009314D2" w:rsidRPr="003B788C" w:rsidRDefault="009314D2" w:rsidP="003B788C">
      <w:pPr>
        <w:autoSpaceDE w:val="0"/>
        <w:autoSpaceDN w:val="0"/>
        <w:adjustRightInd w:val="0"/>
        <w:spacing w:after="0" w:line="240" w:lineRule="auto"/>
        <w:rPr>
          <w:rFonts w:ascii="Times New Roman" w:hAnsi="Times New Roman"/>
          <w:color w:val="000000"/>
          <w:szCs w:val="28"/>
        </w:rPr>
      </w:pPr>
    </w:p>
    <w:p w:rsidR="009314D2" w:rsidRPr="003B788C" w:rsidRDefault="009314D2" w:rsidP="003B788C">
      <w:pPr>
        <w:autoSpaceDE w:val="0"/>
        <w:autoSpaceDN w:val="0"/>
        <w:adjustRightInd w:val="0"/>
        <w:spacing w:after="0" w:line="240" w:lineRule="auto"/>
        <w:rPr>
          <w:rFonts w:ascii="Times New Roman" w:hAnsi="Times New Roman"/>
          <w:color w:val="000000"/>
          <w:szCs w:val="28"/>
        </w:rPr>
      </w:pPr>
    </w:p>
    <w:p w:rsidR="009314D2" w:rsidRPr="003B788C" w:rsidRDefault="009314D2" w:rsidP="003B788C">
      <w:pPr>
        <w:autoSpaceDE w:val="0"/>
        <w:autoSpaceDN w:val="0"/>
        <w:adjustRightInd w:val="0"/>
        <w:spacing w:after="0" w:line="240" w:lineRule="auto"/>
        <w:jc w:val="center"/>
        <w:rPr>
          <w:rFonts w:ascii="Times New Roman" w:hAnsi="Times New Roman"/>
          <w:color w:val="000000"/>
          <w:sz w:val="28"/>
          <w:szCs w:val="28"/>
        </w:rPr>
      </w:pPr>
      <w:r w:rsidRPr="003B788C">
        <w:rPr>
          <w:rFonts w:ascii="Times New Roman" w:hAnsi="Times New Roman"/>
          <w:color w:val="000000"/>
          <w:szCs w:val="28"/>
        </w:rPr>
        <w:br w:type="page"/>
      </w:r>
      <w:r w:rsidRPr="003B788C">
        <w:rPr>
          <w:rFonts w:ascii="Times New Roman" w:hAnsi="Times New Roman"/>
          <w:color w:val="000000"/>
          <w:sz w:val="28"/>
          <w:szCs w:val="28"/>
        </w:rPr>
        <w:t>Часть 2. Сведения о выполняемых работах</w:t>
      </w:r>
      <w:r w:rsidRPr="003B788C">
        <w:rPr>
          <w:rFonts w:ascii="Times New Roman" w:hAnsi="Times New Roman"/>
          <w:color w:val="000000"/>
          <w:sz w:val="28"/>
          <w:szCs w:val="28"/>
          <w:vertAlign w:val="superscript"/>
        </w:rPr>
        <w:t>1</w:t>
      </w:r>
    </w:p>
    <w:p w:rsidR="009314D2" w:rsidRPr="003B788C" w:rsidRDefault="009314D2" w:rsidP="003B788C">
      <w:pPr>
        <w:autoSpaceDE w:val="0"/>
        <w:autoSpaceDN w:val="0"/>
        <w:adjustRightInd w:val="0"/>
        <w:spacing w:after="0" w:line="240" w:lineRule="auto"/>
        <w:jc w:val="center"/>
        <w:rPr>
          <w:rFonts w:ascii="Times New Roman" w:hAnsi="Times New Roman"/>
          <w:color w:val="000000"/>
          <w:sz w:val="28"/>
          <w:szCs w:val="28"/>
        </w:rPr>
      </w:pPr>
    </w:p>
    <w:p w:rsidR="009314D2" w:rsidRPr="003B788C" w:rsidRDefault="009314D2" w:rsidP="003B788C">
      <w:pPr>
        <w:autoSpaceDE w:val="0"/>
        <w:autoSpaceDN w:val="0"/>
        <w:adjustRightInd w:val="0"/>
        <w:spacing w:after="0" w:line="240" w:lineRule="auto"/>
        <w:jc w:val="center"/>
        <w:rPr>
          <w:rFonts w:ascii="Times New Roman" w:hAnsi="Times New Roman"/>
          <w:color w:val="000000"/>
          <w:sz w:val="28"/>
          <w:szCs w:val="28"/>
        </w:rPr>
      </w:pPr>
      <w:r w:rsidRPr="003B788C">
        <w:rPr>
          <w:rFonts w:ascii="Times New Roman" w:hAnsi="Times New Roman"/>
          <w:color w:val="000000"/>
          <w:sz w:val="28"/>
          <w:szCs w:val="28"/>
        </w:rPr>
        <w:t>Раздел ____</w:t>
      </w:r>
    </w:p>
    <w:p w:rsidR="009314D2" w:rsidRPr="003B788C" w:rsidRDefault="009314D2" w:rsidP="003B788C">
      <w:pPr>
        <w:pStyle w:val="ConsPlusNonformat"/>
        <w:rPr>
          <w:rFonts w:ascii="Times New Roman" w:hAnsi="Times New Roman" w:cs="Times New Roman"/>
          <w:sz w:val="24"/>
          <w:szCs w:val="22"/>
        </w:rPr>
      </w:pPr>
      <w:r>
        <w:rPr>
          <w:noProof/>
        </w:rPr>
        <w:pict>
          <v:rect id="Прямоугольник 1" o:spid="_x0000_s1027" style="position:absolute;margin-left:694.65pt;margin-top:2.7pt;width:89.25pt;height:41.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" strokeweight="1.5pt"/>
        </w:pict>
      </w:r>
      <w:r w:rsidRPr="003B788C">
        <w:rPr>
          <w:rFonts w:ascii="Times New Roman" w:hAnsi="Times New Roman" w:cs="Times New Roman"/>
          <w:sz w:val="28"/>
          <w:szCs w:val="28"/>
        </w:rPr>
        <w:t>1.   Наименование работы</w:t>
      </w:r>
      <w:r w:rsidRPr="003B788C">
        <w:rPr>
          <w:rFonts w:ascii="Times New Roman" w:hAnsi="Times New Roman" w:cs="Times New Roman"/>
          <w:sz w:val="24"/>
          <w:szCs w:val="22"/>
        </w:rPr>
        <w:t xml:space="preserve">   _____________________________________________________________</w:t>
      </w:r>
      <w:r w:rsidRPr="003B788C">
        <w:rPr>
          <w:rFonts w:ascii="Times New Roman" w:hAnsi="Times New Roman" w:cs="Times New Roman"/>
          <w:sz w:val="24"/>
          <w:szCs w:val="22"/>
        </w:rPr>
        <w:tab/>
        <w:t xml:space="preserve">      </w:t>
      </w:r>
      <w:r w:rsidRPr="003B788C">
        <w:rPr>
          <w:rFonts w:ascii="Times New Roman" w:hAnsi="Times New Roman" w:cs="Times New Roman"/>
          <w:sz w:val="24"/>
          <w:szCs w:val="22"/>
        </w:rPr>
        <w:tab/>
      </w:r>
      <w:r w:rsidRPr="003B788C">
        <w:rPr>
          <w:rFonts w:ascii="Times New Roman" w:hAnsi="Times New Roman" w:cs="Times New Roman"/>
          <w:sz w:val="18"/>
          <w:szCs w:val="18"/>
        </w:rPr>
        <w:t>Код по региональному</w:t>
      </w:r>
    </w:p>
    <w:p w:rsidR="009314D2" w:rsidRPr="003B788C" w:rsidRDefault="009314D2" w:rsidP="003B788C">
      <w:pPr>
        <w:pStyle w:val="ConsPlusNonformat"/>
        <w:ind w:left="4956" w:firstLine="708"/>
        <w:rPr>
          <w:rFonts w:ascii="Times New Roman" w:hAnsi="Times New Roman" w:cs="Times New Roman"/>
          <w:sz w:val="18"/>
          <w:szCs w:val="18"/>
        </w:rPr>
      </w:pP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rPr>
        <w:tab/>
      </w:r>
      <w:r w:rsidRPr="003B788C">
        <w:rPr>
          <w:rFonts w:ascii="Times New Roman" w:hAnsi="Times New Roman" w:cs="Times New Roman"/>
          <w:sz w:val="18"/>
          <w:szCs w:val="18"/>
        </w:rPr>
        <w:t>перечню государственных</w:t>
      </w:r>
    </w:p>
    <w:p w:rsidR="009314D2" w:rsidRPr="003B788C" w:rsidRDefault="009314D2" w:rsidP="003B788C">
      <w:pPr>
        <w:pStyle w:val="ConsPlusNonformat"/>
        <w:rPr>
          <w:rFonts w:ascii="Times New Roman" w:hAnsi="Times New Roman" w:cs="Times New Roman"/>
          <w:sz w:val="24"/>
          <w:szCs w:val="22"/>
        </w:rPr>
      </w:pPr>
      <w:r w:rsidRPr="003B788C">
        <w:rPr>
          <w:rFonts w:ascii="Times New Roman" w:hAnsi="Times New Roman" w:cs="Times New Roman"/>
          <w:sz w:val="24"/>
          <w:szCs w:val="22"/>
        </w:rPr>
        <w:t>_________________________________________________________________________________________</w:t>
      </w:r>
      <w:r w:rsidRPr="003B788C">
        <w:rPr>
          <w:rFonts w:ascii="Times New Roman" w:hAnsi="Times New Roman" w:cs="Times New Roman"/>
          <w:sz w:val="24"/>
          <w:szCs w:val="22"/>
        </w:rPr>
        <w:tab/>
      </w:r>
      <w:r w:rsidRPr="003B788C">
        <w:rPr>
          <w:rFonts w:ascii="Times New Roman" w:hAnsi="Times New Roman" w:cs="Times New Roman"/>
          <w:sz w:val="18"/>
          <w:szCs w:val="18"/>
        </w:rPr>
        <w:t>(муниципальных) услуг и работ</w:t>
      </w:r>
    </w:p>
    <w:p w:rsidR="009314D2" w:rsidRPr="003B788C" w:rsidRDefault="009314D2" w:rsidP="003B788C">
      <w:pPr>
        <w:pStyle w:val="ConsPlusNonformat"/>
        <w:ind w:right="-31"/>
        <w:rPr>
          <w:rFonts w:ascii="Times New Roman" w:hAnsi="Times New Roman" w:cs="Times New Roman"/>
          <w:sz w:val="28"/>
          <w:szCs w:val="28"/>
        </w:rPr>
      </w:pPr>
      <w:r w:rsidRPr="003B788C">
        <w:rPr>
          <w:rFonts w:ascii="Times New Roman" w:hAnsi="Times New Roman" w:cs="Times New Roman"/>
          <w:sz w:val="28"/>
          <w:szCs w:val="28"/>
        </w:rPr>
        <w:t>2. Категории потребителей работы ______________________________________________</w:t>
      </w:r>
    </w:p>
    <w:p w:rsidR="009314D2" w:rsidRPr="003B788C" w:rsidRDefault="009314D2" w:rsidP="003B788C">
      <w:pPr>
        <w:pStyle w:val="ConsPlusNonformat"/>
        <w:rPr>
          <w:rFonts w:ascii="Times New Roman" w:hAnsi="Times New Roman" w:cs="Times New Roman"/>
          <w:sz w:val="28"/>
          <w:szCs w:val="28"/>
        </w:rPr>
      </w:pPr>
      <w:r w:rsidRPr="003B788C">
        <w:rPr>
          <w:rFonts w:ascii="Times New Roman" w:hAnsi="Times New Roman" w:cs="Times New Roman"/>
          <w:sz w:val="28"/>
          <w:szCs w:val="28"/>
        </w:rPr>
        <w:t>____________________________________________________________________________</w:t>
      </w:r>
    </w:p>
    <w:p w:rsidR="009314D2" w:rsidRPr="003B788C" w:rsidRDefault="009314D2" w:rsidP="003B788C">
      <w:pPr>
        <w:pStyle w:val="ConsPlusNonformat"/>
        <w:rPr>
          <w:rFonts w:ascii="Times New Roman" w:hAnsi="Times New Roman" w:cs="Times New Roman"/>
          <w:sz w:val="28"/>
          <w:szCs w:val="28"/>
        </w:rPr>
      </w:pP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r w:rsidRPr="003B788C">
        <w:rPr>
          <w:rFonts w:ascii="Times New Roman" w:hAnsi="Times New Roman"/>
          <w:color w:val="000000"/>
          <w:sz w:val="28"/>
          <w:szCs w:val="28"/>
        </w:rPr>
        <w:t xml:space="preserve">3. Сведения о фактическом достижении показателей, характеризующих объем и (или) качество работы: </w:t>
      </w: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r w:rsidRPr="003B788C">
        <w:rPr>
          <w:rFonts w:ascii="Times New Roman" w:hAnsi="Times New Roman"/>
          <w:color w:val="000000"/>
          <w:sz w:val="28"/>
          <w:szCs w:val="28"/>
        </w:rPr>
        <w:t>3.1. Сведения о фактическом достижении показателей, характеризующих качество работы:</w:t>
      </w: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p>
    <w:tbl>
      <w:tblPr>
        <w:tblW w:w="15735" w:type="dxa"/>
        <w:tblInd w:w="5" w:type="dxa"/>
        <w:tblLayout w:type="fixed"/>
        <w:tblCellMar>
          <w:top w:w="75" w:type="dxa"/>
          <w:left w:w="0" w:type="dxa"/>
          <w:bottom w:w="75" w:type="dxa"/>
          <w:right w:w="0" w:type="dxa"/>
        </w:tblCellMar>
        <w:tblLook w:val="0000"/>
      </w:tblPr>
      <w:tblGrid>
        <w:gridCol w:w="1134"/>
        <w:gridCol w:w="1133"/>
        <w:gridCol w:w="1133"/>
        <w:gridCol w:w="1133"/>
        <w:gridCol w:w="1276"/>
        <w:gridCol w:w="1134"/>
        <w:gridCol w:w="854"/>
        <w:gridCol w:w="992"/>
        <w:gridCol w:w="709"/>
        <w:gridCol w:w="1275"/>
        <w:gridCol w:w="993"/>
        <w:gridCol w:w="850"/>
        <w:gridCol w:w="851"/>
        <w:gridCol w:w="1417"/>
        <w:gridCol w:w="851"/>
      </w:tblGrid>
      <w:tr w:rsidR="009314D2" w:rsidRPr="00303E28" w:rsidTr="00576127">
        <w:trPr>
          <w:trHeight w:val="318"/>
        </w:trPr>
        <w:tc>
          <w:tcPr>
            <w:tcW w:w="1134"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 xml:space="preserve">Уникальный номер реестровой записи </w:t>
            </w:r>
            <w:r w:rsidRPr="00303E28">
              <w:rPr>
                <w:rFonts w:ascii="Times New Roman" w:hAnsi="Times New Roman"/>
                <w:sz w:val="18"/>
                <w:szCs w:val="18"/>
                <w:vertAlign w:val="superscript"/>
              </w:rPr>
              <w:t>2</w:t>
            </w:r>
          </w:p>
        </w:tc>
        <w:tc>
          <w:tcPr>
            <w:tcW w:w="3399" w:type="dxa"/>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color w:val="000000"/>
                <w:sz w:val="18"/>
                <w:szCs w:val="18"/>
              </w:rPr>
              <w:t>Показатель, характеризующий содержание работы</w:t>
            </w:r>
          </w:p>
        </w:tc>
        <w:tc>
          <w:tcPr>
            <w:tcW w:w="2410"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color w:val="000000"/>
                <w:sz w:val="18"/>
                <w:szCs w:val="18"/>
              </w:rPr>
              <w:t>Показатель, характеризующий условия (формы) выполнения работы</w:t>
            </w:r>
          </w:p>
        </w:tc>
        <w:tc>
          <w:tcPr>
            <w:tcW w:w="8792" w:type="dxa"/>
            <w:gridSpan w:val="9"/>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color w:val="000000"/>
                <w:sz w:val="18"/>
                <w:szCs w:val="18"/>
              </w:rPr>
              <w:t>Показатель качества работы</w:t>
            </w:r>
          </w:p>
        </w:tc>
      </w:tr>
      <w:tr w:rsidR="009314D2" w:rsidRPr="00303E28" w:rsidTr="00576127">
        <w:trPr>
          <w:trHeight w:val="20"/>
        </w:trPr>
        <w:tc>
          <w:tcPr>
            <w:tcW w:w="1134" w:type="dxa"/>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8"/>
                <w:szCs w:val="18"/>
              </w:rPr>
            </w:pPr>
          </w:p>
        </w:tc>
        <w:tc>
          <w:tcPr>
            <w:tcW w:w="3399" w:type="dxa"/>
            <w:gridSpan w:val="3"/>
            <w:vMerge/>
            <w:tcBorders>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8"/>
                <w:szCs w:val="18"/>
              </w:rPr>
            </w:pPr>
          </w:p>
        </w:tc>
        <w:tc>
          <w:tcPr>
            <w:tcW w:w="2410" w:type="dxa"/>
            <w:gridSpan w:val="2"/>
            <w:vMerge/>
            <w:tcBorders>
              <w:left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8"/>
                <w:szCs w:val="18"/>
              </w:rPr>
            </w:pPr>
          </w:p>
        </w:tc>
        <w:tc>
          <w:tcPr>
            <w:tcW w:w="854" w:type="dxa"/>
            <w:vMerge w:val="restart"/>
            <w:tcBorders>
              <w:top w:val="single" w:sz="4" w:space="0" w:color="auto"/>
              <w:left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b/>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color w:val="000000"/>
                <w:sz w:val="18"/>
                <w:szCs w:val="18"/>
                <w:vertAlign w:val="superscript"/>
              </w:rPr>
              <w:t>2</w:t>
            </w:r>
          </w:p>
        </w:tc>
        <w:tc>
          <w:tcPr>
            <w:tcW w:w="1701" w:type="dxa"/>
            <w:gridSpan w:val="2"/>
            <w:vMerge w:val="restart"/>
            <w:tcBorders>
              <w:top w:val="single" w:sz="4" w:space="0" w:color="auto"/>
              <w:left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 xml:space="preserve">единица </w:t>
            </w:r>
          </w:p>
          <w:p w:rsidR="009314D2" w:rsidRPr="00303E28" w:rsidRDefault="009314D2" w:rsidP="003B788C">
            <w:pPr>
              <w:autoSpaceDE w:val="0"/>
              <w:autoSpaceDN w:val="0"/>
              <w:adjustRightInd w:val="0"/>
              <w:spacing w:after="0" w:line="240" w:lineRule="auto"/>
              <w:jc w:val="center"/>
              <w:rPr>
                <w:rFonts w:ascii="Times New Roman" w:hAnsi="Times New Roman"/>
                <w:b/>
                <w:sz w:val="18"/>
                <w:szCs w:val="18"/>
              </w:rPr>
            </w:pPr>
            <w:r w:rsidRPr="00303E28">
              <w:rPr>
                <w:rFonts w:ascii="Times New Roman" w:hAnsi="Times New Roman"/>
                <w:color w:val="000000"/>
                <w:sz w:val="18"/>
                <w:szCs w:val="18"/>
              </w:rPr>
              <w:t xml:space="preserve">измерения </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значение</w:t>
            </w:r>
          </w:p>
        </w:tc>
        <w:tc>
          <w:tcPr>
            <w:tcW w:w="851"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 xml:space="preserve">допустимое (возможное) отклонение </w:t>
            </w:r>
            <w:r w:rsidRPr="00303E28">
              <w:rPr>
                <w:rFonts w:ascii="Times New Roman" w:hAnsi="Times New Roman"/>
                <w:sz w:val="18"/>
                <w:szCs w:val="18"/>
                <w:vertAlign w:val="superscript"/>
              </w:rPr>
              <w:t>5</w:t>
            </w:r>
          </w:p>
        </w:tc>
        <w:tc>
          <w:tcPr>
            <w:tcW w:w="1417"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 xml:space="preserve">отклонение превышающее, допустимое (возможное) значение </w:t>
            </w:r>
            <w:r w:rsidRPr="00303E28">
              <w:rPr>
                <w:rFonts w:ascii="Times New Roman" w:hAnsi="Times New Roman"/>
                <w:sz w:val="18"/>
                <w:szCs w:val="18"/>
                <w:vertAlign w:val="superscript"/>
              </w:rPr>
              <w:t>6</w:t>
            </w:r>
          </w:p>
        </w:tc>
        <w:tc>
          <w:tcPr>
            <w:tcW w:w="851"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причина отклонения</w:t>
            </w:r>
          </w:p>
        </w:tc>
      </w:tr>
      <w:tr w:rsidR="009314D2" w:rsidRPr="00303E28" w:rsidTr="00576127">
        <w:trPr>
          <w:trHeight w:val="380"/>
        </w:trPr>
        <w:tc>
          <w:tcPr>
            <w:tcW w:w="1134" w:type="dxa"/>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8"/>
                <w:szCs w:val="18"/>
              </w:rPr>
            </w:pPr>
          </w:p>
        </w:tc>
        <w:tc>
          <w:tcPr>
            <w:tcW w:w="3399" w:type="dxa"/>
            <w:gridSpan w:val="3"/>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8"/>
                <w:szCs w:val="18"/>
              </w:rPr>
            </w:pPr>
          </w:p>
        </w:tc>
        <w:tc>
          <w:tcPr>
            <w:tcW w:w="2410"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ind w:firstLine="540"/>
              <w:jc w:val="center"/>
              <w:rPr>
                <w:rFonts w:ascii="Times New Roman" w:hAnsi="Times New Roman"/>
                <w:sz w:val="18"/>
                <w:szCs w:val="18"/>
              </w:rPr>
            </w:pPr>
          </w:p>
        </w:tc>
        <w:tc>
          <w:tcPr>
            <w:tcW w:w="854" w:type="dxa"/>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b/>
                <w:sz w:val="18"/>
                <w:szCs w:val="18"/>
              </w:rPr>
            </w:pPr>
          </w:p>
        </w:tc>
        <w:tc>
          <w:tcPr>
            <w:tcW w:w="1701" w:type="dxa"/>
            <w:gridSpan w:val="2"/>
            <w:vMerge/>
            <w:tcBorders>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c>
          <w:tcPr>
            <w:tcW w:w="1275"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утверждено в муниципальном задании на год</w:t>
            </w:r>
          </w:p>
        </w:tc>
        <w:tc>
          <w:tcPr>
            <w:tcW w:w="993"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 xml:space="preserve">утверждено в муниципальном задании на отчётную дату </w:t>
            </w:r>
            <w:r w:rsidRPr="00303E28">
              <w:rPr>
                <w:rFonts w:ascii="Times New Roman" w:hAnsi="Times New Roman"/>
                <w:sz w:val="18"/>
                <w:szCs w:val="18"/>
                <w:vertAlign w:val="superscript"/>
              </w:rPr>
              <w:t>3</w:t>
            </w:r>
          </w:p>
        </w:tc>
        <w:tc>
          <w:tcPr>
            <w:tcW w:w="850" w:type="dxa"/>
            <w:vMerge w:val="restart"/>
            <w:tcBorders>
              <w:top w:val="single" w:sz="4" w:space="0" w:color="auto"/>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 xml:space="preserve">исполнено на отчетную дату </w:t>
            </w:r>
            <w:r w:rsidRPr="00303E28">
              <w:rPr>
                <w:rFonts w:ascii="Times New Roman" w:hAnsi="Times New Roman"/>
                <w:sz w:val="18"/>
                <w:szCs w:val="18"/>
                <w:vertAlign w:val="superscript"/>
              </w:rPr>
              <w:t>4</w:t>
            </w:r>
          </w:p>
        </w:tc>
        <w:tc>
          <w:tcPr>
            <w:tcW w:w="851" w:type="dxa"/>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1417" w:type="dxa"/>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851" w:type="dxa"/>
            <w:vMerge/>
            <w:tcBorders>
              <w:left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r>
      <w:tr w:rsidR="009314D2" w:rsidRPr="00303E28" w:rsidTr="00576127">
        <w:tc>
          <w:tcPr>
            <w:tcW w:w="1134"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8"/>
                <w:szCs w:val="18"/>
              </w:rPr>
            </w:pPr>
            <w:r w:rsidRPr="00303E28">
              <w:rPr>
                <w:rFonts w:ascii="Times New Roman" w:hAnsi="Times New Roman"/>
                <w:color w:val="000000"/>
                <w:sz w:val="18"/>
                <w:szCs w:val="18"/>
              </w:rPr>
              <w:t>___________</w:t>
            </w:r>
          </w:p>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8"/>
                <w:szCs w:val="18"/>
              </w:rPr>
            </w:pPr>
            <w:r w:rsidRPr="00303E28">
              <w:rPr>
                <w:rFonts w:ascii="Times New Roman" w:hAnsi="Times New Roman"/>
                <w:color w:val="000000"/>
                <w:sz w:val="18"/>
                <w:szCs w:val="18"/>
              </w:rPr>
              <w:t>____________</w:t>
            </w:r>
          </w:p>
          <w:p w:rsidR="009314D2" w:rsidRPr="00303E28" w:rsidRDefault="009314D2" w:rsidP="003B788C">
            <w:pPr>
              <w:autoSpaceDE w:val="0"/>
              <w:autoSpaceDN w:val="0"/>
              <w:adjustRightInd w:val="0"/>
              <w:spacing w:after="0" w:line="240" w:lineRule="auto"/>
              <w:ind w:right="-62"/>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11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autoSpaceDE w:val="0"/>
              <w:autoSpaceDN w:val="0"/>
              <w:adjustRightInd w:val="0"/>
              <w:spacing w:after="0" w:line="240" w:lineRule="auto"/>
              <w:ind w:left="-62" w:right="-62"/>
              <w:jc w:val="center"/>
              <w:rPr>
                <w:rFonts w:ascii="Times New Roman" w:hAnsi="Times New Roman"/>
                <w:color w:val="000000"/>
                <w:sz w:val="18"/>
                <w:szCs w:val="18"/>
              </w:rPr>
            </w:pPr>
            <w:r w:rsidRPr="00303E28">
              <w:rPr>
                <w:rFonts w:ascii="Times New Roman" w:hAnsi="Times New Roman"/>
                <w:color w:val="000000"/>
                <w:sz w:val="18"/>
                <w:szCs w:val="18"/>
              </w:rPr>
              <w:t>___________</w:t>
            </w:r>
          </w:p>
          <w:p w:rsidR="009314D2" w:rsidRPr="00303E28" w:rsidRDefault="009314D2" w:rsidP="003B788C">
            <w:pPr>
              <w:autoSpaceDE w:val="0"/>
              <w:autoSpaceDN w:val="0"/>
              <w:adjustRightInd w:val="0"/>
              <w:spacing w:after="0" w:line="240" w:lineRule="auto"/>
              <w:ind w:right="-62"/>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ind w:left="-62" w:right="-62"/>
              <w:jc w:val="center"/>
              <w:rPr>
                <w:rFonts w:ascii="Times New Roman" w:hAnsi="Times New Roman"/>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__________</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___________</w:t>
            </w:r>
          </w:p>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854"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709"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 xml:space="preserve">код по ОКЕИ </w:t>
            </w:r>
            <w:r w:rsidRPr="00303E28">
              <w:rPr>
                <w:rFonts w:ascii="Times New Roman" w:hAnsi="Times New Roman"/>
                <w:sz w:val="18"/>
                <w:szCs w:val="18"/>
                <w:vertAlign w:val="superscript"/>
              </w:rPr>
              <w:t>2</w:t>
            </w:r>
          </w:p>
        </w:tc>
        <w:tc>
          <w:tcPr>
            <w:tcW w:w="1275"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993"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1417"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p>
        </w:tc>
      </w:tr>
      <w:tr w:rsidR="009314D2" w:rsidRPr="00303E28" w:rsidTr="00576127">
        <w:trPr>
          <w:trHeight w:val="46"/>
        </w:trPr>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6</w:t>
            </w:r>
          </w:p>
        </w:tc>
        <w:tc>
          <w:tcPr>
            <w:tcW w:w="85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10</w:t>
            </w:r>
          </w:p>
        </w:tc>
        <w:tc>
          <w:tcPr>
            <w:tcW w:w="99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11</w:t>
            </w:r>
          </w:p>
        </w:tc>
        <w:tc>
          <w:tcPr>
            <w:tcW w:w="850"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13</w:t>
            </w:r>
          </w:p>
        </w:tc>
        <w:tc>
          <w:tcPr>
            <w:tcW w:w="1417"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14</w:t>
            </w: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8"/>
                <w:szCs w:val="18"/>
              </w:rPr>
            </w:pPr>
            <w:r w:rsidRPr="00303E28">
              <w:rPr>
                <w:rFonts w:ascii="Times New Roman" w:hAnsi="Times New Roman"/>
                <w:sz w:val="18"/>
                <w:szCs w:val="18"/>
              </w:rPr>
              <w:t>15</w:t>
            </w:r>
          </w:p>
        </w:tc>
      </w:tr>
      <w:tr w:rsidR="009314D2" w:rsidRPr="00303E28" w:rsidTr="00576127">
        <w:trPr>
          <w:trHeight w:val="46"/>
        </w:trPr>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1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85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24"/>
              </w:rPr>
            </w:pPr>
          </w:p>
        </w:tc>
      </w:tr>
      <w:tr w:rsidR="009314D2" w:rsidRPr="00303E28" w:rsidTr="00576127">
        <w:trPr>
          <w:trHeight w:val="192"/>
        </w:trPr>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1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85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992"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709"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275"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99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850"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1417"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jc w:val="center"/>
              <w:rPr>
                <w:rFonts w:ascii="Times New Roman" w:hAnsi="Times New Roman"/>
                <w:sz w:val="12"/>
              </w:rPr>
            </w:pPr>
          </w:p>
        </w:tc>
      </w:tr>
      <w:tr w:rsidR="009314D2" w:rsidRPr="00303E28" w:rsidTr="00576127">
        <w:trPr>
          <w:trHeight w:val="142"/>
        </w:trPr>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13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1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854"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992"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709"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275"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993"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850"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1417"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c>
          <w:tcPr>
            <w:tcW w:w="851" w:type="dxa"/>
            <w:tcBorders>
              <w:top w:val="single" w:sz="4" w:space="0" w:color="auto"/>
              <w:left w:val="single" w:sz="4" w:space="0" w:color="auto"/>
              <w:bottom w:val="single" w:sz="4" w:space="0" w:color="auto"/>
              <w:right w:val="single" w:sz="4" w:space="0" w:color="auto"/>
            </w:tcBorders>
            <w:vAlign w:val="center"/>
          </w:tcPr>
          <w:p w:rsidR="009314D2" w:rsidRPr="00303E28" w:rsidRDefault="009314D2" w:rsidP="003B788C">
            <w:pPr>
              <w:widowControl w:val="0"/>
              <w:autoSpaceDE w:val="0"/>
              <w:autoSpaceDN w:val="0"/>
              <w:adjustRightInd w:val="0"/>
              <w:spacing w:after="0" w:line="240" w:lineRule="auto"/>
              <w:rPr>
                <w:rFonts w:ascii="Times New Roman" w:hAnsi="Times New Roman"/>
                <w:sz w:val="12"/>
              </w:rPr>
            </w:pPr>
          </w:p>
        </w:tc>
      </w:tr>
    </w:tbl>
    <w:p w:rsidR="009314D2" w:rsidRPr="003B788C" w:rsidRDefault="009314D2" w:rsidP="003B788C">
      <w:pPr>
        <w:autoSpaceDE w:val="0"/>
        <w:autoSpaceDN w:val="0"/>
        <w:adjustRightInd w:val="0"/>
        <w:spacing w:after="0" w:line="240" w:lineRule="auto"/>
        <w:rPr>
          <w:rFonts w:ascii="Times New Roman" w:hAnsi="Times New Roman"/>
          <w:color w:val="000000"/>
          <w:szCs w:val="28"/>
        </w:rPr>
      </w:pPr>
    </w:p>
    <w:p w:rsidR="009314D2" w:rsidRPr="003B788C" w:rsidRDefault="009314D2" w:rsidP="003B788C">
      <w:pPr>
        <w:spacing w:after="0" w:line="240" w:lineRule="auto"/>
        <w:rPr>
          <w:rFonts w:ascii="Times New Roman" w:hAnsi="Times New Roman"/>
        </w:rPr>
      </w:pPr>
      <w:r w:rsidRPr="003B788C">
        <w:rPr>
          <w:rFonts w:ascii="Times New Roman" w:hAnsi="Times New Roman"/>
        </w:rPr>
        <w:br w:type="page"/>
      </w:r>
    </w:p>
    <w:p w:rsidR="009314D2" w:rsidRPr="003B788C" w:rsidRDefault="009314D2" w:rsidP="003B788C">
      <w:pPr>
        <w:autoSpaceDE w:val="0"/>
        <w:autoSpaceDN w:val="0"/>
        <w:adjustRightInd w:val="0"/>
        <w:spacing w:after="0" w:line="240" w:lineRule="auto"/>
        <w:rPr>
          <w:rFonts w:ascii="Times New Roman" w:hAnsi="Times New Roman"/>
          <w:color w:val="000000"/>
          <w:sz w:val="28"/>
          <w:szCs w:val="28"/>
        </w:rPr>
      </w:pPr>
      <w:r w:rsidRPr="003B788C">
        <w:rPr>
          <w:rFonts w:ascii="Times New Roman" w:hAnsi="Times New Roman"/>
          <w:color w:val="000000"/>
          <w:sz w:val="28"/>
          <w:szCs w:val="28"/>
        </w:rPr>
        <w:t>3.2. Сведения о фактическом достижении показателей, характеризующих объем работы:</w:t>
      </w:r>
    </w:p>
    <w:p w:rsidR="009314D2" w:rsidRPr="003B788C" w:rsidRDefault="009314D2" w:rsidP="003B788C">
      <w:pPr>
        <w:autoSpaceDE w:val="0"/>
        <w:autoSpaceDN w:val="0"/>
        <w:adjustRightInd w:val="0"/>
        <w:spacing w:after="0" w:line="240" w:lineRule="auto"/>
        <w:rPr>
          <w:rFonts w:ascii="Times New Roman" w:hAnsi="Times New Roman"/>
          <w:color w:val="000000"/>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993"/>
        <w:gridCol w:w="992"/>
        <w:gridCol w:w="992"/>
        <w:gridCol w:w="992"/>
        <w:gridCol w:w="993"/>
        <w:gridCol w:w="850"/>
        <w:gridCol w:w="851"/>
        <w:gridCol w:w="708"/>
        <w:gridCol w:w="993"/>
        <w:gridCol w:w="1134"/>
        <w:gridCol w:w="851"/>
        <w:gridCol w:w="992"/>
        <w:gridCol w:w="1134"/>
        <w:gridCol w:w="992"/>
        <w:gridCol w:w="1134"/>
      </w:tblGrid>
      <w:tr w:rsidR="009314D2" w:rsidRPr="00303E28" w:rsidTr="00576127">
        <w:trPr>
          <w:trHeight w:val="505"/>
        </w:trPr>
        <w:tc>
          <w:tcPr>
            <w:tcW w:w="1134"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Уникальный номер реестровой записи </w:t>
            </w:r>
            <w:r w:rsidRPr="00303E28">
              <w:rPr>
                <w:rFonts w:ascii="Times New Roman" w:hAnsi="Times New Roman"/>
                <w:sz w:val="18"/>
                <w:szCs w:val="18"/>
                <w:vertAlign w:val="superscript"/>
              </w:rPr>
              <w:t>2</w:t>
            </w:r>
          </w:p>
        </w:tc>
        <w:tc>
          <w:tcPr>
            <w:tcW w:w="2977" w:type="dxa"/>
            <w:gridSpan w:val="3"/>
            <w:vMerge w:val="restart"/>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Показатель, характеризующий содержание работы</w:t>
            </w:r>
          </w:p>
        </w:tc>
        <w:tc>
          <w:tcPr>
            <w:tcW w:w="1985" w:type="dxa"/>
            <w:gridSpan w:val="2"/>
            <w:vMerge w:val="restart"/>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Показатель, характеризующий условия (формы) выполнения работы</w:t>
            </w:r>
          </w:p>
        </w:tc>
        <w:tc>
          <w:tcPr>
            <w:tcW w:w="8505" w:type="dxa"/>
            <w:gridSpan w:val="9"/>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Показатель объема работы</w:t>
            </w:r>
          </w:p>
        </w:tc>
        <w:tc>
          <w:tcPr>
            <w:tcW w:w="1134"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Размер платы (цена, тариф)</w:t>
            </w:r>
          </w:p>
        </w:tc>
      </w:tr>
      <w:tr w:rsidR="009314D2" w:rsidRPr="00303E28" w:rsidTr="00576127">
        <w:trPr>
          <w:trHeight w:val="147"/>
        </w:trPr>
        <w:tc>
          <w:tcPr>
            <w:tcW w:w="1134"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2977" w:type="dxa"/>
            <w:gridSpan w:val="3"/>
            <w:vMerge/>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c>
          <w:tcPr>
            <w:tcW w:w="1985" w:type="dxa"/>
            <w:gridSpan w:val="2"/>
            <w:vMerge/>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c>
          <w:tcPr>
            <w:tcW w:w="850"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1559" w:type="dxa"/>
            <w:gridSpan w:val="2"/>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единица измерения </w:t>
            </w:r>
          </w:p>
        </w:tc>
        <w:tc>
          <w:tcPr>
            <w:tcW w:w="2978" w:type="dxa"/>
            <w:gridSpan w:val="3"/>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значение</w:t>
            </w:r>
          </w:p>
        </w:tc>
        <w:tc>
          <w:tcPr>
            <w:tcW w:w="992"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допустимое (возможное) отклонение </w:t>
            </w:r>
            <w:r w:rsidRPr="00303E28">
              <w:rPr>
                <w:rFonts w:ascii="Times New Roman" w:hAnsi="Times New Roman"/>
                <w:sz w:val="18"/>
                <w:szCs w:val="18"/>
                <w:vertAlign w:val="superscript"/>
              </w:rPr>
              <w:t>2</w:t>
            </w:r>
          </w:p>
        </w:tc>
        <w:tc>
          <w:tcPr>
            <w:tcW w:w="1134"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отклонение, превышающее допустимое (возможное) значение </w:t>
            </w:r>
            <w:r w:rsidRPr="00303E28">
              <w:rPr>
                <w:rFonts w:ascii="Times New Roman" w:hAnsi="Times New Roman"/>
                <w:sz w:val="18"/>
                <w:szCs w:val="18"/>
                <w:vertAlign w:val="superscript"/>
              </w:rPr>
              <w:t>6</w:t>
            </w:r>
          </w:p>
        </w:tc>
        <w:tc>
          <w:tcPr>
            <w:tcW w:w="992" w:type="dxa"/>
            <w:vMerge w:val="restart"/>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причина отклонения</w:t>
            </w:r>
          </w:p>
        </w:tc>
        <w:tc>
          <w:tcPr>
            <w:tcW w:w="1134" w:type="dxa"/>
            <w:vMerge/>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r>
      <w:tr w:rsidR="009314D2" w:rsidRPr="00303E28" w:rsidTr="00576127">
        <w:trPr>
          <w:trHeight w:val="613"/>
        </w:trPr>
        <w:tc>
          <w:tcPr>
            <w:tcW w:w="1134"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2977" w:type="dxa"/>
            <w:gridSpan w:val="3"/>
            <w:vMerge/>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c>
          <w:tcPr>
            <w:tcW w:w="1985" w:type="dxa"/>
            <w:gridSpan w:val="2"/>
            <w:vMerge/>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c>
          <w:tcPr>
            <w:tcW w:w="850"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1559" w:type="dxa"/>
            <w:gridSpan w:val="2"/>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993"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утверждено в муниципальном задании на годм</w:t>
            </w:r>
            <w:r w:rsidRPr="00303E28">
              <w:rPr>
                <w:rFonts w:ascii="Times New Roman" w:hAnsi="Times New Roman"/>
                <w:sz w:val="18"/>
                <w:szCs w:val="18"/>
                <w:vertAlign w:val="superscript"/>
              </w:rPr>
              <w:t>2</w:t>
            </w:r>
          </w:p>
        </w:tc>
        <w:tc>
          <w:tcPr>
            <w:tcW w:w="1134"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утверждено в муниципальном задании на отчётную </w:t>
            </w:r>
            <w:r w:rsidRPr="00303E28">
              <w:rPr>
                <w:rFonts w:ascii="Times New Roman" w:hAnsi="Times New Roman"/>
                <w:sz w:val="18"/>
                <w:szCs w:val="18"/>
                <w:vertAlign w:val="superscript"/>
              </w:rPr>
              <w:t>3</w:t>
            </w:r>
          </w:p>
        </w:tc>
        <w:tc>
          <w:tcPr>
            <w:tcW w:w="851"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исполнено на отчетную дату </w:t>
            </w:r>
            <w:r w:rsidRPr="00303E28">
              <w:rPr>
                <w:rFonts w:ascii="Times New Roman" w:hAnsi="Times New Roman"/>
                <w:sz w:val="18"/>
                <w:szCs w:val="18"/>
                <w:vertAlign w:val="superscript"/>
              </w:rPr>
              <w:t>5</w:t>
            </w:r>
          </w:p>
        </w:tc>
        <w:tc>
          <w:tcPr>
            <w:tcW w:w="992"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p>
        </w:tc>
      </w:tr>
      <w:tr w:rsidR="009314D2" w:rsidRPr="00303E28" w:rsidTr="00576127">
        <w:trPr>
          <w:trHeight w:val="380"/>
        </w:trPr>
        <w:tc>
          <w:tcPr>
            <w:tcW w:w="1134"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_________</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показателя) </w:t>
            </w:r>
            <w:r w:rsidRPr="00303E28">
              <w:rPr>
                <w:rFonts w:ascii="Times New Roman" w:hAnsi="Times New Roman"/>
                <w:sz w:val="18"/>
                <w:szCs w:val="18"/>
                <w:vertAlign w:val="superscript"/>
              </w:rPr>
              <w:t>2</w:t>
            </w:r>
          </w:p>
        </w:tc>
        <w:tc>
          <w:tcPr>
            <w:tcW w:w="992"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_________</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показателя)</w:t>
            </w:r>
            <w:r w:rsidRPr="00303E28">
              <w:rPr>
                <w:rFonts w:ascii="Times New Roman" w:hAnsi="Times New Roman"/>
                <w:sz w:val="18"/>
                <w:szCs w:val="18"/>
                <w:vertAlign w:val="superscript"/>
              </w:rPr>
              <w:t xml:space="preserve"> 2</w:t>
            </w:r>
          </w:p>
        </w:tc>
        <w:tc>
          <w:tcPr>
            <w:tcW w:w="992"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_________</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показателя)</w:t>
            </w:r>
            <w:r w:rsidRPr="00303E28">
              <w:rPr>
                <w:rFonts w:ascii="Times New Roman" w:hAnsi="Times New Roman"/>
                <w:sz w:val="18"/>
                <w:szCs w:val="18"/>
                <w:vertAlign w:val="superscript"/>
              </w:rPr>
              <w:t xml:space="preserve"> 2</w:t>
            </w:r>
          </w:p>
        </w:tc>
        <w:tc>
          <w:tcPr>
            <w:tcW w:w="992"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_________</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показателя)</w:t>
            </w:r>
            <w:r w:rsidRPr="00303E28">
              <w:rPr>
                <w:rFonts w:ascii="Times New Roman" w:hAnsi="Times New Roman"/>
                <w:sz w:val="18"/>
                <w:szCs w:val="18"/>
                <w:vertAlign w:val="superscript"/>
              </w:rPr>
              <w:t xml:space="preserve"> 2</w:t>
            </w:r>
          </w:p>
        </w:tc>
        <w:tc>
          <w:tcPr>
            <w:tcW w:w="993" w:type="dxa"/>
            <w:vMerge w:val="restart"/>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__________</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(наименование</w:t>
            </w:r>
          </w:p>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показателя)</w:t>
            </w:r>
            <w:r w:rsidRPr="00303E28">
              <w:rPr>
                <w:rFonts w:ascii="Times New Roman" w:hAnsi="Times New Roman"/>
                <w:sz w:val="18"/>
                <w:szCs w:val="18"/>
                <w:vertAlign w:val="superscript"/>
              </w:rPr>
              <w:t xml:space="preserve"> 2</w:t>
            </w:r>
          </w:p>
        </w:tc>
        <w:tc>
          <w:tcPr>
            <w:tcW w:w="850"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1559" w:type="dxa"/>
            <w:gridSpan w:val="2"/>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993"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851"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p>
        </w:tc>
      </w:tr>
      <w:tr w:rsidR="009314D2" w:rsidRPr="00303E28" w:rsidTr="00576127">
        <w:trPr>
          <w:trHeight w:val="786"/>
        </w:trPr>
        <w:tc>
          <w:tcPr>
            <w:tcW w:w="1134"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Merge/>
            <w:vAlign w:val="center"/>
          </w:tcPr>
          <w:p w:rsidR="009314D2" w:rsidRPr="00303E28" w:rsidRDefault="009314D2" w:rsidP="003B788C">
            <w:pPr>
              <w:autoSpaceDE w:val="0"/>
              <w:autoSpaceDN w:val="0"/>
              <w:adjustRightInd w:val="0"/>
              <w:spacing w:after="0" w:line="240" w:lineRule="auto"/>
              <w:ind w:left="-108" w:right="-108"/>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ind w:left="-108" w:right="-108"/>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ind w:left="-108" w:right="-108"/>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ind w:left="-108" w:right="-108"/>
              <w:rPr>
                <w:rFonts w:ascii="Times New Roman" w:hAnsi="Times New Roman"/>
                <w:color w:val="000000"/>
                <w:sz w:val="18"/>
                <w:szCs w:val="18"/>
              </w:rPr>
            </w:pPr>
          </w:p>
        </w:tc>
        <w:tc>
          <w:tcPr>
            <w:tcW w:w="993" w:type="dxa"/>
            <w:vMerge/>
            <w:vAlign w:val="center"/>
          </w:tcPr>
          <w:p w:rsidR="009314D2" w:rsidRPr="00303E28" w:rsidRDefault="009314D2" w:rsidP="003B788C">
            <w:pPr>
              <w:autoSpaceDE w:val="0"/>
              <w:autoSpaceDN w:val="0"/>
              <w:adjustRightInd w:val="0"/>
              <w:spacing w:after="0" w:line="240" w:lineRule="auto"/>
              <w:ind w:left="-108" w:right="-108"/>
              <w:rPr>
                <w:rFonts w:ascii="Times New Roman" w:hAnsi="Times New Roman"/>
                <w:color w:val="000000"/>
                <w:sz w:val="18"/>
                <w:szCs w:val="18"/>
              </w:rPr>
            </w:pPr>
          </w:p>
        </w:tc>
        <w:tc>
          <w:tcPr>
            <w:tcW w:w="850" w:type="dxa"/>
            <w:vMerge/>
            <w:vAlign w:val="center"/>
          </w:tcPr>
          <w:p w:rsidR="009314D2" w:rsidRPr="00303E28" w:rsidRDefault="009314D2" w:rsidP="003B788C">
            <w:pPr>
              <w:autoSpaceDE w:val="0"/>
              <w:autoSpaceDN w:val="0"/>
              <w:adjustRightInd w:val="0"/>
              <w:spacing w:after="0" w:line="240" w:lineRule="auto"/>
              <w:ind w:left="-108" w:right="-108"/>
              <w:rPr>
                <w:rFonts w:ascii="Times New Roman" w:hAnsi="Times New Roman"/>
                <w:color w:val="000000"/>
                <w:sz w:val="18"/>
                <w:szCs w:val="18"/>
              </w:rPr>
            </w:pPr>
          </w:p>
        </w:tc>
        <w:tc>
          <w:tcPr>
            <w:tcW w:w="851" w:type="dxa"/>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 xml:space="preserve">наименование </w:t>
            </w:r>
            <w:r w:rsidRPr="00303E28">
              <w:rPr>
                <w:rFonts w:ascii="Times New Roman" w:hAnsi="Times New Roman"/>
                <w:sz w:val="18"/>
                <w:szCs w:val="18"/>
                <w:vertAlign w:val="superscript"/>
              </w:rPr>
              <w:t>2</w:t>
            </w:r>
          </w:p>
        </w:tc>
        <w:tc>
          <w:tcPr>
            <w:tcW w:w="708" w:type="dxa"/>
            <w:vAlign w:val="center"/>
          </w:tcPr>
          <w:p w:rsidR="009314D2" w:rsidRPr="00303E28" w:rsidRDefault="009314D2" w:rsidP="003B788C">
            <w:pPr>
              <w:autoSpaceDE w:val="0"/>
              <w:autoSpaceDN w:val="0"/>
              <w:adjustRightInd w:val="0"/>
              <w:spacing w:after="0" w:line="240" w:lineRule="auto"/>
              <w:ind w:left="-108" w:right="-108"/>
              <w:jc w:val="center"/>
              <w:rPr>
                <w:rFonts w:ascii="Times New Roman" w:hAnsi="Times New Roman"/>
                <w:color w:val="000000"/>
                <w:sz w:val="18"/>
                <w:szCs w:val="18"/>
              </w:rPr>
            </w:pPr>
            <w:r w:rsidRPr="00303E28">
              <w:rPr>
                <w:rFonts w:ascii="Times New Roman" w:hAnsi="Times New Roman"/>
                <w:color w:val="000000"/>
                <w:sz w:val="18"/>
                <w:szCs w:val="18"/>
              </w:rPr>
              <w:t>код</w:t>
            </w:r>
            <w:r w:rsidRPr="00303E28">
              <w:rPr>
                <w:rFonts w:ascii="Times New Roman" w:hAnsi="Times New Roman"/>
              </w:rPr>
              <w:t xml:space="preserve"> </w:t>
            </w:r>
            <w:r w:rsidRPr="00303E28">
              <w:rPr>
                <w:rFonts w:ascii="Times New Roman" w:hAnsi="Times New Roman"/>
                <w:color w:val="000000"/>
                <w:sz w:val="18"/>
                <w:szCs w:val="18"/>
              </w:rPr>
              <w:t xml:space="preserve">по ОКЕИ </w:t>
            </w:r>
            <w:r w:rsidRPr="00303E28">
              <w:rPr>
                <w:rFonts w:ascii="Times New Roman" w:hAnsi="Times New Roman"/>
                <w:sz w:val="18"/>
                <w:szCs w:val="18"/>
                <w:vertAlign w:val="superscript"/>
              </w:rPr>
              <w:t>2</w:t>
            </w:r>
          </w:p>
        </w:tc>
        <w:tc>
          <w:tcPr>
            <w:tcW w:w="993"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1"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Merge/>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r>
      <w:tr w:rsidR="009314D2" w:rsidRPr="00303E28" w:rsidTr="00576127">
        <w:trPr>
          <w:trHeight w:val="295"/>
        </w:trPr>
        <w:tc>
          <w:tcPr>
            <w:tcW w:w="1134"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w:t>
            </w:r>
          </w:p>
        </w:tc>
        <w:tc>
          <w:tcPr>
            <w:tcW w:w="993"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2</w:t>
            </w:r>
          </w:p>
        </w:tc>
        <w:tc>
          <w:tcPr>
            <w:tcW w:w="992"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3</w:t>
            </w:r>
          </w:p>
        </w:tc>
        <w:tc>
          <w:tcPr>
            <w:tcW w:w="992"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4</w:t>
            </w:r>
          </w:p>
        </w:tc>
        <w:tc>
          <w:tcPr>
            <w:tcW w:w="992"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5</w:t>
            </w:r>
          </w:p>
        </w:tc>
        <w:tc>
          <w:tcPr>
            <w:tcW w:w="993"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6</w:t>
            </w:r>
          </w:p>
        </w:tc>
        <w:tc>
          <w:tcPr>
            <w:tcW w:w="850"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7</w:t>
            </w:r>
          </w:p>
        </w:tc>
        <w:tc>
          <w:tcPr>
            <w:tcW w:w="851"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8</w:t>
            </w:r>
          </w:p>
        </w:tc>
        <w:tc>
          <w:tcPr>
            <w:tcW w:w="708"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9</w:t>
            </w:r>
          </w:p>
        </w:tc>
        <w:tc>
          <w:tcPr>
            <w:tcW w:w="993"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10</w:t>
            </w:r>
          </w:p>
        </w:tc>
        <w:tc>
          <w:tcPr>
            <w:tcW w:w="1134"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11</w:t>
            </w:r>
          </w:p>
        </w:tc>
        <w:tc>
          <w:tcPr>
            <w:tcW w:w="851"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12</w:t>
            </w:r>
          </w:p>
        </w:tc>
        <w:tc>
          <w:tcPr>
            <w:tcW w:w="992"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13</w:t>
            </w:r>
          </w:p>
        </w:tc>
        <w:tc>
          <w:tcPr>
            <w:tcW w:w="1134"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14</w:t>
            </w:r>
          </w:p>
        </w:tc>
        <w:tc>
          <w:tcPr>
            <w:tcW w:w="992"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15</w:t>
            </w:r>
          </w:p>
        </w:tc>
        <w:tc>
          <w:tcPr>
            <w:tcW w:w="1134" w:type="dxa"/>
            <w:vAlign w:val="center"/>
          </w:tcPr>
          <w:p w:rsidR="009314D2" w:rsidRPr="00303E28" w:rsidRDefault="009314D2" w:rsidP="003B788C">
            <w:pPr>
              <w:autoSpaceDE w:val="0"/>
              <w:autoSpaceDN w:val="0"/>
              <w:adjustRightInd w:val="0"/>
              <w:spacing w:after="0" w:line="240" w:lineRule="auto"/>
              <w:jc w:val="center"/>
              <w:rPr>
                <w:rFonts w:ascii="Times New Roman" w:hAnsi="Times New Roman"/>
                <w:color w:val="000000"/>
                <w:sz w:val="18"/>
                <w:szCs w:val="18"/>
              </w:rPr>
            </w:pPr>
            <w:r w:rsidRPr="00303E28">
              <w:rPr>
                <w:rFonts w:ascii="Times New Roman" w:hAnsi="Times New Roman"/>
                <w:color w:val="000000"/>
                <w:sz w:val="18"/>
                <w:szCs w:val="18"/>
              </w:rPr>
              <w:t>16</w:t>
            </w:r>
          </w:p>
        </w:tc>
      </w:tr>
      <w:tr w:rsidR="009314D2" w:rsidRPr="00303E28" w:rsidTr="00576127">
        <w:trPr>
          <w:trHeight w:val="293"/>
        </w:trPr>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0"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1"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708"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1"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r>
      <w:tr w:rsidR="009314D2" w:rsidRPr="00303E28" w:rsidTr="00576127">
        <w:trPr>
          <w:trHeight w:val="163"/>
        </w:trPr>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0"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1"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708"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3"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851"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992"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c>
          <w:tcPr>
            <w:tcW w:w="1134" w:type="dxa"/>
            <w:vAlign w:val="center"/>
          </w:tcPr>
          <w:p w:rsidR="009314D2" w:rsidRPr="00303E28" w:rsidRDefault="009314D2" w:rsidP="003B788C">
            <w:pPr>
              <w:autoSpaceDE w:val="0"/>
              <w:autoSpaceDN w:val="0"/>
              <w:adjustRightInd w:val="0"/>
              <w:spacing w:after="0" w:line="240" w:lineRule="auto"/>
              <w:rPr>
                <w:rFonts w:ascii="Times New Roman" w:hAnsi="Times New Roman"/>
                <w:color w:val="000000"/>
                <w:sz w:val="18"/>
                <w:szCs w:val="18"/>
              </w:rPr>
            </w:pPr>
          </w:p>
        </w:tc>
      </w:tr>
    </w:tbl>
    <w:p w:rsidR="009314D2" w:rsidRPr="003B788C" w:rsidRDefault="009314D2" w:rsidP="003B788C">
      <w:pPr>
        <w:autoSpaceDE w:val="0"/>
        <w:autoSpaceDN w:val="0"/>
        <w:adjustRightInd w:val="0"/>
        <w:spacing w:after="0" w:line="240" w:lineRule="auto"/>
        <w:rPr>
          <w:rFonts w:ascii="Times New Roman" w:hAnsi="Times New Roman"/>
          <w:color w:val="000000"/>
          <w:szCs w:val="28"/>
        </w:rPr>
      </w:pPr>
    </w:p>
    <w:p w:rsidR="009314D2" w:rsidRPr="003B788C" w:rsidRDefault="009314D2" w:rsidP="003B788C">
      <w:pPr>
        <w:autoSpaceDE w:val="0"/>
        <w:autoSpaceDN w:val="0"/>
        <w:adjustRightInd w:val="0"/>
        <w:spacing w:after="0" w:line="240" w:lineRule="auto"/>
        <w:rPr>
          <w:rFonts w:ascii="Times New Roman" w:hAnsi="Times New Roman"/>
          <w:color w:val="000000"/>
          <w:sz w:val="16"/>
          <w:szCs w:val="16"/>
        </w:rPr>
      </w:pPr>
    </w:p>
    <w:p w:rsidR="009314D2" w:rsidRPr="003B788C" w:rsidRDefault="009314D2" w:rsidP="003B788C">
      <w:pPr>
        <w:pStyle w:val="Default"/>
        <w:rPr>
          <w:sz w:val="28"/>
          <w:szCs w:val="28"/>
        </w:rPr>
      </w:pPr>
      <w:r w:rsidRPr="003B788C">
        <w:rPr>
          <w:sz w:val="28"/>
          <w:szCs w:val="28"/>
        </w:rPr>
        <w:t xml:space="preserve">Руководитель (уполномоченное лицо, должность)_____________________________     ______________   ______________ </w:t>
      </w:r>
    </w:p>
    <w:p w:rsidR="009314D2" w:rsidRPr="003B788C" w:rsidRDefault="009314D2" w:rsidP="003B788C">
      <w:pPr>
        <w:pStyle w:val="Default"/>
        <w:ind w:left="6372" w:firstLine="708"/>
        <w:rPr>
          <w:sz w:val="20"/>
          <w:szCs w:val="20"/>
        </w:rPr>
      </w:pPr>
      <w:r w:rsidRPr="003B788C">
        <w:rPr>
          <w:sz w:val="20"/>
          <w:szCs w:val="20"/>
        </w:rPr>
        <w:t xml:space="preserve">(должность)  </w:t>
      </w:r>
      <w:r w:rsidRPr="003B788C">
        <w:rPr>
          <w:sz w:val="20"/>
          <w:szCs w:val="20"/>
        </w:rPr>
        <w:tab/>
      </w:r>
      <w:r w:rsidRPr="003B788C">
        <w:rPr>
          <w:sz w:val="20"/>
          <w:szCs w:val="20"/>
        </w:rPr>
        <w:tab/>
      </w:r>
      <w:r w:rsidRPr="003B788C">
        <w:rPr>
          <w:sz w:val="20"/>
          <w:szCs w:val="20"/>
        </w:rPr>
        <w:tab/>
        <w:t xml:space="preserve">  </w:t>
      </w:r>
      <w:r w:rsidRPr="003B788C">
        <w:rPr>
          <w:sz w:val="20"/>
          <w:szCs w:val="20"/>
        </w:rPr>
        <w:tab/>
        <w:t xml:space="preserve">         (подпись)</w:t>
      </w:r>
      <w:r w:rsidRPr="003B788C">
        <w:rPr>
          <w:sz w:val="20"/>
          <w:szCs w:val="20"/>
        </w:rPr>
        <w:tab/>
        <w:t xml:space="preserve">         (расшифровка подписи) </w:t>
      </w:r>
    </w:p>
    <w:p w:rsidR="009314D2" w:rsidRPr="003B788C" w:rsidRDefault="009314D2" w:rsidP="003B788C">
      <w:pPr>
        <w:autoSpaceDE w:val="0"/>
        <w:autoSpaceDN w:val="0"/>
        <w:adjustRightInd w:val="0"/>
        <w:spacing w:after="0" w:line="240" w:lineRule="auto"/>
        <w:rPr>
          <w:rFonts w:ascii="Times New Roman" w:hAnsi="Times New Roman"/>
          <w:color w:val="000000"/>
          <w:sz w:val="16"/>
          <w:szCs w:val="16"/>
        </w:rPr>
      </w:pPr>
      <w:r w:rsidRPr="003B788C">
        <w:rPr>
          <w:rFonts w:ascii="Times New Roman" w:hAnsi="Times New Roman"/>
          <w:szCs w:val="28"/>
        </w:rPr>
        <w:t>«____» ______________ 20___ г.</w:t>
      </w:r>
    </w:p>
    <w:p w:rsidR="009314D2" w:rsidRPr="003B788C" w:rsidRDefault="009314D2" w:rsidP="003B788C">
      <w:pPr>
        <w:autoSpaceDE w:val="0"/>
        <w:autoSpaceDN w:val="0"/>
        <w:adjustRightInd w:val="0"/>
        <w:spacing w:after="0" w:line="240" w:lineRule="auto"/>
        <w:rPr>
          <w:rFonts w:ascii="Times New Roman" w:hAnsi="Times New Roman"/>
          <w:color w:val="000000"/>
          <w:sz w:val="16"/>
          <w:szCs w:val="16"/>
        </w:rPr>
      </w:pPr>
    </w:p>
    <w:p w:rsidR="009314D2" w:rsidRPr="003B788C" w:rsidRDefault="009314D2" w:rsidP="003B788C">
      <w:pPr>
        <w:autoSpaceDE w:val="0"/>
        <w:autoSpaceDN w:val="0"/>
        <w:adjustRightInd w:val="0"/>
        <w:spacing w:after="0" w:line="240" w:lineRule="auto"/>
        <w:rPr>
          <w:rFonts w:ascii="Times New Roman" w:hAnsi="Times New Roman"/>
          <w:color w:val="000000"/>
          <w:sz w:val="20"/>
          <w:szCs w:val="16"/>
        </w:rPr>
      </w:pPr>
      <w:r w:rsidRPr="003B788C">
        <w:rPr>
          <w:rFonts w:ascii="Times New Roman" w:hAnsi="Times New Roman"/>
          <w:color w:val="000000"/>
          <w:sz w:val="20"/>
          <w:szCs w:val="16"/>
        </w:rPr>
        <w:t>1 -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9314D2" w:rsidRPr="003B788C" w:rsidRDefault="009314D2" w:rsidP="003B788C">
      <w:pPr>
        <w:autoSpaceDE w:val="0"/>
        <w:autoSpaceDN w:val="0"/>
        <w:adjustRightInd w:val="0"/>
        <w:spacing w:after="0" w:line="240" w:lineRule="auto"/>
        <w:rPr>
          <w:rFonts w:ascii="Times New Roman" w:hAnsi="Times New Roman"/>
          <w:color w:val="000000"/>
          <w:sz w:val="20"/>
          <w:szCs w:val="16"/>
        </w:rPr>
      </w:pPr>
      <w:r w:rsidRPr="003B788C">
        <w:rPr>
          <w:rFonts w:ascii="Times New Roman" w:hAnsi="Times New Roman"/>
          <w:color w:val="000000"/>
          <w:sz w:val="20"/>
          <w:szCs w:val="16"/>
        </w:rPr>
        <w:t xml:space="preserve">2 - Формируется в соответствии с муниципальным заданием. </w:t>
      </w:r>
    </w:p>
    <w:p w:rsidR="009314D2" w:rsidRPr="003B788C" w:rsidRDefault="009314D2" w:rsidP="003B788C">
      <w:pPr>
        <w:autoSpaceDE w:val="0"/>
        <w:autoSpaceDN w:val="0"/>
        <w:adjustRightInd w:val="0"/>
        <w:spacing w:after="0" w:line="240" w:lineRule="auto"/>
        <w:rPr>
          <w:rFonts w:ascii="Times New Roman" w:hAnsi="Times New Roman"/>
          <w:color w:val="000000"/>
          <w:sz w:val="20"/>
          <w:szCs w:val="16"/>
        </w:rPr>
      </w:pPr>
      <w:r w:rsidRPr="003B788C">
        <w:rPr>
          <w:rFonts w:ascii="Times New Roman" w:hAnsi="Times New Roman"/>
          <w:color w:val="000000"/>
          <w:sz w:val="20"/>
          <w:szCs w:val="16"/>
        </w:rPr>
        <w:t>3 -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9314D2" w:rsidRPr="003B788C" w:rsidRDefault="009314D2" w:rsidP="003B788C">
      <w:pPr>
        <w:autoSpaceDE w:val="0"/>
        <w:autoSpaceDN w:val="0"/>
        <w:adjustRightInd w:val="0"/>
        <w:spacing w:after="0" w:line="240" w:lineRule="auto"/>
        <w:rPr>
          <w:rFonts w:ascii="Times New Roman" w:hAnsi="Times New Roman"/>
          <w:color w:val="000000"/>
          <w:sz w:val="20"/>
          <w:szCs w:val="16"/>
        </w:rPr>
      </w:pPr>
      <w:r w:rsidRPr="003B788C">
        <w:rPr>
          <w:rFonts w:ascii="Times New Roman" w:hAnsi="Times New Roman"/>
          <w:color w:val="000000"/>
          <w:sz w:val="20"/>
          <w:szCs w:val="16"/>
        </w:rPr>
        <w:t>4 - В предварительном отчете в этой графе указываются показатели качества и объема, запланированные к исполнению по завершении текущего финансового года.</w:t>
      </w:r>
    </w:p>
    <w:p w:rsidR="009314D2" w:rsidRPr="003B788C" w:rsidRDefault="009314D2" w:rsidP="003B788C">
      <w:pPr>
        <w:autoSpaceDE w:val="0"/>
        <w:autoSpaceDN w:val="0"/>
        <w:adjustRightInd w:val="0"/>
        <w:spacing w:after="0" w:line="240" w:lineRule="auto"/>
        <w:rPr>
          <w:rFonts w:ascii="Times New Roman" w:hAnsi="Times New Roman"/>
          <w:color w:val="000000"/>
          <w:sz w:val="20"/>
          <w:szCs w:val="16"/>
        </w:rPr>
      </w:pPr>
      <w:r w:rsidRPr="003B788C">
        <w:rPr>
          <w:rFonts w:ascii="Times New Roman" w:hAnsi="Times New Roman"/>
          <w:color w:val="000000"/>
          <w:sz w:val="20"/>
          <w:szCs w:val="16"/>
        </w:rPr>
        <w:t>5 - Рассчитывается путем умножения значения показателя объема и (или) качества муниципальной услуги (работы), установленного в муниципальном задании (графа 11),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14 и 15 пункта 3.2 не рассчитываются.</w:t>
      </w:r>
    </w:p>
    <w:p w:rsidR="009314D2" w:rsidRPr="003B788C" w:rsidRDefault="009314D2" w:rsidP="003B788C">
      <w:pPr>
        <w:autoSpaceDE w:val="0"/>
        <w:autoSpaceDN w:val="0"/>
        <w:adjustRightInd w:val="0"/>
        <w:spacing w:after="0" w:line="240" w:lineRule="auto"/>
        <w:rPr>
          <w:rFonts w:ascii="Times New Roman" w:hAnsi="Times New Roman"/>
          <w:color w:val="000000"/>
          <w:sz w:val="20"/>
          <w:szCs w:val="16"/>
        </w:rPr>
      </w:pPr>
      <w:r w:rsidRPr="003B788C">
        <w:rPr>
          <w:rFonts w:ascii="Times New Roman" w:hAnsi="Times New Roman"/>
          <w:color w:val="000000"/>
          <w:sz w:val="20"/>
          <w:szCs w:val="16"/>
        </w:rPr>
        <w:t>6 - Рассчитывается при формировании отчета за год как разница показателей граф 11, 13 и 14.».</w:t>
      </w:r>
    </w:p>
    <w:p w:rsidR="009314D2" w:rsidRDefault="009314D2" w:rsidP="003B788C">
      <w:pPr>
        <w:pStyle w:val="ConsPlusNormal"/>
        <w:spacing w:line="360" w:lineRule="auto"/>
        <w:ind w:firstLine="567"/>
        <w:jc w:val="center"/>
        <w:outlineLvl w:val="2"/>
        <w:rPr>
          <w:sz w:val="28"/>
          <w:szCs w:val="28"/>
        </w:rPr>
        <w:sectPr w:rsidR="009314D2" w:rsidSect="00144792">
          <w:pgSz w:w="16838" w:h="11905" w:orient="landscape"/>
          <w:pgMar w:top="567" w:right="567" w:bottom="567" w:left="567" w:header="720" w:footer="720" w:gutter="0"/>
          <w:cols w:space="720"/>
          <w:noEndnote/>
          <w:docGrid w:linePitch="299"/>
        </w:sectPr>
      </w:pP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Times New Roman" w:hAnsi="Times New Roman"/>
          <w:sz w:val="28"/>
          <w:szCs w:val="28"/>
        </w:rPr>
      </w:pPr>
      <w:r w:rsidRPr="00FB07E2">
        <w:rPr>
          <w:rFonts w:ascii="Times New Roman" w:hAnsi="Times New Roman"/>
          <w:sz w:val="28"/>
          <w:szCs w:val="28"/>
        </w:rPr>
        <w:t>Главе города Пыть-Яха</w:t>
      </w: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Times New Roman" w:hAnsi="Times New Roman"/>
          <w:sz w:val="28"/>
          <w:szCs w:val="28"/>
        </w:rPr>
      </w:pP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Times New Roman" w:hAnsi="Times New Roman"/>
          <w:sz w:val="28"/>
          <w:szCs w:val="28"/>
        </w:rPr>
      </w:pPr>
      <w:r w:rsidRPr="00FB07E2">
        <w:rPr>
          <w:rFonts w:ascii="Times New Roman" w:hAnsi="Times New Roman"/>
          <w:sz w:val="28"/>
          <w:szCs w:val="28"/>
        </w:rPr>
        <w:t>О.Л. Ковалевскому</w:t>
      </w: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Times New Roman" w:hAnsi="Times New Roman"/>
          <w:sz w:val="28"/>
          <w:szCs w:val="28"/>
        </w:rPr>
      </w:pP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Times New Roman" w:hAnsi="Times New Roman"/>
          <w:sz w:val="28"/>
          <w:szCs w:val="28"/>
        </w:rPr>
      </w:pPr>
      <w:r>
        <w:rPr>
          <w:rFonts w:ascii="Times New Roman" w:hAnsi="Times New Roman"/>
          <w:sz w:val="28"/>
          <w:szCs w:val="28"/>
        </w:rPr>
        <w:t xml:space="preserve">Начальника отдела СП и АБ комитета по финансам </w:t>
      </w: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Times New Roman" w:hAnsi="Times New Roman"/>
          <w:sz w:val="28"/>
          <w:szCs w:val="28"/>
        </w:rPr>
      </w:pP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Times New Roman" w:hAnsi="Times New Roman"/>
          <w:sz w:val="28"/>
          <w:szCs w:val="28"/>
        </w:rPr>
      </w:pPr>
      <w:r>
        <w:rPr>
          <w:rFonts w:ascii="Times New Roman" w:hAnsi="Times New Roman"/>
          <w:sz w:val="28"/>
          <w:szCs w:val="28"/>
        </w:rPr>
        <w:t>С.М. Медведева</w:t>
      </w: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FB07E2">
        <w:rPr>
          <w:rFonts w:ascii="Times New Roman" w:hAnsi="Times New Roman"/>
          <w:sz w:val="28"/>
          <w:szCs w:val="28"/>
        </w:rPr>
        <w:t>Пояснительная записка</w:t>
      </w: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FB07E2">
        <w:rPr>
          <w:rFonts w:ascii="Times New Roman" w:hAnsi="Times New Roman"/>
          <w:sz w:val="28"/>
          <w:szCs w:val="28"/>
        </w:rPr>
        <w:t>к проекту постановления администрации города</w:t>
      </w:r>
    </w:p>
    <w:p w:rsidR="009314D2" w:rsidRPr="00FB07E2" w:rsidRDefault="009314D2" w:rsidP="002F341C">
      <w:pPr>
        <w:pStyle w:val="NoSpacing"/>
        <w:jc w:val="center"/>
        <w:rPr>
          <w:rFonts w:ascii="Times New Roman" w:hAnsi="Times New Roman"/>
          <w:sz w:val="28"/>
          <w:szCs w:val="28"/>
        </w:rPr>
      </w:pPr>
      <w:r w:rsidRPr="00FB07E2">
        <w:rPr>
          <w:rFonts w:ascii="Times New Roman" w:hAnsi="Times New Roman"/>
          <w:sz w:val="28"/>
          <w:szCs w:val="28"/>
        </w:rPr>
        <w:t>«</w:t>
      </w:r>
      <w:r w:rsidRPr="002F341C">
        <w:rPr>
          <w:rFonts w:ascii="Times New Roman" w:hAnsi="Times New Roman"/>
          <w:sz w:val="28"/>
          <w:szCs w:val="28"/>
        </w:rPr>
        <w:t>О внесении изменений в постановление</w:t>
      </w:r>
      <w:r>
        <w:rPr>
          <w:rFonts w:ascii="Times New Roman" w:hAnsi="Times New Roman"/>
          <w:sz w:val="28"/>
          <w:szCs w:val="28"/>
        </w:rPr>
        <w:t xml:space="preserve"> </w:t>
      </w:r>
      <w:r w:rsidRPr="002F341C">
        <w:rPr>
          <w:rFonts w:ascii="Times New Roman" w:hAnsi="Times New Roman"/>
          <w:sz w:val="28"/>
          <w:szCs w:val="28"/>
        </w:rPr>
        <w:t>администрации города от 24.09.2015 № 206-па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r>
        <w:rPr>
          <w:rFonts w:ascii="Times New Roman" w:hAnsi="Times New Roman"/>
          <w:sz w:val="28"/>
          <w:szCs w:val="28"/>
        </w:rPr>
        <w:t xml:space="preserve"> </w:t>
      </w:r>
      <w:r w:rsidRPr="002F341C">
        <w:rPr>
          <w:rFonts w:ascii="Times New Roman" w:hAnsi="Times New Roman"/>
          <w:sz w:val="28"/>
          <w:szCs w:val="28"/>
        </w:rPr>
        <w:t>(вред. от 18.04.2016 № 86-па, от 05.06.2017 № 143-па)</w:t>
      </w:r>
      <w:r w:rsidRPr="00FB07E2">
        <w:rPr>
          <w:rFonts w:ascii="Times New Roman" w:hAnsi="Times New Roman"/>
          <w:sz w:val="28"/>
          <w:szCs w:val="28"/>
        </w:rPr>
        <w:t>»</w:t>
      </w: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Pr="002F341C" w:rsidRDefault="009314D2" w:rsidP="002F341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F341C">
        <w:rPr>
          <w:rFonts w:ascii="Times New Roman" w:hAnsi="Times New Roman"/>
          <w:sz w:val="28"/>
          <w:szCs w:val="28"/>
        </w:rPr>
        <w:t>Проект разработан в соответствии с внесенными изменениями в статью 69.2 Бюджетного кодекса Российской Федерации, согласно которым государственное (муниципальное) задание,</w:t>
      </w:r>
      <w:r>
        <w:rPr>
          <w:rFonts w:ascii="Times New Roman" w:hAnsi="Times New Roman"/>
          <w:sz w:val="28"/>
          <w:szCs w:val="28"/>
        </w:rPr>
        <w:t xml:space="preserve"> </w:t>
      </w:r>
      <w:r w:rsidRPr="002F341C">
        <w:rPr>
          <w:rFonts w:ascii="Times New Roman" w:hAnsi="Times New Roman"/>
          <w:sz w:val="28"/>
          <w:szCs w:val="28"/>
        </w:rPr>
        <w:t>начиная с 2018 года будет формироваться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а также в соответствии с региональным перечнем (классификатором) государственных (муниципальных) услуг и работ.</w:t>
      </w:r>
    </w:p>
    <w:p w:rsidR="009314D2" w:rsidRDefault="009314D2" w:rsidP="00BD3B2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F341C">
        <w:rPr>
          <w:rFonts w:ascii="Times New Roman" w:hAnsi="Times New Roman"/>
          <w:sz w:val="28"/>
          <w:szCs w:val="28"/>
        </w:rPr>
        <w:t xml:space="preserve">Проектом расширены правила осуществления контроля за выполнением государственного задания, конкретизируются правила и сроки формирования отчета о выполнении </w:t>
      </w:r>
      <w:r>
        <w:rPr>
          <w:rFonts w:ascii="Times New Roman" w:hAnsi="Times New Roman"/>
          <w:sz w:val="28"/>
          <w:szCs w:val="28"/>
        </w:rPr>
        <w:t>муниципального</w:t>
      </w:r>
      <w:r w:rsidRPr="002F341C">
        <w:rPr>
          <w:rFonts w:ascii="Times New Roman" w:hAnsi="Times New Roman"/>
          <w:sz w:val="28"/>
          <w:szCs w:val="28"/>
        </w:rPr>
        <w:t xml:space="preserve"> задания, уточнены формулировки состава базового норматива затрат на оказание услуг, норматива затрат на выполнение работ. Проект дополнен обязанностью предоставления </w:t>
      </w:r>
      <w:r>
        <w:rPr>
          <w:rFonts w:ascii="Times New Roman" w:hAnsi="Times New Roman"/>
          <w:sz w:val="28"/>
          <w:szCs w:val="28"/>
        </w:rPr>
        <w:t>муниципальными</w:t>
      </w:r>
      <w:r w:rsidRPr="002F341C">
        <w:rPr>
          <w:rFonts w:ascii="Times New Roman" w:hAnsi="Times New Roman"/>
          <w:sz w:val="28"/>
          <w:szCs w:val="28"/>
        </w:rPr>
        <w:t xml:space="preserve"> учреждениями в декабре текущего финансового года предварительного отчета о выполнении </w:t>
      </w:r>
      <w:r>
        <w:rPr>
          <w:rFonts w:ascii="Times New Roman" w:hAnsi="Times New Roman"/>
          <w:sz w:val="28"/>
          <w:szCs w:val="28"/>
        </w:rPr>
        <w:t>муниципального</w:t>
      </w:r>
      <w:r w:rsidRPr="002F341C">
        <w:rPr>
          <w:rFonts w:ascii="Times New Roman" w:hAnsi="Times New Roman"/>
          <w:sz w:val="28"/>
          <w:szCs w:val="28"/>
        </w:rPr>
        <w:t xml:space="preserve"> задания за соответствующий финансовый год.</w:t>
      </w:r>
    </w:p>
    <w:p w:rsidR="009314D2" w:rsidRPr="002F341C" w:rsidRDefault="009314D2" w:rsidP="002F341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76E50">
        <w:rPr>
          <w:rFonts w:ascii="Times New Roman" w:hAnsi="Times New Roman"/>
          <w:sz w:val="28"/>
          <w:szCs w:val="28"/>
        </w:rPr>
        <w:t xml:space="preserve">Принятие проекта позволит уточнять в течении финансового года значения базовых нормативов затрат на оказание </w:t>
      </w:r>
      <w:r>
        <w:rPr>
          <w:rFonts w:ascii="Times New Roman" w:hAnsi="Times New Roman"/>
          <w:sz w:val="28"/>
          <w:szCs w:val="28"/>
        </w:rPr>
        <w:t>муниципальных</w:t>
      </w:r>
      <w:r w:rsidRPr="00276E50">
        <w:rPr>
          <w:rFonts w:ascii="Times New Roman" w:hAnsi="Times New Roman"/>
          <w:sz w:val="28"/>
          <w:szCs w:val="28"/>
        </w:rPr>
        <w:t xml:space="preserve"> услуг и значения отраслевых корректирующих коэффициентов и соответственно изменять объем финансового обеспечения </w:t>
      </w:r>
      <w:r>
        <w:rPr>
          <w:rFonts w:ascii="Times New Roman" w:hAnsi="Times New Roman"/>
          <w:sz w:val="28"/>
          <w:szCs w:val="28"/>
        </w:rPr>
        <w:t>муниципального</w:t>
      </w:r>
      <w:r w:rsidRPr="00276E50">
        <w:rPr>
          <w:rFonts w:ascii="Times New Roman" w:hAnsi="Times New Roman"/>
          <w:sz w:val="28"/>
          <w:szCs w:val="28"/>
        </w:rPr>
        <w:t xml:space="preserve"> задания.</w:t>
      </w:r>
    </w:p>
    <w:p w:rsidR="009314D2" w:rsidRPr="002F341C" w:rsidRDefault="009314D2" w:rsidP="002F341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F341C">
        <w:rPr>
          <w:rFonts w:ascii="Times New Roman" w:hAnsi="Times New Roman"/>
          <w:sz w:val="28"/>
          <w:szCs w:val="28"/>
        </w:rPr>
        <w:t xml:space="preserve">Проектом внесены изменения в части затрат на аренду имущества, необходимого для выполнения </w:t>
      </w:r>
      <w:r>
        <w:rPr>
          <w:rFonts w:ascii="Times New Roman" w:hAnsi="Times New Roman"/>
          <w:sz w:val="28"/>
          <w:szCs w:val="28"/>
        </w:rPr>
        <w:t>муниципального</w:t>
      </w:r>
      <w:r w:rsidRPr="002F341C">
        <w:rPr>
          <w:rFonts w:ascii="Times New Roman" w:hAnsi="Times New Roman"/>
          <w:sz w:val="28"/>
          <w:szCs w:val="28"/>
        </w:rPr>
        <w:t xml:space="preserve"> задания.</w:t>
      </w:r>
      <w:r>
        <w:rPr>
          <w:rFonts w:ascii="Times New Roman" w:hAnsi="Times New Roman"/>
          <w:sz w:val="28"/>
          <w:szCs w:val="28"/>
        </w:rPr>
        <w:t xml:space="preserve"> </w:t>
      </w:r>
      <w:r w:rsidRPr="002F341C">
        <w:rPr>
          <w:rFonts w:ascii="Times New Roman" w:hAnsi="Times New Roman"/>
          <w:sz w:val="28"/>
          <w:szCs w:val="28"/>
        </w:rPr>
        <w:t>Включение указанных затрат в состав субсидии будет осуществляться в тех случаях, когда необходимое имущество не закреплено за учреждением на праве оперативного управления.</w:t>
      </w:r>
    </w:p>
    <w:p w:rsidR="009314D2" w:rsidRPr="002F341C" w:rsidRDefault="009314D2" w:rsidP="002F341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F341C">
        <w:rPr>
          <w:rFonts w:ascii="Times New Roman" w:hAnsi="Times New Roman"/>
          <w:sz w:val="28"/>
          <w:szCs w:val="28"/>
        </w:rPr>
        <w:t xml:space="preserve">Кроме этого, Проектом постановления предусматриваются случаи возможного увеличения размера субсидии на финансирование выполнения </w:t>
      </w:r>
      <w:r>
        <w:rPr>
          <w:rFonts w:ascii="Times New Roman" w:hAnsi="Times New Roman"/>
          <w:sz w:val="28"/>
          <w:szCs w:val="28"/>
        </w:rPr>
        <w:t>муниципального</w:t>
      </w:r>
      <w:r w:rsidRPr="002F341C">
        <w:rPr>
          <w:rFonts w:ascii="Times New Roman" w:hAnsi="Times New Roman"/>
          <w:sz w:val="28"/>
          <w:szCs w:val="28"/>
        </w:rPr>
        <w:t xml:space="preserve"> задания в течение срока выполнения </w:t>
      </w:r>
      <w:r>
        <w:rPr>
          <w:rFonts w:ascii="Times New Roman" w:hAnsi="Times New Roman"/>
          <w:sz w:val="28"/>
          <w:szCs w:val="28"/>
        </w:rPr>
        <w:t>муниципального</w:t>
      </w:r>
      <w:r w:rsidRPr="002F341C">
        <w:rPr>
          <w:rFonts w:ascii="Times New Roman" w:hAnsi="Times New Roman"/>
          <w:sz w:val="28"/>
          <w:szCs w:val="28"/>
        </w:rPr>
        <w:t xml:space="preserve"> задания. В частности, субсидии могут быть увеличены в случае изменения законодательства о налогах и сборах, в том числе в случае отмены ранее установленных налоговых льгот.</w:t>
      </w:r>
    </w:p>
    <w:p w:rsidR="009314D2" w:rsidRPr="002F341C" w:rsidRDefault="009314D2" w:rsidP="002F341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F341C">
        <w:rPr>
          <w:rFonts w:ascii="Times New Roman" w:hAnsi="Times New Roman"/>
          <w:sz w:val="28"/>
          <w:szCs w:val="28"/>
        </w:rPr>
        <w:t xml:space="preserve">Проектом уточнена форма </w:t>
      </w:r>
      <w:r>
        <w:rPr>
          <w:rFonts w:ascii="Times New Roman" w:hAnsi="Times New Roman"/>
          <w:sz w:val="28"/>
          <w:szCs w:val="28"/>
        </w:rPr>
        <w:t>муниципального</w:t>
      </w:r>
      <w:r w:rsidRPr="002F341C">
        <w:rPr>
          <w:rFonts w:ascii="Times New Roman" w:hAnsi="Times New Roman"/>
          <w:sz w:val="28"/>
          <w:szCs w:val="28"/>
        </w:rPr>
        <w:t xml:space="preserve"> задания.</w:t>
      </w:r>
    </w:p>
    <w:p w:rsidR="009314D2" w:rsidRDefault="009314D2" w:rsidP="002F341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F341C">
        <w:rPr>
          <w:rFonts w:ascii="Times New Roman" w:hAnsi="Times New Roman"/>
          <w:sz w:val="28"/>
          <w:szCs w:val="28"/>
        </w:rPr>
        <w:t xml:space="preserve">Проект носит организационный характер, не содержит коррупционных факторов и иных положений, которые могут способствовать проявлению коррупции, дополнительных расходов бюджета </w:t>
      </w:r>
      <w:r>
        <w:rPr>
          <w:rFonts w:ascii="Times New Roman" w:hAnsi="Times New Roman"/>
          <w:sz w:val="28"/>
          <w:szCs w:val="28"/>
        </w:rPr>
        <w:t>города</w:t>
      </w:r>
      <w:r w:rsidRPr="002F341C">
        <w:rPr>
          <w:rFonts w:ascii="Times New Roman" w:hAnsi="Times New Roman"/>
          <w:sz w:val="28"/>
          <w:szCs w:val="28"/>
        </w:rPr>
        <w:t xml:space="preserve"> не потребует.</w:t>
      </w: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szCs w:val="28"/>
        </w:rPr>
      </w:pPr>
      <w:r>
        <w:rPr>
          <w:rFonts w:ascii="Times New Roman" w:hAnsi="Times New Roman"/>
          <w:sz w:val="28"/>
          <w:szCs w:val="28"/>
        </w:rPr>
        <w:t>С.М. Медведев</w:t>
      </w: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21 декабря </w:t>
      </w:r>
      <w:smartTag w:uri="urn:schemas-microsoft-com:office:smarttags" w:element="metricconverter">
        <w:smartTagPr>
          <w:attr w:name="ProductID" w:val="2017 г"/>
        </w:smartTagPr>
        <w:r>
          <w:rPr>
            <w:rFonts w:ascii="Times New Roman" w:hAnsi="Times New Roman"/>
            <w:sz w:val="28"/>
            <w:szCs w:val="28"/>
          </w:rPr>
          <w:t>2017 г</w:t>
        </w:r>
      </w:smartTag>
      <w:r>
        <w:rPr>
          <w:rFonts w:ascii="Times New Roman" w:hAnsi="Times New Roman"/>
          <w:sz w:val="28"/>
          <w:szCs w:val="28"/>
        </w:rPr>
        <w:t>.</w:t>
      </w: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FB07E2">
        <w:rPr>
          <w:rFonts w:ascii="Times New Roman" w:hAnsi="Times New Roman"/>
          <w:sz w:val="28"/>
          <w:szCs w:val="28"/>
        </w:rPr>
        <w:t>СОГЛАСОВАНО:</w:t>
      </w: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FB07E2">
        <w:rPr>
          <w:rFonts w:ascii="Times New Roman" w:hAnsi="Times New Roman"/>
          <w:sz w:val="28"/>
          <w:szCs w:val="28"/>
        </w:rPr>
        <w:t xml:space="preserve">Заместитель главы города– </w:t>
      </w: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FB07E2">
        <w:rPr>
          <w:rFonts w:ascii="Times New Roman" w:hAnsi="Times New Roman"/>
          <w:sz w:val="28"/>
          <w:szCs w:val="28"/>
        </w:rPr>
        <w:t>председатель комитета по финансам</w:t>
      </w:r>
    </w:p>
    <w:p w:rsidR="009314D2" w:rsidRPr="00FB07E2" w:rsidRDefault="009314D2" w:rsidP="003B78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FB07E2">
        <w:rPr>
          <w:rFonts w:ascii="Times New Roman" w:hAnsi="Times New Roman"/>
          <w:sz w:val="28"/>
          <w:szCs w:val="28"/>
        </w:rPr>
        <w:t>______________________В.В. Стефогло</w:t>
      </w:r>
    </w:p>
    <w:p w:rsidR="009314D2" w:rsidRPr="00145D05" w:rsidRDefault="009314D2" w:rsidP="00C732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FB07E2">
        <w:rPr>
          <w:rFonts w:ascii="Times New Roman" w:hAnsi="Times New Roman"/>
          <w:sz w:val="28"/>
          <w:szCs w:val="28"/>
        </w:rPr>
        <w:t>«_____»</w:t>
      </w:r>
      <w:r>
        <w:rPr>
          <w:rFonts w:ascii="Times New Roman" w:hAnsi="Times New Roman"/>
          <w:sz w:val="28"/>
          <w:szCs w:val="28"/>
        </w:rPr>
        <w:t xml:space="preserve"> </w:t>
      </w:r>
      <w:r w:rsidRPr="00FB07E2">
        <w:rPr>
          <w:rFonts w:ascii="Times New Roman" w:hAnsi="Times New Roman"/>
          <w:sz w:val="28"/>
          <w:szCs w:val="28"/>
        </w:rPr>
        <w:t>_______________2017года</w:t>
      </w:r>
    </w:p>
    <w:sectPr w:rsidR="009314D2" w:rsidRPr="00145D05" w:rsidSect="00111280">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4D2" w:rsidRDefault="009314D2">
      <w:pPr>
        <w:spacing w:after="0" w:line="240" w:lineRule="auto"/>
      </w:pPr>
      <w:r>
        <w:separator/>
      </w:r>
    </w:p>
  </w:endnote>
  <w:endnote w:type="continuationSeparator" w:id="0">
    <w:p w:rsidR="009314D2" w:rsidRDefault="00931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D2" w:rsidRDefault="009314D2" w:rsidP="006D3F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14D2" w:rsidRDefault="00931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4D2" w:rsidRDefault="009314D2">
      <w:pPr>
        <w:spacing w:after="0" w:line="240" w:lineRule="auto"/>
      </w:pPr>
      <w:r>
        <w:separator/>
      </w:r>
    </w:p>
  </w:footnote>
  <w:footnote w:type="continuationSeparator" w:id="0">
    <w:p w:rsidR="009314D2" w:rsidRDefault="009314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D2" w:rsidRDefault="009314D2" w:rsidP="006D3F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9314D2" w:rsidRDefault="009314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D2" w:rsidRPr="00567C04" w:rsidRDefault="009314D2" w:rsidP="006D3FFF">
    <w:pPr>
      <w:pStyle w:val="Header"/>
      <w:framePr w:wrap="around" w:vAnchor="text" w:hAnchor="margin" w:xAlign="center" w:y="1"/>
      <w:rPr>
        <w:rStyle w:val="PageNumber"/>
        <w:sz w:val="20"/>
        <w:szCs w:val="20"/>
      </w:rPr>
    </w:pPr>
    <w:r w:rsidRPr="00567C04">
      <w:rPr>
        <w:rStyle w:val="PageNumber"/>
        <w:sz w:val="20"/>
        <w:szCs w:val="20"/>
      </w:rPr>
      <w:fldChar w:fldCharType="begin"/>
    </w:r>
    <w:r w:rsidRPr="00567C04">
      <w:rPr>
        <w:rStyle w:val="PageNumber"/>
        <w:sz w:val="20"/>
        <w:szCs w:val="20"/>
      </w:rPr>
      <w:instrText xml:space="preserve">PAGE  </w:instrText>
    </w:r>
    <w:r w:rsidRPr="00567C04">
      <w:rPr>
        <w:rStyle w:val="PageNumber"/>
        <w:sz w:val="20"/>
        <w:szCs w:val="20"/>
      </w:rPr>
      <w:fldChar w:fldCharType="separate"/>
    </w:r>
    <w:r>
      <w:rPr>
        <w:rStyle w:val="PageNumber"/>
        <w:noProof/>
        <w:sz w:val="20"/>
        <w:szCs w:val="20"/>
      </w:rPr>
      <w:t>11</w:t>
    </w:r>
    <w:r w:rsidRPr="00567C04">
      <w:rPr>
        <w:rStyle w:val="PageNumber"/>
        <w:sz w:val="20"/>
        <w:szCs w:val="20"/>
      </w:rPr>
      <w:fldChar w:fldCharType="end"/>
    </w:r>
  </w:p>
  <w:p w:rsidR="009314D2" w:rsidRDefault="009314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bullet="t">
        <v:imagedata r:id="rId1" o:title=""/>
      </v:shape>
    </w:pict>
  </w:numPicBullet>
  <w:abstractNum w:abstractNumId="0">
    <w:nsid w:val="02C7331A"/>
    <w:multiLevelType w:val="hybridMultilevel"/>
    <w:tmpl w:val="DB609DE6"/>
    <w:lvl w:ilvl="0" w:tplc="ED4E74F2">
      <w:start w:val="1"/>
      <w:numFmt w:val="decimal"/>
      <w:lvlText w:val="%1."/>
      <w:lvlJc w:val="left"/>
      <w:pPr>
        <w:ind w:left="987" w:hanging="4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331535"/>
    <w:multiLevelType w:val="multilevel"/>
    <w:tmpl w:val="8C84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371D8"/>
    <w:multiLevelType w:val="multilevel"/>
    <w:tmpl w:val="0419001F"/>
    <w:lvl w:ilvl="0">
      <w:start w:val="1"/>
      <w:numFmt w:val="decimal"/>
      <w:lvlText w:val="%1."/>
      <w:lvlJc w:val="left"/>
      <w:pPr>
        <w:ind w:left="1068"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9B1456C"/>
    <w:multiLevelType w:val="hybridMultilevel"/>
    <w:tmpl w:val="C5DABA62"/>
    <w:lvl w:ilvl="0" w:tplc="ED36F918">
      <w:start w:val="1"/>
      <w:numFmt w:val="upperRoman"/>
      <w:lvlText w:val="%1."/>
      <w:lvlJc w:val="left"/>
      <w:pPr>
        <w:ind w:left="1980" w:hanging="720"/>
      </w:pPr>
      <w:rPr>
        <w:rFonts w:cs="Times New Roman" w:hint="default"/>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5">
    <w:nsid w:val="1BDD1A58"/>
    <w:multiLevelType w:val="hybridMultilevel"/>
    <w:tmpl w:val="CC22CE62"/>
    <w:lvl w:ilvl="0" w:tplc="39606EF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2984D5A"/>
    <w:multiLevelType w:val="hybridMultilevel"/>
    <w:tmpl w:val="52701D9C"/>
    <w:lvl w:ilvl="0" w:tplc="7E40FC28">
      <w:start w:val="3"/>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nsid w:val="23F35964"/>
    <w:multiLevelType w:val="multilevel"/>
    <w:tmpl w:val="1696CBCE"/>
    <w:numStyleLink w:val="2"/>
  </w:abstractNum>
  <w:abstractNum w:abstractNumId="8">
    <w:nsid w:val="268910A0"/>
    <w:multiLevelType w:val="hybridMultilevel"/>
    <w:tmpl w:val="08F88D44"/>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D1836F0"/>
    <w:multiLevelType w:val="multilevel"/>
    <w:tmpl w:val="B0CC31C4"/>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710"/>
        </w:tabs>
        <w:ind w:left="1710" w:hanging="720"/>
      </w:pPr>
      <w:rPr>
        <w:rFonts w:cs="Times New Roman" w:hint="default"/>
        <w:strike w:val="0"/>
      </w:rPr>
    </w:lvl>
    <w:lvl w:ilvl="2">
      <w:start w:val="1"/>
      <w:numFmt w:val="decimal"/>
      <w:lvlText w:val="%1.%2.%3."/>
      <w:lvlJc w:val="left"/>
      <w:pPr>
        <w:tabs>
          <w:tab w:val="num" w:pos="2700"/>
        </w:tabs>
        <w:ind w:left="2700" w:hanging="720"/>
      </w:pPr>
      <w:rPr>
        <w:rFonts w:cs="Times New Roman" w:hint="default"/>
      </w:rPr>
    </w:lvl>
    <w:lvl w:ilvl="3">
      <w:start w:val="1"/>
      <w:numFmt w:val="decimal"/>
      <w:lvlText w:val="%1.%2.%3.%4."/>
      <w:lvlJc w:val="left"/>
      <w:pPr>
        <w:tabs>
          <w:tab w:val="num" w:pos="4050"/>
        </w:tabs>
        <w:ind w:left="4050" w:hanging="1080"/>
      </w:pPr>
      <w:rPr>
        <w:rFonts w:cs="Times New Roman" w:hint="default"/>
      </w:rPr>
    </w:lvl>
    <w:lvl w:ilvl="4">
      <w:start w:val="1"/>
      <w:numFmt w:val="decimal"/>
      <w:lvlText w:val="%1.%2.%3.%4.%5."/>
      <w:lvlJc w:val="left"/>
      <w:pPr>
        <w:tabs>
          <w:tab w:val="num" w:pos="5040"/>
        </w:tabs>
        <w:ind w:left="5040" w:hanging="1080"/>
      </w:pPr>
      <w:rPr>
        <w:rFonts w:cs="Times New Roman" w:hint="default"/>
      </w:rPr>
    </w:lvl>
    <w:lvl w:ilvl="5">
      <w:start w:val="1"/>
      <w:numFmt w:val="decimal"/>
      <w:lvlText w:val="%1.%2.%3.%4.%5.%6."/>
      <w:lvlJc w:val="left"/>
      <w:pPr>
        <w:tabs>
          <w:tab w:val="num" w:pos="6390"/>
        </w:tabs>
        <w:ind w:left="6390" w:hanging="1440"/>
      </w:pPr>
      <w:rPr>
        <w:rFonts w:cs="Times New Roman" w:hint="default"/>
      </w:rPr>
    </w:lvl>
    <w:lvl w:ilvl="6">
      <w:start w:val="1"/>
      <w:numFmt w:val="decimal"/>
      <w:lvlText w:val="%1.%2.%3.%4.%5.%6.%7."/>
      <w:lvlJc w:val="left"/>
      <w:pPr>
        <w:tabs>
          <w:tab w:val="num" w:pos="7740"/>
        </w:tabs>
        <w:ind w:left="7740" w:hanging="1800"/>
      </w:pPr>
      <w:rPr>
        <w:rFonts w:cs="Times New Roman" w:hint="default"/>
      </w:rPr>
    </w:lvl>
    <w:lvl w:ilvl="7">
      <w:start w:val="1"/>
      <w:numFmt w:val="decimal"/>
      <w:lvlText w:val="%1.%2.%3.%4.%5.%6.%7.%8."/>
      <w:lvlJc w:val="left"/>
      <w:pPr>
        <w:tabs>
          <w:tab w:val="num" w:pos="8730"/>
        </w:tabs>
        <w:ind w:left="8730" w:hanging="1800"/>
      </w:pPr>
      <w:rPr>
        <w:rFonts w:cs="Times New Roman" w:hint="default"/>
      </w:rPr>
    </w:lvl>
    <w:lvl w:ilvl="8">
      <w:start w:val="1"/>
      <w:numFmt w:val="decimal"/>
      <w:lvlText w:val="%1.%2.%3.%4.%5.%6.%7.%8.%9."/>
      <w:lvlJc w:val="left"/>
      <w:pPr>
        <w:tabs>
          <w:tab w:val="num" w:pos="10080"/>
        </w:tabs>
        <w:ind w:left="10080" w:hanging="2160"/>
      </w:pPr>
      <w:rPr>
        <w:rFonts w:cs="Times New Roman" w:hint="default"/>
      </w:rPr>
    </w:lvl>
  </w:abstractNum>
  <w:abstractNum w:abstractNumId="11">
    <w:nsid w:val="2F521417"/>
    <w:multiLevelType w:val="hybridMultilevel"/>
    <w:tmpl w:val="BAA61F94"/>
    <w:lvl w:ilvl="0" w:tplc="555C316E">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hint="default"/>
      </w:rPr>
    </w:lvl>
    <w:lvl w:ilvl="8" w:tplc="04190005">
      <w:start w:val="1"/>
      <w:numFmt w:val="bullet"/>
      <w:lvlText w:val=""/>
      <w:lvlJc w:val="left"/>
      <w:pPr>
        <w:ind w:left="7536" w:hanging="360"/>
      </w:pPr>
      <w:rPr>
        <w:rFonts w:ascii="Wingdings" w:hAnsi="Wingdings" w:hint="default"/>
      </w:rPr>
    </w:lvl>
  </w:abstractNum>
  <w:abstractNum w:abstractNumId="12">
    <w:nsid w:val="2FAD2989"/>
    <w:multiLevelType w:val="multilevel"/>
    <w:tmpl w:val="64DCD994"/>
    <w:lvl w:ilvl="0">
      <w:start w:val="42"/>
      <w:numFmt w:val="decimal"/>
      <w:lvlText w:val="%1"/>
      <w:lvlJc w:val="left"/>
      <w:pPr>
        <w:tabs>
          <w:tab w:val="num" w:pos="1080"/>
        </w:tabs>
        <w:ind w:left="1080" w:hanging="1080"/>
      </w:pPr>
      <w:rPr>
        <w:rFonts w:cs="Times New Roman" w:hint="default"/>
      </w:rPr>
    </w:lvl>
    <w:lvl w:ilvl="1">
      <w:start w:val="3"/>
      <w:numFmt w:val="decimalZero"/>
      <w:lvlText w:val="%1-%2"/>
      <w:lvlJc w:val="left"/>
      <w:pPr>
        <w:tabs>
          <w:tab w:val="num" w:pos="1080"/>
        </w:tabs>
        <w:ind w:left="1080" w:hanging="1080"/>
      </w:pPr>
      <w:rPr>
        <w:rFonts w:cs="Times New Roman" w:hint="default"/>
      </w:rPr>
    </w:lvl>
    <w:lvl w:ilvl="2">
      <w:start w:val="29"/>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14D08E2"/>
    <w:multiLevelType w:val="hybridMultilevel"/>
    <w:tmpl w:val="4C1ADD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48501F1"/>
    <w:multiLevelType w:val="hybridMultilevel"/>
    <w:tmpl w:val="3740F094"/>
    <w:lvl w:ilvl="0" w:tplc="ED4E74F2">
      <w:start w:val="1"/>
      <w:numFmt w:val="decimal"/>
      <w:lvlText w:val="%1."/>
      <w:lvlJc w:val="left"/>
      <w:pPr>
        <w:ind w:left="1527" w:hanging="42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5">
    <w:nsid w:val="38072F7B"/>
    <w:multiLevelType w:val="multilevel"/>
    <w:tmpl w:val="A56C9FFC"/>
    <w:styleLink w:val="1"/>
    <w:lvl w:ilvl="0">
      <w:start w:val="1"/>
      <w:numFmt w:val="decimal"/>
      <w:lvlText w:val="%1."/>
      <w:lvlJc w:val="left"/>
      <w:pPr>
        <w:ind w:left="945" w:hanging="405"/>
      </w:pPr>
      <w:rPr>
        <w:rFonts w:cs="Times New Roman" w:hint="default"/>
      </w:rPr>
    </w:lvl>
    <w:lvl w:ilvl="1">
      <w:start w:val="1"/>
      <w:numFmt w:val="russianLow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6">
    <w:nsid w:val="3F835327"/>
    <w:multiLevelType w:val="multilevel"/>
    <w:tmpl w:val="C26C3CB0"/>
    <w:lvl w:ilvl="0">
      <w:start w:val="1"/>
      <w:numFmt w:val="upperRoman"/>
      <w:lvlText w:val="%1."/>
      <w:lvlJc w:val="right"/>
      <w:pPr>
        <w:ind w:left="720" w:hanging="360"/>
      </w:pPr>
      <w:rPr>
        <w:rFonts w:cs="Times New Roman"/>
      </w:rPr>
    </w:lvl>
    <w:lvl w:ilvl="1">
      <w:start w:val="1"/>
      <w:numFmt w:val="decimal"/>
      <w:isLgl/>
      <w:lvlText w:val="%1.%2."/>
      <w:lvlJc w:val="left"/>
      <w:pPr>
        <w:tabs>
          <w:tab w:val="num" w:pos="1710"/>
        </w:tabs>
        <w:ind w:left="1710" w:hanging="720"/>
      </w:pPr>
      <w:rPr>
        <w:rFonts w:cs="Times New Roman" w:hint="default"/>
      </w:rPr>
    </w:lvl>
    <w:lvl w:ilvl="2">
      <w:start w:val="1"/>
      <w:numFmt w:val="decimal"/>
      <w:isLgl/>
      <w:lvlText w:val="%1.%2.%3."/>
      <w:lvlJc w:val="left"/>
      <w:pPr>
        <w:tabs>
          <w:tab w:val="num" w:pos="2340"/>
        </w:tabs>
        <w:ind w:left="2340" w:hanging="720"/>
      </w:pPr>
      <w:rPr>
        <w:rFonts w:cs="Times New Roman" w:hint="default"/>
      </w:rPr>
    </w:lvl>
    <w:lvl w:ilvl="3">
      <w:start w:val="1"/>
      <w:numFmt w:val="decimal"/>
      <w:isLgl/>
      <w:lvlText w:val="%1.%2.%3.%4."/>
      <w:lvlJc w:val="left"/>
      <w:pPr>
        <w:tabs>
          <w:tab w:val="num" w:pos="3330"/>
        </w:tabs>
        <w:ind w:left="3330" w:hanging="108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950"/>
        </w:tabs>
        <w:ind w:left="4950" w:hanging="1440"/>
      </w:pPr>
      <w:rPr>
        <w:rFonts w:cs="Times New Roman" w:hint="default"/>
      </w:rPr>
    </w:lvl>
    <w:lvl w:ilvl="6">
      <w:start w:val="1"/>
      <w:numFmt w:val="decimal"/>
      <w:isLgl/>
      <w:lvlText w:val="%1.%2.%3.%4.%5.%6.%7."/>
      <w:lvlJc w:val="left"/>
      <w:pPr>
        <w:tabs>
          <w:tab w:val="num" w:pos="5940"/>
        </w:tabs>
        <w:ind w:left="5940" w:hanging="1800"/>
      </w:pPr>
      <w:rPr>
        <w:rFonts w:cs="Times New Roman" w:hint="default"/>
      </w:rPr>
    </w:lvl>
    <w:lvl w:ilvl="7">
      <w:start w:val="1"/>
      <w:numFmt w:val="decimal"/>
      <w:isLgl/>
      <w:lvlText w:val="%1.%2.%3.%4.%5.%6.%7.%8."/>
      <w:lvlJc w:val="left"/>
      <w:pPr>
        <w:tabs>
          <w:tab w:val="num" w:pos="6570"/>
        </w:tabs>
        <w:ind w:left="6570" w:hanging="1800"/>
      </w:pPr>
      <w:rPr>
        <w:rFonts w:cs="Times New Roman" w:hint="default"/>
      </w:rPr>
    </w:lvl>
    <w:lvl w:ilvl="8">
      <w:start w:val="1"/>
      <w:numFmt w:val="decimal"/>
      <w:isLgl/>
      <w:lvlText w:val="%1.%2.%3.%4.%5.%6.%7.%8.%9."/>
      <w:lvlJc w:val="left"/>
      <w:pPr>
        <w:tabs>
          <w:tab w:val="num" w:pos="7560"/>
        </w:tabs>
        <w:ind w:left="7560" w:hanging="2160"/>
      </w:pPr>
      <w:rPr>
        <w:rFonts w:cs="Times New Roman" w:hint="default"/>
      </w:rPr>
    </w:lvl>
  </w:abstractNum>
  <w:abstractNum w:abstractNumId="17">
    <w:nsid w:val="40801DB3"/>
    <w:multiLevelType w:val="hybridMultilevel"/>
    <w:tmpl w:val="E5048180"/>
    <w:lvl w:ilvl="0" w:tplc="FFFFFFFF">
      <w:start w:val="1"/>
      <w:numFmt w:val="bullet"/>
      <w:lvlText w:val=""/>
      <w:lvlJc w:val="left"/>
      <w:pPr>
        <w:ind w:left="3940" w:hanging="360"/>
      </w:pPr>
      <w:rPr>
        <w:rFonts w:ascii="Symbol" w:hAnsi="Symbol" w:hint="default"/>
      </w:rPr>
    </w:lvl>
    <w:lvl w:ilvl="1" w:tplc="FFFFFFFF" w:tentative="1">
      <w:start w:val="1"/>
      <w:numFmt w:val="bullet"/>
      <w:lvlText w:val="o"/>
      <w:lvlJc w:val="left"/>
      <w:pPr>
        <w:ind w:left="4660" w:hanging="360"/>
      </w:pPr>
      <w:rPr>
        <w:rFonts w:ascii="Courier New" w:hAnsi="Courier New" w:hint="default"/>
      </w:rPr>
    </w:lvl>
    <w:lvl w:ilvl="2" w:tplc="FFFFFFFF" w:tentative="1">
      <w:start w:val="1"/>
      <w:numFmt w:val="bullet"/>
      <w:lvlText w:val=""/>
      <w:lvlJc w:val="left"/>
      <w:pPr>
        <w:ind w:left="5380" w:hanging="360"/>
      </w:pPr>
      <w:rPr>
        <w:rFonts w:ascii="Wingdings" w:hAnsi="Wingdings" w:hint="default"/>
      </w:rPr>
    </w:lvl>
    <w:lvl w:ilvl="3" w:tplc="FFFFFFFF" w:tentative="1">
      <w:start w:val="1"/>
      <w:numFmt w:val="bullet"/>
      <w:lvlText w:val=""/>
      <w:lvlJc w:val="left"/>
      <w:pPr>
        <w:ind w:left="6100" w:hanging="360"/>
      </w:pPr>
      <w:rPr>
        <w:rFonts w:ascii="Symbol" w:hAnsi="Symbol" w:hint="default"/>
      </w:rPr>
    </w:lvl>
    <w:lvl w:ilvl="4" w:tplc="FFFFFFFF" w:tentative="1">
      <w:start w:val="1"/>
      <w:numFmt w:val="bullet"/>
      <w:lvlText w:val="o"/>
      <w:lvlJc w:val="left"/>
      <w:pPr>
        <w:ind w:left="6820" w:hanging="360"/>
      </w:pPr>
      <w:rPr>
        <w:rFonts w:ascii="Courier New" w:hAnsi="Courier New" w:hint="default"/>
      </w:rPr>
    </w:lvl>
    <w:lvl w:ilvl="5" w:tplc="FFFFFFFF" w:tentative="1">
      <w:start w:val="1"/>
      <w:numFmt w:val="bullet"/>
      <w:lvlText w:val=""/>
      <w:lvlJc w:val="left"/>
      <w:pPr>
        <w:ind w:left="7540" w:hanging="360"/>
      </w:pPr>
      <w:rPr>
        <w:rFonts w:ascii="Wingdings" w:hAnsi="Wingdings" w:hint="default"/>
      </w:rPr>
    </w:lvl>
    <w:lvl w:ilvl="6" w:tplc="FFFFFFFF" w:tentative="1">
      <w:start w:val="1"/>
      <w:numFmt w:val="bullet"/>
      <w:lvlText w:val=""/>
      <w:lvlJc w:val="left"/>
      <w:pPr>
        <w:ind w:left="8260" w:hanging="360"/>
      </w:pPr>
      <w:rPr>
        <w:rFonts w:ascii="Symbol" w:hAnsi="Symbol" w:hint="default"/>
      </w:rPr>
    </w:lvl>
    <w:lvl w:ilvl="7" w:tplc="FFFFFFFF" w:tentative="1">
      <w:start w:val="1"/>
      <w:numFmt w:val="bullet"/>
      <w:lvlText w:val="o"/>
      <w:lvlJc w:val="left"/>
      <w:pPr>
        <w:ind w:left="8980" w:hanging="360"/>
      </w:pPr>
      <w:rPr>
        <w:rFonts w:ascii="Courier New" w:hAnsi="Courier New" w:hint="default"/>
      </w:rPr>
    </w:lvl>
    <w:lvl w:ilvl="8" w:tplc="FFFFFFFF" w:tentative="1">
      <w:start w:val="1"/>
      <w:numFmt w:val="bullet"/>
      <w:lvlText w:val=""/>
      <w:lvlJc w:val="left"/>
      <w:pPr>
        <w:ind w:left="9700" w:hanging="360"/>
      </w:pPr>
      <w:rPr>
        <w:rFonts w:ascii="Wingdings" w:hAnsi="Wingdings" w:hint="default"/>
      </w:rPr>
    </w:lvl>
  </w:abstractNum>
  <w:abstractNum w:abstractNumId="18">
    <w:nsid w:val="43A71B4E"/>
    <w:multiLevelType w:val="hybridMultilevel"/>
    <w:tmpl w:val="C52EEB0C"/>
    <w:lvl w:ilvl="0" w:tplc="2046A876">
      <w:start w:val="1"/>
      <w:numFmt w:val="decimal"/>
      <w:lvlText w:val="%1."/>
      <w:lvlJc w:val="left"/>
      <w:pPr>
        <w:ind w:left="945" w:hanging="40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nsid w:val="43D45215"/>
    <w:multiLevelType w:val="hybridMultilevel"/>
    <w:tmpl w:val="092635AA"/>
    <w:lvl w:ilvl="0" w:tplc="2046A876">
      <w:start w:val="1"/>
      <w:numFmt w:val="decimal"/>
      <w:lvlText w:val="%1."/>
      <w:lvlJc w:val="left"/>
      <w:pPr>
        <w:ind w:left="1485" w:hanging="405"/>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0">
    <w:nsid w:val="44F1114E"/>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450647A0"/>
    <w:multiLevelType w:val="hybridMultilevel"/>
    <w:tmpl w:val="3C340B70"/>
    <w:lvl w:ilvl="0" w:tplc="FFFFFFFF">
      <w:start w:val="1"/>
      <w:numFmt w:val="bullet"/>
      <w:lvlText w:val=""/>
      <w:lvlJc w:val="left"/>
      <w:pPr>
        <w:ind w:left="2180" w:hanging="360"/>
      </w:pPr>
      <w:rPr>
        <w:rFonts w:ascii="Symbol" w:hAnsi="Symbol" w:hint="default"/>
      </w:rPr>
    </w:lvl>
    <w:lvl w:ilvl="1" w:tplc="FFFFFFFF">
      <w:start w:val="1"/>
      <w:numFmt w:val="bullet"/>
      <w:lvlText w:val="o"/>
      <w:lvlJc w:val="left"/>
      <w:pPr>
        <w:ind w:left="2900" w:hanging="360"/>
      </w:pPr>
      <w:rPr>
        <w:rFonts w:ascii="Courier New" w:hAnsi="Courier New" w:hint="default"/>
      </w:rPr>
    </w:lvl>
    <w:lvl w:ilvl="2" w:tplc="FFFFFFFF" w:tentative="1">
      <w:start w:val="1"/>
      <w:numFmt w:val="bullet"/>
      <w:lvlText w:val=""/>
      <w:lvlJc w:val="left"/>
      <w:pPr>
        <w:ind w:left="3620" w:hanging="360"/>
      </w:pPr>
      <w:rPr>
        <w:rFonts w:ascii="Wingdings" w:hAnsi="Wingdings" w:hint="default"/>
      </w:rPr>
    </w:lvl>
    <w:lvl w:ilvl="3" w:tplc="FFFFFFFF" w:tentative="1">
      <w:start w:val="1"/>
      <w:numFmt w:val="bullet"/>
      <w:lvlText w:val=""/>
      <w:lvlJc w:val="left"/>
      <w:pPr>
        <w:ind w:left="4340" w:hanging="360"/>
      </w:pPr>
      <w:rPr>
        <w:rFonts w:ascii="Symbol" w:hAnsi="Symbol" w:hint="default"/>
      </w:rPr>
    </w:lvl>
    <w:lvl w:ilvl="4" w:tplc="FFFFFFFF" w:tentative="1">
      <w:start w:val="1"/>
      <w:numFmt w:val="bullet"/>
      <w:lvlText w:val="o"/>
      <w:lvlJc w:val="left"/>
      <w:pPr>
        <w:ind w:left="5060" w:hanging="360"/>
      </w:pPr>
      <w:rPr>
        <w:rFonts w:ascii="Courier New" w:hAnsi="Courier New" w:hint="default"/>
      </w:rPr>
    </w:lvl>
    <w:lvl w:ilvl="5" w:tplc="FFFFFFFF" w:tentative="1">
      <w:start w:val="1"/>
      <w:numFmt w:val="bullet"/>
      <w:lvlText w:val=""/>
      <w:lvlJc w:val="left"/>
      <w:pPr>
        <w:ind w:left="5780" w:hanging="360"/>
      </w:pPr>
      <w:rPr>
        <w:rFonts w:ascii="Wingdings" w:hAnsi="Wingdings" w:hint="default"/>
      </w:rPr>
    </w:lvl>
    <w:lvl w:ilvl="6" w:tplc="FFFFFFFF" w:tentative="1">
      <w:start w:val="1"/>
      <w:numFmt w:val="bullet"/>
      <w:lvlText w:val=""/>
      <w:lvlJc w:val="left"/>
      <w:pPr>
        <w:ind w:left="6500" w:hanging="360"/>
      </w:pPr>
      <w:rPr>
        <w:rFonts w:ascii="Symbol" w:hAnsi="Symbol" w:hint="default"/>
      </w:rPr>
    </w:lvl>
    <w:lvl w:ilvl="7" w:tplc="FFFFFFFF" w:tentative="1">
      <w:start w:val="1"/>
      <w:numFmt w:val="bullet"/>
      <w:lvlText w:val="o"/>
      <w:lvlJc w:val="left"/>
      <w:pPr>
        <w:ind w:left="7220" w:hanging="360"/>
      </w:pPr>
      <w:rPr>
        <w:rFonts w:ascii="Courier New" w:hAnsi="Courier New" w:hint="default"/>
      </w:rPr>
    </w:lvl>
    <w:lvl w:ilvl="8" w:tplc="FFFFFFFF" w:tentative="1">
      <w:start w:val="1"/>
      <w:numFmt w:val="bullet"/>
      <w:lvlText w:val=""/>
      <w:lvlJc w:val="left"/>
      <w:pPr>
        <w:ind w:left="7940" w:hanging="360"/>
      </w:pPr>
      <w:rPr>
        <w:rFonts w:ascii="Wingdings" w:hAnsi="Wingdings" w:hint="default"/>
      </w:rPr>
    </w:lvl>
  </w:abstractNum>
  <w:abstractNum w:abstractNumId="22">
    <w:nsid w:val="46CA07D1"/>
    <w:multiLevelType w:val="multilevel"/>
    <w:tmpl w:val="6B843C30"/>
    <w:lvl w:ilvl="0">
      <w:start w:val="1"/>
      <w:numFmt w:val="decimal"/>
      <w:lvlText w:val="%1."/>
      <w:lvlJc w:val="left"/>
      <w:pPr>
        <w:tabs>
          <w:tab w:val="num" w:pos="1260"/>
        </w:tabs>
        <w:ind w:left="1260" w:hanging="360"/>
      </w:pPr>
      <w:rPr>
        <w:rFonts w:ascii="Times New Roman" w:hAnsi="Times New Roman" w:cs="Times New Roman" w:hint="default"/>
      </w:rPr>
    </w:lvl>
    <w:lvl w:ilvl="1">
      <w:start w:val="1"/>
      <w:numFmt w:val="decimal"/>
      <w:isLgl/>
      <w:lvlText w:val="%1.%2."/>
      <w:lvlJc w:val="left"/>
      <w:pPr>
        <w:tabs>
          <w:tab w:val="num" w:pos="1620"/>
        </w:tabs>
        <w:ind w:left="1620" w:hanging="72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2340"/>
        </w:tabs>
        <w:ind w:left="2340" w:hanging="1440"/>
      </w:pPr>
      <w:rPr>
        <w:rFonts w:cs="Times New Roman" w:hint="default"/>
      </w:rPr>
    </w:lvl>
    <w:lvl w:ilvl="6">
      <w:start w:val="1"/>
      <w:numFmt w:val="decimal"/>
      <w:isLgl/>
      <w:lvlText w:val="%1.%2.%3.%4.%5.%6.%7."/>
      <w:lvlJc w:val="left"/>
      <w:pPr>
        <w:tabs>
          <w:tab w:val="num" w:pos="2700"/>
        </w:tabs>
        <w:ind w:left="2700" w:hanging="1800"/>
      </w:pPr>
      <w:rPr>
        <w:rFonts w:cs="Times New Roman" w:hint="default"/>
      </w:rPr>
    </w:lvl>
    <w:lvl w:ilvl="7">
      <w:start w:val="1"/>
      <w:numFmt w:val="decimal"/>
      <w:isLgl/>
      <w:lvlText w:val="%1.%2.%3.%4.%5.%6.%7.%8."/>
      <w:lvlJc w:val="left"/>
      <w:pPr>
        <w:tabs>
          <w:tab w:val="num" w:pos="2700"/>
        </w:tabs>
        <w:ind w:left="2700" w:hanging="1800"/>
      </w:pPr>
      <w:rPr>
        <w:rFonts w:cs="Times New Roman" w:hint="default"/>
      </w:rPr>
    </w:lvl>
    <w:lvl w:ilvl="8">
      <w:start w:val="1"/>
      <w:numFmt w:val="decimal"/>
      <w:isLgl/>
      <w:lvlText w:val="%1.%2.%3.%4.%5.%6.%7.%8.%9."/>
      <w:lvlJc w:val="left"/>
      <w:pPr>
        <w:tabs>
          <w:tab w:val="num" w:pos="3060"/>
        </w:tabs>
        <w:ind w:left="3060" w:hanging="2160"/>
      </w:pPr>
      <w:rPr>
        <w:rFonts w:cs="Times New Roman" w:hint="default"/>
      </w:rPr>
    </w:lvl>
  </w:abstractNum>
  <w:abstractNum w:abstractNumId="23">
    <w:nsid w:val="476526F1"/>
    <w:multiLevelType w:val="hybridMultilevel"/>
    <w:tmpl w:val="C5DABA62"/>
    <w:lvl w:ilvl="0" w:tplc="ED36F918">
      <w:start w:val="1"/>
      <w:numFmt w:val="upperRoman"/>
      <w:lvlText w:val="%1."/>
      <w:lvlJc w:val="left"/>
      <w:pPr>
        <w:ind w:left="1980" w:hanging="720"/>
      </w:pPr>
      <w:rPr>
        <w:rFonts w:cs="Times New Roman" w:hint="default"/>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24">
    <w:nsid w:val="48860F99"/>
    <w:multiLevelType w:val="hybridMultilevel"/>
    <w:tmpl w:val="1E8680EC"/>
    <w:lvl w:ilvl="0" w:tplc="51DCF7A8">
      <w:start w:val="1"/>
      <w:numFmt w:val="bullet"/>
      <w:lvlText w:val=""/>
      <w:lvlPicBulletId w:val="0"/>
      <w:lvlJc w:val="left"/>
      <w:pPr>
        <w:tabs>
          <w:tab w:val="num" w:pos="720"/>
        </w:tabs>
        <w:ind w:left="720" w:hanging="360"/>
      </w:pPr>
      <w:rPr>
        <w:rFonts w:ascii="Symbol" w:hAnsi="Symbol" w:hint="default"/>
      </w:rPr>
    </w:lvl>
    <w:lvl w:ilvl="1" w:tplc="A2A07DBE" w:tentative="1">
      <w:start w:val="1"/>
      <w:numFmt w:val="bullet"/>
      <w:lvlText w:val=""/>
      <w:lvlJc w:val="left"/>
      <w:pPr>
        <w:tabs>
          <w:tab w:val="num" w:pos="1440"/>
        </w:tabs>
        <w:ind w:left="1440" w:hanging="360"/>
      </w:pPr>
      <w:rPr>
        <w:rFonts w:ascii="Symbol" w:hAnsi="Symbol" w:hint="default"/>
      </w:rPr>
    </w:lvl>
    <w:lvl w:ilvl="2" w:tplc="8A100954" w:tentative="1">
      <w:start w:val="1"/>
      <w:numFmt w:val="bullet"/>
      <w:lvlText w:val=""/>
      <w:lvlJc w:val="left"/>
      <w:pPr>
        <w:tabs>
          <w:tab w:val="num" w:pos="2160"/>
        </w:tabs>
        <w:ind w:left="2160" w:hanging="360"/>
      </w:pPr>
      <w:rPr>
        <w:rFonts w:ascii="Symbol" w:hAnsi="Symbol" w:hint="default"/>
      </w:rPr>
    </w:lvl>
    <w:lvl w:ilvl="3" w:tplc="1B42181E" w:tentative="1">
      <w:start w:val="1"/>
      <w:numFmt w:val="bullet"/>
      <w:lvlText w:val=""/>
      <w:lvlJc w:val="left"/>
      <w:pPr>
        <w:tabs>
          <w:tab w:val="num" w:pos="2880"/>
        </w:tabs>
        <w:ind w:left="2880" w:hanging="360"/>
      </w:pPr>
      <w:rPr>
        <w:rFonts w:ascii="Symbol" w:hAnsi="Symbol" w:hint="default"/>
      </w:rPr>
    </w:lvl>
    <w:lvl w:ilvl="4" w:tplc="974CE372" w:tentative="1">
      <w:start w:val="1"/>
      <w:numFmt w:val="bullet"/>
      <w:lvlText w:val=""/>
      <w:lvlJc w:val="left"/>
      <w:pPr>
        <w:tabs>
          <w:tab w:val="num" w:pos="3600"/>
        </w:tabs>
        <w:ind w:left="3600" w:hanging="360"/>
      </w:pPr>
      <w:rPr>
        <w:rFonts w:ascii="Symbol" w:hAnsi="Symbol" w:hint="default"/>
      </w:rPr>
    </w:lvl>
    <w:lvl w:ilvl="5" w:tplc="1F32458A" w:tentative="1">
      <w:start w:val="1"/>
      <w:numFmt w:val="bullet"/>
      <w:lvlText w:val=""/>
      <w:lvlJc w:val="left"/>
      <w:pPr>
        <w:tabs>
          <w:tab w:val="num" w:pos="4320"/>
        </w:tabs>
        <w:ind w:left="4320" w:hanging="360"/>
      </w:pPr>
      <w:rPr>
        <w:rFonts w:ascii="Symbol" w:hAnsi="Symbol" w:hint="default"/>
      </w:rPr>
    </w:lvl>
    <w:lvl w:ilvl="6" w:tplc="2E5ABBB6" w:tentative="1">
      <w:start w:val="1"/>
      <w:numFmt w:val="bullet"/>
      <w:lvlText w:val=""/>
      <w:lvlJc w:val="left"/>
      <w:pPr>
        <w:tabs>
          <w:tab w:val="num" w:pos="5040"/>
        </w:tabs>
        <w:ind w:left="5040" w:hanging="360"/>
      </w:pPr>
      <w:rPr>
        <w:rFonts w:ascii="Symbol" w:hAnsi="Symbol" w:hint="default"/>
      </w:rPr>
    </w:lvl>
    <w:lvl w:ilvl="7" w:tplc="C1346620" w:tentative="1">
      <w:start w:val="1"/>
      <w:numFmt w:val="bullet"/>
      <w:lvlText w:val=""/>
      <w:lvlJc w:val="left"/>
      <w:pPr>
        <w:tabs>
          <w:tab w:val="num" w:pos="5760"/>
        </w:tabs>
        <w:ind w:left="5760" w:hanging="360"/>
      </w:pPr>
      <w:rPr>
        <w:rFonts w:ascii="Symbol" w:hAnsi="Symbol" w:hint="default"/>
      </w:rPr>
    </w:lvl>
    <w:lvl w:ilvl="8" w:tplc="3ABEE9D0" w:tentative="1">
      <w:start w:val="1"/>
      <w:numFmt w:val="bullet"/>
      <w:lvlText w:val=""/>
      <w:lvlJc w:val="left"/>
      <w:pPr>
        <w:tabs>
          <w:tab w:val="num" w:pos="6480"/>
        </w:tabs>
        <w:ind w:left="6480" w:hanging="360"/>
      </w:pPr>
      <w:rPr>
        <w:rFonts w:ascii="Symbol" w:hAnsi="Symbol" w:hint="default"/>
      </w:rPr>
    </w:lvl>
  </w:abstractNum>
  <w:abstractNum w:abstractNumId="25">
    <w:nsid w:val="4C384BBD"/>
    <w:multiLevelType w:val="hybridMultilevel"/>
    <w:tmpl w:val="21A41C1A"/>
    <w:lvl w:ilvl="0" w:tplc="ED4E74F2">
      <w:start w:val="1"/>
      <w:numFmt w:val="decimal"/>
      <w:lvlText w:val="%1."/>
      <w:lvlJc w:val="left"/>
      <w:pPr>
        <w:ind w:left="1836" w:hanging="42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26">
    <w:nsid w:val="4F995662"/>
    <w:multiLevelType w:val="multilevel"/>
    <w:tmpl w:val="1696CBCE"/>
    <w:styleLink w:val="2"/>
    <w:lvl w:ilvl="0">
      <w:start w:val="1"/>
      <w:numFmt w:val="decimal"/>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7">
    <w:nsid w:val="52013B78"/>
    <w:multiLevelType w:val="hybridMultilevel"/>
    <w:tmpl w:val="2AB6FA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25957A3"/>
    <w:multiLevelType w:val="hybridMultilevel"/>
    <w:tmpl w:val="B1DA8A50"/>
    <w:lvl w:ilvl="0" w:tplc="67128382">
      <w:start w:val="3"/>
      <w:numFmt w:val="decimal"/>
      <w:lvlText w:val="%1."/>
      <w:lvlJc w:val="left"/>
      <w:pPr>
        <w:ind w:left="987"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57A811CB"/>
    <w:multiLevelType w:val="hybridMultilevel"/>
    <w:tmpl w:val="529EDC68"/>
    <w:lvl w:ilvl="0" w:tplc="FFFFFFFF">
      <w:start w:val="1"/>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D887CDE"/>
    <w:multiLevelType w:val="hybridMultilevel"/>
    <w:tmpl w:val="A68E20D4"/>
    <w:lvl w:ilvl="0" w:tplc="FFFFFFFF">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2">
    <w:nsid w:val="60BE1AC8"/>
    <w:multiLevelType w:val="hybridMultilevel"/>
    <w:tmpl w:val="59381D7A"/>
    <w:lvl w:ilvl="0" w:tplc="ED4E74F2">
      <w:start w:val="1"/>
      <w:numFmt w:val="decimal"/>
      <w:lvlText w:val="%1."/>
      <w:lvlJc w:val="left"/>
      <w:pPr>
        <w:ind w:left="987"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633790B"/>
    <w:multiLevelType w:val="hybridMultilevel"/>
    <w:tmpl w:val="D6C4CB3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666632CE"/>
    <w:multiLevelType w:val="hybridMultilevel"/>
    <w:tmpl w:val="3CA86894"/>
    <w:lvl w:ilvl="0" w:tplc="0468429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78C2F86"/>
    <w:multiLevelType w:val="multilevel"/>
    <w:tmpl w:val="A56C9FFC"/>
    <w:numStyleLink w:val="1"/>
  </w:abstractNum>
  <w:abstractNum w:abstractNumId="36">
    <w:nsid w:val="6C84448C"/>
    <w:multiLevelType w:val="multilevel"/>
    <w:tmpl w:val="C6066616"/>
    <w:lvl w:ilvl="0">
      <w:start w:val="1"/>
      <w:numFmt w:val="decimal"/>
      <w:lvlText w:val="%1."/>
      <w:lvlJc w:val="left"/>
      <w:pPr>
        <w:ind w:left="360" w:hanging="360"/>
      </w:pPr>
      <w:rPr>
        <w:rFonts w:eastAsia="Times New Roman" w:cs="Times New Roman" w:hint="default"/>
        <w:sz w:val="26"/>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7">
    <w:nsid w:val="6D1E6926"/>
    <w:multiLevelType w:val="multilevel"/>
    <w:tmpl w:val="0419001F"/>
    <w:lvl w:ilvl="0">
      <w:start w:val="1"/>
      <w:numFmt w:val="decimal"/>
      <w:lvlText w:val="%1."/>
      <w:lvlJc w:val="left"/>
      <w:pPr>
        <w:ind w:left="1068"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702D4917"/>
    <w:multiLevelType w:val="hybridMultilevel"/>
    <w:tmpl w:val="BA0834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187E5C"/>
    <w:multiLevelType w:val="hybridMultilevel"/>
    <w:tmpl w:val="E6BEB694"/>
    <w:lvl w:ilvl="0" w:tplc="2EF0F5BC">
      <w:start w:val="1"/>
      <w:numFmt w:val="decimal"/>
      <w:lvlText w:val="%1."/>
      <w:lvlJc w:val="left"/>
      <w:pPr>
        <w:ind w:left="645" w:hanging="360"/>
      </w:pPr>
      <w:rPr>
        <w:rFonts w:cs="Times New Roman" w:hint="default"/>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40">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7F262D59"/>
    <w:multiLevelType w:val="hybridMultilevel"/>
    <w:tmpl w:val="DF38291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3"/>
  </w:num>
  <w:num w:numId="2">
    <w:abstractNumId w:val="36"/>
  </w:num>
  <w:num w:numId="3">
    <w:abstractNumId w:val="5"/>
  </w:num>
  <w:num w:numId="4">
    <w:abstractNumId w:val="9"/>
  </w:num>
  <w:num w:numId="5">
    <w:abstractNumId w:val="1"/>
  </w:num>
  <w:num w:numId="6">
    <w:abstractNumId w:val="40"/>
  </w:num>
  <w:num w:numId="7">
    <w:abstractNumId w:val="4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6"/>
  </w:num>
  <w:num w:numId="11">
    <w:abstractNumId w:val="17"/>
  </w:num>
  <w:num w:numId="12">
    <w:abstractNumId w:val="21"/>
  </w:num>
  <w:num w:numId="13">
    <w:abstractNumId w:val="31"/>
  </w:num>
  <w:num w:numId="14">
    <w:abstractNumId w:val="30"/>
  </w:num>
  <w:num w:numId="15">
    <w:abstractNumId w:val="11"/>
  </w:num>
  <w:num w:numId="16">
    <w:abstractNumId w:val="12"/>
  </w:num>
  <w:num w:numId="17">
    <w:abstractNumId w:val="3"/>
  </w:num>
  <w:num w:numId="18">
    <w:abstractNumId w:val="16"/>
  </w:num>
  <w:num w:numId="19">
    <w:abstractNumId w:val="34"/>
  </w:num>
  <w:num w:numId="20">
    <w:abstractNumId w:val="35"/>
    <w:lvlOverride w:ilvl="0">
      <w:lvl w:ilvl="0">
        <w:start w:val="1"/>
        <w:numFmt w:val="decimal"/>
        <w:lvlText w:val="%1."/>
        <w:lvlJc w:val="left"/>
        <w:pPr>
          <w:ind w:left="9620" w:hanging="405"/>
        </w:pPr>
        <w:rPr>
          <w:rFonts w:cs="Times New Roman" w:hint="default"/>
          <w:strike w:val="0"/>
        </w:rPr>
      </w:lvl>
    </w:lvlOverride>
  </w:num>
  <w:num w:numId="21">
    <w:abstractNumId w:val="18"/>
  </w:num>
  <w:num w:numId="22">
    <w:abstractNumId w:val="8"/>
  </w:num>
  <w:num w:numId="23">
    <w:abstractNumId w:val="19"/>
  </w:num>
  <w:num w:numId="24">
    <w:abstractNumId w:val="0"/>
  </w:num>
  <w:num w:numId="25">
    <w:abstractNumId w:val="32"/>
  </w:num>
  <w:num w:numId="26">
    <w:abstractNumId w:val="14"/>
  </w:num>
  <w:num w:numId="27">
    <w:abstractNumId w:val="25"/>
  </w:num>
  <w:num w:numId="28">
    <w:abstractNumId w:val="28"/>
  </w:num>
  <w:num w:numId="29">
    <w:abstractNumId w:val="15"/>
  </w:num>
  <w:num w:numId="30">
    <w:abstractNumId w:val="26"/>
  </w:num>
  <w:num w:numId="31">
    <w:abstractNumId w:val="7"/>
  </w:num>
  <w:num w:numId="32">
    <w:abstractNumId w:val="4"/>
  </w:num>
  <w:num w:numId="33">
    <w:abstractNumId w:val="23"/>
  </w:num>
  <w:num w:numId="34">
    <w:abstractNumId w:val="39"/>
  </w:num>
  <w:num w:numId="35">
    <w:abstractNumId w:val="38"/>
  </w:num>
  <w:num w:numId="36">
    <w:abstractNumId w:val="22"/>
  </w:num>
  <w:num w:numId="37">
    <w:abstractNumId w:val="37"/>
  </w:num>
  <w:num w:numId="38">
    <w:abstractNumId w:val="2"/>
  </w:num>
  <w:num w:numId="39">
    <w:abstractNumId w:val="20"/>
  </w:num>
  <w:num w:numId="40">
    <w:abstractNumId w:val="10"/>
  </w:num>
  <w:num w:numId="41">
    <w:abstractNumId w:val="24"/>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79B3"/>
    <w:rsid w:val="00075A9B"/>
    <w:rsid w:val="000908B1"/>
    <w:rsid w:val="000C3176"/>
    <w:rsid w:val="000C7A69"/>
    <w:rsid w:val="000D006A"/>
    <w:rsid w:val="00105026"/>
    <w:rsid w:val="00111280"/>
    <w:rsid w:val="00134230"/>
    <w:rsid w:val="00134F1B"/>
    <w:rsid w:val="00140BA3"/>
    <w:rsid w:val="0014179C"/>
    <w:rsid w:val="00144792"/>
    <w:rsid w:val="00145D05"/>
    <w:rsid w:val="00166BF1"/>
    <w:rsid w:val="0017208E"/>
    <w:rsid w:val="00192284"/>
    <w:rsid w:val="001D5EAB"/>
    <w:rsid w:val="001F0974"/>
    <w:rsid w:val="0020673F"/>
    <w:rsid w:val="00214433"/>
    <w:rsid w:val="00234FE8"/>
    <w:rsid w:val="00245EE5"/>
    <w:rsid w:val="00257B62"/>
    <w:rsid w:val="0026375B"/>
    <w:rsid w:val="00276E50"/>
    <w:rsid w:val="00281C68"/>
    <w:rsid w:val="002A3C8A"/>
    <w:rsid w:val="002A4A64"/>
    <w:rsid w:val="002C2743"/>
    <w:rsid w:val="002F341C"/>
    <w:rsid w:val="00300349"/>
    <w:rsid w:val="003006EC"/>
    <w:rsid w:val="00303E28"/>
    <w:rsid w:val="00385D51"/>
    <w:rsid w:val="0039323C"/>
    <w:rsid w:val="003A78D9"/>
    <w:rsid w:val="003B0D44"/>
    <w:rsid w:val="003B788C"/>
    <w:rsid w:val="003C7005"/>
    <w:rsid w:val="003D763B"/>
    <w:rsid w:val="003E0418"/>
    <w:rsid w:val="003E3D2C"/>
    <w:rsid w:val="00400291"/>
    <w:rsid w:val="00402D2E"/>
    <w:rsid w:val="00422237"/>
    <w:rsid w:val="00452589"/>
    <w:rsid w:val="00457057"/>
    <w:rsid w:val="00476764"/>
    <w:rsid w:val="00483B21"/>
    <w:rsid w:val="00507072"/>
    <w:rsid w:val="005200C8"/>
    <w:rsid w:val="00554808"/>
    <w:rsid w:val="00567C04"/>
    <w:rsid w:val="00576127"/>
    <w:rsid w:val="00591F8B"/>
    <w:rsid w:val="005C566A"/>
    <w:rsid w:val="005D3983"/>
    <w:rsid w:val="005E56A5"/>
    <w:rsid w:val="00667BC5"/>
    <w:rsid w:val="006A1CB9"/>
    <w:rsid w:val="006B2A05"/>
    <w:rsid w:val="006C33C4"/>
    <w:rsid w:val="006D3FFF"/>
    <w:rsid w:val="00737E9A"/>
    <w:rsid w:val="007D468D"/>
    <w:rsid w:val="007E62A3"/>
    <w:rsid w:val="007F2AE1"/>
    <w:rsid w:val="00823263"/>
    <w:rsid w:val="00856D61"/>
    <w:rsid w:val="008734CF"/>
    <w:rsid w:val="00895206"/>
    <w:rsid w:val="008B3E02"/>
    <w:rsid w:val="008D5BE0"/>
    <w:rsid w:val="008D6B07"/>
    <w:rsid w:val="009314D2"/>
    <w:rsid w:val="0093682E"/>
    <w:rsid w:val="00993F02"/>
    <w:rsid w:val="00995CB1"/>
    <w:rsid w:val="009D41B3"/>
    <w:rsid w:val="009E751C"/>
    <w:rsid w:val="00A77A64"/>
    <w:rsid w:val="00AB2093"/>
    <w:rsid w:val="00AC77E4"/>
    <w:rsid w:val="00B0794D"/>
    <w:rsid w:val="00B53E9C"/>
    <w:rsid w:val="00B76445"/>
    <w:rsid w:val="00BC2669"/>
    <w:rsid w:val="00BD3B24"/>
    <w:rsid w:val="00C379B3"/>
    <w:rsid w:val="00C6572B"/>
    <w:rsid w:val="00C7328B"/>
    <w:rsid w:val="00CB34B4"/>
    <w:rsid w:val="00CD2890"/>
    <w:rsid w:val="00CD45B4"/>
    <w:rsid w:val="00CD46EE"/>
    <w:rsid w:val="00CD79BF"/>
    <w:rsid w:val="00CF57E3"/>
    <w:rsid w:val="00D07F69"/>
    <w:rsid w:val="00D5358D"/>
    <w:rsid w:val="00D53BCB"/>
    <w:rsid w:val="00D9084A"/>
    <w:rsid w:val="00DE6E5C"/>
    <w:rsid w:val="00DF21E2"/>
    <w:rsid w:val="00E61DE0"/>
    <w:rsid w:val="00E7036F"/>
    <w:rsid w:val="00F463F0"/>
    <w:rsid w:val="00FB07E2"/>
    <w:rsid w:val="00FB5541"/>
    <w:rsid w:val="00FC74DE"/>
    <w:rsid w:val="00FE0B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0794D"/>
    <w:pPr>
      <w:spacing w:after="160" w:line="259" w:lineRule="auto"/>
    </w:pPr>
    <w:rPr>
      <w:lang w:eastAsia="en-US"/>
    </w:rPr>
  </w:style>
  <w:style w:type="paragraph" w:styleId="Heading1">
    <w:name w:val="heading 1"/>
    <w:basedOn w:val="Normal"/>
    <w:next w:val="Normal"/>
    <w:link w:val="Heading1Char"/>
    <w:uiPriority w:val="99"/>
    <w:qFormat/>
    <w:rsid w:val="003C7005"/>
    <w:pPr>
      <w:keepNext/>
      <w:spacing w:after="0" w:line="240" w:lineRule="auto"/>
      <w:jc w:val="center"/>
      <w:outlineLvl w:val="0"/>
    </w:pPr>
    <w:rPr>
      <w:rFonts w:ascii="Times New Roman" w:eastAsia="Times New Roman" w:hAnsi="Times New Roman"/>
      <w:noProof/>
      <w:sz w:val="28"/>
      <w:szCs w:val="20"/>
      <w:lang w:eastAsia="ru-RU"/>
    </w:rPr>
  </w:style>
  <w:style w:type="paragraph" w:styleId="Heading2">
    <w:name w:val="heading 2"/>
    <w:basedOn w:val="Normal"/>
    <w:next w:val="Normal"/>
    <w:link w:val="Heading2Char"/>
    <w:uiPriority w:val="99"/>
    <w:qFormat/>
    <w:rsid w:val="003C7005"/>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basedOn w:val="Normal"/>
    <w:next w:val="Normal"/>
    <w:link w:val="Heading3Char"/>
    <w:uiPriority w:val="99"/>
    <w:qFormat/>
    <w:rsid w:val="003C7005"/>
    <w:pPr>
      <w:keepNext/>
      <w:spacing w:before="240" w:after="60" w:line="276" w:lineRule="auto"/>
      <w:outlineLvl w:val="2"/>
    </w:pPr>
    <w:rPr>
      <w:rFonts w:ascii="Calibri Light" w:eastAsia="Times New Roman" w:hAnsi="Calibri Light"/>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7005"/>
    <w:rPr>
      <w:rFonts w:ascii="Times New Roman" w:hAnsi="Times New Roman" w:cs="Times New Roman"/>
      <w:noProof/>
      <w:sz w:val="20"/>
      <w:szCs w:val="20"/>
      <w:lang w:eastAsia="ru-RU"/>
    </w:rPr>
  </w:style>
  <w:style w:type="character" w:customStyle="1" w:styleId="Heading2Char">
    <w:name w:val="Heading 2 Char"/>
    <w:basedOn w:val="DefaultParagraphFont"/>
    <w:link w:val="Heading2"/>
    <w:uiPriority w:val="99"/>
    <w:locked/>
    <w:rsid w:val="003C7005"/>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3C7005"/>
    <w:rPr>
      <w:rFonts w:ascii="Calibri Light" w:hAnsi="Calibri Light" w:cs="Times New Roman"/>
      <w:b/>
      <w:bCs/>
      <w:sz w:val="26"/>
      <w:szCs w:val="26"/>
    </w:rPr>
  </w:style>
  <w:style w:type="paragraph" w:styleId="ListParagraph">
    <w:name w:val="List Paragraph"/>
    <w:basedOn w:val="Normal"/>
    <w:uiPriority w:val="99"/>
    <w:qFormat/>
    <w:rsid w:val="00E61DE0"/>
    <w:pPr>
      <w:ind w:left="720"/>
      <w:contextualSpacing/>
    </w:pPr>
  </w:style>
  <w:style w:type="character" w:styleId="Hyperlink">
    <w:name w:val="Hyperlink"/>
    <w:basedOn w:val="DefaultParagraphFont"/>
    <w:uiPriority w:val="99"/>
    <w:rsid w:val="0026375B"/>
    <w:rPr>
      <w:rFonts w:cs="Times New Roman"/>
      <w:color w:val="0563C1"/>
      <w:u w:val="single"/>
    </w:rPr>
  </w:style>
  <w:style w:type="paragraph" w:styleId="NormalWeb">
    <w:name w:val="Normal (Web)"/>
    <w:basedOn w:val="Normal"/>
    <w:uiPriority w:val="99"/>
    <w:rsid w:val="00591F8B"/>
    <w:rPr>
      <w:rFonts w:ascii="Times New Roman" w:hAnsi="Times New Roman"/>
      <w:sz w:val="24"/>
      <w:szCs w:val="24"/>
    </w:rPr>
  </w:style>
  <w:style w:type="paragraph" w:customStyle="1" w:styleId="ConsPlusNormal">
    <w:name w:val="ConsPlusNormal"/>
    <w:link w:val="ConsPlusNormal0"/>
    <w:uiPriority w:val="99"/>
    <w:rsid w:val="003C7005"/>
    <w:pPr>
      <w:widowControl w:val="0"/>
      <w:autoSpaceDE w:val="0"/>
      <w:autoSpaceDN w:val="0"/>
      <w:adjustRightInd w:val="0"/>
    </w:pPr>
    <w:rPr>
      <w:rFonts w:ascii="Arial" w:hAnsi="Arial"/>
    </w:rPr>
  </w:style>
  <w:style w:type="paragraph" w:customStyle="1" w:styleId="ConsPlusNonformat">
    <w:name w:val="ConsPlusNonformat"/>
    <w:uiPriority w:val="99"/>
    <w:rsid w:val="003C700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3C7005"/>
    <w:pPr>
      <w:widowControl w:val="0"/>
      <w:autoSpaceDE w:val="0"/>
      <w:autoSpaceDN w:val="0"/>
      <w:adjustRightInd w:val="0"/>
    </w:pPr>
    <w:rPr>
      <w:rFonts w:ascii="Arial" w:hAnsi="Arial" w:cs="Arial"/>
      <w:b/>
      <w:bCs/>
      <w:sz w:val="20"/>
      <w:szCs w:val="20"/>
    </w:rPr>
  </w:style>
  <w:style w:type="paragraph" w:customStyle="1" w:styleId="a">
    <w:name w:val="А.Заголовок"/>
    <w:basedOn w:val="Normal"/>
    <w:uiPriority w:val="99"/>
    <w:rsid w:val="003C7005"/>
    <w:pPr>
      <w:spacing w:before="240" w:after="240" w:line="240" w:lineRule="auto"/>
      <w:ind w:right="4678"/>
      <w:jc w:val="both"/>
    </w:pPr>
    <w:rPr>
      <w:rFonts w:ascii="Times New Roman" w:hAnsi="Times New Roman"/>
      <w:sz w:val="28"/>
      <w:szCs w:val="28"/>
      <w:lang w:eastAsia="ru-RU"/>
    </w:rPr>
  </w:style>
  <w:style w:type="paragraph" w:styleId="DocumentMap">
    <w:name w:val="Document Map"/>
    <w:basedOn w:val="Normal"/>
    <w:link w:val="DocumentMapChar"/>
    <w:uiPriority w:val="99"/>
    <w:semiHidden/>
    <w:rsid w:val="003C7005"/>
    <w:pPr>
      <w:shd w:val="clear" w:color="auto" w:fill="000080"/>
      <w:spacing w:after="0" w:line="276"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3C7005"/>
    <w:rPr>
      <w:rFonts w:ascii="Tahoma" w:hAnsi="Tahoma" w:cs="Tahoma"/>
      <w:sz w:val="20"/>
      <w:szCs w:val="20"/>
      <w:shd w:val="clear" w:color="auto" w:fill="000080"/>
    </w:rPr>
  </w:style>
  <w:style w:type="paragraph" w:styleId="Caption">
    <w:name w:val="caption"/>
    <w:basedOn w:val="Normal"/>
    <w:next w:val="Normal"/>
    <w:uiPriority w:val="99"/>
    <w:qFormat/>
    <w:rsid w:val="003C7005"/>
    <w:pPr>
      <w:spacing w:after="0" w:line="240" w:lineRule="auto"/>
      <w:jc w:val="center"/>
    </w:pPr>
    <w:rPr>
      <w:rFonts w:ascii="Times New Roman" w:eastAsia="Times New Roman" w:hAnsi="Times New Roman"/>
      <w:b/>
      <w:sz w:val="28"/>
      <w:szCs w:val="20"/>
      <w:lang w:eastAsia="ru-RU"/>
    </w:rPr>
  </w:style>
  <w:style w:type="paragraph" w:customStyle="1" w:styleId="consplusnormal1">
    <w:name w:val="consplusnormal"/>
    <w:basedOn w:val="Normal"/>
    <w:uiPriority w:val="99"/>
    <w:rsid w:val="003C7005"/>
    <w:pPr>
      <w:suppressAutoHyphens/>
      <w:spacing w:before="280" w:after="280" w:line="240" w:lineRule="auto"/>
    </w:pPr>
    <w:rPr>
      <w:rFonts w:ascii="Arial" w:eastAsia="Times New Roman" w:hAnsi="Arial" w:cs="Arial"/>
      <w:sz w:val="18"/>
      <w:szCs w:val="18"/>
      <w:lang w:eastAsia="ar-SA"/>
    </w:rPr>
  </w:style>
  <w:style w:type="paragraph" w:customStyle="1" w:styleId="consplusnonformat0">
    <w:name w:val="consplusnonformat"/>
    <w:basedOn w:val="Normal"/>
    <w:uiPriority w:val="99"/>
    <w:rsid w:val="003C7005"/>
    <w:pPr>
      <w:suppressAutoHyphens/>
      <w:spacing w:before="280" w:after="280" w:line="240" w:lineRule="auto"/>
    </w:pPr>
    <w:rPr>
      <w:rFonts w:ascii="Arial" w:eastAsia="Times New Roman" w:hAnsi="Arial" w:cs="Arial"/>
      <w:sz w:val="18"/>
      <w:szCs w:val="18"/>
      <w:lang w:eastAsia="ar-SA"/>
    </w:rPr>
  </w:style>
  <w:style w:type="paragraph" w:customStyle="1" w:styleId="ConsPlusTitleTimesNewRoman">
    <w:name w:val="ConsPlusTitle + Times New Roman"/>
    <w:aliases w:val="14 пт,не полужирный,По ширине,Первая стро..."/>
    <w:basedOn w:val="Normal"/>
    <w:uiPriority w:val="99"/>
    <w:rsid w:val="003C7005"/>
    <w:pPr>
      <w:autoSpaceDE w:val="0"/>
      <w:autoSpaceDN w:val="0"/>
      <w:adjustRightInd w:val="0"/>
      <w:spacing w:after="0" w:line="240" w:lineRule="auto"/>
      <w:ind w:firstLine="540"/>
      <w:jc w:val="both"/>
    </w:pPr>
    <w:rPr>
      <w:rFonts w:ascii="Times New Roman" w:eastAsia="Times New Roman" w:hAnsi="Times New Roman"/>
      <w:sz w:val="28"/>
      <w:szCs w:val="28"/>
      <w:lang w:eastAsia="ru-RU"/>
    </w:rPr>
  </w:style>
  <w:style w:type="paragraph" w:styleId="BodyText2">
    <w:name w:val="Body Text 2"/>
    <w:basedOn w:val="Normal"/>
    <w:link w:val="BodyText2Char"/>
    <w:uiPriority w:val="99"/>
    <w:rsid w:val="003C7005"/>
    <w:pPr>
      <w:spacing w:after="0" w:line="240" w:lineRule="auto"/>
      <w:jc w:val="both"/>
    </w:pPr>
    <w:rPr>
      <w:rFonts w:ascii="Times New Roman" w:eastAsia="Times New Roman" w:hAnsi="Times New Roman"/>
      <w:sz w:val="28"/>
      <w:szCs w:val="20"/>
      <w:lang w:eastAsia="ru-RU"/>
    </w:rPr>
  </w:style>
  <w:style w:type="character" w:customStyle="1" w:styleId="BodyText2Char">
    <w:name w:val="Body Text 2 Char"/>
    <w:basedOn w:val="DefaultParagraphFont"/>
    <w:link w:val="BodyText2"/>
    <w:uiPriority w:val="99"/>
    <w:locked/>
    <w:rsid w:val="003C7005"/>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3C7005"/>
    <w:pPr>
      <w:spacing w:after="0" w:line="240" w:lineRule="auto"/>
      <w:ind w:firstLine="708"/>
      <w:jc w:val="both"/>
    </w:pPr>
    <w:rPr>
      <w:rFonts w:ascii="Times New Roman" w:eastAsia="Times New Roman" w:hAnsi="Times New Roman"/>
      <w:sz w:val="32"/>
      <w:szCs w:val="24"/>
      <w:lang w:eastAsia="ru-RU"/>
    </w:rPr>
  </w:style>
  <w:style w:type="character" w:customStyle="1" w:styleId="BodyTextIndentChar">
    <w:name w:val="Body Text Indent Char"/>
    <w:basedOn w:val="DefaultParagraphFont"/>
    <w:link w:val="BodyTextIndent"/>
    <w:uiPriority w:val="99"/>
    <w:locked/>
    <w:rsid w:val="003C7005"/>
    <w:rPr>
      <w:rFonts w:ascii="Times New Roman" w:hAnsi="Times New Roman" w:cs="Times New Roman"/>
      <w:sz w:val="24"/>
      <w:szCs w:val="24"/>
    </w:rPr>
  </w:style>
  <w:style w:type="character" w:styleId="Strong">
    <w:name w:val="Strong"/>
    <w:basedOn w:val="DefaultParagraphFont"/>
    <w:uiPriority w:val="99"/>
    <w:qFormat/>
    <w:rsid w:val="003C7005"/>
    <w:rPr>
      <w:rFonts w:cs="Times New Roman"/>
      <w:b/>
    </w:rPr>
  </w:style>
  <w:style w:type="character" w:customStyle="1" w:styleId="TextNPA">
    <w:name w:val="Text NPA"/>
    <w:uiPriority w:val="99"/>
    <w:rsid w:val="003C7005"/>
    <w:rPr>
      <w:rFonts w:ascii="Courier New" w:hAnsi="Courier New"/>
    </w:rPr>
  </w:style>
  <w:style w:type="character" w:customStyle="1" w:styleId="val">
    <w:name w:val="val"/>
    <w:basedOn w:val="DefaultParagraphFont"/>
    <w:uiPriority w:val="99"/>
    <w:rsid w:val="003C7005"/>
    <w:rPr>
      <w:rFonts w:cs="Times New Roman"/>
    </w:rPr>
  </w:style>
  <w:style w:type="paragraph" w:styleId="Footer">
    <w:name w:val="footer"/>
    <w:basedOn w:val="Normal"/>
    <w:link w:val="FooterChar"/>
    <w:uiPriority w:val="99"/>
    <w:rsid w:val="003C7005"/>
    <w:pPr>
      <w:tabs>
        <w:tab w:val="center" w:pos="4677"/>
        <w:tab w:val="right" w:pos="9355"/>
      </w:tabs>
      <w:spacing w:after="0" w:line="276" w:lineRule="auto"/>
    </w:pPr>
    <w:rPr>
      <w:rFonts w:ascii="Times New Roman" w:eastAsia="Times New Roman" w:hAnsi="Times New Roman"/>
      <w:sz w:val="28"/>
    </w:rPr>
  </w:style>
  <w:style w:type="character" w:customStyle="1" w:styleId="FooterChar">
    <w:name w:val="Footer Char"/>
    <w:basedOn w:val="DefaultParagraphFont"/>
    <w:link w:val="Footer"/>
    <w:uiPriority w:val="99"/>
    <w:locked/>
    <w:rsid w:val="003C7005"/>
    <w:rPr>
      <w:rFonts w:ascii="Times New Roman" w:hAnsi="Times New Roman" w:cs="Times New Roman"/>
      <w:sz w:val="28"/>
    </w:rPr>
  </w:style>
  <w:style w:type="character" w:styleId="PageNumber">
    <w:name w:val="page number"/>
    <w:basedOn w:val="DefaultParagraphFont"/>
    <w:uiPriority w:val="99"/>
    <w:rsid w:val="003C7005"/>
    <w:rPr>
      <w:rFonts w:cs="Times New Roman"/>
    </w:rPr>
  </w:style>
  <w:style w:type="paragraph" w:styleId="Header">
    <w:name w:val="header"/>
    <w:basedOn w:val="Normal"/>
    <w:link w:val="HeaderChar"/>
    <w:uiPriority w:val="99"/>
    <w:rsid w:val="003C7005"/>
    <w:pPr>
      <w:tabs>
        <w:tab w:val="center" w:pos="4677"/>
        <w:tab w:val="right" w:pos="9355"/>
      </w:tabs>
      <w:spacing w:after="0" w:line="276" w:lineRule="auto"/>
    </w:pPr>
    <w:rPr>
      <w:rFonts w:ascii="Times New Roman" w:eastAsia="Times New Roman" w:hAnsi="Times New Roman"/>
      <w:sz w:val="28"/>
    </w:rPr>
  </w:style>
  <w:style w:type="character" w:customStyle="1" w:styleId="HeaderChar">
    <w:name w:val="Header Char"/>
    <w:basedOn w:val="DefaultParagraphFont"/>
    <w:link w:val="Header"/>
    <w:uiPriority w:val="99"/>
    <w:locked/>
    <w:rsid w:val="003C7005"/>
    <w:rPr>
      <w:rFonts w:ascii="Times New Roman" w:hAnsi="Times New Roman" w:cs="Times New Roman"/>
      <w:sz w:val="28"/>
    </w:rPr>
  </w:style>
  <w:style w:type="character" w:customStyle="1" w:styleId="a0">
    <w:name w:val="Цветовое выделение"/>
    <w:uiPriority w:val="99"/>
    <w:rsid w:val="003C7005"/>
    <w:rPr>
      <w:b/>
      <w:color w:val="000080"/>
    </w:rPr>
  </w:style>
  <w:style w:type="paragraph" w:customStyle="1" w:styleId="a1">
    <w:name w:val="Таблицы (моноширинный)"/>
    <w:basedOn w:val="Normal"/>
    <w:next w:val="Normal"/>
    <w:uiPriority w:val="99"/>
    <w:rsid w:val="003C700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2">
    <w:name w:val="Знак Знак Знак Знак Знак Знак Знак"/>
    <w:basedOn w:val="Normal"/>
    <w:uiPriority w:val="99"/>
    <w:rsid w:val="003C7005"/>
    <w:pPr>
      <w:spacing w:before="100" w:beforeAutospacing="1" w:after="100" w:afterAutospacing="1" w:line="240" w:lineRule="auto"/>
    </w:pPr>
    <w:rPr>
      <w:rFonts w:ascii="Tahoma" w:eastAsia="Times New Roman" w:hAnsi="Tahoma" w:cs="Tahoma"/>
      <w:sz w:val="20"/>
      <w:szCs w:val="20"/>
      <w:lang w:val="en-US"/>
    </w:rPr>
  </w:style>
  <w:style w:type="character" w:customStyle="1" w:styleId="ConsPlusNormal0">
    <w:name w:val="ConsPlusNormal Знак"/>
    <w:link w:val="ConsPlusNormal"/>
    <w:uiPriority w:val="99"/>
    <w:locked/>
    <w:rsid w:val="003C7005"/>
    <w:rPr>
      <w:rFonts w:ascii="Arial" w:hAnsi="Arial"/>
      <w:sz w:val="22"/>
      <w:lang w:eastAsia="ru-RU"/>
    </w:rPr>
  </w:style>
  <w:style w:type="table" w:styleId="TableGrid">
    <w:name w:val="Table Grid"/>
    <w:basedOn w:val="TableNormal"/>
    <w:uiPriority w:val="99"/>
    <w:rsid w:val="003C700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C7005"/>
    <w:pPr>
      <w:spacing w:after="0" w:line="276"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3C7005"/>
    <w:rPr>
      <w:rFonts w:ascii="Tahoma" w:hAnsi="Tahoma" w:cs="Tahoma"/>
      <w:sz w:val="16"/>
      <w:szCs w:val="16"/>
    </w:rPr>
  </w:style>
  <w:style w:type="paragraph" w:customStyle="1" w:styleId="a3">
    <w:name w:val="Знак"/>
    <w:basedOn w:val="Normal"/>
    <w:uiPriority w:val="99"/>
    <w:rsid w:val="003C7005"/>
    <w:pPr>
      <w:spacing w:line="240" w:lineRule="exact"/>
    </w:pPr>
    <w:rPr>
      <w:rFonts w:ascii="Verdana" w:eastAsia="Times New Roman" w:hAnsi="Verdana"/>
      <w:sz w:val="20"/>
      <w:szCs w:val="20"/>
      <w:lang w:val="en-US"/>
    </w:rPr>
  </w:style>
  <w:style w:type="character" w:styleId="Emphasis">
    <w:name w:val="Emphasis"/>
    <w:basedOn w:val="DefaultParagraphFont"/>
    <w:uiPriority w:val="99"/>
    <w:qFormat/>
    <w:rsid w:val="003C7005"/>
    <w:rPr>
      <w:rFonts w:cs="Times New Roman"/>
      <w:i/>
    </w:rPr>
  </w:style>
  <w:style w:type="paragraph" w:styleId="NoSpacing">
    <w:name w:val="No Spacing"/>
    <w:link w:val="NoSpacingChar"/>
    <w:uiPriority w:val="99"/>
    <w:qFormat/>
    <w:rsid w:val="003C7005"/>
    <w:rPr>
      <w:rFonts w:eastAsia="Times New Roman"/>
      <w:lang w:eastAsia="en-US"/>
    </w:rPr>
  </w:style>
  <w:style w:type="paragraph" w:styleId="FootnoteText">
    <w:name w:val="footnote text"/>
    <w:basedOn w:val="Normal"/>
    <w:link w:val="FootnoteTextChar"/>
    <w:uiPriority w:val="99"/>
    <w:rsid w:val="003C7005"/>
    <w:pPr>
      <w:spacing w:after="0" w:line="240" w:lineRule="auto"/>
    </w:pPr>
    <w:rPr>
      <w:sz w:val="20"/>
      <w:szCs w:val="20"/>
    </w:rPr>
  </w:style>
  <w:style w:type="character" w:customStyle="1" w:styleId="FootnoteTextChar">
    <w:name w:val="Footnote Text Char"/>
    <w:basedOn w:val="DefaultParagraphFont"/>
    <w:link w:val="FootnoteText"/>
    <w:uiPriority w:val="99"/>
    <w:locked/>
    <w:rsid w:val="003C7005"/>
    <w:rPr>
      <w:rFonts w:ascii="Calibri" w:hAnsi="Calibri" w:cs="Times New Roman"/>
      <w:sz w:val="20"/>
      <w:szCs w:val="20"/>
    </w:rPr>
  </w:style>
  <w:style w:type="character" w:styleId="FootnoteReference">
    <w:name w:val="footnote reference"/>
    <w:basedOn w:val="DefaultParagraphFont"/>
    <w:uiPriority w:val="99"/>
    <w:rsid w:val="003C7005"/>
    <w:rPr>
      <w:rFonts w:cs="Times New Roman"/>
      <w:vertAlign w:val="superscript"/>
    </w:rPr>
  </w:style>
  <w:style w:type="paragraph" w:customStyle="1" w:styleId="Default">
    <w:name w:val="Default"/>
    <w:uiPriority w:val="99"/>
    <w:rsid w:val="003C7005"/>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basedOn w:val="DefaultParagraphFont"/>
    <w:uiPriority w:val="99"/>
    <w:rsid w:val="003C7005"/>
    <w:rPr>
      <w:rFonts w:cs="Times New Roman"/>
      <w:sz w:val="16"/>
    </w:rPr>
  </w:style>
  <w:style w:type="paragraph" w:styleId="CommentText">
    <w:name w:val="annotation text"/>
    <w:basedOn w:val="Normal"/>
    <w:link w:val="CommentTextChar"/>
    <w:uiPriority w:val="99"/>
    <w:rsid w:val="003C7005"/>
    <w:pPr>
      <w:spacing w:after="200" w:line="240" w:lineRule="auto"/>
    </w:pPr>
    <w:rPr>
      <w:sz w:val="20"/>
      <w:szCs w:val="20"/>
    </w:rPr>
  </w:style>
  <w:style w:type="character" w:customStyle="1" w:styleId="CommentTextChar">
    <w:name w:val="Comment Text Char"/>
    <w:basedOn w:val="DefaultParagraphFont"/>
    <w:link w:val="CommentText"/>
    <w:uiPriority w:val="99"/>
    <w:locked/>
    <w:rsid w:val="003C7005"/>
    <w:rPr>
      <w:rFonts w:ascii="Calibri" w:hAnsi="Calibri" w:cs="Times New Roman"/>
      <w:sz w:val="20"/>
      <w:szCs w:val="20"/>
    </w:rPr>
  </w:style>
  <w:style w:type="paragraph" w:styleId="CommentSubject">
    <w:name w:val="annotation subject"/>
    <w:basedOn w:val="CommentText"/>
    <w:next w:val="CommentText"/>
    <w:link w:val="CommentSubjectChar"/>
    <w:uiPriority w:val="99"/>
    <w:rsid w:val="003C7005"/>
    <w:rPr>
      <w:b/>
      <w:bCs/>
    </w:rPr>
  </w:style>
  <w:style w:type="character" w:customStyle="1" w:styleId="CommentSubjectChar">
    <w:name w:val="Comment Subject Char"/>
    <w:basedOn w:val="CommentTextChar"/>
    <w:link w:val="CommentSubject"/>
    <w:uiPriority w:val="99"/>
    <w:locked/>
    <w:rsid w:val="003C7005"/>
    <w:rPr>
      <w:b/>
      <w:bCs/>
    </w:rPr>
  </w:style>
  <w:style w:type="character" w:styleId="FollowedHyperlink">
    <w:name w:val="FollowedHyperlink"/>
    <w:basedOn w:val="DefaultParagraphFont"/>
    <w:uiPriority w:val="99"/>
    <w:rsid w:val="003C7005"/>
    <w:rPr>
      <w:rFonts w:cs="Times New Roman"/>
      <w:color w:val="954F72"/>
      <w:u w:val="single"/>
    </w:rPr>
  </w:style>
  <w:style w:type="paragraph" w:customStyle="1" w:styleId="font5">
    <w:name w:val="font5"/>
    <w:basedOn w:val="Normal"/>
    <w:uiPriority w:val="99"/>
    <w:rsid w:val="003C70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Normal"/>
    <w:uiPriority w:val="99"/>
    <w:rsid w:val="003C70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Normal"/>
    <w:uiPriority w:val="99"/>
    <w:rsid w:val="003C7005"/>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Normal"/>
    <w:uiPriority w:val="99"/>
    <w:rsid w:val="003C7005"/>
    <w:pPr>
      <w:spacing w:before="100" w:beforeAutospacing="1" w:after="100" w:afterAutospacing="1" w:line="240" w:lineRule="auto"/>
    </w:pPr>
    <w:rPr>
      <w:rFonts w:ascii="Times New Roman" w:eastAsia="Times New Roman" w:hAnsi="Times New Roman"/>
      <w:lang w:eastAsia="ru-RU"/>
    </w:rPr>
  </w:style>
  <w:style w:type="paragraph" w:customStyle="1" w:styleId="xl67">
    <w:name w:val="xl67"/>
    <w:basedOn w:val="Normal"/>
    <w:uiPriority w:val="99"/>
    <w:rsid w:val="003C70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Normal"/>
    <w:uiPriority w:val="99"/>
    <w:rsid w:val="003C7005"/>
    <w:pP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69">
    <w:name w:val="xl69"/>
    <w:basedOn w:val="Normal"/>
    <w:uiPriority w:val="99"/>
    <w:rsid w:val="003C7005"/>
    <w:pP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70">
    <w:name w:val="xl70"/>
    <w:basedOn w:val="Normal"/>
    <w:uiPriority w:val="99"/>
    <w:rsid w:val="003C70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Normal"/>
    <w:uiPriority w:val="99"/>
    <w:rsid w:val="003C7005"/>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72">
    <w:name w:val="xl72"/>
    <w:basedOn w:val="Normal"/>
    <w:uiPriority w:val="99"/>
    <w:rsid w:val="003C7005"/>
    <w:pPr>
      <w:spacing w:before="100" w:beforeAutospacing="1" w:after="100" w:afterAutospacing="1" w:line="240" w:lineRule="auto"/>
      <w:jc w:val="center"/>
      <w:textAlignment w:val="center"/>
    </w:pPr>
    <w:rPr>
      <w:rFonts w:ascii="Times New Roman" w:eastAsia="Times New Roman" w:hAnsi="Times New Roman"/>
      <w:b/>
      <w:bCs/>
      <w:sz w:val="26"/>
      <w:szCs w:val="26"/>
      <w:lang w:eastAsia="ru-RU"/>
    </w:rPr>
  </w:style>
  <w:style w:type="paragraph" w:customStyle="1" w:styleId="xl73">
    <w:name w:val="xl73"/>
    <w:basedOn w:val="Normal"/>
    <w:uiPriority w:val="99"/>
    <w:rsid w:val="003C70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Normal"/>
    <w:uiPriority w:val="99"/>
    <w:rsid w:val="003C7005"/>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Normal"/>
    <w:uiPriority w:val="99"/>
    <w:rsid w:val="003C70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Normal"/>
    <w:uiPriority w:val="99"/>
    <w:rsid w:val="003C7005"/>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Normal"/>
    <w:uiPriority w:val="99"/>
    <w:rsid w:val="003C7005"/>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8">
    <w:name w:val="xl78"/>
    <w:basedOn w:val="Normal"/>
    <w:uiPriority w:val="99"/>
    <w:rsid w:val="003C700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Normal"/>
    <w:uiPriority w:val="99"/>
    <w:rsid w:val="003C700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Normal"/>
    <w:uiPriority w:val="99"/>
    <w:rsid w:val="003C7005"/>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Normal"/>
    <w:uiPriority w:val="99"/>
    <w:rsid w:val="003C7005"/>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Normal"/>
    <w:uiPriority w:val="99"/>
    <w:rsid w:val="003C700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Normal"/>
    <w:uiPriority w:val="99"/>
    <w:rsid w:val="003C700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Normal"/>
    <w:uiPriority w:val="99"/>
    <w:rsid w:val="003C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85">
    <w:name w:val="xl85"/>
    <w:basedOn w:val="Normal"/>
    <w:uiPriority w:val="99"/>
    <w:rsid w:val="003C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6">
    <w:name w:val="xl86"/>
    <w:basedOn w:val="Normal"/>
    <w:uiPriority w:val="99"/>
    <w:rsid w:val="003C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7">
    <w:name w:val="xl87"/>
    <w:basedOn w:val="Normal"/>
    <w:uiPriority w:val="99"/>
    <w:rsid w:val="003C7005"/>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Normal"/>
    <w:uiPriority w:val="99"/>
    <w:rsid w:val="003C7005"/>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Normal"/>
    <w:uiPriority w:val="99"/>
    <w:rsid w:val="003C7005"/>
    <w:pPr>
      <w:pBdr>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90">
    <w:name w:val="xl90"/>
    <w:basedOn w:val="Normal"/>
    <w:uiPriority w:val="99"/>
    <w:rsid w:val="003C7005"/>
    <w:pPr>
      <w:spacing w:before="100" w:beforeAutospacing="1" w:after="100" w:afterAutospacing="1" w:line="240" w:lineRule="auto"/>
      <w:jc w:val="right"/>
    </w:pPr>
    <w:rPr>
      <w:rFonts w:ascii="Times New Roman" w:eastAsia="Times New Roman" w:hAnsi="Times New Roman"/>
      <w:sz w:val="26"/>
      <w:szCs w:val="26"/>
      <w:lang w:eastAsia="ru-RU"/>
    </w:rPr>
  </w:style>
  <w:style w:type="paragraph" w:customStyle="1" w:styleId="xl91">
    <w:name w:val="xl91"/>
    <w:basedOn w:val="Normal"/>
    <w:uiPriority w:val="99"/>
    <w:rsid w:val="003C7005"/>
    <w:pPr>
      <w:spacing w:before="100" w:beforeAutospacing="1" w:after="100" w:afterAutospacing="1" w:line="240" w:lineRule="auto"/>
      <w:jc w:val="center"/>
      <w:textAlignment w:val="center"/>
    </w:pPr>
    <w:rPr>
      <w:rFonts w:ascii="Times New Roman" w:eastAsia="Times New Roman" w:hAnsi="Times New Roman"/>
      <w:b/>
      <w:bCs/>
      <w:sz w:val="26"/>
      <w:szCs w:val="26"/>
      <w:lang w:eastAsia="ru-RU"/>
    </w:rPr>
  </w:style>
  <w:style w:type="paragraph" w:customStyle="1" w:styleId="xl92">
    <w:name w:val="xl92"/>
    <w:basedOn w:val="Normal"/>
    <w:uiPriority w:val="99"/>
    <w:rsid w:val="003C700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3">
    <w:name w:val="xl93"/>
    <w:basedOn w:val="Normal"/>
    <w:uiPriority w:val="99"/>
    <w:rsid w:val="003C7005"/>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Normal"/>
    <w:uiPriority w:val="99"/>
    <w:rsid w:val="003C7005"/>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5">
    <w:name w:val="xl95"/>
    <w:basedOn w:val="Normal"/>
    <w:uiPriority w:val="99"/>
    <w:rsid w:val="003C7005"/>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6">
    <w:name w:val="xl96"/>
    <w:basedOn w:val="Normal"/>
    <w:uiPriority w:val="99"/>
    <w:rsid w:val="003C700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Normal"/>
    <w:uiPriority w:val="99"/>
    <w:rsid w:val="003C700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Normal"/>
    <w:uiPriority w:val="99"/>
    <w:rsid w:val="003C700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Normal"/>
    <w:uiPriority w:val="99"/>
    <w:rsid w:val="003C700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Normal"/>
    <w:uiPriority w:val="99"/>
    <w:rsid w:val="003C7005"/>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Normal"/>
    <w:uiPriority w:val="99"/>
    <w:rsid w:val="003C700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Normal"/>
    <w:uiPriority w:val="99"/>
    <w:rsid w:val="003C700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Normal"/>
    <w:uiPriority w:val="99"/>
    <w:rsid w:val="003C700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Normal"/>
    <w:uiPriority w:val="99"/>
    <w:rsid w:val="003C700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Normal"/>
    <w:uiPriority w:val="99"/>
    <w:rsid w:val="003C7005"/>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Normal"/>
    <w:uiPriority w:val="99"/>
    <w:rsid w:val="003C7005"/>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7">
    <w:name w:val="xl107"/>
    <w:basedOn w:val="Normal"/>
    <w:uiPriority w:val="99"/>
    <w:rsid w:val="003C700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Normal"/>
    <w:uiPriority w:val="99"/>
    <w:rsid w:val="003C700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Normal"/>
    <w:uiPriority w:val="99"/>
    <w:rsid w:val="003C700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Normal"/>
    <w:uiPriority w:val="99"/>
    <w:rsid w:val="003C700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Normal"/>
    <w:uiPriority w:val="99"/>
    <w:rsid w:val="003C700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Normal"/>
    <w:uiPriority w:val="99"/>
    <w:rsid w:val="003C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Normal"/>
    <w:uiPriority w:val="99"/>
    <w:rsid w:val="003C700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Normal"/>
    <w:uiPriority w:val="99"/>
    <w:rsid w:val="003C7005"/>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Normal"/>
    <w:uiPriority w:val="99"/>
    <w:rsid w:val="003C7005"/>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Normal"/>
    <w:uiPriority w:val="99"/>
    <w:rsid w:val="003C700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Normal"/>
    <w:uiPriority w:val="99"/>
    <w:rsid w:val="003C7005"/>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Normal"/>
    <w:uiPriority w:val="99"/>
    <w:rsid w:val="003C7005"/>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Normal"/>
    <w:uiPriority w:val="99"/>
    <w:rsid w:val="003C700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Normal"/>
    <w:uiPriority w:val="99"/>
    <w:rsid w:val="003C700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Normal"/>
    <w:uiPriority w:val="99"/>
    <w:rsid w:val="003C700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2">
    <w:name w:val="xl122"/>
    <w:basedOn w:val="Normal"/>
    <w:uiPriority w:val="99"/>
    <w:rsid w:val="003C700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Normal"/>
    <w:uiPriority w:val="99"/>
    <w:rsid w:val="003C700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Normal"/>
    <w:uiPriority w:val="99"/>
    <w:rsid w:val="003C7005"/>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Normal"/>
    <w:uiPriority w:val="99"/>
    <w:rsid w:val="003C700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Normal"/>
    <w:uiPriority w:val="99"/>
    <w:rsid w:val="003C700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7">
    <w:name w:val="xl127"/>
    <w:basedOn w:val="Normal"/>
    <w:uiPriority w:val="99"/>
    <w:rsid w:val="003C700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8">
    <w:name w:val="xl128"/>
    <w:basedOn w:val="Normal"/>
    <w:uiPriority w:val="99"/>
    <w:rsid w:val="003C700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9">
    <w:name w:val="xl129"/>
    <w:basedOn w:val="Normal"/>
    <w:uiPriority w:val="99"/>
    <w:rsid w:val="003C700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0">
    <w:name w:val="xl130"/>
    <w:basedOn w:val="Normal"/>
    <w:uiPriority w:val="99"/>
    <w:rsid w:val="003C7005"/>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Normal"/>
    <w:uiPriority w:val="99"/>
    <w:rsid w:val="003C7005"/>
    <w:pPr>
      <w:pBdr>
        <w:top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2">
    <w:name w:val="xl132"/>
    <w:basedOn w:val="Normal"/>
    <w:uiPriority w:val="99"/>
    <w:rsid w:val="003C700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Normal"/>
    <w:uiPriority w:val="99"/>
    <w:rsid w:val="003C7005"/>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4">
    <w:name w:val="xl134"/>
    <w:basedOn w:val="Normal"/>
    <w:uiPriority w:val="99"/>
    <w:rsid w:val="003C700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Normal"/>
    <w:uiPriority w:val="99"/>
    <w:rsid w:val="003C7005"/>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Normal"/>
    <w:uiPriority w:val="99"/>
    <w:rsid w:val="003C700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Normal"/>
    <w:uiPriority w:val="99"/>
    <w:rsid w:val="003C7005"/>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8">
    <w:name w:val="xl138"/>
    <w:basedOn w:val="Normal"/>
    <w:uiPriority w:val="99"/>
    <w:rsid w:val="003C70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9">
    <w:name w:val="xl139"/>
    <w:basedOn w:val="Normal"/>
    <w:uiPriority w:val="99"/>
    <w:rsid w:val="003C700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0">
    <w:name w:val="xl140"/>
    <w:basedOn w:val="Normal"/>
    <w:uiPriority w:val="99"/>
    <w:rsid w:val="003C70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1">
    <w:name w:val="xl141"/>
    <w:basedOn w:val="Normal"/>
    <w:uiPriority w:val="99"/>
    <w:rsid w:val="003C700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2">
    <w:name w:val="xl142"/>
    <w:basedOn w:val="Normal"/>
    <w:uiPriority w:val="99"/>
    <w:rsid w:val="003C700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Normal"/>
    <w:uiPriority w:val="99"/>
    <w:rsid w:val="003C700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Normal"/>
    <w:uiPriority w:val="99"/>
    <w:rsid w:val="003C700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Normal"/>
    <w:uiPriority w:val="99"/>
    <w:rsid w:val="003C7005"/>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6">
    <w:name w:val="xl146"/>
    <w:basedOn w:val="Normal"/>
    <w:uiPriority w:val="99"/>
    <w:rsid w:val="003C700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Normal"/>
    <w:uiPriority w:val="99"/>
    <w:rsid w:val="003C700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Normal"/>
    <w:uiPriority w:val="99"/>
    <w:rsid w:val="003C7005"/>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Normal"/>
    <w:uiPriority w:val="99"/>
    <w:rsid w:val="003C700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0">
    <w:name w:val="xl150"/>
    <w:basedOn w:val="Normal"/>
    <w:uiPriority w:val="99"/>
    <w:rsid w:val="003C700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1">
    <w:name w:val="xl151"/>
    <w:basedOn w:val="Normal"/>
    <w:uiPriority w:val="99"/>
    <w:rsid w:val="003C700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Normal"/>
    <w:uiPriority w:val="99"/>
    <w:rsid w:val="003C700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Normal"/>
    <w:uiPriority w:val="99"/>
    <w:rsid w:val="003C700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Normal"/>
    <w:uiPriority w:val="99"/>
    <w:rsid w:val="003C700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5">
    <w:name w:val="xl155"/>
    <w:basedOn w:val="Normal"/>
    <w:uiPriority w:val="99"/>
    <w:rsid w:val="003C700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6">
    <w:name w:val="xl156"/>
    <w:basedOn w:val="Normal"/>
    <w:uiPriority w:val="99"/>
    <w:rsid w:val="003C700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Normal"/>
    <w:uiPriority w:val="99"/>
    <w:rsid w:val="003C700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8">
    <w:name w:val="xl158"/>
    <w:basedOn w:val="Normal"/>
    <w:uiPriority w:val="99"/>
    <w:rsid w:val="003C700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Normal"/>
    <w:uiPriority w:val="99"/>
    <w:rsid w:val="003C700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Normal"/>
    <w:uiPriority w:val="99"/>
    <w:rsid w:val="003C700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Normal"/>
    <w:uiPriority w:val="99"/>
    <w:rsid w:val="003C700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Normal"/>
    <w:uiPriority w:val="99"/>
    <w:rsid w:val="003C7005"/>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3">
    <w:name w:val="xl163"/>
    <w:basedOn w:val="Normal"/>
    <w:uiPriority w:val="99"/>
    <w:rsid w:val="003C700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Normal"/>
    <w:uiPriority w:val="99"/>
    <w:rsid w:val="003C700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5">
    <w:name w:val="xl165"/>
    <w:basedOn w:val="Normal"/>
    <w:uiPriority w:val="99"/>
    <w:rsid w:val="003C7005"/>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Normal"/>
    <w:uiPriority w:val="99"/>
    <w:rsid w:val="003C700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Normal"/>
    <w:uiPriority w:val="99"/>
    <w:rsid w:val="003C700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Normal"/>
    <w:uiPriority w:val="99"/>
    <w:rsid w:val="003C7005"/>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Normal"/>
    <w:uiPriority w:val="99"/>
    <w:rsid w:val="003C700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Normal"/>
    <w:uiPriority w:val="99"/>
    <w:rsid w:val="003C70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1">
    <w:name w:val="xl171"/>
    <w:basedOn w:val="Normal"/>
    <w:uiPriority w:val="99"/>
    <w:rsid w:val="003C700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2">
    <w:name w:val="xl172"/>
    <w:basedOn w:val="Normal"/>
    <w:uiPriority w:val="99"/>
    <w:rsid w:val="003C70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Normal"/>
    <w:uiPriority w:val="99"/>
    <w:rsid w:val="003C7005"/>
    <w:pPr>
      <w:pBdr>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
    <w:name w:val="xl174"/>
    <w:basedOn w:val="Normal"/>
    <w:uiPriority w:val="99"/>
    <w:rsid w:val="003C7005"/>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Normal"/>
    <w:uiPriority w:val="99"/>
    <w:rsid w:val="003C7005"/>
    <w:pPr>
      <w:pBdr>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
    <w:name w:val="xl176"/>
    <w:basedOn w:val="Normal"/>
    <w:uiPriority w:val="99"/>
    <w:rsid w:val="003C7005"/>
    <w:pPr>
      <w:pBdr>
        <w:lef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7">
    <w:name w:val="xl177"/>
    <w:basedOn w:val="Normal"/>
    <w:uiPriority w:val="99"/>
    <w:rsid w:val="003C7005"/>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8">
    <w:name w:val="xl178"/>
    <w:basedOn w:val="Normal"/>
    <w:uiPriority w:val="99"/>
    <w:rsid w:val="003C7005"/>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79">
    <w:name w:val="xl179"/>
    <w:basedOn w:val="Normal"/>
    <w:uiPriority w:val="99"/>
    <w:rsid w:val="003C7005"/>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0">
    <w:name w:val="xl180"/>
    <w:basedOn w:val="Normal"/>
    <w:uiPriority w:val="99"/>
    <w:rsid w:val="003C7005"/>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1">
    <w:name w:val="xl181"/>
    <w:basedOn w:val="Normal"/>
    <w:uiPriority w:val="99"/>
    <w:rsid w:val="003C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82">
    <w:name w:val="xl182"/>
    <w:basedOn w:val="Normal"/>
    <w:uiPriority w:val="99"/>
    <w:rsid w:val="003C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83">
    <w:name w:val="xl183"/>
    <w:basedOn w:val="Normal"/>
    <w:uiPriority w:val="99"/>
    <w:rsid w:val="003C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4">
    <w:name w:val="xl184"/>
    <w:basedOn w:val="Normal"/>
    <w:uiPriority w:val="99"/>
    <w:rsid w:val="003C70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5">
    <w:name w:val="xl185"/>
    <w:basedOn w:val="Normal"/>
    <w:uiPriority w:val="99"/>
    <w:rsid w:val="003C700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6">
    <w:name w:val="xl186"/>
    <w:basedOn w:val="Normal"/>
    <w:uiPriority w:val="99"/>
    <w:rsid w:val="003C70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character" w:customStyle="1" w:styleId="apple-converted-space">
    <w:name w:val="apple-converted-space"/>
    <w:uiPriority w:val="99"/>
    <w:rsid w:val="003C7005"/>
  </w:style>
  <w:style w:type="paragraph" w:customStyle="1" w:styleId="readerarticlelead">
    <w:name w:val="reader_article_lead"/>
    <w:basedOn w:val="Normal"/>
    <w:uiPriority w:val="99"/>
    <w:rsid w:val="003C70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ntryfilesize">
    <w:name w:val="entry_file_size"/>
    <w:basedOn w:val="Normal"/>
    <w:uiPriority w:val="99"/>
    <w:rsid w:val="003C70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Знак Знак Знак Знак Знак Знак Знак1"/>
    <w:basedOn w:val="Normal"/>
    <w:uiPriority w:val="99"/>
    <w:rsid w:val="003B788C"/>
    <w:pPr>
      <w:spacing w:before="100" w:beforeAutospacing="1" w:after="100" w:afterAutospacing="1" w:line="240" w:lineRule="auto"/>
    </w:pPr>
    <w:rPr>
      <w:rFonts w:ascii="Tahoma" w:eastAsia="Times New Roman" w:hAnsi="Tahoma" w:cs="Tahoma"/>
      <w:sz w:val="20"/>
      <w:szCs w:val="20"/>
      <w:lang w:val="en-US"/>
    </w:rPr>
  </w:style>
  <w:style w:type="paragraph" w:customStyle="1" w:styleId="11">
    <w:name w:val="Знак1"/>
    <w:basedOn w:val="Normal"/>
    <w:uiPriority w:val="99"/>
    <w:rsid w:val="003B788C"/>
    <w:pPr>
      <w:spacing w:line="240" w:lineRule="exact"/>
    </w:pPr>
    <w:rPr>
      <w:rFonts w:ascii="Verdana" w:eastAsia="Times New Roman" w:hAnsi="Verdana"/>
      <w:sz w:val="20"/>
      <w:szCs w:val="20"/>
      <w:lang w:val="en-US"/>
    </w:rPr>
  </w:style>
  <w:style w:type="character" w:customStyle="1" w:styleId="NoSpacingChar">
    <w:name w:val="No Spacing Char"/>
    <w:link w:val="NoSpacing"/>
    <w:uiPriority w:val="99"/>
    <w:locked/>
    <w:rsid w:val="003B788C"/>
    <w:rPr>
      <w:rFonts w:eastAsia="Times New Roman"/>
      <w:sz w:val="22"/>
      <w:lang w:val="ru-RU" w:eastAsia="en-US"/>
    </w:rPr>
  </w:style>
  <w:style w:type="numbering" w:customStyle="1" w:styleId="1">
    <w:name w:val="Стиль1"/>
    <w:rsid w:val="00500DF6"/>
    <w:pPr>
      <w:numPr>
        <w:numId w:val="29"/>
      </w:numPr>
    </w:pPr>
  </w:style>
  <w:style w:type="numbering" w:customStyle="1" w:styleId="2">
    <w:name w:val="Стиль2"/>
    <w:rsid w:val="00500DF6"/>
    <w:pPr>
      <w:numPr>
        <w:numId w:val="30"/>
      </w:numPr>
    </w:pPr>
  </w:style>
</w:styles>
</file>

<file path=word/webSettings.xml><?xml version="1.0" encoding="utf-8"?>
<w:webSettings xmlns:r="http://schemas.openxmlformats.org/officeDocument/2006/relationships" xmlns:w="http://schemas.openxmlformats.org/wordprocessingml/2006/main">
  <w:divs>
    <w:div w:id="1844780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1.xml"/><Relationship Id="rId18" Type="http://schemas.openxmlformats.org/officeDocument/2006/relationships/hyperlink" Target="file:///C:\Users\MedvedevSM\Downloads\318_p-%20(1).doc"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hyperlink" Target="file:///C:\Users\MedvedevSM\Downloads\318_p-%20(1).doc" TargetMode="External"/><Relationship Id="rId2" Type="http://schemas.openxmlformats.org/officeDocument/2006/relationships/styles" Target="styles.xml"/><Relationship Id="rId16" Type="http://schemas.openxmlformats.org/officeDocument/2006/relationships/hyperlink" Target="consultantplus://offline/ref=68B28DF2E4011CFC2CF5EB48AAE252BDB4F4C44B039D7A14E02E85D0D1r4d2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68B28DF2E4011CFC2CF5EB48AAE252BDB4F4C44B039D7A14E02E85D0D1r4d2G" TargetMode="External"/><Relationship Id="rId10" Type="http://schemas.openxmlformats.org/officeDocument/2006/relationships/hyperlink" Target="consultantplus://offline/ref=A87AF20137D538733A649971630D1B5888517A87D841C6A672D072FBCDBA1C0BA4EB938BE62B4E029CC3438CMAM9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2BC38C799879CBD7986C785F656330DD6A3A92E8F6C77B8D530B7BE11E6226EBD02DCCF5A953B78DCC679C9p8AAE" TargetMode="External"/><Relationship Id="rId14" Type="http://schemas.openxmlformats.org/officeDocument/2006/relationships/hyperlink" Target="consultantplus://offline/ref=68B28DF2E4011CFC2CF5EB48AAE252BDB4F5C04E039C7A14E02E85D0D1r4d2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24</Pages>
  <Words>6072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Фатхиева</dc:creator>
  <cp:keywords/>
  <dc:description/>
  <cp:lastModifiedBy>Администрация города</cp:lastModifiedBy>
  <cp:revision>4</cp:revision>
  <cp:lastPrinted>2018-03-02T04:13:00Z</cp:lastPrinted>
  <dcterms:created xsi:type="dcterms:W3CDTF">2018-01-24T10:27:00Z</dcterms:created>
  <dcterms:modified xsi:type="dcterms:W3CDTF">2018-03-02T04:13:00Z</dcterms:modified>
</cp:coreProperties>
</file>