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BFA" w:rsidRDefault="000D33F5" w:rsidP="009E23E1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inline distT="0" distB="0" distL="0" distR="0">
            <wp:extent cx="514350" cy="752475"/>
            <wp:effectExtent l="0" t="0" r="0" b="9525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BFA" w:rsidRDefault="00AC7BFA" w:rsidP="009E23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Ханты-Мансийский автономный округ-Югра</w:t>
      </w:r>
    </w:p>
    <w:p w:rsidR="00AC7BFA" w:rsidRDefault="00AC7BFA" w:rsidP="009E23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муниципальное образование</w:t>
      </w:r>
    </w:p>
    <w:p w:rsidR="00AC7BFA" w:rsidRDefault="00AC7BFA" w:rsidP="009E23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Пыть-Ях</w:t>
      </w:r>
    </w:p>
    <w:p w:rsidR="00AC7BFA" w:rsidRPr="00B92036" w:rsidRDefault="00AC7BFA" w:rsidP="009E23E1">
      <w:pPr>
        <w:pStyle w:val="1"/>
        <w:spacing w:before="0"/>
        <w:jc w:val="center"/>
        <w:rPr>
          <w:rFonts w:ascii="Times New Roman" w:hAnsi="Times New Roman"/>
          <w:color w:val="auto"/>
          <w:sz w:val="36"/>
          <w:szCs w:val="36"/>
        </w:rPr>
      </w:pPr>
      <w:r w:rsidRPr="00B92036">
        <w:rPr>
          <w:rFonts w:ascii="Times New Roman" w:hAnsi="Times New Roman"/>
          <w:color w:val="auto"/>
          <w:sz w:val="36"/>
          <w:szCs w:val="36"/>
        </w:rPr>
        <w:t>АДМИНИСТРАЦИЯ ГОРОДА</w:t>
      </w:r>
    </w:p>
    <w:p w:rsidR="00AC7BFA" w:rsidRDefault="00AC7BFA" w:rsidP="009E23E1">
      <w:pPr>
        <w:jc w:val="center"/>
        <w:rPr>
          <w:sz w:val="36"/>
          <w:szCs w:val="36"/>
        </w:rPr>
      </w:pPr>
    </w:p>
    <w:p w:rsidR="00AC7BFA" w:rsidRDefault="00AC7BFA" w:rsidP="009E23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А С П О Р Я Ж Е Н И Е</w:t>
      </w:r>
    </w:p>
    <w:p w:rsidR="00AC7BFA" w:rsidRDefault="00AC7BFA" w:rsidP="009E23E1">
      <w:pPr>
        <w:pStyle w:val="a3"/>
        <w:spacing w:before="0"/>
        <w:ind w:left="85"/>
        <w:jc w:val="left"/>
        <w:rPr>
          <w:bCs/>
        </w:rPr>
      </w:pPr>
    </w:p>
    <w:p w:rsidR="00AC7BFA" w:rsidRDefault="00AC7BFA" w:rsidP="009E23E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>От 05.07.2018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№ 1119-ра</w:t>
      </w:r>
    </w:p>
    <w:p w:rsidR="00AC7BFA" w:rsidRDefault="00AC7BFA" w:rsidP="009E23E1">
      <w:pPr>
        <w:pStyle w:val="a3"/>
        <w:spacing w:before="0"/>
        <w:ind w:left="85"/>
        <w:jc w:val="left"/>
        <w:rPr>
          <w:bCs/>
        </w:rPr>
      </w:pPr>
    </w:p>
    <w:p w:rsidR="00AC7BFA" w:rsidRDefault="00AC7BFA" w:rsidP="009E23E1">
      <w:pPr>
        <w:pStyle w:val="a3"/>
        <w:spacing w:before="0"/>
        <w:ind w:left="85"/>
        <w:jc w:val="left"/>
        <w:rPr>
          <w:bCs/>
        </w:rPr>
      </w:pPr>
      <w:r w:rsidRPr="00287543">
        <w:rPr>
          <w:bCs/>
        </w:rPr>
        <w:t>О</w:t>
      </w:r>
      <w:r>
        <w:rPr>
          <w:bCs/>
        </w:rPr>
        <w:t xml:space="preserve"> внесении изменения в </w:t>
      </w:r>
    </w:p>
    <w:p w:rsidR="00AC7BFA" w:rsidRDefault="00AC7BFA" w:rsidP="009E23E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>распоряжение администрации</w:t>
      </w:r>
    </w:p>
    <w:p w:rsidR="00AC7BFA" w:rsidRDefault="00AC7BFA" w:rsidP="009E23E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>города от 27.12.2017 № 2484-ра</w:t>
      </w:r>
    </w:p>
    <w:p w:rsidR="00AC7BFA" w:rsidRDefault="00AC7BFA" w:rsidP="009E23E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>«О мероприятиях по исполнению</w:t>
      </w:r>
    </w:p>
    <w:p w:rsidR="00AC7BFA" w:rsidRDefault="00AC7BFA" w:rsidP="009E23E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>решения Думы города Пыть-Яха</w:t>
      </w:r>
    </w:p>
    <w:p w:rsidR="00AC7BFA" w:rsidRDefault="00AC7BFA" w:rsidP="009E23E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 xml:space="preserve">«О бюджете города Пыть-Яха </w:t>
      </w:r>
    </w:p>
    <w:p w:rsidR="00AC7BFA" w:rsidRDefault="00AC7BFA" w:rsidP="009E23E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 xml:space="preserve">на 2018 год и на плановый </w:t>
      </w:r>
    </w:p>
    <w:p w:rsidR="00AC7BFA" w:rsidRDefault="00AC7BFA" w:rsidP="008869B0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 xml:space="preserve">период 2019 и 2020 годов (с изм. </w:t>
      </w:r>
    </w:p>
    <w:p w:rsidR="00AC7BFA" w:rsidRDefault="00AC7BFA" w:rsidP="00F646B1">
      <w:pPr>
        <w:pStyle w:val="a3"/>
        <w:spacing w:before="0"/>
        <w:ind w:left="85"/>
        <w:jc w:val="left"/>
        <w:rPr>
          <w:bCs/>
        </w:rPr>
      </w:pPr>
      <w:r>
        <w:rPr>
          <w:bCs/>
        </w:rPr>
        <w:t xml:space="preserve">от 07.03.2018 № 458-ра)» </w:t>
      </w:r>
    </w:p>
    <w:p w:rsidR="00AC7BFA" w:rsidRDefault="00AC7BFA" w:rsidP="009E23E1">
      <w:pPr>
        <w:pStyle w:val="a3"/>
        <w:spacing w:before="0"/>
        <w:ind w:left="88" w:hanging="1"/>
        <w:jc w:val="left"/>
      </w:pPr>
    </w:p>
    <w:p w:rsidR="00AC7BFA" w:rsidRDefault="00AC7BFA" w:rsidP="009E23E1">
      <w:pPr>
        <w:pStyle w:val="a3"/>
        <w:spacing w:before="0"/>
        <w:ind w:left="88" w:hanging="1"/>
      </w:pPr>
    </w:p>
    <w:p w:rsidR="00AC7BFA" w:rsidRDefault="00AC7BFA" w:rsidP="009E23E1">
      <w:pPr>
        <w:pStyle w:val="a3"/>
        <w:spacing w:before="0"/>
        <w:ind w:left="88" w:hanging="1"/>
      </w:pPr>
    </w:p>
    <w:p w:rsidR="00AC7BFA" w:rsidRDefault="00AC7BFA" w:rsidP="00805C43">
      <w:pPr>
        <w:pStyle w:val="a3"/>
        <w:spacing w:before="0" w:line="360" w:lineRule="auto"/>
        <w:ind w:left="85"/>
        <w:rPr>
          <w:bCs/>
        </w:rPr>
      </w:pPr>
      <w:r w:rsidRPr="00B92036">
        <w:tab/>
      </w:r>
      <w:r w:rsidRPr="00B92036">
        <w:tab/>
        <w:t xml:space="preserve">В целях реализации решения Думы </w:t>
      </w:r>
      <w:r>
        <w:t xml:space="preserve">от 216.12.2017 № 129 </w:t>
      </w:r>
      <w:r w:rsidRPr="00B92036">
        <w:t>«О бюджете города Пыть-Яха на 201</w:t>
      </w:r>
      <w:r>
        <w:t>8</w:t>
      </w:r>
      <w:r w:rsidRPr="00B92036">
        <w:t xml:space="preserve"> год</w:t>
      </w:r>
      <w:r>
        <w:t xml:space="preserve"> </w:t>
      </w:r>
      <w:r>
        <w:rPr>
          <w:bCs/>
        </w:rPr>
        <w:t>и на плановый период 2019 и 2020 годов»</w:t>
      </w:r>
      <w:r w:rsidRPr="00B92036">
        <w:t>, уточнения плана мероприятий по росту доходов и оптимизации расходов</w:t>
      </w:r>
      <w:r>
        <w:t xml:space="preserve"> местного </w:t>
      </w:r>
      <w:r w:rsidRPr="00B92036">
        <w:t>бюджета</w:t>
      </w:r>
      <w:r>
        <w:t xml:space="preserve"> и сокращению муниципального долга </w:t>
      </w:r>
      <w:r w:rsidRPr="00B92036">
        <w:t>на 201</w:t>
      </w:r>
      <w:r>
        <w:t xml:space="preserve">8 год </w:t>
      </w:r>
      <w:r>
        <w:rPr>
          <w:bCs/>
        </w:rPr>
        <w:t>и на плановый период 2019 и 2020 годов,</w:t>
      </w:r>
      <w:r>
        <w:t xml:space="preserve"> внести в распоряжение администрации города от 27</w:t>
      </w:r>
      <w:r>
        <w:rPr>
          <w:bCs/>
        </w:rPr>
        <w:t>.12.2017 № 2484-ра «О мероприятиях по исполнению решения Думы города Пыть-Яха «О бюджете города Пыть-Яха на 2018 год и на плановый период 2019 и 2020 годов» следующее изменение:</w:t>
      </w:r>
    </w:p>
    <w:p w:rsidR="00AC7BFA" w:rsidRDefault="00AC7BFA" w:rsidP="009E23E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7BFA" w:rsidRDefault="00AC7BFA" w:rsidP="009E23E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7BFA" w:rsidRDefault="00AC7BFA" w:rsidP="009E23E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7BFA" w:rsidRDefault="00AC7BFA" w:rsidP="00A867A5">
      <w:pPr>
        <w:pStyle w:val="a3"/>
        <w:spacing w:before="0" w:line="360" w:lineRule="auto"/>
        <w:ind w:firstLine="600"/>
      </w:pPr>
      <w:r>
        <w:lastRenderedPageBreak/>
        <w:t>1.</w:t>
      </w:r>
      <w:r>
        <w:tab/>
        <w:t>Раздел 2. «</w:t>
      </w:r>
      <w:r w:rsidRPr="00CF7520">
        <w:rPr>
          <w:color w:val="000000"/>
        </w:rPr>
        <w:t>Мероприятия по оптимизации расходов бюджета муниципального образования</w:t>
      </w:r>
      <w:r>
        <w:rPr>
          <w:color w:val="000000"/>
        </w:rPr>
        <w:t>»</w:t>
      </w:r>
      <w:r>
        <w:t xml:space="preserve"> приложения к распоряжению изложить в новой редакции, согласно приложению.</w:t>
      </w:r>
    </w:p>
    <w:p w:rsidR="00AC7BFA" w:rsidRPr="00180514" w:rsidRDefault="00AC7BFA" w:rsidP="00A867A5">
      <w:pPr>
        <w:pStyle w:val="a3"/>
        <w:spacing w:before="0" w:line="360" w:lineRule="auto"/>
        <w:ind w:firstLine="600"/>
      </w:pPr>
      <w:r>
        <w:t>2.</w:t>
      </w:r>
      <w:r>
        <w:tab/>
        <w:t>Контроль за выполнением распоряжения возложить на заместителя главы города – председателя комитета по финансам Стефогло В.В.</w:t>
      </w:r>
    </w:p>
    <w:p w:rsidR="00AC7BFA" w:rsidRPr="00DF2D8B" w:rsidRDefault="00AC7BFA" w:rsidP="00A867A5">
      <w:pPr>
        <w:tabs>
          <w:tab w:val="left" w:pos="0"/>
        </w:tabs>
        <w:rPr>
          <w:sz w:val="28"/>
          <w:szCs w:val="28"/>
        </w:rPr>
      </w:pPr>
    </w:p>
    <w:p w:rsidR="00AC7BFA" w:rsidRPr="00DF2D8B" w:rsidRDefault="00AC7BFA" w:rsidP="00A867A5">
      <w:pPr>
        <w:pStyle w:val="a3"/>
        <w:spacing w:before="0"/>
        <w:ind w:left="87"/>
      </w:pPr>
    </w:p>
    <w:p w:rsidR="00AC7BFA" w:rsidRPr="00DF2D8B" w:rsidRDefault="00AC7BFA" w:rsidP="00A867A5">
      <w:pPr>
        <w:pStyle w:val="a3"/>
        <w:spacing w:before="0"/>
        <w:ind w:left="87"/>
      </w:pPr>
    </w:p>
    <w:p w:rsidR="00AC7BFA" w:rsidRPr="00180514" w:rsidRDefault="00AC7BFA" w:rsidP="00A867A5">
      <w:pPr>
        <w:pStyle w:val="a3"/>
        <w:spacing w:before="0"/>
        <w:ind w:left="87"/>
      </w:pPr>
      <w:r>
        <w:t>И.о.главы</w:t>
      </w:r>
      <w:r w:rsidRPr="00180514">
        <w:t xml:space="preserve"> города П</w:t>
      </w:r>
      <w:r>
        <w:t>ыть-Яха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А.Н.Морозов</w:t>
      </w:r>
    </w:p>
    <w:p w:rsidR="00AC7BFA" w:rsidRDefault="00AC7BFA" w:rsidP="00A867A5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AC7BFA" w:rsidRDefault="00AC7BFA" w:rsidP="00A867A5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  <w:sectPr w:rsidR="00AC7BFA" w:rsidSect="006F5529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C7BFA" w:rsidRPr="00D23CCE" w:rsidRDefault="00AC7BFA" w:rsidP="006F5529">
      <w:pPr>
        <w:ind w:left="10490" w:hanging="142"/>
        <w:jc w:val="right"/>
        <w:rPr>
          <w:sz w:val="28"/>
          <w:szCs w:val="28"/>
        </w:rPr>
      </w:pPr>
      <w:r w:rsidRPr="00D23CCE">
        <w:rPr>
          <w:sz w:val="28"/>
          <w:szCs w:val="28"/>
        </w:rPr>
        <w:lastRenderedPageBreak/>
        <w:t xml:space="preserve">Приложение </w:t>
      </w:r>
    </w:p>
    <w:p w:rsidR="00AC7BFA" w:rsidRPr="00D23CCE" w:rsidRDefault="00AC7BFA" w:rsidP="006F5529">
      <w:pPr>
        <w:ind w:left="10490" w:hanging="142"/>
        <w:jc w:val="right"/>
        <w:rPr>
          <w:sz w:val="28"/>
          <w:szCs w:val="28"/>
        </w:rPr>
      </w:pPr>
      <w:r w:rsidRPr="00D23CCE">
        <w:rPr>
          <w:sz w:val="28"/>
          <w:szCs w:val="28"/>
        </w:rPr>
        <w:t>к распоряжению администрации</w:t>
      </w:r>
    </w:p>
    <w:p w:rsidR="00AC7BFA" w:rsidRPr="00D23CCE" w:rsidRDefault="00AC7BFA" w:rsidP="006F5529">
      <w:pPr>
        <w:ind w:left="10490" w:hanging="142"/>
        <w:jc w:val="right"/>
        <w:rPr>
          <w:sz w:val="28"/>
          <w:szCs w:val="28"/>
        </w:rPr>
      </w:pPr>
      <w:r w:rsidRPr="00D23CCE">
        <w:rPr>
          <w:sz w:val="28"/>
          <w:szCs w:val="28"/>
        </w:rPr>
        <w:t>города Пыть-Яха</w:t>
      </w:r>
    </w:p>
    <w:p w:rsidR="00AC7BFA" w:rsidRPr="00D23CCE" w:rsidRDefault="00AC7BFA" w:rsidP="006F5529">
      <w:pPr>
        <w:ind w:left="10490" w:hanging="142"/>
        <w:jc w:val="right"/>
        <w:rPr>
          <w:sz w:val="28"/>
          <w:szCs w:val="28"/>
        </w:rPr>
      </w:pPr>
      <w:r>
        <w:rPr>
          <w:sz w:val="28"/>
          <w:szCs w:val="28"/>
        </w:rPr>
        <w:t>от 05.07.2018 № 1119-ра</w:t>
      </w:r>
    </w:p>
    <w:p w:rsidR="00AC7BFA" w:rsidRPr="00D23CCE" w:rsidRDefault="00AC7BFA" w:rsidP="00FB144A">
      <w:pPr>
        <w:rPr>
          <w:sz w:val="28"/>
          <w:szCs w:val="28"/>
        </w:rPr>
      </w:pPr>
    </w:p>
    <w:p w:rsidR="00AC7BFA" w:rsidRDefault="00AC7BFA" w:rsidP="006F5529">
      <w:pPr>
        <w:spacing w:line="360" w:lineRule="auto"/>
        <w:jc w:val="center"/>
        <w:rPr>
          <w:sz w:val="28"/>
          <w:szCs w:val="28"/>
        </w:rPr>
      </w:pPr>
      <w:r w:rsidRPr="00D23CCE">
        <w:rPr>
          <w:sz w:val="28"/>
          <w:szCs w:val="28"/>
        </w:rPr>
        <w:t>План мероприятий по росту доходов и оптимизации расходов местного бюджета, и сокращению муниципального долга на 2018 год и на плановый период 2019 и 2020 годов</w:t>
      </w:r>
    </w:p>
    <w:p w:rsidR="00AC7BFA" w:rsidRPr="00D23CCE" w:rsidRDefault="00AC7BFA" w:rsidP="00FB144A">
      <w:pPr>
        <w:jc w:val="center"/>
        <w:rPr>
          <w:sz w:val="28"/>
          <w:szCs w:val="28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1"/>
        <w:gridCol w:w="2062"/>
        <w:gridCol w:w="1765"/>
        <w:gridCol w:w="1239"/>
        <w:gridCol w:w="2644"/>
        <w:gridCol w:w="2211"/>
        <w:gridCol w:w="688"/>
        <w:gridCol w:w="688"/>
        <w:gridCol w:w="714"/>
        <w:gridCol w:w="1048"/>
        <w:gridCol w:w="1131"/>
        <w:gridCol w:w="1169"/>
      </w:tblGrid>
      <w:tr w:rsidR="00AC7BFA" w:rsidRPr="006B775D" w:rsidTr="00471B54">
        <w:trPr>
          <w:cantSplit/>
          <w:trHeight w:val="20"/>
          <w:tblHeader/>
        </w:trPr>
        <w:tc>
          <w:tcPr>
            <w:tcW w:w="179" w:type="pct"/>
            <w:vMerge w:val="restar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№ п/п</w:t>
            </w:r>
          </w:p>
        </w:tc>
        <w:tc>
          <w:tcPr>
            <w:tcW w:w="647" w:type="pct"/>
            <w:vMerge w:val="restar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Наименование мероприятия</w:t>
            </w:r>
          </w:p>
        </w:tc>
        <w:tc>
          <w:tcPr>
            <w:tcW w:w="554" w:type="pct"/>
            <w:vMerge w:val="restar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Ответственный исполнитель</w:t>
            </w:r>
          </w:p>
        </w:tc>
        <w:tc>
          <w:tcPr>
            <w:tcW w:w="389" w:type="pct"/>
            <w:vMerge w:val="restar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Срок реализации</w:t>
            </w:r>
          </w:p>
        </w:tc>
        <w:tc>
          <w:tcPr>
            <w:tcW w:w="830" w:type="pct"/>
            <w:vMerge w:val="restar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Нормативно-правовой акт или иной документ</w:t>
            </w:r>
          </w:p>
        </w:tc>
        <w:tc>
          <w:tcPr>
            <w:tcW w:w="694" w:type="pct"/>
            <w:vMerge w:val="restar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Целевой показатель</w:t>
            </w:r>
          </w:p>
        </w:tc>
        <w:tc>
          <w:tcPr>
            <w:tcW w:w="656" w:type="pct"/>
            <w:gridSpan w:val="3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Значение целевого показателя</w:t>
            </w:r>
          </w:p>
        </w:tc>
        <w:tc>
          <w:tcPr>
            <w:tcW w:w="1051" w:type="pct"/>
            <w:gridSpan w:val="3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Бюджетный эффект от реализации мероприятий (тыс. рублей)</w:t>
            </w:r>
          </w:p>
        </w:tc>
      </w:tr>
      <w:tr w:rsidR="00AC7BFA" w:rsidRPr="006B775D" w:rsidTr="00471B54">
        <w:trPr>
          <w:cantSplit/>
          <w:trHeight w:val="20"/>
          <w:tblHeader/>
        </w:trPr>
        <w:tc>
          <w:tcPr>
            <w:tcW w:w="179" w:type="pct"/>
            <w:vMerge/>
            <w:vAlign w:val="center"/>
          </w:tcPr>
          <w:p w:rsidR="00AC7BFA" w:rsidRPr="006B775D" w:rsidRDefault="00AC7BFA" w:rsidP="00471B54">
            <w:pPr>
              <w:rPr>
                <w:color w:val="000000"/>
              </w:rPr>
            </w:pPr>
          </w:p>
        </w:tc>
        <w:tc>
          <w:tcPr>
            <w:tcW w:w="647" w:type="pct"/>
            <w:vMerge/>
            <w:vAlign w:val="center"/>
          </w:tcPr>
          <w:p w:rsidR="00AC7BFA" w:rsidRPr="006B775D" w:rsidRDefault="00AC7BFA" w:rsidP="00471B54">
            <w:pPr>
              <w:rPr>
                <w:color w:val="000000"/>
              </w:rPr>
            </w:pPr>
          </w:p>
        </w:tc>
        <w:tc>
          <w:tcPr>
            <w:tcW w:w="554" w:type="pct"/>
            <w:vMerge/>
            <w:vAlign w:val="center"/>
          </w:tcPr>
          <w:p w:rsidR="00AC7BFA" w:rsidRPr="006B775D" w:rsidRDefault="00AC7BFA" w:rsidP="00471B54">
            <w:pPr>
              <w:rPr>
                <w:color w:val="000000"/>
              </w:rPr>
            </w:pPr>
          </w:p>
        </w:tc>
        <w:tc>
          <w:tcPr>
            <w:tcW w:w="389" w:type="pct"/>
            <w:vMerge/>
            <w:vAlign w:val="center"/>
          </w:tcPr>
          <w:p w:rsidR="00AC7BFA" w:rsidRPr="006B775D" w:rsidRDefault="00AC7BFA" w:rsidP="00471B54">
            <w:pPr>
              <w:rPr>
                <w:color w:val="000000"/>
              </w:rPr>
            </w:pPr>
          </w:p>
        </w:tc>
        <w:tc>
          <w:tcPr>
            <w:tcW w:w="830" w:type="pct"/>
            <w:vMerge/>
            <w:vAlign w:val="center"/>
          </w:tcPr>
          <w:p w:rsidR="00AC7BFA" w:rsidRPr="006B775D" w:rsidRDefault="00AC7BFA" w:rsidP="00471B54">
            <w:pPr>
              <w:rPr>
                <w:color w:val="000000"/>
              </w:rPr>
            </w:pPr>
          </w:p>
        </w:tc>
        <w:tc>
          <w:tcPr>
            <w:tcW w:w="694" w:type="pct"/>
            <w:vMerge/>
            <w:vAlign w:val="center"/>
          </w:tcPr>
          <w:p w:rsidR="00AC7BFA" w:rsidRPr="006B775D" w:rsidRDefault="00AC7BFA" w:rsidP="00471B54">
            <w:pPr>
              <w:rPr>
                <w:color w:val="000000"/>
              </w:rPr>
            </w:pP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2018 год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2019 год</w:t>
            </w:r>
          </w:p>
        </w:tc>
        <w:tc>
          <w:tcPr>
            <w:tcW w:w="224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2020 год</w:t>
            </w:r>
          </w:p>
        </w:tc>
        <w:tc>
          <w:tcPr>
            <w:tcW w:w="329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2018 год</w:t>
            </w:r>
          </w:p>
        </w:tc>
        <w:tc>
          <w:tcPr>
            <w:tcW w:w="355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2019 год</w:t>
            </w:r>
          </w:p>
        </w:tc>
        <w:tc>
          <w:tcPr>
            <w:tcW w:w="368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2020 год</w:t>
            </w:r>
          </w:p>
        </w:tc>
      </w:tr>
      <w:tr w:rsidR="00AC7BFA" w:rsidRPr="006B775D" w:rsidTr="00471B54">
        <w:trPr>
          <w:cantSplit/>
          <w:trHeight w:val="20"/>
        </w:trPr>
        <w:tc>
          <w:tcPr>
            <w:tcW w:w="5000" w:type="pct"/>
            <w:gridSpan w:val="12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 Мероприятия по оптимизации расходов бюджета муниципального образования</w:t>
            </w:r>
          </w:p>
        </w:tc>
      </w:tr>
      <w:tr w:rsidR="00AC7BFA" w:rsidRPr="006B775D" w:rsidTr="00471B54">
        <w:trPr>
          <w:cantSplit/>
          <w:trHeight w:val="20"/>
        </w:trPr>
        <w:tc>
          <w:tcPr>
            <w:tcW w:w="179" w:type="pct"/>
          </w:tcPr>
          <w:p w:rsidR="00AC7BFA" w:rsidRPr="00CF7520" w:rsidRDefault="00AC7BFA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2.1.</w:t>
            </w:r>
          </w:p>
        </w:tc>
        <w:tc>
          <w:tcPr>
            <w:tcW w:w="647" w:type="pct"/>
          </w:tcPr>
          <w:p w:rsidR="00AC7BFA" w:rsidRPr="00CF7520" w:rsidRDefault="00AC7BFA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Оптимизация расходов на содержание органов муниципальной власти</w:t>
            </w:r>
          </w:p>
        </w:tc>
        <w:tc>
          <w:tcPr>
            <w:tcW w:w="554" w:type="pct"/>
          </w:tcPr>
          <w:p w:rsidR="00AC7BFA" w:rsidRPr="00CF7520" w:rsidRDefault="00AC7BFA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МКУ Дума города, МКУ Администрация города</w:t>
            </w:r>
          </w:p>
        </w:tc>
        <w:tc>
          <w:tcPr>
            <w:tcW w:w="389" w:type="pct"/>
          </w:tcPr>
          <w:p w:rsidR="00AC7BFA" w:rsidRPr="00CF7520" w:rsidRDefault="00AC7BFA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до 31 декабря 2018 года</w:t>
            </w:r>
          </w:p>
        </w:tc>
        <w:tc>
          <w:tcPr>
            <w:tcW w:w="830" w:type="pct"/>
          </w:tcPr>
          <w:p w:rsidR="00AC7BFA" w:rsidRPr="00CF7520" w:rsidRDefault="00AC7BFA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Проект решения Думы города Пыть-Яха «О внесении изменений в решение Думы города от 21.12.2017 № 129 «О бюджете города Пыть-Яха на 2018 год и плановый период 2019 и 2020 годов»</w:t>
            </w:r>
          </w:p>
        </w:tc>
        <w:tc>
          <w:tcPr>
            <w:tcW w:w="694" w:type="pct"/>
          </w:tcPr>
          <w:p w:rsidR="00AC7BFA" w:rsidRPr="00CF7520" w:rsidRDefault="00AC7BFA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16" w:type="pct"/>
            <w:vAlign w:val="center"/>
          </w:tcPr>
          <w:p w:rsidR="00AC7BFA" w:rsidRPr="00CF7520" w:rsidRDefault="00AC7BFA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5</w:t>
            </w:r>
          </w:p>
        </w:tc>
        <w:tc>
          <w:tcPr>
            <w:tcW w:w="216" w:type="pct"/>
            <w:vAlign w:val="center"/>
          </w:tcPr>
          <w:p w:rsidR="00AC7BFA" w:rsidRPr="00CF7520" w:rsidRDefault="00AC7BFA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3</w:t>
            </w:r>
          </w:p>
        </w:tc>
        <w:tc>
          <w:tcPr>
            <w:tcW w:w="224" w:type="pct"/>
            <w:vAlign w:val="center"/>
          </w:tcPr>
          <w:p w:rsidR="00AC7BFA" w:rsidRPr="00CF7520" w:rsidRDefault="00AC7BFA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2</w:t>
            </w:r>
          </w:p>
        </w:tc>
        <w:tc>
          <w:tcPr>
            <w:tcW w:w="329" w:type="pct"/>
            <w:vAlign w:val="center"/>
          </w:tcPr>
          <w:p w:rsidR="00AC7BFA" w:rsidRPr="00CF7520" w:rsidRDefault="00AC7BFA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1 271,1</w:t>
            </w:r>
          </w:p>
        </w:tc>
        <w:tc>
          <w:tcPr>
            <w:tcW w:w="355" w:type="pct"/>
            <w:vAlign w:val="center"/>
          </w:tcPr>
          <w:p w:rsidR="00AC7BFA" w:rsidRPr="00CF7520" w:rsidRDefault="00AC7BFA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762,7</w:t>
            </w:r>
          </w:p>
        </w:tc>
        <w:tc>
          <w:tcPr>
            <w:tcW w:w="368" w:type="pct"/>
            <w:vAlign w:val="center"/>
          </w:tcPr>
          <w:p w:rsidR="00AC7BFA" w:rsidRPr="00CF7520" w:rsidRDefault="00AC7BFA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508,4</w:t>
            </w:r>
          </w:p>
        </w:tc>
      </w:tr>
      <w:tr w:rsidR="00AC7BFA" w:rsidRPr="006B775D" w:rsidTr="00471B54">
        <w:trPr>
          <w:cantSplit/>
          <w:trHeight w:val="20"/>
        </w:trPr>
        <w:tc>
          <w:tcPr>
            <w:tcW w:w="179" w:type="pct"/>
          </w:tcPr>
          <w:p w:rsidR="00AC7BFA" w:rsidRPr="00CF7520" w:rsidRDefault="00AC7BFA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2.2.</w:t>
            </w:r>
          </w:p>
        </w:tc>
        <w:tc>
          <w:tcPr>
            <w:tcW w:w="647" w:type="pct"/>
          </w:tcPr>
          <w:p w:rsidR="00AC7BFA" w:rsidRPr="00CF7520" w:rsidRDefault="00AC7BFA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Оптимизация расходов на содержание казенных учреждений города Пыть-Яха</w:t>
            </w:r>
          </w:p>
        </w:tc>
        <w:tc>
          <w:tcPr>
            <w:tcW w:w="554" w:type="pct"/>
          </w:tcPr>
          <w:p w:rsidR="00AC7BFA" w:rsidRPr="00CF7520" w:rsidRDefault="00AC7BFA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89" w:type="pct"/>
          </w:tcPr>
          <w:p w:rsidR="00AC7BFA" w:rsidRPr="00CF7520" w:rsidRDefault="00AC7BFA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до 31 декабря 2018 года</w:t>
            </w:r>
          </w:p>
        </w:tc>
        <w:tc>
          <w:tcPr>
            <w:tcW w:w="830" w:type="pct"/>
          </w:tcPr>
          <w:p w:rsidR="00AC7BFA" w:rsidRPr="00CF7520" w:rsidRDefault="00AC7BFA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Проект решения Думы города Пыть-Яха «О внесении изменений в решение Думы города от 21.12.2017 № 129 «О бюджете города Пыть-Яха на 2018 год и плановый период 2019 и 2020 годов»</w:t>
            </w:r>
          </w:p>
        </w:tc>
        <w:tc>
          <w:tcPr>
            <w:tcW w:w="694" w:type="pct"/>
          </w:tcPr>
          <w:p w:rsidR="00AC7BFA" w:rsidRPr="00CF7520" w:rsidRDefault="00AC7BFA" w:rsidP="00471B54">
            <w:pPr>
              <w:rPr>
                <w:color w:val="000000"/>
              </w:rPr>
            </w:pPr>
            <w:r w:rsidRPr="00CF7520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16" w:type="pct"/>
            <w:vAlign w:val="center"/>
          </w:tcPr>
          <w:p w:rsidR="00AC7BFA" w:rsidRPr="00CF7520" w:rsidRDefault="00AC7BFA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10,5</w:t>
            </w:r>
          </w:p>
        </w:tc>
        <w:tc>
          <w:tcPr>
            <w:tcW w:w="216" w:type="pct"/>
            <w:vAlign w:val="center"/>
          </w:tcPr>
          <w:p w:rsidR="00AC7BFA" w:rsidRPr="00CF7520" w:rsidRDefault="00AC7BFA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10,5</w:t>
            </w:r>
          </w:p>
        </w:tc>
        <w:tc>
          <w:tcPr>
            <w:tcW w:w="224" w:type="pct"/>
            <w:vAlign w:val="center"/>
          </w:tcPr>
          <w:p w:rsidR="00AC7BFA" w:rsidRPr="00CF7520" w:rsidRDefault="00AC7BFA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10,5</w:t>
            </w:r>
          </w:p>
        </w:tc>
        <w:tc>
          <w:tcPr>
            <w:tcW w:w="329" w:type="pct"/>
            <w:vAlign w:val="center"/>
          </w:tcPr>
          <w:p w:rsidR="00AC7BFA" w:rsidRPr="00CF7520" w:rsidRDefault="00AC7BFA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4 148,0</w:t>
            </w:r>
          </w:p>
        </w:tc>
        <w:tc>
          <w:tcPr>
            <w:tcW w:w="355" w:type="pct"/>
            <w:vAlign w:val="center"/>
          </w:tcPr>
          <w:p w:rsidR="00AC7BFA" w:rsidRPr="00CF7520" w:rsidRDefault="00AC7BFA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4 148,0</w:t>
            </w:r>
          </w:p>
        </w:tc>
        <w:tc>
          <w:tcPr>
            <w:tcW w:w="368" w:type="pct"/>
            <w:vAlign w:val="center"/>
          </w:tcPr>
          <w:p w:rsidR="00AC7BFA" w:rsidRPr="00CF7520" w:rsidRDefault="00AC7BFA" w:rsidP="00471B54">
            <w:pPr>
              <w:jc w:val="center"/>
              <w:rPr>
                <w:color w:val="000000"/>
              </w:rPr>
            </w:pPr>
            <w:r w:rsidRPr="00CF7520">
              <w:rPr>
                <w:color w:val="000000"/>
              </w:rPr>
              <w:t>4 148,0</w:t>
            </w:r>
          </w:p>
        </w:tc>
      </w:tr>
      <w:tr w:rsidR="00AC7BFA" w:rsidRPr="006B775D" w:rsidTr="00471B54">
        <w:trPr>
          <w:cantSplit/>
          <w:trHeight w:val="20"/>
        </w:trPr>
        <w:tc>
          <w:tcPr>
            <w:tcW w:w="179" w:type="pct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lastRenderedPageBreak/>
              <w:t>2.3.</w:t>
            </w:r>
          </w:p>
        </w:tc>
        <w:tc>
          <w:tcPr>
            <w:tcW w:w="647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Оптимизация расходов на финансовое обеспечение выполнения муниципального задания</w:t>
            </w:r>
          </w:p>
        </w:tc>
        <w:tc>
          <w:tcPr>
            <w:tcW w:w="554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89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до 31 декабря 2018 года</w:t>
            </w:r>
          </w:p>
        </w:tc>
        <w:tc>
          <w:tcPr>
            <w:tcW w:w="830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Проект решения Думы города Пыть-Яха «О внесении изменений в решение Думы города от 21.12.2017 № 129 «О бюджете города Пыть-Яха на 2018 год и пл</w:t>
            </w:r>
            <w:r>
              <w:rPr>
                <w:color w:val="000000"/>
              </w:rPr>
              <w:t>ановый период 2019 и 2020 годов»</w:t>
            </w:r>
          </w:p>
        </w:tc>
        <w:tc>
          <w:tcPr>
            <w:tcW w:w="694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4,9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4</w:t>
            </w:r>
          </w:p>
        </w:tc>
        <w:tc>
          <w:tcPr>
            <w:tcW w:w="224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4</w:t>
            </w:r>
          </w:p>
        </w:tc>
        <w:tc>
          <w:tcPr>
            <w:tcW w:w="329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30 991,1</w:t>
            </w:r>
          </w:p>
        </w:tc>
        <w:tc>
          <w:tcPr>
            <w:tcW w:w="355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25 323,5</w:t>
            </w:r>
          </w:p>
        </w:tc>
        <w:tc>
          <w:tcPr>
            <w:tcW w:w="368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25 323,5</w:t>
            </w:r>
          </w:p>
        </w:tc>
      </w:tr>
      <w:tr w:rsidR="00AC7BFA" w:rsidRPr="006B775D" w:rsidTr="00471B54">
        <w:trPr>
          <w:cantSplit/>
          <w:trHeight w:val="20"/>
        </w:trPr>
        <w:tc>
          <w:tcPr>
            <w:tcW w:w="179" w:type="pct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2.4.</w:t>
            </w:r>
          </w:p>
        </w:tc>
        <w:tc>
          <w:tcPr>
            <w:tcW w:w="647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Проведение инвентаризации мероприятий муниципальных программ и непрограммных расходов</w:t>
            </w:r>
          </w:p>
        </w:tc>
        <w:tc>
          <w:tcPr>
            <w:tcW w:w="554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89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до 31 декабря 2018 года</w:t>
            </w:r>
          </w:p>
        </w:tc>
        <w:tc>
          <w:tcPr>
            <w:tcW w:w="830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Проект решения Думы города Пыть-Яха «О внесении изменений в решение Думы города от 21.12.2017 № 129 «О бюджете города Пыть-Яха на 2018 год и пл</w:t>
            </w:r>
            <w:r>
              <w:rPr>
                <w:color w:val="000000"/>
              </w:rPr>
              <w:t>ановый период 2019 и 2020 годов»</w:t>
            </w:r>
          </w:p>
        </w:tc>
        <w:tc>
          <w:tcPr>
            <w:tcW w:w="694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</w:t>
            </w:r>
          </w:p>
        </w:tc>
        <w:tc>
          <w:tcPr>
            <w:tcW w:w="224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</w:t>
            </w:r>
          </w:p>
        </w:tc>
        <w:tc>
          <w:tcPr>
            <w:tcW w:w="329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15 331,5</w:t>
            </w:r>
          </w:p>
        </w:tc>
        <w:tc>
          <w:tcPr>
            <w:tcW w:w="355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0,0</w:t>
            </w:r>
          </w:p>
        </w:tc>
        <w:tc>
          <w:tcPr>
            <w:tcW w:w="368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0,0</w:t>
            </w:r>
          </w:p>
        </w:tc>
      </w:tr>
      <w:tr w:rsidR="00AC7BFA" w:rsidRPr="006B775D" w:rsidTr="00471B54">
        <w:trPr>
          <w:cantSplit/>
          <w:trHeight w:val="20"/>
        </w:trPr>
        <w:tc>
          <w:tcPr>
            <w:tcW w:w="179" w:type="pct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2.5.</w:t>
            </w:r>
          </w:p>
        </w:tc>
        <w:tc>
          <w:tcPr>
            <w:tcW w:w="647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Сокращение бюджетных средств по итогам закупочных процедур</w:t>
            </w:r>
          </w:p>
        </w:tc>
        <w:tc>
          <w:tcPr>
            <w:tcW w:w="554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89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до 31 декабря 2018 года</w:t>
            </w:r>
          </w:p>
        </w:tc>
        <w:tc>
          <w:tcPr>
            <w:tcW w:w="830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Проект решения Думы города Пыть-Яха «О внесении изменений в решение Думы города от 21.12.2017 № 129 «О бюджете города Пыть-Яха на 2018 год и пл</w:t>
            </w:r>
            <w:r>
              <w:rPr>
                <w:color w:val="000000"/>
              </w:rPr>
              <w:t>ановый период 2019 и 2020 годов»</w:t>
            </w:r>
          </w:p>
        </w:tc>
        <w:tc>
          <w:tcPr>
            <w:tcW w:w="694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1,0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 </w:t>
            </w:r>
          </w:p>
        </w:tc>
        <w:tc>
          <w:tcPr>
            <w:tcW w:w="224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 </w:t>
            </w:r>
          </w:p>
        </w:tc>
        <w:tc>
          <w:tcPr>
            <w:tcW w:w="329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15 550,5</w:t>
            </w:r>
          </w:p>
        </w:tc>
        <w:tc>
          <w:tcPr>
            <w:tcW w:w="355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9 653,4</w:t>
            </w:r>
          </w:p>
        </w:tc>
        <w:tc>
          <w:tcPr>
            <w:tcW w:w="368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233,9</w:t>
            </w:r>
          </w:p>
        </w:tc>
      </w:tr>
      <w:tr w:rsidR="00AC7BFA" w:rsidRPr="006B775D" w:rsidTr="00471B54">
        <w:trPr>
          <w:cantSplit/>
          <w:trHeight w:val="20"/>
        </w:trPr>
        <w:tc>
          <w:tcPr>
            <w:tcW w:w="179" w:type="pct"/>
            <w:vAlign w:val="center"/>
          </w:tcPr>
          <w:p w:rsidR="00AC7BFA" w:rsidRPr="006B775D" w:rsidRDefault="00AC7BFA" w:rsidP="00CF7520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2.</w:t>
            </w:r>
            <w:r>
              <w:rPr>
                <w:color w:val="000000"/>
              </w:rPr>
              <w:t>6</w:t>
            </w:r>
            <w:r w:rsidRPr="006B775D">
              <w:rPr>
                <w:color w:val="000000"/>
              </w:rPr>
              <w:t>.</w:t>
            </w:r>
          </w:p>
        </w:tc>
        <w:tc>
          <w:tcPr>
            <w:tcW w:w="647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Реорганизация действующей сети муниципальных учреждений и снижение численности работающих в муниципальных учреждениях</w:t>
            </w:r>
          </w:p>
        </w:tc>
        <w:tc>
          <w:tcPr>
            <w:tcW w:w="554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89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2 квартал 2018 года</w:t>
            </w:r>
          </w:p>
        </w:tc>
        <w:tc>
          <w:tcPr>
            <w:tcW w:w="830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Проект распоряжения администрации города</w:t>
            </w:r>
          </w:p>
        </w:tc>
        <w:tc>
          <w:tcPr>
            <w:tcW w:w="694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сокращение численности работников муниципальных учреждений, шт. ед.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6B775D">
              <w:rPr>
                <w:color w:val="000000"/>
              </w:rPr>
              <w:t>,0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6B775D">
              <w:rPr>
                <w:color w:val="000000"/>
              </w:rPr>
              <w:t>,0</w:t>
            </w:r>
          </w:p>
        </w:tc>
        <w:tc>
          <w:tcPr>
            <w:tcW w:w="224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6B775D">
              <w:rPr>
                <w:color w:val="000000"/>
              </w:rPr>
              <w:t>,0</w:t>
            </w:r>
          </w:p>
        </w:tc>
        <w:tc>
          <w:tcPr>
            <w:tcW w:w="329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1 659,3</w:t>
            </w:r>
          </w:p>
        </w:tc>
        <w:tc>
          <w:tcPr>
            <w:tcW w:w="355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2 457,8</w:t>
            </w:r>
          </w:p>
        </w:tc>
        <w:tc>
          <w:tcPr>
            <w:tcW w:w="368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2 457,8</w:t>
            </w:r>
          </w:p>
        </w:tc>
      </w:tr>
      <w:tr w:rsidR="00AC7BFA" w:rsidRPr="006B775D" w:rsidTr="00471B54">
        <w:trPr>
          <w:cantSplit/>
          <w:trHeight w:val="20"/>
        </w:trPr>
        <w:tc>
          <w:tcPr>
            <w:tcW w:w="179" w:type="pct"/>
          </w:tcPr>
          <w:p w:rsidR="00AC7BFA" w:rsidRPr="006B775D" w:rsidRDefault="00AC7BFA" w:rsidP="00CF7520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lastRenderedPageBreak/>
              <w:t>2.</w:t>
            </w:r>
            <w:r>
              <w:rPr>
                <w:color w:val="000000"/>
              </w:rPr>
              <w:t>7</w:t>
            </w:r>
            <w:r w:rsidRPr="006B775D">
              <w:rPr>
                <w:color w:val="000000"/>
              </w:rPr>
              <w:t>.</w:t>
            </w:r>
          </w:p>
        </w:tc>
        <w:tc>
          <w:tcPr>
            <w:tcW w:w="647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Снижение муниципальными учреждениями объема потребления воды, тепловой и электрической энергии</w:t>
            </w:r>
          </w:p>
        </w:tc>
        <w:tc>
          <w:tcPr>
            <w:tcW w:w="554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89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до 31 декабря 2018 года</w:t>
            </w:r>
          </w:p>
        </w:tc>
        <w:tc>
          <w:tcPr>
            <w:tcW w:w="830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Проект решения Думы города Пыть-Яха «О внесении изменений в решение Думы города от 21.12.2017 № 129 «О бюджете города Пыть-Яха на 2018 год и пл</w:t>
            </w:r>
            <w:r>
              <w:rPr>
                <w:color w:val="000000"/>
              </w:rPr>
              <w:t>ановый период 2019 и 2020 годов»</w:t>
            </w:r>
          </w:p>
        </w:tc>
        <w:tc>
          <w:tcPr>
            <w:tcW w:w="694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3,8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3,8</w:t>
            </w:r>
          </w:p>
        </w:tc>
        <w:tc>
          <w:tcPr>
            <w:tcW w:w="224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3,8</w:t>
            </w:r>
          </w:p>
        </w:tc>
        <w:tc>
          <w:tcPr>
            <w:tcW w:w="329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1 713,7</w:t>
            </w:r>
          </w:p>
        </w:tc>
        <w:tc>
          <w:tcPr>
            <w:tcW w:w="355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1 713,7</w:t>
            </w:r>
          </w:p>
        </w:tc>
        <w:tc>
          <w:tcPr>
            <w:tcW w:w="368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1 713,7</w:t>
            </w:r>
          </w:p>
        </w:tc>
      </w:tr>
      <w:tr w:rsidR="00AC7BFA" w:rsidRPr="006B775D" w:rsidTr="00471B54">
        <w:trPr>
          <w:cantSplit/>
          <w:trHeight w:val="20"/>
        </w:trPr>
        <w:tc>
          <w:tcPr>
            <w:tcW w:w="179" w:type="pct"/>
            <w:vAlign w:val="center"/>
          </w:tcPr>
          <w:p w:rsidR="00AC7BFA" w:rsidRPr="006B775D" w:rsidRDefault="00AC7BFA" w:rsidP="00CF7520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2.</w:t>
            </w:r>
            <w:r>
              <w:rPr>
                <w:color w:val="000000"/>
              </w:rPr>
              <w:t>8</w:t>
            </w:r>
            <w:r w:rsidRPr="006B775D">
              <w:rPr>
                <w:color w:val="000000"/>
              </w:rPr>
              <w:t>.</w:t>
            </w:r>
          </w:p>
        </w:tc>
        <w:tc>
          <w:tcPr>
            <w:tcW w:w="647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Расширить перечень и объемы платных услуг, оказываемых бюджетными и автономными учреждениями городского округа</w:t>
            </w:r>
          </w:p>
        </w:tc>
        <w:tc>
          <w:tcPr>
            <w:tcW w:w="554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89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до 31 декабря 2018 года</w:t>
            </w:r>
          </w:p>
        </w:tc>
        <w:tc>
          <w:tcPr>
            <w:tcW w:w="830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Внесение изменений в уставы муниципальных учреждений городского округа города Пыть-Яха</w:t>
            </w:r>
          </w:p>
        </w:tc>
        <w:tc>
          <w:tcPr>
            <w:tcW w:w="694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оптимизация расходов бюджета городского округа, %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0,2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0,1</w:t>
            </w:r>
          </w:p>
        </w:tc>
        <w:tc>
          <w:tcPr>
            <w:tcW w:w="224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</w:t>
            </w:r>
          </w:p>
        </w:tc>
        <w:tc>
          <w:tcPr>
            <w:tcW w:w="329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2 447,0</w:t>
            </w:r>
          </w:p>
        </w:tc>
        <w:tc>
          <w:tcPr>
            <w:tcW w:w="355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1 371,5</w:t>
            </w:r>
          </w:p>
        </w:tc>
        <w:tc>
          <w:tcPr>
            <w:tcW w:w="368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0,0</w:t>
            </w:r>
          </w:p>
        </w:tc>
      </w:tr>
      <w:tr w:rsidR="00AC7BFA" w:rsidRPr="006B775D" w:rsidTr="00471B54">
        <w:trPr>
          <w:cantSplit/>
          <w:trHeight w:val="20"/>
        </w:trPr>
        <w:tc>
          <w:tcPr>
            <w:tcW w:w="179" w:type="pct"/>
            <w:vAlign w:val="center"/>
          </w:tcPr>
          <w:p w:rsidR="00AC7BFA" w:rsidRPr="006B775D" w:rsidRDefault="00AC7BFA" w:rsidP="00CF7520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2.</w:t>
            </w:r>
            <w:r>
              <w:rPr>
                <w:color w:val="000000"/>
              </w:rPr>
              <w:t>9</w:t>
            </w:r>
            <w:r w:rsidRPr="006B775D">
              <w:rPr>
                <w:color w:val="000000"/>
              </w:rPr>
              <w:t>.</w:t>
            </w:r>
          </w:p>
        </w:tc>
        <w:tc>
          <w:tcPr>
            <w:tcW w:w="647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Передача муниципальных услуг некоммерческим организациям и социальному предпринимательству</w:t>
            </w:r>
          </w:p>
        </w:tc>
        <w:tc>
          <w:tcPr>
            <w:tcW w:w="554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Департамент образования и молодежной политики, отдел по культуре и искусству, отдел по физической культуре и спорту</w:t>
            </w:r>
          </w:p>
        </w:tc>
        <w:tc>
          <w:tcPr>
            <w:tcW w:w="389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2018-2020</w:t>
            </w:r>
          </w:p>
        </w:tc>
        <w:tc>
          <w:tcPr>
            <w:tcW w:w="830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Постановление администрации города</w:t>
            </w:r>
          </w:p>
        </w:tc>
        <w:tc>
          <w:tcPr>
            <w:tcW w:w="694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прирост объема субсидий, предусмотренных немуниципальным организациям в целях финансового обеспечения оказания ими муниципальных услуг (выполнения работ), да/нет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да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да</w:t>
            </w:r>
          </w:p>
        </w:tc>
        <w:tc>
          <w:tcPr>
            <w:tcW w:w="224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да</w:t>
            </w:r>
          </w:p>
        </w:tc>
        <w:tc>
          <w:tcPr>
            <w:tcW w:w="329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4 000,0</w:t>
            </w:r>
          </w:p>
        </w:tc>
        <w:tc>
          <w:tcPr>
            <w:tcW w:w="355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4 414,4</w:t>
            </w:r>
          </w:p>
        </w:tc>
        <w:tc>
          <w:tcPr>
            <w:tcW w:w="368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4 414,4</w:t>
            </w:r>
          </w:p>
        </w:tc>
      </w:tr>
      <w:tr w:rsidR="00AC7BFA" w:rsidRPr="006B775D" w:rsidTr="00471B54">
        <w:trPr>
          <w:cantSplit/>
          <w:trHeight w:val="20"/>
        </w:trPr>
        <w:tc>
          <w:tcPr>
            <w:tcW w:w="179" w:type="pct"/>
            <w:vAlign w:val="center"/>
          </w:tcPr>
          <w:p w:rsidR="00AC7BFA" w:rsidRPr="006B775D" w:rsidRDefault="00AC7BFA" w:rsidP="00CF7520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lastRenderedPageBreak/>
              <w:t>2.</w:t>
            </w:r>
            <w:r>
              <w:rPr>
                <w:color w:val="000000"/>
              </w:rPr>
              <w:t>10</w:t>
            </w:r>
            <w:r w:rsidRPr="006B775D">
              <w:rPr>
                <w:color w:val="000000"/>
              </w:rPr>
              <w:t>.</w:t>
            </w:r>
          </w:p>
        </w:tc>
        <w:tc>
          <w:tcPr>
            <w:tcW w:w="647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Передача муниципальных услуг на исполнение в многофункциональный центр предоставления услуг</w:t>
            </w:r>
          </w:p>
        </w:tc>
        <w:tc>
          <w:tcPr>
            <w:tcW w:w="554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Управление по экономике</w:t>
            </w:r>
          </w:p>
        </w:tc>
        <w:tc>
          <w:tcPr>
            <w:tcW w:w="389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 xml:space="preserve">2 квартал 2018 </w:t>
            </w:r>
          </w:p>
        </w:tc>
        <w:tc>
          <w:tcPr>
            <w:tcW w:w="830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Распоряжение администрации города</w:t>
            </w:r>
          </w:p>
        </w:tc>
        <w:tc>
          <w:tcPr>
            <w:tcW w:w="694" w:type="pct"/>
          </w:tcPr>
          <w:p w:rsidR="00AC7BFA" w:rsidRPr="006B775D" w:rsidRDefault="00AC7BFA" w:rsidP="00471B54">
            <w:pPr>
              <w:rPr>
                <w:color w:val="000000"/>
              </w:rPr>
            </w:pPr>
            <w:r w:rsidRPr="006B775D">
              <w:rPr>
                <w:color w:val="000000"/>
              </w:rPr>
              <w:t>количество государственных и муниципальных услуг, предоставление которых организуется через многофункциональный центр предоставления государственных и муниципальных услуг, единиц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4</w:t>
            </w:r>
          </w:p>
        </w:tc>
        <w:tc>
          <w:tcPr>
            <w:tcW w:w="216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</w:t>
            </w:r>
          </w:p>
        </w:tc>
        <w:tc>
          <w:tcPr>
            <w:tcW w:w="224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</w:t>
            </w:r>
          </w:p>
        </w:tc>
        <w:tc>
          <w:tcPr>
            <w:tcW w:w="329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634,4</w:t>
            </w:r>
          </w:p>
        </w:tc>
        <w:tc>
          <w:tcPr>
            <w:tcW w:w="355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0,0</w:t>
            </w:r>
          </w:p>
        </w:tc>
        <w:tc>
          <w:tcPr>
            <w:tcW w:w="368" w:type="pct"/>
            <w:vAlign w:val="center"/>
          </w:tcPr>
          <w:p w:rsidR="00AC7BFA" w:rsidRPr="006B775D" w:rsidRDefault="00AC7BFA" w:rsidP="00471B54">
            <w:pPr>
              <w:jc w:val="center"/>
              <w:rPr>
                <w:color w:val="000000"/>
              </w:rPr>
            </w:pPr>
            <w:r w:rsidRPr="006B775D">
              <w:rPr>
                <w:color w:val="000000"/>
              </w:rPr>
              <w:t>0,0</w:t>
            </w:r>
          </w:p>
        </w:tc>
      </w:tr>
    </w:tbl>
    <w:p w:rsidR="00AC7BFA" w:rsidRDefault="00AC7BFA" w:rsidP="00FB144A">
      <w:pPr>
        <w:widowControl w:val="0"/>
        <w:autoSpaceDE w:val="0"/>
        <w:autoSpaceDN w:val="0"/>
        <w:adjustRightInd w:val="0"/>
        <w:jc w:val="right"/>
        <w:outlineLvl w:val="0"/>
        <w:sectPr w:rsidR="00AC7BFA" w:rsidSect="006B775D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AC7BFA" w:rsidRDefault="00AC7BFA" w:rsidP="0014194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sectPr w:rsidR="00AC7BFA" w:rsidSect="002A1801">
      <w:headerReference w:type="even" r:id="rId10"/>
      <w:pgSz w:w="11906" w:h="16838"/>
      <w:pgMar w:top="1134" w:right="567" w:bottom="709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BFA" w:rsidRDefault="00AC7BFA">
      <w:r>
        <w:separator/>
      </w:r>
    </w:p>
  </w:endnote>
  <w:endnote w:type="continuationSeparator" w:id="0">
    <w:p w:rsidR="00AC7BFA" w:rsidRDefault="00AC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BFA" w:rsidRDefault="00AC7BFA">
      <w:r>
        <w:separator/>
      </w:r>
    </w:p>
  </w:footnote>
  <w:footnote w:type="continuationSeparator" w:id="0">
    <w:p w:rsidR="00AC7BFA" w:rsidRDefault="00AC7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BFA" w:rsidRDefault="00AC7BFA" w:rsidP="005B3F3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7BFA" w:rsidRDefault="00AC7BFA" w:rsidP="005B3F3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BFA" w:rsidRDefault="00AC7BFA" w:rsidP="005B3F3A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BFA" w:rsidRDefault="00AC7BFA" w:rsidP="009757B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7BFA" w:rsidRDefault="00AC7BF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E1906"/>
    <w:multiLevelType w:val="hybridMultilevel"/>
    <w:tmpl w:val="47FA919C"/>
    <w:lvl w:ilvl="0" w:tplc="7A6E5EC6">
      <w:start w:val="1"/>
      <w:numFmt w:val="decimal"/>
      <w:lvlText w:val="1.%1."/>
      <w:lvlJc w:val="left"/>
      <w:pPr>
        <w:ind w:left="10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" w15:restartNumberingAfterBreak="0">
    <w:nsid w:val="2DB7068F"/>
    <w:multiLevelType w:val="hybridMultilevel"/>
    <w:tmpl w:val="1C14810A"/>
    <w:lvl w:ilvl="0" w:tplc="D2188DD8">
      <w:start w:val="2"/>
      <w:numFmt w:val="decimal"/>
      <w:lvlText w:val="%1."/>
      <w:lvlJc w:val="left"/>
      <w:pPr>
        <w:tabs>
          <w:tab w:val="num" w:pos="807"/>
        </w:tabs>
        <w:ind w:left="8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7"/>
        </w:tabs>
        <w:ind w:left="15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47"/>
        </w:tabs>
        <w:ind w:left="22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7"/>
        </w:tabs>
        <w:ind w:left="29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87"/>
        </w:tabs>
        <w:ind w:left="36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07"/>
        </w:tabs>
        <w:ind w:left="44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27"/>
        </w:tabs>
        <w:ind w:left="51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47"/>
        </w:tabs>
        <w:ind w:left="58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67"/>
        </w:tabs>
        <w:ind w:left="6567" w:hanging="180"/>
      </w:pPr>
      <w:rPr>
        <w:rFonts w:cs="Times New Roman"/>
      </w:rPr>
    </w:lvl>
  </w:abstractNum>
  <w:abstractNum w:abstractNumId="2" w15:restartNumberingAfterBreak="0">
    <w:nsid w:val="799B7445"/>
    <w:multiLevelType w:val="hybridMultilevel"/>
    <w:tmpl w:val="FB28F1C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3E1"/>
    <w:rsid w:val="000066FB"/>
    <w:rsid w:val="00011046"/>
    <w:rsid w:val="00017CB3"/>
    <w:rsid w:val="000457F3"/>
    <w:rsid w:val="0005153A"/>
    <w:rsid w:val="00057A8D"/>
    <w:rsid w:val="000643EA"/>
    <w:rsid w:val="00075168"/>
    <w:rsid w:val="00076573"/>
    <w:rsid w:val="000818BD"/>
    <w:rsid w:val="000833BA"/>
    <w:rsid w:val="000A1BA2"/>
    <w:rsid w:val="000A6B96"/>
    <w:rsid w:val="000A6E31"/>
    <w:rsid w:val="000C3A3A"/>
    <w:rsid w:val="000C650F"/>
    <w:rsid w:val="000D05D5"/>
    <w:rsid w:val="000D226F"/>
    <w:rsid w:val="000D33F5"/>
    <w:rsid w:val="000E2E42"/>
    <w:rsid w:val="000F4B9D"/>
    <w:rsid w:val="0010001D"/>
    <w:rsid w:val="00103E4E"/>
    <w:rsid w:val="0014194D"/>
    <w:rsid w:val="00161ABC"/>
    <w:rsid w:val="001640D1"/>
    <w:rsid w:val="00180514"/>
    <w:rsid w:val="0018322C"/>
    <w:rsid w:val="001B36AB"/>
    <w:rsid w:val="001B7BC3"/>
    <w:rsid w:val="001D14F2"/>
    <w:rsid w:val="001D33B3"/>
    <w:rsid w:val="001F2F1A"/>
    <w:rsid w:val="001F3610"/>
    <w:rsid w:val="002072E8"/>
    <w:rsid w:val="00211BAA"/>
    <w:rsid w:val="00234AC5"/>
    <w:rsid w:val="002424EB"/>
    <w:rsid w:val="00242DFB"/>
    <w:rsid w:val="00243BA2"/>
    <w:rsid w:val="0024674F"/>
    <w:rsid w:val="00257FEC"/>
    <w:rsid w:val="00282A45"/>
    <w:rsid w:val="00287543"/>
    <w:rsid w:val="00295D27"/>
    <w:rsid w:val="002A1801"/>
    <w:rsid w:val="002B39BE"/>
    <w:rsid w:val="002C25DC"/>
    <w:rsid w:val="002C41E8"/>
    <w:rsid w:val="00316FFE"/>
    <w:rsid w:val="00341D80"/>
    <w:rsid w:val="00343233"/>
    <w:rsid w:val="00365540"/>
    <w:rsid w:val="00366A67"/>
    <w:rsid w:val="00385237"/>
    <w:rsid w:val="00386CDB"/>
    <w:rsid w:val="0039196F"/>
    <w:rsid w:val="003A0EC1"/>
    <w:rsid w:val="003A10A2"/>
    <w:rsid w:val="003C6F85"/>
    <w:rsid w:val="003D052D"/>
    <w:rsid w:val="003D5291"/>
    <w:rsid w:val="003D6202"/>
    <w:rsid w:val="003E0047"/>
    <w:rsid w:val="003E32E1"/>
    <w:rsid w:val="003E525B"/>
    <w:rsid w:val="003F3276"/>
    <w:rsid w:val="00403A66"/>
    <w:rsid w:val="004069F9"/>
    <w:rsid w:val="00407EE8"/>
    <w:rsid w:val="00410F64"/>
    <w:rsid w:val="00413DBD"/>
    <w:rsid w:val="004235DA"/>
    <w:rsid w:val="00437350"/>
    <w:rsid w:val="004520F1"/>
    <w:rsid w:val="004611AA"/>
    <w:rsid w:val="00462601"/>
    <w:rsid w:val="00462AF2"/>
    <w:rsid w:val="00470D3E"/>
    <w:rsid w:val="00471B54"/>
    <w:rsid w:val="0047420F"/>
    <w:rsid w:val="00486727"/>
    <w:rsid w:val="004B3C8F"/>
    <w:rsid w:val="004B70D3"/>
    <w:rsid w:val="004C2468"/>
    <w:rsid w:val="004E35D1"/>
    <w:rsid w:val="004E4DB2"/>
    <w:rsid w:val="004F7669"/>
    <w:rsid w:val="004F79D9"/>
    <w:rsid w:val="00507B57"/>
    <w:rsid w:val="00556F41"/>
    <w:rsid w:val="00565BF8"/>
    <w:rsid w:val="00585E07"/>
    <w:rsid w:val="00593D55"/>
    <w:rsid w:val="0059580F"/>
    <w:rsid w:val="00597485"/>
    <w:rsid w:val="005B3F3A"/>
    <w:rsid w:val="005D09B5"/>
    <w:rsid w:val="00632BFB"/>
    <w:rsid w:val="00656E87"/>
    <w:rsid w:val="0066340C"/>
    <w:rsid w:val="006721B8"/>
    <w:rsid w:val="00684C17"/>
    <w:rsid w:val="00686568"/>
    <w:rsid w:val="0069741B"/>
    <w:rsid w:val="006A56A6"/>
    <w:rsid w:val="006B18DC"/>
    <w:rsid w:val="006B2D4A"/>
    <w:rsid w:val="006B775D"/>
    <w:rsid w:val="006D4929"/>
    <w:rsid w:val="006D7B8D"/>
    <w:rsid w:val="006E02CD"/>
    <w:rsid w:val="006E3428"/>
    <w:rsid w:val="006F5529"/>
    <w:rsid w:val="006F736F"/>
    <w:rsid w:val="0070540F"/>
    <w:rsid w:val="007103FE"/>
    <w:rsid w:val="00713DF2"/>
    <w:rsid w:val="007170F6"/>
    <w:rsid w:val="00722C9D"/>
    <w:rsid w:val="00730166"/>
    <w:rsid w:val="00752DA4"/>
    <w:rsid w:val="007710B7"/>
    <w:rsid w:val="00790D92"/>
    <w:rsid w:val="007943BF"/>
    <w:rsid w:val="0079443F"/>
    <w:rsid w:val="007A4984"/>
    <w:rsid w:val="007B0A24"/>
    <w:rsid w:val="007D6F5A"/>
    <w:rsid w:val="007F6FD2"/>
    <w:rsid w:val="0080046F"/>
    <w:rsid w:val="00801824"/>
    <w:rsid w:val="00803812"/>
    <w:rsid w:val="00805C43"/>
    <w:rsid w:val="008109D3"/>
    <w:rsid w:val="00816022"/>
    <w:rsid w:val="00823458"/>
    <w:rsid w:val="00844515"/>
    <w:rsid w:val="00846EF6"/>
    <w:rsid w:val="008869B0"/>
    <w:rsid w:val="008A2473"/>
    <w:rsid w:val="008A4812"/>
    <w:rsid w:val="008A7B5A"/>
    <w:rsid w:val="008B02D6"/>
    <w:rsid w:val="008C10FF"/>
    <w:rsid w:val="008C329E"/>
    <w:rsid w:val="008D4EA2"/>
    <w:rsid w:val="008E082A"/>
    <w:rsid w:val="008E0881"/>
    <w:rsid w:val="008F5C9A"/>
    <w:rsid w:val="009128AC"/>
    <w:rsid w:val="00913F7C"/>
    <w:rsid w:val="00921941"/>
    <w:rsid w:val="00925878"/>
    <w:rsid w:val="0093365E"/>
    <w:rsid w:val="009715C9"/>
    <w:rsid w:val="0097303C"/>
    <w:rsid w:val="009731DE"/>
    <w:rsid w:val="009753A2"/>
    <w:rsid w:val="009757B5"/>
    <w:rsid w:val="00981D3D"/>
    <w:rsid w:val="00983E0E"/>
    <w:rsid w:val="00997DCD"/>
    <w:rsid w:val="009A1DB0"/>
    <w:rsid w:val="009A3671"/>
    <w:rsid w:val="009A7ACA"/>
    <w:rsid w:val="009B2DBA"/>
    <w:rsid w:val="009E23E1"/>
    <w:rsid w:val="00A0577B"/>
    <w:rsid w:val="00A125BB"/>
    <w:rsid w:val="00A13D26"/>
    <w:rsid w:val="00A356A6"/>
    <w:rsid w:val="00A521D3"/>
    <w:rsid w:val="00A60D4E"/>
    <w:rsid w:val="00A867A5"/>
    <w:rsid w:val="00A9074D"/>
    <w:rsid w:val="00A94EB1"/>
    <w:rsid w:val="00AB579C"/>
    <w:rsid w:val="00AC6B60"/>
    <w:rsid w:val="00AC7BFA"/>
    <w:rsid w:val="00AD0EBD"/>
    <w:rsid w:val="00AD1F12"/>
    <w:rsid w:val="00B021CE"/>
    <w:rsid w:val="00B065AE"/>
    <w:rsid w:val="00B10961"/>
    <w:rsid w:val="00B11E98"/>
    <w:rsid w:val="00B26EE2"/>
    <w:rsid w:val="00B72D03"/>
    <w:rsid w:val="00B75ABD"/>
    <w:rsid w:val="00B817EE"/>
    <w:rsid w:val="00B92036"/>
    <w:rsid w:val="00B95FE8"/>
    <w:rsid w:val="00BA1683"/>
    <w:rsid w:val="00BA1A5A"/>
    <w:rsid w:val="00BC7B04"/>
    <w:rsid w:val="00BD29DB"/>
    <w:rsid w:val="00BD75E1"/>
    <w:rsid w:val="00C03ABB"/>
    <w:rsid w:val="00C2105C"/>
    <w:rsid w:val="00C22807"/>
    <w:rsid w:val="00C23E8E"/>
    <w:rsid w:val="00C62261"/>
    <w:rsid w:val="00C63F12"/>
    <w:rsid w:val="00C661B9"/>
    <w:rsid w:val="00C75C4D"/>
    <w:rsid w:val="00C830C4"/>
    <w:rsid w:val="00C846AA"/>
    <w:rsid w:val="00C8571B"/>
    <w:rsid w:val="00CA58DD"/>
    <w:rsid w:val="00CB7AAF"/>
    <w:rsid w:val="00CD01AA"/>
    <w:rsid w:val="00CD0EA0"/>
    <w:rsid w:val="00CD7BED"/>
    <w:rsid w:val="00CE1E45"/>
    <w:rsid w:val="00CF6D07"/>
    <w:rsid w:val="00CF7520"/>
    <w:rsid w:val="00D047E2"/>
    <w:rsid w:val="00D23CCE"/>
    <w:rsid w:val="00D57D55"/>
    <w:rsid w:val="00DA07ED"/>
    <w:rsid w:val="00DA4801"/>
    <w:rsid w:val="00DB75B0"/>
    <w:rsid w:val="00DC7F28"/>
    <w:rsid w:val="00DD49F7"/>
    <w:rsid w:val="00DF2D8B"/>
    <w:rsid w:val="00DF6BC6"/>
    <w:rsid w:val="00E01A78"/>
    <w:rsid w:val="00E03C64"/>
    <w:rsid w:val="00E258BC"/>
    <w:rsid w:val="00E5161A"/>
    <w:rsid w:val="00E55370"/>
    <w:rsid w:val="00E86F01"/>
    <w:rsid w:val="00E933B4"/>
    <w:rsid w:val="00E9500B"/>
    <w:rsid w:val="00E965A0"/>
    <w:rsid w:val="00EB6267"/>
    <w:rsid w:val="00EE2F7C"/>
    <w:rsid w:val="00EF3562"/>
    <w:rsid w:val="00EF3A36"/>
    <w:rsid w:val="00EF7642"/>
    <w:rsid w:val="00F07062"/>
    <w:rsid w:val="00F15CD6"/>
    <w:rsid w:val="00F30A08"/>
    <w:rsid w:val="00F44A77"/>
    <w:rsid w:val="00F46D25"/>
    <w:rsid w:val="00F50565"/>
    <w:rsid w:val="00F646B1"/>
    <w:rsid w:val="00F64F8D"/>
    <w:rsid w:val="00F84E6E"/>
    <w:rsid w:val="00F90CB5"/>
    <w:rsid w:val="00F9698C"/>
    <w:rsid w:val="00FA00D3"/>
    <w:rsid w:val="00FB144A"/>
    <w:rsid w:val="00FB20A0"/>
    <w:rsid w:val="00FB5018"/>
    <w:rsid w:val="00FB61EF"/>
    <w:rsid w:val="00FC563B"/>
    <w:rsid w:val="00FD0178"/>
    <w:rsid w:val="00FD67D3"/>
    <w:rsid w:val="00FF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54553E6-9B45-41CF-8F0D-13CA1782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3E1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E23E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E23E1"/>
    <w:rPr>
      <w:rFonts w:ascii="Cambria" w:hAnsi="Cambria" w:cs="Times New Roman"/>
      <w:b/>
      <w:color w:val="365F91"/>
      <w:sz w:val="28"/>
      <w:lang w:val="ru-RU" w:eastAsia="en-US"/>
    </w:rPr>
  </w:style>
  <w:style w:type="paragraph" w:customStyle="1" w:styleId="a3">
    <w:name w:val="Обычный (паспорт)"/>
    <w:basedOn w:val="a"/>
    <w:uiPriority w:val="99"/>
    <w:rsid w:val="009E23E1"/>
    <w:pPr>
      <w:spacing w:before="120"/>
      <w:jc w:val="both"/>
    </w:pPr>
    <w:rPr>
      <w:sz w:val="28"/>
      <w:szCs w:val="28"/>
    </w:rPr>
  </w:style>
  <w:style w:type="paragraph" w:styleId="a4">
    <w:name w:val="header"/>
    <w:basedOn w:val="a"/>
    <w:link w:val="a5"/>
    <w:uiPriority w:val="99"/>
    <w:rsid w:val="009E23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0C3A3A"/>
    <w:rPr>
      <w:rFonts w:cs="Times New Roman"/>
      <w:sz w:val="20"/>
      <w:szCs w:val="20"/>
    </w:rPr>
  </w:style>
  <w:style w:type="character" w:styleId="a6">
    <w:name w:val="page number"/>
    <w:basedOn w:val="a0"/>
    <w:uiPriority w:val="99"/>
    <w:rsid w:val="009E23E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F2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C3A3A"/>
    <w:rPr>
      <w:rFonts w:cs="Times New Roman"/>
      <w:sz w:val="2"/>
    </w:rPr>
  </w:style>
  <w:style w:type="paragraph" w:styleId="a9">
    <w:name w:val="footer"/>
    <w:basedOn w:val="a"/>
    <w:link w:val="aa"/>
    <w:uiPriority w:val="99"/>
    <w:rsid w:val="00F90C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0C3A3A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CF7520"/>
    <w:pPr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locked/>
    <w:rsid w:val="00CF752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Гроховская</dc:creator>
  <cp:keywords/>
  <dc:description/>
  <cp:lastModifiedBy>Сергей Медведев</cp:lastModifiedBy>
  <cp:revision>2</cp:revision>
  <cp:lastPrinted>2018-07-05T10:15:00Z</cp:lastPrinted>
  <dcterms:created xsi:type="dcterms:W3CDTF">2019-01-17T07:13:00Z</dcterms:created>
  <dcterms:modified xsi:type="dcterms:W3CDTF">2019-01-17T07:13:00Z</dcterms:modified>
</cp:coreProperties>
</file>