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E0" w:rsidRPr="00B773DC" w:rsidRDefault="00C941E0" w:rsidP="00052ACB">
      <w:pPr>
        <w:jc w:val="center"/>
        <w:rPr>
          <w:b/>
          <w:sz w:val="36"/>
          <w:szCs w:val="36"/>
        </w:rPr>
      </w:pPr>
      <w:r w:rsidRPr="00D33D1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C941E0" w:rsidRPr="00B773DC" w:rsidRDefault="00C941E0" w:rsidP="00052ACB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Ханты-Мансийский автономный округ-Югра</w:t>
      </w:r>
    </w:p>
    <w:p w:rsidR="00C941E0" w:rsidRPr="00B773DC" w:rsidRDefault="00C941E0" w:rsidP="00052ACB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муниципальное образование</w:t>
      </w:r>
    </w:p>
    <w:p w:rsidR="00C941E0" w:rsidRPr="00B773DC" w:rsidRDefault="00C941E0" w:rsidP="00052ACB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городской округ город Пыть-Ях</w:t>
      </w:r>
    </w:p>
    <w:p w:rsidR="00C941E0" w:rsidRPr="00B773DC" w:rsidRDefault="00C941E0" w:rsidP="00052ACB">
      <w:pPr>
        <w:pStyle w:val="Heading1"/>
        <w:rPr>
          <w:sz w:val="36"/>
          <w:szCs w:val="36"/>
        </w:rPr>
      </w:pPr>
      <w:r w:rsidRPr="00B773DC">
        <w:rPr>
          <w:sz w:val="36"/>
          <w:szCs w:val="36"/>
        </w:rPr>
        <w:t>АДМИНИСТРАЦИЯ ГОРОДА</w:t>
      </w:r>
    </w:p>
    <w:p w:rsidR="00C941E0" w:rsidRPr="00B773DC" w:rsidRDefault="00C941E0" w:rsidP="00052ACB">
      <w:pPr>
        <w:jc w:val="center"/>
        <w:rPr>
          <w:sz w:val="36"/>
          <w:szCs w:val="36"/>
        </w:rPr>
      </w:pPr>
    </w:p>
    <w:p w:rsidR="00C941E0" w:rsidRPr="00B773DC" w:rsidRDefault="00C941E0" w:rsidP="00052ACB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П О С Т А Н О В Л Е Н И Е</w:t>
      </w:r>
    </w:p>
    <w:p w:rsidR="00C941E0" w:rsidRPr="00B773DC" w:rsidRDefault="00C941E0" w:rsidP="00C05897">
      <w:pPr>
        <w:pStyle w:val="BodyText"/>
        <w:rPr>
          <w:noProof/>
          <w:sz w:val="28"/>
          <w:szCs w:val="28"/>
        </w:rPr>
      </w:pPr>
    </w:p>
    <w:p w:rsidR="00C941E0" w:rsidRPr="00B773DC" w:rsidRDefault="00C941E0" w:rsidP="00C05897">
      <w:pPr>
        <w:pStyle w:val="Heading1"/>
        <w:rPr>
          <w:sz w:val="2"/>
        </w:rPr>
      </w:pPr>
    </w:p>
    <w:p w:rsidR="00C941E0" w:rsidRDefault="00C941E0" w:rsidP="0015221C">
      <w:pPr>
        <w:pStyle w:val="BodyText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12.12.2017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№ 329-па</w:t>
      </w:r>
    </w:p>
    <w:p w:rsidR="00C941E0" w:rsidRDefault="00C941E0" w:rsidP="0015221C">
      <w:pPr>
        <w:pStyle w:val="BodyText"/>
        <w:rPr>
          <w:noProof/>
          <w:sz w:val="28"/>
          <w:szCs w:val="28"/>
        </w:rPr>
      </w:pPr>
    </w:p>
    <w:p w:rsidR="00C941E0" w:rsidRDefault="00C941E0" w:rsidP="0015221C">
      <w:pPr>
        <w:pStyle w:val="Heading1"/>
        <w:rPr>
          <w:sz w:val="2"/>
        </w:rPr>
      </w:pPr>
    </w:p>
    <w:p w:rsidR="00C941E0" w:rsidRDefault="00C941E0" w:rsidP="0015221C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</w:p>
    <w:p w:rsidR="00C941E0" w:rsidRDefault="00C941E0" w:rsidP="00743100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программы «</w:t>
      </w:r>
      <w:r w:rsidRPr="00DC2CD0">
        <w:rPr>
          <w:sz w:val="28"/>
          <w:szCs w:val="28"/>
        </w:rPr>
        <w:t xml:space="preserve">Социальная поддержка </w:t>
      </w:r>
    </w:p>
    <w:p w:rsidR="00C941E0" w:rsidRDefault="00C941E0" w:rsidP="00743100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DC2CD0">
        <w:rPr>
          <w:sz w:val="28"/>
          <w:szCs w:val="28"/>
        </w:rPr>
        <w:t xml:space="preserve">жителей муниципального образования </w:t>
      </w:r>
    </w:p>
    <w:p w:rsidR="00C941E0" w:rsidRDefault="00C941E0" w:rsidP="00743100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DC2CD0">
        <w:rPr>
          <w:sz w:val="28"/>
          <w:szCs w:val="28"/>
        </w:rPr>
        <w:t xml:space="preserve">городской округ город Пыть-Ях на </w:t>
      </w:r>
    </w:p>
    <w:p w:rsidR="00C941E0" w:rsidRDefault="00C941E0" w:rsidP="00743100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DC2CD0">
        <w:rPr>
          <w:sz w:val="28"/>
          <w:szCs w:val="28"/>
        </w:rPr>
        <w:t>2018-2025 годы и на период до 2030 года</w:t>
      </w:r>
      <w:r>
        <w:rPr>
          <w:sz w:val="28"/>
          <w:szCs w:val="28"/>
        </w:rPr>
        <w:t xml:space="preserve">» </w:t>
      </w:r>
    </w:p>
    <w:p w:rsidR="00C941E0" w:rsidRDefault="00C941E0" w:rsidP="0015221C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C941E0" w:rsidRDefault="00C941E0" w:rsidP="0015221C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C941E0" w:rsidRDefault="00C941E0" w:rsidP="0015221C">
      <w:pPr>
        <w:pStyle w:val="BodyText2"/>
        <w:spacing w:after="0" w:line="240" w:lineRule="auto"/>
        <w:jc w:val="both"/>
        <w:rPr>
          <w:sz w:val="28"/>
          <w:szCs w:val="28"/>
        </w:rPr>
      </w:pPr>
    </w:p>
    <w:p w:rsidR="00C941E0" w:rsidRDefault="00C941E0" w:rsidP="0015221C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соответствии с Бюджетным кодексом Российской Федерации, постановлением администрации города от 21.08.2013 №184-па «О муниципальных и ведомственных целевых программах муниципального образования городской округ город Пыть-Ях» с целью эффективного использования бюджетных средств:</w:t>
      </w:r>
    </w:p>
    <w:p w:rsidR="00C941E0" w:rsidRDefault="00C941E0" w:rsidP="0015221C">
      <w:pPr>
        <w:tabs>
          <w:tab w:val="left" w:pos="284"/>
        </w:tabs>
        <w:jc w:val="both"/>
        <w:rPr>
          <w:sz w:val="28"/>
          <w:szCs w:val="28"/>
        </w:rPr>
      </w:pPr>
    </w:p>
    <w:p w:rsidR="00C941E0" w:rsidRDefault="00C941E0" w:rsidP="0015221C">
      <w:pPr>
        <w:tabs>
          <w:tab w:val="left" w:pos="284"/>
        </w:tabs>
        <w:jc w:val="both"/>
        <w:rPr>
          <w:sz w:val="28"/>
          <w:szCs w:val="28"/>
        </w:rPr>
      </w:pPr>
    </w:p>
    <w:p w:rsidR="00C941E0" w:rsidRDefault="00C941E0" w:rsidP="0015221C">
      <w:pPr>
        <w:rPr>
          <w:sz w:val="28"/>
          <w:szCs w:val="28"/>
        </w:rPr>
      </w:pPr>
    </w:p>
    <w:p w:rsidR="00C941E0" w:rsidRDefault="00C941E0" w:rsidP="001515CF">
      <w:pPr>
        <w:pStyle w:val="BodyText2"/>
        <w:numPr>
          <w:ilvl w:val="0"/>
          <w:numId w:val="42"/>
        </w:numPr>
        <w:tabs>
          <w:tab w:val="clear" w:pos="720"/>
          <w:tab w:val="num" w:pos="0"/>
        </w:tabs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</w:t>
      </w:r>
      <w:r w:rsidRPr="00DC2CD0">
        <w:rPr>
          <w:sz w:val="28"/>
          <w:szCs w:val="28"/>
        </w:rPr>
        <w:t>Социальная поддержка жителей муниципального образования городской округ город Пыть-Ях на 2018-2025 годы и на период до 2030 года</w:t>
      </w:r>
      <w:r>
        <w:rPr>
          <w:sz w:val="28"/>
          <w:szCs w:val="28"/>
        </w:rPr>
        <w:t>» согласно приложению</w:t>
      </w:r>
      <w:r>
        <w:rPr>
          <w:color w:val="0000FF"/>
          <w:sz w:val="28"/>
          <w:szCs w:val="28"/>
        </w:rPr>
        <w:t>.</w:t>
      </w:r>
    </w:p>
    <w:p w:rsidR="00C941E0" w:rsidRDefault="00C941E0" w:rsidP="001515CF">
      <w:pPr>
        <w:pStyle w:val="BodyText2"/>
        <w:numPr>
          <w:ilvl w:val="0"/>
          <w:numId w:val="42"/>
        </w:numPr>
        <w:tabs>
          <w:tab w:val="clear" w:pos="720"/>
          <w:tab w:val="num" w:pos="0"/>
        </w:tabs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по наградам,  связям и общественными организациями и СМИ управления делами администрации (О.В.Кулиш) опубликовать постановление в печатном средстве массовой информации «Официальный вестник». </w:t>
      </w:r>
    </w:p>
    <w:p w:rsidR="00C941E0" w:rsidRDefault="00C941E0" w:rsidP="0015221C">
      <w:pPr>
        <w:pStyle w:val="BodyText2"/>
        <w:numPr>
          <w:ilvl w:val="0"/>
          <w:numId w:val="42"/>
        </w:numPr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Отделу по информационным ресурсам (А.А. Мерзляков)  разместить  постановление на официальном сайте администрации города в сети Интернет.</w:t>
      </w:r>
    </w:p>
    <w:p w:rsidR="00C941E0" w:rsidRPr="00743100" w:rsidRDefault="00C941E0" w:rsidP="0015221C">
      <w:pPr>
        <w:pStyle w:val="BodyText2"/>
        <w:numPr>
          <w:ilvl w:val="0"/>
          <w:numId w:val="42"/>
        </w:numPr>
        <w:spacing w:after="0" w:line="360" w:lineRule="auto"/>
        <w:ind w:left="0" w:firstLine="539"/>
        <w:jc w:val="both"/>
        <w:rPr>
          <w:sz w:val="28"/>
          <w:szCs w:val="28"/>
        </w:rPr>
      </w:pPr>
      <w:r w:rsidRPr="00743100">
        <w:rPr>
          <w:sz w:val="28"/>
          <w:szCs w:val="28"/>
        </w:rPr>
        <w:t>Настоящее постановление вступает в силу с 01.01.2018.</w:t>
      </w:r>
    </w:p>
    <w:p w:rsidR="00C941E0" w:rsidRDefault="00C941E0" w:rsidP="0015221C">
      <w:pPr>
        <w:pStyle w:val="BodyText2"/>
        <w:numPr>
          <w:ilvl w:val="0"/>
          <w:numId w:val="42"/>
        </w:numPr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 01.01.2018 постановления администрации города:</w:t>
      </w:r>
    </w:p>
    <w:p w:rsidR="00C941E0" w:rsidRDefault="00C941E0" w:rsidP="0015221C">
      <w:pPr>
        <w:pStyle w:val="BodyText2"/>
        <w:spacing w:after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18.12.2015 № 355-па «Об утверждении  муниципальной программы «Социальная поддержка  жителей  муниципального  образования городской округ город Пыть-Ях на 2016-2020 годы»;</w:t>
      </w:r>
    </w:p>
    <w:p w:rsidR="00C941E0" w:rsidRDefault="00C941E0" w:rsidP="0015221C">
      <w:pPr>
        <w:pStyle w:val="BodyText2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от  13.04.2017 № 96-па «О внесении изменений в постановление администрации города от 18.12.2015 № 355-па «Об утверждении  муниципальной программы  «Социальная  поддержка  жителей муниципального образования городской округ город Пыть-Ях на 2016-2020 годы»;</w:t>
      </w:r>
    </w:p>
    <w:p w:rsidR="00C941E0" w:rsidRDefault="00C941E0" w:rsidP="0015221C">
      <w:pPr>
        <w:pStyle w:val="BodyText2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от 28.07.2017 № 201-па «О внесении изменений в постановление администрации города от 18.12.2015 № 355-па «Об утверждении  муниципальной  программы  «Социальная  поддержка жителей муниципального образования городской округ город Пыть-Ях на 2016-2020 годы»;</w:t>
      </w:r>
    </w:p>
    <w:p w:rsidR="00C941E0" w:rsidRDefault="00C941E0" w:rsidP="0015221C">
      <w:pPr>
        <w:pStyle w:val="BodyText2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от 01.09.2017 № 228-па «О внесении изменений в постановление администрации города от 18.12.2015 № 355-па «Об утверждении  муниципальной программы «Социальная поддержка жителей муниципального образования городской округ город Пыть-Ях на 2016-2020 годы»;</w:t>
      </w:r>
    </w:p>
    <w:p w:rsidR="00C941E0" w:rsidRDefault="00C941E0" w:rsidP="0015221C">
      <w:pPr>
        <w:pStyle w:val="BodyText2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от 12.10.2017 № 256-па «О внесении изменений в постановление администрации города от 18.12.2015 № 355-па «Об утверждении  муниципальной программы «Социальная поддержка жителей муниципального образования городской округ город Пыть-Ях на 2016-2020 годы».</w:t>
      </w:r>
    </w:p>
    <w:p w:rsidR="00C941E0" w:rsidRDefault="00C941E0" w:rsidP="0015221C">
      <w:pPr>
        <w:pStyle w:val="BodyText2"/>
        <w:spacing w:after="0" w:line="360" w:lineRule="auto"/>
        <w:jc w:val="both"/>
        <w:rPr>
          <w:sz w:val="28"/>
          <w:szCs w:val="28"/>
        </w:rPr>
      </w:pPr>
    </w:p>
    <w:p w:rsidR="00C941E0" w:rsidRDefault="00C941E0" w:rsidP="0015221C">
      <w:pPr>
        <w:pStyle w:val="BodyText2"/>
        <w:spacing w:after="0" w:line="360" w:lineRule="auto"/>
        <w:jc w:val="both"/>
        <w:rPr>
          <w:sz w:val="28"/>
          <w:szCs w:val="28"/>
        </w:rPr>
      </w:pPr>
    </w:p>
    <w:p w:rsidR="00C941E0" w:rsidRDefault="00C941E0" w:rsidP="00743100">
      <w:pPr>
        <w:pStyle w:val="BodyText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постановления возложить на заместителя главы  города Золотых А.П.</w:t>
      </w:r>
    </w:p>
    <w:p w:rsidR="00C941E0" w:rsidRDefault="00C941E0" w:rsidP="0015221C">
      <w:pPr>
        <w:pStyle w:val="BodyText2"/>
        <w:spacing w:after="0" w:line="240" w:lineRule="auto"/>
        <w:jc w:val="both"/>
        <w:rPr>
          <w:sz w:val="26"/>
          <w:szCs w:val="26"/>
        </w:rPr>
      </w:pPr>
    </w:p>
    <w:p w:rsidR="00C941E0" w:rsidRDefault="00C941E0" w:rsidP="0015221C">
      <w:pPr>
        <w:pStyle w:val="BodyText2"/>
        <w:spacing w:after="0" w:line="240" w:lineRule="auto"/>
        <w:jc w:val="both"/>
        <w:rPr>
          <w:sz w:val="26"/>
          <w:szCs w:val="26"/>
        </w:rPr>
      </w:pPr>
    </w:p>
    <w:p w:rsidR="00C941E0" w:rsidRDefault="00C941E0" w:rsidP="0015221C">
      <w:pPr>
        <w:jc w:val="both"/>
        <w:rPr>
          <w:sz w:val="26"/>
          <w:szCs w:val="26"/>
        </w:rPr>
      </w:pPr>
    </w:p>
    <w:p w:rsidR="00C941E0" w:rsidRPr="00B773DC" w:rsidRDefault="00C941E0" w:rsidP="0015221C">
      <w:pPr>
        <w:jc w:val="both"/>
        <w:rPr>
          <w:sz w:val="26"/>
          <w:szCs w:val="26"/>
        </w:rPr>
      </w:pPr>
      <w:r>
        <w:rPr>
          <w:sz w:val="28"/>
          <w:szCs w:val="28"/>
        </w:rPr>
        <w:t>И.о.главы города 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А.Н.Морозов</w:t>
      </w:r>
      <w:r w:rsidRPr="00B773DC">
        <w:rPr>
          <w:sz w:val="26"/>
          <w:szCs w:val="26"/>
        </w:rPr>
        <w:tab/>
        <w:t xml:space="preserve">                    </w:t>
      </w:r>
      <w:r w:rsidRPr="00B773DC">
        <w:rPr>
          <w:sz w:val="26"/>
          <w:szCs w:val="26"/>
        </w:rPr>
        <w:tab/>
      </w:r>
      <w:r w:rsidRPr="00B773DC">
        <w:rPr>
          <w:sz w:val="26"/>
          <w:szCs w:val="26"/>
        </w:rPr>
        <w:tab/>
      </w:r>
      <w:r w:rsidRPr="00B773DC">
        <w:rPr>
          <w:sz w:val="26"/>
          <w:szCs w:val="26"/>
        </w:rPr>
        <w:tab/>
      </w:r>
      <w:r w:rsidRPr="00B773DC">
        <w:rPr>
          <w:sz w:val="26"/>
          <w:szCs w:val="26"/>
        </w:rPr>
        <w:tab/>
      </w:r>
      <w:r w:rsidRPr="00B773DC">
        <w:rPr>
          <w:sz w:val="26"/>
          <w:szCs w:val="26"/>
        </w:rPr>
        <w:tab/>
      </w: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8321E3">
      <w:pPr>
        <w:ind w:left="7788"/>
        <w:rPr>
          <w:sz w:val="28"/>
          <w:szCs w:val="28"/>
        </w:rPr>
      </w:pPr>
    </w:p>
    <w:p w:rsidR="00C941E0" w:rsidRDefault="00C941E0" w:rsidP="001515CF">
      <w:pPr>
        <w:rPr>
          <w:sz w:val="28"/>
          <w:szCs w:val="28"/>
        </w:rPr>
      </w:pPr>
    </w:p>
    <w:p w:rsidR="00C941E0" w:rsidRPr="00D34A7B" w:rsidRDefault="00C941E0" w:rsidP="001515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4A7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   </w:t>
      </w:r>
    </w:p>
    <w:p w:rsidR="00C941E0" w:rsidRDefault="00C941E0" w:rsidP="001515CF">
      <w:pPr>
        <w:jc w:val="right"/>
        <w:rPr>
          <w:sz w:val="28"/>
          <w:szCs w:val="28"/>
        </w:rPr>
      </w:pPr>
      <w:r w:rsidRPr="00D34A7B">
        <w:rPr>
          <w:sz w:val="28"/>
          <w:szCs w:val="28"/>
        </w:rPr>
        <w:t xml:space="preserve">к постановлению администрации </w:t>
      </w:r>
    </w:p>
    <w:p w:rsidR="00C941E0" w:rsidRDefault="00C941E0" w:rsidP="001515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4A7B">
        <w:rPr>
          <w:sz w:val="28"/>
          <w:szCs w:val="28"/>
        </w:rPr>
        <w:t>города Пыть-Яха</w:t>
      </w:r>
    </w:p>
    <w:p w:rsidR="00C941E0" w:rsidRPr="001265BE" w:rsidRDefault="00C941E0" w:rsidP="006D18DD">
      <w:pPr>
        <w:pStyle w:val="BodyText2"/>
        <w:spacing w:after="0" w:line="336" w:lineRule="auto"/>
        <w:jc w:val="right"/>
        <w:rPr>
          <w:sz w:val="28"/>
          <w:szCs w:val="28"/>
        </w:rPr>
      </w:pP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от 12.12.2017 № 329-па</w:t>
      </w: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  <w:r w:rsidRPr="00C05545">
        <w:rPr>
          <w:sz w:val="28"/>
          <w:szCs w:val="28"/>
        </w:rPr>
        <w:tab/>
      </w:r>
    </w:p>
    <w:p w:rsidR="00C941E0" w:rsidRPr="00B773DC" w:rsidRDefault="00C941E0" w:rsidP="006D18DD">
      <w:pPr>
        <w:pStyle w:val="BodyText2"/>
        <w:spacing w:after="0" w:line="336" w:lineRule="auto"/>
        <w:jc w:val="center"/>
        <w:rPr>
          <w:sz w:val="28"/>
          <w:szCs w:val="28"/>
        </w:rPr>
      </w:pPr>
      <w:r w:rsidRPr="00B773DC">
        <w:rPr>
          <w:sz w:val="28"/>
          <w:szCs w:val="28"/>
        </w:rPr>
        <w:t>Муниципальная  программа</w:t>
      </w:r>
    </w:p>
    <w:p w:rsidR="00C941E0" w:rsidRPr="00B773DC" w:rsidRDefault="00C941E0" w:rsidP="006D18DD">
      <w:pPr>
        <w:pStyle w:val="BodyText2"/>
        <w:spacing w:after="0" w:line="336" w:lineRule="auto"/>
        <w:jc w:val="center"/>
        <w:rPr>
          <w:sz w:val="28"/>
          <w:szCs w:val="28"/>
        </w:rPr>
      </w:pPr>
      <w:r w:rsidRPr="00B773D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2CD0">
        <w:rPr>
          <w:sz w:val="28"/>
          <w:szCs w:val="28"/>
        </w:rPr>
        <w:t>Социальная поддержка жителей муниципального образования городской округ город Пыть-Ях на 2018-2025 годы и на период до 2030 года</w:t>
      </w:r>
      <w:r>
        <w:rPr>
          <w:sz w:val="28"/>
          <w:szCs w:val="28"/>
        </w:rPr>
        <w:t>»</w:t>
      </w:r>
    </w:p>
    <w:p w:rsidR="00C941E0" w:rsidRPr="001D0E13" w:rsidRDefault="00C941E0" w:rsidP="006D18DD">
      <w:pPr>
        <w:pStyle w:val="BodyText2"/>
        <w:spacing w:after="0" w:line="336" w:lineRule="auto"/>
        <w:jc w:val="center"/>
        <w:rPr>
          <w:b/>
          <w:sz w:val="28"/>
          <w:szCs w:val="28"/>
        </w:rPr>
      </w:pPr>
    </w:p>
    <w:p w:rsidR="00C941E0" w:rsidRDefault="00C941E0" w:rsidP="006D18DD">
      <w:pPr>
        <w:pStyle w:val="BodyText2"/>
        <w:spacing w:after="0" w:line="336" w:lineRule="auto"/>
        <w:jc w:val="center"/>
        <w:rPr>
          <w:sz w:val="28"/>
          <w:szCs w:val="28"/>
        </w:rPr>
      </w:pPr>
      <w:r w:rsidRPr="00A65C91">
        <w:rPr>
          <w:sz w:val="28"/>
          <w:szCs w:val="28"/>
        </w:rPr>
        <w:t>Паспорт муниципальной программы</w:t>
      </w:r>
    </w:p>
    <w:p w:rsidR="00C941E0" w:rsidRPr="00A65C91" w:rsidRDefault="00C941E0" w:rsidP="006D18DD">
      <w:pPr>
        <w:pStyle w:val="BodyText2"/>
        <w:spacing w:after="0" w:line="336" w:lineRule="auto"/>
        <w:jc w:val="center"/>
        <w:rPr>
          <w:sz w:val="28"/>
          <w:szCs w:val="28"/>
        </w:rPr>
      </w:pPr>
    </w:p>
    <w:tbl>
      <w:tblPr>
        <w:tblW w:w="9555" w:type="dxa"/>
        <w:tblInd w:w="93" w:type="dxa"/>
        <w:tblLayout w:type="fixed"/>
        <w:tblLook w:val="00A0"/>
      </w:tblPr>
      <w:tblGrid>
        <w:gridCol w:w="3076"/>
        <w:gridCol w:w="6479"/>
      </w:tblGrid>
      <w:tr w:rsidR="00C941E0" w:rsidRPr="00491CE5" w:rsidTr="00BB24B3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91CE5" w:rsidRDefault="00C941E0" w:rsidP="006D18DD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491CE5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BB24B3" w:rsidRDefault="00C941E0" w:rsidP="006D18DD">
            <w:pPr>
              <w:pStyle w:val="BodyText2"/>
              <w:spacing w:after="0" w:line="336" w:lineRule="auto"/>
              <w:jc w:val="both"/>
              <w:rPr>
                <w:b/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 «Социальная поддержка жителей муниципального образования городской округ город Пыть-Ях на 2018-2025 годы и на период до 2030 года»</w:t>
            </w:r>
          </w:p>
          <w:p w:rsidR="00C941E0" w:rsidRPr="00BB24B3" w:rsidRDefault="00C941E0" w:rsidP="006D18DD">
            <w:pPr>
              <w:pStyle w:val="BodyText2"/>
              <w:spacing w:after="0" w:line="336" w:lineRule="auto"/>
              <w:jc w:val="both"/>
              <w:rPr>
                <w:sz w:val="28"/>
                <w:szCs w:val="28"/>
              </w:rPr>
            </w:pPr>
          </w:p>
        </w:tc>
      </w:tr>
      <w:tr w:rsidR="00C941E0" w:rsidRPr="00491CE5" w:rsidTr="00BB24B3">
        <w:trPr>
          <w:trHeight w:val="76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91CE5" w:rsidRDefault="00C941E0" w:rsidP="006D18DD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491CE5">
              <w:rPr>
                <w:sz w:val="26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</w:p>
        </w:tc>
      </w:tr>
      <w:tr w:rsidR="00C941E0" w:rsidRPr="00491CE5" w:rsidTr="00BB24B3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91CE5" w:rsidRDefault="00C941E0" w:rsidP="006D18DD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491CE5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Отдел по труду и социальным вопросам администрации города </w:t>
            </w:r>
          </w:p>
        </w:tc>
      </w:tr>
      <w:tr w:rsidR="00C941E0" w:rsidRPr="00491CE5" w:rsidTr="00BB24B3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91CE5" w:rsidRDefault="00C941E0" w:rsidP="006D18DD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491CE5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B24B3" w:rsidRDefault="00C941E0" w:rsidP="006D18DD">
            <w:pPr>
              <w:spacing w:line="336" w:lineRule="auto"/>
              <w:ind w:firstLine="375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Отдел опеки и попечительства администрации города Пыть-Яха.</w:t>
            </w:r>
          </w:p>
          <w:p w:rsidR="00C941E0" w:rsidRPr="00BB24B3" w:rsidRDefault="00C941E0" w:rsidP="006D18DD">
            <w:pPr>
              <w:spacing w:line="336" w:lineRule="auto"/>
              <w:ind w:firstLine="375"/>
              <w:jc w:val="both"/>
              <w:rPr>
                <w:sz w:val="28"/>
                <w:szCs w:val="28"/>
              </w:rPr>
            </w:pPr>
            <w:r w:rsidRPr="00463901">
              <w:rPr>
                <w:sz w:val="28"/>
                <w:szCs w:val="28"/>
              </w:rPr>
              <w:t xml:space="preserve">Отдел по осуществлению деятельности территориальной комиссии по делам несовершеннолетних и защите их прав </w:t>
            </w:r>
            <w:r w:rsidRPr="00BB24B3">
              <w:rPr>
                <w:sz w:val="28"/>
                <w:szCs w:val="28"/>
              </w:rPr>
              <w:t>администрации города Пыть-Яха.</w:t>
            </w:r>
          </w:p>
          <w:p w:rsidR="00C941E0" w:rsidRPr="00480EBD" w:rsidRDefault="00C941E0" w:rsidP="006D18DD">
            <w:pPr>
              <w:spacing w:line="336" w:lineRule="auto"/>
              <w:ind w:firstLine="375"/>
              <w:jc w:val="both"/>
              <w:rPr>
                <w:sz w:val="28"/>
                <w:szCs w:val="28"/>
              </w:rPr>
            </w:pPr>
            <w:r w:rsidRPr="00480EBD">
              <w:rPr>
                <w:sz w:val="28"/>
                <w:szCs w:val="28"/>
              </w:rPr>
              <w:t>Управление по жилищным вопросам администрации города Пыть-Яха.</w:t>
            </w:r>
          </w:p>
          <w:p w:rsidR="00C941E0" w:rsidRPr="00BB24B3" w:rsidRDefault="00C941E0" w:rsidP="006D18DD">
            <w:pPr>
              <w:spacing w:line="336" w:lineRule="auto"/>
              <w:ind w:firstLine="375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Управление по жилищно-коммунальному комплексу, транспорту и дорогам администрации города Пыть-Яха.</w:t>
            </w:r>
          </w:p>
          <w:p w:rsidR="00C941E0" w:rsidRPr="00BB24B3" w:rsidRDefault="00C941E0" w:rsidP="006D18DD">
            <w:pPr>
              <w:spacing w:line="336" w:lineRule="auto"/>
              <w:ind w:left="92" w:firstLine="283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Муниципальное казенное учреждение </w:t>
            </w:r>
          </w:p>
          <w:p w:rsidR="00C941E0" w:rsidRDefault="00C941E0" w:rsidP="006D18DD">
            <w:pPr>
              <w:spacing w:line="336" w:lineRule="auto"/>
              <w:ind w:firstLine="375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«Управление капитального строительства города Пыть-Ях»</w:t>
            </w:r>
            <w:r>
              <w:rPr>
                <w:sz w:val="28"/>
                <w:szCs w:val="28"/>
              </w:rPr>
              <w:t xml:space="preserve"> </w:t>
            </w:r>
          </w:p>
          <w:p w:rsidR="00C941E0" w:rsidRPr="00BB24B3" w:rsidRDefault="00C941E0" w:rsidP="006D18DD">
            <w:pPr>
              <w:spacing w:line="336" w:lineRule="auto"/>
              <w:ind w:firstLine="375"/>
              <w:jc w:val="both"/>
              <w:rPr>
                <w:sz w:val="28"/>
                <w:szCs w:val="28"/>
              </w:rPr>
            </w:pPr>
          </w:p>
        </w:tc>
      </w:tr>
      <w:tr w:rsidR="00C941E0" w:rsidRPr="00491CE5" w:rsidTr="00BB24B3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91CE5" w:rsidRDefault="00C941E0" w:rsidP="006D18DD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491CE5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B24B3" w:rsidRDefault="00C941E0" w:rsidP="006D18DD">
            <w:pPr>
              <w:spacing w:line="336" w:lineRule="auto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Повышение качества жизни граждан  посредством предоставления жителям города Пыть-Яха социальной поддержки.</w:t>
            </w:r>
          </w:p>
        </w:tc>
      </w:tr>
      <w:tr w:rsidR="00C941E0" w:rsidRPr="00491CE5" w:rsidTr="00BB24B3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91CE5" w:rsidRDefault="00C941E0" w:rsidP="006D18DD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491CE5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81F6C" w:rsidRDefault="00C941E0" w:rsidP="006D18DD">
            <w:pPr>
              <w:pStyle w:val="ListParagraph"/>
              <w:numPr>
                <w:ilvl w:val="0"/>
                <w:numId w:val="43"/>
              </w:numPr>
              <w:tabs>
                <w:tab w:val="num" w:pos="92"/>
              </w:tabs>
              <w:spacing w:after="0" w:line="33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F6C">
              <w:rPr>
                <w:rFonts w:ascii="Times New Roman" w:hAnsi="Times New Roman"/>
                <w:sz w:val="28"/>
                <w:szCs w:val="28"/>
              </w:rPr>
              <w:t>Повышение уровня благосостояния населения, за счет предоставления  мер социальной поддержки отдельным категориям граждан и создания условий  для удовлетворения потребности граждан в социальных услугах.</w:t>
            </w:r>
          </w:p>
          <w:p w:rsidR="00C941E0" w:rsidRPr="00B81F6C" w:rsidRDefault="00C941E0" w:rsidP="006D18DD">
            <w:pPr>
              <w:pStyle w:val="ListParagraph"/>
              <w:numPr>
                <w:ilvl w:val="0"/>
                <w:numId w:val="43"/>
              </w:numPr>
              <w:tabs>
                <w:tab w:val="num" w:pos="792"/>
              </w:tabs>
              <w:spacing w:after="0" w:line="33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1F6C">
              <w:rPr>
                <w:rFonts w:ascii="Times New Roman" w:hAnsi="Times New Roman"/>
                <w:sz w:val="28"/>
                <w:szCs w:val="28"/>
              </w:rPr>
              <w:t>Исполнение переданных полномочий в сфере опеки и попечительства, по созданию и осуществлению деятельности комиссии по делам несовершеннолетних и защите их прав.</w:t>
            </w:r>
          </w:p>
        </w:tc>
      </w:tr>
      <w:tr w:rsidR="00C941E0" w:rsidRPr="00491CE5" w:rsidTr="00BB24B3">
        <w:trPr>
          <w:trHeight w:val="76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91CE5" w:rsidRDefault="00C941E0" w:rsidP="006D18DD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491CE5">
              <w:rPr>
                <w:sz w:val="26"/>
                <w:szCs w:val="26"/>
              </w:rPr>
              <w:t xml:space="preserve">Подпрограммы муниципальной программы 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Подпрограмма      1 «Дети  Пыть-Яха».</w:t>
            </w:r>
          </w:p>
          <w:p w:rsidR="00C941E0" w:rsidRPr="00BB24B3" w:rsidRDefault="00C941E0" w:rsidP="006D18DD">
            <w:pPr>
              <w:tabs>
                <w:tab w:val="num" w:pos="-108"/>
              </w:tabs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Подпрограмма 2 «Социальная поддержка отдельных категорий граждан».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b/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Подпрограмма  3 «Преодоление социальной исключенности».</w:t>
            </w:r>
          </w:p>
        </w:tc>
      </w:tr>
      <w:tr w:rsidR="00C941E0" w:rsidRPr="00491CE5" w:rsidTr="00BB24B3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91CE5" w:rsidRDefault="00C941E0" w:rsidP="006D18DD">
            <w:pPr>
              <w:spacing w:line="336" w:lineRule="auto"/>
              <w:jc w:val="both"/>
              <w:rPr>
                <w:color w:val="0414AC"/>
                <w:sz w:val="26"/>
                <w:szCs w:val="26"/>
              </w:rPr>
            </w:pPr>
            <w:r w:rsidRPr="00491CE5">
              <w:rPr>
                <w:sz w:val="26"/>
                <w:szCs w:val="26"/>
              </w:rPr>
              <w:t xml:space="preserve">Целевые показатели муниципальной программы 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EE5D6B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EE5D6B">
              <w:rPr>
                <w:sz w:val="28"/>
                <w:szCs w:val="28"/>
              </w:rPr>
              <w:t xml:space="preserve">1. Количество несовершеннолетних, в отношении которых проводится индивидуальная профилактическая работа  – 69 чел. 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2. Доля детей, оставшихся без попечения родителей, - всего </w:t>
            </w:r>
            <w:r w:rsidRPr="00EE5D6B">
              <w:rPr>
                <w:sz w:val="28"/>
                <w:szCs w:val="28"/>
              </w:rPr>
              <w:t>1,91</w:t>
            </w:r>
            <w:r w:rsidRPr="00BB24B3">
              <w:rPr>
                <w:sz w:val="28"/>
                <w:szCs w:val="28"/>
              </w:rPr>
              <w:t xml:space="preserve"> % (от общей численности детского населения), в том числе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– 100%.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EE5D6B">
              <w:rPr>
                <w:sz w:val="28"/>
                <w:szCs w:val="28"/>
              </w:rPr>
              <w:t>3. Количество школьников - получателей социальной поддержки на проезд в городском транспорте-  5550  чел.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3471FE">
              <w:rPr>
                <w:sz w:val="28"/>
                <w:szCs w:val="28"/>
              </w:rPr>
              <w:t>4. Количество неработающих пенсионеров получателей  социальной поддержки на прое</w:t>
            </w:r>
            <w:r>
              <w:rPr>
                <w:sz w:val="28"/>
                <w:szCs w:val="28"/>
              </w:rPr>
              <w:t>зд в городском транспорте - 1190</w:t>
            </w:r>
            <w:r w:rsidRPr="003471FE">
              <w:rPr>
                <w:sz w:val="28"/>
                <w:szCs w:val="28"/>
              </w:rPr>
              <w:t xml:space="preserve"> чел.</w:t>
            </w:r>
            <w:r>
              <w:rPr>
                <w:sz w:val="28"/>
                <w:szCs w:val="28"/>
              </w:rPr>
              <w:t xml:space="preserve"> 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5.  Количество лиц, удостоенных звания «Почетный</w:t>
            </w:r>
            <w:r>
              <w:rPr>
                <w:sz w:val="28"/>
                <w:szCs w:val="28"/>
              </w:rPr>
              <w:t xml:space="preserve"> гражданин города Пыть-Яха» -  19</w:t>
            </w:r>
            <w:r w:rsidRPr="00BB24B3">
              <w:rPr>
                <w:sz w:val="28"/>
                <w:szCs w:val="28"/>
              </w:rPr>
              <w:t xml:space="preserve"> чел. 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6. Количество получателей единовременной выплаты ко Дню Победы  в Великой Отечественной войне, юбилейным и памятным датам -  </w:t>
            </w:r>
            <w:r>
              <w:rPr>
                <w:sz w:val="28"/>
                <w:szCs w:val="28"/>
              </w:rPr>
              <w:t>21</w:t>
            </w:r>
            <w:r w:rsidRPr="00BB24B3">
              <w:rPr>
                <w:sz w:val="28"/>
                <w:szCs w:val="28"/>
              </w:rPr>
              <w:t xml:space="preserve"> чел. 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7. Количество получателей дополнительного пенсионного обеспечения - </w:t>
            </w:r>
            <w:r>
              <w:rPr>
                <w:sz w:val="28"/>
                <w:szCs w:val="28"/>
              </w:rPr>
              <w:t>85</w:t>
            </w:r>
            <w:r w:rsidRPr="00BB24B3">
              <w:rPr>
                <w:sz w:val="28"/>
                <w:szCs w:val="28"/>
              </w:rPr>
              <w:t xml:space="preserve"> чел.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8. Количество неработающих пенсионеров - получателей выплаты в связи с  Юбилеем (55,60,65 и далее через 5 лет)</w:t>
            </w:r>
            <w:r>
              <w:rPr>
                <w:sz w:val="28"/>
                <w:szCs w:val="28"/>
              </w:rPr>
              <w:t xml:space="preserve"> </w:t>
            </w:r>
            <w:r w:rsidRPr="00BB24B3">
              <w:rPr>
                <w:sz w:val="28"/>
                <w:szCs w:val="28"/>
              </w:rPr>
              <w:t xml:space="preserve">-   </w:t>
            </w:r>
            <w:r>
              <w:rPr>
                <w:sz w:val="28"/>
                <w:szCs w:val="28"/>
              </w:rPr>
              <w:t>10</w:t>
            </w:r>
            <w:r w:rsidRPr="00BB24B3">
              <w:rPr>
                <w:sz w:val="28"/>
                <w:szCs w:val="28"/>
              </w:rPr>
              <w:t xml:space="preserve"> чел. 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9. Количество получателей льготы на оплату стоимости одной помывки в городской бане -        </w:t>
            </w:r>
            <w:r>
              <w:rPr>
                <w:sz w:val="28"/>
                <w:szCs w:val="28"/>
              </w:rPr>
              <w:t xml:space="preserve">6650 </w:t>
            </w:r>
            <w:r w:rsidRPr="00BB24B3">
              <w:rPr>
                <w:sz w:val="28"/>
                <w:szCs w:val="28"/>
              </w:rPr>
              <w:t>чел.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10. Доля детей, оставшихся  без попечения родителей, и лиц из числа детей, оставшихся без попечения родителей, включая лиц в возрасте от 23 лет и старше, состоявших на учете на получение жилого помещения, включая лиц от 18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18  лет и старше (всего на начало отчетного года), на уровне 100,0%.</w:t>
            </w:r>
          </w:p>
          <w:p w:rsidR="00C941E0" w:rsidRPr="00EE5D6B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EE5D6B">
              <w:rPr>
                <w:sz w:val="28"/>
                <w:szCs w:val="28"/>
              </w:rPr>
              <w:t>11. Численность детей-сирот и детей, оставшихся без попечения родителей, лиц из их числа, право на обеспечение жилыми помещениями, у которых возникло и не реализовано, по состоянию на конец соответствующего года - 0 чел.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12.</w:t>
            </w:r>
            <w:r w:rsidRPr="00BB24B3">
              <w:rPr>
                <w:color w:val="FF0000"/>
                <w:sz w:val="28"/>
                <w:szCs w:val="28"/>
              </w:rPr>
              <w:t xml:space="preserve"> </w:t>
            </w:r>
            <w:r w:rsidRPr="00BB24B3">
              <w:rPr>
                <w:sz w:val="28"/>
                <w:szCs w:val="28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помещений,  в отчетном финансовом году –      </w:t>
            </w:r>
            <w:r>
              <w:rPr>
                <w:sz w:val="28"/>
                <w:szCs w:val="28"/>
              </w:rPr>
              <w:t xml:space="preserve">74 </w:t>
            </w:r>
            <w:r w:rsidRPr="00BB24B3">
              <w:rPr>
                <w:sz w:val="28"/>
                <w:szCs w:val="28"/>
              </w:rPr>
              <w:t>чел.</w:t>
            </w:r>
          </w:p>
          <w:p w:rsidR="00C941E0" w:rsidRPr="00EE5D6B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EE5D6B">
              <w:rPr>
                <w:sz w:val="28"/>
                <w:szCs w:val="28"/>
              </w:rPr>
              <w:t>13. Доля использованных средств субсидии, передаваемой из бюджета автономного округа бюджету м.о. г.о. г. Пыть-Ях на 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 – 100%.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</w:p>
        </w:tc>
      </w:tr>
      <w:tr w:rsidR="00C941E0" w:rsidRPr="00491CE5" w:rsidTr="00BB24B3">
        <w:trPr>
          <w:trHeight w:val="25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91CE5" w:rsidRDefault="00C941E0" w:rsidP="006D18DD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491CE5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BB24B3" w:rsidRDefault="00C941E0" w:rsidP="006D18DD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2018 – 2025 годы и на период до  2030 года</w:t>
            </w:r>
          </w:p>
        </w:tc>
      </w:tr>
      <w:tr w:rsidR="00C941E0" w:rsidRPr="00491CE5" w:rsidTr="00BB24B3">
        <w:trPr>
          <w:trHeight w:val="51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491CE5" w:rsidRDefault="00C941E0" w:rsidP="006D18DD">
            <w:pPr>
              <w:spacing w:line="336" w:lineRule="auto"/>
              <w:jc w:val="both"/>
              <w:rPr>
                <w:sz w:val="26"/>
                <w:szCs w:val="26"/>
              </w:rPr>
            </w:pPr>
            <w:r w:rsidRPr="00491CE5">
              <w:rPr>
                <w:sz w:val="26"/>
                <w:szCs w:val="26"/>
              </w:rPr>
              <w:t xml:space="preserve">Финансовое обеспечение муниципальной программы </w:t>
            </w:r>
          </w:p>
          <w:p w:rsidR="00C941E0" w:rsidRPr="00491CE5" w:rsidRDefault="00C941E0" w:rsidP="006D18DD">
            <w:pPr>
              <w:spacing w:line="33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Общий объем расходов составляет </w:t>
            </w:r>
            <w:r>
              <w:rPr>
                <w:sz w:val="28"/>
                <w:szCs w:val="28"/>
              </w:rPr>
              <w:t xml:space="preserve">                      770 000,4 </w:t>
            </w:r>
            <w:r w:rsidRPr="00BB24B3">
              <w:rPr>
                <w:sz w:val="28"/>
                <w:szCs w:val="28"/>
              </w:rPr>
              <w:t>тыс.рублей, в том числе по годам:</w:t>
            </w:r>
          </w:p>
          <w:p w:rsidR="00C941E0" w:rsidRPr="00BB24B3" w:rsidRDefault="00C941E0" w:rsidP="006D18DD">
            <w:pPr>
              <w:spacing w:line="336" w:lineRule="auto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2018 год -  </w:t>
            </w:r>
            <w:r>
              <w:rPr>
                <w:sz w:val="28"/>
                <w:szCs w:val="28"/>
              </w:rPr>
              <w:t xml:space="preserve"> 57 988,7   </w:t>
            </w:r>
            <w:r w:rsidRPr="00BB24B3">
              <w:rPr>
                <w:sz w:val="28"/>
                <w:szCs w:val="28"/>
              </w:rPr>
              <w:t>тыс. руб.</w:t>
            </w:r>
          </w:p>
          <w:p w:rsidR="00C941E0" w:rsidRPr="00BB24B3" w:rsidRDefault="00C941E0" w:rsidP="006D18DD">
            <w:pPr>
              <w:spacing w:line="336" w:lineRule="auto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2019 год -  </w:t>
            </w:r>
            <w:r>
              <w:rPr>
                <w:sz w:val="28"/>
                <w:szCs w:val="28"/>
              </w:rPr>
              <w:t xml:space="preserve"> 65 030,2  </w:t>
            </w:r>
            <w:r w:rsidRPr="00BB24B3">
              <w:rPr>
                <w:sz w:val="28"/>
                <w:szCs w:val="28"/>
              </w:rPr>
              <w:t xml:space="preserve"> тыс. руб.</w:t>
            </w:r>
          </w:p>
          <w:p w:rsidR="00C941E0" w:rsidRPr="00BB24B3" w:rsidRDefault="00C941E0" w:rsidP="006D18DD">
            <w:pPr>
              <w:spacing w:line="336" w:lineRule="auto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2020 год -  </w:t>
            </w:r>
            <w:r>
              <w:rPr>
                <w:sz w:val="28"/>
                <w:szCs w:val="28"/>
              </w:rPr>
              <w:t xml:space="preserve"> 58 816,5  </w:t>
            </w:r>
            <w:r w:rsidRPr="00BB24B3">
              <w:rPr>
                <w:sz w:val="28"/>
                <w:szCs w:val="28"/>
              </w:rPr>
              <w:t xml:space="preserve"> тыс. руб. </w:t>
            </w:r>
          </w:p>
          <w:p w:rsidR="00C941E0" w:rsidRPr="00BB24B3" w:rsidRDefault="00C941E0" w:rsidP="006D18DD">
            <w:pPr>
              <w:spacing w:line="336" w:lineRule="auto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2021 год -   </w:t>
            </w:r>
            <w:r>
              <w:rPr>
                <w:sz w:val="28"/>
                <w:szCs w:val="28"/>
              </w:rPr>
              <w:t xml:space="preserve">58 816,5  </w:t>
            </w:r>
            <w:r w:rsidRPr="00BB24B3">
              <w:rPr>
                <w:sz w:val="28"/>
                <w:szCs w:val="28"/>
              </w:rPr>
              <w:t xml:space="preserve"> тыс. руб.</w:t>
            </w:r>
          </w:p>
          <w:p w:rsidR="00C941E0" w:rsidRPr="00BB24B3" w:rsidRDefault="00C941E0" w:rsidP="006D18DD">
            <w:pPr>
              <w:spacing w:line="336" w:lineRule="auto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2022 год -  </w:t>
            </w:r>
            <w:r>
              <w:rPr>
                <w:sz w:val="28"/>
                <w:szCs w:val="28"/>
              </w:rPr>
              <w:t xml:space="preserve"> 58 816,5  </w:t>
            </w:r>
            <w:r w:rsidRPr="00BB24B3">
              <w:rPr>
                <w:sz w:val="28"/>
                <w:szCs w:val="28"/>
              </w:rPr>
              <w:t xml:space="preserve"> тыс. руб.</w:t>
            </w:r>
          </w:p>
          <w:p w:rsidR="00C941E0" w:rsidRPr="00BB24B3" w:rsidRDefault="00C941E0" w:rsidP="006D18DD">
            <w:pPr>
              <w:spacing w:line="336" w:lineRule="auto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2023 год  - </w:t>
            </w:r>
            <w:r>
              <w:rPr>
                <w:sz w:val="28"/>
                <w:szCs w:val="28"/>
              </w:rPr>
              <w:t xml:space="preserve">  58 816,5 </w:t>
            </w:r>
            <w:r w:rsidRPr="00BB24B3">
              <w:rPr>
                <w:sz w:val="28"/>
                <w:szCs w:val="28"/>
              </w:rPr>
              <w:t xml:space="preserve"> тыс. руб. 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 xml:space="preserve"> 58 816,5</w:t>
            </w:r>
            <w:r w:rsidRPr="00BB24B3">
              <w:rPr>
                <w:sz w:val="28"/>
                <w:szCs w:val="28"/>
              </w:rPr>
              <w:t xml:space="preserve"> тыс. руб.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 xml:space="preserve"> 58 816,5 </w:t>
            </w:r>
            <w:r w:rsidRPr="00BB24B3">
              <w:rPr>
                <w:sz w:val="28"/>
                <w:szCs w:val="28"/>
              </w:rPr>
              <w:t>тыс. руб.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>2026 – 2030 годы –</w:t>
            </w:r>
            <w:r>
              <w:rPr>
                <w:sz w:val="28"/>
                <w:szCs w:val="28"/>
              </w:rPr>
              <w:t xml:space="preserve">  294 082,5 </w:t>
            </w:r>
            <w:r w:rsidRPr="00BB24B3">
              <w:rPr>
                <w:sz w:val="28"/>
                <w:szCs w:val="28"/>
              </w:rPr>
              <w:t xml:space="preserve">тыс. руб. </w:t>
            </w:r>
          </w:p>
          <w:p w:rsidR="00C941E0" w:rsidRPr="00BB24B3" w:rsidRDefault="00C941E0" w:rsidP="006D18DD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BB24B3">
              <w:rPr>
                <w:sz w:val="28"/>
                <w:szCs w:val="28"/>
              </w:rPr>
              <w:t xml:space="preserve"> Источником финансирования программы являются средства местного бюджета, окружного бюджета, и иные внебюджетные источники.</w:t>
            </w:r>
          </w:p>
        </w:tc>
      </w:tr>
    </w:tbl>
    <w:p w:rsidR="00C941E0" w:rsidRDefault="00C941E0" w:rsidP="006D18DD">
      <w:pPr>
        <w:spacing w:line="336" w:lineRule="auto"/>
      </w:pPr>
    </w:p>
    <w:p w:rsidR="00C941E0" w:rsidRDefault="00C941E0" w:rsidP="006D18DD">
      <w:pPr>
        <w:pStyle w:val="BodyText2"/>
        <w:spacing w:after="0" w:line="336" w:lineRule="auto"/>
        <w:rPr>
          <w:sz w:val="28"/>
          <w:szCs w:val="28"/>
        </w:rPr>
      </w:pPr>
    </w:p>
    <w:p w:rsidR="00C941E0" w:rsidRPr="001265BE" w:rsidRDefault="00C941E0" w:rsidP="006D18DD">
      <w:pPr>
        <w:pStyle w:val="BodyText2"/>
        <w:spacing w:after="0" w:line="336" w:lineRule="auto"/>
        <w:ind w:left="357"/>
        <w:jc w:val="center"/>
        <w:rPr>
          <w:sz w:val="28"/>
          <w:szCs w:val="28"/>
        </w:rPr>
      </w:pPr>
      <w:r w:rsidRPr="001265BE">
        <w:rPr>
          <w:sz w:val="28"/>
          <w:szCs w:val="28"/>
        </w:rPr>
        <w:t xml:space="preserve">Раздел 1. Краткая характеристика текущего состояния </w:t>
      </w:r>
    </w:p>
    <w:p w:rsidR="00C941E0" w:rsidRPr="001265BE" w:rsidRDefault="00C941E0" w:rsidP="006D18DD">
      <w:pPr>
        <w:pStyle w:val="BodyText2"/>
        <w:spacing w:after="0" w:line="336" w:lineRule="auto"/>
        <w:ind w:left="357"/>
        <w:jc w:val="center"/>
        <w:rPr>
          <w:sz w:val="28"/>
          <w:szCs w:val="28"/>
        </w:rPr>
      </w:pPr>
      <w:r w:rsidRPr="001265BE">
        <w:rPr>
          <w:sz w:val="28"/>
          <w:szCs w:val="28"/>
        </w:rPr>
        <w:t>действующей системы социальной поддержки  жителей города Пыть-Яха</w:t>
      </w:r>
    </w:p>
    <w:p w:rsidR="00C941E0" w:rsidRPr="001265BE" w:rsidRDefault="00C941E0" w:rsidP="006D18DD">
      <w:pPr>
        <w:pStyle w:val="BodyText2"/>
        <w:spacing w:after="0" w:line="336" w:lineRule="auto"/>
        <w:ind w:left="357"/>
        <w:jc w:val="center"/>
        <w:rPr>
          <w:sz w:val="28"/>
          <w:szCs w:val="28"/>
        </w:rPr>
      </w:pP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В соответствии со статьей 7 Конституции Российской Федерации,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 Однако, в последние годы обеспечить достойную жизнь большинству граждан невозможно без сохранения системы социальной поддержки, которая является стабилизирующим фактором в развитии общества. Для осуществления государственной политики в области социальной поддержки, защиты прав и интересов граждан, на муниципальном уровне наиболее эффективен программно-целевой метод.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Развитие системы предоставления мер социальной поддержки на муниципальном уровне является логическим продолжением реализации государственной политики в части предоставления адресной социальной помощи слабо защищенным категориям граждан и лицам, нуждающимся в особой защите государства. Практика показывает, что  на протяжении реализац</w:t>
      </w:r>
      <w:r>
        <w:rPr>
          <w:sz w:val="28"/>
          <w:szCs w:val="28"/>
        </w:rPr>
        <w:t>ии аналогичных программ в 2008–</w:t>
      </w:r>
      <w:r w:rsidRPr="001265BE">
        <w:rPr>
          <w:sz w:val="28"/>
          <w:szCs w:val="28"/>
        </w:rPr>
        <w:t>2013 гг., 2014-2015 гг.</w:t>
      </w:r>
      <w:r>
        <w:rPr>
          <w:sz w:val="28"/>
          <w:szCs w:val="28"/>
        </w:rPr>
        <w:t xml:space="preserve">, </w:t>
      </w:r>
      <w:r w:rsidRPr="008248C1">
        <w:rPr>
          <w:sz w:val="28"/>
          <w:szCs w:val="28"/>
        </w:rPr>
        <w:t>2016-2017 гг.</w:t>
      </w:r>
      <w:r>
        <w:rPr>
          <w:sz w:val="28"/>
          <w:szCs w:val="28"/>
        </w:rPr>
        <w:t xml:space="preserve"> меры </w:t>
      </w:r>
      <w:r w:rsidRPr="001265BE">
        <w:rPr>
          <w:sz w:val="28"/>
          <w:szCs w:val="28"/>
        </w:rPr>
        <w:t xml:space="preserve">социальной поддержки граждан остаются  востребованными населением. Эти мероприятия   позволяют улучшить мобильность, а значит и активность, социальную адаптацию отдельных категорий граждан, составляющих 15% от населения города,  ощутить заботу и внимание со стороны муниципальной власти, что, в свою очередь,  делает её более популярной и значимой для населения. </w:t>
      </w:r>
    </w:p>
    <w:p w:rsidR="00C941E0" w:rsidRPr="001265BE" w:rsidRDefault="00C941E0" w:rsidP="006D18DD">
      <w:pPr>
        <w:pStyle w:val="BodyTextIndent"/>
        <w:spacing w:line="336" w:lineRule="auto"/>
        <w:ind w:left="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территории города Пыть-Яха успешно осуществляется межведомственное взаимодействие органов и учреждений системы профилактики безнадзорности и правонарушений несовершеннолетних. </w:t>
      </w:r>
      <w:r w:rsidRPr="001265BE">
        <w:rPr>
          <w:bCs/>
          <w:sz w:val="28"/>
          <w:szCs w:val="28"/>
        </w:rPr>
        <w:t>Оказание</w:t>
      </w:r>
      <w:r>
        <w:rPr>
          <w:bCs/>
          <w:sz w:val="28"/>
          <w:szCs w:val="28"/>
        </w:rPr>
        <w:t xml:space="preserve"> </w:t>
      </w:r>
      <w:r w:rsidRPr="001265BE">
        <w:rPr>
          <w:bCs/>
          <w:sz w:val="28"/>
          <w:szCs w:val="28"/>
        </w:rPr>
        <w:t xml:space="preserve"> мер социальной поддержки и социальной помощи гражданам, принявшим на воспитание  в семью  детей-сирот и детей, оставшихся без попечения родителей, является значимым условием для решения                  задачи по устройству детей-сирот, детей, оставшихся без попечения                  родителей в семьи граждан. </w:t>
      </w:r>
    </w:p>
    <w:p w:rsidR="00C941E0" w:rsidRPr="001265BE" w:rsidRDefault="00C941E0" w:rsidP="006D18DD">
      <w:pPr>
        <w:tabs>
          <w:tab w:val="num" w:pos="680"/>
          <w:tab w:val="left" w:pos="900"/>
        </w:tabs>
        <w:spacing w:line="336" w:lineRule="auto"/>
        <w:jc w:val="both"/>
        <w:rPr>
          <w:sz w:val="28"/>
          <w:szCs w:val="28"/>
        </w:rPr>
      </w:pPr>
      <w:r w:rsidRPr="001265BE">
        <w:rPr>
          <w:sz w:val="28"/>
          <w:szCs w:val="28"/>
        </w:rPr>
        <w:tab/>
        <w:t xml:space="preserve">Остается актуальной проблема обеспечения детей-сирот и детей, оставшихся без попечения родителей, благоустроенными жилыми помещениями. Приобретение жилых помещений специализированного жилищного фонда для детей-сирот и детей, оставшихся без попечения родителей, лиц из их числа в г. Пыть-Яхе осуществляется в соответствии с требованиями  Федерального закона от 21.12.1996  № 159-ФЗ «О дополнительных гарантиях по социальной поддержке детей-сирот и детей, оставшихся без попечения родителей» и Закона ХМАО-Югры от 09.06.2009  № 86-ОЗ «О дополнительных гарантиях и дополнительных мерах социальной поддержки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ХМАО-Югре». </w:t>
      </w:r>
    </w:p>
    <w:p w:rsidR="00C941E0" w:rsidRDefault="00C941E0" w:rsidP="006D18DD">
      <w:pPr>
        <w:pStyle w:val="Heading1"/>
        <w:spacing w:line="336" w:lineRule="auto"/>
        <w:rPr>
          <w:b w:val="0"/>
          <w:sz w:val="28"/>
          <w:szCs w:val="28"/>
        </w:rPr>
      </w:pPr>
      <w:bookmarkStart w:id="0" w:name="sub_1002"/>
    </w:p>
    <w:p w:rsidR="00C941E0" w:rsidRPr="001265BE" w:rsidRDefault="00C941E0" w:rsidP="006D18DD">
      <w:pPr>
        <w:pStyle w:val="Heading1"/>
        <w:spacing w:line="336" w:lineRule="auto"/>
        <w:rPr>
          <w:b w:val="0"/>
          <w:sz w:val="28"/>
          <w:szCs w:val="28"/>
        </w:rPr>
      </w:pPr>
      <w:r w:rsidRPr="001265BE">
        <w:rPr>
          <w:b w:val="0"/>
          <w:sz w:val="28"/>
          <w:szCs w:val="28"/>
        </w:rPr>
        <w:t xml:space="preserve">Раздел 2. Стимулирование инвестиционной и инновационной деятельности, развитие конкуренции и негосударственного сектора экономики </w:t>
      </w:r>
    </w:p>
    <w:p w:rsidR="00C941E0" w:rsidRDefault="00C941E0" w:rsidP="006D18DD">
      <w:pPr>
        <w:pStyle w:val="Heading1"/>
        <w:spacing w:line="336" w:lineRule="auto"/>
        <w:jc w:val="left"/>
        <w:rPr>
          <w:b w:val="0"/>
          <w:sz w:val="28"/>
          <w:szCs w:val="28"/>
        </w:rPr>
      </w:pPr>
    </w:p>
    <w:p w:rsidR="00C941E0" w:rsidRDefault="00C941E0" w:rsidP="006D18DD">
      <w:pPr>
        <w:pStyle w:val="Heading1"/>
        <w:spacing w:line="336" w:lineRule="auto"/>
        <w:ind w:firstLine="54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 Развитие материально – технической базы в отрасли.</w:t>
      </w:r>
    </w:p>
    <w:p w:rsidR="00C941E0" w:rsidRDefault="00C941E0" w:rsidP="006D18DD">
      <w:pPr>
        <w:pStyle w:val="Heading1"/>
        <w:spacing w:line="33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Исходя из полномочий, возложенных на исполнителей муниципальной программы, содействие развитию материально – технической базы в области предоставления мер социальной поддержки, а также строительство объектов, создаваемых на условиях муниципально – частного партнерства, не предусмотрено.  </w:t>
      </w:r>
      <w:r w:rsidRPr="001265BE">
        <w:rPr>
          <w:b w:val="0"/>
          <w:sz w:val="28"/>
          <w:szCs w:val="28"/>
        </w:rPr>
        <w:t xml:space="preserve"> </w:t>
      </w:r>
    </w:p>
    <w:p w:rsidR="00C941E0" w:rsidRDefault="00C941E0" w:rsidP="006D18DD">
      <w:pPr>
        <w:spacing w:line="336" w:lineRule="auto"/>
        <w:ind w:firstLine="540"/>
        <w:jc w:val="both"/>
        <w:rPr>
          <w:sz w:val="28"/>
          <w:szCs w:val="28"/>
        </w:rPr>
      </w:pPr>
      <w:r w:rsidRPr="009537AE">
        <w:rPr>
          <w:sz w:val="28"/>
          <w:szCs w:val="28"/>
        </w:rPr>
        <w:t xml:space="preserve">2.2. Формирование благоприятной деловой среды. </w:t>
      </w:r>
    </w:p>
    <w:p w:rsidR="00C941E0" w:rsidRDefault="00C941E0" w:rsidP="006D18DD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Исходя из полномочий</w:t>
      </w:r>
      <w:r w:rsidRPr="009537AE">
        <w:rPr>
          <w:sz w:val="28"/>
          <w:szCs w:val="28"/>
        </w:rPr>
        <w:t>,  возложенных на исполнителей муниципальной программы,</w:t>
      </w:r>
      <w:r>
        <w:rPr>
          <w:sz w:val="28"/>
          <w:szCs w:val="28"/>
        </w:rPr>
        <w:t xml:space="preserve">  привлечение заинтересованного сообщества, формирования благоприятных условий для развития предпринимательства не предусмотрено. </w:t>
      </w:r>
    </w:p>
    <w:p w:rsidR="00C941E0" w:rsidRDefault="00C941E0" w:rsidP="006D18DD">
      <w:pPr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Реализация инвестиционных проектов. </w:t>
      </w:r>
    </w:p>
    <w:p w:rsidR="00C941E0" w:rsidRDefault="00C941E0" w:rsidP="006D18DD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0DC5">
        <w:rPr>
          <w:sz w:val="28"/>
          <w:szCs w:val="28"/>
        </w:rPr>
        <w:t>Реализация инвестиционных проектов  в муниципальной программе не предусмотрено.</w:t>
      </w:r>
      <w:r>
        <w:rPr>
          <w:sz w:val="28"/>
          <w:szCs w:val="28"/>
        </w:rPr>
        <w:t xml:space="preserve"> </w:t>
      </w:r>
    </w:p>
    <w:p w:rsidR="00C941E0" w:rsidRDefault="00C941E0" w:rsidP="006D18DD">
      <w:pPr>
        <w:spacing w:line="33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Развитие конкуренции в муниципальном образовании город Пыть-Ях. </w:t>
      </w:r>
    </w:p>
    <w:p w:rsidR="00C941E0" w:rsidRPr="00E268EA" w:rsidRDefault="00C941E0" w:rsidP="006D18DD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отдельных мероприятий муниципальной программы в сфере защиты жилищных прав детей-сирот, детей, оставшихся без попечения родителей, лиц из их числа, осуществляется в соответствии с Федеральным законом от 5 апреля 2013 № 44-ФЗ «О контрактной системе в сфере закупок товаров, работ, услуг для обеспечения государственных и муниципальных нужд». </w:t>
      </w:r>
      <w:r w:rsidRPr="00E268EA">
        <w:rPr>
          <w:sz w:val="28"/>
          <w:szCs w:val="28"/>
        </w:rPr>
        <w:t xml:space="preserve">Развитие конкуренции связано с публичностью планов размещения заказов на ближайший отчетный период (год) и их публикации в единой информационной системе. </w:t>
      </w:r>
    </w:p>
    <w:p w:rsidR="00C941E0" w:rsidRPr="00E268EA" w:rsidRDefault="00C941E0" w:rsidP="006D18DD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 </w:t>
      </w:r>
      <w:r w:rsidRPr="00E268EA">
        <w:rPr>
          <w:sz w:val="28"/>
          <w:szCs w:val="28"/>
        </w:rPr>
        <w:t xml:space="preserve">Реализация проектов и портфелей проектов. </w:t>
      </w:r>
    </w:p>
    <w:p w:rsidR="00C941E0" w:rsidRPr="00DE5299" w:rsidRDefault="00C941E0" w:rsidP="006D18DD">
      <w:pPr>
        <w:spacing w:line="336" w:lineRule="auto"/>
        <w:ind w:firstLine="360"/>
        <w:jc w:val="both"/>
        <w:rPr>
          <w:sz w:val="28"/>
          <w:szCs w:val="28"/>
        </w:rPr>
      </w:pPr>
      <w:r w:rsidRPr="00E268EA">
        <w:rPr>
          <w:sz w:val="28"/>
          <w:szCs w:val="28"/>
        </w:rPr>
        <w:t>Муниципальная программа не содержит мероприятий, реализуемых и (или) планируемых к реализации в соответствии</w:t>
      </w:r>
      <w:r w:rsidRPr="00EE5D6B">
        <w:rPr>
          <w:sz w:val="28"/>
          <w:szCs w:val="28"/>
        </w:rPr>
        <w:t xml:space="preserve"> с положением о системе управления проектной деятельностью в администрации города</w:t>
      </w:r>
      <w:r>
        <w:rPr>
          <w:sz w:val="28"/>
          <w:szCs w:val="28"/>
        </w:rPr>
        <w:t xml:space="preserve"> Пыть-Яха. </w:t>
      </w:r>
    </w:p>
    <w:p w:rsidR="00C941E0" w:rsidRPr="009537AE" w:rsidRDefault="00C941E0" w:rsidP="006D18DD">
      <w:pPr>
        <w:spacing w:line="336" w:lineRule="auto"/>
        <w:ind w:left="360"/>
        <w:jc w:val="both"/>
      </w:pPr>
      <w:r w:rsidRPr="00DE5299">
        <w:rPr>
          <w:sz w:val="28"/>
          <w:szCs w:val="28"/>
        </w:rPr>
        <w:t xml:space="preserve"> </w:t>
      </w:r>
    </w:p>
    <w:p w:rsidR="00C941E0" w:rsidRPr="001265BE" w:rsidRDefault="00C941E0" w:rsidP="006D18DD">
      <w:pPr>
        <w:pStyle w:val="Heading1"/>
        <w:spacing w:line="336" w:lineRule="auto"/>
        <w:rPr>
          <w:b w:val="0"/>
          <w:sz w:val="28"/>
          <w:szCs w:val="28"/>
        </w:rPr>
      </w:pPr>
      <w:r w:rsidRPr="001265BE">
        <w:rPr>
          <w:b w:val="0"/>
          <w:sz w:val="28"/>
          <w:szCs w:val="28"/>
        </w:rPr>
        <w:t>Раздел 3. Цель, задачи и показатели их достижения</w:t>
      </w:r>
    </w:p>
    <w:bookmarkEnd w:id="0"/>
    <w:p w:rsidR="00C941E0" w:rsidRPr="001265BE" w:rsidRDefault="00C941E0" w:rsidP="006D18DD">
      <w:pPr>
        <w:spacing w:line="336" w:lineRule="auto"/>
      </w:pPr>
    </w:p>
    <w:p w:rsidR="00C941E0" w:rsidRPr="00000F8D" w:rsidRDefault="00C941E0" w:rsidP="006D18D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F8D">
        <w:rPr>
          <w:rFonts w:ascii="Times New Roman" w:hAnsi="Times New Roman"/>
          <w:sz w:val="28"/>
          <w:szCs w:val="28"/>
        </w:rPr>
        <w:t xml:space="preserve">Цель и задачи определены в паспорте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00F8D">
        <w:rPr>
          <w:rFonts w:ascii="Times New Roman" w:hAnsi="Times New Roman"/>
          <w:sz w:val="28"/>
          <w:szCs w:val="28"/>
        </w:rPr>
        <w:t xml:space="preserve"> программы.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  <w:lang w:eastAsia="en-US"/>
        </w:rPr>
        <w:t xml:space="preserve">Формулировка цели определена приоритетами государственной политики, обозначенными в послании Президента Российской Федерации Федеральному Собранию Российской Федерации, Указах Президента Российской Федерации, приоритетами политики Правительства Ханты-Мансийского автономного округа, определёнными </w:t>
      </w:r>
      <w:r w:rsidRPr="001265BE">
        <w:rPr>
          <w:bCs/>
          <w:sz w:val="28"/>
          <w:szCs w:val="28"/>
          <w:lang w:eastAsia="en-US"/>
        </w:rPr>
        <w:t>Стратегией социально-экономического развития Ханты-Мансийского автономного округа – Югры до 2020 года и на период до 2030 года,</w:t>
      </w:r>
      <w:r w:rsidRPr="001265BE">
        <w:rPr>
          <w:sz w:val="28"/>
          <w:szCs w:val="28"/>
          <w:lang w:eastAsia="en-US"/>
        </w:rPr>
        <w:t xml:space="preserve"> с учётом приоритетов развития Уральского федерального округа, ключевыми проблемами и современными вызовами в сфере социальной защиты населения.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  <w:lang w:eastAsia="en-US"/>
        </w:rPr>
      </w:pPr>
      <w:r w:rsidRPr="001265BE">
        <w:rPr>
          <w:sz w:val="28"/>
          <w:szCs w:val="28"/>
          <w:lang w:eastAsia="en-US"/>
        </w:rPr>
        <w:t>3.2. Достижение цели</w:t>
      </w:r>
      <w:r w:rsidRPr="001265BE">
        <w:rPr>
          <w:sz w:val="28"/>
          <w:szCs w:val="28"/>
        </w:rPr>
        <w:t xml:space="preserve"> </w:t>
      </w:r>
      <w:r w:rsidRPr="001265BE">
        <w:rPr>
          <w:sz w:val="28"/>
          <w:szCs w:val="28"/>
          <w:lang w:eastAsia="en-US"/>
        </w:rPr>
        <w:t>муниципальной программы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муниципального образования городской округ город Пыть-Ях.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3.3. Эффективность решения поставленных Программой задач посредством реализации ее мероприятий будет оцениваться ежегодно путем мониторинга достижения значений (индикаторов), установленных целевых показателей муниципальной программы: 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Целевые показатели Программы в течение срока ее реализации приведены в </w:t>
      </w:r>
      <w:r w:rsidRPr="001265BE">
        <w:rPr>
          <w:rStyle w:val="a0"/>
          <w:b w:val="0"/>
          <w:bCs/>
          <w:color w:val="auto"/>
          <w:sz w:val="28"/>
          <w:szCs w:val="28"/>
        </w:rPr>
        <w:t>приложении №1 к муниципальной программе</w:t>
      </w:r>
      <w:r w:rsidRPr="001265BE">
        <w:rPr>
          <w:b/>
          <w:sz w:val="28"/>
          <w:szCs w:val="28"/>
        </w:rPr>
        <w:t xml:space="preserve">.  </w:t>
      </w:r>
      <w:r w:rsidRPr="001265BE">
        <w:rPr>
          <w:sz w:val="28"/>
          <w:szCs w:val="28"/>
        </w:rPr>
        <w:t>Перечень целевых показателей носит открытый характер и предусматривает возможность корректировки в случаях изменения финансирования мероприятий программы.</w:t>
      </w:r>
    </w:p>
    <w:p w:rsidR="00C941E0" w:rsidRPr="00882CF1" w:rsidRDefault="00C941E0" w:rsidP="006D18DD">
      <w:pPr>
        <w:spacing w:line="336" w:lineRule="auto"/>
        <w:ind w:firstLine="851"/>
        <w:jc w:val="both"/>
        <w:rPr>
          <w:sz w:val="28"/>
          <w:szCs w:val="28"/>
        </w:rPr>
      </w:pPr>
      <w:r w:rsidRPr="00A97889">
        <w:rPr>
          <w:sz w:val="28"/>
          <w:szCs w:val="28"/>
        </w:rPr>
        <w:t>Показатель 1: «Количество несовершеннолетних, в отношении которых проводится индивидуальная профилактическая работа» -  является абсолютным показателем,</w:t>
      </w:r>
      <w:r>
        <w:rPr>
          <w:sz w:val="28"/>
          <w:szCs w:val="28"/>
        </w:rPr>
        <w:t xml:space="preserve"> отражает</w:t>
      </w:r>
      <w:r w:rsidRPr="00A97889">
        <w:rPr>
          <w:sz w:val="28"/>
          <w:szCs w:val="28"/>
        </w:rPr>
        <w:t xml:space="preserve"> эффективность проводимой</w:t>
      </w:r>
      <w:r>
        <w:rPr>
          <w:sz w:val="28"/>
          <w:szCs w:val="28"/>
        </w:rPr>
        <w:t xml:space="preserve"> про</w:t>
      </w:r>
      <w:r w:rsidRPr="00A97889">
        <w:rPr>
          <w:sz w:val="28"/>
          <w:szCs w:val="28"/>
        </w:rPr>
        <w:t>филактической    работы</w:t>
      </w:r>
      <w:r>
        <w:rPr>
          <w:sz w:val="28"/>
          <w:szCs w:val="28"/>
        </w:rPr>
        <w:t xml:space="preserve">, способствующей </w:t>
      </w:r>
      <w:r w:rsidRPr="00A97889">
        <w:rPr>
          <w:sz w:val="28"/>
          <w:szCs w:val="28"/>
        </w:rPr>
        <w:t xml:space="preserve"> предупреждени</w:t>
      </w:r>
      <w:r>
        <w:rPr>
          <w:sz w:val="28"/>
          <w:szCs w:val="28"/>
        </w:rPr>
        <w:t>ю</w:t>
      </w:r>
      <w:r w:rsidRPr="00A97889">
        <w:rPr>
          <w:sz w:val="28"/>
          <w:szCs w:val="28"/>
        </w:rPr>
        <w:t xml:space="preserve"> правонарушений и</w:t>
      </w:r>
      <w:r>
        <w:rPr>
          <w:sz w:val="28"/>
          <w:szCs w:val="28"/>
        </w:rPr>
        <w:t xml:space="preserve"> п</w:t>
      </w:r>
      <w:r w:rsidRPr="00A97889">
        <w:rPr>
          <w:sz w:val="28"/>
          <w:szCs w:val="28"/>
        </w:rPr>
        <w:t>реступлений</w:t>
      </w:r>
      <w:r>
        <w:rPr>
          <w:sz w:val="28"/>
          <w:szCs w:val="28"/>
        </w:rPr>
        <w:t xml:space="preserve">  несовершеннолетних, а также </w:t>
      </w:r>
      <w:r w:rsidRPr="00A97889">
        <w:rPr>
          <w:sz w:val="28"/>
          <w:szCs w:val="28"/>
        </w:rPr>
        <w:t>индивидуальной работы с несовершеннолетними, находящимися в социально</w:t>
      </w:r>
      <w:r>
        <w:rPr>
          <w:sz w:val="28"/>
          <w:szCs w:val="28"/>
        </w:rPr>
        <w:t xml:space="preserve"> опасном</w:t>
      </w:r>
      <w:r w:rsidRPr="00A97889">
        <w:rPr>
          <w:sz w:val="28"/>
          <w:szCs w:val="28"/>
        </w:rPr>
        <w:t xml:space="preserve"> положении,</w:t>
      </w:r>
      <w:r>
        <w:rPr>
          <w:sz w:val="28"/>
          <w:szCs w:val="28"/>
        </w:rPr>
        <w:t xml:space="preserve"> </w:t>
      </w:r>
      <w:r w:rsidRPr="00A97889">
        <w:rPr>
          <w:sz w:val="28"/>
          <w:szCs w:val="28"/>
        </w:rPr>
        <w:t>направленной на устранение причин и</w:t>
      </w:r>
      <w:r>
        <w:rPr>
          <w:sz w:val="28"/>
          <w:szCs w:val="28"/>
        </w:rPr>
        <w:t xml:space="preserve"> </w:t>
      </w:r>
      <w:r w:rsidRPr="00A97889">
        <w:rPr>
          <w:sz w:val="28"/>
          <w:szCs w:val="28"/>
        </w:rPr>
        <w:t>условий, способствовавших совершению ими противоправных деяний.</w:t>
      </w:r>
      <w:r w:rsidRPr="00882CF1">
        <w:rPr>
          <w:sz w:val="28"/>
          <w:szCs w:val="28"/>
        </w:rPr>
        <w:t xml:space="preserve"> </w:t>
      </w:r>
    </w:p>
    <w:p w:rsidR="00C941E0" w:rsidRPr="001265BE" w:rsidRDefault="00C941E0" w:rsidP="006D18DD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2: </w:t>
      </w:r>
      <w:r w:rsidRPr="001265BE">
        <w:rPr>
          <w:sz w:val="28"/>
          <w:szCs w:val="28"/>
        </w:rPr>
        <w:t xml:space="preserve">«Доля детей, оставшихся без попечения родителей, всего (%)»: расчет показателя производится путем соотношения численности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(попечительство), охваченных другими формами семейного устройства, к общему количеству детей в возрасте от 0 до 18 лет, проживающих </w:t>
      </w:r>
      <w:r>
        <w:rPr>
          <w:sz w:val="28"/>
          <w:szCs w:val="28"/>
        </w:rPr>
        <w:t>на территории города Пыть-Яха</w:t>
      </w:r>
      <w:r w:rsidRPr="001265BE">
        <w:rPr>
          <w:sz w:val="28"/>
          <w:szCs w:val="28"/>
        </w:rPr>
        <w:t>.</w:t>
      </w:r>
    </w:p>
    <w:p w:rsidR="00C941E0" w:rsidRPr="001265BE" w:rsidRDefault="00C941E0" w:rsidP="006D18DD">
      <w:pPr>
        <w:spacing w:line="336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Показатели </w:t>
      </w:r>
      <w:r>
        <w:rPr>
          <w:sz w:val="28"/>
          <w:szCs w:val="28"/>
        </w:rPr>
        <w:t>3</w:t>
      </w:r>
      <w:r w:rsidRPr="001265BE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1265BE">
        <w:rPr>
          <w:sz w:val="28"/>
          <w:szCs w:val="28"/>
        </w:rPr>
        <w:t xml:space="preserve"> являются абсолютными показателями, носят заявительный характер.</w:t>
      </w:r>
    </w:p>
    <w:p w:rsidR="00C941E0" w:rsidRPr="001265BE" w:rsidRDefault="00C941E0" w:rsidP="006D18DD">
      <w:pPr>
        <w:spacing w:line="336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Показатель</w:t>
      </w:r>
      <w:r w:rsidRPr="001265BE">
        <w:t xml:space="preserve"> </w:t>
      </w:r>
      <w:r w:rsidRPr="001265B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265BE">
        <w:rPr>
          <w:sz w:val="28"/>
          <w:szCs w:val="28"/>
        </w:rPr>
        <w:t>:</w:t>
      </w:r>
      <w:r w:rsidRPr="001265BE">
        <w:t xml:space="preserve"> </w:t>
      </w:r>
      <w:r w:rsidRPr="009676A9">
        <w:rPr>
          <w:sz w:val="28"/>
          <w:szCs w:val="28"/>
        </w:rPr>
        <w:t xml:space="preserve">Доля детей, оставшихся  без попечения родителей, и лиц из числа детей, оставшихся без попечения родителей, включая лиц в возрасте от 23 лет и старше, состоявших на учете на получение жилого помещения, включая лиц от 18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18  лет и старше, % : </w:t>
      </w:r>
    </w:p>
    <w:p w:rsidR="00C941E0" w:rsidRPr="001265BE" w:rsidRDefault="00C941E0" w:rsidP="006D18DD">
      <w:pPr>
        <w:spacing w:line="336" w:lineRule="auto"/>
        <w:ind w:firstLine="851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расчет  показателя производится по формуле: 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</w:r>
      <w:r w:rsidRPr="001265BE">
        <w:rPr>
          <w:sz w:val="28"/>
          <w:szCs w:val="28"/>
        </w:rPr>
        <w:tab/>
        <w:t>До= Ко/Кс*100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ДО -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помещениями; 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Ко -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помещениями; 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Кс - количество детей-сирот и детей, оставшихся без попечения родителей, лиц из числа детей-сирот и детей, оставшихся без попечения родителей, состоящих в Списке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помещений, на начало текущего года. </w:t>
      </w:r>
    </w:p>
    <w:p w:rsidR="00C941E0" w:rsidRPr="009676A9" w:rsidRDefault="00C941E0" w:rsidP="006D18DD">
      <w:pPr>
        <w:spacing w:line="336" w:lineRule="auto"/>
        <w:ind w:left="93" w:firstLine="615"/>
        <w:jc w:val="both"/>
        <w:rPr>
          <w:color w:val="FF0000"/>
          <w:sz w:val="28"/>
          <w:szCs w:val="28"/>
        </w:rPr>
      </w:pPr>
      <w:r w:rsidRPr="001265BE">
        <w:rPr>
          <w:sz w:val="28"/>
          <w:szCs w:val="28"/>
        </w:rPr>
        <w:t xml:space="preserve">Показатель </w:t>
      </w:r>
      <w:r w:rsidRPr="00EE5D6B">
        <w:rPr>
          <w:sz w:val="28"/>
          <w:szCs w:val="28"/>
        </w:rPr>
        <w:t>11: «Численность детей-сирот и детей, оставшихся без попечения родителей, лиц из их числа, право на</w:t>
      </w:r>
      <w:r>
        <w:rPr>
          <w:sz w:val="28"/>
          <w:szCs w:val="28"/>
        </w:rPr>
        <w:t xml:space="preserve"> обеспечение жилыми помещениями</w:t>
      </w:r>
      <w:r w:rsidRPr="00EE5D6B">
        <w:rPr>
          <w:sz w:val="28"/>
          <w:szCs w:val="28"/>
        </w:rPr>
        <w:t xml:space="preserve"> у ко</w:t>
      </w:r>
      <w:r>
        <w:rPr>
          <w:sz w:val="28"/>
          <w:szCs w:val="28"/>
        </w:rPr>
        <w:t>торых возникло и не реализовано</w:t>
      </w:r>
      <w:r w:rsidRPr="00EE5D6B">
        <w:rPr>
          <w:sz w:val="28"/>
          <w:szCs w:val="28"/>
        </w:rPr>
        <w:t xml:space="preserve"> по состоянию на конец соответствующего года».</w:t>
      </w:r>
    </w:p>
    <w:p w:rsidR="00C941E0" w:rsidRPr="00EE72AF" w:rsidRDefault="00C941E0" w:rsidP="006D18D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2AF">
        <w:rPr>
          <w:rFonts w:ascii="Times New Roman" w:hAnsi="Times New Roman"/>
          <w:sz w:val="28"/>
          <w:szCs w:val="28"/>
        </w:rPr>
        <w:t xml:space="preserve">Показатель введен во исполнение </w:t>
      </w:r>
      <w:hyperlink r:id="rId8" w:history="1">
        <w:r>
          <w:rPr>
            <w:rFonts w:ascii="Times New Roman" w:hAnsi="Times New Roman"/>
            <w:sz w:val="28"/>
            <w:szCs w:val="28"/>
          </w:rPr>
          <w:t>п</w:t>
        </w:r>
        <w:r w:rsidRPr="00EE72AF">
          <w:rPr>
            <w:rFonts w:ascii="Times New Roman" w:hAnsi="Times New Roman"/>
            <w:sz w:val="28"/>
            <w:szCs w:val="28"/>
          </w:rPr>
          <w:t>остановления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ХМАО – Югры </w:t>
      </w:r>
      <w:r w:rsidRPr="00EE72A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09.10.2013 №</w:t>
      </w:r>
      <w:r w:rsidRPr="00EE7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421-п</w:t>
      </w:r>
      <w:r w:rsidRPr="00EE7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E72A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государственной программе Ханты-Мансийского автономного округа – Югры </w:t>
      </w:r>
      <w:r w:rsidRPr="00EE7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«Социальная поддержка жителей Ханты-Мансийского автономного округа – Югры на 2016-2020 годы»</w:t>
      </w:r>
      <w:r w:rsidRPr="00EE72AF">
        <w:rPr>
          <w:rFonts w:ascii="Times New Roman" w:hAnsi="Times New Roman"/>
          <w:sz w:val="28"/>
          <w:szCs w:val="28"/>
        </w:rPr>
        <w:t>. Расчет показателя выполняется по формуле:</w:t>
      </w:r>
    </w:p>
    <w:p w:rsidR="00C941E0" w:rsidRPr="005F779F" w:rsidRDefault="00C941E0" w:rsidP="006D18D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:rsidR="00C941E0" w:rsidRPr="00EE72AF" w:rsidRDefault="00C941E0" w:rsidP="006D18D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2AF">
        <w:rPr>
          <w:rFonts w:ascii="Times New Roman" w:hAnsi="Times New Roman"/>
          <w:sz w:val="28"/>
          <w:szCs w:val="28"/>
        </w:rPr>
        <w:t>Ч = Кк - Ко, где:</w:t>
      </w:r>
    </w:p>
    <w:p w:rsidR="00C941E0" w:rsidRPr="005F779F" w:rsidRDefault="00C941E0" w:rsidP="006D18D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:rsidR="00C941E0" w:rsidRPr="00EE72AF" w:rsidRDefault="00C941E0" w:rsidP="006D18D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2AF">
        <w:rPr>
          <w:rFonts w:ascii="Times New Roman" w:hAnsi="Times New Roman"/>
          <w:sz w:val="28"/>
          <w:szCs w:val="28"/>
        </w:rPr>
        <w:t>Ч - численность детей-сирот, детей, оставшихся без попечения родителей, лиц из их числа, право на обеспечение жилыми помещениями у которых возникло и не реализовано, по состоянию на конец соответствующего года;</w:t>
      </w:r>
    </w:p>
    <w:p w:rsidR="00C941E0" w:rsidRPr="00EE72AF" w:rsidRDefault="00C941E0" w:rsidP="006D18D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2AF">
        <w:rPr>
          <w:rFonts w:ascii="Times New Roman" w:hAnsi="Times New Roman"/>
          <w:sz w:val="28"/>
          <w:szCs w:val="28"/>
        </w:rPr>
        <w:t>Кк - количество детей-сирот и детей, оставшихся без попечения родителей, лиц из числа детей-сирот и детей, оставшихся без попечения родителей, состоящих в Списке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помещений, на конец текущего года;</w:t>
      </w:r>
    </w:p>
    <w:p w:rsidR="00C941E0" w:rsidRPr="00EE72AF" w:rsidRDefault="00C941E0" w:rsidP="006D18D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2AF">
        <w:rPr>
          <w:rFonts w:ascii="Times New Roman" w:hAnsi="Times New Roman"/>
          <w:sz w:val="28"/>
          <w:szCs w:val="28"/>
        </w:rPr>
        <w:t>Ко - количество детей-сирот и детей, оставшихся без попечения родителей, лиц из числа детей-сирот и детей, оставшихся без попечения родителей, право у которых возникло в текущем году, обеспеченных жилыми помещениями в текущем году.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12: </w:t>
      </w:r>
      <w:r w:rsidRPr="001265BE">
        <w:rPr>
          <w:sz w:val="28"/>
          <w:szCs w:val="28"/>
        </w:rPr>
        <w:t>«Численность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</w:r>
      <w:r>
        <w:rPr>
          <w:sz w:val="28"/>
          <w:szCs w:val="28"/>
        </w:rPr>
        <w:t>, в отчетном финансовом году»</w:t>
      </w:r>
      <w:r w:rsidRPr="001265BE">
        <w:rPr>
          <w:sz w:val="28"/>
          <w:szCs w:val="28"/>
        </w:rPr>
        <w:t xml:space="preserve">. 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Значение показателя определяется как  разница между количеством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специализированного жилищного фонда по договорам найма специализированных жилых помещений в отчетном году  и  количеством детей-сирот и детей, оставшихся без попечения родителей, лиц из числа детей-сирот и детей, оставшихся без попечения родителей, не обеспеченных указанными жилыми помещениями в отчетном году; фактическое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специализированного жилищного фонда в отчетном году».  </w:t>
      </w:r>
    </w:p>
    <w:p w:rsidR="00C941E0" w:rsidRPr="00E21D0A" w:rsidRDefault="00C941E0" w:rsidP="006D18D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265BE">
        <w:rPr>
          <w:sz w:val="28"/>
          <w:szCs w:val="28"/>
        </w:rPr>
        <w:t xml:space="preserve"> </w:t>
      </w:r>
      <w:r w:rsidRPr="00E21D0A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>3</w:t>
      </w:r>
      <w:r w:rsidRPr="00EE5D6B">
        <w:rPr>
          <w:rFonts w:ascii="Times New Roman" w:hAnsi="Times New Roman"/>
          <w:sz w:val="28"/>
          <w:szCs w:val="28"/>
        </w:rPr>
        <w:t xml:space="preserve">: «Доля использованных средств субсидии, передаваемой из бюджета автономного округа </w:t>
      </w:r>
      <w:r w:rsidRPr="00473D92">
        <w:rPr>
          <w:rFonts w:ascii="Times New Roman" w:hAnsi="Times New Roman"/>
          <w:sz w:val="28"/>
          <w:szCs w:val="28"/>
        </w:rPr>
        <w:t>бюджету муниципального образования городской округ город Пыть-Ях</w:t>
      </w:r>
      <w:r w:rsidRPr="00EE5D6B">
        <w:rPr>
          <w:rFonts w:ascii="Times New Roman" w:hAnsi="Times New Roman"/>
          <w:sz w:val="28"/>
          <w:szCs w:val="28"/>
        </w:rPr>
        <w:t xml:space="preserve"> на 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родителей».</w:t>
      </w:r>
      <w:r w:rsidRPr="00E21D0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21D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21D0A">
        <w:rPr>
          <w:rFonts w:ascii="Times New Roman" w:hAnsi="Times New Roman"/>
          <w:sz w:val="28"/>
          <w:szCs w:val="28"/>
        </w:rPr>
        <w:t xml:space="preserve">оказатель отражает результативность предоставления субсидии из </w:t>
      </w:r>
      <w:r>
        <w:rPr>
          <w:rFonts w:ascii="Times New Roman" w:hAnsi="Times New Roman"/>
          <w:sz w:val="28"/>
          <w:szCs w:val="28"/>
        </w:rPr>
        <w:t>окружного</w:t>
      </w:r>
      <w:r w:rsidRPr="00E21D0A">
        <w:rPr>
          <w:rFonts w:ascii="Times New Roman" w:hAnsi="Times New Roman"/>
          <w:sz w:val="28"/>
          <w:szCs w:val="28"/>
        </w:rPr>
        <w:t xml:space="preserve"> бюджета бюджету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E21D0A">
        <w:rPr>
          <w:rFonts w:ascii="Times New Roman" w:hAnsi="Times New Roman"/>
          <w:sz w:val="28"/>
          <w:szCs w:val="28"/>
        </w:rPr>
        <w:t xml:space="preserve"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определен во исполнение </w:t>
      </w:r>
      <w:r>
        <w:rPr>
          <w:rFonts w:ascii="Times New Roman" w:hAnsi="Times New Roman"/>
          <w:sz w:val="28"/>
          <w:szCs w:val="28"/>
        </w:rPr>
        <w:t>п</w:t>
      </w:r>
      <w:r w:rsidRPr="002F4A4C">
        <w:rPr>
          <w:rFonts w:ascii="Times New Roman" w:hAnsi="Times New Roman"/>
          <w:sz w:val="28"/>
          <w:szCs w:val="28"/>
        </w:rPr>
        <w:t xml:space="preserve">остановлений </w:t>
      </w:r>
      <w:r w:rsidRPr="00EE72AF">
        <w:rPr>
          <w:rFonts w:ascii="Times New Roman" w:hAnsi="Times New Roman"/>
          <w:sz w:val="28"/>
          <w:szCs w:val="28"/>
        </w:rPr>
        <w:t xml:space="preserve">Правительства </w:t>
      </w:r>
      <w:r>
        <w:rPr>
          <w:rFonts w:ascii="Times New Roman" w:hAnsi="Times New Roman"/>
          <w:sz w:val="28"/>
          <w:szCs w:val="28"/>
        </w:rPr>
        <w:t xml:space="preserve">ХМАО – Югры </w:t>
      </w:r>
      <w:r w:rsidRPr="00EE72A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09.10.2013 №</w:t>
      </w:r>
      <w:r w:rsidRPr="00EE7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421-п</w:t>
      </w:r>
      <w:r w:rsidRPr="00EE7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E72A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государственной программе Ханты-Мансийского автономного округа – Югры </w:t>
      </w:r>
      <w:r w:rsidRPr="00EE7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«Социальная поддержка жителей Ханты-Мансийского автономного округа – Югры на 2016-2020 годы»</w:t>
      </w:r>
      <w:r w:rsidRPr="00E21D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14.07.2017 № 265-п «О порядке расходования субвенций, предоставляемых из бюджета Ханты-Мансийского автономного округа – Югры бюджетам муниципальных районов и городских округов Ханты-Мансийского автономного округа – Югры для выполнения отдельных переданных государственных полномочий Ханты-Мансийского автономного округа – Югры в сфере опеки и попечительства, по предоставлению детям – 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по договорам найма специализированных жилых помещений»</w:t>
      </w:r>
      <w:r w:rsidRPr="00E21D0A">
        <w:rPr>
          <w:rFonts w:ascii="Times New Roman" w:hAnsi="Times New Roman"/>
          <w:color w:val="FF0000"/>
          <w:sz w:val="28"/>
          <w:szCs w:val="28"/>
        </w:rPr>
        <w:t>.</w:t>
      </w:r>
    </w:p>
    <w:p w:rsidR="00C941E0" w:rsidRDefault="00C941E0" w:rsidP="006D18D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показателя производится путем соотношения фактически произведенных расходов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отчетный период к утвержденным объемам бюджетных ассигнований, в процентном выражении.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</w:p>
    <w:p w:rsidR="00C941E0" w:rsidRPr="001265BE" w:rsidRDefault="00C941E0" w:rsidP="006D18DD">
      <w:pPr>
        <w:spacing w:line="336" w:lineRule="auto"/>
        <w:ind w:firstLine="708"/>
        <w:jc w:val="center"/>
        <w:rPr>
          <w:sz w:val="28"/>
          <w:szCs w:val="28"/>
        </w:rPr>
      </w:pPr>
      <w:r w:rsidRPr="001265BE">
        <w:rPr>
          <w:sz w:val="26"/>
          <w:szCs w:val="26"/>
        </w:rPr>
        <w:t xml:space="preserve">  </w:t>
      </w:r>
      <w:r w:rsidRPr="001265BE">
        <w:rPr>
          <w:sz w:val="28"/>
          <w:szCs w:val="28"/>
        </w:rPr>
        <w:t>Раздел 4. Характеристика основных мероприятий муниципальной программы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4.1 Мероприятия муниципальной программы сформированы в зависимости от цели и задач, подлежащих решению, и представляют собой сочетание  взаимосвязанных комплексных мер   и обособленных мероприятий, разбитых по подпрограммам с учетом источников финансирования.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Подпрограмма 1  «Дети  </w:t>
      </w:r>
      <w:r w:rsidRPr="001265BE">
        <w:rPr>
          <w:sz w:val="28"/>
          <w:szCs w:val="28"/>
        </w:rPr>
        <w:t>Пыть-Яха» и  подпрограмма 3 «Преодоление социальной исключенности» р</w:t>
      </w:r>
      <w:r w:rsidRPr="001265BE">
        <w:rPr>
          <w:bCs/>
          <w:sz w:val="28"/>
          <w:szCs w:val="28"/>
        </w:rPr>
        <w:t xml:space="preserve">азработаны, в рамках реализации государственной программы Ханты-Мансийского автономного округа – Югры  «Социальная поддержка жителей Ханты-Мансийского автономного округа – </w:t>
      </w:r>
      <w:r w:rsidRPr="00833468">
        <w:rPr>
          <w:bCs/>
          <w:sz w:val="28"/>
          <w:szCs w:val="28"/>
        </w:rPr>
        <w:t>Югры на 2018-2025 годы и на период до 2030 года».</w:t>
      </w:r>
      <w:r w:rsidRPr="001265BE">
        <w:rPr>
          <w:bCs/>
          <w:sz w:val="28"/>
          <w:szCs w:val="28"/>
        </w:rPr>
        <w:t xml:space="preserve"> 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4.2. Подпрограмма 1  «Дети</w:t>
      </w:r>
      <w:r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 xml:space="preserve"> Пыть-Яха».</w:t>
      </w:r>
    </w:p>
    <w:p w:rsidR="00C941E0" w:rsidRPr="002A2F38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Подпрограмма 1  «Дети </w:t>
      </w:r>
      <w:r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 xml:space="preserve"> Пыть-Яха» </w:t>
      </w:r>
      <w:r w:rsidRPr="001265BE">
        <w:rPr>
          <w:bCs/>
          <w:sz w:val="28"/>
          <w:szCs w:val="28"/>
        </w:rPr>
        <w:t xml:space="preserve">направлена, на решение  задачи: </w:t>
      </w:r>
      <w:r w:rsidRPr="002A2F38">
        <w:rPr>
          <w:sz w:val="28"/>
          <w:szCs w:val="28"/>
        </w:rPr>
        <w:t xml:space="preserve">исполнение переданных полномочий в сфере опеки </w:t>
      </w:r>
      <w:r>
        <w:rPr>
          <w:sz w:val="28"/>
          <w:szCs w:val="28"/>
        </w:rPr>
        <w:t>и попечительства, по осуществлению</w:t>
      </w:r>
      <w:r w:rsidRPr="002A2F38">
        <w:rPr>
          <w:sz w:val="28"/>
          <w:szCs w:val="28"/>
        </w:rPr>
        <w:t xml:space="preserve"> и организации деятельности комиссии по делам несовершеннолетних и защите их прав. 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подпрограмму </w:t>
      </w:r>
      <w:r w:rsidRPr="001265BE">
        <w:rPr>
          <w:sz w:val="28"/>
          <w:szCs w:val="28"/>
        </w:rPr>
        <w:t xml:space="preserve">1 «Дети </w:t>
      </w:r>
      <w:r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 xml:space="preserve"> Пыть-Яха» включены </w:t>
      </w:r>
      <w:r>
        <w:rPr>
          <w:sz w:val="28"/>
          <w:szCs w:val="28"/>
        </w:rPr>
        <w:t xml:space="preserve">следующие </w:t>
      </w:r>
      <w:r w:rsidRPr="001265BE">
        <w:rPr>
          <w:sz w:val="28"/>
          <w:szCs w:val="28"/>
        </w:rPr>
        <w:t>мероприятия:</w:t>
      </w:r>
    </w:p>
    <w:p w:rsidR="00C941E0" w:rsidRPr="002A2F38" w:rsidRDefault="00C941E0" w:rsidP="006D18DD">
      <w:pPr>
        <w:pStyle w:val="ListParagraph"/>
        <w:spacing w:after="0" w:line="33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Д</w:t>
      </w:r>
      <w:r w:rsidRPr="002A2F38">
        <w:rPr>
          <w:rFonts w:ascii="Times New Roman" w:hAnsi="Times New Roman"/>
          <w:sz w:val="28"/>
          <w:szCs w:val="28"/>
        </w:rPr>
        <w:t>ополнительные гарантии и дополнительные меры  социальной поддержки детей - сирот и детей, оставшихся без попечения родителей, лиц из числа детей-сирот, и детей, оставшихся без попечения родителей,  а также граждан, принявших на воспитание детей, оставшихся без попечения родительского попечения.</w:t>
      </w:r>
    </w:p>
    <w:p w:rsidR="00C941E0" w:rsidRDefault="00C941E0" w:rsidP="006D18DD">
      <w:pPr>
        <w:spacing w:line="33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4.2.2. Исполнение отдельных государственных полномочий:</w:t>
      </w:r>
    </w:p>
    <w:p w:rsidR="00C941E0" w:rsidRPr="002A2F38" w:rsidRDefault="00C941E0" w:rsidP="006D18DD">
      <w:pPr>
        <w:pStyle w:val="ListParagraph"/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4.2.2.1. </w:t>
      </w:r>
      <w:r w:rsidRPr="002A2F38">
        <w:rPr>
          <w:rFonts w:ascii="Times New Roman" w:hAnsi="Times New Roman"/>
          <w:sz w:val="28"/>
          <w:szCs w:val="28"/>
        </w:rPr>
        <w:t>осуществление деятельности по опеке и попечительству (содержание отдела опеки и попечительства администрации города, создание условий для оказания услуг по переданным полномочиям, информирование населения о деятельности отдела).</w:t>
      </w:r>
    </w:p>
    <w:p w:rsidR="00C941E0" w:rsidRPr="002A2F38" w:rsidRDefault="00C941E0" w:rsidP="006D18DD">
      <w:pPr>
        <w:pStyle w:val="ListParagraph"/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4.2.2.2. </w:t>
      </w:r>
      <w:r w:rsidRPr="002A2F38">
        <w:rPr>
          <w:rFonts w:ascii="Times New Roman" w:hAnsi="Times New Roman"/>
          <w:sz w:val="28"/>
          <w:szCs w:val="28"/>
        </w:rPr>
        <w:t xml:space="preserve">осуществление полномочий по </w:t>
      </w:r>
      <w:r>
        <w:rPr>
          <w:rFonts w:ascii="Times New Roman" w:hAnsi="Times New Roman"/>
          <w:sz w:val="28"/>
          <w:szCs w:val="28"/>
        </w:rPr>
        <w:t xml:space="preserve">созданию </w:t>
      </w:r>
      <w:r w:rsidRPr="002A2F3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осуществлению</w:t>
      </w:r>
      <w:r w:rsidRPr="002A2F38">
        <w:rPr>
          <w:rFonts w:ascii="Times New Roman" w:hAnsi="Times New Roman"/>
          <w:sz w:val="28"/>
          <w:szCs w:val="28"/>
        </w:rPr>
        <w:t xml:space="preserve"> деятельности комиссии по делам несовершеннолетних и защите их</w:t>
      </w:r>
      <w:r>
        <w:rPr>
          <w:rFonts w:ascii="Times New Roman" w:hAnsi="Times New Roman"/>
          <w:sz w:val="28"/>
          <w:szCs w:val="28"/>
        </w:rPr>
        <w:t xml:space="preserve"> прав</w:t>
      </w:r>
      <w:r w:rsidRPr="002A2F38">
        <w:rPr>
          <w:rFonts w:ascii="Times New Roman" w:hAnsi="Times New Roman"/>
          <w:sz w:val="28"/>
          <w:szCs w:val="28"/>
        </w:rPr>
        <w:t>.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Финансовое обеспечение мероприятий подпрограммы 1 осуществляется за счет бюджета автономного округа в пределах утвержденных бюджетных ассигнований и доведенных лимитов бюджетных обязательств.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4.3. Подпрограмма 2 «Социальная поддержка отдельных категорий граждан» обеспечивает преемственность по видам предоставляемых мер социальной поддержки, и реализуется по  </w:t>
      </w:r>
      <w:r>
        <w:rPr>
          <w:sz w:val="28"/>
          <w:szCs w:val="28"/>
        </w:rPr>
        <w:t xml:space="preserve">следующим </w:t>
      </w:r>
      <w:r w:rsidRPr="001265BE">
        <w:rPr>
          <w:sz w:val="28"/>
          <w:szCs w:val="28"/>
        </w:rPr>
        <w:t xml:space="preserve">мероприятиям: </w:t>
      </w:r>
    </w:p>
    <w:p w:rsidR="00C941E0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Pr="001265BE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доступности и реализация социальных гарантий для отдельных категорий граждан:</w:t>
      </w:r>
      <w:r w:rsidRPr="001265BE">
        <w:rPr>
          <w:sz w:val="28"/>
          <w:szCs w:val="28"/>
        </w:rPr>
        <w:t xml:space="preserve"> 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4.3.1.1 п</w:t>
      </w:r>
      <w:r w:rsidRPr="001265BE">
        <w:rPr>
          <w:sz w:val="28"/>
          <w:szCs w:val="28"/>
        </w:rPr>
        <w:t>редоставление школьникам права на проезд в городском транспорте без</w:t>
      </w:r>
      <w:r>
        <w:rPr>
          <w:sz w:val="28"/>
          <w:szCs w:val="28"/>
        </w:rPr>
        <w:t xml:space="preserve"> приобретения билетов на проезд.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4.3.1.2 п</w:t>
      </w:r>
      <w:r w:rsidRPr="001265BE">
        <w:rPr>
          <w:sz w:val="28"/>
          <w:szCs w:val="28"/>
        </w:rPr>
        <w:t xml:space="preserve">редоставление неработающим пенсионерам права на проезд в городском   транспорте без приобретения </w:t>
      </w:r>
      <w:r>
        <w:rPr>
          <w:sz w:val="28"/>
          <w:szCs w:val="28"/>
        </w:rPr>
        <w:t>билетов на проезд.</w:t>
      </w:r>
    </w:p>
    <w:p w:rsidR="00C941E0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4.3.1.3 д</w:t>
      </w:r>
      <w:r w:rsidRPr="001265BE">
        <w:rPr>
          <w:sz w:val="28"/>
          <w:szCs w:val="28"/>
        </w:rPr>
        <w:t>енежные выпла</w:t>
      </w:r>
      <w:r>
        <w:rPr>
          <w:sz w:val="28"/>
          <w:szCs w:val="28"/>
        </w:rPr>
        <w:t>ты отдельным категориям граждан.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4.3.1.4 единовременная выплата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категориям.</w:t>
      </w:r>
    </w:p>
    <w:p w:rsidR="00C941E0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4.3.1.5 д</w:t>
      </w:r>
      <w:r w:rsidRPr="001265BE">
        <w:rPr>
          <w:sz w:val="28"/>
          <w:szCs w:val="28"/>
        </w:rPr>
        <w:t>енежные выплаты лицам, замещавшим должности муниципальной службы или муниципальные должности в органах местног</w:t>
      </w:r>
      <w:r>
        <w:rPr>
          <w:sz w:val="28"/>
          <w:szCs w:val="28"/>
        </w:rPr>
        <w:t>о самоуправления города Пыть-Ях.</w:t>
      </w:r>
    </w:p>
    <w:p w:rsidR="00C941E0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4.3.1.6 субсидия на возмещение выпадающих доходов организациям, предоставляющим населению услуги бань по тарифам, не обеспечивающим возмещение издержек.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4.4. Предоставление мер социальной поддержки за счет средств бюджета муниципального образования городской округ город Пыть-</w:t>
      </w:r>
      <w:r w:rsidRPr="002A2F38">
        <w:rPr>
          <w:sz w:val="28"/>
          <w:szCs w:val="28"/>
        </w:rPr>
        <w:t>Ях  в 2018 – 2025 годы и на период до  2030 года</w:t>
      </w:r>
      <w:r w:rsidRPr="001265BE">
        <w:rPr>
          <w:sz w:val="28"/>
          <w:szCs w:val="28"/>
        </w:rPr>
        <w:t xml:space="preserve"> ориентировано на следующие категории граждан: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1265B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1265BE">
        <w:rPr>
          <w:sz w:val="28"/>
          <w:szCs w:val="28"/>
        </w:rPr>
        <w:t xml:space="preserve"> неработающие пенсионеры - женщины, достигшие возраста 50 лет</w:t>
      </w:r>
      <w:r>
        <w:rPr>
          <w:sz w:val="28"/>
          <w:szCs w:val="28"/>
        </w:rPr>
        <w:t xml:space="preserve"> и старше</w:t>
      </w:r>
      <w:r w:rsidRPr="001265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>мужчины,  достигшие возраста 55 лет</w:t>
      </w:r>
      <w:r>
        <w:rPr>
          <w:sz w:val="28"/>
          <w:szCs w:val="28"/>
        </w:rPr>
        <w:t xml:space="preserve"> и старше</w:t>
      </w:r>
      <w:r w:rsidRPr="001265BE">
        <w:rPr>
          <w:i/>
          <w:sz w:val="28"/>
          <w:szCs w:val="28"/>
        </w:rPr>
        <w:t xml:space="preserve">; 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4.4.2.</w:t>
      </w:r>
      <w:r w:rsidRPr="001265BE">
        <w:rPr>
          <w:sz w:val="28"/>
          <w:szCs w:val="28"/>
        </w:rPr>
        <w:t xml:space="preserve"> школьники, не относящиеся к категории детей-сирот и детей, оставшихся бе</w:t>
      </w:r>
      <w:r>
        <w:rPr>
          <w:sz w:val="28"/>
          <w:szCs w:val="28"/>
        </w:rPr>
        <w:t>з попечения родителей, находящих</w:t>
      </w:r>
      <w:r w:rsidRPr="001265BE">
        <w:rPr>
          <w:sz w:val="28"/>
          <w:szCs w:val="28"/>
        </w:rPr>
        <w:t>ся под опекой (попечительством);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1265B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265BE">
        <w:rPr>
          <w:sz w:val="28"/>
          <w:szCs w:val="28"/>
        </w:rPr>
        <w:t xml:space="preserve">  лица, имеющие звание «Почетный гражданин города Пыть-Ях»;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4</w:t>
      </w:r>
      <w:r>
        <w:rPr>
          <w:sz w:val="28"/>
          <w:szCs w:val="28"/>
        </w:rPr>
        <w:t>.4.4.</w:t>
      </w:r>
      <w:r w:rsidRPr="001265BE">
        <w:rPr>
          <w:sz w:val="28"/>
          <w:szCs w:val="28"/>
        </w:rPr>
        <w:t xml:space="preserve"> лица, замещавшие муниципальные </w:t>
      </w:r>
      <w:r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>должности или должности муниципальной службы в органах местного самоуправления города Пыть-Яха и признанные в установленном порядке надлежащими получателями пенсии за выслугу лет;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1265B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1265BE">
        <w:rPr>
          <w:sz w:val="28"/>
          <w:szCs w:val="28"/>
        </w:rPr>
        <w:t xml:space="preserve"> ветераны войны и труда.</w:t>
      </w:r>
    </w:p>
    <w:p w:rsidR="00C941E0" w:rsidRPr="001265BE" w:rsidRDefault="00C941E0" w:rsidP="006D18DD">
      <w:pPr>
        <w:spacing w:line="336" w:lineRule="auto"/>
        <w:ind w:left="-108" w:firstLine="64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Предоставление мер социальной поддержки на проезд в городском транспорте для школьников и неработающих пенсионеров обусловлено особенностями городской агломерации: очаговой застройкой и неравномерностью расположения объектов  социальной инфраструктуры по районам города, и как следствие,  различной степенью доступности  жителей различных микрорайонов города к объектам социальной инфраструктуры. </w:t>
      </w:r>
    </w:p>
    <w:p w:rsidR="00C941E0" w:rsidRPr="001265BE" w:rsidRDefault="00C941E0" w:rsidP="006D18DD">
      <w:pPr>
        <w:pStyle w:val="ConsNormal"/>
        <w:widowControl/>
        <w:spacing w:line="336" w:lineRule="auto"/>
        <w:jc w:val="both"/>
        <w:rPr>
          <w:rFonts w:ascii="Times New Roman" w:hAnsi="Times New Roman"/>
          <w:sz w:val="28"/>
          <w:szCs w:val="28"/>
        </w:rPr>
      </w:pPr>
      <w:r w:rsidRPr="001265BE">
        <w:rPr>
          <w:rFonts w:ascii="Times New Roman" w:hAnsi="Times New Roman"/>
          <w:sz w:val="28"/>
          <w:szCs w:val="28"/>
        </w:rPr>
        <w:t>4.5. Мероприятие «Денежные выплаты отдельным категориям граждан» включает в себя предоставление дополнительных  мер  социальной поддержки</w:t>
      </w:r>
      <w:r>
        <w:rPr>
          <w:rFonts w:ascii="Times New Roman" w:hAnsi="Times New Roman"/>
          <w:sz w:val="28"/>
          <w:szCs w:val="28"/>
        </w:rPr>
        <w:t xml:space="preserve">:  - почетным гражданам города </w:t>
      </w:r>
      <w:r w:rsidRPr="001265BE">
        <w:rPr>
          <w:rFonts w:ascii="Times New Roman" w:hAnsi="Times New Roman"/>
          <w:sz w:val="28"/>
          <w:szCs w:val="28"/>
        </w:rPr>
        <w:t>в соответствие с ре</w:t>
      </w:r>
      <w:r>
        <w:rPr>
          <w:rFonts w:ascii="Times New Roman" w:hAnsi="Times New Roman"/>
          <w:sz w:val="28"/>
          <w:szCs w:val="28"/>
        </w:rPr>
        <w:t>шением Думы города Пыть-Ях от 24.05.2017</w:t>
      </w:r>
      <w:r w:rsidRPr="001265B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98</w:t>
      </w:r>
      <w:r w:rsidRPr="001265BE">
        <w:rPr>
          <w:rFonts w:ascii="Times New Roman" w:hAnsi="Times New Roman"/>
          <w:sz w:val="28"/>
          <w:szCs w:val="28"/>
        </w:rPr>
        <w:t xml:space="preserve"> «Об утверждении Положения о присвоении звания «Почетный гражданин города Пыть-Яха»; </w:t>
      </w:r>
    </w:p>
    <w:p w:rsidR="00C941E0" w:rsidRPr="001265BE" w:rsidRDefault="00C941E0" w:rsidP="006D18DD">
      <w:pPr>
        <w:pStyle w:val="ConsNormal"/>
        <w:widowControl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265BE">
        <w:rPr>
          <w:rFonts w:ascii="Times New Roman" w:hAnsi="Times New Roman"/>
          <w:sz w:val="28"/>
          <w:szCs w:val="28"/>
        </w:rPr>
        <w:t xml:space="preserve">- выплаты неработающим пенсионерам, из числа работников, имеющих перед увольнением  стаж работы в организациях бюджетной сферы города не менее 15 лет, при достижении ими возраста 60, 65,70 и далее через каждые 5 лет.  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93487D">
        <w:rPr>
          <w:sz w:val="28"/>
          <w:szCs w:val="28"/>
        </w:rPr>
        <w:t>4.6. Пенсия</w:t>
      </w:r>
      <w:r w:rsidRPr="001265BE">
        <w:rPr>
          <w:sz w:val="28"/>
          <w:szCs w:val="28"/>
        </w:rPr>
        <w:t xml:space="preserve"> за выслугу лет лицам, замешавшим должности муниципальной службы или муниципальные должности в органах местного самоуправления города Пыть-Яха предоставляется гражданам в целях компенсации им заработка, утраченного в связи с прекращением муниципальной службы в городе Пыть-Яхе при выходе на страховую пенсию по старости (инвалидности). Дополнительное пенсионное обеспечение предусматривается для лиц, круг которых определен Уставом города Пыть-Яха, и осуществляется на основании соответствующего решения Думы города Пыть-Яха. 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93487D">
        <w:rPr>
          <w:sz w:val="28"/>
          <w:szCs w:val="28"/>
        </w:rPr>
        <w:t>4.7. Единовременная</w:t>
      </w:r>
      <w:r w:rsidRPr="001265BE">
        <w:rPr>
          <w:sz w:val="28"/>
          <w:szCs w:val="28"/>
        </w:rPr>
        <w:t xml:space="preserve"> выплата ко Дню Победы в Великой Отечественной войне, жителям города Пыть-Яха, из числа участников и инвалидов Великой Отечественной войны и приравненным к ним категориям,  подпрограммой предусмотрена за счет внебюджетных источников. 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bCs/>
          <w:sz w:val="28"/>
          <w:szCs w:val="28"/>
        </w:rPr>
      </w:pPr>
      <w:r w:rsidRPr="001265BE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>8</w:t>
      </w:r>
      <w:r w:rsidRPr="001265BE">
        <w:rPr>
          <w:bCs/>
          <w:sz w:val="28"/>
          <w:szCs w:val="28"/>
        </w:rPr>
        <w:t xml:space="preserve">. Реализация мероприятий подпрограммы обеспечивает адресный подход к предоставлению мер социальной поддержки и  позволит достичь улучшения социально-экономического положения отдельных категорий граждан, нуждающихся в социальной поддержке, обеспечить  доступность к социальным объектам и создание условий для реализации  активной жизненной позиции и вовлечения широких слоев населения в общественную жизнь города,  </w:t>
      </w:r>
      <w:r w:rsidRPr="001265BE">
        <w:rPr>
          <w:sz w:val="28"/>
          <w:szCs w:val="28"/>
        </w:rPr>
        <w:t xml:space="preserve">социальную адаптацию граждан старших возрастов, </w:t>
      </w:r>
      <w:r w:rsidRPr="001265BE">
        <w:rPr>
          <w:bCs/>
          <w:sz w:val="28"/>
          <w:szCs w:val="28"/>
        </w:rPr>
        <w:t>а также самореализацию граждан в общественной  жизни города Пыть-Яха.</w:t>
      </w:r>
    </w:p>
    <w:p w:rsidR="00C941E0" w:rsidRPr="001265BE" w:rsidRDefault="00C941E0" w:rsidP="006D18DD">
      <w:pPr>
        <w:pStyle w:val="BodyText2"/>
        <w:spacing w:after="0"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Источником финансирования подпрограммы 2 являются средства местного б</w:t>
      </w:r>
      <w:r>
        <w:rPr>
          <w:sz w:val="28"/>
          <w:szCs w:val="28"/>
        </w:rPr>
        <w:t>юджета и внебюджетные источники</w:t>
      </w:r>
      <w:r w:rsidRPr="001265BE">
        <w:rPr>
          <w:sz w:val="28"/>
          <w:szCs w:val="28"/>
        </w:rPr>
        <w:t>.</w:t>
      </w:r>
    </w:p>
    <w:p w:rsidR="00C941E0" w:rsidRDefault="00C941E0" w:rsidP="006D18DD">
      <w:pPr>
        <w:spacing w:line="336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1265BE">
        <w:rPr>
          <w:sz w:val="28"/>
          <w:szCs w:val="28"/>
        </w:rPr>
        <w:t xml:space="preserve">. Подпрограмма 3 «Преодоление социальной исключенности» включает </w:t>
      </w:r>
      <w:r>
        <w:rPr>
          <w:sz w:val="28"/>
          <w:szCs w:val="28"/>
        </w:rPr>
        <w:t>мероприятие «Повышение уровня благосостояния граждан, нуждающихся в особой заботе государства»:</w:t>
      </w:r>
    </w:p>
    <w:p w:rsidR="00C941E0" w:rsidRPr="001265BE" w:rsidRDefault="00C941E0" w:rsidP="006D18DD">
      <w:pPr>
        <w:spacing w:line="336" w:lineRule="auto"/>
        <w:ind w:left="91" w:firstLine="6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4.9.1. предоставление </w:t>
      </w:r>
      <w:r w:rsidRPr="001265BE">
        <w:rPr>
          <w:sz w:val="28"/>
          <w:szCs w:val="28"/>
        </w:rPr>
        <w:t>жилы</w:t>
      </w:r>
      <w:r>
        <w:rPr>
          <w:sz w:val="28"/>
          <w:szCs w:val="28"/>
        </w:rPr>
        <w:t>х</w:t>
      </w:r>
      <w:r w:rsidRPr="001265BE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й</w:t>
      </w:r>
      <w:r w:rsidRPr="001265BE">
        <w:rPr>
          <w:sz w:val="28"/>
          <w:szCs w:val="28"/>
        </w:rPr>
        <w:t xml:space="preserve"> дет</w:t>
      </w:r>
      <w:r>
        <w:rPr>
          <w:sz w:val="28"/>
          <w:szCs w:val="28"/>
        </w:rPr>
        <w:t>ям</w:t>
      </w:r>
      <w:r w:rsidRPr="001265BE">
        <w:rPr>
          <w:sz w:val="28"/>
          <w:szCs w:val="28"/>
        </w:rPr>
        <w:t>-сирот</w:t>
      </w:r>
      <w:r>
        <w:rPr>
          <w:sz w:val="28"/>
          <w:szCs w:val="28"/>
        </w:rPr>
        <w:t>ам</w:t>
      </w:r>
      <w:r w:rsidRPr="001265BE">
        <w:rPr>
          <w:sz w:val="28"/>
          <w:szCs w:val="28"/>
        </w:rPr>
        <w:t xml:space="preserve"> и дет</w:t>
      </w:r>
      <w:r>
        <w:rPr>
          <w:sz w:val="28"/>
          <w:szCs w:val="28"/>
        </w:rPr>
        <w:t>ям</w:t>
      </w:r>
      <w:r w:rsidRPr="001265BE">
        <w:rPr>
          <w:sz w:val="28"/>
          <w:szCs w:val="28"/>
        </w:rPr>
        <w:t>, оставши</w:t>
      </w:r>
      <w:r>
        <w:rPr>
          <w:sz w:val="28"/>
          <w:szCs w:val="28"/>
        </w:rPr>
        <w:t>м</w:t>
      </w:r>
      <w:r w:rsidRPr="001265BE">
        <w:rPr>
          <w:sz w:val="28"/>
          <w:szCs w:val="28"/>
        </w:rPr>
        <w:t>ся без попечения родителей</w:t>
      </w:r>
      <w:r>
        <w:rPr>
          <w:sz w:val="28"/>
          <w:szCs w:val="28"/>
        </w:rPr>
        <w:t>, лицам из их числа по договорам найма специализированных жилых помещений</w:t>
      </w:r>
      <w:r w:rsidRPr="001265BE">
        <w:rPr>
          <w:sz w:val="28"/>
          <w:szCs w:val="28"/>
        </w:rPr>
        <w:t xml:space="preserve">. </w:t>
      </w:r>
    </w:p>
    <w:p w:rsidR="00C941E0" w:rsidRPr="001265BE" w:rsidRDefault="00C941E0" w:rsidP="006D18D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о</w:t>
      </w:r>
      <w:r w:rsidRPr="001265BE">
        <w:rPr>
          <w:sz w:val="28"/>
          <w:szCs w:val="28"/>
        </w:rPr>
        <w:t>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</w:rPr>
        <w:t xml:space="preserve">, которое включает в себя  </w:t>
      </w:r>
      <w:r w:rsidRPr="001265BE">
        <w:rPr>
          <w:sz w:val="28"/>
          <w:szCs w:val="28"/>
        </w:rPr>
        <w:t xml:space="preserve">осуществление переданных отдельных государственных полномочий, предусматривающих в соответствующих структурных подразделениях </w:t>
      </w:r>
      <w:r w:rsidRPr="001560EA">
        <w:rPr>
          <w:sz w:val="28"/>
          <w:szCs w:val="28"/>
        </w:rPr>
        <w:t>0,1 ставки главного</w:t>
      </w:r>
      <w:r w:rsidRPr="001265BE">
        <w:rPr>
          <w:sz w:val="28"/>
          <w:szCs w:val="28"/>
        </w:rPr>
        <w:t xml:space="preserve"> специалиста по осуществлению контроля за использованием и  (или) распоряжением жилыми помещениями, обеспечением надлежащего санитарного и технического состояния жилых помещений, нанимателями или членами нанимателей по договорам социального (специализированного) найма либо собственниками которых являются дети</w:t>
      </w:r>
      <w:r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>- сироты и дети, оставшиеся без попечения родителей, воспитывающиеся в организациях для детей – сирот, а также лица из числа детей</w:t>
      </w:r>
      <w:r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>- сирот и детей, оставшихся без попечения родителей, в период нахождения в организациях для детей- сирот.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Финансовое обеспечение мероприятий подпрограммы 3 осуществляется за счет бюджета Ханты-Мансийского автономного округа-Югры.  </w:t>
      </w:r>
    </w:p>
    <w:p w:rsidR="00C941E0" w:rsidRPr="001265BE" w:rsidRDefault="00C941E0" w:rsidP="006D18DD">
      <w:pPr>
        <w:spacing w:line="336" w:lineRule="auto"/>
        <w:ind w:firstLine="708"/>
        <w:jc w:val="both"/>
        <w:rPr>
          <w:sz w:val="28"/>
          <w:szCs w:val="28"/>
        </w:rPr>
      </w:pPr>
    </w:p>
    <w:p w:rsidR="00C941E0" w:rsidRPr="001265BE" w:rsidRDefault="00C941E0" w:rsidP="006D18DD">
      <w:pPr>
        <w:tabs>
          <w:tab w:val="num" w:pos="680"/>
          <w:tab w:val="left" w:pos="900"/>
        </w:tabs>
        <w:spacing w:line="336" w:lineRule="auto"/>
        <w:ind w:firstLine="680"/>
        <w:jc w:val="center"/>
        <w:rPr>
          <w:sz w:val="28"/>
          <w:szCs w:val="28"/>
        </w:rPr>
      </w:pPr>
      <w:r w:rsidRPr="001265BE">
        <w:rPr>
          <w:sz w:val="28"/>
          <w:szCs w:val="28"/>
        </w:rPr>
        <w:t>Раздел 5. Механизм реализации муниципальной  программы</w:t>
      </w:r>
    </w:p>
    <w:p w:rsidR="00C941E0" w:rsidRPr="001265BE" w:rsidRDefault="00C941E0" w:rsidP="006D18DD">
      <w:pPr>
        <w:spacing w:line="336" w:lineRule="auto"/>
        <w:ind w:left="708"/>
        <w:jc w:val="center"/>
        <w:rPr>
          <w:b/>
          <w:sz w:val="26"/>
          <w:szCs w:val="26"/>
        </w:rPr>
      </w:pPr>
    </w:p>
    <w:p w:rsidR="00C941E0" w:rsidRPr="001265BE" w:rsidRDefault="00C941E0" w:rsidP="006D18DD">
      <w:pPr>
        <w:spacing w:line="336" w:lineRule="auto"/>
        <w:ind w:left="708"/>
        <w:jc w:val="center"/>
        <w:rPr>
          <w:b/>
          <w:sz w:val="26"/>
          <w:szCs w:val="26"/>
        </w:rPr>
      </w:pPr>
    </w:p>
    <w:p w:rsidR="00C941E0" w:rsidRPr="001265BE" w:rsidRDefault="00C941E0" w:rsidP="006D18DD">
      <w:pPr>
        <w:spacing w:line="336" w:lineRule="auto"/>
        <w:ind w:firstLine="68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5.1. Реализация муниципальной программы осуществляется по мероприятиям, обозначенным в приложении № 2 к муниципальной программе. </w:t>
      </w:r>
    </w:p>
    <w:p w:rsidR="00C941E0" w:rsidRPr="001265BE" w:rsidRDefault="00C941E0" w:rsidP="006D18DD">
      <w:pPr>
        <w:spacing w:line="336" w:lineRule="auto"/>
        <w:ind w:firstLine="68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5.2. Ответственным исполнителем муниципальной программы является отдел по труду и социальным вопросам администрации города</w:t>
      </w:r>
      <w:r>
        <w:rPr>
          <w:sz w:val="28"/>
          <w:szCs w:val="28"/>
        </w:rPr>
        <w:t xml:space="preserve"> Пыть-Яха</w:t>
      </w:r>
      <w:r w:rsidRPr="001265BE">
        <w:rPr>
          <w:sz w:val="28"/>
          <w:szCs w:val="28"/>
        </w:rPr>
        <w:t>, который консолидирует всю информацию по реализации настоящей муниципальной программы, её корректировке и внесению необходимых изменений и дополнений по представлению исполнителей подпрограмм и отдельных мероприятий, обеспечивает своевременную отчетность в управление по экономике администрации города.</w:t>
      </w:r>
    </w:p>
    <w:p w:rsidR="00C941E0" w:rsidRPr="001265BE" w:rsidRDefault="00C941E0" w:rsidP="006D18DD">
      <w:pPr>
        <w:spacing w:line="336" w:lineRule="auto"/>
        <w:ind w:firstLine="68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5.3. Соисполнители участвуют в разработке  и реализации муниципальной программы,  предоставляют ответственному исполнителю информацию, необходимую для проведения  оценки эффективности муниципальной программы и подготовки отчетов в сроки, оговоренные нормативными актами администрации города, а также документы, подтверждающие исполнение мероприятий, предусмотренных настоящей муниципальной программой. </w:t>
      </w:r>
    </w:p>
    <w:p w:rsidR="00C941E0" w:rsidRPr="001265BE" w:rsidRDefault="00C941E0" w:rsidP="006D18DD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5.4. Соисполнители несут ответственность за  реализацию муниципальной программы, достижение конечных результатов, целевое и эффективное использование выделяемых на ее выполнение средств, уточняют сроки реализации мероприятий и объемы их финансирования. </w:t>
      </w:r>
    </w:p>
    <w:p w:rsidR="00C941E0" w:rsidRPr="001265BE" w:rsidRDefault="00C941E0" w:rsidP="006D18DD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5.5. Соисполнители подпрограммы 1 выполняют свои функции во взаимодействии с учреждениями, организациями муниципального образования, Ханты-Мансийского автономного округа – Югры. Управление ходом ре</w:t>
      </w:r>
      <w:r>
        <w:rPr>
          <w:sz w:val="28"/>
          <w:szCs w:val="28"/>
        </w:rPr>
        <w:t xml:space="preserve">ализации подпрограммы 1 «Дети  </w:t>
      </w:r>
      <w:r w:rsidRPr="001265BE">
        <w:rPr>
          <w:sz w:val="28"/>
          <w:szCs w:val="28"/>
        </w:rPr>
        <w:t>Пыть-Яха</w:t>
      </w:r>
      <w:r w:rsidRPr="00EE5D6B">
        <w:rPr>
          <w:sz w:val="28"/>
          <w:szCs w:val="28"/>
        </w:rPr>
        <w:t>» осуществляет</w:t>
      </w:r>
      <w:r w:rsidRPr="001265BE">
        <w:rPr>
          <w:sz w:val="28"/>
          <w:szCs w:val="28"/>
        </w:rPr>
        <w:t xml:space="preserve"> отдел опеки и попечительства  </w:t>
      </w:r>
      <w:r>
        <w:rPr>
          <w:sz w:val="28"/>
          <w:szCs w:val="28"/>
        </w:rPr>
        <w:t>и о</w:t>
      </w:r>
      <w:r w:rsidRPr="001265BE">
        <w:rPr>
          <w:sz w:val="28"/>
          <w:szCs w:val="28"/>
        </w:rPr>
        <w:t xml:space="preserve">тдел по </w:t>
      </w:r>
      <w:r>
        <w:rPr>
          <w:sz w:val="28"/>
          <w:szCs w:val="28"/>
        </w:rPr>
        <w:t>осуществлению</w:t>
      </w:r>
      <w:r w:rsidRPr="001265BE">
        <w:rPr>
          <w:sz w:val="28"/>
          <w:szCs w:val="28"/>
        </w:rPr>
        <w:t xml:space="preserve"> деятельности территориальной комиссии по делам несовершеннолетних и защите их прав администрации города Пыть-Яха.</w:t>
      </w:r>
    </w:p>
    <w:p w:rsidR="00C941E0" w:rsidRPr="001265BE" w:rsidRDefault="00C941E0" w:rsidP="006D18DD">
      <w:pPr>
        <w:autoSpaceDE w:val="0"/>
        <w:autoSpaceDN w:val="0"/>
        <w:adjustRightInd w:val="0"/>
        <w:spacing w:line="336" w:lineRule="auto"/>
        <w:ind w:firstLine="540"/>
        <w:jc w:val="both"/>
        <w:rPr>
          <w:bCs/>
          <w:sz w:val="28"/>
          <w:szCs w:val="28"/>
        </w:rPr>
      </w:pPr>
      <w:r w:rsidRPr="001265BE">
        <w:rPr>
          <w:sz w:val="28"/>
          <w:szCs w:val="28"/>
        </w:rPr>
        <w:t>Дополнительные гарантии и дополнительные меры социальной поддержки предоставляются приемным родителям, взявшим на воспитание в семью детей- сирот, детей, оставшихся без попечения родителей, состоящих на учете в отделе опеки и попечительства администрации г. Пыть-Яха. Дополнительные гарантии и меры социальной поддержки предоставляются  в виде выплат путем перечисления на банковские счета вышеуказанной категории лиц. Рассмотрение заявлений о выплатах и принятие решения осуществляется в отделе опеки и попечительства администрации города Пыть-Яха.</w:t>
      </w:r>
    </w:p>
    <w:p w:rsidR="00C941E0" w:rsidRPr="001265BE" w:rsidRDefault="00C941E0" w:rsidP="006D18DD">
      <w:pPr>
        <w:spacing w:line="336" w:lineRule="auto"/>
        <w:ind w:firstLine="540"/>
        <w:jc w:val="both"/>
        <w:rPr>
          <w:bCs/>
          <w:sz w:val="28"/>
          <w:szCs w:val="28"/>
        </w:rPr>
      </w:pPr>
      <w:r w:rsidRPr="001265BE">
        <w:rPr>
          <w:sz w:val="28"/>
          <w:szCs w:val="28"/>
        </w:rPr>
        <w:t>5.6. Управление ходом реализации подпрограммы 2 «Социальная поддержка отдельных категорий граждан» осуществляется отделом по труду и социальным вопросам администрации города</w:t>
      </w:r>
      <w:r>
        <w:rPr>
          <w:sz w:val="28"/>
          <w:szCs w:val="28"/>
        </w:rPr>
        <w:t xml:space="preserve"> Пыть-Яха</w:t>
      </w:r>
      <w:r w:rsidRPr="001265BE">
        <w:rPr>
          <w:sz w:val="28"/>
          <w:szCs w:val="28"/>
        </w:rPr>
        <w:t>.</w:t>
      </w:r>
    </w:p>
    <w:p w:rsidR="00C941E0" w:rsidRPr="001265BE" w:rsidRDefault="00C941E0" w:rsidP="006D18DD">
      <w:pPr>
        <w:pStyle w:val="BodyTextIndent2"/>
        <w:spacing w:line="336" w:lineRule="auto"/>
        <w:ind w:left="0" w:firstLine="708"/>
        <w:rPr>
          <w:sz w:val="28"/>
          <w:szCs w:val="28"/>
        </w:rPr>
      </w:pPr>
      <w:r w:rsidRPr="001265BE">
        <w:rPr>
          <w:sz w:val="28"/>
          <w:szCs w:val="28"/>
        </w:rPr>
        <w:t xml:space="preserve">Предоставление социальной поддержки неработающим пенсионерам на проезд в  муниципальном  транспорте носит заявительный характер, и осуществляется </w:t>
      </w:r>
      <w:r>
        <w:rPr>
          <w:sz w:val="28"/>
          <w:szCs w:val="28"/>
        </w:rPr>
        <w:t>в соответствии с постановлением администрации города от 21.03.2017 № 66-па «Об утверждении административного регламента предоставления муниципальной услуги «Выдача удостоверения, дающего право неработающим пенсионерам на получение дополнительных мер социальной поддержки»</w:t>
      </w:r>
      <w:r w:rsidRPr="001265BE">
        <w:rPr>
          <w:sz w:val="28"/>
          <w:szCs w:val="28"/>
        </w:rPr>
        <w:t xml:space="preserve">. </w:t>
      </w:r>
    </w:p>
    <w:p w:rsidR="00C941E0" w:rsidRPr="001265BE" w:rsidRDefault="00C941E0" w:rsidP="006D18DD">
      <w:pPr>
        <w:pStyle w:val="BodyTextIndent2"/>
        <w:spacing w:line="336" w:lineRule="auto"/>
        <w:ind w:left="0" w:firstLine="708"/>
        <w:rPr>
          <w:sz w:val="28"/>
          <w:szCs w:val="28"/>
        </w:rPr>
      </w:pPr>
      <w:r w:rsidRPr="001265BE">
        <w:rPr>
          <w:sz w:val="28"/>
          <w:szCs w:val="28"/>
        </w:rPr>
        <w:t>Отдел по труду и социальным вопросам администрации города</w:t>
      </w:r>
      <w:r>
        <w:rPr>
          <w:sz w:val="28"/>
          <w:szCs w:val="28"/>
        </w:rPr>
        <w:t xml:space="preserve"> Пыть-Яха</w:t>
      </w:r>
      <w:r w:rsidRPr="001265BE">
        <w:rPr>
          <w:sz w:val="28"/>
          <w:szCs w:val="28"/>
        </w:rPr>
        <w:t xml:space="preserve"> формирует и ведет соответствующую информационную базу лиц, имеющих статус «Почетный гражданин города Пыть-Яха», ежемесячно подготавливает расчеты для обеспечения соответствующих выплат, предусмотренных действующими нормативно правовыми актами органов местного самоуправления города Пыть-Яха. Выплата осуществляется путем перечисления средств на счета получателей. Порядок предоставления мер дополнительной социальной поддержки устанавливается решением Думы города Пыть-Яха «Об утверждении Положения о присвоении звания «Почетный гражданин города Пыть-Яха»</w:t>
      </w:r>
      <w:r>
        <w:rPr>
          <w:sz w:val="28"/>
          <w:szCs w:val="28"/>
        </w:rPr>
        <w:t>, постановлением администрации города</w:t>
      </w:r>
      <w:r w:rsidRPr="001265BE">
        <w:rPr>
          <w:sz w:val="28"/>
          <w:szCs w:val="28"/>
        </w:rPr>
        <w:t>.</w:t>
      </w:r>
    </w:p>
    <w:p w:rsidR="00C941E0" w:rsidRPr="001265BE" w:rsidRDefault="00C941E0" w:rsidP="006D18DD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Управление по жилищно-коммунальному комплексу, транспорту и дорогам администрации города </w:t>
      </w:r>
      <w:r>
        <w:rPr>
          <w:sz w:val="28"/>
          <w:szCs w:val="28"/>
        </w:rPr>
        <w:t xml:space="preserve"> </w:t>
      </w:r>
      <w:r w:rsidRPr="001265BE">
        <w:rPr>
          <w:sz w:val="28"/>
          <w:szCs w:val="28"/>
        </w:rPr>
        <w:t xml:space="preserve">осуществляет мероприятия по реализации права граждан на </w:t>
      </w:r>
      <w:r>
        <w:rPr>
          <w:sz w:val="28"/>
          <w:szCs w:val="28"/>
        </w:rPr>
        <w:t>посещение</w:t>
      </w:r>
      <w:r w:rsidRPr="001265BE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ой бани</w:t>
      </w:r>
      <w:r w:rsidRPr="001265BE">
        <w:rPr>
          <w:sz w:val="28"/>
          <w:szCs w:val="28"/>
        </w:rPr>
        <w:t>, по льготным тарифам, осуществляет учет количества граждан, воспользовавшихся своим правом, а также производит расчет размеров возмещения недополученных доходов и (или) финансового обеспечения (возмещения) затрат при оказании услуг бань для определения размеров полагающейся субсидии.</w:t>
      </w:r>
    </w:p>
    <w:p w:rsidR="00C941E0" w:rsidRPr="001265BE" w:rsidRDefault="00C941E0" w:rsidP="006D18DD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5.7. Управление ходом реализации муниципальной подпрограммы 3 «Преодоление социальной исключенности» осуществляется </w:t>
      </w:r>
      <w:r w:rsidRPr="001560EA">
        <w:rPr>
          <w:sz w:val="28"/>
          <w:szCs w:val="28"/>
        </w:rPr>
        <w:t>управлением по жилищным вопросам</w:t>
      </w:r>
      <w:r>
        <w:rPr>
          <w:sz w:val="28"/>
          <w:szCs w:val="28"/>
        </w:rPr>
        <w:t xml:space="preserve">, отделом опеки и попечительства </w:t>
      </w:r>
      <w:r w:rsidRPr="001265BE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Пыть-Яха</w:t>
      </w:r>
      <w:r w:rsidRPr="001265BE">
        <w:rPr>
          <w:sz w:val="28"/>
          <w:szCs w:val="28"/>
        </w:rPr>
        <w:t xml:space="preserve">. </w:t>
      </w:r>
    </w:p>
    <w:p w:rsidR="00C941E0" w:rsidRPr="001265BE" w:rsidRDefault="00C941E0" w:rsidP="006D18DD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Предоставление детям-сиротам, детям, оставшихся без попечения родителей, лицам из числа детей-сирот, детей, оставшихся без попечения родителей, жилых помещений специализированного жилого фонда по договорам найма специализированных жилых помещений производится в соответствии с Законом ХМАО-Югры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 в Ханты-Мансийском автономном округе – Югре». В отделе опеки и попечительства администрации города </w:t>
      </w:r>
      <w:r>
        <w:rPr>
          <w:sz w:val="28"/>
          <w:szCs w:val="28"/>
        </w:rPr>
        <w:t>Пыть-Яха</w:t>
      </w:r>
      <w:r w:rsidRPr="001265BE">
        <w:rPr>
          <w:sz w:val="28"/>
          <w:szCs w:val="28"/>
        </w:rPr>
        <w:t xml:space="preserve"> ведется </w:t>
      </w:r>
      <w:r>
        <w:rPr>
          <w:sz w:val="28"/>
          <w:szCs w:val="28"/>
        </w:rPr>
        <w:t xml:space="preserve">список и </w:t>
      </w:r>
      <w:r w:rsidRPr="001265BE">
        <w:rPr>
          <w:sz w:val="28"/>
          <w:szCs w:val="28"/>
        </w:rPr>
        <w:t xml:space="preserve">учет детей-сирот,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фонда. </w:t>
      </w:r>
      <w:r w:rsidRPr="00EE5D6B">
        <w:rPr>
          <w:sz w:val="28"/>
          <w:szCs w:val="28"/>
        </w:rPr>
        <w:t>Приобретение</w:t>
      </w:r>
      <w:r>
        <w:rPr>
          <w:sz w:val="28"/>
          <w:szCs w:val="28"/>
          <w:highlight w:val="cyan"/>
        </w:rPr>
        <w:t xml:space="preserve"> </w:t>
      </w:r>
      <w:r w:rsidRPr="00EE5D6B">
        <w:rPr>
          <w:sz w:val="28"/>
          <w:szCs w:val="28"/>
        </w:rPr>
        <w:t>и предоставление жилых помещений,</w:t>
      </w:r>
      <w:r>
        <w:rPr>
          <w:sz w:val="28"/>
          <w:szCs w:val="28"/>
        </w:rPr>
        <w:t xml:space="preserve"> з</w:t>
      </w:r>
      <w:r w:rsidRPr="001265BE">
        <w:rPr>
          <w:sz w:val="28"/>
          <w:szCs w:val="28"/>
        </w:rPr>
        <w:t xml:space="preserve">аключение договоров найма специализированных жилых помещений обеспечивается управлением по жилищным вопросам администрации города. </w:t>
      </w:r>
    </w:p>
    <w:p w:rsidR="00C941E0" w:rsidRPr="001265BE" w:rsidRDefault="00C941E0" w:rsidP="006D18DD">
      <w:pPr>
        <w:pStyle w:val="BodyText2"/>
        <w:spacing w:after="0" w:line="336" w:lineRule="auto"/>
        <w:ind w:firstLine="709"/>
        <w:jc w:val="both"/>
        <w:rPr>
          <w:sz w:val="28"/>
          <w:szCs w:val="28"/>
        </w:rPr>
      </w:pPr>
      <w:r w:rsidRPr="001265BE">
        <w:rPr>
          <w:sz w:val="28"/>
          <w:szCs w:val="28"/>
        </w:rPr>
        <w:t xml:space="preserve">5.8. Управление и контроль муниципальной программы осуществляется в порядке, предусмотренном пунктом 10 Раздела  </w:t>
      </w:r>
      <w:r w:rsidRPr="001265BE">
        <w:rPr>
          <w:sz w:val="28"/>
          <w:szCs w:val="28"/>
          <w:lang w:val="en-US"/>
        </w:rPr>
        <w:t>II</w:t>
      </w:r>
      <w:r w:rsidRPr="001265BE">
        <w:rPr>
          <w:sz w:val="28"/>
          <w:szCs w:val="28"/>
        </w:rPr>
        <w:t xml:space="preserve"> «Порядок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реализации»  Приложения  к постановлению администрации города от 21.08.2013   № 184-па «О муниципальных и ведомственных целевых программах муниципального образования городской округ город Пыть-Ях».</w:t>
      </w:r>
    </w:p>
    <w:p w:rsidR="00C941E0" w:rsidRPr="001265BE" w:rsidRDefault="00C941E0" w:rsidP="006D18DD">
      <w:pPr>
        <w:spacing w:line="336" w:lineRule="auto"/>
        <w:rPr>
          <w:b/>
          <w:sz w:val="26"/>
          <w:szCs w:val="26"/>
        </w:rPr>
      </w:pPr>
    </w:p>
    <w:p w:rsidR="00C941E0" w:rsidRPr="001265BE" w:rsidRDefault="00C941E0" w:rsidP="006D18DD">
      <w:pPr>
        <w:spacing w:line="336" w:lineRule="auto"/>
        <w:ind w:left="360" w:firstLine="348"/>
        <w:jc w:val="center"/>
        <w:rPr>
          <w:sz w:val="28"/>
          <w:szCs w:val="28"/>
        </w:rPr>
      </w:pPr>
      <w:r w:rsidRPr="001265BE">
        <w:rPr>
          <w:sz w:val="28"/>
          <w:szCs w:val="28"/>
        </w:rPr>
        <w:t>Раздел 6. Оценка эффективности выполнения муниципальной программы</w:t>
      </w:r>
    </w:p>
    <w:p w:rsidR="00C941E0" w:rsidRPr="001265BE" w:rsidRDefault="00C941E0" w:rsidP="006D18DD">
      <w:pPr>
        <w:spacing w:line="336" w:lineRule="auto"/>
        <w:ind w:left="360" w:firstLine="348"/>
        <w:jc w:val="both"/>
        <w:rPr>
          <w:sz w:val="28"/>
          <w:szCs w:val="28"/>
        </w:rPr>
      </w:pPr>
    </w:p>
    <w:p w:rsidR="00C941E0" w:rsidRPr="001265BE" w:rsidRDefault="00C941E0" w:rsidP="006D18DD">
      <w:pPr>
        <w:spacing w:line="336" w:lineRule="auto"/>
        <w:ind w:firstLine="567"/>
        <w:jc w:val="both"/>
        <w:rPr>
          <w:sz w:val="28"/>
          <w:szCs w:val="28"/>
        </w:rPr>
      </w:pPr>
      <w:r w:rsidRPr="001265BE">
        <w:rPr>
          <w:sz w:val="28"/>
          <w:szCs w:val="28"/>
        </w:rPr>
        <w:t>Оценка эффективности выполнения муниципальной программы проводится путем оценки соотношения затрат и результатов реализации программы, согласно приложению №3 к муниципальной программе.</w:t>
      </w:r>
    </w:p>
    <w:p w:rsidR="00C941E0" w:rsidRPr="001265BE" w:rsidRDefault="00C941E0" w:rsidP="002A5524">
      <w:pPr>
        <w:ind w:left="360" w:firstLine="348"/>
        <w:jc w:val="both"/>
        <w:rPr>
          <w:b/>
          <w:sz w:val="28"/>
          <w:szCs w:val="28"/>
        </w:rPr>
      </w:pPr>
    </w:p>
    <w:p w:rsidR="00C941E0" w:rsidRPr="001265BE" w:rsidRDefault="00C941E0" w:rsidP="008321E3">
      <w:pPr>
        <w:jc w:val="both"/>
      </w:pPr>
    </w:p>
    <w:p w:rsidR="00C941E0" w:rsidRPr="001265BE" w:rsidRDefault="00C941E0" w:rsidP="008321E3">
      <w:pPr>
        <w:jc w:val="both"/>
      </w:pPr>
    </w:p>
    <w:p w:rsidR="00C941E0" w:rsidRDefault="00C941E0" w:rsidP="00EF092C">
      <w:pPr>
        <w:jc w:val="center"/>
        <w:rPr>
          <w:sz w:val="20"/>
          <w:szCs w:val="20"/>
        </w:rPr>
        <w:sectPr w:rsidR="00C941E0" w:rsidSect="005343F3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941E0" w:rsidRDefault="00C941E0" w:rsidP="00B132A3">
      <w:pPr>
        <w:pStyle w:val="BodyText2"/>
        <w:spacing w:after="0" w:line="240" w:lineRule="auto"/>
        <w:jc w:val="right"/>
        <w:rPr>
          <w:sz w:val="26"/>
          <w:szCs w:val="26"/>
        </w:rPr>
      </w:pPr>
      <w:r w:rsidRPr="00B132A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</w:t>
      </w:r>
      <w:r w:rsidRPr="00B132A3">
        <w:rPr>
          <w:sz w:val="26"/>
          <w:szCs w:val="26"/>
        </w:rPr>
        <w:t xml:space="preserve">1 к муниципальной программе </w:t>
      </w:r>
    </w:p>
    <w:p w:rsidR="00C941E0" w:rsidRDefault="00C941E0" w:rsidP="00B132A3">
      <w:pPr>
        <w:pStyle w:val="BodyText2"/>
        <w:spacing w:after="0" w:line="240" w:lineRule="auto"/>
        <w:jc w:val="right"/>
        <w:rPr>
          <w:sz w:val="26"/>
          <w:szCs w:val="26"/>
        </w:rPr>
      </w:pPr>
      <w:r w:rsidRPr="00B132A3">
        <w:rPr>
          <w:sz w:val="26"/>
          <w:szCs w:val="26"/>
        </w:rPr>
        <w:t xml:space="preserve">«Социальная поддержка жителей муниципального </w:t>
      </w:r>
    </w:p>
    <w:p w:rsidR="00C941E0" w:rsidRPr="00B132A3" w:rsidRDefault="00C941E0" w:rsidP="00B132A3">
      <w:pPr>
        <w:pStyle w:val="BodyText2"/>
        <w:spacing w:after="0" w:line="240" w:lineRule="auto"/>
        <w:jc w:val="right"/>
        <w:rPr>
          <w:sz w:val="26"/>
          <w:szCs w:val="26"/>
        </w:rPr>
      </w:pPr>
      <w:r w:rsidRPr="00B132A3">
        <w:rPr>
          <w:sz w:val="26"/>
          <w:szCs w:val="26"/>
        </w:rPr>
        <w:t xml:space="preserve">образования городской округ город Пыть-Ях на </w:t>
      </w:r>
    </w:p>
    <w:p w:rsidR="00C941E0" w:rsidRPr="00B132A3" w:rsidRDefault="00C941E0" w:rsidP="00B132A3">
      <w:pPr>
        <w:jc w:val="right"/>
        <w:rPr>
          <w:sz w:val="26"/>
          <w:szCs w:val="26"/>
        </w:rPr>
      </w:pPr>
      <w:r w:rsidRPr="00B132A3">
        <w:rPr>
          <w:sz w:val="26"/>
          <w:szCs w:val="26"/>
        </w:rPr>
        <w:t>2018-2025 годы и на период до 2030 года»</w:t>
      </w:r>
    </w:p>
    <w:p w:rsidR="00C941E0" w:rsidRDefault="00C941E0" w:rsidP="008321E3">
      <w:pPr>
        <w:jc w:val="both"/>
      </w:pPr>
    </w:p>
    <w:tbl>
      <w:tblPr>
        <w:tblW w:w="14311" w:type="dxa"/>
        <w:tblInd w:w="93" w:type="dxa"/>
        <w:tblLook w:val="00A0"/>
      </w:tblPr>
      <w:tblGrid>
        <w:gridCol w:w="432"/>
        <w:gridCol w:w="6256"/>
        <w:gridCol w:w="556"/>
        <w:gridCol w:w="1150"/>
        <w:gridCol w:w="616"/>
        <w:gridCol w:w="616"/>
        <w:gridCol w:w="616"/>
        <w:gridCol w:w="616"/>
        <w:gridCol w:w="616"/>
        <w:gridCol w:w="616"/>
        <w:gridCol w:w="616"/>
        <w:gridCol w:w="616"/>
        <w:gridCol w:w="989"/>
      </w:tblGrid>
      <w:tr w:rsidR="00C941E0" w:rsidTr="00B132A3">
        <w:trPr>
          <w:trHeight w:val="82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941E0" w:rsidRDefault="00C941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Целевые показатели муниципальной программы</w:t>
            </w:r>
          </w:p>
        </w:tc>
      </w:tr>
      <w:tr w:rsidR="00C941E0" w:rsidTr="00B132A3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Default="00C941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941E0" w:rsidTr="00B132A3">
        <w:trPr>
          <w:trHeight w:val="58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6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показателей результатов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C941E0" w:rsidRDefault="00C941E0" w:rsidP="00B132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 изм.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Фактическое значение показателя на момент разработки программы, </w:t>
            </w:r>
            <w:r>
              <w:rPr>
                <w:sz w:val="16"/>
                <w:szCs w:val="16"/>
              </w:rPr>
              <w:br/>
              <w:t>(указываются данные</w:t>
            </w:r>
            <w:r>
              <w:rPr>
                <w:sz w:val="16"/>
                <w:szCs w:val="16"/>
              </w:rPr>
              <w:br/>
              <w:t xml:space="preserve"> на 31.12.2016)</w:t>
            </w:r>
          </w:p>
        </w:tc>
        <w:tc>
          <w:tcPr>
            <w:tcW w:w="4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показателя по годам, чел.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</w:tr>
      <w:tr w:rsidR="00C941E0" w:rsidTr="00B132A3">
        <w:trPr>
          <w:trHeight w:val="130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6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Default="00C941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</w:tr>
      <w:tr w:rsidR="00C941E0" w:rsidTr="00B132A3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C941E0" w:rsidTr="00B132A3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41E0" w:rsidRDefault="00C941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показателей непосредственных результатов</w:t>
            </w:r>
          </w:p>
        </w:tc>
      </w:tr>
      <w:tr w:rsidR="00C941E0" w:rsidTr="00B132A3">
        <w:trPr>
          <w:trHeight w:val="74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несовершеннолетних, </w:t>
            </w:r>
            <w:r>
              <w:rPr>
                <w:sz w:val="20"/>
                <w:szCs w:val="20"/>
              </w:rPr>
              <w:br/>
              <w:t>в отношении которых проводится индивидуальная профилактическая работа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69</w:t>
            </w:r>
          </w:p>
        </w:tc>
      </w:tr>
      <w:tr w:rsidR="00C941E0" w:rsidTr="00B132A3">
        <w:trPr>
          <w:trHeight w:val="9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детей, оставшихся без попечения родителей, - всего </w:t>
            </w:r>
            <w:r>
              <w:rPr>
                <w:sz w:val="20"/>
                <w:szCs w:val="20"/>
              </w:rPr>
              <w:br/>
              <w:t xml:space="preserve">(от общей численности детского населения), в том числе: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1,91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1,91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1,91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1,91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1,91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1,91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1,91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1,91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1,91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1,91</w:t>
            </w:r>
          </w:p>
        </w:tc>
      </w:tr>
      <w:tr w:rsidR="00C941E0" w:rsidTr="00B132A3">
        <w:trPr>
          <w:trHeight w:val="64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переданных не родственникам (в приемные семьи, на усыновление (удочерение), под опеку (попечительство), охваченных другими формами семейного устройства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100</w:t>
            </w:r>
          </w:p>
        </w:tc>
      </w:tr>
      <w:tr w:rsidR="00C941E0" w:rsidTr="00B132A3">
        <w:trPr>
          <w:trHeight w:val="65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школьников - получателей социальной поддержки на проезд в городском транспорте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5450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5503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5550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5550</w:t>
            </w:r>
          </w:p>
        </w:tc>
      </w:tr>
      <w:tr w:rsidR="00C941E0" w:rsidTr="00B132A3">
        <w:trPr>
          <w:trHeight w:val="84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Количество неработающих пенсионеров получателей  социальной поддержки на проезд в городском транспорте (письменные обращения граждан за получением муниципальной услуги, реестр получателей мер социальной поддержки на проезд в городском транспорте)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1053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 w:rsidP="00184A85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 w:rsidP="00184A85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 w:rsidP="00184A85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 w:rsidP="00184A85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 w:rsidP="00184A85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 w:rsidP="00184A85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 w:rsidP="00184A85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 w:rsidP="00184A85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90</w:t>
            </w:r>
          </w:p>
        </w:tc>
      </w:tr>
      <w:tr w:rsidR="00C941E0" w:rsidTr="00B132A3">
        <w:trPr>
          <w:trHeight w:val="66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Почетных граждан - получателей социальной поддержки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Pr="00B132A3" w:rsidRDefault="00C941E0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19</w:t>
            </w:r>
          </w:p>
        </w:tc>
      </w:tr>
      <w:tr w:rsidR="00C941E0" w:rsidTr="00B132A3">
        <w:trPr>
          <w:trHeight w:val="56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выплаты ко Дню Победы  в Великой Отечественной войне,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941E0" w:rsidTr="00B132A3">
        <w:trPr>
          <w:trHeight w:val="7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дополнительного пенсионного обеспечения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C941E0" w:rsidTr="00B132A3">
        <w:trPr>
          <w:trHeight w:val="64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неработающих пенсионеров- получателей выплаты в связи с  Юбилеем (55,60,65 и далее через 5 лет)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941E0" w:rsidTr="00B132A3">
        <w:trPr>
          <w:trHeight w:val="83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получателей льготы на оплату стоимости одной помывки в городской бане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</w:t>
            </w:r>
          </w:p>
        </w:tc>
      </w:tr>
      <w:tr w:rsidR="00C941E0" w:rsidTr="00B132A3">
        <w:trPr>
          <w:trHeight w:val="239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детей, оставшихся  без </w:t>
            </w:r>
            <w:r>
              <w:rPr>
                <w:sz w:val="20"/>
                <w:szCs w:val="20"/>
              </w:rPr>
              <w:br/>
              <w:t xml:space="preserve">попечения родителей, и лиц из числа детей, оставшихся без попечения родителей, включая лиц в возрасте от 23 лет и старше, состоявших на учете на получение жилого помещения, включая лиц от 18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18  лет и старше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941E0" w:rsidTr="00B132A3">
        <w:trPr>
          <w:trHeight w:val="112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детей-сирот и детей, оставшихся без попечения родителей, лиц из их числа, право на обеспечение жилыми помещениями, у которых возникло и не реализовано, по состоянию на конец соответствующего года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41E0" w:rsidTr="00B132A3">
        <w:trPr>
          <w:trHeight w:val="1551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детей-сирот </w:t>
            </w:r>
            <w:r>
              <w:rPr>
                <w:sz w:val="20"/>
                <w:szCs w:val="20"/>
              </w:rPr>
              <w:br/>
              <w:t xml:space="preserve">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помещений,  в отчетном финансовом году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C941E0" w:rsidTr="00B132A3">
        <w:trPr>
          <w:trHeight w:val="226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использованных средств</w:t>
            </w:r>
            <w:r>
              <w:rPr>
                <w:sz w:val="20"/>
                <w:szCs w:val="20"/>
              </w:rPr>
              <w:br/>
              <w:t xml:space="preserve"> субсидии, передаваемой из бюджета автономного округа бюджету м.о. г.о. г. Пыть-Ях на 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tbl>
      <w:tblPr>
        <w:tblW w:w="16675" w:type="dxa"/>
        <w:tblInd w:w="93" w:type="dxa"/>
        <w:tblLayout w:type="fixed"/>
        <w:tblLook w:val="00A0"/>
      </w:tblPr>
      <w:tblGrid>
        <w:gridCol w:w="735"/>
        <w:gridCol w:w="2835"/>
        <w:gridCol w:w="1701"/>
        <w:gridCol w:w="1134"/>
        <w:gridCol w:w="1022"/>
        <w:gridCol w:w="992"/>
        <w:gridCol w:w="901"/>
        <w:gridCol w:w="850"/>
        <w:gridCol w:w="851"/>
        <w:gridCol w:w="862"/>
        <w:gridCol w:w="850"/>
        <w:gridCol w:w="981"/>
        <w:gridCol w:w="918"/>
        <w:gridCol w:w="863"/>
        <w:gridCol w:w="236"/>
        <w:gridCol w:w="236"/>
        <w:gridCol w:w="236"/>
        <w:gridCol w:w="236"/>
        <w:gridCol w:w="236"/>
      </w:tblGrid>
      <w:tr w:rsidR="00C941E0" w:rsidRPr="00B132A3" w:rsidTr="00054926">
        <w:trPr>
          <w:gridAfter w:val="5"/>
          <w:wAfter w:w="1180" w:type="dxa"/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bookmarkStart w:id="1" w:name="RANGE!A1:S198"/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3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r w:rsidRPr="00B132A3">
              <w:t xml:space="preserve">Приложение №2 к муниципальной  </w:t>
            </w:r>
            <w:r>
              <w:t xml:space="preserve">программе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gridAfter w:val="5"/>
          <w:wAfter w:w="1180" w:type="dxa"/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4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t>"Социальная</w:t>
            </w:r>
            <w:r>
              <w:t xml:space="preserve"> поддержка жителей</w:t>
            </w:r>
          </w:p>
        </w:tc>
      </w:tr>
      <w:tr w:rsidR="00C941E0" w:rsidRPr="00B132A3" w:rsidTr="00054926">
        <w:trPr>
          <w:gridAfter w:val="5"/>
          <w:wAfter w:w="1180" w:type="dxa"/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4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t>Муниципального</w:t>
            </w:r>
            <w:r>
              <w:t xml:space="preserve"> образования на 2018-2025 годы и на период до 2030 года</w:t>
            </w:r>
          </w:p>
        </w:tc>
      </w:tr>
      <w:tr w:rsidR="00C941E0" w:rsidRPr="00B132A3" w:rsidTr="00054926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  <w:tc>
          <w:tcPr>
            <w:tcW w:w="56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/>
        </w:tc>
      </w:tr>
      <w:tr w:rsidR="00C941E0" w:rsidRPr="00B132A3" w:rsidTr="00054926">
        <w:trPr>
          <w:trHeight w:val="315"/>
        </w:trPr>
        <w:tc>
          <w:tcPr>
            <w:tcW w:w="1549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E35CE2">
            <w:pPr>
              <w:jc w:val="center"/>
              <w:rPr>
                <w:sz w:val="20"/>
                <w:szCs w:val="20"/>
              </w:rPr>
            </w:pPr>
            <w:r w:rsidRPr="00B132A3">
              <w:rPr>
                <w:b/>
                <w:bCs/>
              </w:rPr>
              <w:t>ПЕРЕЧЕНЬ  ПРОГРАММНЫХ  МЕРОПРИЯТИЙ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Основные мероприятия муниципальной программы     ( 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Ответственный  исполнитель / 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Источник финанси-рования</w:t>
            </w:r>
          </w:p>
        </w:tc>
        <w:tc>
          <w:tcPr>
            <w:tcW w:w="90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Финансовые затраты на реализацию ( тыс. рублей)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80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в том числе: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2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2018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2021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0E68F1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2023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0E68F1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2024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0E68F1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2025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0E68F1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2026-2030 г.г.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14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15"/>
        </w:trPr>
        <w:tc>
          <w:tcPr>
            <w:tcW w:w="14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941E0" w:rsidRPr="00B132A3" w:rsidRDefault="00C941E0" w:rsidP="00B132A3">
            <w:pPr>
              <w:jc w:val="center"/>
              <w:rPr>
                <w:b/>
                <w:bCs/>
                <w:sz w:val="20"/>
                <w:szCs w:val="20"/>
              </w:rPr>
            </w:pPr>
            <w:r w:rsidRPr="00B132A3">
              <w:rPr>
                <w:b/>
                <w:bCs/>
                <w:sz w:val="20"/>
                <w:szCs w:val="20"/>
              </w:rPr>
              <w:t xml:space="preserve">Подпрограмма 1     " Дети Пыть-Яха"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4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Дополнительные гарантии и дополнительные меры социальной поддержки детей-сирот и детей, оставшихся без попечения родителей, лиц из их числа, а также граждан, принявших на воспитание детей, оставшихся без родительского попечения (показатель 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опеки и попечительства, МКУ "Управление капитального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306 180,8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23 035,1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24 393,8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23 522,9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23 522,9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23 522,9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23 522,9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23 522,9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23 522,9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117 614,5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9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13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306 180,8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23 035,1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24 393,8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23 522,9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23 522,9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23 522,9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23 522,9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23 522,9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23 522,9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117 614,5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0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33F37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B13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Исполнение отдельных государственных полномочий (показатель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опеки и попечительства</w:t>
            </w:r>
            <w:r w:rsidRPr="00B132A3">
              <w:rPr>
                <w:sz w:val="20"/>
                <w:szCs w:val="20"/>
              </w:rPr>
              <w:br/>
              <w:t xml:space="preserve">Отдел по осуществлению деятельности территориальной комиссии по делам несовершеннолетних и защите их прав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254 057,7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97 714,5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3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8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254 057,7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19 542,9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97 714,5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72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8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B132A3">
              <w:rPr>
                <w:sz w:val="20"/>
                <w:szCs w:val="20"/>
              </w:rPr>
              <w:t>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Осуществление деятельности по опеке и попечительству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опеки и попечительства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144 105,0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11 085,0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11 085,0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11 085,0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11 085,0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11 085,0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11 085,0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11 085,0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11 085,0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55 425,0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4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7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144 105,0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11 085,0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11 085,0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11 085,0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11 085,0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11 085,0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11 085,0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11 085,0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11 085,0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55 425,0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1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внебюджетные источники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7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Pr="00B132A3">
              <w:rPr>
                <w:sz w:val="20"/>
                <w:szCs w:val="20"/>
              </w:rPr>
              <w:t>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Осуществление полномочий по созданию и осуществлению  деятельности комиссии по делам несовершеннолетних и защите их прав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Отдел по осуществлению деятельности территориальной комиссии по делам несовершеннолетних и защите их прав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109 952,7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42 289,5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97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109 952,7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8 457,9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8 457,9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8 457,9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8 457,9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8 457,9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8 457,9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8 457,9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8 457,9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42 289,5</w:t>
            </w: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6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9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2D0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внебюджетные источники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1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Итого по реализации мероприятий   подпрограммы 1: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560 238,5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42 578,0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43 936,7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43 065,8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43 065,8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43 065,8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43 065,8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43 065,8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43 065,8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215 329,0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1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5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560 238,5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42 578,0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43 936,7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43 065,8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43 065,8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43 065,8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43 065,8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43 065,8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43 065,8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215 329,0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1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1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80"/>
        </w:trPr>
        <w:tc>
          <w:tcPr>
            <w:tcW w:w="14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Подпрограмма 2  Социальная поддержка отдельных категорий граждан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1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Обеспечение доступности и реализация социальных гарантий для отдельных категорий граждан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b/>
                <w:bCs/>
                <w:sz w:val="20"/>
                <w:szCs w:val="20"/>
              </w:rPr>
            </w:pPr>
            <w:r w:rsidRPr="00B132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107 665,9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7 979,3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8 174,3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41 596,5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8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102 335,9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7 569,3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39 546,5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2 050,0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0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2.1.1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Предоставление школьникам права на проезд в городском транспорте без приобретения билетов на проезд   (показатель 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по труду и социальным вопросам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7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B132A3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автономного округа</w:t>
            </w:r>
          </w:p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6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  <w:p w:rsidR="00C941E0" w:rsidRPr="00B132A3" w:rsidRDefault="00C941E0" w:rsidP="002D0AF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2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2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2.1.2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Предоставление неработающим пенсионерам права на проезд в городском транспорте без приобретения билетов на проезд                              (показатель 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по труду и социальным вопросам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5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B132A3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автономного округа</w:t>
            </w:r>
          </w:p>
          <w:p w:rsidR="00C941E0" w:rsidRPr="00B132A3" w:rsidRDefault="00C941E0" w:rsidP="002D0AF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5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1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2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2.1.3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Денежные выплаты отдельным категориям граждан</w:t>
            </w:r>
            <w:r w:rsidRPr="00B132A3">
              <w:rPr>
                <w:sz w:val="20"/>
                <w:szCs w:val="20"/>
              </w:rPr>
              <w:br/>
              <w:t xml:space="preserve"> (показатель  5,8)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по труду и социальным вопросам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9 490,0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730,0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730,0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730,0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730,0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730,0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3 650,0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2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B132A3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автономного округа</w:t>
            </w:r>
          </w:p>
          <w:p w:rsidR="00C941E0" w:rsidRPr="00B132A3" w:rsidRDefault="00C941E0" w:rsidP="002D0AF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8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9 490,0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730,0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730,0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730,0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730,0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730,0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3 650,0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6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1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2.1.4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Единовременная выплата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категориям                                            (показатель 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по труду и социальным вопросам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2 050,0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9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B132A3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автономного округа</w:t>
            </w:r>
          </w:p>
          <w:p w:rsidR="00C941E0" w:rsidRPr="00B132A3" w:rsidRDefault="00C941E0" w:rsidP="002D0AF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1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99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2 050,0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2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2.1.5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Денежные выплаты лицам, замещавшим должности муниципальной службы или муниципальные должности в органах местного самоуправления города Пыть-Ях   (показатель 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по труду и социальным вопросам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Всего</w:t>
            </w:r>
          </w:p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79 845,9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5 839,3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6 034,3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6 179,3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6 179,3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6 179,3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6 179,3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6 179,3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6 179,3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30 896,5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B132A3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автономного округа</w:t>
            </w:r>
          </w:p>
          <w:p w:rsidR="00C941E0" w:rsidRPr="00B132A3" w:rsidRDefault="00C941E0" w:rsidP="002D0AF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79 845,9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5 839,3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6 034,3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6 179,3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6 179,3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6 179,3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6 179,3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6 179,3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6 179,3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30 896,5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7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9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2.1.6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Субсидия на возмещение  недополученных  доходов организациям, предоставляющим населению услуги бань по тарифам, не обеспечивающим возмещение издержек  (показатель 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0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B132A3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автономного округа</w:t>
            </w:r>
          </w:p>
          <w:p w:rsidR="00C941E0" w:rsidRPr="00B132A3" w:rsidRDefault="00C941E0" w:rsidP="002D0AF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4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1 000,0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1 000,0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1 000,0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5 000,0</w:t>
            </w: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75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2D0AF2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2D0AF2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6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 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Итого по реализации мероприятий подпрограммы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107 665,9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7 979,3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8 174,3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8 319,3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41 596,5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4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5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0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102 335,9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7 569,3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39 546,5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6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2 050,0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  <w:r w:rsidRPr="00B132A3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8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Подпрограмма 3 "Преодоление социальной исключенности"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7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3.1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Повышение уровня благосостояния граждан, нуждающихся в особой заботе государства</w:t>
            </w:r>
            <w:r w:rsidRPr="00B132A3">
              <w:rPr>
                <w:sz w:val="20"/>
                <w:szCs w:val="20"/>
              </w:rPr>
              <w:br/>
              <w:t>(показатель 10,11,12,13)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опеки и попечительства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102 096,0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12 919,2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37 157,0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6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102 096,0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12 919,2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7 431,4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37 157,0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3.1.1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Предоставление  жилых  помещений  детям-сиротам  и детям, оставшимся без попечения родителей, лицам из их числа по договорам найма специализированных жилых помещений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Управление по жилищным вопросам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Отдел опеки и попечительства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1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100 608,8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7 317,0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12 804,8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7 317,0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7 317,0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7 317,0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7 317,0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7 317,0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36 585,0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6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60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3.1.2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     </w:t>
            </w:r>
            <w:r w:rsidRPr="00B132A3">
              <w:rPr>
                <w:color w:val="FF0000"/>
                <w:sz w:val="20"/>
                <w:szCs w:val="20"/>
              </w:rPr>
              <w:t xml:space="preserve">     </w:t>
            </w:r>
            <w:r w:rsidRPr="00B132A3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jc w:val="center"/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опеки и попечительства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4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1 487,2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114,4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114,4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114,4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114,4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114,4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572,0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7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внебюджетные источники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25"/>
        </w:trPr>
        <w:tc>
          <w:tcPr>
            <w:tcW w:w="5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итого по реализации мероприятий   подпрограммы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0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102 096,0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7 431,4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12 919,2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7 431,4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7 431,4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7 431,4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7 431,4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7 431,4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7 431,4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37 157,0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2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00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программа "Сотрудничество"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30"/>
        </w:trPr>
        <w:tc>
          <w:tcPr>
            <w:tcW w:w="5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  <w:r w:rsidRPr="00B132A3">
              <w:rPr>
                <w:b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770 000,4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57 988,7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65 030,2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294 082,5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7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40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662 334,5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50 009,4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56 855,9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50 497,2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50 497,2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50 497,2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50 497,2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50 497,2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50 497,2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252 486,0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8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102 335,9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7 569,3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7 909,3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7 909,3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7 909,3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7 909,3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7 909,3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7 909,3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39 546,5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30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2 050,0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45"/>
        </w:trPr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  <w:r w:rsidRPr="00B132A3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b/>
                <w:bCs/>
                <w:sz w:val="20"/>
                <w:szCs w:val="20"/>
              </w:rPr>
            </w:pPr>
            <w:r w:rsidRPr="00B132A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00"/>
        </w:trPr>
        <w:tc>
          <w:tcPr>
            <w:tcW w:w="5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40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10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61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30"/>
        </w:trPr>
        <w:tc>
          <w:tcPr>
            <w:tcW w:w="5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770 000,4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57 988,7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65 030,2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58 816,5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294 082,5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662 334,5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50 009,4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56 855,9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50 497,2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50 497,2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50 497,2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50 497,2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50 497,2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50 497,2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252 486,0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102 335,9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7 569,3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7 909,3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39 546,5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510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2 050,0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Ответственный исполнитель: Отдел по труду и социальным вопросам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94 665,9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6 979,3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7 174,3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7 319,3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7 319,3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7 319,3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7 319,3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7 319,3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7 319,3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36 596,5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330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89 335,9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6 569,3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6 909,3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6 909,3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6 909,3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6 909,3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6 909,3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6 909,3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34 546,5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5 330,0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410,0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2 050,0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Управление по жилищно-коммунальному комплексу, транспорту и дорогам администрации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3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Отдел опеки и попечительства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545 657,3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41 551,5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47 039,3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41 551,5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41 551,5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41 551,5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41 551,5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41 551,5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41 551,5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207 757,5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183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Отдел по осуществлению деятельности территориальной комиссии по делам несовершеннолетних и защите их прав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109 952,7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8 457,9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42 289,5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ВБИ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МКУ " Управление капитального строительства г.Пыть-Ях"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6 724,5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1 358,7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487,8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487,8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487,8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487,8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2 439,0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6 724,5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1 358,7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487,8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487,8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487,8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487,8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2 439,0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ВБИ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Управление по жилищным вопросам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b/>
                <w:bCs/>
                <w:sz w:val="18"/>
                <w:szCs w:val="18"/>
              </w:rPr>
            </w:pPr>
            <w:r w:rsidRPr="00E35CE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ФБ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ОБ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МБ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41E0" w:rsidRPr="00E35CE2" w:rsidRDefault="00C941E0" w:rsidP="00B132A3">
            <w:pPr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  <w:tr w:rsidR="00C941E0" w:rsidRPr="00B132A3" w:rsidTr="00054926">
        <w:trPr>
          <w:trHeight w:val="255"/>
        </w:trPr>
        <w:tc>
          <w:tcPr>
            <w:tcW w:w="5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  <w:r w:rsidRPr="00B132A3">
              <w:rPr>
                <w:sz w:val="20"/>
                <w:szCs w:val="20"/>
              </w:rPr>
              <w:t>ВБИ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1E0" w:rsidRPr="00E35CE2" w:rsidRDefault="00C941E0" w:rsidP="00B132A3">
            <w:pPr>
              <w:jc w:val="center"/>
              <w:rPr>
                <w:sz w:val="18"/>
                <w:szCs w:val="18"/>
              </w:rPr>
            </w:pPr>
            <w:r w:rsidRPr="00E35CE2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941E0" w:rsidRPr="00B132A3" w:rsidRDefault="00C941E0" w:rsidP="00B132A3">
            <w:pPr>
              <w:rPr>
                <w:sz w:val="20"/>
                <w:szCs w:val="20"/>
              </w:rPr>
            </w:pPr>
          </w:p>
        </w:tc>
      </w:tr>
    </w:tbl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8321E3">
      <w:pPr>
        <w:jc w:val="both"/>
      </w:pPr>
    </w:p>
    <w:p w:rsidR="00C941E0" w:rsidRDefault="00C941E0" w:rsidP="000E68F1">
      <w:pPr>
        <w:pStyle w:val="BodyText2"/>
        <w:spacing w:after="0" w:line="240" w:lineRule="auto"/>
        <w:ind w:left="1416" w:firstLine="7515"/>
        <w:jc w:val="right"/>
        <w:rPr>
          <w:sz w:val="26"/>
          <w:szCs w:val="26"/>
        </w:rPr>
      </w:pPr>
      <w:r w:rsidRPr="00B132A3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Pr="00B132A3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B132A3">
        <w:rPr>
          <w:sz w:val="26"/>
          <w:szCs w:val="26"/>
        </w:rPr>
        <w:t xml:space="preserve"> к муниципальной программе </w:t>
      </w:r>
    </w:p>
    <w:p w:rsidR="00C941E0" w:rsidRDefault="00C941E0" w:rsidP="000E68F1">
      <w:pPr>
        <w:pStyle w:val="BodyText2"/>
        <w:spacing w:after="0" w:line="240" w:lineRule="auto"/>
        <w:jc w:val="right"/>
        <w:rPr>
          <w:sz w:val="26"/>
          <w:szCs w:val="26"/>
        </w:rPr>
      </w:pPr>
      <w:r w:rsidRPr="00B132A3">
        <w:rPr>
          <w:sz w:val="26"/>
          <w:szCs w:val="26"/>
        </w:rPr>
        <w:t xml:space="preserve">«Социальная поддержка жителей муниципального </w:t>
      </w:r>
    </w:p>
    <w:p w:rsidR="00C941E0" w:rsidRPr="00B132A3" w:rsidRDefault="00C941E0" w:rsidP="000E68F1">
      <w:pPr>
        <w:pStyle w:val="BodyText2"/>
        <w:spacing w:after="0" w:line="240" w:lineRule="auto"/>
        <w:jc w:val="right"/>
        <w:rPr>
          <w:sz w:val="26"/>
          <w:szCs w:val="26"/>
        </w:rPr>
      </w:pPr>
      <w:r w:rsidRPr="00B132A3">
        <w:rPr>
          <w:sz w:val="26"/>
          <w:szCs w:val="26"/>
        </w:rPr>
        <w:t xml:space="preserve">образования городской округ город Пыть-Ях на </w:t>
      </w:r>
    </w:p>
    <w:p w:rsidR="00C941E0" w:rsidRPr="00B132A3" w:rsidRDefault="00C941E0" w:rsidP="000E68F1">
      <w:pPr>
        <w:jc w:val="right"/>
        <w:rPr>
          <w:sz w:val="26"/>
          <w:szCs w:val="26"/>
        </w:rPr>
      </w:pPr>
      <w:r w:rsidRPr="00B132A3">
        <w:rPr>
          <w:sz w:val="26"/>
          <w:szCs w:val="26"/>
        </w:rPr>
        <w:t>2018-2025 годы и на период до 2030 года»</w:t>
      </w:r>
    </w:p>
    <w:p w:rsidR="00C941E0" w:rsidRDefault="00C941E0" w:rsidP="008321E3">
      <w:pPr>
        <w:jc w:val="both"/>
      </w:pPr>
    </w:p>
    <w:tbl>
      <w:tblPr>
        <w:tblW w:w="15508" w:type="dxa"/>
        <w:tblInd w:w="93" w:type="dxa"/>
        <w:tblLayout w:type="fixed"/>
        <w:tblLook w:val="00A0"/>
      </w:tblPr>
      <w:tblGrid>
        <w:gridCol w:w="432"/>
        <w:gridCol w:w="2076"/>
        <w:gridCol w:w="1666"/>
        <w:gridCol w:w="1301"/>
        <w:gridCol w:w="690"/>
        <w:gridCol w:w="654"/>
        <w:gridCol w:w="536"/>
        <w:gridCol w:w="536"/>
        <w:gridCol w:w="536"/>
        <w:gridCol w:w="536"/>
        <w:gridCol w:w="536"/>
        <w:gridCol w:w="536"/>
        <w:gridCol w:w="1037"/>
        <w:gridCol w:w="992"/>
        <w:gridCol w:w="808"/>
        <w:gridCol w:w="751"/>
        <w:gridCol w:w="992"/>
        <w:gridCol w:w="893"/>
      </w:tblGrid>
      <w:tr w:rsidR="00C941E0" w:rsidTr="000E68F1">
        <w:trPr>
          <w:trHeight w:val="25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показателей результатов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Базовый показатель на начало реализации муниципальной программы  (2016г.)</w:t>
            </w:r>
          </w:p>
        </w:tc>
        <w:tc>
          <w:tcPr>
            <w:tcW w:w="4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по годам: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соотношение затрат и результатов (тыс. руб.)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внебюджетные источники </w:t>
            </w:r>
          </w:p>
        </w:tc>
      </w:tr>
      <w:tr w:rsidR="00C941E0" w:rsidTr="000E68F1">
        <w:trPr>
          <w:trHeight w:val="25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общие затраты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бюджетные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</w:tr>
      <w:tr w:rsidR="00C941E0" w:rsidTr="000E68F1">
        <w:trPr>
          <w:trHeight w:val="177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</w:tr>
      <w:tr w:rsidR="00C941E0" w:rsidTr="000E68F1">
        <w:trPr>
          <w:trHeight w:val="25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941E0" w:rsidTr="000E68F1">
        <w:trPr>
          <w:trHeight w:val="127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Количество несовершеннолетних, </w:t>
            </w:r>
            <w:r>
              <w:rPr>
                <w:sz w:val="16"/>
                <w:szCs w:val="16"/>
              </w:rPr>
              <w:br/>
              <w:t>в отношении которых проводится индивидуальная профилактическая работа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Исполнение отдельных государственных полномочий               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254 057,7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254 057,7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941E0" w:rsidTr="000E68F1">
        <w:trPr>
          <w:trHeight w:val="9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детей, оставшихся без попечения родителей, всего (%)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Дополнительные гарантии и дополнительные меры  социальной поддержки детей- сирот и детей, оставшихся без попечения родителей, лиц из числа детей-сирот, и детей, оставшихся без попечения родителей,  а также граждан, принявших на воспитание детей, оставшихся без попечения родительского попечения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306 180,8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306 180,8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941E0" w:rsidTr="000E68F1">
        <w:trPr>
          <w:trHeight w:val="6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числе,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</w:tr>
      <w:tr w:rsidR="00C941E0" w:rsidTr="000E68F1">
        <w:trPr>
          <w:trHeight w:val="2503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</w:tr>
      <w:tr w:rsidR="00C941E0" w:rsidTr="000E68F1">
        <w:trPr>
          <w:trHeight w:val="135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школьников - получателей социальной поддержки на проезд в городском транспорте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Предоставление школьникам права на проезд в городском транспорте без приобретения билетов на проезд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941E0" w:rsidTr="000E68F1">
        <w:trPr>
          <w:trHeight w:val="147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неработающих пенсионеров получателей  социальной поддержки на проезд в городском транспорте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неработающим пенсионерам права на проезд в городском транспорте без приобретения билетов на проезд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4B30C0" w:rsidRDefault="00C941E0" w:rsidP="00980C3E">
            <w:pPr>
              <w:jc w:val="center"/>
              <w:rPr>
                <w:sz w:val="16"/>
                <w:szCs w:val="16"/>
              </w:rPr>
            </w:pPr>
            <w:r w:rsidRPr="004B30C0">
              <w:rPr>
                <w:sz w:val="16"/>
                <w:szCs w:val="16"/>
              </w:rPr>
              <w:t>1170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4B30C0" w:rsidRDefault="00C941E0" w:rsidP="00980C3E">
            <w:pPr>
              <w:jc w:val="center"/>
              <w:rPr>
                <w:sz w:val="16"/>
                <w:szCs w:val="16"/>
              </w:rPr>
            </w:pPr>
            <w:r w:rsidRPr="004B30C0">
              <w:rPr>
                <w:sz w:val="16"/>
                <w:szCs w:val="16"/>
              </w:rPr>
              <w:t>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4B30C0" w:rsidRDefault="00C941E0" w:rsidP="00980C3E">
            <w:pPr>
              <w:jc w:val="center"/>
              <w:rPr>
                <w:sz w:val="16"/>
                <w:szCs w:val="16"/>
              </w:rPr>
            </w:pPr>
            <w:r w:rsidRPr="004B30C0">
              <w:rPr>
                <w:sz w:val="16"/>
                <w:szCs w:val="16"/>
              </w:rPr>
              <w:t>1190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4B30C0" w:rsidRDefault="00C941E0" w:rsidP="00980C3E">
            <w:pPr>
              <w:jc w:val="center"/>
              <w:rPr>
                <w:sz w:val="16"/>
                <w:szCs w:val="16"/>
              </w:rPr>
            </w:pPr>
            <w:r w:rsidRPr="004B30C0">
              <w:rPr>
                <w:sz w:val="16"/>
                <w:szCs w:val="16"/>
              </w:rPr>
              <w:t>1190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4B30C0" w:rsidRDefault="00C941E0" w:rsidP="00980C3E">
            <w:pPr>
              <w:jc w:val="center"/>
              <w:rPr>
                <w:sz w:val="16"/>
                <w:szCs w:val="16"/>
              </w:rPr>
            </w:pPr>
            <w:r w:rsidRPr="004B30C0">
              <w:rPr>
                <w:sz w:val="16"/>
                <w:szCs w:val="16"/>
              </w:rPr>
              <w:t>1190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4B30C0" w:rsidRDefault="00C941E0" w:rsidP="00980C3E">
            <w:pPr>
              <w:jc w:val="center"/>
              <w:rPr>
                <w:sz w:val="16"/>
                <w:szCs w:val="16"/>
              </w:rPr>
            </w:pPr>
            <w:r w:rsidRPr="004B30C0">
              <w:rPr>
                <w:sz w:val="16"/>
                <w:szCs w:val="16"/>
              </w:rPr>
              <w:t>1190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4B30C0" w:rsidRDefault="00C941E0" w:rsidP="00980C3E">
            <w:pPr>
              <w:jc w:val="center"/>
              <w:rPr>
                <w:sz w:val="16"/>
                <w:szCs w:val="16"/>
              </w:rPr>
            </w:pPr>
            <w:r w:rsidRPr="004B30C0">
              <w:rPr>
                <w:sz w:val="16"/>
                <w:szCs w:val="16"/>
              </w:rPr>
              <w:t>1190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4B30C0" w:rsidRDefault="00C941E0" w:rsidP="00980C3E">
            <w:pPr>
              <w:jc w:val="center"/>
              <w:rPr>
                <w:sz w:val="16"/>
                <w:szCs w:val="16"/>
              </w:rPr>
            </w:pPr>
            <w:r w:rsidRPr="004B30C0">
              <w:rPr>
                <w:sz w:val="16"/>
                <w:szCs w:val="16"/>
              </w:rPr>
              <w:t>1190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Pr="004B30C0" w:rsidRDefault="00C941E0" w:rsidP="00980C3E">
            <w:pPr>
              <w:jc w:val="center"/>
              <w:rPr>
                <w:sz w:val="16"/>
                <w:szCs w:val="16"/>
              </w:rPr>
            </w:pPr>
            <w:r w:rsidRPr="004B30C0">
              <w:rPr>
                <w:sz w:val="16"/>
                <w:szCs w:val="16"/>
              </w:rPr>
              <w:t>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941E0" w:rsidTr="000E68F1">
        <w:trPr>
          <w:trHeight w:val="9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лиц, удостоенных звания «Почетный гражданин города Пыть-Яха» 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Денежные выплаты отдельным категориям граждан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9 490,0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9 490,0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941E0" w:rsidTr="000E68F1">
        <w:trPr>
          <w:trHeight w:val="102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неработающих пенсионеров- получателей выплаты в связи с  Юбилеем (55,60,65 и далее через 5 лет)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</w:tr>
      <w:tr w:rsidR="00C941E0" w:rsidTr="000E68F1">
        <w:trPr>
          <w:trHeight w:val="280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получателей единовременной  выплаты ко Дню Победы  в Великой Отечественной войне,  юбилейным и памятным датам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Единовременная выплата ко Дню Победы в Великой Отечественной войне, а также к юбилейным и памятным датам, гражданам, жителям города Пыть-Яха, из числа участников и инвалидов Великой Отечественной войны и приравненным к ним категориям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5 330,0</w:t>
            </w:r>
          </w:p>
        </w:tc>
      </w:tr>
      <w:tr w:rsidR="00C941E0" w:rsidTr="000E68F1">
        <w:trPr>
          <w:trHeight w:val="196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получателей дополнительного пенсионного обеспечения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Денежные выплаты лицам, замещающим должности муниципальной службы или муниципальные должности в органах местного самоуправления города Пыть-Ях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79 845,9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79 845,9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941E0" w:rsidTr="00833468">
        <w:trPr>
          <w:trHeight w:val="212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получателей льготы на оплату стоимости одной помывки в городской бане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E0" w:rsidRDefault="00C941E0" w:rsidP="000E68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 на возмещение  недополученных  доходов организациям, предоставляющим населению услуги бань по тарифам, не обеспечивающим возмещение издержек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13 000,0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941E0" w:rsidTr="000E68F1">
        <w:trPr>
          <w:trHeight w:val="2546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Pr="000E68F1" w:rsidRDefault="00C941E0">
            <w:pPr>
              <w:rPr>
                <w:sz w:val="16"/>
                <w:szCs w:val="16"/>
              </w:rPr>
            </w:pPr>
            <w:r w:rsidRPr="000E68F1">
              <w:rPr>
                <w:sz w:val="16"/>
                <w:szCs w:val="16"/>
              </w:rPr>
              <w:t xml:space="preserve">Доля детей, оставшихся  без </w:t>
            </w:r>
            <w:r w:rsidRPr="000E68F1">
              <w:rPr>
                <w:sz w:val="16"/>
                <w:szCs w:val="16"/>
              </w:rPr>
              <w:br/>
              <w:t>попечения родителей, и лиц из числа детей, оставшихся без попечения родителей, включая лиц в возрасте от 23 лет и старше, состоявших на учете на получение жилого помещения, включая лиц от 18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18  лет и старше (всего на начало отчетного года)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 w:rsidRPr="004B30C0">
              <w:rPr>
                <w:sz w:val="16"/>
                <w:szCs w:val="16"/>
              </w:rPr>
              <w:t>Предоставление  жилых  помещений  детям-сиротам  и детям,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100 608,8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100 608,8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C941E0" w:rsidTr="000E68F1">
        <w:trPr>
          <w:trHeight w:val="180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Pr="000E68F1" w:rsidRDefault="00C941E0">
            <w:pPr>
              <w:rPr>
                <w:sz w:val="16"/>
                <w:szCs w:val="16"/>
              </w:rPr>
            </w:pPr>
            <w:r w:rsidRPr="000E68F1">
              <w:rPr>
                <w:sz w:val="16"/>
                <w:szCs w:val="16"/>
              </w:rPr>
              <w:t xml:space="preserve">Численность детей-сирот и детей, оставшихся без попечения родителей, лиц из их числа, право на обеспечение жилыми помещениями, у которых возникло и не реализовано, по состоянию на конец соответствующего года 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</w:tr>
      <w:tr w:rsidR="00C941E0" w:rsidTr="000E68F1">
        <w:trPr>
          <w:trHeight w:val="282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Pr="000E68F1" w:rsidRDefault="00C941E0">
            <w:pPr>
              <w:rPr>
                <w:sz w:val="16"/>
                <w:szCs w:val="16"/>
              </w:rPr>
            </w:pPr>
            <w:r w:rsidRPr="000E68F1">
              <w:rPr>
                <w:sz w:val="16"/>
                <w:szCs w:val="16"/>
              </w:rPr>
              <w:t xml:space="preserve">Численность детей-сирот </w:t>
            </w:r>
            <w:r w:rsidRPr="000E68F1">
              <w:rPr>
                <w:sz w:val="16"/>
                <w:szCs w:val="16"/>
              </w:rPr>
              <w:br/>
              <w:t xml:space="preserve">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помещений,  в отчетном финансовом году 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E0" w:rsidRDefault="00C9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</w:tr>
      <w:tr w:rsidR="00C941E0" w:rsidTr="000E68F1">
        <w:trPr>
          <w:trHeight w:val="30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41E0" w:rsidRPr="000E68F1" w:rsidRDefault="00C941E0">
            <w:pPr>
              <w:rPr>
                <w:sz w:val="16"/>
                <w:szCs w:val="16"/>
              </w:rPr>
            </w:pPr>
            <w:r w:rsidRPr="000E68F1">
              <w:rPr>
                <w:sz w:val="16"/>
                <w:szCs w:val="16"/>
              </w:rPr>
              <w:t>Доля использованных средств</w:t>
            </w:r>
            <w:r w:rsidRPr="000E68F1">
              <w:rPr>
                <w:sz w:val="16"/>
                <w:szCs w:val="16"/>
              </w:rPr>
              <w:br/>
              <w:t xml:space="preserve"> субсидии, передаваемой из бюджета автономного округа бюджету м.о. г.о. г. Пыть-Ях на обеспечение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E0" w:rsidRDefault="00C941E0">
            <w:pPr>
              <w:rPr>
                <w:sz w:val="16"/>
                <w:szCs w:val="16"/>
              </w:rPr>
            </w:pPr>
          </w:p>
        </w:tc>
      </w:tr>
    </w:tbl>
    <w:p w:rsidR="00C941E0" w:rsidRPr="00B773DC" w:rsidRDefault="00C941E0" w:rsidP="008321E3">
      <w:pPr>
        <w:jc w:val="both"/>
      </w:pPr>
    </w:p>
    <w:sectPr w:rsidR="00C941E0" w:rsidRPr="00B773DC" w:rsidSect="00B132A3">
      <w:pgSz w:w="16838" w:h="11906" w:orient="landscape" w:code="9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1E0" w:rsidRDefault="00C941E0">
      <w:r>
        <w:separator/>
      </w:r>
    </w:p>
  </w:endnote>
  <w:endnote w:type="continuationSeparator" w:id="0">
    <w:p w:rsidR="00C941E0" w:rsidRDefault="00C94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1E0" w:rsidRDefault="00C941E0">
      <w:r>
        <w:separator/>
      </w:r>
    </w:p>
  </w:footnote>
  <w:footnote w:type="continuationSeparator" w:id="0">
    <w:p w:rsidR="00C941E0" w:rsidRDefault="00C94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E0" w:rsidRDefault="00C941E0" w:rsidP="00835F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C941E0" w:rsidRDefault="00C941E0" w:rsidP="005B57C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E0" w:rsidRDefault="00C941E0" w:rsidP="00835F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35</w:t>
    </w:r>
    <w:r>
      <w:rPr>
        <w:rStyle w:val="PageNumber"/>
      </w:rPr>
      <w:fldChar w:fldCharType="end"/>
    </w:r>
  </w:p>
  <w:p w:rsidR="00C941E0" w:rsidRDefault="00C941E0" w:rsidP="005B57C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6531530"/>
    <w:multiLevelType w:val="multilevel"/>
    <w:tmpl w:val="04BE449A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2"/>
        </w:tabs>
        <w:ind w:left="6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12"/>
        </w:tabs>
        <w:ind w:left="6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72"/>
        </w:tabs>
        <w:ind w:left="97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72"/>
        </w:tabs>
        <w:ind w:left="9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32"/>
        </w:tabs>
        <w:ind w:left="13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32"/>
        </w:tabs>
        <w:ind w:left="13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92"/>
        </w:tabs>
        <w:ind w:left="16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92"/>
        </w:tabs>
        <w:ind w:left="1692" w:hanging="1800"/>
      </w:pPr>
      <w:rPr>
        <w:rFonts w:cs="Times New Roman" w:hint="default"/>
      </w:rPr>
    </w:lvl>
  </w:abstractNum>
  <w:abstractNum w:abstractNumId="3">
    <w:nsid w:val="19417C12"/>
    <w:multiLevelType w:val="hybridMultilevel"/>
    <w:tmpl w:val="0568A9B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1A974882"/>
    <w:multiLevelType w:val="hybridMultilevel"/>
    <w:tmpl w:val="FA82F9B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7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A843F8A"/>
    <w:multiLevelType w:val="hybridMultilevel"/>
    <w:tmpl w:val="E6D8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1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C67041A"/>
    <w:multiLevelType w:val="hybridMultilevel"/>
    <w:tmpl w:val="22F0B980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4">
    <w:nsid w:val="44081BEC"/>
    <w:multiLevelType w:val="hybridMultilevel"/>
    <w:tmpl w:val="1AF22780"/>
    <w:lvl w:ilvl="0" w:tplc="B7E456E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4EB3A5E"/>
    <w:multiLevelType w:val="hybridMultilevel"/>
    <w:tmpl w:val="F70646DC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6">
    <w:nsid w:val="463E6F6C"/>
    <w:multiLevelType w:val="hybridMultilevel"/>
    <w:tmpl w:val="C756DD36"/>
    <w:lvl w:ilvl="0" w:tplc="330CA08E">
      <w:start w:val="1"/>
      <w:numFmt w:val="decimal"/>
      <w:lvlText w:val="%1."/>
      <w:lvlJc w:val="left"/>
      <w:pPr>
        <w:tabs>
          <w:tab w:val="num" w:pos="144"/>
        </w:tabs>
        <w:ind w:left="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7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4F8D1F9B"/>
    <w:multiLevelType w:val="multilevel"/>
    <w:tmpl w:val="BB763180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)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)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)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)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)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)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)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0">
    <w:nsid w:val="546868BA"/>
    <w:multiLevelType w:val="hybridMultilevel"/>
    <w:tmpl w:val="6738375A"/>
    <w:lvl w:ilvl="0" w:tplc="1FDE051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2"/>
        </w:tabs>
        <w:ind w:left="148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21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B724F3"/>
    <w:multiLevelType w:val="multilevel"/>
    <w:tmpl w:val="77BE2CA2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3">
    <w:nsid w:val="5CDD41B5"/>
    <w:multiLevelType w:val="multilevel"/>
    <w:tmpl w:val="F56CED9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5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6">
    <w:nsid w:val="64E15021"/>
    <w:multiLevelType w:val="hybridMultilevel"/>
    <w:tmpl w:val="51B29566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28">
    <w:nsid w:val="673F2733"/>
    <w:multiLevelType w:val="hybridMultilevel"/>
    <w:tmpl w:val="703E9234"/>
    <w:lvl w:ilvl="0" w:tplc="8BAA6C04">
      <w:start w:val="2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29">
    <w:nsid w:val="68943882"/>
    <w:multiLevelType w:val="multilevel"/>
    <w:tmpl w:val="CA2A45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>
    <w:nsid w:val="68D34482"/>
    <w:multiLevelType w:val="hybridMultilevel"/>
    <w:tmpl w:val="98880C7C"/>
    <w:lvl w:ilvl="0" w:tplc="759A3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33CC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007A2C"/>
    <w:multiLevelType w:val="hybridMultilevel"/>
    <w:tmpl w:val="8C4E0912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32">
    <w:nsid w:val="69176A45"/>
    <w:multiLevelType w:val="hybridMultilevel"/>
    <w:tmpl w:val="607E45DC"/>
    <w:lvl w:ilvl="0" w:tplc="5C8276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BE4E43"/>
    <w:multiLevelType w:val="hybridMultilevel"/>
    <w:tmpl w:val="5EBA6E9C"/>
    <w:lvl w:ilvl="0" w:tplc="5C28CD38">
      <w:start w:val="1"/>
      <w:numFmt w:val="decimal"/>
      <w:lvlText w:val="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35">
    <w:nsid w:val="6E336425"/>
    <w:multiLevelType w:val="multilevel"/>
    <w:tmpl w:val="66E0393E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37">
    <w:nsid w:val="6FFF50EB"/>
    <w:multiLevelType w:val="hybridMultilevel"/>
    <w:tmpl w:val="210C236A"/>
    <w:lvl w:ilvl="0" w:tplc="91D87E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7123155C"/>
    <w:multiLevelType w:val="multilevel"/>
    <w:tmpl w:val="6E24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252E11"/>
    <w:multiLevelType w:val="hybridMultilevel"/>
    <w:tmpl w:val="0D8AC532"/>
    <w:lvl w:ilvl="0" w:tplc="330CA08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40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9"/>
  </w:num>
  <w:num w:numId="3">
    <w:abstractNumId w:val="0"/>
  </w:num>
  <w:num w:numId="4">
    <w:abstractNumId w:val="41"/>
  </w:num>
  <w:num w:numId="5">
    <w:abstractNumId w:val="6"/>
  </w:num>
  <w:num w:numId="6">
    <w:abstractNumId w:val="17"/>
  </w:num>
  <w:num w:numId="7">
    <w:abstractNumId w:val="11"/>
  </w:num>
  <w:num w:numId="8">
    <w:abstractNumId w:val="25"/>
  </w:num>
  <w:num w:numId="9">
    <w:abstractNumId w:val="1"/>
  </w:num>
  <w:num w:numId="10">
    <w:abstractNumId w:val="40"/>
  </w:num>
  <w:num w:numId="11">
    <w:abstractNumId w:val="34"/>
  </w:num>
  <w:num w:numId="12">
    <w:abstractNumId w:val="13"/>
  </w:num>
  <w:num w:numId="13">
    <w:abstractNumId w:val="26"/>
  </w:num>
  <w:num w:numId="14">
    <w:abstractNumId w:val="24"/>
  </w:num>
  <w:num w:numId="15">
    <w:abstractNumId w:val="7"/>
  </w:num>
  <w:num w:numId="16">
    <w:abstractNumId w:val="36"/>
  </w:num>
  <w:num w:numId="17">
    <w:abstractNumId w:val="27"/>
  </w:num>
  <w:num w:numId="18">
    <w:abstractNumId w:val="10"/>
  </w:num>
  <w:num w:numId="19">
    <w:abstractNumId w:val="18"/>
  </w:num>
  <w:num w:numId="20">
    <w:abstractNumId w:val="5"/>
  </w:num>
  <w:num w:numId="21">
    <w:abstractNumId w:val="39"/>
  </w:num>
  <w:num w:numId="22">
    <w:abstractNumId w:val="15"/>
  </w:num>
  <w:num w:numId="23">
    <w:abstractNumId w:val="30"/>
  </w:num>
  <w:num w:numId="24">
    <w:abstractNumId w:val="20"/>
  </w:num>
  <w:num w:numId="25">
    <w:abstractNumId w:val="8"/>
  </w:num>
  <w:num w:numId="26">
    <w:abstractNumId w:val="3"/>
  </w:num>
  <w:num w:numId="27">
    <w:abstractNumId w:val="2"/>
  </w:num>
  <w:num w:numId="28">
    <w:abstractNumId w:val="12"/>
  </w:num>
  <w:num w:numId="29">
    <w:abstractNumId w:val="16"/>
  </w:num>
  <w:num w:numId="30">
    <w:abstractNumId w:val="31"/>
  </w:num>
  <w:num w:numId="31">
    <w:abstractNumId w:val="4"/>
  </w:num>
  <w:num w:numId="32">
    <w:abstractNumId w:val="37"/>
  </w:num>
  <w:num w:numId="33">
    <w:abstractNumId w:val="32"/>
  </w:num>
  <w:num w:numId="34">
    <w:abstractNumId w:val="3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33"/>
  </w:num>
  <w:num w:numId="39">
    <w:abstractNumId w:val="19"/>
  </w:num>
  <w:num w:numId="40">
    <w:abstractNumId w:val="14"/>
  </w:num>
  <w:num w:numId="41">
    <w:abstractNumId w:val="22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3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CB3"/>
    <w:rsid w:val="00000F8D"/>
    <w:rsid w:val="00001A5D"/>
    <w:rsid w:val="00005D65"/>
    <w:rsid w:val="0000797F"/>
    <w:rsid w:val="000079D1"/>
    <w:rsid w:val="00007F6B"/>
    <w:rsid w:val="00011D3C"/>
    <w:rsid w:val="00011D8C"/>
    <w:rsid w:val="00011EE5"/>
    <w:rsid w:val="00014A6D"/>
    <w:rsid w:val="00015B25"/>
    <w:rsid w:val="00017B87"/>
    <w:rsid w:val="0002129D"/>
    <w:rsid w:val="00021AEE"/>
    <w:rsid w:val="000239B8"/>
    <w:rsid w:val="00024BE4"/>
    <w:rsid w:val="00024EA3"/>
    <w:rsid w:val="000275EB"/>
    <w:rsid w:val="00027762"/>
    <w:rsid w:val="00030245"/>
    <w:rsid w:val="00030C30"/>
    <w:rsid w:val="000337A9"/>
    <w:rsid w:val="0003459A"/>
    <w:rsid w:val="0003768C"/>
    <w:rsid w:val="00042C11"/>
    <w:rsid w:val="00043864"/>
    <w:rsid w:val="00045F71"/>
    <w:rsid w:val="00046682"/>
    <w:rsid w:val="000507E0"/>
    <w:rsid w:val="00052ACB"/>
    <w:rsid w:val="00053C2E"/>
    <w:rsid w:val="00054926"/>
    <w:rsid w:val="00055117"/>
    <w:rsid w:val="00056F00"/>
    <w:rsid w:val="000600A3"/>
    <w:rsid w:val="000608DB"/>
    <w:rsid w:val="00061A30"/>
    <w:rsid w:val="00062492"/>
    <w:rsid w:val="000624C1"/>
    <w:rsid w:val="000632A7"/>
    <w:rsid w:val="00063ACA"/>
    <w:rsid w:val="0006410E"/>
    <w:rsid w:val="000649E4"/>
    <w:rsid w:val="00066106"/>
    <w:rsid w:val="00066120"/>
    <w:rsid w:val="00072150"/>
    <w:rsid w:val="00073ED8"/>
    <w:rsid w:val="00075265"/>
    <w:rsid w:val="00080ABA"/>
    <w:rsid w:val="00081ECD"/>
    <w:rsid w:val="00081F47"/>
    <w:rsid w:val="00083567"/>
    <w:rsid w:val="00085219"/>
    <w:rsid w:val="00085EED"/>
    <w:rsid w:val="0008755A"/>
    <w:rsid w:val="00087A83"/>
    <w:rsid w:val="00087C52"/>
    <w:rsid w:val="00090C1D"/>
    <w:rsid w:val="00096289"/>
    <w:rsid w:val="000A098C"/>
    <w:rsid w:val="000A1857"/>
    <w:rsid w:val="000A7237"/>
    <w:rsid w:val="000B093E"/>
    <w:rsid w:val="000B0A61"/>
    <w:rsid w:val="000B128C"/>
    <w:rsid w:val="000B12A7"/>
    <w:rsid w:val="000B5CB0"/>
    <w:rsid w:val="000B6F61"/>
    <w:rsid w:val="000B7ACF"/>
    <w:rsid w:val="000C42BA"/>
    <w:rsid w:val="000C497E"/>
    <w:rsid w:val="000C6763"/>
    <w:rsid w:val="000C6F99"/>
    <w:rsid w:val="000C7031"/>
    <w:rsid w:val="000D2668"/>
    <w:rsid w:val="000D3053"/>
    <w:rsid w:val="000D334A"/>
    <w:rsid w:val="000D3850"/>
    <w:rsid w:val="000D436A"/>
    <w:rsid w:val="000D44DC"/>
    <w:rsid w:val="000D4527"/>
    <w:rsid w:val="000D50C4"/>
    <w:rsid w:val="000E157E"/>
    <w:rsid w:val="000E1A40"/>
    <w:rsid w:val="000E3359"/>
    <w:rsid w:val="000E470F"/>
    <w:rsid w:val="000E68F1"/>
    <w:rsid w:val="000E7DEA"/>
    <w:rsid w:val="000F02B2"/>
    <w:rsid w:val="000F06F4"/>
    <w:rsid w:val="000F4052"/>
    <w:rsid w:val="000F449F"/>
    <w:rsid w:val="000F4561"/>
    <w:rsid w:val="000F53B3"/>
    <w:rsid w:val="000F6124"/>
    <w:rsid w:val="001000F8"/>
    <w:rsid w:val="00100EAE"/>
    <w:rsid w:val="00103003"/>
    <w:rsid w:val="001033E0"/>
    <w:rsid w:val="00107495"/>
    <w:rsid w:val="00107818"/>
    <w:rsid w:val="001106CD"/>
    <w:rsid w:val="001123F8"/>
    <w:rsid w:val="001124AE"/>
    <w:rsid w:val="00112936"/>
    <w:rsid w:val="00115835"/>
    <w:rsid w:val="00117093"/>
    <w:rsid w:val="0012638D"/>
    <w:rsid w:val="001265BE"/>
    <w:rsid w:val="00127766"/>
    <w:rsid w:val="00127859"/>
    <w:rsid w:val="00130765"/>
    <w:rsid w:val="00130A24"/>
    <w:rsid w:val="00131D30"/>
    <w:rsid w:val="00132B16"/>
    <w:rsid w:val="00135619"/>
    <w:rsid w:val="001366E3"/>
    <w:rsid w:val="001376F2"/>
    <w:rsid w:val="00140337"/>
    <w:rsid w:val="0014148E"/>
    <w:rsid w:val="001427EB"/>
    <w:rsid w:val="001448B1"/>
    <w:rsid w:val="00145811"/>
    <w:rsid w:val="001461EE"/>
    <w:rsid w:val="001515CF"/>
    <w:rsid w:val="0015221C"/>
    <w:rsid w:val="00152729"/>
    <w:rsid w:val="00154DAD"/>
    <w:rsid w:val="001560EA"/>
    <w:rsid w:val="00157BDB"/>
    <w:rsid w:val="001608BB"/>
    <w:rsid w:val="00164942"/>
    <w:rsid w:val="00165C86"/>
    <w:rsid w:val="00165EAF"/>
    <w:rsid w:val="00171FAE"/>
    <w:rsid w:val="001724CD"/>
    <w:rsid w:val="001772AD"/>
    <w:rsid w:val="0017757D"/>
    <w:rsid w:val="00180A72"/>
    <w:rsid w:val="001814AA"/>
    <w:rsid w:val="0018163A"/>
    <w:rsid w:val="00182A15"/>
    <w:rsid w:val="0018397D"/>
    <w:rsid w:val="001844BA"/>
    <w:rsid w:val="00184A85"/>
    <w:rsid w:val="0018595F"/>
    <w:rsid w:val="001874E8"/>
    <w:rsid w:val="0018797B"/>
    <w:rsid w:val="001909B0"/>
    <w:rsid w:val="00192D0F"/>
    <w:rsid w:val="00193668"/>
    <w:rsid w:val="00195844"/>
    <w:rsid w:val="001A05B9"/>
    <w:rsid w:val="001A177A"/>
    <w:rsid w:val="001A2F4B"/>
    <w:rsid w:val="001A30B7"/>
    <w:rsid w:val="001A4FA8"/>
    <w:rsid w:val="001A52E8"/>
    <w:rsid w:val="001A5B6C"/>
    <w:rsid w:val="001A6B48"/>
    <w:rsid w:val="001A7DF8"/>
    <w:rsid w:val="001B204D"/>
    <w:rsid w:val="001B3B27"/>
    <w:rsid w:val="001B41AB"/>
    <w:rsid w:val="001B6113"/>
    <w:rsid w:val="001B687F"/>
    <w:rsid w:val="001B71D0"/>
    <w:rsid w:val="001C0DF5"/>
    <w:rsid w:val="001C4EB9"/>
    <w:rsid w:val="001C68F1"/>
    <w:rsid w:val="001D0559"/>
    <w:rsid w:val="001D0E13"/>
    <w:rsid w:val="001D3F7C"/>
    <w:rsid w:val="001D4C5F"/>
    <w:rsid w:val="001E0902"/>
    <w:rsid w:val="001E090F"/>
    <w:rsid w:val="001F2281"/>
    <w:rsid w:val="001F3A94"/>
    <w:rsid w:val="001F5F5A"/>
    <w:rsid w:val="001F7041"/>
    <w:rsid w:val="001F7B33"/>
    <w:rsid w:val="001F7BBC"/>
    <w:rsid w:val="002013DE"/>
    <w:rsid w:val="002014DB"/>
    <w:rsid w:val="00202B8E"/>
    <w:rsid w:val="002058FF"/>
    <w:rsid w:val="002073F2"/>
    <w:rsid w:val="002145F5"/>
    <w:rsid w:val="002146BE"/>
    <w:rsid w:val="00214981"/>
    <w:rsid w:val="002157AE"/>
    <w:rsid w:val="00217FC0"/>
    <w:rsid w:val="00220D4C"/>
    <w:rsid w:val="002236B2"/>
    <w:rsid w:val="00224620"/>
    <w:rsid w:val="002268DB"/>
    <w:rsid w:val="002305C8"/>
    <w:rsid w:val="0023234D"/>
    <w:rsid w:val="00233EEF"/>
    <w:rsid w:val="0023511A"/>
    <w:rsid w:val="002365B3"/>
    <w:rsid w:val="002378D8"/>
    <w:rsid w:val="00240113"/>
    <w:rsid w:val="00241886"/>
    <w:rsid w:val="00244102"/>
    <w:rsid w:val="00245EFF"/>
    <w:rsid w:val="002469FD"/>
    <w:rsid w:val="002470B4"/>
    <w:rsid w:val="0025111E"/>
    <w:rsid w:val="002518F7"/>
    <w:rsid w:val="00255C66"/>
    <w:rsid w:val="0025634D"/>
    <w:rsid w:val="00256871"/>
    <w:rsid w:val="002604EC"/>
    <w:rsid w:val="00262E3A"/>
    <w:rsid w:val="00266738"/>
    <w:rsid w:val="00271063"/>
    <w:rsid w:val="00273618"/>
    <w:rsid w:val="00273AF1"/>
    <w:rsid w:val="002742AA"/>
    <w:rsid w:val="0027774D"/>
    <w:rsid w:val="0028018D"/>
    <w:rsid w:val="0028263F"/>
    <w:rsid w:val="002834DE"/>
    <w:rsid w:val="00284D2A"/>
    <w:rsid w:val="00284F0C"/>
    <w:rsid w:val="00284FFB"/>
    <w:rsid w:val="002871A8"/>
    <w:rsid w:val="00290D5B"/>
    <w:rsid w:val="00292917"/>
    <w:rsid w:val="00294EB0"/>
    <w:rsid w:val="002969FF"/>
    <w:rsid w:val="00297FF6"/>
    <w:rsid w:val="002A080D"/>
    <w:rsid w:val="002A2F38"/>
    <w:rsid w:val="002A3B32"/>
    <w:rsid w:val="002A5524"/>
    <w:rsid w:val="002A7281"/>
    <w:rsid w:val="002B5A71"/>
    <w:rsid w:val="002B6D85"/>
    <w:rsid w:val="002C1B78"/>
    <w:rsid w:val="002C3C70"/>
    <w:rsid w:val="002C49D2"/>
    <w:rsid w:val="002C4C64"/>
    <w:rsid w:val="002C60D0"/>
    <w:rsid w:val="002C6595"/>
    <w:rsid w:val="002C7171"/>
    <w:rsid w:val="002D0AF2"/>
    <w:rsid w:val="002D183D"/>
    <w:rsid w:val="002D29B6"/>
    <w:rsid w:val="002D4195"/>
    <w:rsid w:val="002D62BD"/>
    <w:rsid w:val="002D6DBB"/>
    <w:rsid w:val="002E004A"/>
    <w:rsid w:val="002E01E5"/>
    <w:rsid w:val="002E1286"/>
    <w:rsid w:val="002E3984"/>
    <w:rsid w:val="002E3AF0"/>
    <w:rsid w:val="002E3E5C"/>
    <w:rsid w:val="002E7E9A"/>
    <w:rsid w:val="002F092F"/>
    <w:rsid w:val="002F3447"/>
    <w:rsid w:val="002F4A4C"/>
    <w:rsid w:val="002F5E16"/>
    <w:rsid w:val="002F60F4"/>
    <w:rsid w:val="002F7EC0"/>
    <w:rsid w:val="00301059"/>
    <w:rsid w:val="00306739"/>
    <w:rsid w:val="00310E57"/>
    <w:rsid w:val="00311717"/>
    <w:rsid w:val="00311D63"/>
    <w:rsid w:val="00312548"/>
    <w:rsid w:val="00324E0A"/>
    <w:rsid w:val="00327B77"/>
    <w:rsid w:val="003321C5"/>
    <w:rsid w:val="003329D4"/>
    <w:rsid w:val="00332D4E"/>
    <w:rsid w:val="00334985"/>
    <w:rsid w:val="0033708C"/>
    <w:rsid w:val="00337B12"/>
    <w:rsid w:val="00340914"/>
    <w:rsid w:val="00340F29"/>
    <w:rsid w:val="00342749"/>
    <w:rsid w:val="00342874"/>
    <w:rsid w:val="00342E5B"/>
    <w:rsid w:val="00343269"/>
    <w:rsid w:val="003471FE"/>
    <w:rsid w:val="00353DCA"/>
    <w:rsid w:val="00356E41"/>
    <w:rsid w:val="00361CE9"/>
    <w:rsid w:val="00362BAD"/>
    <w:rsid w:val="00363F71"/>
    <w:rsid w:val="003644B1"/>
    <w:rsid w:val="00365D4D"/>
    <w:rsid w:val="00366D2F"/>
    <w:rsid w:val="00372348"/>
    <w:rsid w:val="00373288"/>
    <w:rsid w:val="003759B7"/>
    <w:rsid w:val="00380C56"/>
    <w:rsid w:val="003818DA"/>
    <w:rsid w:val="00381EBD"/>
    <w:rsid w:val="00381F2B"/>
    <w:rsid w:val="00382E1B"/>
    <w:rsid w:val="003840C9"/>
    <w:rsid w:val="003851C2"/>
    <w:rsid w:val="00385683"/>
    <w:rsid w:val="00387B6A"/>
    <w:rsid w:val="003917AB"/>
    <w:rsid w:val="003917F8"/>
    <w:rsid w:val="0039267F"/>
    <w:rsid w:val="0039761B"/>
    <w:rsid w:val="003A028D"/>
    <w:rsid w:val="003A05A5"/>
    <w:rsid w:val="003A17BE"/>
    <w:rsid w:val="003A4873"/>
    <w:rsid w:val="003A6856"/>
    <w:rsid w:val="003A7887"/>
    <w:rsid w:val="003B01A2"/>
    <w:rsid w:val="003B0920"/>
    <w:rsid w:val="003B0FE2"/>
    <w:rsid w:val="003B5D2A"/>
    <w:rsid w:val="003B624D"/>
    <w:rsid w:val="003C0AAC"/>
    <w:rsid w:val="003C658E"/>
    <w:rsid w:val="003C7918"/>
    <w:rsid w:val="003D0287"/>
    <w:rsid w:val="003D1120"/>
    <w:rsid w:val="003D78CD"/>
    <w:rsid w:val="003E4AC9"/>
    <w:rsid w:val="003E7DDF"/>
    <w:rsid w:val="003E7E47"/>
    <w:rsid w:val="003F0CE1"/>
    <w:rsid w:val="003F1037"/>
    <w:rsid w:val="003F26E5"/>
    <w:rsid w:val="003F49C6"/>
    <w:rsid w:val="003F5F7F"/>
    <w:rsid w:val="003F74AC"/>
    <w:rsid w:val="004017AF"/>
    <w:rsid w:val="00405D88"/>
    <w:rsid w:val="004060E7"/>
    <w:rsid w:val="0040749C"/>
    <w:rsid w:val="004125EF"/>
    <w:rsid w:val="0041367A"/>
    <w:rsid w:val="00414880"/>
    <w:rsid w:val="0041646F"/>
    <w:rsid w:val="004171CB"/>
    <w:rsid w:val="00420CCC"/>
    <w:rsid w:val="0042247D"/>
    <w:rsid w:val="0042386A"/>
    <w:rsid w:val="004252F5"/>
    <w:rsid w:val="0042773F"/>
    <w:rsid w:val="004345FC"/>
    <w:rsid w:val="00437C89"/>
    <w:rsid w:val="004439D7"/>
    <w:rsid w:val="00444669"/>
    <w:rsid w:val="00447A60"/>
    <w:rsid w:val="00450ACD"/>
    <w:rsid w:val="00450BAE"/>
    <w:rsid w:val="00451798"/>
    <w:rsid w:val="00452918"/>
    <w:rsid w:val="00452B87"/>
    <w:rsid w:val="0045318B"/>
    <w:rsid w:val="004544E9"/>
    <w:rsid w:val="00454ED2"/>
    <w:rsid w:val="00455D15"/>
    <w:rsid w:val="004573A6"/>
    <w:rsid w:val="004605D9"/>
    <w:rsid w:val="004632EA"/>
    <w:rsid w:val="00463901"/>
    <w:rsid w:val="004653ED"/>
    <w:rsid w:val="0046698D"/>
    <w:rsid w:val="00467AC3"/>
    <w:rsid w:val="00467E9D"/>
    <w:rsid w:val="00472320"/>
    <w:rsid w:val="00472F83"/>
    <w:rsid w:val="00473213"/>
    <w:rsid w:val="00473D92"/>
    <w:rsid w:val="00474593"/>
    <w:rsid w:val="0047682B"/>
    <w:rsid w:val="00480EBD"/>
    <w:rsid w:val="00481CCD"/>
    <w:rsid w:val="00481FE2"/>
    <w:rsid w:val="00482F83"/>
    <w:rsid w:val="00482FBA"/>
    <w:rsid w:val="004838B8"/>
    <w:rsid w:val="00483ABE"/>
    <w:rsid w:val="00484EBA"/>
    <w:rsid w:val="004852D5"/>
    <w:rsid w:val="00486204"/>
    <w:rsid w:val="00487967"/>
    <w:rsid w:val="00491CE5"/>
    <w:rsid w:val="00492393"/>
    <w:rsid w:val="00492AEC"/>
    <w:rsid w:val="004A1B22"/>
    <w:rsid w:val="004A1F76"/>
    <w:rsid w:val="004A380E"/>
    <w:rsid w:val="004A441F"/>
    <w:rsid w:val="004A4CE5"/>
    <w:rsid w:val="004A6965"/>
    <w:rsid w:val="004A7F01"/>
    <w:rsid w:val="004B2AF5"/>
    <w:rsid w:val="004B30C0"/>
    <w:rsid w:val="004B5060"/>
    <w:rsid w:val="004B5E27"/>
    <w:rsid w:val="004C0576"/>
    <w:rsid w:val="004C06A9"/>
    <w:rsid w:val="004C1669"/>
    <w:rsid w:val="004C44A5"/>
    <w:rsid w:val="004C7478"/>
    <w:rsid w:val="004C7FCB"/>
    <w:rsid w:val="004D2499"/>
    <w:rsid w:val="004D29C4"/>
    <w:rsid w:val="004D3CD9"/>
    <w:rsid w:val="004D45DD"/>
    <w:rsid w:val="004D55A4"/>
    <w:rsid w:val="004D57D8"/>
    <w:rsid w:val="004D669F"/>
    <w:rsid w:val="004D7276"/>
    <w:rsid w:val="004D73D2"/>
    <w:rsid w:val="004E18BA"/>
    <w:rsid w:val="004E2DEC"/>
    <w:rsid w:val="004E359C"/>
    <w:rsid w:val="004E4062"/>
    <w:rsid w:val="004E72DE"/>
    <w:rsid w:val="004F0A57"/>
    <w:rsid w:val="004F0E34"/>
    <w:rsid w:val="004F2254"/>
    <w:rsid w:val="004F2F57"/>
    <w:rsid w:val="004F5810"/>
    <w:rsid w:val="004F61DD"/>
    <w:rsid w:val="00500EE9"/>
    <w:rsid w:val="00501DEB"/>
    <w:rsid w:val="0050289C"/>
    <w:rsid w:val="00505043"/>
    <w:rsid w:val="0050670E"/>
    <w:rsid w:val="00506E6C"/>
    <w:rsid w:val="00507982"/>
    <w:rsid w:val="00510B60"/>
    <w:rsid w:val="00510C41"/>
    <w:rsid w:val="0051170A"/>
    <w:rsid w:val="00512E5F"/>
    <w:rsid w:val="00515DF7"/>
    <w:rsid w:val="00516BA5"/>
    <w:rsid w:val="00521F65"/>
    <w:rsid w:val="005227AC"/>
    <w:rsid w:val="00523897"/>
    <w:rsid w:val="00524D40"/>
    <w:rsid w:val="005264F8"/>
    <w:rsid w:val="00526C8D"/>
    <w:rsid w:val="00530DE6"/>
    <w:rsid w:val="0053199E"/>
    <w:rsid w:val="00531AF7"/>
    <w:rsid w:val="005327C5"/>
    <w:rsid w:val="005343F3"/>
    <w:rsid w:val="0053558E"/>
    <w:rsid w:val="00541C9D"/>
    <w:rsid w:val="00546287"/>
    <w:rsid w:val="00546529"/>
    <w:rsid w:val="00546C43"/>
    <w:rsid w:val="00550063"/>
    <w:rsid w:val="00550A0C"/>
    <w:rsid w:val="005513F4"/>
    <w:rsid w:val="00551CC7"/>
    <w:rsid w:val="0055589F"/>
    <w:rsid w:val="005566BE"/>
    <w:rsid w:val="00561F3D"/>
    <w:rsid w:val="00562F13"/>
    <w:rsid w:val="00563DEC"/>
    <w:rsid w:val="005643D1"/>
    <w:rsid w:val="00564650"/>
    <w:rsid w:val="00565311"/>
    <w:rsid w:val="005669EF"/>
    <w:rsid w:val="00567176"/>
    <w:rsid w:val="005677AF"/>
    <w:rsid w:val="00570AB2"/>
    <w:rsid w:val="005737E1"/>
    <w:rsid w:val="00574B3F"/>
    <w:rsid w:val="0057573C"/>
    <w:rsid w:val="00580E74"/>
    <w:rsid w:val="005828B0"/>
    <w:rsid w:val="005828EB"/>
    <w:rsid w:val="00584C01"/>
    <w:rsid w:val="0058500A"/>
    <w:rsid w:val="0058523C"/>
    <w:rsid w:val="005915DD"/>
    <w:rsid w:val="00591866"/>
    <w:rsid w:val="00595FC8"/>
    <w:rsid w:val="0059667B"/>
    <w:rsid w:val="0059676B"/>
    <w:rsid w:val="005A11DD"/>
    <w:rsid w:val="005A3521"/>
    <w:rsid w:val="005A3EF1"/>
    <w:rsid w:val="005A49F7"/>
    <w:rsid w:val="005A79F1"/>
    <w:rsid w:val="005B24D2"/>
    <w:rsid w:val="005B57CE"/>
    <w:rsid w:val="005B6D5F"/>
    <w:rsid w:val="005C1D47"/>
    <w:rsid w:val="005C375E"/>
    <w:rsid w:val="005C3DC0"/>
    <w:rsid w:val="005C42FA"/>
    <w:rsid w:val="005C5F57"/>
    <w:rsid w:val="005C6CF8"/>
    <w:rsid w:val="005C7209"/>
    <w:rsid w:val="005D0350"/>
    <w:rsid w:val="005D0E2B"/>
    <w:rsid w:val="005D5EE5"/>
    <w:rsid w:val="005D600F"/>
    <w:rsid w:val="005E0D38"/>
    <w:rsid w:val="005E0DBA"/>
    <w:rsid w:val="005E238D"/>
    <w:rsid w:val="005E240E"/>
    <w:rsid w:val="005E38B9"/>
    <w:rsid w:val="005E52C6"/>
    <w:rsid w:val="005E6522"/>
    <w:rsid w:val="005F253A"/>
    <w:rsid w:val="005F35BE"/>
    <w:rsid w:val="005F3F64"/>
    <w:rsid w:val="005F5F0F"/>
    <w:rsid w:val="005F75B5"/>
    <w:rsid w:val="005F779F"/>
    <w:rsid w:val="006003B1"/>
    <w:rsid w:val="00600635"/>
    <w:rsid w:val="00602E68"/>
    <w:rsid w:val="006050D8"/>
    <w:rsid w:val="0061369F"/>
    <w:rsid w:val="006158F0"/>
    <w:rsid w:val="006165B9"/>
    <w:rsid w:val="00616D1F"/>
    <w:rsid w:val="006171C2"/>
    <w:rsid w:val="0062043C"/>
    <w:rsid w:val="006217AA"/>
    <w:rsid w:val="00622518"/>
    <w:rsid w:val="006237D2"/>
    <w:rsid w:val="00623C48"/>
    <w:rsid w:val="006246C0"/>
    <w:rsid w:val="006267D6"/>
    <w:rsid w:val="00626BB7"/>
    <w:rsid w:val="006273D0"/>
    <w:rsid w:val="00631EEC"/>
    <w:rsid w:val="00632EFC"/>
    <w:rsid w:val="00634391"/>
    <w:rsid w:val="00635AD6"/>
    <w:rsid w:val="0064103E"/>
    <w:rsid w:val="00641A50"/>
    <w:rsid w:val="00641D36"/>
    <w:rsid w:val="00643461"/>
    <w:rsid w:val="006445E3"/>
    <w:rsid w:val="00644F3E"/>
    <w:rsid w:val="00647658"/>
    <w:rsid w:val="0065073E"/>
    <w:rsid w:val="006508C8"/>
    <w:rsid w:val="00652773"/>
    <w:rsid w:val="0065344F"/>
    <w:rsid w:val="006534E6"/>
    <w:rsid w:val="006540E2"/>
    <w:rsid w:val="00655FC5"/>
    <w:rsid w:val="00656CA8"/>
    <w:rsid w:val="00656CAF"/>
    <w:rsid w:val="006601B8"/>
    <w:rsid w:val="006604EB"/>
    <w:rsid w:val="00660FF8"/>
    <w:rsid w:val="006619FF"/>
    <w:rsid w:val="00661E39"/>
    <w:rsid w:val="00672650"/>
    <w:rsid w:val="00673F6D"/>
    <w:rsid w:val="00675D42"/>
    <w:rsid w:val="006822B4"/>
    <w:rsid w:val="006840AC"/>
    <w:rsid w:val="00684457"/>
    <w:rsid w:val="006879BD"/>
    <w:rsid w:val="0069489B"/>
    <w:rsid w:val="006A0229"/>
    <w:rsid w:val="006A04D6"/>
    <w:rsid w:val="006A0C91"/>
    <w:rsid w:val="006A2756"/>
    <w:rsid w:val="006A3FB4"/>
    <w:rsid w:val="006A6A86"/>
    <w:rsid w:val="006B4E15"/>
    <w:rsid w:val="006B56EB"/>
    <w:rsid w:val="006B7CE1"/>
    <w:rsid w:val="006C0ABC"/>
    <w:rsid w:val="006C1DEC"/>
    <w:rsid w:val="006C1EE0"/>
    <w:rsid w:val="006C2D90"/>
    <w:rsid w:val="006C3295"/>
    <w:rsid w:val="006C5A2A"/>
    <w:rsid w:val="006C6073"/>
    <w:rsid w:val="006D18B3"/>
    <w:rsid w:val="006D18DD"/>
    <w:rsid w:val="006D31E5"/>
    <w:rsid w:val="006D63DD"/>
    <w:rsid w:val="006D6BFE"/>
    <w:rsid w:val="006E378D"/>
    <w:rsid w:val="006E450E"/>
    <w:rsid w:val="006E5A92"/>
    <w:rsid w:val="006E6B47"/>
    <w:rsid w:val="006E7CF2"/>
    <w:rsid w:val="006F0FC2"/>
    <w:rsid w:val="006F2EB7"/>
    <w:rsid w:val="006F4B05"/>
    <w:rsid w:val="006F58AC"/>
    <w:rsid w:val="006F6F60"/>
    <w:rsid w:val="00705DB9"/>
    <w:rsid w:val="007073E7"/>
    <w:rsid w:val="0071257D"/>
    <w:rsid w:val="007125EE"/>
    <w:rsid w:val="00712E74"/>
    <w:rsid w:val="007134E0"/>
    <w:rsid w:val="0071428C"/>
    <w:rsid w:val="00715091"/>
    <w:rsid w:val="00716D8D"/>
    <w:rsid w:val="00720454"/>
    <w:rsid w:val="00722057"/>
    <w:rsid w:val="00722572"/>
    <w:rsid w:val="00722726"/>
    <w:rsid w:val="00722C24"/>
    <w:rsid w:val="00723F28"/>
    <w:rsid w:val="0072444F"/>
    <w:rsid w:val="007276C5"/>
    <w:rsid w:val="00730B97"/>
    <w:rsid w:val="00732BE2"/>
    <w:rsid w:val="00741816"/>
    <w:rsid w:val="00743100"/>
    <w:rsid w:val="0074544E"/>
    <w:rsid w:val="00747060"/>
    <w:rsid w:val="00747B5D"/>
    <w:rsid w:val="007514E2"/>
    <w:rsid w:val="007526BD"/>
    <w:rsid w:val="0075341E"/>
    <w:rsid w:val="00753683"/>
    <w:rsid w:val="007554BD"/>
    <w:rsid w:val="00756358"/>
    <w:rsid w:val="007602FF"/>
    <w:rsid w:val="0076088D"/>
    <w:rsid w:val="0076143F"/>
    <w:rsid w:val="0076442A"/>
    <w:rsid w:val="0076522F"/>
    <w:rsid w:val="007706CC"/>
    <w:rsid w:val="00771F0E"/>
    <w:rsid w:val="007726D3"/>
    <w:rsid w:val="00775162"/>
    <w:rsid w:val="00776E40"/>
    <w:rsid w:val="007771E9"/>
    <w:rsid w:val="007775FC"/>
    <w:rsid w:val="0078012F"/>
    <w:rsid w:val="007810EB"/>
    <w:rsid w:val="007817B8"/>
    <w:rsid w:val="007823D7"/>
    <w:rsid w:val="00782847"/>
    <w:rsid w:val="00785449"/>
    <w:rsid w:val="007910BA"/>
    <w:rsid w:val="007920E3"/>
    <w:rsid w:val="00792A46"/>
    <w:rsid w:val="00792B71"/>
    <w:rsid w:val="00793062"/>
    <w:rsid w:val="0079371B"/>
    <w:rsid w:val="0079448D"/>
    <w:rsid w:val="00794F36"/>
    <w:rsid w:val="00795788"/>
    <w:rsid w:val="007A0D06"/>
    <w:rsid w:val="007A4DF1"/>
    <w:rsid w:val="007A6ADF"/>
    <w:rsid w:val="007A77E9"/>
    <w:rsid w:val="007B09B6"/>
    <w:rsid w:val="007B0D04"/>
    <w:rsid w:val="007B2F49"/>
    <w:rsid w:val="007B3B8D"/>
    <w:rsid w:val="007B3F29"/>
    <w:rsid w:val="007B5791"/>
    <w:rsid w:val="007B6DCB"/>
    <w:rsid w:val="007C05ED"/>
    <w:rsid w:val="007C18AA"/>
    <w:rsid w:val="007D1607"/>
    <w:rsid w:val="007D3147"/>
    <w:rsid w:val="007D3BEB"/>
    <w:rsid w:val="007D5212"/>
    <w:rsid w:val="007E0329"/>
    <w:rsid w:val="007E1163"/>
    <w:rsid w:val="007E2942"/>
    <w:rsid w:val="007E4D8B"/>
    <w:rsid w:val="007E5A53"/>
    <w:rsid w:val="007E5DAB"/>
    <w:rsid w:val="007E7A21"/>
    <w:rsid w:val="007F1D1D"/>
    <w:rsid w:val="007F232E"/>
    <w:rsid w:val="007F268B"/>
    <w:rsid w:val="007F4613"/>
    <w:rsid w:val="007F4772"/>
    <w:rsid w:val="007F5040"/>
    <w:rsid w:val="007F7E04"/>
    <w:rsid w:val="008021D8"/>
    <w:rsid w:val="00802D65"/>
    <w:rsid w:val="00802D93"/>
    <w:rsid w:val="00803097"/>
    <w:rsid w:val="008045C7"/>
    <w:rsid w:val="00804E0E"/>
    <w:rsid w:val="0080679D"/>
    <w:rsid w:val="00806A78"/>
    <w:rsid w:val="0081100E"/>
    <w:rsid w:val="0081144D"/>
    <w:rsid w:val="008123F7"/>
    <w:rsid w:val="008165F1"/>
    <w:rsid w:val="0082044F"/>
    <w:rsid w:val="00821931"/>
    <w:rsid w:val="00822037"/>
    <w:rsid w:val="008220FC"/>
    <w:rsid w:val="008228C3"/>
    <w:rsid w:val="00822F18"/>
    <w:rsid w:val="00823988"/>
    <w:rsid w:val="008248C1"/>
    <w:rsid w:val="00824C51"/>
    <w:rsid w:val="008254F5"/>
    <w:rsid w:val="00831B2A"/>
    <w:rsid w:val="008321E3"/>
    <w:rsid w:val="00833468"/>
    <w:rsid w:val="0083361D"/>
    <w:rsid w:val="00833DAD"/>
    <w:rsid w:val="00834570"/>
    <w:rsid w:val="00834CBC"/>
    <w:rsid w:val="00835048"/>
    <w:rsid w:val="00835F86"/>
    <w:rsid w:val="008406B8"/>
    <w:rsid w:val="0084482F"/>
    <w:rsid w:val="0084713F"/>
    <w:rsid w:val="008510E5"/>
    <w:rsid w:val="008526DD"/>
    <w:rsid w:val="00852C77"/>
    <w:rsid w:val="008556F9"/>
    <w:rsid w:val="00856FFD"/>
    <w:rsid w:val="00860812"/>
    <w:rsid w:val="008613D8"/>
    <w:rsid w:val="00865D12"/>
    <w:rsid w:val="00867E3F"/>
    <w:rsid w:val="008704F5"/>
    <w:rsid w:val="00870678"/>
    <w:rsid w:val="008717F1"/>
    <w:rsid w:val="0087586E"/>
    <w:rsid w:val="00876342"/>
    <w:rsid w:val="0088146E"/>
    <w:rsid w:val="00882CF1"/>
    <w:rsid w:val="00883A03"/>
    <w:rsid w:val="00885572"/>
    <w:rsid w:val="00885E00"/>
    <w:rsid w:val="00887E8E"/>
    <w:rsid w:val="008926F6"/>
    <w:rsid w:val="00893EB3"/>
    <w:rsid w:val="00896592"/>
    <w:rsid w:val="008A2541"/>
    <w:rsid w:val="008A3089"/>
    <w:rsid w:val="008A3516"/>
    <w:rsid w:val="008A372E"/>
    <w:rsid w:val="008A3753"/>
    <w:rsid w:val="008A48B1"/>
    <w:rsid w:val="008A590F"/>
    <w:rsid w:val="008A5A75"/>
    <w:rsid w:val="008A71DD"/>
    <w:rsid w:val="008A7452"/>
    <w:rsid w:val="008B0836"/>
    <w:rsid w:val="008B08A5"/>
    <w:rsid w:val="008B100D"/>
    <w:rsid w:val="008B32C6"/>
    <w:rsid w:val="008B5161"/>
    <w:rsid w:val="008B7745"/>
    <w:rsid w:val="008C09C6"/>
    <w:rsid w:val="008C2364"/>
    <w:rsid w:val="008C44F8"/>
    <w:rsid w:val="008C5AD4"/>
    <w:rsid w:val="008C6094"/>
    <w:rsid w:val="008C6967"/>
    <w:rsid w:val="008C6B9F"/>
    <w:rsid w:val="008C7011"/>
    <w:rsid w:val="008C7068"/>
    <w:rsid w:val="008C7E6A"/>
    <w:rsid w:val="008D0D56"/>
    <w:rsid w:val="008D2695"/>
    <w:rsid w:val="008D3B70"/>
    <w:rsid w:val="008D4C55"/>
    <w:rsid w:val="008D5518"/>
    <w:rsid w:val="008D5986"/>
    <w:rsid w:val="008D7D2F"/>
    <w:rsid w:val="008E0F33"/>
    <w:rsid w:val="008E23D3"/>
    <w:rsid w:val="008E2537"/>
    <w:rsid w:val="008E3626"/>
    <w:rsid w:val="008E6C67"/>
    <w:rsid w:val="008F04DE"/>
    <w:rsid w:val="008F1042"/>
    <w:rsid w:val="008F1654"/>
    <w:rsid w:val="008F2166"/>
    <w:rsid w:val="008F219B"/>
    <w:rsid w:val="008F687A"/>
    <w:rsid w:val="008F74A4"/>
    <w:rsid w:val="0090000F"/>
    <w:rsid w:val="009006E7"/>
    <w:rsid w:val="00901509"/>
    <w:rsid w:val="00901994"/>
    <w:rsid w:val="00904C57"/>
    <w:rsid w:val="00905A0C"/>
    <w:rsid w:val="0091203E"/>
    <w:rsid w:val="009127F2"/>
    <w:rsid w:val="00912F88"/>
    <w:rsid w:val="00915240"/>
    <w:rsid w:val="009202CF"/>
    <w:rsid w:val="009206FB"/>
    <w:rsid w:val="00920A04"/>
    <w:rsid w:val="00920CD2"/>
    <w:rsid w:val="00920EDA"/>
    <w:rsid w:val="00924E06"/>
    <w:rsid w:val="00925BAA"/>
    <w:rsid w:val="00926177"/>
    <w:rsid w:val="0092791A"/>
    <w:rsid w:val="00927FB1"/>
    <w:rsid w:val="0093149A"/>
    <w:rsid w:val="0093433A"/>
    <w:rsid w:val="0093487D"/>
    <w:rsid w:val="009351F3"/>
    <w:rsid w:val="0093609C"/>
    <w:rsid w:val="0093700B"/>
    <w:rsid w:val="00937043"/>
    <w:rsid w:val="00941629"/>
    <w:rsid w:val="00941A6F"/>
    <w:rsid w:val="00941D0E"/>
    <w:rsid w:val="0094383E"/>
    <w:rsid w:val="00943929"/>
    <w:rsid w:val="00944178"/>
    <w:rsid w:val="00944357"/>
    <w:rsid w:val="00944C82"/>
    <w:rsid w:val="00952902"/>
    <w:rsid w:val="009537AE"/>
    <w:rsid w:val="009547CE"/>
    <w:rsid w:val="00955131"/>
    <w:rsid w:val="00956AFB"/>
    <w:rsid w:val="00956CB0"/>
    <w:rsid w:val="0095765E"/>
    <w:rsid w:val="00957858"/>
    <w:rsid w:val="00957F06"/>
    <w:rsid w:val="009632F2"/>
    <w:rsid w:val="00963E11"/>
    <w:rsid w:val="00965BE6"/>
    <w:rsid w:val="00966459"/>
    <w:rsid w:val="00967571"/>
    <w:rsid w:val="009676A9"/>
    <w:rsid w:val="00972AD0"/>
    <w:rsid w:val="00972B35"/>
    <w:rsid w:val="009731B5"/>
    <w:rsid w:val="00974A79"/>
    <w:rsid w:val="00975C86"/>
    <w:rsid w:val="00980C3E"/>
    <w:rsid w:val="009827E1"/>
    <w:rsid w:val="00982A7E"/>
    <w:rsid w:val="00982CC2"/>
    <w:rsid w:val="00987535"/>
    <w:rsid w:val="009877FA"/>
    <w:rsid w:val="00987A2F"/>
    <w:rsid w:val="00991BDA"/>
    <w:rsid w:val="00997D81"/>
    <w:rsid w:val="009A1D1C"/>
    <w:rsid w:val="009A2BE0"/>
    <w:rsid w:val="009A2E7B"/>
    <w:rsid w:val="009A326C"/>
    <w:rsid w:val="009A32E7"/>
    <w:rsid w:val="009A4761"/>
    <w:rsid w:val="009A5F0E"/>
    <w:rsid w:val="009B0803"/>
    <w:rsid w:val="009B19CC"/>
    <w:rsid w:val="009B2B1F"/>
    <w:rsid w:val="009B3F6F"/>
    <w:rsid w:val="009B54C9"/>
    <w:rsid w:val="009B626A"/>
    <w:rsid w:val="009B6284"/>
    <w:rsid w:val="009C15F6"/>
    <w:rsid w:val="009C327E"/>
    <w:rsid w:val="009C5E5E"/>
    <w:rsid w:val="009C7F00"/>
    <w:rsid w:val="009D0518"/>
    <w:rsid w:val="009D2949"/>
    <w:rsid w:val="009D2BA3"/>
    <w:rsid w:val="009D625E"/>
    <w:rsid w:val="009D63D9"/>
    <w:rsid w:val="009D6A22"/>
    <w:rsid w:val="009E0C0C"/>
    <w:rsid w:val="009E55BB"/>
    <w:rsid w:val="009E72D0"/>
    <w:rsid w:val="009E7CF0"/>
    <w:rsid w:val="009F037A"/>
    <w:rsid w:val="009F27E6"/>
    <w:rsid w:val="00A0025C"/>
    <w:rsid w:val="00A00561"/>
    <w:rsid w:val="00A00C00"/>
    <w:rsid w:val="00A01B38"/>
    <w:rsid w:val="00A05B1A"/>
    <w:rsid w:val="00A05BEC"/>
    <w:rsid w:val="00A079CA"/>
    <w:rsid w:val="00A1047B"/>
    <w:rsid w:val="00A12B05"/>
    <w:rsid w:val="00A12CE0"/>
    <w:rsid w:val="00A14163"/>
    <w:rsid w:val="00A15266"/>
    <w:rsid w:val="00A15CCA"/>
    <w:rsid w:val="00A1632F"/>
    <w:rsid w:val="00A165B0"/>
    <w:rsid w:val="00A20204"/>
    <w:rsid w:val="00A20401"/>
    <w:rsid w:val="00A20DE2"/>
    <w:rsid w:val="00A21853"/>
    <w:rsid w:val="00A2229A"/>
    <w:rsid w:val="00A242B6"/>
    <w:rsid w:val="00A257C6"/>
    <w:rsid w:val="00A27CA9"/>
    <w:rsid w:val="00A34BA9"/>
    <w:rsid w:val="00A3502B"/>
    <w:rsid w:val="00A36F54"/>
    <w:rsid w:val="00A37410"/>
    <w:rsid w:val="00A412B6"/>
    <w:rsid w:val="00A43788"/>
    <w:rsid w:val="00A44199"/>
    <w:rsid w:val="00A45B63"/>
    <w:rsid w:val="00A47455"/>
    <w:rsid w:val="00A47925"/>
    <w:rsid w:val="00A52CEF"/>
    <w:rsid w:val="00A53A57"/>
    <w:rsid w:val="00A570C8"/>
    <w:rsid w:val="00A57460"/>
    <w:rsid w:val="00A576A0"/>
    <w:rsid w:val="00A60050"/>
    <w:rsid w:val="00A618F9"/>
    <w:rsid w:val="00A6248A"/>
    <w:rsid w:val="00A65C91"/>
    <w:rsid w:val="00A67D13"/>
    <w:rsid w:val="00A727DD"/>
    <w:rsid w:val="00A72DD7"/>
    <w:rsid w:val="00A73B92"/>
    <w:rsid w:val="00A77998"/>
    <w:rsid w:val="00A808D8"/>
    <w:rsid w:val="00A809CF"/>
    <w:rsid w:val="00A828FE"/>
    <w:rsid w:val="00A83709"/>
    <w:rsid w:val="00A85FBA"/>
    <w:rsid w:val="00A90851"/>
    <w:rsid w:val="00A921A4"/>
    <w:rsid w:val="00A92DA0"/>
    <w:rsid w:val="00A92E78"/>
    <w:rsid w:val="00A95A94"/>
    <w:rsid w:val="00A97889"/>
    <w:rsid w:val="00AA04B6"/>
    <w:rsid w:val="00AA065D"/>
    <w:rsid w:val="00AA2198"/>
    <w:rsid w:val="00AA31E1"/>
    <w:rsid w:val="00AA3461"/>
    <w:rsid w:val="00AA347E"/>
    <w:rsid w:val="00AA40AA"/>
    <w:rsid w:val="00AA5698"/>
    <w:rsid w:val="00AA68A6"/>
    <w:rsid w:val="00AA79AD"/>
    <w:rsid w:val="00AB23FF"/>
    <w:rsid w:val="00AB2861"/>
    <w:rsid w:val="00AB3427"/>
    <w:rsid w:val="00AB4203"/>
    <w:rsid w:val="00AB5F7B"/>
    <w:rsid w:val="00AC4318"/>
    <w:rsid w:val="00AC71A3"/>
    <w:rsid w:val="00AC7567"/>
    <w:rsid w:val="00AD340F"/>
    <w:rsid w:val="00AD3F7B"/>
    <w:rsid w:val="00AD4ECC"/>
    <w:rsid w:val="00AD5317"/>
    <w:rsid w:val="00AE100E"/>
    <w:rsid w:val="00AE274B"/>
    <w:rsid w:val="00AE35B9"/>
    <w:rsid w:val="00AE41BA"/>
    <w:rsid w:val="00AE420B"/>
    <w:rsid w:val="00AE4E96"/>
    <w:rsid w:val="00AE5033"/>
    <w:rsid w:val="00AE5B2C"/>
    <w:rsid w:val="00AE6785"/>
    <w:rsid w:val="00AE79F4"/>
    <w:rsid w:val="00AF6340"/>
    <w:rsid w:val="00AF7938"/>
    <w:rsid w:val="00B047F8"/>
    <w:rsid w:val="00B07CCE"/>
    <w:rsid w:val="00B10995"/>
    <w:rsid w:val="00B1175D"/>
    <w:rsid w:val="00B12D3C"/>
    <w:rsid w:val="00B132A3"/>
    <w:rsid w:val="00B14F64"/>
    <w:rsid w:val="00B1513F"/>
    <w:rsid w:val="00B17035"/>
    <w:rsid w:val="00B24A94"/>
    <w:rsid w:val="00B25423"/>
    <w:rsid w:val="00B2689E"/>
    <w:rsid w:val="00B2694B"/>
    <w:rsid w:val="00B27CB3"/>
    <w:rsid w:val="00B303D4"/>
    <w:rsid w:val="00B30F8D"/>
    <w:rsid w:val="00B31332"/>
    <w:rsid w:val="00B31A3E"/>
    <w:rsid w:val="00B32396"/>
    <w:rsid w:val="00B3259A"/>
    <w:rsid w:val="00B33A6D"/>
    <w:rsid w:val="00B33F37"/>
    <w:rsid w:val="00B344A5"/>
    <w:rsid w:val="00B379FF"/>
    <w:rsid w:val="00B4019C"/>
    <w:rsid w:val="00B41D09"/>
    <w:rsid w:val="00B435E2"/>
    <w:rsid w:val="00B44374"/>
    <w:rsid w:val="00B5089B"/>
    <w:rsid w:val="00B50C54"/>
    <w:rsid w:val="00B525C5"/>
    <w:rsid w:val="00B52FC2"/>
    <w:rsid w:val="00B5372E"/>
    <w:rsid w:val="00B55513"/>
    <w:rsid w:val="00B5552F"/>
    <w:rsid w:val="00B56013"/>
    <w:rsid w:val="00B572AA"/>
    <w:rsid w:val="00B57FEF"/>
    <w:rsid w:val="00B60342"/>
    <w:rsid w:val="00B60FB3"/>
    <w:rsid w:val="00B60FCA"/>
    <w:rsid w:val="00B63FBB"/>
    <w:rsid w:val="00B64F2A"/>
    <w:rsid w:val="00B70100"/>
    <w:rsid w:val="00B7014C"/>
    <w:rsid w:val="00B70512"/>
    <w:rsid w:val="00B70F33"/>
    <w:rsid w:val="00B72762"/>
    <w:rsid w:val="00B72D17"/>
    <w:rsid w:val="00B74A75"/>
    <w:rsid w:val="00B74FAB"/>
    <w:rsid w:val="00B75FBB"/>
    <w:rsid w:val="00B773DC"/>
    <w:rsid w:val="00B81F6C"/>
    <w:rsid w:val="00B845B7"/>
    <w:rsid w:val="00B845C3"/>
    <w:rsid w:val="00B854C7"/>
    <w:rsid w:val="00B85790"/>
    <w:rsid w:val="00B87A2B"/>
    <w:rsid w:val="00B91AC1"/>
    <w:rsid w:val="00B93103"/>
    <w:rsid w:val="00B93777"/>
    <w:rsid w:val="00B95029"/>
    <w:rsid w:val="00B9591C"/>
    <w:rsid w:val="00B97979"/>
    <w:rsid w:val="00BA0A05"/>
    <w:rsid w:val="00BA0AF5"/>
    <w:rsid w:val="00BA0FCE"/>
    <w:rsid w:val="00BA1CBE"/>
    <w:rsid w:val="00BA66A9"/>
    <w:rsid w:val="00BB22FA"/>
    <w:rsid w:val="00BB24B3"/>
    <w:rsid w:val="00BB2855"/>
    <w:rsid w:val="00BB4139"/>
    <w:rsid w:val="00BC0CD5"/>
    <w:rsid w:val="00BC226B"/>
    <w:rsid w:val="00BC5A9F"/>
    <w:rsid w:val="00BC7EA0"/>
    <w:rsid w:val="00BD0E12"/>
    <w:rsid w:val="00BD14CE"/>
    <w:rsid w:val="00BD155D"/>
    <w:rsid w:val="00BD49DC"/>
    <w:rsid w:val="00BD5549"/>
    <w:rsid w:val="00BD5A35"/>
    <w:rsid w:val="00BE0A9E"/>
    <w:rsid w:val="00BE1B77"/>
    <w:rsid w:val="00BE379A"/>
    <w:rsid w:val="00BE5D21"/>
    <w:rsid w:val="00BE6969"/>
    <w:rsid w:val="00BF25AA"/>
    <w:rsid w:val="00BF4570"/>
    <w:rsid w:val="00BF535E"/>
    <w:rsid w:val="00BF60A3"/>
    <w:rsid w:val="00BF6C87"/>
    <w:rsid w:val="00C02FB0"/>
    <w:rsid w:val="00C03548"/>
    <w:rsid w:val="00C04D54"/>
    <w:rsid w:val="00C05545"/>
    <w:rsid w:val="00C05897"/>
    <w:rsid w:val="00C07140"/>
    <w:rsid w:val="00C07E66"/>
    <w:rsid w:val="00C11411"/>
    <w:rsid w:val="00C11756"/>
    <w:rsid w:val="00C1288F"/>
    <w:rsid w:val="00C12A40"/>
    <w:rsid w:val="00C12FD7"/>
    <w:rsid w:val="00C16A7D"/>
    <w:rsid w:val="00C25872"/>
    <w:rsid w:val="00C260BF"/>
    <w:rsid w:val="00C265DB"/>
    <w:rsid w:val="00C2692D"/>
    <w:rsid w:val="00C27517"/>
    <w:rsid w:val="00C27C68"/>
    <w:rsid w:val="00C30061"/>
    <w:rsid w:val="00C338E1"/>
    <w:rsid w:val="00C35DD8"/>
    <w:rsid w:val="00C4254B"/>
    <w:rsid w:val="00C47C5C"/>
    <w:rsid w:val="00C47D4E"/>
    <w:rsid w:val="00C50C4C"/>
    <w:rsid w:val="00C517F0"/>
    <w:rsid w:val="00C53068"/>
    <w:rsid w:val="00C547D0"/>
    <w:rsid w:val="00C562FD"/>
    <w:rsid w:val="00C64371"/>
    <w:rsid w:val="00C64841"/>
    <w:rsid w:val="00C648F4"/>
    <w:rsid w:val="00C65B13"/>
    <w:rsid w:val="00C65BE6"/>
    <w:rsid w:val="00C7348E"/>
    <w:rsid w:val="00C75705"/>
    <w:rsid w:val="00C76001"/>
    <w:rsid w:val="00C77964"/>
    <w:rsid w:val="00C77A9C"/>
    <w:rsid w:val="00C80360"/>
    <w:rsid w:val="00C8101D"/>
    <w:rsid w:val="00C811AB"/>
    <w:rsid w:val="00C82B9B"/>
    <w:rsid w:val="00C832E1"/>
    <w:rsid w:val="00C84926"/>
    <w:rsid w:val="00C86AA2"/>
    <w:rsid w:val="00C910B0"/>
    <w:rsid w:val="00C92C16"/>
    <w:rsid w:val="00C941E0"/>
    <w:rsid w:val="00C960F8"/>
    <w:rsid w:val="00C96CAA"/>
    <w:rsid w:val="00CA729B"/>
    <w:rsid w:val="00CA7ED9"/>
    <w:rsid w:val="00CB2892"/>
    <w:rsid w:val="00CB560A"/>
    <w:rsid w:val="00CC1F42"/>
    <w:rsid w:val="00CC2F0C"/>
    <w:rsid w:val="00CC3E1C"/>
    <w:rsid w:val="00CC79E3"/>
    <w:rsid w:val="00CC7CB4"/>
    <w:rsid w:val="00CC7E72"/>
    <w:rsid w:val="00CD1763"/>
    <w:rsid w:val="00CD2505"/>
    <w:rsid w:val="00CD388A"/>
    <w:rsid w:val="00CD4577"/>
    <w:rsid w:val="00CD5D36"/>
    <w:rsid w:val="00CE1F62"/>
    <w:rsid w:val="00CE370B"/>
    <w:rsid w:val="00CE3C06"/>
    <w:rsid w:val="00CE616C"/>
    <w:rsid w:val="00CE626F"/>
    <w:rsid w:val="00CE7150"/>
    <w:rsid w:val="00CE7BEE"/>
    <w:rsid w:val="00CF12E3"/>
    <w:rsid w:val="00CF14B7"/>
    <w:rsid w:val="00CF16FF"/>
    <w:rsid w:val="00CF29C5"/>
    <w:rsid w:val="00CF4358"/>
    <w:rsid w:val="00D00154"/>
    <w:rsid w:val="00D04165"/>
    <w:rsid w:val="00D063BC"/>
    <w:rsid w:val="00D102EA"/>
    <w:rsid w:val="00D10F8B"/>
    <w:rsid w:val="00D1456D"/>
    <w:rsid w:val="00D14978"/>
    <w:rsid w:val="00D17568"/>
    <w:rsid w:val="00D17587"/>
    <w:rsid w:val="00D225DE"/>
    <w:rsid w:val="00D2425A"/>
    <w:rsid w:val="00D250BC"/>
    <w:rsid w:val="00D266B9"/>
    <w:rsid w:val="00D277E0"/>
    <w:rsid w:val="00D30182"/>
    <w:rsid w:val="00D33D12"/>
    <w:rsid w:val="00D34A7B"/>
    <w:rsid w:val="00D37FE8"/>
    <w:rsid w:val="00D405F2"/>
    <w:rsid w:val="00D42F33"/>
    <w:rsid w:val="00D42F83"/>
    <w:rsid w:val="00D430CF"/>
    <w:rsid w:val="00D437E4"/>
    <w:rsid w:val="00D43FFD"/>
    <w:rsid w:val="00D44871"/>
    <w:rsid w:val="00D452C0"/>
    <w:rsid w:val="00D45583"/>
    <w:rsid w:val="00D4577E"/>
    <w:rsid w:val="00D467D5"/>
    <w:rsid w:val="00D47D8B"/>
    <w:rsid w:val="00D47F78"/>
    <w:rsid w:val="00D52381"/>
    <w:rsid w:val="00D52D94"/>
    <w:rsid w:val="00D53A39"/>
    <w:rsid w:val="00D54CC3"/>
    <w:rsid w:val="00D56205"/>
    <w:rsid w:val="00D5690D"/>
    <w:rsid w:val="00D56EA3"/>
    <w:rsid w:val="00D604F6"/>
    <w:rsid w:val="00D63B00"/>
    <w:rsid w:val="00D64FB4"/>
    <w:rsid w:val="00D67B07"/>
    <w:rsid w:val="00D71212"/>
    <w:rsid w:val="00D71656"/>
    <w:rsid w:val="00D71A0E"/>
    <w:rsid w:val="00D72595"/>
    <w:rsid w:val="00D72E23"/>
    <w:rsid w:val="00D72F20"/>
    <w:rsid w:val="00D74119"/>
    <w:rsid w:val="00D741F6"/>
    <w:rsid w:val="00D76FB4"/>
    <w:rsid w:val="00D807E9"/>
    <w:rsid w:val="00D80F45"/>
    <w:rsid w:val="00D81AEF"/>
    <w:rsid w:val="00D8697B"/>
    <w:rsid w:val="00D87EF6"/>
    <w:rsid w:val="00D92457"/>
    <w:rsid w:val="00D929D0"/>
    <w:rsid w:val="00D932CC"/>
    <w:rsid w:val="00D93F41"/>
    <w:rsid w:val="00D941F8"/>
    <w:rsid w:val="00D94A64"/>
    <w:rsid w:val="00D957B1"/>
    <w:rsid w:val="00D96AD4"/>
    <w:rsid w:val="00DA371A"/>
    <w:rsid w:val="00DA489B"/>
    <w:rsid w:val="00DA55DC"/>
    <w:rsid w:val="00DB5B39"/>
    <w:rsid w:val="00DC1FBC"/>
    <w:rsid w:val="00DC2CD0"/>
    <w:rsid w:val="00DC47EC"/>
    <w:rsid w:val="00DC5020"/>
    <w:rsid w:val="00DC630C"/>
    <w:rsid w:val="00DD0E9B"/>
    <w:rsid w:val="00DD5E0B"/>
    <w:rsid w:val="00DE19EA"/>
    <w:rsid w:val="00DE2E80"/>
    <w:rsid w:val="00DE2F13"/>
    <w:rsid w:val="00DE33D9"/>
    <w:rsid w:val="00DE34DA"/>
    <w:rsid w:val="00DE3EF3"/>
    <w:rsid w:val="00DE406A"/>
    <w:rsid w:val="00DE4EC0"/>
    <w:rsid w:val="00DE5299"/>
    <w:rsid w:val="00DE58D2"/>
    <w:rsid w:val="00DE5E5C"/>
    <w:rsid w:val="00DE756F"/>
    <w:rsid w:val="00DF2527"/>
    <w:rsid w:val="00DF3195"/>
    <w:rsid w:val="00DF329F"/>
    <w:rsid w:val="00E00413"/>
    <w:rsid w:val="00E01DDA"/>
    <w:rsid w:val="00E021E5"/>
    <w:rsid w:val="00E026C6"/>
    <w:rsid w:val="00E04297"/>
    <w:rsid w:val="00E06B1B"/>
    <w:rsid w:val="00E10130"/>
    <w:rsid w:val="00E113EB"/>
    <w:rsid w:val="00E1344A"/>
    <w:rsid w:val="00E13517"/>
    <w:rsid w:val="00E14940"/>
    <w:rsid w:val="00E150F0"/>
    <w:rsid w:val="00E16802"/>
    <w:rsid w:val="00E20D94"/>
    <w:rsid w:val="00E20F24"/>
    <w:rsid w:val="00E2136B"/>
    <w:rsid w:val="00E21D0A"/>
    <w:rsid w:val="00E241B5"/>
    <w:rsid w:val="00E268EA"/>
    <w:rsid w:val="00E2766F"/>
    <w:rsid w:val="00E27A57"/>
    <w:rsid w:val="00E31241"/>
    <w:rsid w:val="00E33F36"/>
    <w:rsid w:val="00E35057"/>
    <w:rsid w:val="00E35CE2"/>
    <w:rsid w:val="00E35F65"/>
    <w:rsid w:val="00E374A1"/>
    <w:rsid w:val="00E377DE"/>
    <w:rsid w:val="00E420DA"/>
    <w:rsid w:val="00E422D6"/>
    <w:rsid w:val="00E44149"/>
    <w:rsid w:val="00E45B41"/>
    <w:rsid w:val="00E46A3F"/>
    <w:rsid w:val="00E47381"/>
    <w:rsid w:val="00E47EA6"/>
    <w:rsid w:val="00E5163C"/>
    <w:rsid w:val="00E51E1B"/>
    <w:rsid w:val="00E53130"/>
    <w:rsid w:val="00E53B40"/>
    <w:rsid w:val="00E60D8F"/>
    <w:rsid w:val="00E61654"/>
    <w:rsid w:val="00E64CEA"/>
    <w:rsid w:val="00E7270B"/>
    <w:rsid w:val="00E73602"/>
    <w:rsid w:val="00E73898"/>
    <w:rsid w:val="00E73939"/>
    <w:rsid w:val="00E76326"/>
    <w:rsid w:val="00E7639E"/>
    <w:rsid w:val="00E80169"/>
    <w:rsid w:val="00E81EE4"/>
    <w:rsid w:val="00E83088"/>
    <w:rsid w:val="00E85C0F"/>
    <w:rsid w:val="00E870AC"/>
    <w:rsid w:val="00E873A5"/>
    <w:rsid w:val="00E875A2"/>
    <w:rsid w:val="00E875FA"/>
    <w:rsid w:val="00E91FCC"/>
    <w:rsid w:val="00E92032"/>
    <w:rsid w:val="00E95E9B"/>
    <w:rsid w:val="00E96865"/>
    <w:rsid w:val="00EA531B"/>
    <w:rsid w:val="00EA7FE8"/>
    <w:rsid w:val="00EB208E"/>
    <w:rsid w:val="00EB410E"/>
    <w:rsid w:val="00EC2D6A"/>
    <w:rsid w:val="00EC3688"/>
    <w:rsid w:val="00EC3E69"/>
    <w:rsid w:val="00EC43B2"/>
    <w:rsid w:val="00EC5F6F"/>
    <w:rsid w:val="00ED0F78"/>
    <w:rsid w:val="00ED1F46"/>
    <w:rsid w:val="00ED3E8A"/>
    <w:rsid w:val="00ED44BB"/>
    <w:rsid w:val="00EE3EB4"/>
    <w:rsid w:val="00EE4272"/>
    <w:rsid w:val="00EE5D6B"/>
    <w:rsid w:val="00EE72AF"/>
    <w:rsid w:val="00EF092C"/>
    <w:rsid w:val="00EF1909"/>
    <w:rsid w:val="00EF4AE1"/>
    <w:rsid w:val="00EF78BF"/>
    <w:rsid w:val="00F02541"/>
    <w:rsid w:val="00F03813"/>
    <w:rsid w:val="00F03A56"/>
    <w:rsid w:val="00F075AD"/>
    <w:rsid w:val="00F07B0E"/>
    <w:rsid w:val="00F10710"/>
    <w:rsid w:val="00F1106D"/>
    <w:rsid w:val="00F123A9"/>
    <w:rsid w:val="00F13A9C"/>
    <w:rsid w:val="00F1510D"/>
    <w:rsid w:val="00F16E71"/>
    <w:rsid w:val="00F179DD"/>
    <w:rsid w:val="00F20ACD"/>
    <w:rsid w:val="00F21382"/>
    <w:rsid w:val="00F21520"/>
    <w:rsid w:val="00F22009"/>
    <w:rsid w:val="00F23A7F"/>
    <w:rsid w:val="00F244B8"/>
    <w:rsid w:val="00F24851"/>
    <w:rsid w:val="00F25564"/>
    <w:rsid w:val="00F312DE"/>
    <w:rsid w:val="00F32CD6"/>
    <w:rsid w:val="00F354F6"/>
    <w:rsid w:val="00F40251"/>
    <w:rsid w:val="00F41AC1"/>
    <w:rsid w:val="00F41B84"/>
    <w:rsid w:val="00F4200D"/>
    <w:rsid w:val="00F43823"/>
    <w:rsid w:val="00F45683"/>
    <w:rsid w:val="00F46D6C"/>
    <w:rsid w:val="00F46F10"/>
    <w:rsid w:val="00F46F84"/>
    <w:rsid w:val="00F47A64"/>
    <w:rsid w:val="00F50E70"/>
    <w:rsid w:val="00F52427"/>
    <w:rsid w:val="00F52710"/>
    <w:rsid w:val="00F55200"/>
    <w:rsid w:val="00F55274"/>
    <w:rsid w:val="00F567F3"/>
    <w:rsid w:val="00F57FBC"/>
    <w:rsid w:val="00F612F9"/>
    <w:rsid w:val="00F613AC"/>
    <w:rsid w:val="00F61CD1"/>
    <w:rsid w:val="00F64208"/>
    <w:rsid w:val="00F6503D"/>
    <w:rsid w:val="00F667A5"/>
    <w:rsid w:val="00F66B18"/>
    <w:rsid w:val="00F67C11"/>
    <w:rsid w:val="00F713BA"/>
    <w:rsid w:val="00F7145A"/>
    <w:rsid w:val="00F72199"/>
    <w:rsid w:val="00F73FA3"/>
    <w:rsid w:val="00F74883"/>
    <w:rsid w:val="00F75044"/>
    <w:rsid w:val="00F808BD"/>
    <w:rsid w:val="00F812DF"/>
    <w:rsid w:val="00F827BB"/>
    <w:rsid w:val="00F90DC5"/>
    <w:rsid w:val="00F91275"/>
    <w:rsid w:val="00F92171"/>
    <w:rsid w:val="00F9244C"/>
    <w:rsid w:val="00F93114"/>
    <w:rsid w:val="00F960CF"/>
    <w:rsid w:val="00F9687E"/>
    <w:rsid w:val="00FA0E8D"/>
    <w:rsid w:val="00FA2181"/>
    <w:rsid w:val="00FA48F3"/>
    <w:rsid w:val="00FB090F"/>
    <w:rsid w:val="00FB0F4A"/>
    <w:rsid w:val="00FB223E"/>
    <w:rsid w:val="00FC0DCE"/>
    <w:rsid w:val="00FC2DFD"/>
    <w:rsid w:val="00FC2F74"/>
    <w:rsid w:val="00FC3C28"/>
    <w:rsid w:val="00FC7BE9"/>
    <w:rsid w:val="00FD1604"/>
    <w:rsid w:val="00FD59BE"/>
    <w:rsid w:val="00FD689C"/>
    <w:rsid w:val="00FD796B"/>
    <w:rsid w:val="00FE1A21"/>
    <w:rsid w:val="00FE21EE"/>
    <w:rsid w:val="00FE407F"/>
    <w:rsid w:val="00FE4B36"/>
    <w:rsid w:val="00FE5892"/>
    <w:rsid w:val="00FE65D3"/>
    <w:rsid w:val="00FE73EF"/>
    <w:rsid w:val="00FE7571"/>
    <w:rsid w:val="00FF26E7"/>
    <w:rsid w:val="00FF330F"/>
    <w:rsid w:val="00FF46CB"/>
    <w:rsid w:val="00FF56B7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7FE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7C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7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7C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221C"/>
    <w:rPr>
      <w:rFonts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63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5635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56358"/>
    <w:rPr>
      <w:rFonts w:ascii="Calibri" w:hAnsi="Calibri" w:cs="Times New Roman"/>
      <w:b/>
      <w:bCs/>
      <w:sz w:val="28"/>
      <w:szCs w:val="28"/>
    </w:rPr>
  </w:style>
  <w:style w:type="paragraph" w:customStyle="1" w:styleId="a">
    <w:name w:val="Знак"/>
    <w:basedOn w:val="Normal"/>
    <w:uiPriority w:val="99"/>
    <w:rsid w:val="007E29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37F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635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37FE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D37FE8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05D65"/>
    <w:rPr>
      <w:rFonts w:cs="Times New Roman"/>
      <w:sz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D37FE8"/>
    <w:pPr>
      <w:ind w:left="360" w:firstLine="34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56358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37FE8"/>
    <w:pPr>
      <w:ind w:left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5635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37FE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5221C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27C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5221C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27CB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56358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7CB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635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467A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FB090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506E6C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E92032"/>
    <w:pPr>
      <w:widowControl w:val="0"/>
      <w:ind w:firstLine="720"/>
    </w:pPr>
    <w:rPr>
      <w:rFonts w:ascii="Arial" w:hAnsi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565311"/>
    <w:rPr>
      <w:rFonts w:cs="Times New Roman"/>
      <w:b/>
    </w:rPr>
  </w:style>
  <w:style w:type="paragraph" w:styleId="BodyTextIndent3">
    <w:name w:val="Body Text Indent 3"/>
    <w:basedOn w:val="Normal"/>
    <w:link w:val="BodyTextIndent3Char"/>
    <w:uiPriority w:val="99"/>
    <w:rsid w:val="0056531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56358"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0507E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NormalWeb">
    <w:name w:val="Normal (Web)"/>
    <w:aliases w:val="Обычный (веб) Знак"/>
    <w:basedOn w:val="Normal"/>
    <w:uiPriority w:val="99"/>
    <w:rsid w:val="001033E0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Normal"/>
    <w:uiPriority w:val="99"/>
    <w:rsid w:val="00E7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Hyperlink">
    <w:name w:val="Hyperlink"/>
    <w:basedOn w:val="DefaultParagraphFont"/>
    <w:uiPriority w:val="99"/>
    <w:rsid w:val="00E7632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A5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6358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0239B8"/>
    <w:rPr>
      <w:rFonts w:cs="Times New Roman"/>
      <w:color w:val="800080"/>
      <w:u w:val="single"/>
    </w:rPr>
  </w:style>
  <w:style w:type="paragraph" w:customStyle="1" w:styleId="xl25">
    <w:name w:val="xl25"/>
    <w:basedOn w:val="Normal"/>
    <w:uiPriority w:val="99"/>
    <w:rsid w:val="000239B8"/>
    <w:pPr>
      <w:spacing w:before="100" w:beforeAutospacing="1" w:after="100" w:afterAutospacing="1"/>
    </w:pPr>
  </w:style>
  <w:style w:type="paragraph" w:customStyle="1" w:styleId="xl26">
    <w:name w:val="xl26"/>
    <w:basedOn w:val="Normal"/>
    <w:uiPriority w:val="99"/>
    <w:rsid w:val="000239B8"/>
    <w:pP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uiPriority w:val="99"/>
    <w:rsid w:val="000239B8"/>
    <w:pPr>
      <w:spacing w:before="100" w:beforeAutospacing="1" w:after="100" w:afterAutospacing="1"/>
    </w:pPr>
  </w:style>
  <w:style w:type="paragraph" w:customStyle="1" w:styleId="xl30">
    <w:name w:val="xl30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1">
    <w:name w:val="xl31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2">
    <w:name w:val="xl32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3">
    <w:name w:val="xl33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4">
    <w:name w:val="xl34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5">
    <w:name w:val="xl35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6">
    <w:name w:val="xl36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7">
    <w:name w:val="xl37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38">
    <w:name w:val="xl38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39">
    <w:name w:val="xl39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40">
    <w:name w:val="xl40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1">
    <w:name w:val="xl41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2">
    <w:name w:val="xl42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3">
    <w:name w:val="xl43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4">
    <w:name w:val="xl44"/>
    <w:basedOn w:val="Normal"/>
    <w:uiPriority w:val="99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al"/>
    <w:uiPriority w:val="99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al"/>
    <w:uiPriority w:val="99"/>
    <w:rsid w:val="000239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48">
    <w:name w:val="xl48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9">
    <w:name w:val="xl49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center"/>
    </w:pPr>
  </w:style>
  <w:style w:type="paragraph" w:customStyle="1" w:styleId="xl50">
    <w:name w:val="xl50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center"/>
    </w:pPr>
  </w:style>
  <w:style w:type="paragraph" w:customStyle="1" w:styleId="xl51">
    <w:name w:val="xl51"/>
    <w:basedOn w:val="Normal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center"/>
    </w:pPr>
  </w:style>
  <w:style w:type="paragraph" w:customStyle="1" w:styleId="xl52">
    <w:name w:val="xl52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59">
    <w:name w:val="xl59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0">
    <w:name w:val="xl60"/>
    <w:basedOn w:val="Normal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1">
    <w:name w:val="xl61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</w:style>
  <w:style w:type="paragraph" w:customStyle="1" w:styleId="xl65">
    <w:name w:val="xl65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</w:style>
  <w:style w:type="paragraph" w:customStyle="1" w:styleId="xl83">
    <w:name w:val="xl83"/>
    <w:basedOn w:val="Normal"/>
    <w:uiPriority w:val="99"/>
    <w:rsid w:val="000239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uiPriority w:val="99"/>
    <w:rsid w:val="000239B8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Normal"/>
    <w:uiPriority w:val="99"/>
    <w:rsid w:val="000239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Normal"/>
    <w:uiPriority w:val="99"/>
    <w:rsid w:val="000239B8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Normal"/>
    <w:uiPriority w:val="99"/>
    <w:rsid w:val="000239B8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Normal"/>
    <w:uiPriority w:val="99"/>
    <w:rsid w:val="000239B8"/>
    <w:pPr>
      <w:pBdr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uiPriority w:val="99"/>
    <w:rsid w:val="000239B8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uiPriority w:val="99"/>
    <w:rsid w:val="000239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uiPriority w:val="99"/>
    <w:rsid w:val="00023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al"/>
    <w:uiPriority w:val="99"/>
    <w:rsid w:val="000239B8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5">
    <w:name w:val="xl95"/>
    <w:basedOn w:val="Normal"/>
    <w:uiPriority w:val="99"/>
    <w:rsid w:val="000239B8"/>
    <w:pPr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6">
    <w:name w:val="xl96"/>
    <w:basedOn w:val="Normal"/>
    <w:uiPriority w:val="99"/>
    <w:rsid w:val="000239B8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7">
    <w:name w:val="xl97"/>
    <w:basedOn w:val="Normal"/>
    <w:uiPriority w:val="99"/>
    <w:rsid w:val="000239B8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8">
    <w:name w:val="xl98"/>
    <w:basedOn w:val="Normal"/>
    <w:uiPriority w:val="99"/>
    <w:rsid w:val="000239B8"/>
    <w:pP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9">
    <w:name w:val="xl99"/>
    <w:basedOn w:val="Normal"/>
    <w:uiPriority w:val="99"/>
    <w:rsid w:val="000239B8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Normal"/>
    <w:uiPriority w:val="99"/>
    <w:rsid w:val="000239B8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1">
    <w:name w:val="xl101"/>
    <w:basedOn w:val="Normal"/>
    <w:uiPriority w:val="99"/>
    <w:rsid w:val="000239B8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2">
    <w:name w:val="xl102"/>
    <w:basedOn w:val="Normal"/>
    <w:uiPriority w:val="99"/>
    <w:rsid w:val="000239B8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3">
    <w:name w:val="xl103"/>
    <w:basedOn w:val="Normal"/>
    <w:uiPriority w:val="99"/>
    <w:rsid w:val="000239B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Normal"/>
    <w:uiPriority w:val="99"/>
    <w:rsid w:val="000239B8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Normal"/>
    <w:uiPriority w:val="99"/>
    <w:rsid w:val="000239B8"/>
    <w:pPr>
      <w:pBdr>
        <w:top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Normal"/>
    <w:uiPriority w:val="99"/>
    <w:rsid w:val="000239B8"/>
    <w:pPr>
      <w:pBdr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Normal"/>
    <w:uiPriority w:val="99"/>
    <w:rsid w:val="000239B8"/>
    <w:pP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Normal"/>
    <w:uiPriority w:val="99"/>
    <w:rsid w:val="000239B8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Normal"/>
    <w:uiPriority w:val="99"/>
    <w:rsid w:val="000239B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Normal"/>
    <w:uiPriority w:val="99"/>
    <w:rsid w:val="000239B8"/>
    <w:pPr>
      <w:pBdr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uiPriority w:val="99"/>
    <w:rsid w:val="000239B8"/>
    <w:pPr>
      <w:pBdr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Normal"/>
    <w:uiPriority w:val="99"/>
    <w:rsid w:val="000239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Normal"/>
    <w:uiPriority w:val="99"/>
    <w:rsid w:val="000239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uiPriority w:val="99"/>
    <w:rsid w:val="000239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1D0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56358"/>
    <w:rPr>
      <w:rFonts w:cs="Times New Roman"/>
      <w:sz w:val="2"/>
    </w:rPr>
  </w:style>
  <w:style w:type="paragraph" w:customStyle="1" w:styleId="ConsPlusTitle">
    <w:name w:val="ConsPlusTitle"/>
    <w:uiPriority w:val="99"/>
    <w:rsid w:val="00A165B0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0">
    <w:name w:val="Гипертекстовая ссылка"/>
    <w:uiPriority w:val="99"/>
    <w:rsid w:val="00C53068"/>
    <w:rPr>
      <w:b/>
      <w:color w:val="106BBE"/>
    </w:rPr>
  </w:style>
  <w:style w:type="paragraph" w:customStyle="1" w:styleId="font5">
    <w:name w:val="font5"/>
    <w:basedOn w:val="Normal"/>
    <w:uiPriority w:val="99"/>
    <w:rsid w:val="0093700B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uiPriority w:val="99"/>
    <w:rsid w:val="0093700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15">
    <w:name w:val="xl115"/>
    <w:basedOn w:val="Normal"/>
    <w:uiPriority w:val="99"/>
    <w:rsid w:val="0093700B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Normal"/>
    <w:uiPriority w:val="99"/>
    <w:rsid w:val="0093700B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Normal"/>
    <w:uiPriority w:val="99"/>
    <w:rsid w:val="009370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uiPriority w:val="99"/>
    <w:rsid w:val="0093700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uiPriority w:val="99"/>
    <w:rsid w:val="009370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Normal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Normal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Normal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23">
    <w:name w:val="xl123"/>
    <w:basedOn w:val="Normal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Normal"/>
    <w:uiPriority w:val="99"/>
    <w:rsid w:val="009370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5">
    <w:name w:val="xl125"/>
    <w:basedOn w:val="Normal"/>
    <w:uiPriority w:val="99"/>
    <w:rsid w:val="009370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6">
    <w:name w:val="xl126"/>
    <w:basedOn w:val="Normal"/>
    <w:uiPriority w:val="99"/>
    <w:rsid w:val="009370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Normal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Normal"/>
    <w:uiPriority w:val="99"/>
    <w:rsid w:val="009370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ListParagraph">
    <w:name w:val="List Paragraph"/>
    <w:basedOn w:val="Normal"/>
    <w:uiPriority w:val="99"/>
    <w:qFormat/>
    <w:rsid w:val="008248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12849C9202C4CEEFA9041B6B7BEAB7CC298C698029089593FD583D72UDL8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35</Pages>
  <Words>8537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Администрация города</cp:lastModifiedBy>
  <cp:revision>6</cp:revision>
  <cp:lastPrinted>2017-12-13T04:42:00Z</cp:lastPrinted>
  <dcterms:created xsi:type="dcterms:W3CDTF">2017-11-20T11:48:00Z</dcterms:created>
  <dcterms:modified xsi:type="dcterms:W3CDTF">2017-12-13T04:43:00Z</dcterms:modified>
</cp:coreProperties>
</file>