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576B2" w:rsidRDefault="001576B2" w:rsidP="001576B2">
      <w:pPr>
        <w:jc w:val="center"/>
        <w:rPr>
          <w:b/>
          <w:sz w:val="32"/>
          <w:szCs w:val="32"/>
        </w:rPr>
      </w:pPr>
      <w:r>
        <w:rPr>
          <w:b/>
          <w:sz w:val="32"/>
          <w:szCs w:val="32"/>
        </w:rPr>
        <w:t>МУНИЦИПАЛЬНОЕ ОБРАЗОВАНИЕ</w:t>
      </w:r>
    </w:p>
    <w:p w:rsidR="001576B2" w:rsidRDefault="001576B2" w:rsidP="001576B2">
      <w:pPr>
        <w:jc w:val="center"/>
        <w:rPr>
          <w:b/>
          <w:sz w:val="36"/>
          <w:szCs w:val="36"/>
        </w:rPr>
      </w:pPr>
      <w:r>
        <w:rPr>
          <w:b/>
          <w:sz w:val="36"/>
          <w:szCs w:val="36"/>
        </w:rPr>
        <w:t>городской округ Пыть-Ях</w:t>
      </w:r>
    </w:p>
    <w:p w:rsidR="001576B2" w:rsidRDefault="001576B2" w:rsidP="001576B2">
      <w:pPr>
        <w:jc w:val="center"/>
        <w:rPr>
          <w:b/>
          <w:sz w:val="36"/>
          <w:szCs w:val="36"/>
        </w:rPr>
      </w:pPr>
      <w:r>
        <w:rPr>
          <w:b/>
          <w:sz w:val="36"/>
          <w:szCs w:val="36"/>
        </w:rPr>
        <w:t>Ханты-Мансийского автономного округа-Югры</w:t>
      </w:r>
    </w:p>
    <w:p w:rsidR="001576B2" w:rsidRDefault="001576B2" w:rsidP="001576B2">
      <w:pPr>
        <w:keepNext/>
        <w:jc w:val="center"/>
        <w:outlineLvl w:val="0"/>
        <w:rPr>
          <w:b/>
          <w:kern w:val="28"/>
          <w:sz w:val="36"/>
          <w:szCs w:val="36"/>
        </w:rPr>
      </w:pPr>
      <w:r>
        <w:rPr>
          <w:b/>
          <w:kern w:val="28"/>
          <w:sz w:val="36"/>
          <w:szCs w:val="36"/>
        </w:rPr>
        <w:t>АДМИНИСТРАЦИЯ ГОРОДА</w:t>
      </w:r>
    </w:p>
    <w:p w:rsidR="001576B2" w:rsidRPr="00F741A8" w:rsidRDefault="001576B2" w:rsidP="001576B2">
      <w:pPr>
        <w:jc w:val="center"/>
        <w:rPr>
          <w:sz w:val="28"/>
          <w:szCs w:val="28"/>
        </w:rPr>
      </w:pPr>
    </w:p>
    <w:p w:rsidR="00F7229D" w:rsidRPr="00F741A8" w:rsidRDefault="00F7229D" w:rsidP="006B2390">
      <w:pPr>
        <w:jc w:val="center"/>
        <w:rPr>
          <w:sz w:val="28"/>
          <w:szCs w:val="28"/>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Pr="00F741A8" w:rsidRDefault="00F741A8" w:rsidP="00AC2FDD">
      <w:pPr>
        <w:pStyle w:val="ConsPlusTitle"/>
        <w:widowControl/>
        <w:autoSpaceDE/>
        <w:autoSpaceDN/>
        <w:adjustRightInd/>
        <w:rPr>
          <w:rFonts w:ascii="Times New Roman" w:hAnsi="Times New Roman" w:cs="Times New Roman"/>
          <w:b w:val="0"/>
          <w:bCs w:val="0"/>
          <w:sz w:val="28"/>
          <w:szCs w:val="28"/>
        </w:rPr>
      </w:pPr>
      <w:r w:rsidRPr="00F741A8">
        <w:rPr>
          <w:rFonts w:ascii="Times New Roman" w:hAnsi="Times New Roman" w:cs="Times New Roman"/>
          <w:b w:val="0"/>
          <w:bCs w:val="0"/>
          <w:sz w:val="28"/>
          <w:szCs w:val="28"/>
        </w:rPr>
        <w:t>От 29.02.2024</w:t>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r>
      <w:r w:rsidRPr="00F741A8">
        <w:rPr>
          <w:rFonts w:ascii="Times New Roman" w:hAnsi="Times New Roman" w:cs="Times New Roman"/>
          <w:b w:val="0"/>
          <w:bCs w:val="0"/>
          <w:sz w:val="28"/>
          <w:szCs w:val="28"/>
        </w:rPr>
        <w:tab/>
        <w:t>№ 32-па</w:t>
      </w:r>
    </w:p>
    <w:p w:rsidR="00902C8A" w:rsidRPr="00220653" w:rsidRDefault="00902C8A" w:rsidP="00AC2FDD">
      <w:pPr>
        <w:pStyle w:val="ConsPlusTitle"/>
        <w:widowControl/>
        <w:autoSpaceDE/>
        <w:autoSpaceDN/>
        <w:adjustRightInd/>
        <w:rPr>
          <w:rFonts w:ascii="Times New Roman" w:hAnsi="Times New Roman" w:cs="Times New Roman"/>
          <w:b w:val="0"/>
          <w:bCs w:val="0"/>
          <w:sz w:val="28"/>
          <w:szCs w:val="28"/>
          <w:highlight w:val="yellow"/>
        </w:rPr>
      </w:pPr>
    </w:p>
    <w:p w:rsidR="00E96F2C" w:rsidRDefault="002434B2" w:rsidP="003C32A5">
      <w:pPr>
        <w:jc w:val="both"/>
        <w:rPr>
          <w:spacing w:val="-10"/>
          <w:sz w:val="28"/>
          <w:szCs w:val="28"/>
        </w:rPr>
      </w:pPr>
      <w:r w:rsidRPr="00A425F0">
        <w:rPr>
          <w:spacing w:val="-10"/>
          <w:sz w:val="28"/>
          <w:szCs w:val="28"/>
        </w:rPr>
        <w:t>О</w:t>
      </w:r>
      <w:r w:rsidR="00A82F79">
        <w:rPr>
          <w:spacing w:val="-10"/>
          <w:sz w:val="28"/>
          <w:szCs w:val="28"/>
        </w:rPr>
        <w:t xml:space="preserve"> внесении </w:t>
      </w:r>
      <w:r w:rsidR="00E96F2C">
        <w:rPr>
          <w:spacing w:val="-10"/>
          <w:sz w:val="28"/>
          <w:szCs w:val="28"/>
        </w:rPr>
        <w:t>изменений</w:t>
      </w:r>
      <w:r w:rsidR="00A82F79">
        <w:rPr>
          <w:spacing w:val="-10"/>
          <w:sz w:val="28"/>
          <w:szCs w:val="28"/>
        </w:rPr>
        <w:t xml:space="preserve"> в </w:t>
      </w:r>
    </w:p>
    <w:p w:rsidR="00E96F2C" w:rsidRDefault="00A82F79" w:rsidP="003C32A5">
      <w:pPr>
        <w:jc w:val="both"/>
        <w:rPr>
          <w:spacing w:val="-10"/>
          <w:sz w:val="28"/>
          <w:szCs w:val="28"/>
        </w:rPr>
      </w:pPr>
      <w:r>
        <w:rPr>
          <w:spacing w:val="-10"/>
          <w:sz w:val="28"/>
          <w:szCs w:val="28"/>
        </w:rPr>
        <w:t>постановление</w:t>
      </w:r>
      <w:r w:rsidR="00E96F2C">
        <w:rPr>
          <w:spacing w:val="-10"/>
          <w:sz w:val="28"/>
          <w:szCs w:val="28"/>
        </w:rPr>
        <w:t xml:space="preserve"> </w:t>
      </w:r>
      <w:r>
        <w:rPr>
          <w:spacing w:val="-10"/>
          <w:sz w:val="28"/>
          <w:szCs w:val="28"/>
        </w:rPr>
        <w:t xml:space="preserve">администрации </w:t>
      </w:r>
    </w:p>
    <w:p w:rsidR="00A82F79" w:rsidRDefault="00A82F79" w:rsidP="003C32A5">
      <w:pPr>
        <w:jc w:val="both"/>
        <w:rPr>
          <w:spacing w:val="-10"/>
          <w:sz w:val="28"/>
          <w:szCs w:val="28"/>
        </w:rPr>
      </w:pPr>
      <w:r>
        <w:rPr>
          <w:spacing w:val="-10"/>
          <w:sz w:val="28"/>
          <w:szCs w:val="28"/>
        </w:rPr>
        <w:t xml:space="preserve">города от 09.03.2022 № 83-па </w:t>
      </w:r>
    </w:p>
    <w:p w:rsidR="00EA7515" w:rsidRDefault="00A82F79" w:rsidP="003C32A5">
      <w:pPr>
        <w:jc w:val="both"/>
        <w:rPr>
          <w:spacing w:val="-10"/>
          <w:sz w:val="28"/>
          <w:szCs w:val="28"/>
        </w:rPr>
      </w:pPr>
      <w:r>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Default="003C32A5" w:rsidP="003C32A5">
      <w:pPr>
        <w:jc w:val="both"/>
        <w:rPr>
          <w:spacing w:val="-10"/>
          <w:sz w:val="28"/>
          <w:szCs w:val="28"/>
        </w:rPr>
      </w:pPr>
      <w:r>
        <w:rPr>
          <w:spacing w:val="-10"/>
          <w:sz w:val="28"/>
          <w:szCs w:val="28"/>
        </w:rPr>
        <w:t>в городе Пыть-Яхе</w:t>
      </w:r>
      <w:r w:rsidR="00A82F79">
        <w:rPr>
          <w:spacing w:val="-10"/>
          <w:sz w:val="28"/>
          <w:szCs w:val="28"/>
        </w:rPr>
        <w:t>»</w:t>
      </w:r>
      <w:r w:rsidR="002434B2" w:rsidRPr="00A425F0">
        <w:rPr>
          <w:spacing w:val="-10"/>
          <w:sz w:val="28"/>
          <w:szCs w:val="28"/>
        </w:rPr>
        <w:t xml:space="preserve"> </w:t>
      </w:r>
    </w:p>
    <w:p w:rsidR="00D20A7C" w:rsidRPr="009F1EFC" w:rsidRDefault="009E1BBC" w:rsidP="003C32A5">
      <w:pPr>
        <w:jc w:val="both"/>
        <w:rPr>
          <w:spacing w:val="-10"/>
          <w:sz w:val="28"/>
          <w:szCs w:val="28"/>
        </w:rPr>
      </w:pPr>
      <w:r>
        <w:rPr>
          <w:spacing w:val="-10"/>
          <w:sz w:val="28"/>
          <w:szCs w:val="28"/>
        </w:rPr>
        <w:t>(в ред.</w:t>
      </w:r>
      <w:r w:rsidR="00902C8A" w:rsidRPr="009F1EFC">
        <w:rPr>
          <w:spacing w:val="-10"/>
          <w:sz w:val="28"/>
          <w:szCs w:val="28"/>
        </w:rPr>
        <w:t xml:space="preserve"> от 31.01.2023 № 24-па</w:t>
      </w:r>
      <w:r w:rsidR="00D20A7C" w:rsidRPr="009F1EFC">
        <w:rPr>
          <w:spacing w:val="-10"/>
          <w:sz w:val="28"/>
          <w:szCs w:val="28"/>
        </w:rPr>
        <w:t xml:space="preserve">, </w:t>
      </w:r>
    </w:p>
    <w:p w:rsidR="009E1BBC" w:rsidRDefault="00D20A7C" w:rsidP="003C32A5">
      <w:pPr>
        <w:jc w:val="both"/>
        <w:rPr>
          <w:spacing w:val="-10"/>
          <w:sz w:val="28"/>
          <w:szCs w:val="28"/>
        </w:rPr>
      </w:pPr>
      <w:r w:rsidRPr="006306B7">
        <w:rPr>
          <w:spacing w:val="-10"/>
          <w:sz w:val="28"/>
          <w:szCs w:val="28"/>
        </w:rPr>
        <w:t>от 2</w:t>
      </w:r>
      <w:r w:rsidR="005E4AE5" w:rsidRPr="006306B7">
        <w:rPr>
          <w:spacing w:val="-10"/>
          <w:sz w:val="28"/>
          <w:szCs w:val="28"/>
        </w:rPr>
        <w:t>1</w:t>
      </w:r>
      <w:r w:rsidRPr="006306B7">
        <w:rPr>
          <w:spacing w:val="-10"/>
          <w:sz w:val="28"/>
          <w:szCs w:val="28"/>
        </w:rPr>
        <w:t>.03.2023 № 79-па</w:t>
      </w:r>
      <w:r w:rsidR="00F262F9" w:rsidRPr="006306B7">
        <w:rPr>
          <w:spacing w:val="-10"/>
          <w:sz w:val="28"/>
          <w:szCs w:val="28"/>
        </w:rPr>
        <w:t xml:space="preserve">, </w:t>
      </w:r>
    </w:p>
    <w:p w:rsidR="00E96F97" w:rsidRPr="006306B7" w:rsidRDefault="00F262F9" w:rsidP="003C32A5">
      <w:pPr>
        <w:jc w:val="both"/>
        <w:rPr>
          <w:spacing w:val="-10"/>
          <w:sz w:val="28"/>
          <w:szCs w:val="28"/>
        </w:rPr>
      </w:pPr>
      <w:r w:rsidRPr="006306B7">
        <w:rPr>
          <w:spacing w:val="-10"/>
          <w:sz w:val="28"/>
          <w:szCs w:val="28"/>
        </w:rPr>
        <w:t>от 03.05.2023 № 128-па</w:t>
      </w:r>
      <w:r w:rsidR="00E96F97" w:rsidRPr="006306B7">
        <w:rPr>
          <w:spacing w:val="-10"/>
          <w:sz w:val="28"/>
          <w:szCs w:val="28"/>
        </w:rPr>
        <w:t xml:space="preserve">, </w:t>
      </w:r>
    </w:p>
    <w:p w:rsidR="009E1BBC" w:rsidRDefault="00E96F97" w:rsidP="003C32A5">
      <w:pPr>
        <w:jc w:val="both"/>
        <w:rPr>
          <w:spacing w:val="-10"/>
          <w:sz w:val="28"/>
          <w:szCs w:val="28"/>
        </w:rPr>
      </w:pPr>
      <w:r w:rsidRPr="002C6F08">
        <w:rPr>
          <w:spacing w:val="-10"/>
          <w:sz w:val="28"/>
          <w:szCs w:val="28"/>
        </w:rPr>
        <w:t>от 27.10.2023 № 295-па</w:t>
      </w:r>
      <w:r w:rsidR="00E53102">
        <w:rPr>
          <w:spacing w:val="-10"/>
          <w:sz w:val="28"/>
          <w:szCs w:val="28"/>
        </w:rPr>
        <w:t xml:space="preserve">, </w:t>
      </w:r>
    </w:p>
    <w:p w:rsidR="00902C8A" w:rsidRPr="002C6F08" w:rsidRDefault="00E53102" w:rsidP="003C32A5">
      <w:pPr>
        <w:jc w:val="both"/>
        <w:rPr>
          <w:sz w:val="28"/>
          <w:szCs w:val="28"/>
        </w:rPr>
      </w:pPr>
      <w:r>
        <w:rPr>
          <w:spacing w:val="-10"/>
          <w:sz w:val="28"/>
          <w:szCs w:val="28"/>
        </w:rPr>
        <w:t>от 28</w:t>
      </w:r>
      <w:r w:rsidRPr="002C6F08">
        <w:rPr>
          <w:spacing w:val="-10"/>
          <w:sz w:val="28"/>
          <w:szCs w:val="28"/>
        </w:rPr>
        <w:t>.1</w:t>
      </w:r>
      <w:r>
        <w:rPr>
          <w:spacing w:val="-10"/>
          <w:sz w:val="28"/>
          <w:szCs w:val="28"/>
        </w:rPr>
        <w:t>2</w:t>
      </w:r>
      <w:r w:rsidRPr="002C6F08">
        <w:rPr>
          <w:spacing w:val="-10"/>
          <w:sz w:val="28"/>
          <w:szCs w:val="28"/>
        </w:rPr>
        <w:t xml:space="preserve">.2023 № </w:t>
      </w:r>
      <w:r>
        <w:rPr>
          <w:spacing w:val="-10"/>
          <w:sz w:val="28"/>
          <w:szCs w:val="28"/>
        </w:rPr>
        <w:t>371</w:t>
      </w:r>
      <w:r w:rsidRPr="002C6F08">
        <w:rPr>
          <w:spacing w:val="-10"/>
          <w:sz w:val="28"/>
          <w:szCs w:val="28"/>
        </w:rPr>
        <w:t>-па</w:t>
      </w:r>
      <w:r w:rsidR="00902C8A" w:rsidRPr="002C6F08">
        <w:rPr>
          <w:spacing w:val="-10"/>
          <w:sz w:val="28"/>
          <w:szCs w:val="28"/>
        </w:rPr>
        <w:t>)</w:t>
      </w:r>
    </w:p>
    <w:p w:rsidR="00F7229D" w:rsidRPr="009F1EFC" w:rsidRDefault="00F7229D" w:rsidP="002434B2">
      <w:pPr>
        <w:jc w:val="both"/>
        <w:rPr>
          <w:sz w:val="28"/>
          <w:szCs w:val="28"/>
        </w:rPr>
      </w:pPr>
    </w:p>
    <w:p w:rsidR="00611189" w:rsidRPr="009F1EFC" w:rsidRDefault="00611189" w:rsidP="002434B2">
      <w:pPr>
        <w:jc w:val="both"/>
        <w:rPr>
          <w:sz w:val="28"/>
          <w:szCs w:val="28"/>
        </w:rPr>
      </w:pPr>
    </w:p>
    <w:p w:rsidR="002434B2" w:rsidRPr="009F1EFC" w:rsidRDefault="002434B2" w:rsidP="002434B2">
      <w:pPr>
        <w:jc w:val="both"/>
        <w:rPr>
          <w:sz w:val="28"/>
          <w:szCs w:val="28"/>
        </w:rPr>
      </w:pPr>
    </w:p>
    <w:p w:rsidR="008E3C7E" w:rsidRPr="009F1EFC" w:rsidRDefault="006F6AC8" w:rsidP="00094415">
      <w:pPr>
        <w:pStyle w:val="ConsPlusTitle"/>
        <w:tabs>
          <w:tab w:val="left" w:pos="1134"/>
          <w:tab w:val="left" w:pos="4560"/>
        </w:tabs>
        <w:spacing w:line="360" w:lineRule="auto"/>
        <w:ind w:firstLine="993"/>
        <w:jc w:val="both"/>
        <w:rPr>
          <w:rFonts w:ascii="Times New Roman" w:hAnsi="Times New Roman" w:cs="Times New Roman"/>
          <w:b w:val="0"/>
          <w:sz w:val="28"/>
          <w:szCs w:val="28"/>
        </w:rPr>
      </w:pPr>
      <w:r>
        <w:rPr>
          <w:rFonts w:ascii="Times New Roman" w:hAnsi="Times New Roman" w:cs="Times New Roman"/>
          <w:b w:val="0"/>
          <w:sz w:val="28"/>
          <w:szCs w:val="28"/>
        </w:rPr>
        <w:t>Руководствуясь</w:t>
      </w:r>
      <w:r w:rsidR="00FF0938">
        <w:rPr>
          <w:rFonts w:ascii="Times New Roman" w:hAnsi="Times New Roman" w:cs="Times New Roman"/>
          <w:b w:val="0"/>
          <w:sz w:val="28"/>
          <w:szCs w:val="28"/>
        </w:rPr>
        <w:t xml:space="preserve"> Закон</w:t>
      </w:r>
      <w:r>
        <w:rPr>
          <w:rFonts w:ascii="Times New Roman" w:hAnsi="Times New Roman" w:cs="Times New Roman"/>
          <w:b w:val="0"/>
          <w:sz w:val="28"/>
          <w:szCs w:val="28"/>
        </w:rPr>
        <w:t>ом</w:t>
      </w:r>
      <w:r w:rsidR="00FF0938">
        <w:rPr>
          <w:rFonts w:ascii="Times New Roman" w:hAnsi="Times New Roman" w:cs="Times New Roman"/>
          <w:b w:val="0"/>
          <w:sz w:val="28"/>
          <w:szCs w:val="28"/>
        </w:rPr>
        <w:t xml:space="preserve"> Ханты-Мансийского автономног</w:t>
      </w:r>
      <w:r>
        <w:rPr>
          <w:rFonts w:ascii="Times New Roman" w:hAnsi="Times New Roman" w:cs="Times New Roman"/>
          <w:b w:val="0"/>
          <w:sz w:val="28"/>
          <w:szCs w:val="28"/>
        </w:rPr>
        <w:t>о</w:t>
      </w:r>
      <w:r w:rsidR="00FF0938">
        <w:rPr>
          <w:rFonts w:ascii="Times New Roman" w:hAnsi="Times New Roman" w:cs="Times New Roman"/>
          <w:b w:val="0"/>
          <w:sz w:val="28"/>
          <w:szCs w:val="28"/>
        </w:rPr>
        <w:t xml:space="preserve"> округа – Югры </w:t>
      </w:r>
      <w:r>
        <w:rPr>
          <w:rFonts w:ascii="Times New Roman" w:hAnsi="Times New Roman" w:cs="Times New Roman"/>
          <w:b w:val="0"/>
          <w:sz w:val="28"/>
          <w:szCs w:val="28"/>
        </w:rPr>
        <w:t>«О регулировании отдельных жилищных отношений в Ханты-Мансийском автономном округе – Югре» от 06.07.2005 г. № 57-оз (в ред. от 28.09.2023 № 77-оз)</w:t>
      </w:r>
      <w:r w:rsidR="00B80990" w:rsidRPr="009F1EFC">
        <w:rPr>
          <w:rFonts w:ascii="Times New Roman" w:hAnsi="Times New Roman" w:cs="Times New Roman"/>
          <w:b w:val="0"/>
          <w:sz w:val="28"/>
          <w:szCs w:val="28"/>
        </w:rPr>
        <w:t xml:space="preserve">, </w:t>
      </w:r>
      <w:r w:rsidR="00A71F8D" w:rsidRPr="00A71F8D">
        <w:rPr>
          <w:rFonts w:ascii="Times New Roman" w:hAnsi="Times New Roman" w:cs="Times New Roman"/>
          <w:b w:val="0"/>
          <w:sz w:val="28"/>
          <w:szCs w:val="28"/>
        </w:rPr>
        <w:t>постановлением Правительства Ханты-Мансийского автономного округа – Югры от 29.12.2020 № 643-п «Об организации в Ханты-Мансийском автономном округе – Югре условий реализации жилищных прав граждан»</w:t>
      </w:r>
      <w:r w:rsidR="00E53102">
        <w:rPr>
          <w:rFonts w:ascii="Times New Roman" w:hAnsi="Times New Roman" w:cs="Times New Roman"/>
          <w:b w:val="0"/>
          <w:sz w:val="28"/>
          <w:szCs w:val="28"/>
        </w:rPr>
        <w:t>, постановлением администрации города от 28.12.2023 № 372-па «Об утверждении муниципальной программы «Развитие жилищной сферы»</w:t>
      </w:r>
      <w:r w:rsidR="009E1BBC">
        <w:rPr>
          <w:rFonts w:ascii="Times New Roman" w:hAnsi="Times New Roman" w:cs="Times New Roman"/>
          <w:b w:val="0"/>
          <w:sz w:val="28"/>
          <w:szCs w:val="28"/>
        </w:rPr>
        <w:t>,</w:t>
      </w:r>
      <w:r w:rsidR="00A71F8D" w:rsidRPr="00A71F8D">
        <w:rPr>
          <w:rFonts w:ascii="Times New Roman" w:hAnsi="Times New Roman" w:cs="Times New Roman"/>
          <w:b w:val="0"/>
          <w:sz w:val="28"/>
          <w:szCs w:val="28"/>
        </w:rPr>
        <w:t xml:space="preserve"> </w:t>
      </w:r>
      <w:r w:rsidR="00094415" w:rsidRPr="009F1EFC">
        <w:rPr>
          <w:rFonts w:ascii="Times New Roman" w:hAnsi="Times New Roman" w:cs="Times New Roman"/>
          <w:b w:val="0"/>
          <w:sz w:val="28"/>
          <w:szCs w:val="28"/>
        </w:rPr>
        <w:t xml:space="preserve">внести в постановление администрации города от 09.03.2022 № 83-па «О мерах по реализации муниципальной программы «Развитие жилищной сферы в городе </w:t>
      </w:r>
      <w:r w:rsidR="00094415" w:rsidRPr="009F1EFC">
        <w:rPr>
          <w:rFonts w:ascii="Times New Roman" w:hAnsi="Times New Roman" w:cs="Times New Roman"/>
          <w:b w:val="0"/>
          <w:sz w:val="28"/>
          <w:szCs w:val="28"/>
        </w:rPr>
        <w:lastRenderedPageBreak/>
        <w:t xml:space="preserve">Пыть-Яхе» </w:t>
      </w:r>
      <w:r w:rsidR="00E96F2C" w:rsidRPr="009F1EFC">
        <w:rPr>
          <w:rFonts w:ascii="Times New Roman" w:hAnsi="Times New Roman" w:cs="Times New Roman"/>
          <w:b w:val="0"/>
          <w:sz w:val="28"/>
          <w:szCs w:val="28"/>
        </w:rPr>
        <w:t>следующие изменения:</w:t>
      </w:r>
      <w:r w:rsidR="00924A39" w:rsidRPr="009F1EFC">
        <w:rPr>
          <w:rFonts w:ascii="Times New Roman" w:hAnsi="Times New Roman" w:cs="Times New Roman"/>
          <w:b w:val="0"/>
          <w:sz w:val="28"/>
          <w:szCs w:val="28"/>
        </w:rPr>
        <w:t xml:space="preserve"> </w:t>
      </w:r>
    </w:p>
    <w:p w:rsidR="008E3C7E" w:rsidRDefault="008E3C7E" w:rsidP="00E96F2C">
      <w:pPr>
        <w:pStyle w:val="ConsPlusTitle"/>
        <w:widowControl/>
        <w:tabs>
          <w:tab w:val="left" w:pos="1134"/>
          <w:tab w:val="left" w:pos="4560"/>
        </w:tabs>
        <w:ind w:firstLine="992"/>
        <w:jc w:val="both"/>
        <w:rPr>
          <w:rFonts w:ascii="Times New Roman" w:hAnsi="Times New Roman" w:cs="Times New Roman"/>
          <w:b w:val="0"/>
          <w:sz w:val="28"/>
          <w:szCs w:val="28"/>
        </w:rPr>
      </w:pPr>
    </w:p>
    <w:p w:rsidR="009E1BBC" w:rsidRDefault="009E1BBC" w:rsidP="00E96F2C">
      <w:pPr>
        <w:pStyle w:val="ConsPlusTitle"/>
        <w:widowControl/>
        <w:tabs>
          <w:tab w:val="left" w:pos="1134"/>
          <w:tab w:val="left" w:pos="4560"/>
        </w:tabs>
        <w:ind w:firstLine="992"/>
        <w:jc w:val="both"/>
        <w:rPr>
          <w:rFonts w:ascii="Times New Roman" w:hAnsi="Times New Roman" w:cs="Times New Roman"/>
          <w:b w:val="0"/>
          <w:sz w:val="28"/>
          <w:szCs w:val="28"/>
        </w:rPr>
      </w:pPr>
    </w:p>
    <w:p w:rsidR="009E1BBC" w:rsidRPr="009F1EFC" w:rsidRDefault="009E1BBC" w:rsidP="00E96F2C">
      <w:pPr>
        <w:pStyle w:val="ConsPlusTitle"/>
        <w:widowControl/>
        <w:tabs>
          <w:tab w:val="left" w:pos="1134"/>
          <w:tab w:val="left" w:pos="4560"/>
        </w:tabs>
        <w:ind w:firstLine="992"/>
        <w:jc w:val="both"/>
        <w:rPr>
          <w:rFonts w:ascii="Times New Roman" w:hAnsi="Times New Roman" w:cs="Times New Roman"/>
          <w:b w:val="0"/>
          <w:sz w:val="28"/>
          <w:szCs w:val="28"/>
        </w:rPr>
      </w:pPr>
    </w:p>
    <w:p w:rsidR="00E53102" w:rsidRPr="00E53102" w:rsidRDefault="00E53102" w:rsidP="009E1BBC">
      <w:pPr>
        <w:pStyle w:val="af9"/>
        <w:numPr>
          <w:ilvl w:val="0"/>
          <w:numId w:val="13"/>
        </w:numPr>
        <w:spacing w:line="360" w:lineRule="auto"/>
        <w:ind w:left="0" w:firstLine="709"/>
        <w:rPr>
          <w:rFonts w:ascii="Times New Roman" w:hAnsi="Times New Roman" w:cs="Times New Roman"/>
          <w:spacing w:val="-10"/>
          <w:sz w:val="28"/>
          <w:szCs w:val="28"/>
        </w:rPr>
      </w:pPr>
      <w:r w:rsidRPr="00E53102">
        <w:rPr>
          <w:rFonts w:ascii="Times New Roman" w:hAnsi="Times New Roman" w:cs="Times New Roman"/>
          <w:spacing w:val="-10"/>
          <w:sz w:val="28"/>
          <w:szCs w:val="28"/>
        </w:rPr>
        <w:t>По тексту постановления и приложений слова «от</w:t>
      </w:r>
      <w:r>
        <w:rPr>
          <w:rFonts w:ascii="Times New Roman" w:hAnsi="Times New Roman" w:cs="Times New Roman"/>
          <w:spacing w:val="-10"/>
          <w:sz w:val="28"/>
          <w:szCs w:val="28"/>
        </w:rPr>
        <w:t xml:space="preserve"> 10.12.2021 № 560-па» </w:t>
      </w:r>
      <w:r w:rsidRPr="00E53102">
        <w:rPr>
          <w:rFonts w:ascii="Times New Roman" w:hAnsi="Times New Roman" w:cs="Times New Roman"/>
          <w:spacing w:val="-10"/>
          <w:sz w:val="28"/>
          <w:szCs w:val="28"/>
        </w:rPr>
        <w:t xml:space="preserve">заменить словами «от </w:t>
      </w:r>
      <w:r>
        <w:rPr>
          <w:rFonts w:ascii="Times New Roman" w:hAnsi="Times New Roman" w:cs="Times New Roman"/>
          <w:spacing w:val="-10"/>
          <w:sz w:val="28"/>
          <w:szCs w:val="28"/>
        </w:rPr>
        <w:t>28</w:t>
      </w:r>
      <w:r w:rsidRPr="00E53102">
        <w:rPr>
          <w:rFonts w:ascii="Times New Roman" w:hAnsi="Times New Roman" w:cs="Times New Roman"/>
          <w:spacing w:val="-10"/>
          <w:sz w:val="28"/>
          <w:szCs w:val="28"/>
        </w:rPr>
        <w:t>.12.202</w:t>
      </w:r>
      <w:r>
        <w:rPr>
          <w:rFonts w:ascii="Times New Roman" w:hAnsi="Times New Roman" w:cs="Times New Roman"/>
          <w:spacing w:val="-10"/>
          <w:sz w:val="28"/>
          <w:szCs w:val="28"/>
        </w:rPr>
        <w:t>3</w:t>
      </w:r>
      <w:r w:rsidRPr="00E53102">
        <w:rPr>
          <w:rFonts w:ascii="Times New Roman" w:hAnsi="Times New Roman" w:cs="Times New Roman"/>
          <w:spacing w:val="-10"/>
          <w:sz w:val="28"/>
          <w:szCs w:val="28"/>
        </w:rPr>
        <w:t xml:space="preserve"> № </w:t>
      </w:r>
      <w:r>
        <w:rPr>
          <w:rFonts w:ascii="Times New Roman" w:hAnsi="Times New Roman" w:cs="Times New Roman"/>
          <w:spacing w:val="-10"/>
          <w:sz w:val="28"/>
          <w:szCs w:val="28"/>
        </w:rPr>
        <w:t>372-</w:t>
      </w:r>
      <w:r w:rsidRPr="00E53102">
        <w:rPr>
          <w:rFonts w:ascii="Times New Roman" w:hAnsi="Times New Roman" w:cs="Times New Roman"/>
          <w:spacing w:val="-10"/>
          <w:sz w:val="28"/>
          <w:szCs w:val="28"/>
        </w:rPr>
        <w:t>па».</w:t>
      </w:r>
    </w:p>
    <w:p w:rsidR="002A6ABD" w:rsidRPr="009F1EFC" w:rsidRDefault="002A6ABD" w:rsidP="009E1BBC">
      <w:pPr>
        <w:pStyle w:val="af9"/>
        <w:numPr>
          <w:ilvl w:val="0"/>
          <w:numId w:val="13"/>
        </w:numPr>
        <w:spacing w:line="360" w:lineRule="auto"/>
        <w:ind w:left="0" w:firstLine="709"/>
        <w:rPr>
          <w:rFonts w:ascii="Times New Roman" w:hAnsi="Times New Roman" w:cs="Times New Roman"/>
          <w:spacing w:val="-10"/>
          <w:sz w:val="28"/>
          <w:szCs w:val="28"/>
        </w:rPr>
      </w:pPr>
      <w:r w:rsidRPr="009F1EFC">
        <w:rPr>
          <w:rFonts w:ascii="Times New Roman" w:hAnsi="Times New Roman" w:cs="Times New Roman"/>
          <w:spacing w:val="-10"/>
          <w:sz w:val="28"/>
          <w:szCs w:val="28"/>
        </w:rPr>
        <w:t>Пункт 1</w:t>
      </w:r>
      <w:r w:rsidR="00751561">
        <w:rPr>
          <w:rFonts w:ascii="Times New Roman" w:hAnsi="Times New Roman" w:cs="Times New Roman"/>
          <w:spacing w:val="-10"/>
          <w:sz w:val="28"/>
          <w:szCs w:val="28"/>
        </w:rPr>
        <w:t>.3</w:t>
      </w:r>
      <w:r w:rsidRPr="009F1EFC">
        <w:rPr>
          <w:rFonts w:ascii="Times New Roman" w:hAnsi="Times New Roman" w:cs="Times New Roman"/>
          <w:spacing w:val="-10"/>
          <w:sz w:val="28"/>
          <w:szCs w:val="28"/>
        </w:rPr>
        <w:t xml:space="preserve"> постановления </w:t>
      </w:r>
      <w:r w:rsidR="009E1BBC">
        <w:rPr>
          <w:rFonts w:ascii="Times New Roman" w:hAnsi="Times New Roman" w:cs="Times New Roman"/>
          <w:spacing w:val="-10"/>
          <w:sz w:val="28"/>
          <w:szCs w:val="28"/>
        </w:rPr>
        <w:t>изложить в следующей</w:t>
      </w:r>
      <w:r w:rsidR="00751561">
        <w:rPr>
          <w:rFonts w:ascii="Times New Roman" w:hAnsi="Times New Roman" w:cs="Times New Roman"/>
          <w:spacing w:val="-10"/>
          <w:sz w:val="28"/>
          <w:szCs w:val="28"/>
        </w:rPr>
        <w:t xml:space="preserve"> редакции</w:t>
      </w:r>
      <w:r w:rsidRPr="009F1EFC">
        <w:rPr>
          <w:rFonts w:ascii="Times New Roman" w:hAnsi="Times New Roman" w:cs="Times New Roman"/>
          <w:spacing w:val="-10"/>
          <w:sz w:val="28"/>
          <w:szCs w:val="28"/>
        </w:rPr>
        <w:t>:</w:t>
      </w:r>
    </w:p>
    <w:p w:rsidR="002A6ABD" w:rsidRDefault="006F6AC8" w:rsidP="00540077">
      <w:pPr>
        <w:pStyle w:val="af9"/>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«1.</w:t>
      </w:r>
      <w:r w:rsidR="00751561">
        <w:rPr>
          <w:rFonts w:ascii="Times New Roman" w:hAnsi="Times New Roman" w:cs="Times New Roman"/>
          <w:spacing w:val="-10"/>
          <w:sz w:val="28"/>
          <w:szCs w:val="28"/>
        </w:rPr>
        <w:t>3</w:t>
      </w:r>
      <w:r w:rsidR="002A6ABD" w:rsidRPr="009F1EFC">
        <w:rPr>
          <w:rFonts w:ascii="Times New Roman" w:hAnsi="Times New Roman" w:cs="Times New Roman"/>
          <w:spacing w:val="-10"/>
          <w:sz w:val="28"/>
          <w:szCs w:val="28"/>
        </w:rPr>
        <w:t xml:space="preserve">. </w:t>
      </w:r>
      <w:r w:rsidR="00637775" w:rsidRPr="00637775">
        <w:rPr>
          <w:rFonts w:ascii="Times New Roman" w:hAnsi="Times New Roman" w:cs="Times New Roman"/>
          <w:spacing w:val="-10"/>
          <w:sz w:val="28"/>
          <w:szCs w:val="28"/>
        </w:rPr>
        <w:t xml:space="preserve">Реализации мероприятия по </w:t>
      </w:r>
      <w:r w:rsidR="00637775">
        <w:rPr>
          <w:rFonts w:ascii="Times New Roman" w:hAnsi="Times New Roman" w:cs="Times New Roman"/>
          <w:spacing w:val="-10"/>
          <w:sz w:val="28"/>
          <w:szCs w:val="28"/>
        </w:rPr>
        <w:t>з</w:t>
      </w:r>
      <w:r w:rsidR="00E96F97" w:rsidRPr="00E96F97">
        <w:rPr>
          <w:rFonts w:ascii="Times New Roman" w:hAnsi="Times New Roman" w:cs="Times New Roman"/>
          <w:spacing w:val="-10"/>
          <w:sz w:val="28"/>
          <w:szCs w:val="28"/>
        </w:rPr>
        <w:t>амен</w:t>
      </w:r>
      <w:r w:rsidR="00637775">
        <w:rPr>
          <w:rFonts w:ascii="Times New Roman" w:hAnsi="Times New Roman" w:cs="Times New Roman"/>
          <w:spacing w:val="-10"/>
          <w:sz w:val="28"/>
          <w:szCs w:val="28"/>
        </w:rPr>
        <w:t>е</w:t>
      </w:r>
      <w:r w:rsidR="00E96F97" w:rsidRPr="00E96F97">
        <w:rPr>
          <w:rFonts w:ascii="Times New Roman" w:hAnsi="Times New Roman" w:cs="Times New Roman"/>
          <w:spacing w:val="-10"/>
          <w:sz w:val="28"/>
          <w:szCs w:val="28"/>
        </w:rPr>
        <w:t xml:space="preserve"> жилого помещения, предоставленного по договору социального найма из муниципального жилищного фонда</w:t>
      </w:r>
      <w:r w:rsidR="00540077" w:rsidRPr="009F1EFC">
        <w:rPr>
          <w:rFonts w:ascii="Times New Roman" w:hAnsi="Times New Roman" w:cs="Times New Roman"/>
          <w:spacing w:val="-10"/>
          <w:sz w:val="28"/>
          <w:szCs w:val="28"/>
        </w:rPr>
        <w:t xml:space="preserve">, согласно приложению № </w:t>
      </w:r>
      <w:r w:rsidR="00751561">
        <w:rPr>
          <w:rFonts w:ascii="Times New Roman" w:hAnsi="Times New Roman" w:cs="Times New Roman"/>
          <w:spacing w:val="-10"/>
          <w:sz w:val="28"/>
          <w:szCs w:val="28"/>
        </w:rPr>
        <w:t>3</w:t>
      </w:r>
      <w:r w:rsidR="00540077" w:rsidRPr="009F1EFC">
        <w:rPr>
          <w:rFonts w:ascii="Times New Roman" w:hAnsi="Times New Roman" w:cs="Times New Roman"/>
          <w:spacing w:val="-10"/>
          <w:sz w:val="28"/>
          <w:szCs w:val="28"/>
        </w:rPr>
        <w:t>.».</w:t>
      </w:r>
    </w:p>
    <w:p w:rsidR="00540077" w:rsidRPr="009F1EFC" w:rsidRDefault="00751561" w:rsidP="007A586F">
      <w:pPr>
        <w:pStyle w:val="af9"/>
        <w:numPr>
          <w:ilvl w:val="0"/>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П</w:t>
      </w:r>
      <w:r w:rsidR="00540077" w:rsidRPr="009F1EFC">
        <w:rPr>
          <w:rFonts w:ascii="Times New Roman" w:hAnsi="Times New Roman" w:cs="Times New Roman"/>
          <w:spacing w:val="-10"/>
          <w:sz w:val="28"/>
          <w:szCs w:val="28"/>
        </w:rPr>
        <w:t xml:space="preserve">риложением № </w:t>
      </w:r>
      <w:r>
        <w:rPr>
          <w:rFonts w:ascii="Times New Roman" w:hAnsi="Times New Roman" w:cs="Times New Roman"/>
          <w:spacing w:val="-10"/>
          <w:sz w:val="28"/>
          <w:szCs w:val="28"/>
        </w:rPr>
        <w:t>3 к постановлению изложить в новой редакции</w:t>
      </w:r>
      <w:r w:rsidR="00540077" w:rsidRPr="009F1EFC">
        <w:rPr>
          <w:rFonts w:ascii="Times New Roman" w:hAnsi="Times New Roman" w:cs="Times New Roman"/>
          <w:spacing w:val="-10"/>
          <w:sz w:val="28"/>
          <w:szCs w:val="28"/>
        </w:rPr>
        <w:t xml:space="preserve"> согласно приложению.</w:t>
      </w:r>
    </w:p>
    <w:p w:rsidR="00F7229D" w:rsidRPr="009F1EFC" w:rsidRDefault="00363F90" w:rsidP="00B05D5B">
      <w:pPr>
        <w:spacing w:line="360" w:lineRule="auto"/>
        <w:ind w:firstLine="680"/>
        <w:jc w:val="both"/>
        <w:rPr>
          <w:sz w:val="28"/>
          <w:szCs w:val="28"/>
        </w:rPr>
      </w:pPr>
      <w:r>
        <w:rPr>
          <w:spacing w:val="-10"/>
          <w:sz w:val="28"/>
          <w:szCs w:val="28"/>
        </w:rPr>
        <w:t xml:space="preserve">4.  </w:t>
      </w:r>
      <w:r w:rsidR="002A6ABD" w:rsidRPr="00AC0683">
        <w:rPr>
          <w:sz w:val="28"/>
          <w:szCs w:val="28"/>
        </w:rPr>
        <w:t>Управлению</w:t>
      </w:r>
      <w:r w:rsidR="00F7229D" w:rsidRPr="00AC0683">
        <w:rPr>
          <w:sz w:val="28"/>
          <w:szCs w:val="28"/>
        </w:rPr>
        <w:t xml:space="preserve"> </w:t>
      </w:r>
      <w:r w:rsidR="00CB52AD" w:rsidRPr="00AC0683">
        <w:rPr>
          <w:sz w:val="28"/>
          <w:szCs w:val="28"/>
        </w:rPr>
        <w:t xml:space="preserve">по </w:t>
      </w:r>
      <w:r w:rsidR="00841919" w:rsidRPr="00AC0683">
        <w:rPr>
          <w:sz w:val="28"/>
          <w:szCs w:val="28"/>
        </w:rPr>
        <w:t>внутренней п</w:t>
      </w:r>
      <w:r w:rsidR="00841919" w:rsidRPr="009F1EFC">
        <w:rPr>
          <w:sz w:val="28"/>
          <w:szCs w:val="28"/>
        </w:rPr>
        <w:t xml:space="preserve">олитике </w:t>
      </w:r>
      <w:r w:rsidR="00F7229D" w:rsidRPr="009F1EFC">
        <w:rPr>
          <w:sz w:val="28"/>
          <w:szCs w:val="28"/>
        </w:rPr>
        <w:t>(</w:t>
      </w:r>
      <w:r w:rsidR="002A6ABD" w:rsidRPr="009F1EFC">
        <w:rPr>
          <w:sz w:val="28"/>
          <w:szCs w:val="28"/>
        </w:rPr>
        <w:t>Т</w:t>
      </w:r>
      <w:r w:rsidR="00F7229D" w:rsidRPr="009F1EFC">
        <w:rPr>
          <w:sz w:val="28"/>
          <w:szCs w:val="28"/>
        </w:rPr>
        <w:t xml:space="preserve">.В. </w:t>
      </w:r>
      <w:r w:rsidR="002A6ABD" w:rsidRPr="009F1EFC">
        <w:rPr>
          <w:sz w:val="28"/>
          <w:szCs w:val="28"/>
        </w:rPr>
        <w:t>Староста</w:t>
      </w:r>
      <w:r w:rsidR="00F7229D" w:rsidRPr="009F1EFC">
        <w:rPr>
          <w:sz w:val="28"/>
          <w:szCs w:val="28"/>
        </w:rPr>
        <w:t>) опубликовать постановление в печатном средстве массовой и</w:t>
      </w:r>
      <w:r w:rsidR="00C61A29" w:rsidRPr="009F1EFC">
        <w:rPr>
          <w:sz w:val="28"/>
          <w:szCs w:val="28"/>
        </w:rPr>
        <w:t>нформации «Официальный вестник»</w:t>
      </w:r>
      <w:r w:rsidR="00C61A29" w:rsidRPr="009F1EFC">
        <w:rPr>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F7229D" w:rsidRPr="009F1EFC" w:rsidRDefault="00B05D5B" w:rsidP="0014170C">
      <w:pPr>
        <w:widowControl w:val="0"/>
        <w:autoSpaceDE w:val="0"/>
        <w:autoSpaceDN w:val="0"/>
        <w:adjustRightInd w:val="0"/>
        <w:spacing w:line="360" w:lineRule="auto"/>
        <w:ind w:firstLine="709"/>
        <w:jc w:val="both"/>
        <w:rPr>
          <w:sz w:val="28"/>
          <w:szCs w:val="28"/>
        </w:rPr>
      </w:pPr>
      <w:r>
        <w:rPr>
          <w:sz w:val="28"/>
          <w:szCs w:val="28"/>
        </w:rPr>
        <w:t>5</w:t>
      </w:r>
      <w:r w:rsidR="00F7229D" w:rsidRPr="009F1EFC">
        <w:rPr>
          <w:sz w:val="28"/>
          <w:szCs w:val="28"/>
        </w:rPr>
        <w:t>.</w:t>
      </w:r>
      <w:r w:rsidR="00F7229D" w:rsidRPr="009F1EFC">
        <w:rPr>
          <w:sz w:val="28"/>
          <w:szCs w:val="28"/>
        </w:rPr>
        <w:tab/>
        <w:t xml:space="preserve">Отделу по </w:t>
      </w:r>
      <w:r w:rsidR="00AB4C7A" w:rsidRPr="009F1EFC">
        <w:rPr>
          <w:sz w:val="28"/>
          <w:szCs w:val="28"/>
        </w:rPr>
        <w:t xml:space="preserve">обеспечению </w:t>
      </w:r>
      <w:r w:rsidR="00F7229D" w:rsidRPr="009F1EFC">
        <w:rPr>
          <w:sz w:val="28"/>
          <w:szCs w:val="28"/>
        </w:rPr>
        <w:t>информационн</w:t>
      </w:r>
      <w:r w:rsidR="00D909D7" w:rsidRPr="009F1EFC">
        <w:rPr>
          <w:sz w:val="28"/>
          <w:szCs w:val="28"/>
        </w:rPr>
        <w:t>ой безопасности</w:t>
      </w:r>
      <w:r w:rsidR="00F7229D" w:rsidRPr="009F1EFC">
        <w:rPr>
          <w:sz w:val="28"/>
          <w:szCs w:val="28"/>
        </w:rPr>
        <w:t xml:space="preserve"> </w:t>
      </w:r>
      <w:r w:rsidR="00C61A29" w:rsidRPr="009F1EFC">
        <w:rPr>
          <w:sz w:val="28"/>
          <w:szCs w:val="28"/>
        </w:rPr>
        <w:t xml:space="preserve">                                    </w:t>
      </w:r>
      <w:proofErr w:type="gramStart"/>
      <w:r w:rsidR="00C61A29" w:rsidRPr="009F1EFC">
        <w:rPr>
          <w:sz w:val="28"/>
          <w:szCs w:val="28"/>
        </w:rPr>
        <w:t xml:space="preserve">   </w:t>
      </w:r>
      <w:r w:rsidR="00F7229D" w:rsidRPr="009F1EFC">
        <w:rPr>
          <w:sz w:val="28"/>
          <w:szCs w:val="28"/>
        </w:rPr>
        <w:t>(</w:t>
      </w:r>
      <w:proofErr w:type="gramEnd"/>
      <w:r w:rsidR="00F7229D" w:rsidRPr="009F1EFC">
        <w:rPr>
          <w:sz w:val="28"/>
          <w:szCs w:val="28"/>
        </w:rPr>
        <w:t>А.А. Мерзляков) разместить постановление на официальном сайте администрации города в сети Интернет.</w:t>
      </w:r>
    </w:p>
    <w:p w:rsidR="00F7229D" w:rsidRPr="009F1EFC" w:rsidRDefault="00B05D5B" w:rsidP="0014170C">
      <w:pPr>
        <w:widowControl w:val="0"/>
        <w:autoSpaceDE w:val="0"/>
        <w:autoSpaceDN w:val="0"/>
        <w:adjustRightInd w:val="0"/>
        <w:spacing w:line="360" w:lineRule="auto"/>
        <w:ind w:firstLine="709"/>
        <w:jc w:val="both"/>
        <w:rPr>
          <w:sz w:val="28"/>
          <w:szCs w:val="28"/>
        </w:rPr>
      </w:pPr>
      <w:r>
        <w:rPr>
          <w:sz w:val="28"/>
          <w:szCs w:val="28"/>
        </w:rPr>
        <w:t>6</w:t>
      </w:r>
      <w:r w:rsidR="00F7229D" w:rsidRPr="009F1EFC">
        <w:rPr>
          <w:sz w:val="28"/>
          <w:szCs w:val="28"/>
        </w:rPr>
        <w:t>.</w:t>
      </w:r>
      <w:r w:rsidR="00F7229D" w:rsidRPr="009F1EFC">
        <w:rPr>
          <w:sz w:val="28"/>
          <w:szCs w:val="28"/>
        </w:rPr>
        <w:tab/>
        <w:t>Настоящее постановление вступает в силу после его официального опубликования.</w:t>
      </w:r>
    </w:p>
    <w:p w:rsidR="00F7229D" w:rsidRPr="009F1EFC" w:rsidRDefault="00B05D5B" w:rsidP="00752D6C">
      <w:pPr>
        <w:spacing w:line="360" w:lineRule="auto"/>
        <w:ind w:firstLine="709"/>
        <w:jc w:val="both"/>
        <w:rPr>
          <w:sz w:val="28"/>
          <w:szCs w:val="28"/>
        </w:rPr>
      </w:pPr>
      <w:r>
        <w:rPr>
          <w:sz w:val="28"/>
          <w:szCs w:val="28"/>
        </w:rPr>
        <w:t>7</w:t>
      </w:r>
      <w:r w:rsidR="00F7229D" w:rsidRPr="009F1EFC">
        <w:rPr>
          <w:sz w:val="28"/>
          <w:szCs w:val="28"/>
        </w:rPr>
        <w:t>.</w:t>
      </w:r>
      <w:r w:rsidR="00F7229D" w:rsidRPr="009F1EFC">
        <w:rPr>
          <w:sz w:val="28"/>
          <w:szCs w:val="28"/>
        </w:rPr>
        <w:tab/>
        <w:t xml:space="preserve">Контроль за выполнением постановления </w:t>
      </w:r>
      <w:r w:rsidR="00A933C9" w:rsidRPr="009F1EFC">
        <w:rPr>
          <w:sz w:val="28"/>
          <w:szCs w:val="28"/>
        </w:rPr>
        <w:t>возложить на первого заместителя главы города</w:t>
      </w:r>
      <w:r w:rsidR="00F7229D" w:rsidRPr="009F1EFC">
        <w:rPr>
          <w:sz w:val="28"/>
          <w:szCs w:val="28"/>
        </w:rPr>
        <w:t>.</w:t>
      </w:r>
    </w:p>
    <w:p w:rsidR="00702280" w:rsidRPr="009F1EFC" w:rsidRDefault="00702280" w:rsidP="003B0314">
      <w:pPr>
        <w:jc w:val="both"/>
        <w:rPr>
          <w:sz w:val="28"/>
          <w:szCs w:val="28"/>
        </w:rPr>
      </w:pPr>
    </w:p>
    <w:p w:rsidR="004B50BB" w:rsidRPr="009F1EFC" w:rsidRDefault="004B50BB" w:rsidP="003B0314">
      <w:pPr>
        <w:jc w:val="both"/>
        <w:rPr>
          <w:sz w:val="28"/>
          <w:szCs w:val="28"/>
        </w:rPr>
      </w:pPr>
    </w:p>
    <w:p w:rsidR="00C61A29" w:rsidRPr="009F1EFC" w:rsidRDefault="00C61A29" w:rsidP="003B0314">
      <w:pPr>
        <w:jc w:val="both"/>
        <w:rPr>
          <w:sz w:val="28"/>
          <w:szCs w:val="28"/>
        </w:rPr>
      </w:pPr>
    </w:p>
    <w:p w:rsidR="00F7229D" w:rsidRPr="009F1EFC" w:rsidRDefault="00926D1C" w:rsidP="003B0314">
      <w:pPr>
        <w:pStyle w:val="ae"/>
        <w:jc w:val="left"/>
      </w:pPr>
      <w:r w:rsidRPr="009F1EFC">
        <w:t>Глава</w:t>
      </w:r>
      <w:r w:rsidR="00F7229D" w:rsidRPr="009F1EFC">
        <w:t xml:space="preserve"> города Пыть-Яха</w:t>
      </w:r>
      <w:r w:rsidR="00F7229D" w:rsidRPr="009F1EFC">
        <w:tab/>
      </w:r>
      <w:r w:rsidR="00F7229D" w:rsidRPr="009F1EFC">
        <w:tab/>
      </w:r>
      <w:r w:rsidR="00F7229D" w:rsidRPr="009F1EFC">
        <w:tab/>
      </w:r>
      <w:r w:rsidR="00F7229D" w:rsidRPr="009F1EFC">
        <w:tab/>
      </w:r>
      <w:r w:rsidR="00F7229D" w:rsidRPr="009F1EFC">
        <w:tab/>
      </w:r>
      <w:r w:rsidR="00F7229D" w:rsidRPr="009F1EFC">
        <w:tab/>
        <w:t xml:space="preserve">              </w:t>
      </w:r>
      <w:r w:rsidR="00965571">
        <w:t>Д.С. Горбунов</w:t>
      </w:r>
    </w:p>
    <w:p w:rsidR="00540077" w:rsidRPr="009F1EFC" w:rsidRDefault="00540077" w:rsidP="003B0314">
      <w:pPr>
        <w:pStyle w:val="ae"/>
        <w:jc w:val="left"/>
      </w:pPr>
    </w:p>
    <w:p w:rsidR="00540077" w:rsidRPr="009F1EFC" w:rsidRDefault="00540077" w:rsidP="003B0314">
      <w:pPr>
        <w:pStyle w:val="ae"/>
        <w:jc w:val="left"/>
      </w:pPr>
    </w:p>
    <w:p w:rsidR="00053E9A" w:rsidRPr="009F1EFC" w:rsidRDefault="00053E9A" w:rsidP="00540077">
      <w:pPr>
        <w:ind w:left="6120" w:firstLine="680"/>
        <w:jc w:val="right"/>
        <w:rPr>
          <w:sz w:val="28"/>
          <w:szCs w:val="20"/>
        </w:rPr>
      </w:pPr>
    </w:p>
    <w:p w:rsidR="00B05D5B" w:rsidRDefault="00B05D5B">
      <w:pPr>
        <w:rPr>
          <w:sz w:val="28"/>
          <w:szCs w:val="20"/>
        </w:rPr>
      </w:pPr>
      <w:r>
        <w:rPr>
          <w:sz w:val="28"/>
          <w:szCs w:val="20"/>
        </w:rPr>
        <w:br w:type="page"/>
      </w:r>
    </w:p>
    <w:p w:rsidR="00053E9A" w:rsidRPr="009F1EFC" w:rsidRDefault="00540077" w:rsidP="00540077">
      <w:pPr>
        <w:ind w:left="6120" w:firstLine="680"/>
        <w:jc w:val="right"/>
        <w:rPr>
          <w:sz w:val="28"/>
          <w:szCs w:val="20"/>
        </w:rPr>
      </w:pPr>
      <w:r w:rsidRPr="009F1EFC">
        <w:rPr>
          <w:sz w:val="28"/>
          <w:szCs w:val="20"/>
        </w:rPr>
        <w:lastRenderedPageBreak/>
        <w:t xml:space="preserve">Приложение </w:t>
      </w:r>
    </w:p>
    <w:p w:rsidR="001E6086" w:rsidRPr="009F1EFC" w:rsidRDefault="001E6086" w:rsidP="001E6086">
      <w:pPr>
        <w:ind w:left="6096" w:hanging="851"/>
        <w:jc w:val="right"/>
        <w:rPr>
          <w:sz w:val="28"/>
          <w:szCs w:val="20"/>
        </w:rPr>
      </w:pPr>
      <w:r w:rsidRPr="009F1EFC">
        <w:rPr>
          <w:sz w:val="28"/>
          <w:szCs w:val="20"/>
        </w:rPr>
        <w:t>к постановлению администрации города Пыть-Яха</w:t>
      </w:r>
    </w:p>
    <w:p w:rsidR="00053E9A" w:rsidRPr="009F1EFC" w:rsidRDefault="00F741A8" w:rsidP="00540077">
      <w:pPr>
        <w:ind w:left="6120" w:firstLine="680"/>
        <w:jc w:val="right"/>
        <w:rPr>
          <w:sz w:val="28"/>
          <w:szCs w:val="20"/>
        </w:rPr>
      </w:pPr>
      <w:r>
        <w:rPr>
          <w:sz w:val="28"/>
          <w:szCs w:val="20"/>
        </w:rPr>
        <w:t>от 29.02.2024 № 32-па</w:t>
      </w:r>
      <w:bookmarkStart w:id="0" w:name="_GoBack"/>
      <w:bookmarkEnd w:id="0"/>
    </w:p>
    <w:p w:rsidR="00540077" w:rsidRPr="009F1EFC" w:rsidRDefault="00540077" w:rsidP="00540077">
      <w:pPr>
        <w:ind w:firstLine="680"/>
        <w:jc w:val="right"/>
        <w:rPr>
          <w:sz w:val="28"/>
          <w:szCs w:val="20"/>
        </w:rPr>
      </w:pPr>
    </w:p>
    <w:p w:rsidR="00540077" w:rsidRPr="009F1EFC" w:rsidRDefault="00540077" w:rsidP="00540077">
      <w:pPr>
        <w:ind w:firstLine="680"/>
        <w:jc w:val="center"/>
        <w:rPr>
          <w:sz w:val="28"/>
          <w:szCs w:val="20"/>
        </w:rPr>
      </w:pPr>
      <w:r w:rsidRPr="009F1EFC">
        <w:rPr>
          <w:sz w:val="28"/>
          <w:szCs w:val="20"/>
        </w:rPr>
        <w:t xml:space="preserve">Порядок </w:t>
      </w:r>
      <w:r w:rsidR="00637775">
        <w:rPr>
          <w:sz w:val="28"/>
          <w:szCs w:val="20"/>
        </w:rPr>
        <w:t>р</w:t>
      </w:r>
      <w:r w:rsidR="00637775" w:rsidRPr="00637775">
        <w:rPr>
          <w:sz w:val="28"/>
          <w:szCs w:val="20"/>
        </w:rPr>
        <w:t xml:space="preserve">еализации мероприятия по </w:t>
      </w:r>
      <w:r w:rsidR="00965571">
        <w:rPr>
          <w:spacing w:val="-10"/>
          <w:sz w:val="28"/>
          <w:szCs w:val="28"/>
        </w:rPr>
        <w:t>з</w:t>
      </w:r>
      <w:r w:rsidR="00965571" w:rsidRPr="00965571">
        <w:rPr>
          <w:spacing w:val="-10"/>
          <w:sz w:val="28"/>
          <w:szCs w:val="28"/>
        </w:rPr>
        <w:t>амен</w:t>
      </w:r>
      <w:r w:rsidR="00637775">
        <w:rPr>
          <w:spacing w:val="-10"/>
          <w:sz w:val="28"/>
          <w:szCs w:val="28"/>
        </w:rPr>
        <w:t>е</w:t>
      </w:r>
      <w:r w:rsidR="00965571" w:rsidRPr="00965571">
        <w:rPr>
          <w:spacing w:val="-10"/>
          <w:sz w:val="28"/>
          <w:szCs w:val="28"/>
        </w:rPr>
        <w:t xml:space="preserve"> жилого помещения, предоставленного по договору социального найма из муниципального жилищного фонда </w:t>
      </w:r>
      <w:r w:rsidRPr="009F1EFC">
        <w:rPr>
          <w:sz w:val="28"/>
          <w:szCs w:val="20"/>
        </w:rPr>
        <w:t>(далее – Порядок)</w:t>
      </w:r>
    </w:p>
    <w:p w:rsidR="00540077" w:rsidRPr="009F1EFC" w:rsidRDefault="00540077" w:rsidP="00540077">
      <w:pPr>
        <w:ind w:firstLine="680"/>
        <w:jc w:val="center"/>
        <w:rPr>
          <w:sz w:val="28"/>
          <w:szCs w:val="20"/>
        </w:rPr>
      </w:pPr>
    </w:p>
    <w:p w:rsidR="00540077" w:rsidRPr="009F1EFC" w:rsidRDefault="00540077" w:rsidP="00540077">
      <w:pPr>
        <w:pStyle w:val="ae"/>
        <w:ind w:firstLine="680"/>
      </w:pPr>
    </w:p>
    <w:p w:rsidR="003459E0" w:rsidRPr="009F1EFC" w:rsidRDefault="00540077" w:rsidP="00540077">
      <w:pPr>
        <w:pStyle w:val="ae"/>
        <w:numPr>
          <w:ilvl w:val="0"/>
          <w:numId w:val="18"/>
        </w:numPr>
        <w:spacing w:line="360" w:lineRule="auto"/>
        <w:ind w:left="0" w:firstLine="709"/>
        <w:jc w:val="both"/>
      </w:pPr>
      <w:r w:rsidRPr="009F1EFC">
        <w:t xml:space="preserve">Порядок устанавливает правила и условия </w:t>
      </w:r>
      <w:r w:rsidR="00965571" w:rsidRPr="00965571">
        <w:rPr>
          <w:spacing w:val="-10"/>
          <w:szCs w:val="28"/>
        </w:rPr>
        <w:t>замены жилого помещения, предоставленного по договору социального найма из муниципального жилищного фонда</w:t>
      </w:r>
      <w:r w:rsidR="003459E0" w:rsidRPr="009F1EFC">
        <w:rPr>
          <w:spacing w:val="-10"/>
          <w:szCs w:val="28"/>
        </w:rPr>
        <w:t>.</w:t>
      </w:r>
    </w:p>
    <w:p w:rsidR="001D08C2" w:rsidRPr="009F1EFC" w:rsidRDefault="00540077" w:rsidP="001D08C2">
      <w:pPr>
        <w:spacing w:line="360" w:lineRule="auto"/>
        <w:ind w:firstLine="720"/>
        <w:jc w:val="both"/>
        <w:rPr>
          <w:sz w:val="28"/>
          <w:szCs w:val="20"/>
        </w:rPr>
      </w:pPr>
      <w:r w:rsidRPr="009F1EFC">
        <w:rPr>
          <w:sz w:val="28"/>
          <w:szCs w:val="20"/>
        </w:rPr>
        <w:t xml:space="preserve">2. </w:t>
      </w:r>
      <w:r w:rsidR="001D08C2" w:rsidRPr="009F1EFC">
        <w:rPr>
          <w:sz w:val="28"/>
          <w:szCs w:val="20"/>
        </w:rPr>
        <w:t>В целях реализации порядка используются следующие понятия:</w:t>
      </w:r>
    </w:p>
    <w:p w:rsidR="001D08C2" w:rsidRPr="009F1EFC" w:rsidRDefault="001D08C2" w:rsidP="001D08C2">
      <w:pPr>
        <w:spacing w:line="360" w:lineRule="auto"/>
        <w:ind w:firstLine="720"/>
        <w:jc w:val="both"/>
        <w:rPr>
          <w:sz w:val="28"/>
          <w:szCs w:val="20"/>
        </w:rPr>
      </w:pPr>
      <w:r w:rsidRPr="009F1EFC">
        <w:rPr>
          <w:sz w:val="28"/>
          <w:szCs w:val="20"/>
        </w:rPr>
        <w:t>- мероприятие – мероприятие «</w:t>
      </w:r>
      <w:r w:rsidR="00965571">
        <w:rPr>
          <w:sz w:val="28"/>
          <w:szCs w:val="20"/>
        </w:rPr>
        <w:t>З</w:t>
      </w:r>
      <w:r w:rsidR="00965571" w:rsidRPr="00965571">
        <w:rPr>
          <w:sz w:val="28"/>
          <w:szCs w:val="20"/>
        </w:rPr>
        <w:t>амен</w:t>
      </w:r>
      <w:r w:rsidR="00965571">
        <w:rPr>
          <w:sz w:val="28"/>
          <w:szCs w:val="20"/>
        </w:rPr>
        <w:t>а</w:t>
      </w:r>
      <w:r w:rsidR="00965571" w:rsidRPr="00965571">
        <w:rPr>
          <w:sz w:val="28"/>
          <w:szCs w:val="20"/>
        </w:rPr>
        <w:t xml:space="preserve"> жилого помещения, предоставленного по договору социального найма из муниципального жилищного фонда</w:t>
      </w:r>
      <w:r w:rsidRPr="009F1EFC">
        <w:rPr>
          <w:sz w:val="28"/>
          <w:szCs w:val="20"/>
        </w:rPr>
        <w:t>»;</w:t>
      </w:r>
    </w:p>
    <w:p w:rsidR="001D08C2" w:rsidRPr="00DB6637" w:rsidRDefault="001D08C2" w:rsidP="001D08C2">
      <w:pPr>
        <w:spacing w:line="360" w:lineRule="auto"/>
        <w:ind w:firstLine="720"/>
        <w:jc w:val="both"/>
        <w:rPr>
          <w:sz w:val="28"/>
          <w:szCs w:val="20"/>
        </w:rPr>
      </w:pPr>
      <w:r w:rsidRPr="009F1EFC">
        <w:rPr>
          <w:sz w:val="28"/>
          <w:szCs w:val="20"/>
        </w:rPr>
        <w:t xml:space="preserve">- участник мероприятия – </w:t>
      </w:r>
      <w:r w:rsidR="00965571">
        <w:rPr>
          <w:sz w:val="28"/>
          <w:szCs w:val="20"/>
        </w:rPr>
        <w:t>и</w:t>
      </w:r>
      <w:r w:rsidR="00965571" w:rsidRPr="00965571">
        <w:rPr>
          <w:sz w:val="28"/>
          <w:szCs w:val="20"/>
        </w:rPr>
        <w:t>нвалиды</w:t>
      </w:r>
      <w:r w:rsidR="00965571" w:rsidRPr="00965571">
        <w:rPr>
          <w:bCs/>
          <w:sz w:val="28"/>
          <w:szCs w:val="20"/>
        </w:rPr>
        <w:t xml:space="preserve"> </w:t>
      </w:r>
      <w:r w:rsidR="00965571" w:rsidRPr="00965571">
        <w:rPr>
          <w:sz w:val="28"/>
          <w:szCs w:val="20"/>
        </w:rPr>
        <w:t xml:space="preserve">I, II группы с ограничением способности к самообслуживанию и передвижению 3, 2 степени, дети-инвалиды с ограничением способности к самообслуживанию и передвижению 2 или 3 степени, </w:t>
      </w:r>
      <w:r w:rsidR="00965571" w:rsidRPr="00637775">
        <w:rPr>
          <w:sz w:val="28"/>
          <w:szCs w:val="20"/>
        </w:rPr>
        <w:t>постоянно проживающие на территории города Пыть-Яха не менее 1</w:t>
      </w:r>
      <w:r w:rsidR="00AD17B6" w:rsidRPr="00637775">
        <w:rPr>
          <w:sz w:val="28"/>
          <w:szCs w:val="20"/>
        </w:rPr>
        <w:t>0</w:t>
      </w:r>
      <w:r w:rsidR="00965571" w:rsidRPr="00637775">
        <w:rPr>
          <w:sz w:val="28"/>
          <w:szCs w:val="20"/>
        </w:rPr>
        <w:t xml:space="preserve"> лет</w:t>
      </w:r>
      <w:r w:rsidR="00965571" w:rsidRPr="000B5B3D">
        <w:rPr>
          <w:color w:val="FF0000"/>
          <w:sz w:val="28"/>
          <w:szCs w:val="20"/>
        </w:rPr>
        <w:t xml:space="preserve"> </w:t>
      </w:r>
      <w:r w:rsidR="00965571" w:rsidRPr="00965571">
        <w:rPr>
          <w:sz w:val="28"/>
          <w:szCs w:val="20"/>
        </w:rPr>
        <w:t>(либо один из родителей в семье, имеющей детей –инвалидов), являющиеся нанимателем жилого помещения по договорам социального найма и проживающие в жилых помещениях муниципального жилищного фонда на условиях договора социального найма, не совершавшие сделок по отчуждению недвижимого имущества (квартир, домов) в течение 5 лет предшествующих дате подачи заявления</w:t>
      </w:r>
      <w:r w:rsidRPr="00DB6637">
        <w:rPr>
          <w:sz w:val="28"/>
          <w:szCs w:val="20"/>
        </w:rPr>
        <w:t>;</w:t>
      </w:r>
    </w:p>
    <w:p w:rsidR="001D08C2" w:rsidRPr="009F1EFC" w:rsidRDefault="001D08C2" w:rsidP="001D08C2">
      <w:pPr>
        <w:spacing w:line="360" w:lineRule="auto"/>
        <w:ind w:firstLine="720"/>
        <w:jc w:val="both"/>
        <w:rPr>
          <w:sz w:val="28"/>
          <w:szCs w:val="20"/>
        </w:rPr>
      </w:pPr>
      <w:r w:rsidRPr="00DB6637">
        <w:rPr>
          <w:sz w:val="28"/>
          <w:szCs w:val="20"/>
        </w:rPr>
        <w:t xml:space="preserve">- член семьи участника мероприятия – </w:t>
      </w:r>
      <w:r w:rsidR="008F403A" w:rsidRPr="00DB6637">
        <w:rPr>
          <w:sz w:val="28"/>
          <w:szCs w:val="20"/>
        </w:rPr>
        <w:t>совместно проживающие и</w:t>
      </w:r>
      <w:r w:rsidR="008F403A" w:rsidRPr="009F1EFC">
        <w:rPr>
          <w:sz w:val="28"/>
          <w:szCs w:val="20"/>
        </w:rPr>
        <w:t xml:space="preserve"> зарегистрированные по месту проживания </w:t>
      </w:r>
      <w:r w:rsidRPr="009F1EFC">
        <w:rPr>
          <w:sz w:val="28"/>
          <w:szCs w:val="20"/>
        </w:rPr>
        <w:t xml:space="preserve">с участником мероприятия его супруг (супруга), а также дети, родители участника мероприятия, </w:t>
      </w:r>
      <w:r w:rsidR="00965571" w:rsidRPr="00965571">
        <w:rPr>
          <w:sz w:val="28"/>
          <w:szCs w:val="20"/>
        </w:rPr>
        <w:t>(в том числе временно отсутствующих членов его семьи)</w:t>
      </w:r>
      <w:r w:rsidRPr="009F1EFC">
        <w:rPr>
          <w:sz w:val="28"/>
          <w:szCs w:val="20"/>
        </w:rPr>
        <w:t>;</w:t>
      </w:r>
    </w:p>
    <w:p w:rsidR="001D08C2" w:rsidRPr="006306B7" w:rsidRDefault="001D08C2" w:rsidP="00965571">
      <w:pPr>
        <w:spacing w:line="360" w:lineRule="auto"/>
        <w:ind w:firstLine="720"/>
        <w:jc w:val="both"/>
        <w:rPr>
          <w:sz w:val="28"/>
          <w:szCs w:val="20"/>
        </w:rPr>
      </w:pPr>
      <w:r w:rsidRPr="009F1EFC">
        <w:rPr>
          <w:sz w:val="28"/>
          <w:szCs w:val="20"/>
        </w:rPr>
        <w:lastRenderedPageBreak/>
        <w:t>- заявление – письменное заявление</w:t>
      </w:r>
      <w:r w:rsidR="00DB6637">
        <w:rPr>
          <w:sz w:val="28"/>
          <w:szCs w:val="20"/>
        </w:rPr>
        <w:t>:</w:t>
      </w:r>
      <w:r w:rsidRPr="009F1EFC">
        <w:rPr>
          <w:sz w:val="28"/>
          <w:szCs w:val="20"/>
        </w:rPr>
        <w:t xml:space="preserve"> о признании участником мероприятия, включающее согласие на обработку персональных данных, по </w:t>
      </w:r>
      <w:r w:rsidRPr="006306B7">
        <w:rPr>
          <w:sz w:val="28"/>
          <w:szCs w:val="20"/>
        </w:rPr>
        <w:t xml:space="preserve">форме согласно приложению 1 к </w:t>
      </w:r>
      <w:r w:rsidR="00637775">
        <w:rPr>
          <w:sz w:val="28"/>
          <w:szCs w:val="20"/>
        </w:rPr>
        <w:t>настоящему П</w:t>
      </w:r>
      <w:r w:rsidRPr="006306B7">
        <w:rPr>
          <w:sz w:val="28"/>
          <w:szCs w:val="20"/>
        </w:rPr>
        <w:t>орядку.</w:t>
      </w:r>
    </w:p>
    <w:p w:rsidR="00631C21" w:rsidRDefault="001D08C2" w:rsidP="00540077">
      <w:pPr>
        <w:spacing w:line="360" w:lineRule="auto"/>
        <w:ind w:firstLine="720"/>
        <w:jc w:val="both"/>
        <w:rPr>
          <w:sz w:val="28"/>
          <w:szCs w:val="20"/>
        </w:rPr>
      </w:pPr>
      <w:r w:rsidRPr="009F1EFC">
        <w:rPr>
          <w:sz w:val="28"/>
          <w:szCs w:val="28"/>
        </w:rPr>
        <w:t xml:space="preserve">3. </w:t>
      </w:r>
      <w:r w:rsidR="00540077" w:rsidRPr="009F1EFC">
        <w:rPr>
          <w:sz w:val="28"/>
          <w:szCs w:val="20"/>
        </w:rPr>
        <w:t>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r w:rsidR="00877DF6">
        <w:rPr>
          <w:sz w:val="28"/>
          <w:szCs w:val="20"/>
        </w:rPr>
        <w:t>.</w:t>
      </w:r>
      <w:r w:rsidR="00631C21" w:rsidRPr="00631C21">
        <w:rPr>
          <w:sz w:val="28"/>
          <w:szCs w:val="20"/>
        </w:rPr>
        <w:t xml:space="preserve"> </w:t>
      </w:r>
    </w:p>
    <w:p w:rsidR="00540077" w:rsidRDefault="00631C21" w:rsidP="00540077">
      <w:pPr>
        <w:spacing w:line="360" w:lineRule="auto"/>
        <w:ind w:firstLine="720"/>
        <w:jc w:val="both"/>
        <w:rPr>
          <w:sz w:val="28"/>
          <w:szCs w:val="20"/>
        </w:rPr>
      </w:pPr>
      <w:r>
        <w:rPr>
          <w:sz w:val="28"/>
          <w:szCs w:val="20"/>
        </w:rPr>
        <w:t>Управление о</w:t>
      </w:r>
      <w:r w:rsidRPr="00412007">
        <w:rPr>
          <w:sz w:val="28"/>
          <w:szCs w:val="20"/>
        </w:rPr>
        <w:t xml:space="preserve">существляет учет </w:t>
      </w:r>
      <w:r>
        <w:rPr>
          <w:sz w:val="28"/>
          <w:szCs w:val="20"/>
        </w:rPr>
        <w:t xml:space="preserve">муниципальных </w:t>
      </w:r>
      <w:r w:rsidRPr="00412007">
        <w:rPr>
          <w:sz w:val="28"/>
          <w:szCs w:val="20"/>
        </w:rPr>
        <w:t>жилых помещений, признанных в установленном порядке непригодными для проживания инвалидов</w:t>
      </w:r>
      <w:r w:rsidR="00895652">
        <w:rPr>
          <w:sz w:val="28"/>
          <w:szCs w:val="20"/>
        </w:rPr>
        <w:t>.</w:t>
      </w:r>
    </w:p>
    <w:p w:rsidR="00021978" w:rsidRDefault="00021978" w:rsidP="00021978">
      <w:pPr>
        <w:spacing w:line="360" w:lineRule="auto"/>
        <w:ind w:firstLine="720"/>
        <w:jc w:val="both"/>
        <w:rPr>
          <w:sz w:val="28"/>
          <w:szCs w:val="20"/>
        </w:rPr>
      </w:pPr>
      <w:r>
        <w:rPr>
          <w:sz w:val="28"/>
          <w:szCs w:val="20"/>
        </w:rPr>
        <w:t>4</w:t>
      </w:r>
      <w:r w:rsidRPr="00021978">
        <w:rPr>
          <w:sz w:val="28"/>
          <w:szCs w:val="20"/>
        </w:rPr>
        <w:t>.</w:t>
      </w:r>
      <w:r w:rsidRPr="00021978">
        <w:rPr>
          <w:sz w:val="28"/>
          <w:szCs w:val="20"/>
        </w:rPr>
        <w:tab/>
        <w:t xml:space="preserve">Замена жилого помещения, предоставленного по договору социального найма, осуществляется на основании </w:t>
      </w:r>
      <w:r>
        <w:rPr>
          <w:sz w:val="28"/>
          <w:szCs w:val="20"/>
        </w:rPr>
        <w:t>заявления</w:t>
      </w:r>
      <w:r w:rsidRPr="00021978">
        <w:rPr>
          <w:sz w:val="28"/>
          <w:szCs w:val="20"/>
        </w:rPr>
        <w:t xml:space="preserve"> нанимателя жилого помещения и согласия проживающих совместно с ним членов его семьи (в том числе временно отсутствующих членов его семьи).</w:t>
      </w:r>
    </w:p>
    <w:p w:rsidR="00631C21" w:rsidRPr="00021978" w:rsidRDefault="00631C21" w:rsidP="00021978">
      <w:pPr>
        <w:spacing w:line="360" w:lineRule="auto"/>
        <w:ind w:firstLine="720"/>
        <w:jc w:val="both"/>
        <w:rPr>
          <w:sz w:val="28"/>
          <w:szCs w:val="20"/>
        </w:rPr>
      </w:pPr>
      <w:r>
        <w:rPr>
          <w:sz w:val="28"/>
          <w:szCs w:val="20"/>
        </w:rPr>
        <w:t xml:space="preserve">4.1. </w:t>
      </w:r>
      <w:r w:rsidRPr="00631C21">
        <w:rPr>
          <w:sz w:val="28"/>
          <w:szCs w:val="20"/>
        </w:rPr>
        <w:t>Признание жилых помещений непригодными для проживания инвалида и членов его семьи регламентируется ст. 54 постановления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 w:val="28"/>
          <w:szCs w:val="20"/>
        </w:rPr>
        <w:t>.</w:t>
      </w:r>
    </w:p>
    <w:p w:rsidR="00877DF6" w:rsidRPr="003D2F3B" w:rsidRDefault="00021978" w:rsidP="000B5B3D">
      <w:pPr>
        <w:spacing w:line="360" w:lineRule="auto"/>
        <w:ind w:firstLine="720"/>
        <w:jc w:val="both"/>
        <w:rPr>
          <w:sz w:val="28"/>
          <w:szCs w:val="28"/>
        </w:rPr>
      </w:pPr>
      <w:r>
        <w:rPr>
          <w:sz w:val="28"/>
          <w:szCs w:val="20"/>
        </w:rPr>
        <w:t>5</w:t>
      </w:r>
      <w:r w:rsidR="00877DF6">
        <w:rPr>
          <w:sz w:val="28"/>
          <w:szCs w:val="20"/>
        </w:rPr>
        <w:t xml:space="preserve">. Участник мероприятия </w:t>
      </w:r>
      <w:r w:rsidR="00877DF6" w:rsidRPr="00637775">
        <w:rPr>
          <w:sz w:val="28"/>
          <w:szCs w:val="28"/>
        </w:rPr>
        <w:t>пода</w:t>
      </w:r>
      <w:r w:rsidR="000B5B3D" w:rsidRPr="00637775">
        <w:rPr>
          <w:sz w:val="28"/>
          <w:szCs w:val="28"/>
        </w:rPr>
        <w:t>ё</w:t>
      </w:r>
      <w:r w:rsidR="00877DF6" w:rsidRPr="00637775">
        <w:rPr>
          <w:sz w:val="28"/>
          <w:szCs w:val="28"/>
        </w:rPr>
        <w:t xml:space="preserve">т </w:t>
      </w:r>
      <w:r w:rsidR="005B24CE" w:rsidRPr="00637775">
        <w:rPr>
          <w:sz w:val="28"/>
          <w:szCs w:val="28"/>
        </w:rPr>
        <w:t>лично либо через доверенное лицо</w:t>
      </w:r>
      <w:r w:rsidR="00B0465D" w:rsidRPr="00637775">
        <w:rPr>
          <w:sz w:val="28"/>
          <w:szCs w:val="28"/>
        </w:rPr>
        <w:t xml:space="preserve"> </w:t>
      </w:r>
      <w:r w:rsidR="00877DF6" w:rsidRPr="003D2F3B">
        <w:rPr>
          <w:sz w:val="28"/>
          <w:szCs w:val="28"/>
        </w:rPr>
        <w:t>в управление по жилищным вопросам администрации города следующие документы</w:t>
      </w:r>
      <w:r w:rsidR="005B24CE">
        <w:rPr>
          <w:sz w:val="28"/>
          <w:szCs w:val="28"/>
        </w:rPr>
        <w:t xml:space="preserve"> с предъявлением оригиналов</w:t>
      </w:r>
      <w:r w:rsidR="00877DF6" w:rsidRPr="003D2F3B">
        <w:rPr>
          <w:sz w:val="28"/>
          <w:szCs w:val="28"/>
        </w:rPr>
        <w:t>:</w:t>
      </w:r>
    </w:p>
    <w:p w:rsidR="00877DF6" w:rsidRPr="003D2F3B" w:rsidRDefault="00877DF6" w:rsidP="00877DF6">
      <w:pPr>
        <w:spacing w:line="360" w:lineRule="auto"/>
        <w:ind w:firstLine="567"/>
        <w:jc w:val="both"/>
        <w:rPr>
          <w:sz w:val="28"/>
          <w:szCs w:val="28"/>
        </w:rPr>
      </w:pPr>
      <w:r w:rsidRPr="003D2F3B">
        <w:rPr>
          <w:sz w:val="28"/>
          <w:szCs w:val="28"/>
        </w:rPr>
        <w:t xml:space="preserve">- заявление о </w:t>
      </w:r>
      <w:r>
        <w:rPr>
          <w:sz w:val="28"/>
          <w:szCs w:val="28"/>
        </w:rPr>
        <w:t>замене</w:t>
      </w:r>
      <w:r w:rsidRPr="003D2F3B">
        <w:rPr>
          <w:sz w:val="28"/>
          <w:szCs w:val="28"/>
        </w:rPr>
        <w:t xml:space="preserve"> жилого помещения на равнозначное и отвечающее </w:t>
      </w:r>
      <w:r w:rsidRPr="006306B7">
        <w:rPr>
          <w:sz w:val="28"/>
          <w:szCs w:val="28"/>
        </w:rPr>
        <w:t xml:space="preserve">требованиям доступности по форме согласно приложению №1 к настоящему </w:t>
      </w:r>
      <w:r w:rsidRPr="003D2F3B">
        <w:rPr>
          <w:sz w:val="28"/>
          <w:szCs w:val="28"/>
        </w:rPr>
        <w:t>Порядку, подписанное всеми совершеннолетними членами семьи;</w:t>
      </w:r>
    </w:p>
    <w:p w:rsidR="00877DF6" w:rsidRDefault="00877DF6" w:rsidP="00877DF6">
      <w:pPr>
        <w:spacing w:line="360" w:lineRule="auto"/>
        <w:ind w:firstLine="567"/>
        <w:jc w:val="both"/>
        <w:rPr>
          <w:sz w:val="28"/>
          <w:szCs w:val="28"/>
        </w:rPr>
      </w:pPr>
      <w:r w:rsidRPr="003D2F3B">
        <w:rPr>
          <w:sz w:val="28"/>
          <w:szCs w:val="28"/>
        </w:rPr>
        <w:t>- документы, удостоверяющи</w:t>
      </w:r>
      <w:r>
        <w:rPr>
          <w:sz w:val="28"/>
          <w:szCs w:val="28"/>
        </w:rPr>
        <w:t>е</w:t>
      </w:r>
      <w:r w:rsidRPr="003D2F3B">
        <w:rPr>
          <w:sz w:val="28"/>
          <w:szCs w:val="28"/>
        </w:rPr>
        <w:t xml:space="preserve"> личность заявителя и всех членов его семьи, а также подтверждающи</w:t>
      </w:r>
      <w:r>
        <w:rPr>
          <w:sz w:val="28"/>
          <w:szCs w:val="28"/>
        </w:rPr>
        <w:t>е</w:t>
      </w:r>
      <w:r w:rsidRPr="003D2F3B">
        <w:rPr>
          <w:sz w:val="28"/>
          <w:szCs w:val="28"/>
        </w:rPr>
        <w:t xml:space="preserve">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w:t>
      </w:r>
      <w:r w:rsidRPr="003D2F3B">
        <w:rPr>
          <w:sz w:val="28"/>
          <w:szCs w:val="28"/>
        </w:rPr>
        <w:lastRenderedPageBreak/>
        <w:t>(расторжения) брака, решений об усыновлении (удочерении), свидетельств о перемене имени);</w:t>
      </w:r>
    </w:p>
    <w:p w:rsidR="00952AEC" w:rsidRPr="003D2F3B" w:rsidRDefault="00952AEC" w:rsidP="00877DF6">
      <w:pPr>
        <w:spacing w:line="360" w:lineRule="auto"/>
        <w:ind w:firstLine="567"/>
        <w:jc w:val="both"/>
        <w:rPr>
          <w:sz w:val="28"/>
          <w:szCs w:val="28"/>
        </w:rPr>
      </w:pPr>
      <w:r>
        <w:rPr>
          <w:sz w:val="28"/>
          <w:szCs w:val="28"/>
        </w:rPr>
        <w:t>- СНИЛС;</w:t>
      </w:r>
    </w:p>
    <w:p w:rsidR="00877DF6" w:rsidRPr="00F803BF" w:rsidRDefault="00877DF6" w:rsidP="00877DF6">
      <w:pPr>
        <w:spacing w:line="360" w:lineRule="auto"/>
        <w:ind w:firstLine="567"/>
        <w:jc w:val="both"/>
        <w:rPr>
          <w:sz w:val="28"/>
          <w:szCs w:val="28"/>
        </w:rPr>
      </w:pPr>
      <w:r>
        <w:rPr>
          <w:sz w:val="28"/>
          <w:szCs w:val="28"/>
        </w:rPr>
        <w:t>- индивидуальную</w:t>
      </w:r>
      <w:r w:rsidRPr="003D2F3B">
        <w:rPr>
          <w:sz w:val="28"/>
          <w:szCs w:val="28"/>
        </w:rPr>
        <w:t xml:space="preserve"> программ</w:t>
      </w:r>
      <w:r>
        <w:rPr>
          <w:sz w:val="28"/>
          <w:szCs w:val="28"/>
        </w:rPr>
        <w:t>у</w:t>
      </w:r>
      <w:r w:rsidRPr="003D2F3B">
        <w:rPr>
          <w:sz w:val="28"/>
          <w:szCs w:val="28"/>
        </w:rPr>
        <w:t xml:space="preserve"> реабилитации инвалида (ИПР</w:t>
      </w:r>
      <w:r>
        <w:rPr>
          <w:sz w:val="28"/>
          <w:szCs w:val="28"/>
        </w:rPr>
        <w:t>А</w:t>
      </w:r>
      <w:r w:rsidRPr="003D2F3B">
        <w:rPr>
          <w:sz w:val="28"/>
          <w:szCs w:val="28"/>
        </w:rPr>
        <w:t>) содержащ</w:t>
      </w:r>
      <w:r>
        <w:rPr>
          <w:sz w:val="28"/>
          <w:szCs w:val="28"/>
        </w:rPr>
        <w:t>ую</w:t>
      </w:r>
      <w:r w:rsidRPr="003D2F3B">
        <w:rPr>
          <w:sz w:val="28"/>
          <w:szCs w:val="28"/>
        </w:rPr>
        <w:t xml:space="preserve"> рекомендации по предоставляемому (занимаемому) жилому помещению</w:t>
      </w:r>
      <w:r w:rsidRPr="00F803BF">
        <w:rPr>
          <w:sz w:val="28"/>
          <w:szCs w:val="28"/>
        </w:rPr>
        <w:t>.</w:t>
      </w:r>
    </w:p>
    <w:p w:rsidR="00877DF6" w:rsidRDefault="00877DF6" w:rsidP="00877DF6">
      <w:pPr>
        <w:spacing w:line="360" w:lineRule="auto"/>
        <w:ind w:firstLine="567"/>
        <w:jc w:val="both"/>
        <w:rPr>
          <w:sz w:val="28"/>
          <w:szCs w:val="28"/>
        </w:rPr>
      </w:pPr>
      <w:r w:rsidRPr="00F803BF">
        <w:rPr>
          <w:sz w:val="28"/>
          <w:szCs w:val="28"/>
        </w:rPr>
        <w:t xml:space="preserve">- </w:t>
      </w:r>
      <w:r>
        <w:rPr>
          <w:sz w:val="28"/>
          <w:szCs w:val="28"/>
        </w:rPr>
        <w:t>информацию</w:t>
      </w:r>
      <w:r w:rsidRPr="00F803BF">
        <w:rPr>
          <w:sz w:val="28"/>
          <w:szCs w:val="28"/>
        </w:rPr>
        <w:t xml:space="preserve"> об отсутствии задолженности перед Управляющей компанией и ресурсоснабжающими организациями за жилищно-коммунальные услуги, электроэнергию; по вывозу твердых коммунальных отходов.</w:t>
      </w:r>
    </w:p>
    <w:p w:rsidR="005B24CE" w:rsidRPr="00F803BF" w:rsidRDefault="005B24CE" w:rsidP="00877DF6">
      <w:pPr>
        <w:spacing w:line="360" w:lineRule="auto"/>
        <w:ind w:firstLine="567"/>
        <w:jc w:val="both"/>
        <w:rPr>
          <w:sz w:val="28"/>
          <w:szCs w:val="28"/>
        </w:rPr>
      </w:pPr>
      <w:r>
        <w:rPr>
          <w:sz w:val="28"/>
          <w:szCs w:val="28"/>
        </w:rPr>
        <w:t xml:space="preserve">Нотариально заверенные документы предоставляются в случае их направления посредством почтовой связи. </w:t>
      </w:r>
    </w:p>
    <w:p w:rsidR="00877DF6" w:rsidRPr="00F803BF" w:rsidRDefault="00021978" w:rsidP="00877DF6">
      <w:pPr>
        <w:spacing w:line="360" w:lineRule="auto"/>
        <w:ind w:firstLine="567"/>
        <w:jc w:val="both"/>
        <w:rPr>
          <w:sz w:val="28"/>
          <w:szCs w:val="28"/>
        </w:rPr>
      </w:pPr>
      <w:r>
        <w:rPr>
          <w:sz w:val="28"/>
          <w:szCs w:val="28"/>
        </w:rPr>
        <w:t>6</w:t>
      </w:r>
      <w:r w:rsidR="00877DF6" w:rsidRPr="00F803BF">
        <w:rPr>
          <w:sz w:val="28"/>
          <w:szCs w:val="28"/>
        </w:rPr>
        <w:t>.</w:t>
      </w:r>
      <w:r w:rsidR="00877DF6" w:rsidRPr="00F803BF">
        <w:rPr>
          <w:sz w:val="28"/>
          <w:szCs w:val="28"/>
        </w:rPr>
        <w:tab/>
        <w:t>Управление:</w:t>
      </w:r>
    </w:p>
    <w:p w:rsidR="00877DF6" w:rsidRPr="00F803BF" w:rsidRDefault="00877DF6" w:rsidP="00877DF6">
      <w:pPr>
        <w:spacing w:line="360" w:lineRule="auto"/>
        <w:ind w:firstLine="567"/>
        <w:jc w:val="both"/>
        <w:rPr>
          <w:sz w:val="28"/>
          <w:szCs w:val="28"/>
        </w:rPr>
      </w:pPr>
      <w:r w:rsidRPr="00637775">
        <w:rPr>
          <w:sz w:val="28"/>
          <w:szCs w:val="28"/>
        </w:rPr>
        <w:t xml:space="preserve">- запрашивает сведения о регистрации по месту жительства заявителя и членов его семьи на текущую дату в случае, если такие сведения не подтверждаются паспортом </w:t>
      </w:r>
      <w:r w:rsidRPr="00F803BF">
        <w:rPr>
          <w:sz w:val="28"/>
          <w:szCs w:val="28"/>
        </w:rPr>
        <w:t>(свидетельство о регистрации по месту жительства для членов семьи, не достигших 14-летнего возраста, адресная справка);</w:t>
      </w:r>
    </w:p>
    <w:p w:rsidR="00877DF6" w:rsidRPr="00F803BF" w:rsidRDefault="00877DF6" w:rsidP="00877DF6">
      <w:pPr>
        <w:spacing w:line="360" w:lineRule="auto"/>
        <w:ind w:firstLine="567"/>
        <w:jc w:val="both"/>
        <w:rPr>
          <w:sz w:val="28"/>
          <w:szCs w:val="28"/>
        </w:rPr>
      </w:pPr>
      <w:r w:rsidRPr="00F803BF">
        <w:rPr>
          <w:sz w:val="28"/>
          <w:szCs w:val="28"/>
        </w:rPr>
        <w:t>- осуществляет проверку на предмет предоставления (не предоставления) жилого помещения по договору социального найма заявителю и членам его семьи;</w:t>
      </w:r>
    </w:p>
    <w:p w:rsidR="00877DF6" w:rsidRPr="00F803BF" w:rsidRDefault="00877DF6" w:rsidP="00877DF6">
      <w:pPr>
        <w:spacing w:line="360" w:lineRule="auto"/>
        <w:ind w:firstLine="567"/>
        <w:jc w:val="both"/>
        <w:rPr>
          <w:sz w:val="28"/>
          <w:szCs w:val="28"/>
        </w:rPr>
      </w:pPr>
      <w:r w:rsidRPr="00F803BF">
        <w:rPr>
          <w:sz w:val="28"/>
          <w:szCs w:val="28"/>
        </w:rPr>
        <w:t>- запрашивает сведения из органа, осуществляющего государственную регистрацию прав, о наличии или отсутствии жилых помещений в собственности заявителя, членов его семьи, указанных в заявлении, в том числе на ранее существовавшее имя в случае изменения фамилии, имени, отчества;</w:t>
      </w:r>
    </w:p>
    <w:p w:rsidR="00877DF6" w:rsidRPr="00F803BF" w:rsidRDefault="00877DF6" w:rsidP="00877DF6">
      <w:pPr>
        <w:spacing w:line="360" w:lineRule="auto"/>
        <w:ind w:firstLine="567"/>
        <w:jc w:val="both"/>
        <w:rPr>
          <w:sz w:val="28"/>
          <w:szCs w:val="28"/>
        </w:rPr>
      </w:pPr>
      <w:r w:rsidRPr="00F803BF">
        <w:rPr>
          <w:sz w:val="28"/>
          <w:szCs w:val="28"/>
        </w:rPr>
        <w:t xml:space="preserve">- </w:t>
      </w:r>
      <w:r>
        <w:rPr>
          <w:sz w:val="28"/>
          <w:szCs w:val="28"/>
        </w:rPr>
        <w:t>за</w:t>
      </w:r>
      <w:r w:rsidRPr="00F803BF">
        <w:rPr>
          <w:sz w:val="28"/>
          <w:szCs w:val="28"/>
        </w:rPr>
        <w:t xml:space="preserve">прашивает </w:t>
      </w:r>
      <w:r>
        <w:rPr>
          <w:sz w:val="28"/>
          <w:szCs w:val="28"/>
        </w:rPr>
        <w:t xml:space="preserve">в уполномоченном структурном подразделении </w:t>
      </w:r>
      <w:r w:rsidRPr="002B1441">
        <w:rPr>
          <w:sz w:val="28"/>
          <w:szCs w:val="28"/>
        </w:rPr>
        <w:t xml:space="preserve">администрации города копию заключения </w:t>
      </w:r>
      <w:r w:rsidR="006444B7" w:rsidRPr="002B1441">
        <w:rPr>
          <w:sz w:val="28"/>
          <w:szCs w:val="28"/>
        </w:rPr>
        <w:t xml:space="preserve">муниципальной </w:t>
      </w:r>
      <w:r w:rsidRPr="002B1441">
        <w:rPr>
          <w:sz w:val="28"/>
          <w:szCs w:val="28"/>
        </w:rPr>
        <w:t xml:space="preserve">комиссии </w:t>
      </w:r>
      <w:r w:rsidR="006444B7" w:rsidRPr="002B1441">
        <w:rPr>
          <w:sz w:val="28"/>
          <w:szCs w:val="28"/>
        </w:rPr>
        <w:t>по обследованию жилых помещений инвалидов и общего имущества в многоквартирных домах, в которых проживают инвалиды, в целях их приспособления</w:t>
      </w:r>
      <w:r w:rsidR="009B7A6F" w:rsidRPr="002B1441">
        <w:rPr>
          <w:sz w:val="28"/>
          <w:szCs w:val="28"/>
        </w:rPr>
        <w:t xml:space="preserve">, с учетом потребностей инвалидов и обеспечения условий их доступности для инвалидов </w:t>
      </w:r>
      <w:r w:rsidRPr="002B1441">
        <w:rPr>
          <w:sz w:val="28"/>
          <w:szCs w:val="28"/>
        </w:rPr>
        <w:t>об отсутствии возможности приспособления жилого помещения инвалида и общего имущества в многоквартирном доме, в котором</w:t>
      </w:r>
      <w:r w:rsidRPr="00F803BF">
        <w:rPr>
          <w:sz w:val="28"/>
          <w:szCs w:val="28"/>
        </w:rPr>
        <w:t xml:space="preserve"> проживает инвалид, с учетом потребностей инвалида и обеспечения условий их </w:t>
      </w:r>
      <w:r w:rsidRPr="00F803BF">
        <w:rPr>
          <w:sz w:val="28"/>
          <w:szCs w:val="28"/>
        </w:rPr>
        <w:lastRenderedPageBreak/>
        <w:t>доступности для инвалида по установленной законодательством форме (с документами на основании которых вынесено заключение);</w:t>
      </w:r>
    </w:p>
    <w:p w:rsidR="00877DF6" w:rsidRPr="00F803BF" w:rsidRDefault="00877DF6" w:rsidP="00877DF6">
      <w:pPr>
        <w:spacing w:line="360" w:lineRule="auto"/>
        <w:ind w:firstLine="567"/>
        <w:jc w:val="both"/>
        <w:rPr>
          <w:sz w:val="28"/>
          <w:szCs w:val="28"/>
        </w:rPr>
      </w:pPr>
      <w:r w:rsidRPr="00F803BF">
        <w:rPr>
          <w:sz w:val="28"/>
          <w:szCs w:val="28"/>
        </w:rPr>
        <w:t xml:space="preserve">- </w:t>
      </w:r>
      <w:r>
        <w:rPr>
          <w:sz w:val="28"/>
          <w:szCs w:val="28"/>
        </w:rPr>
        <w:t>за</w:t>
      </w:r>
      <w:r w:rsidRPr="00F803BF">
        <w:rPr>
          <w:sz w:val="28"/>
          <w:szCs w:val="28"/>
        </w:rPr>
        <w:t xml:space="preserve">прашивает </w:t>
      </w:r>
      <w:r>
        <w:rPr>
          <w:sz w:val="28"/>
          <w:szCs w:val="28"/>
        </w:rPr>
        <w:t xml:space="preserve">в уполномоченном структурном подразделении </w:t>
      </w:r>
      <w:r w:rsidRPr="006353A3">
        <w:rPr>
          <w:sz w:val="28"/>
          <w:szCs w:val="28"/>
        </w:rPr>
        <w:t xml:space="preserve">администрации </w:t>
      </w:r>
      <w:r w:rsidRPr="00B108C6">
        <w:rPr>
          <w:sz w:val="28"/>
          <w:szCs w:val="28"/>
        </w:rPr>
        <w:t>города копию заключения Межведомственной</w:t>
      </w:r>
      <w:r w:rsidRPr="006353A3">
        <w:rPr>
          <w:sz w:val="28"/>
          <w:szCs w:val="28"/>
        </w:rPr>
        <w:t xml:space="preserve"> комисси</w:t>
      </w:r>
      <w:r w:rsidR="00F038F4">
        <w:rPr>
          <w:sz w:val="28"/>
          <w:szCs w:val="28"/>
        </w:rPr>
        <w:t>и</w:t>
      </w:r>
      <w:r w:rsidRPr="006353A3">
        <w:rPr>
          <w:sz w:val="28"/>
          <w:szCs w:val="28"/>
        </w:rPr>
        <w:t xml:space="preserve"> по</w:t>
      </w:r>
      <w:r w:rsidRPr="00410754">
        <w:rPr>
          <w:sz w:val="28"/>
          <w:szCs w:val="28"/>
        </w:rPr>
        <w:t xml:space="preserve"> признанию помещения жилым помещением, жилого помещения непригодным для </w:t>
      </w:r>
      <w:r w:rsidRPr="00637775">
        <w:rPr>
          <w:sz w:val="28"/>
          <w:szCs w:val="28"/>
        </w:rPr>
        <w:t xml:space="preserve">проживания граждан и членов </w:t>
      </w:r>
      <w:r w:rsidRPr="00F803BF">
        <w:rPr>
          <w:sz w:val="28"/>
          <w:szCs w:val="28"/>
        </w:rPr>
        <w:t>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w:t>
      </w:r>
      <w:r>
        <w:rPr>
          <w:sz w:val="28"/>
          <w:szCs w:val="28"/>
        </w:rPr>
        <w:t>.</w:t>
      </w:r>
    </w:p>
    <w:p w:rsidR="00877DF6" w:rsidRPr="00F803BF" w:rsidRDefault="00021978" w:rsidP="00877DF6">
      <w:pPr>
        <w:spacing w:line="360" w:lineRule="auto"/>
        <w:ind w:firstLine="567"/>
        <w:jc w:val="both"/>
        <w:rPr>
          <w:sz w:val="28"/>
          <w:szCs w:val="28"/>
        </w:rPr>
      </w:pPr>
      <w:r>
        <w:rPr>
          <w:sz w:val="28"/>
          <w:szCs w:val="28"/>
        </w:rPr>
        <w:t>7</w:t>
      </w:r>
      <w:r w:rsidR="00BE38EF">
        <w:rPr>
          <w:sz w:val="28"/>
          <w:szCs w:val="28"/>
        </w:rPr>
        <w:t xml:space="preserve">. </w:t>
      </w:r>
      <w:r w:rsidR="00877DF6" w:rsidRPr="00F803BF">
        <w:rPr>
          <w:sz w:val="28"/>
          <w:szCs w:val="28"/>
        </w:rPr>
        <w:t>Гражданину отказывается в замене жилого помещения в следующих случаях:</w:t>
      </w:r>
    </w:p>
    <w:p w:rsidR="00877DF6" w:rsidRPr="00F803BF" w:rsidRDefault="00877DF6" w:rsidP="00877DF6">
      <w:pPr>
        <w:spacing w:line="360" w:lineRule="auto"/>
        <w:ind w:firstLine="567"/>
        <w:jc w:val="both"/>
        <w:rPr>
          <w:sz w:val="28"/>
          <w:szCs w:val="28"/>
        </w:rPr>
      </w:pPr>
      <w:r w:rsidRPr="00F803BF">
        <w:rPr>
          <w:sz w:val="28"/>
          <w:szCs w:val="28"/>
        </w:rPr>
        <w:t xml:space="preserve">- гражданином не представлены все документы, указанные в пункте </w:t>
      </w:r>
      <w:r w:rsidR="00021978">
        <w:rPr>
          <w:sz w:val="28"/>
          <w:szCs w:val="28"/>
        </w:rPr>
        <w:t>5</w:t>
      </w:r>
      <w:r w:rsidRPr="00F803BF">
        <w:rPr>
          <w:sz w:val="28"/>
          <w:szCs w:val="28"/>
        </w:rPr>
        <w:t xml:space="preserve"> настоящего Порядка;</w:t>
      </w:r>
    </w:p>
    <w:p w:rsidR="00877DF6" w:rsidRPr="00F803BF" w:rsidRDefault="00877DF6" w:rsidP="00877DF6">
      <w:pPr>
        <w:spacing w:line="360" w:lineRule="auto"/>
        <w:ind w:firstLine="567"/>
        <w:jc w:val="both"/>
        <w:rPr>
          <w:strike/>
          <w:sz w:val="28"/>
          <w:szCs w:val="28"/>
        </w:rPr>
      </w:pPr>
      <w:r w:rsidRPr="00F803BF">
        <w:rPr>
          <w:sz w:val="28"/>
          <w:szCs w:val="28"/>
        </w:rPr>
        <w:t>- при проведении обследования жилого помещения установлено соответствие занимаемого жилого помещения рекомендациям ИПРА;</w:t>
      </w:r>
    </w:p>
    <w:p w:rsidR="00877DF6" w:rsidRPr="00F803BF" w:rsidRDefault="00877DF6" w:rsidP="00877DF6">
      <w:pPr>
        <w:spacing w:line="360" w:lineRule="auto"/>
        <w:ind w:firstLine="567"/>
        <w:jc w:val="both"/>
        <w:rPr>
          <w:sz w:val="28"/>
          <w:szCs w:val="28"/>
        </w:rPr>
      </w:pPr>
      <w:r w:rsidRPr="00F803BF">
        <w:rPr>
          <w:sz w:val="28"/>
          <w:szCs w:val="28"/>
        </w:rPr>
        <w:t>- заявитель не относится к категории</w:t>
      </w:r>
      <w:r w:rsidRPr="00D91DEF">
        <w:rPr>
          <w:sz w:val="28"/>
          <w:szCs w:val="28"/>
        </w:rPr>
        <w:t xml:space="preserve"> </w:t>
      </w:r>
      <w:r>
        <w:rPr>
          <w:sz w:val="28"/>
          <w:szCs w:val="28"/>
        </w:rPr>
        <w:t>инвалиды</w:t>
      </w:r>
      <w:r w:rsidRPr="00F803BF">
        <w:rPr>
          <w:sz w:val="28"/>
          <w:szCs w:val="28"/>
        </w:rPr>
        <w:t xml:space="preserve"> </w:t>
      </w:r>
      <w:r w:rsidRPr="00D91DEF">
        <w:rPr>
          <w:sz w:val="28"/>
          <w:szCs w:val="28"/>
        </w:rPr>
        <w:t>I</w:t>
      </w:r>
      <w:r>
        <w:rPr>
          <w:sz w:val="28"/>
          <w:szCs w:val="28"/>
        </w:rPr>
        <w:t>,</w:t>
      </w:r>
      <w:r w:rsidRPr="00D91DEF">
        <w:rPr>
          <w:sz w:val="28"/>
          <w:szCs w:val="28"/>
        </w:rPr>
        <w:t xml:space="preserve"> II группы с ограничением способности к самообслуживанию и передвижению 3</w:t>
      </w:r>
      <w:r>
        <w:rPr>
          <w:sz w:val="28"/>
          <w:szCs w:val="28"/>
        </w:rPr>
        <w:t>, 2</w:t>
      </w:r>
      <w:r w:rsidRPr="00D91DEF">
        <w:rPr>
          <w:sz w:val="28"/>
          <w:szCs w:val="28"/>
        </w:rPr>
        <w:t xml:space="preserve"> степени, дет</w:t>
      </w:r>
      <w:r>
        <w:rPr>
          <w:sz w:val="28"/>
          <w:szCs w:val="28"/>
        </w:rPr>
        <w:t>и</w:t>
      </w:r>
      <w:r w:rsidRPr="00D91DEF">
        <w:rPr>
          <w:sz w:val="28"/>
          <w:szCs w:val="28"/>
        </w:rPr>
        <w:t>-инвалид</w:t>
      </w:r>
      <w:r>
        <w:rPr>
          <w:sz w:val="28"/>
          <w:szCs w:val="28"/>
        </w:rPr>
        <w:t>ы</w:t>
      </w:r>
      <w:r w:rsidRPr="00D91DEF">
        <w:rPr>
          <w:sz w:val="28"/>
          <w:szCs w:val="28"/>
        </w:rPr>
        <w:t xml:space="preserve"> с ограничением способности к самообслуживанию и передвижению 2 или 3 степени</w:t>
      </w:r>
      <w:r w:rsidRPr="00F803BF">
        <w:rPr>
          <w:sz w:val="28"/>
          <w:szCs w:val="28"/>
        </w:rPr>
        <w:t>.</w:t>
      </w:r>
    </w:p>
    <w:p w:rsidR="00877DF6" w:rsidRPr="00F803BF" w:rsidRDefault="00877DF6" w:rsidP="00877DF6">
      <w:pPr>
        <w:spacing w:line="360" w:lineRule="auto"/>
        <w:ind w:firstLine="567"/>
        <w:jc w:val="both"/>
        <w:rPr>
          <w:sz w:val="28"/>
          <w:szCs w:val="28"/>
        </w:rPr>
      </w:pPr>
      <w:r w:rsidRPr="00F803BF">
        <w:rPr>
          <w:sz w:val="28"/>
          <w:szCs w:val="28"/>
        </w:rPr>
        <w:t>- если заявитель или один из совершеннолетних членов семьи заявителя жилого помещения откажется от замены жилого помещения или освобождения занимаемого жилого помещения;</w:t>
      </w:r>
    </w:p>
    <w:p w:rsidR="00631C21" w:rsidRDefault="00877DF6" w:rsidP="00877DF6">
      <w:pPr>
        <w:spacing w:line="360" w:lineRule="auto"/>
        <w:ind w:firstLine="567"/>
        <w:jc w:val="both"/>
        <w:rPr>
          <w:sz w:val="28"/>
          <w:szCs w:val="28"/>
        </w:rPr>
      </w:pPr>
      <w:r w:rsidRPr="00F803BF">
        <w:rPr>
          <w:sz w:val="28"/>
          <w:szCs w:val="28"/>
        </w:rPr>
        <w:t>- отсутствие заключения о признании жилого помещения непригодным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w:t>
      </w:r>
      <w:r w:rsidR="00895652">
        <w:rPr>
          <w:sz w:val="28"/>
          <w:szCs w:val="28"/>
        </w:rPr>
        <w:t xml:space="preserve"> по установленной форме согласно п. 4.1 </w:t>
      </w:r>
      <w:r w:rsidR="00637775">
        <w:rPr>
          <w:sz w:val="28"/>
          <w:szCs w:val="28"/>
        </w:rPr>
        <w:t xml:space="preserve">настоящего </w:t>
      </w:r>
      <w:r w:rsidR="00895652">
        <w:rPr>
          <w:sz w:val="28"/>
          <w:szCs w:val="28"/>
        </w:rPr>
        <w:t>Порядка</w:t>
      </w:r>
      <w:r w:rsidR="00631C21">
        <w:rPr>
          <w:sz w:val="28"/>
          <w:szCs w:val="28"/>
        </w:rPr>
        <w:t>;</w:t>
      </w:r>
    </w:p>
    <w:p w:rsidR="00877DF6" w:rsidRPr="00F06677" w:rsidRDefault="00021978" w:rsidP="00877DF6">
      <w:pPr>
        <w:spacing w:line="360" w:lineRule="auto"/>
        <w:ind w:firstLine="567"/>
        <w:jc w:val="both"/>
        <w:rPr>
          <w:sz w:val="28"/>
          <w:szCs w:val="28"/>
        </w:rPr>
      </w:pPr>
      <w:r>
        <w:rPr>
          <w:sz w:val="28"/>
          <w:szCs w:val="28"/>
        </w:rPr>
        <w:t>8</w:t>
      </w:r>
      <w:r w:rsidR="00877DF6">
        <w:rPr>
          <w:sz w:val="28"/>
          <w:szCs w:val="28"/>
        </w:rPr>
        <w:t>.</w:t>
      </w:r>
      <w:r w:rsidR="00877DF6" w:rsidRPr="00F06677">
        <w:rPr>
          <w:sz w:val="28"/>
          <w:szCs w:val="28"/>
        </w:rPr>
        <w:t xml:space="preserve"> </w:t>
      </w:r>
      <w:r w:rsidR="00877DF6">
        <w:rPr>
          <w:sz w:val="28"/>
          <w:szCs w:val="28"/>
        </w:rPr>
        <w:t>Р</w:t>
      </w:r>
      <w:r w:rsidR="00877DF6" w:rsidRPr="00F06677">
        <w:rPr>
          <w:sz w:val="28"/>
          <w:szCs w:val="28"/>
        </w:rPr>
        <w:t>ешени</w:t>
      </w:r>
      <w:r w:rsidR="00877DF6">
        <w:rPr>
          <w:sz w:val="28"/>
          <w:szCs w:val="28"/>
        </w:rPr>
        <w:t>е</w:t>
      </w:r>
      <w:r w:rsidR="00877DF6" w:rsidRPr="00F06677">
        <w:rPr>
          <w:sz w:val="28"/>
          <w:szCs w:val="28"/>
        </w:rPr>
        <w:t xml:space="preserve"> о включении инвалида в список граждан, имеющих право на замену жилого помещения, или решение об отказе в замене жилого помещения,</w:t>
      </w:r>
      <w:r w:rsidR="00877DF6">
        <w:rPr>
          <w:sz w:val="28"/>
          <w:szCs w:val="28"/>
        </w:rPr>
        <w:t xml:space="preserve"> принимается</w:t>
      </w:r>
      <w:r w:rsidR="00877DF6" w:rsidRPr="00F06677">
        <w:rPr>
          <w:sz w:val="28"/>
          <w:szCs w:val="28"/>
        </w:rPr>
        <w:t xml:space="preserve"> в течение 20 рабочих дней с момента предоставления гражданами </w:t>
      </w:r>
      <w:r w:rsidR="00877DF6" w:rsidRPr="00F06677">
        <w:rPr>
          <w:sz w:val="28"/>
          <w:szCs w:val="28"/>
        </w:rPr>
        <w:lastRenderedPageBreak/>
        <w:t xml:space="preserve">документов и получения сведений, указанных в пунктах </w:t>
      </w:r>
      <w:r>
        <w:rPr>
          <w:sz w:val="28"/>
          <w:szCs w:val="28"/>
        </w:rPr>
        <w:t>5, 6</w:t>
      </w:r>
      <w:r w:rsidR="00877DF6" w:rsidRPr="00F06677">
        <w:rPr>
          <w:sz w:val="28"/>
          <w:szCs w:val="28"/>
        </w:rPr>
        <w:t xml:space="preserve"> настоящего Порядка;</w:t>
      </w:r>
    </w:p>
    <w:p w:rsidR="00877DF6" w:rsidRPr="00F06677" w:rsidRDefault="00021978" w:rsidP="00877DF6">
      <w:pPr>
        <w:spacing w:line="360" w:lineRule="auto"/>
        <w:ind w:firstLine="567"/>
        <w:jc w:val="both"/>
        <w:rPr>
          <w:sz w:val="28"/>
          <w:szCs w:val="28"/>
        </w:rPr>
      </w:pPr>
      <w:r>
        <w:rPr>
          <w:sz w:val="28"/>
          <w:szCs w:val="28"/>
        </w:rPr>
        <w:t>9</w:t>
      </w:r>
      <w:r w:rsidR="00877DF6">
        <w:rPr>
          <w:sz w:val="28"/>
          <w:szCs w:val="28"/>
        </w:rPr>
        <w:t>.</w:t>
      </w:r>
      <w:r w:rsidR="00877DF6" w:rsidRPr="00F06677">
        <w:rPr>
          <w:sz w:val="28"/>
          <w:szCs w:val="28"/>
        </w:rPr>
        <w:t xml:space="preserve"> </w:t>
      </w:r>
      <w:r w:rsidR="00877DF6">
        <w:rPr>
          <w:sz w:val="28"/>
          <w:szCs w:val="28"/>
        </w:rPr>
        <w:t>У</w:t>
      </w:r>
      <w:r w:rsidR="00877DF6" w:rsidRPr="00F06677">
        <w:rPr>
          <w:sz w:val="28"/>
          <w:szCs w:val="28"/>
        </w:rPr>
        <w:t xml:space="preserve">ведомление гражданину о включении в список граждан, имеющих право на замену жилого помещения, или уведомление об отказе в замене жилого помещения </w:t>
      </w:r>
      <w:r w:rsidR="00877DF6">
        <w:rPr>
          <w:sz w:val="28"/>
          <w:szCs w:val="28"/>
        </w:rPr>
        <w:t xml:space="preserve">направляется Управлением </w:t>
      </w:r>
      <w:r w:rsidR="00877DF6" w:rsidRPr="00F06677">
        <w:rPr>
          <w:sz w:val="28"/>
          <w:szCs w:val="28"/>
        </w:rPr>
        <w:t xml:space="preserve">в течение 3 рабочих дней со дня принятия решения. </w:t>
      </w:r>
    </w:p>
    <w:p w:rsidR="00877DF6" w:rsidRDefault="00877DF6" w:rsidP="00877DF6">
      <w:pPr>
        <w:spacing w:line="360" w:lineRule="auto"/>
        <w:ind w:firstLine="567"/>
        <w:jc w:val="both"/>
        <w:rPr>
          <w:sz w:val="28"/>
          <w:szCs w:val="28"/>
        </w:rPr>
      </w:pPr>
      <w:r w:rsidRPr="00F06677">
        <w:rPr>
          <w:sz w:val="28"/>
          <w:szCs w:val="28"/>
        </w:rPr>
        <w:t>Уведомление об отказе в замене жилого помещения должно содержать правовые основания принятия такого решения.</w:t>
      </w:r>
    </w:p>
    <w:p w:rsidR="00877DF6" w:rsidRPr="00F803BF" w:rsidRDefault="00021978" w:rsidP="00877DF6">
      <w:pPr>
        <w:spacing w:line="360" w:lineRule="auto"/>
        <w:ind w:firstLine="567"/>
        <w:jc w:val="both"/>
        <w:rPr>
          <w:sz w:val="28"/>
          <w:szCs w:val="28"/>
        </w:rPr>
      </w:pPr>
      <w:r>
        <w:rPr>
          <w:sz w:val="28"/>
          <w:szCs w:val="28"/>
        </w:rPr>
        <w:t>10</w:t>
      </w:r>
      <w:r w:rsidR="00877DF6" w:rsidRPr="00F803BF">
        <w:rPr>
          <w:sz w:val="28"/>
          <w:szCs w:val="28"/>
        </w:rPr>
        <w:t>.</w:t>
      </w:r>
      <w:r w:rsidR="00877DF6" w:rsidRPr="00F803BF">
        <w:rPr>
          <w:sz w:val="28"/>
          <w:szCs w:val="28"/>
        </w:rPr>
        <w:tab/>
        <w:t xml:space="preserve">Управление ведет список граждан, имеющих право на замену жилых </w:t>
      </w:r>
      <w:r w:rsidR="00877DF6" w:rsidRPr="006306B7">
        <w:rPr>
          <w:sz w:val="28"/>
          <w:szCs w:val="28"/>
        </w:rPr>
        <w:t>помещений, согласно приложению № 2 к настоящему Порядку.</w:t>
      </w:r>
    </w:p>
    <w:p w:rsidR="00877DF6" w:rsidRPr="00F803BF" w:rsidRDefault="00021978" w:rsidP="00877DF6">
      <w:pPr>
        <w:spacing w:line="360" w:lineRule="auto"/>
        <w:ind w:firstLine="567"/>
        <w:jc w:val="both"/>
        <w:rPr>
          <w:sz w:val="28"/>
          <w:szCs w:val="28"/>
        </w:rPr>
      </w:pPr>
      <w:r>
        <w:rPr>
          <w:sz w:val="28"/>
          <w:szCs w:val="28"/>
        </w:rPr>
        <w:t>11</w:t>
      </w:r>
      <w:r w:rsidR="00877DF6" w:rsidRPr="00F803BF">
        <w:rPr>
          <w:sz w:val="28"/>
          <w:szCs w:val="28"/>
        </w:rPr>
        <w:t>.</w:t>
      </w:r>
      <w:r w:rsidR="00877DF6" w:rsidRPr="00F803BF">
        <w:rPr>
          <w:sz w:val="28"/>
          <w:szCs w:val="28"/>
        </w:rPr>
        <w:tab/>
        <w:t>На основании списка граждан, имеющих право на замену жилого помещения, управление ежегодно</w:t>
      </w:r>
      <w:r w:rsidR="00877DF6">
        <w:rPr>
          <w:sz w:val="28"/>
          <w:szCs w:val="28"/>
        </w:rPr>
        <w:t xml:space="preserve"> </w:t>
      </w:r>
      <w:r w:rsidR="00877DF6" w:rsidRPr="00F803BF">
        <w:rPr>
          <w:sz w:val="28"/>
          <w:szCs w:val="28"/>
        </w:rPr>
        <w:t>до</w:t>
      </w:r>
      <w:r w:rsidR="00877DF6">
        <w:rPr>
          <w:sz w:val="28"/>
          <w:szCs w:val="28"/>
        </w:rPr>
        <w:t xml:space="preserve"> </w:t>
      </w:r>
      <w:r w:rsidR="00877DF6" w:rsidRPr="00F803BF">
        <w:rPr>
          <w:sz w:val="28"/>
          <w:szCs w:val="28"/>
        </w:rPr>
        <w:t>01</w:t>
      </w:r>
      <w:r w:rsidR="00877DF6">
        <w:rPr>
          <w:sz w:val="28"/>
          <w:szCs w:val="28"/>
        </w:rPr>
        <w:t xml:space="preserve"> </w:t>
      </w:r>
      <w:r w:rsidR="00877DF6" w:rsidRPr="00F803BF">
        <w:rPr>
          <w:sz w:val="28"/>
          <w:szCs w:val="28"/>
        </w:rPr>
        <w:t>апреля текущего</w:t>
      </w:r>
      <w:r w:rsidR="00877DF6">
        <w:rPr>
          <w:sz w:val="28"/>
          <w:szCs w:val="28"/>
        </w:rPr>
        <w:t xml:space="preserve"> </w:t>
      </w:r>
      <w:r w:rsidR="00877DF6" w:rsidRPr="00F803BF">
        <w:rPr>
          <w:sz w:val="28"/>
          <w:szCs w:val="28"/>
        </w:rPr>
        <w:t>года направляет информацию в комитет по финансам о потребности дополнительных средствах в порядке ст. 83 Бюджетного кодекса Российской Федерации</w:t>
      </w:r>
      <w:r w:rsidR="00877DF6" w:rsidRPr="00F803BF">
        <w:rPr>
          <w:i/>
          <w:sz w:val="28"/>
          <w:szCs w:val="28"/>
        </w:rPr>
        <w:t>.</w:t>
      </w:r>
    </w:p>
    <w:p w:rsidR="00877DF6" w:rsidRDefault="00877DF6" w:rsidP="00877DF6">
      <w:pPr>
        <w:spacing w:line="360" w:lineRule="auto"/>
        <w:ind w:firstLine="567"/>
        <w:jc w:val="both"/>
        <w:rPr>
          <w:sz w:val="28"/>
          <w:szCs w:val="28"/>
        </w:rPr>
      </w:pPr>
      <w:r w:rsidRPr="00F803BF">
        <w:rPr>
          <w:sz w:val="28"/>
          <w:szCs w:val="28"/>
        </w:rPr>
        <w:t xml:space="preserve">Информация, предоставленная после 01 апреля текущего года финансового года, </w:t>
      </w:r>
      <w:r>
        <w:rPr>
          <w:sz w:val="28"/>
          <w:szCs w:val="28"/>
        </w:rPr>
        <w:t>рассматривается при формировании бюджета на очередной финансовый год и плановый период</w:t>
      </w:r>
      <w:r w:rsidRPr="00F803BF">
        <w:rPr>
          <w:sz w:val="28"/>
          <w:szCs w:val="28"/>
        </w:rPr>
        <w:t>.</w:t>
      </w:r>
    </w:p>
    <w:p w:rsidR="00895652" w:rsidRPr="00F803BF" w:rsidRDefault="00895652" w:rsidP="00877DF6">
      <w:pPr>
        <w:spacing w:line="360" w:lineRule="auto"/>
        <w:ind w:firstLine="567"/>
        <w:jc w:val="both"/>
        <w:rPr>
          <w:sz w:val="28"/>
          <w:szCs w:val="28"/>
        </w:rPr>
      </w:pPr>
      <w:r w:rsidRPr="00412007">
        <w:rPr>
          <w:sz w:val="28"/>
          <w:szCs w:val="20"/>
        </w:rPr>
        <w:t>Финансирование приобретения жилых помещений осуществляется за счет средств местного бюджета, если иное не предусмотрено нормам</w:t>
      </w:r>
      <w:r>
        <w:rPr>
          <w:sz w:val="28"/>
          <w:szCs w:val="20"/>
        </w:rPr>
        <w:t>и действующего законодательства</w:t>
      </w:r>
      <w:r w:rsidRPr="00412007">
        <w:rPr>
          <w:sz w:val="28"/>
          <w:szCs w:val="20"/>
        </w:rPr>
        <w:t>.</w:t>
      </w:r>
    </w:p>
    <w:p w:rsidR="00877DF6" w:rsidRPr="00F803BF" w:rsidRDefault="00021978" w:rsidP="00877DF6">
      <w:pPr>
        <w:spacing w:line="360" w:lineRule="auto"/>
        <w:ind w:firstLine="567"/>
        <w:jc w:val="both"/>
        <w:rPr>
          <w:sz w:val="28"/>
          <w:szCs w:val="28"/>
        </w:rPr>
      </w:pPr>
      <w:r>
        <w:rPr>
          <w:sz w:val="28"/>
          <w:szCs w:val="28"/>
        </w:rPr>
        <w:t>12</w:t>
      </w:r>
      <w:r w:rsidR="00877DF6" w:rsidRPr="00F803BF">
        <w:rPr>
          <w:sz w:val="28"/>
          <w:szCs w:val="28"/>
        </w:rPr>
        <w:t>.</w:t>
      </w:r>
      <w:r w:rsidR="00877DF6" w:rsidRPr="00F803BF">
        <w:rPr>
          <w:sz w:val="28"/>
          <w:szCs w:val="28"/>
        </w:rPr>
        <w:tab/>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пределах бюджетных средств, предусмотренных в бюджете города на реализацию порядка замены жилых помещений инвалидам</w:t>
      </w:r>
      <w:r w:rsidR="00877DF6" w:rsidRPr="00201A3F">
        <w:rPr>
          <w:bCs/>
          <w:sz w:val="28"/>
          <w:szCs w:val="28"/>
        </w:rPr>
        <w:t xml:space="preserve"> </w:t>
      </w:r>
      <w:r w:rsidR="00877DF6">
        <w:rPr>
          <w:bCs/>
          <w:sz w:val="28"/>
          <w:szCs w:val="28"/>
          <w:lang w:val="en-US"/>
        </w:rPr>
        <w:t>I</w:t>
      </w:r>
      <w:r w:rsidR="00877DF6" w:rsidRPr="00201A3F">
        <w:rPr>
          <w:bCs/>
          <w:sz w:val="28"/>
          <w:szCs w:val="28"/>
        </w:rPr>
        <w:t xml:space="preserve"> </w:t>
      </w:r>
      <w:r w:rsidR="00877DF6">
        <w:rPr>
          <w:bCs/>
          <w:sz w:val="28"/>
          <w:szCs w:val="28"/>
        </w:rPr>
        <w:t>и</w:t>
      </w:r>
      <w:r w:rsidR="00877DF6" w:rsidRPr="00201A3F">
        <w:rPr>
          <w:bCs/>
          <w:sz w:val="28"/>
          <w:szCs w:val="28"/>
        </w:rPr>
        <w:t xml:space="preserve"> </w:t>
      </w:r>
      <w:r w:rsidR="00877DF6">
        <w:rPr>
          <w:bCs/>
          <w:sz w:val="28"/>
          <w:szCs w:val="28"/>
          <w:lang w:val="en-US"/>
        </w:rPr>
        <w:t>II</w:t>
      </w:r>
      <w:r w:rsidR="00877DF6" w:rsidRPr="00201A3F">
        <w:rPr>
          <w:bCs/>
          <w:sz w:val="28"/>
          <w:szCs w:val="28"/>
        </w:rPr>
        <w:t xml:space="preserve"> </w:t>
      </w:r>
      <w:r w:rsidR="00877DF6">
        <w:rPr>
          <w:bCs/>
          <w:sz w:val="28"/>
          <w:szCs w:val="28"/>
        </w:rPr>
        <w:t>группы</w:t>
      </w:r>
      <w:r w:rsidR="00877DF6" w:rsidRPr="006D59E2">
        <w:rPr>
          <w:sz w:val="28"/>
          <w:szCs w:val="28"/>
        </w:rPr>
        <w:t>, семьям, имеющих детей-инвалидов,</w:t>
      </w:r>
      <w:r w:rsidR="00877DF6">
        <w:rPr>
          <w:sz w:val="28"/>
          <w:szCs w:val="28"/>
        </w:rPr>
        <w:t xml:space="preserve"> проживающих </w:t>
      </w:r>
      <w:r w:rsidR="00877DF6" w:rsidRPr="006D59E2">
        <w:rPr>
          <w:sz w:val="28"/>
          <w:szCs w:val="28"/>
        </w:rPr>
        <w:t>в жилых помещениях муниципального жилищного фонда на условиях договора социального найма</w:t>
      </w:r>
      <w:r w:rsidR="00877DF6" w:rsidRPr="00F803BF">
        <w:rPr>
          <w:sz w:val="28"/>
          <w:szCs w:val="28"/>
        </w:rPr>
        <w:t xml:space="preserve">. </w:t>
      </w:r>
    </w:p>
    <w:p w:rsidR="00877DF6" w:rsidRPr="00F803BF" w:rsidRDefault="00021978" w:rsidP="00877DF6">
      <w:pPr>
        <w:spacing w:line="360" w:lineRule="auto"/>
        <w:ind w:firstLine="567"/>
        <w:jc w:val="both"/>
        <w:rPr>
          <w:sz w:val="28"/>
          <w:szCs w:val="28"/>
        </w:rPr>
      </w:pPr>
      <w:r>
        <w:rPr>
          <w:sz w:val="28"/>
          <w:szCs w:val="28"/>
        </w:rPr>
        <w:lastRenderedPageBreak/>
        <w:t>13</w:t>
      </w:r>
      <w:r w:rsidR="00877DF6" w:rsidRPr="00F803BF">
        <w:rPr>
          <w:sz w:val="28"/>
          <w:szCs w:val="28"/>
        </w:rPr>
        <w:t>.</w:t>
      </w:r>
      <w:r w:rsidR="00877DF6" w:rsidRPr="00F803BF">
        <w:rPr>
          <w:sz w:val="28"/>
          <w:szCs w:val="28"/>
        </w:rPr>
        <w:tab/>
        <w:t>Замена жилого помещения осуществляется в течени</w:t>
      </w:r>
      <w:r>
        <w:rPr>
          <w:sz w:val="28"/>
          <w:szCs w:val="28"/>
        </w:rPr>
        <w:t>е</w:t>
      </w:r>
      <w:r w:rsidR="00877DF6" w:rsidRPr="00F803BF">
        <w:rPr>
          <w:sz w:val="28"/>
          <w:szCs w:val="28"/>
        </w:rPr>
        <w:t xml:space="preserve"> двух месяцев после приобретения жилого помещения и государственной регистрации права муниципальной собственности на жилое помещение. </w:t>
      </w:r>
    </w:p>
    <w:p w:rsidR="00877DF6" w:rsidRPr="00F803BF" w:rsidRDefault="00877DF6" w:rsidP="00877DF6">
      <w:pPr>
        <w:spacing w:line="360" w:lineRule="auto"/>
        <w:ind w:firstLine="567"/>
        <w:jc w:val="both"/>
        <w:rPr>
          <w:sz w:val="28"/>
          <w:szCs w:val="28"/>
        </w:rPr>
      </w:pPr>
      <w:r>
        <w:rPr>
          <w:sz w:val="28"/>
          <w:szCs w:val="28"/>
        </w:rPr>
        <w:t>1</w:t>
      </w:r>
      <w:r w:rsidR="00021978">
        <w:rPr>
          <w:sz w:val="28"/>
          <w:szCs w:val="28"/>
        </w:rPr>
        <w:t>4</w:t>
      </w:r>
      <w:r w:rsidRPr="00F803BF">
        <w:rPr>
          <w:sz w:val="28"/>
          <w:szCs w:val="28"/>
        </w:rPr>
        <w:t>.</w:t>
      </w:r>
      <w:r w:rsidRPr="00F803BF">
        <w:rPr>
          <w:sz w:val="28"/>
          <w:szCs w:val="28"/>
        </w:rPr>
        <w:tab/>
        <w:t>Жилое помещение, предоставляемое гражданам в качестве замены по договору мены, состоит из того же количества комнат, по размеру общей площади не менее размера общей пощади жилого помещения, ранее занимаемого гражданами, либо по заявлению гражданина, подписанного всеми членами семьи меньшей площадью</w:t>
      </w:r>
      <w:r w:rsidR="00021978">
        <w:rPr>
          <w:sz w:val="28"/>
          <w:szCs w:val="28"/>
        </w:rPr>
        <w:t xml:space="preserve"> и из меньшего количества жилых комнат</w:t>
      </w:r>
      <w:r w:rsidRPr="00F803BF">
        <w:rPr>
          <w:sz w:val="28"/>
          <w:szCs w:val="28"/>
        </w:rPr>
        <w:t>.</w:t>
      </w:r>
    </w:p>
    <w:p w:rsidR="00877DF6" w:rsidRPr="00F803BF" w:rsidRDefault="00877DF6" w:rsidP="00877DF6">
      <w:pPr>
        <w:spacing w:line="360" w:lineRule="auto"/>
        <w:ind w:firstLine="567"/>
        <w:jc w:val="both"/>
        <w:rPr>
          <w:sz w:val="28"/>
          <w:szCs w:val="28"/>
        </w:rPr>
      </w:pPr>
      <w:r w:rsidRPr="00F803BF">
        <w:rPr>
          <w:sz w:val="28"/>
          <w:szCs w:val="28"/>
        </w:rPr>
        <w:t xml:space="preserve">  </w:t>
      </w:r>
      <w:r>
        <w:rPr>
          <w:sz w:val="28"/>
          <w:szCs w:val="28"/>
        </w:rPr>
        <w:t>1</w:t>
      </w:r>
      <w:r w:rsidR="00021978">
        <w:rPr>
          <w:sz w:val="28"/>
          <w:szCs w:val="28"/>
        </w:rPr>
        <w:t>5</w:t>
      </w:r>
      <w:r w:rsidRPr="00F803BF">
        <w:rPr>
          <w:sz w:val="28"/>
          <w:szCs w:val="28"/>
        </w:rPr>
        <w:t>.</w:t>
      </w:r>
      <w:r w:rsidRPr="00F803BF">
        <w:rPr>
          <w:sz w:val="28"/>
          <w:szCs w:val="28"/>
        </w:rPr>
        <w:tab/>
        <w:t>Решение о замене жилого помещения принимается в виде распоряжения администрации города, о чем граждане уведомляются в течение 10 рабочих дней со дня принятия решения.</w:t>
      </w:r>
    </w:p>
    <w:p w:rsidR="00877DF6" w:rsidRPr="00F803BF" w:rsidRDefault="00877DF6" w:rsidP="00877DF6">
      <w:pPr>
        <w:spacing w:line="360" w:lineRule="auto"/>
        <w:ind w:firstLine="709"/>
        <w:jc w:val="both"/>
        <w:rPr>
          <w:sz w:val="28"/>
          <w:szCs w:val="28"/>
        </w:rPr>
      </w:pPr>
      <w:r w:rsidRPr="00F803BF">
        <w:rPr>
          <w:sz w:val="28"/>
          <w:szCs w:val="28"/>
        </w:rPr>
        <w:t>1</w:t>
      </w:r>
      <w:r w:rsidR="00021978">
        <w:rPr>
          <w:sz w:val="28"/>
          <w:szCs w:val="28"/>
        </w:rPr>
        <w:t>6</w:t>
      </w:r>
      <w:r w:rsidRPr="00F803BF">
        <w:rPr>
          <w:sz w:val="28"/>
          <w:szCs w:val="28"/>
        </w:rPr>
        <w:t>.</w:t>
      </w:r>
      <w:r w:rsidRPr="00F803BF">
        <w:rPr>
          <w:sz w:val="28"/>
          <w:szCs w:val="28"/>
        </w:rPr>
        <w:tab/>
        <w:t>На основании распоряжения администрации города о замене жилого помещения управление в течение 10 рабочих дней:</w:t>
      </w:r>
    </w:p>
    <w:p w:rsidR="00877DF6" w:rsidRPr="00F803BF" w:rsidRDefault="00877DF6" w:rsidP="00895652">
      <w:pPr>
        <w:spacing w:line="360" w:lineRule="auto"/>
        <w:ind w:firstLine="709"/>
        <w:jc w:val="both"/>
        <w:rPr>
          <w:sz w:val="28"/>
          <w:szCs w:val="28"/>
        </w:rPr>
      </w:pPr>
      <w:r w:rsidRPr="00F803BF">
        <w:rPr>
          <w:sz w:val="28"/>
          <w:szCs w:val="28"/>
        </w:rPr>
        <w:t>- в установленном порядке оформляет договор социального найма на жилое помещение, предоставляемого в качестве замены;</w:t>
      </w:r>
    </w:p>
    <w:p w:rsidR="00877DF6" w:rsidRPr="00F803BF" w:rsidRDefault="00877DF6" w:rsidP="00895652">
      <w:pPr>
        <w:spacing w:line="360" w:lineRule="auto"/>
        <w:ind w:firstLine="709"/>
        <w:jc w:val="both"/>
        <w:rPr>
          <w:sz w:val="28"/>
          <w:szCs w:val="28"/>
        </w:rPr>
      </w:pPr>
      <w:r w:rsidRPr="00F803BF">
        <w:rPr>
          <w:sz w:val="28"/>
          <w:szCs w:val="28"/>
        </w:rPr>
        <w:t>- оформляет соглашение о расторжении договора социального найма жилого помещения, которое подлежит освобождению.</w:t>
      </w:r>
    </w:p>
    <w:p w:rsidR="00877DF6" w:rsidRDefault="00877DF6" w:rsidP="00877DF6">
      <w:pPr>
        <w:spacing w:line="360" w:lineRule="auto"/>
        <w:ind w:firstLine="709"/>
        <w:jc w:val="both"/>
        <w:rPr>
          <w:sz w:val="28"/>
          <w:szCs w:val="28"/>
        </w:rPr>
      </w:pPr>
      <w:r w:rsidRPr="00F803BF">
        <w:rPr>
          <w:sz w:val="28"/>
          <w:szCs w:val="28"/>
        </w:rPr>
        <w:t>1</w:t>
      </w:r>
      <w:r w:rsidR="00021978">
        <w:rPr>
          <w:sz w:val="28"/>
          <w:szCs w:val="28"/>
        </w:rPr>
        <w:t>7</w:t>
      </w:r>
      <w:r w:rsidRPr="00F803BF">
        <w:rPr>
          <w:sz w:val="28"/>
          <w:szCs w:val="28"/>
        </w:rPr>
        <w:t>.</w:t>
      </w:r>
      <w:r w:rsidRPr="00F803BF">
        <w:rPr>
          <w:sz w:val="28"/>
          <w:szCs w:val="28"/>
        </w:rPr>
        <w:tab/>
      </w:r>
      <w:r>
        <w:rPr>
          <w:sz w:val="28"/>
          <w:szCs w:val="28"/>
        </w:rPr>
        <w:t>Н</w:t>
      </w:r>
      <w:r w:rsidRPr="00F803BF">
        <w:rPr>
          <w:sz w:val="28"/>
          <w:szCs w:val="28"/>
        </w:rPr>
        <w:t>е позднее 15 дней после заключения договора социального найма на предоставляемое жилое помещение</w:t>
      </w:r>
      <w:r>
        <w:rPr>
          <w:sz w:val="28"/>
          <w:szCs w:val="28"/>
        </w:rPr>
        <w:t xml:space="preserve">, </w:t>
      </w:r>
      <w:r w:rsidRPr="00F803BF">
        <w:rPr>
          <w:sz w:val="28"/>
          <w:szCs w:val="28"/>
        </w:rPr>
        <w:t>жилое помещение, в котором граждане проживали до принятия решения о замене жилого помещения</w:t>
      </w:r>
      <w:r>
        <w:rPr>
          <w:sz w:val="28"/>
          <w:szCs w:val="28"/>
        </w:rPr>
        <w:t>, подлежит освобождению и передаче в администрацию города без обременения иными гражданами.</w:t>
      </w:r>
    </w:p>
    <w:p w:rsidR="00895652" w:rsidRDefault="00895652"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0A4B0C" w:rsidRDefault="000A4B0C" w:rsidP="00877DF6">
      <w:pPr>
        <w:spacing w:line="360" w:lineRule="auto"/>
        <w:ind w:firstLine="709"/>
        <w:jc w:val="both"/>
        <w:rPr>
          <w:sz w:val="28"/>
          <w:szCs w:val="28"/>
        </w:rPr>
      </w:pPr>
    </w:p>
    <w:p w:rsidR="00637775" w:rsidRDefault="00637775">
      <w:pPr>
        <w:rPr>
          <w:sz w:val="28"/>
          <w:szCs w:val="28"/>
        </w:rPr>
      </w:pPr>
      <w:r>
        <w:rPr>
          <w:sz w:val="28"/>
          <w:szCs w:val="28"/>
        </w:rPr>
        <w:br w:type="page"/>
      </w:r>
    </w:p>
    <w:p w:rsidR="00877DF6" w:rsidRPr="003D2F3B" w:rsidRDefault="00877DF6" w:rsidP="00877DF6">
      <w:pPr>
        <w:ind w:left="3969"/>
        <w:jc w:val="both"/>
        <w:rPr>
          <w:sz w:val="28"/>
          <w:szCs w:val="28"/>
        </w:rPr>
      </w:pPr>
      <w:r w:rsidRPr="003D2F3B">
        <w:rPr>
          <w:sz w:val="28"/>
          <w:szCs w:val="28"/>
        </w:rPr>
        <w:lastRenderedPageBreak/>
        <w:t>Приложение №1</w:t>
      </w:r>
    </w:p>
    <w:p w:rsidR="00877DF6" w:rsidRPr="003D2F3B" w:rsidRDefault="00877DF6" w:rsidP="00877DF6">
      <w:pPr>
        <w:ind w:left="3969"/>
        <w:jc w:val="both"/>
        <w:rPr>
          <w:sz w:val="28"/>
          <w:szCs w:val="28"/>
        </w:rPr>
      </w:pPr>
      <w:r w:rsidRPr="0012213E">
        <w:rPr>
          <w:sz w:val="28"/>
          <w:szCs w:val="28"/>
        </w:rPr>
        <w:t xml:space="preserve">к Порядку </w:t>
      </w:r>
      <w:r w:rsidR="00637775">
        <w:rPr>
          <w:sz w:val="28"/>
          <w:szCs w:val="28"/>
        </w:rPr>
        <w:t>р</w:t>
      </w:r>
      <w:r w:rsidR="00637775" w:rsidRPr="00637775">
        <w:rPr>
          <w:sz w:val="28"/>
          <w:szCs w:val="28"/>
        </w:rPr>
        <w:t xml:space="preserve">еализации мероприятия по </w:t>
      </w:r>
      <w:r w:rsidR="00021978" w:rsidRPr="00021978">
        <w:rPr>
          <w:sz w:val="28"/>
          <w:szCs w:val="28"/>
        </w:rPr>
        <w:t>замен</w:t>
      </w:r>
      <w:r w:rsidR="00637775">
        <w:rPr>
          <w:sz w:val="28"/>
          <w:szCs w:val="28"/>
        </w:rPr>
        <w:t>е</w:t>
      </w:r>
      <w:r w:rsidR="00021978" w:rsidRPr="00021978">
        <w:rPr>
          <w:sz w:val="28"/>
          <w:szCs w:val="28"/>
        </w:rPr>
        <w:t xml:space="preserve"> жилого помещения, предоставленного по договору социального найма из муниципального жилищного фонда</w:t>
      </w:r>
    </w:p>
    <w:p w:rsidR="00877DF6" w:rsidRPr="003D2F3B" w:rsidRDefault="00877DF6" w:rsidP="00877DF6">
      <w:pPr>
        <w:jc w:val="both"/>
        <w:rPr>
          <w:sz w:val="28"/>
          <w:szCs w:val="28"/>
        </w:rPr>
      </w:pPr>
    </w:p>
    <w:p w:rsidR="00877DF6" w:rsidRPr="003D2F3B" w:rsidRDefault="00877DF6" w:rsidP="00877DF6">
      <w:pPr>
        <w:ind w:left="4320" w:hanging="209"/>
        <w:jc w:val="both"/>
        <w:rPr>
          <w:sz w:val="28"/>
          <w:szCs w:val="28"/>
        </w:rPr>
      </w:pPr>
      <w:r w:rsidRPr="003D2F3B">
        <w:rPr>
          <w:sz w:val="28"/>
          <w:szCs w:val="28"/>
        </w:rPr>
        <w:t>_____________________________</w:t>
      </w:r>
    </w:p>
    <w:p w:rsidR="00877DF6" w:rsidRPr="003D2F3B" w:rsidRDefault="00877DF6" w:rsidP="00877DF6">
      <w:pPr>
        <w:ind w:left="4320"/>
        <w:jc w:val="both"/>
      </w:pPr>
      <w:r w:rsidRPr="003D2F3B">
        <w:t xml:space="preserve">        (наименование должности руководителя </w:t>
      </w:r>
    </w:p>
    <w:p w:rsidR="00877DF6" w:rsidRPr="003D2F3B" w:rsidRDefault="00877DF6" w:rsidP="00877DF6">
      <w:pPr>
        <w:ind w:left="5040" w:firstLine="720"/>
        <w:jc w:val="both"/>
      </w:pPr>
      <w:r w:rsidRPr="003D2F3B">
        <w:t>уполномоченного органа)</w:t>
      </w:r>
    </w:p>
    <w:p w:rsidR="00877DF6" w:rsidRPr="003D2F3B" w:rsidRDefault="00877DF6" w:rsidP="00877DF6">
      <w:pPr>
        <w:ind w:left="4320" w:hanging="209"/>
        <w:jc w:val="both"/>
        <w:rPr>
          <w:sz w:val="28"/>
          <w:szCs w:val="28"/>
        </w:rPr>
      </w:pPr>
      <w:r w:rsidRPr="003D2F3B">
        <w:rPr>
          <w:sz w:val="28"/>
          <w:szCs w:val="28"/>
        </w:rPr>
        <w:t>________________________________</w:t>
      </w:r>
    </w:p>
    <w:p w:rsidR="00877DF6" w:rsidRPr="003D2F3B" w:rsidRDefault="00877DF6" w:rsidP="00877DF6">
      <w:pPr>
        <w:ind w:left="2880" w:firstLine="720"/>
        <w:jc w:val="both"/>
      </w:pPr>
      <w:r w:rsidRPr="003D2F3B">
        <w:t xml:space="preserve">              (Ф.И.О. руководителя уполномоченного органа)</w:t>
      </w:r>
    </w:p>
    <w:p w:rsidR="00877DF6" w:rsidRPr="003D2F3B" w:rsidRDefault="00877DF6" w:rsidP="00877DF6">
      <w:pPr>
        <w:ind w:left="4320" w:hanging="209"/>
        <w:jc w:val="both"/>
        <w:rPr>
          <w:sz w:val="28"/>
          <w:szCs w:val="28"/>
        </w:rPr>
      </w:pPr>
      <w:r w:rsidRPr="003D2F3B">
        <w:rPr>
          <w:sz w:val="28"/>
          <w:szCs w:val="28"/>
        </w:rPr>
        <w:t>________________________________</w:t>
      </w:r>
    </w:p>
    <w:p w:rsidR="00877DF6" w:rsidRPr="003D2F3B" w:rsidRDefault="00877DF6" w:rsidP="00877DF6">
      <w:pPr>
        <w:ind w:left="4320" w:firstLine="720"/>
        <w:jc w:val="both"/>
      </w:pPr>
      <w:r w:rsidRPr="003D2F3B">
        <w:t xml:space="preserve">              (Ф.И.О. </w:t>
      </w:r>
      <w:proofErr w:type="gramStart"/>
      <w:r w:rsidRPr="003D2F3B">
        <w:t>заявителя )</w:t>
      </w:r>
      <w:proofErr w:type="gramEnd"/>
    </w:p>
    <w:p w:rsidR="00877DF6" w:rsidRPr="003D2F3B" w:rsidRDefault="00877DF6" w:rsidP="00877DF6">
      <w:pPr>
        <w:ind w:left="3600" w:firstLine="511"/>
        <w:jc w:val="both"/>
        <w:rPr>
          <w:sz w:val="28"/>
          <w:szCs w:val="28"/>
        </w:rPr>
      </w:pPr>
      <w:r w:rsidRPr="003D2F3B">
        <w:rPr>
          <w:sz w:val="28"/>
          <w:szCs w:val="28"/>
        </w:rPr>
        <w:t>____________________________________</w:t>
      </w:r>
    </w:p>
    <w:p w:rsidR="00877DF6" w:rsidRPr="003D2F3B" w:rsidRDefault="00877DF6" w:rsidP="00877DF6">
      <w:pPr>
        <w:ind w:left="3600" w:firstLine="511"/>
        <w:jc w:val="both"/>
        <w:rPr>
          <w:sz w:val="28"/>
          <w:szCs w:val="28"/>
        </w:rPr>
      </w:pPr>
      <w:r w:rsidRPr="003D2F3B">
        <w:rPr>
          <w:sz w:val="28"/>
          <w:szCs w:val="28"/>
        </w:rPr>
        <w:t>____________________________________</w:t>
      </w:r>
    </w:p>
    <w:p w:rsidR="00877DF6" w:rsidRPr="003D2F3B" w:rsidRDefault="00877DF6" w:rsidP="00877DF6">
      <w:pPr>
        <w:ind w:left="4320" w:firstLine="720"/>
        <w:jc w:val="both"/>
      </w:pPr>
      <w:r w:rsidRPr="003D2F3B">
        <w:t>(адрес фактического проживания)</w:t>
      </w:r>
    </w:p>
    <w:p w:rsidR="00877DF6" w:rsidRPr="003D2F3B" w:rsidRDefault="00877DF6" w:rsidP="00877DF6">
      <w:pPr>
        <w:ind w:left="4320" w:hanging="209"/>
        <w:jc w:val="both"/>
        <w:rPr>
          <w:sz w:val="28"/>
          <w:szCs w:val="28"/>
        </w:rPr>
      </w:pPr>
      <w:r w:rsidRPr="003D2F3B">
        <w:rPr>
          <w:sz w:val="28"/>
          <w:szCs w:val="28"/>
        </w:rPr>
        <w:t>_______________________________</w:t>
      </w:r>
    </w:p>
    <w:p w:rsidR="00877DF6" w:rsidRPr="003D2F3B" w:rsidRDefault="00877DF6" w:rsidP="00877DF6">
      <w:pPr>
        <w:ind w:left="5040" w:firstLine="720"/>
        <w:jc w:val="both"/>
      </w:pPr>
      <w:r w:rsidRPr="003D2F3B">
        <w:t>(контактный телефон)</w:t>
      </w: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ind w:left="3600" w:firstLine="720"/>
        <w:jc w:val="both"/>
        <w:rPr>
          <w:sz w:val="28"/>
          <w:szCs w:val="28"/>
        </w:rPr>
      </w:pPr>
      <w:r w:rsidRPr="003D2F3B">
        <w:rPr>
          <w:sz w:val="28"/>
          <w:szCs w:val="28"/>
        </w:rPr>
        <w:t>ЗАЯВЛЕНИЕ</w:t>
      </w:r>
    </w:p>
    <w:p w:rsidR="00877DF6" w:rsidRPr="003D2F3B" w:rsidRDefault="00877DF6" w:rsidP="00877DF6">
      <w:pPr>
        <w:jc w:val="both"/>
        <w:rPr>
          <w:sz w:val="28"/>
          <w:szCs w:val="28"/>
        </w:rPr>
      </w:pPr>
      <w:r w:rsidRPr="003D2F3B">
        <w:rPr>
          <w:sz w:val="28"/>
          <w:szCs w:val="28"/>
        </w:rPr>
        <w:t xml:space="preserve">о невозможности проживания в занимаемом жилом помещении и его </w:t>
      </w:r>
      <w:r>
        <w:rPr>
          <w:sz w:val="28"/>
          <w:szCs w:val="28"/>
        </w:rPr>
        <w:t>замене</w:t>
      </w:r>
      <w:r w:rsidRPr="003D2F3B">
        <w:rPr>
          <w:sz w:val="28"/>
          <w:szCs w:val="28"/>
        </w:rPr>
        <w:t xml:space="preserve"> </w:t>
      </w:r>
    </w:p>
    <w:p w:rsidR="00877DF6" w:rsidRPr="003D2F3B" w:rsidRDefault="00877DF6" w:rsidP="00877DF6">
      <w:pPr>
        <w:jc w:val="both"/>
        <w:rPr>
          <w:sz w:val="28"/>
          <w:szCs w:val="28"/>
        </w:rPr>
      </w:pPr>
    </w:p>
    <w:p w:rsidR="00877DF6" w:rsidRPr="00763485" w:rsidRDefault="00877DF6" w:rsidP="00877DF6">
      <w:pPr>
        <w:jc w:val="both"/>
        <w:rPr>
          <w:sz w:val="28"/>
          <w:szCs w:val="28"/>
        </w:rPr>
      </w:pPr>
      <w:r w:rsidRPr="00763485">
        <w:rPr>
          <w:sz w:val="28"/>
          <w:szCs w:val="28"/>
        </w:rPr>
        <w:t xml:space="preserve">Я, наниматель, жилого помещения по договору социального найма, </w:t>
      </w:r>
    </w:p>
    <w:p w:rsidR="00877DF6" w:rsidRPr="00763485" w:rsidRDefault="00877DF6" w:rsidP="00877DF6">
      <w:pPr>
        <w:jc w:val="both"/>
        <w:rPr>
          <w:sz w:val="28"/>
          <w:szCs w:val="28"/>
        </w:rPr>
      </w:pPr>
      <w:r w:rsidRPr="00763485">
        <w:rPr>
          <w:sz w:val="28"/>
          <w:szCs w:val="28"/>
        </w:rPr>
        <w:t xml:space="preserve">гр. ______________________________________________________________  , </w:t>
      </w:r>
    </w:p>
    <w:p w:rsidR="00877DF6" w:rsidRPr="00763485" w:rsidRDefault="00877DF6" w:rsidP="00877DF6">
      <w:pPr>
        <w:jc w:val="both"/>
        <w:rPr>
          <w:sz w:val="28"/>
          <w:szCs w:val="28"/>
        </w:rPr>
      </w:pPr>
      <w:r w:rsidRPr="00763485">
        <w:rPr>
          <w:sz w:val="28"/>
          <w:szCs w:val="28"/>
        </w:rPr>
        <w:t xml:space="preserve">                                            фамилия, имя, отчество</w:t>
      </w:r>
    </w:p>
    <w:p w:rsidR="00877DF6" w:rsidRPr="00763485" w:rsidRDefault="00877DF6" w:rsidP="00877DF6">
      <w:pPr>
        <w:jc w:val="both"/>
        <w:rPr>
          <w:sz w:val="28"/>
          <w:szCs w:val="28"/>
        </w:rPr>
      </w:pPr>
      <w:r w:rsidRPr="00763485">
        <w:rPr>
          <w:sz w:val="28"/>
          <w:szCs w:val="28"/>
        </w:rPr>
        <w:t>________________________________________________________________</w:t>
      </w:r>
      <w:proofErr w:type="gramStart"/>
      <w:r w:rsidRPr="00763485">
        <w:rPr>
          <w:sz w:val="28"/>
          <w:szCs w:val="28"/>
        </w:rPr>
        <w:t>_ ,</w:t>
      </w:r>
      <w:proofErr w:type="gramEnd"/>
      <w:r w:rsidRPr="00763485">
        <w:rPr>
          <w:sz w:val="28"/>
          <w:szCs w:val="28"/>
        </w:rPr>
        <w:t xml:space="preserve">  проживающий по адресу: город Пыть-Ях, ул. ____________________________ ______</w:t>
      </w:r>
      <w:r w:rsidR="00021978">
        <w:rPr>
          <w:sz w:val="28"/>
          <w:szCs w:val="28"/>
        </w:rPr>
        <w:t xml:space="preserve">____________   дом № ________, </w:t>
      </w:r>
      <w:r w:rsidRPr="00763485">
        <w:rPr>
          <w:sz w:val="28"/>
          <w:szCs w:val="28"/>
        </w:rPr>
        <w:t>квартира № _______,</w:t>
      </w:r>
    </w:p>
    <w:p w:rsidR="00877DF6" w:rsidRPr="00763485" w:rsidRDefault="00877DF6" w:rsidP="00877DF6">
      <w:pPr>
        <w:jc w:val="both"/>
        <w:rPr>
          <w:sz w:val="28"/>
          <w:szCs w:val="28"/>
        </w:rPr>
      </w:pPr>
      <w:r w:rsidRPr="00763485">
        <w:rPr>
          <w:sz w:val="28"/>
          <w:szCs w:val="28"/>
        </w:rPr>
        <w:t>в связи с невозможностью проживания в жилом помещении по причине:____ ____________________________________________________________________________________________________________________________________________________________________________________________________________________________________________________________________________ прошу произвести замену жилого помещения  по адресу __________________</w:t>
      </w:r>
    </w:p>
    <w:p w:rsidR="00877DF6" w:rsidRPr="00763485" w:rsidRDefault="00877DF6" w:rsidP="00877DF6">
      <w:pPr>
        <w:jc w:val="both"/>
        <w:rPr>
          <w:sz w:val="28"/>
          <w:szCs w:val="28"/>
        </w:rPr>
      </w:pPr>
      <w:r w:rsidRPr="00763485">
        <w:rPr>
          <w:sz w:val="28"/>
          <w:szCs w:val="28"/>
        </w:rPr>
        <w:t>__________________________________________, количество комнат _______,</w:t>
      </w:r>
    </w:p>
    <w:p w:rsidR="00877DF6" w:rsidRPr="00763485" w:rsidRDefault="00877DF6" w:rsidP="00877DF6">
      <w:pPr>
        <w:jc w:val="both"/>
        <w:rPr>
          <w:sz w:val="28"/>
          <w:szCs w:val="28"/>
        </w:rPr>
      </w:pPr>
    </w:p>
    <w:p w:rsidR="00877DF6" w:rsidRPr="00763485" w:rsidRDefault="00877DF6" w:rsidP="00877DF6">
      <w:pPr>
        <w:jc w:val="both"/>
        <w:rPr>
          <w:sz w:val="28"/>
          <w:szCs w:val="28"/>
        </w:rPr>
      </w:pPr>
      <w:r w:rsidRPr="00763485">
        <w:rPr>
          <w:sz w:val="28"/>
          <w:szCs w:val="28"/>
        </w:rPr>
        <w:t xml:space="preserve">общая площадь ______ </w:t>
      </w:r>
      <w:proofErr w:type="spellStart"/>
      <w:r w:rsidRPr="00763485">
        <w:rPr>
          <w:sz w:val="28"/>
          <w:szCs w:val="28"/>
        </w:rPr>
        <w:t>кв.м</w:t>
      </w:r>
      <w:proofErr w:type="spellEnd"/>
      <w:r w:rsidRPr="00763485">
        <w:rPr>
          <w:sz w:val="28"/>
          <w:szCs w:val="28"/>
        </w:rPr>
        <w:t xml:space="preserve">., жилая площадь ____ </w:t>
      </w:r>
      <w:proofErr w:type="spellStart"/>
      <w:r w:rsidRPr="00763485">
        <w:rPr>
          <w:sz w:val="28"/>
          <w:szCs w:val="28"/>
        </w:rPr>
        <w:t>кв.м</w:t>
      </w:r>
      <w:proofErr w:type="spellEnd"/>
      <w:r w:rsidRPr="00763485">
        <w:rPr>
          <w:sz w:val="28"/>
          <w:szCs w:val="28"/>
        </w:rPr>
        <w:t xml:space="preserve">., занимаемую по договору социального найма муниципального жилищного </w:t>
      </w:r>
      <w:proofErr w:type="gramStart"/>
      <w:r w:rsidRPr="00763485">
        <w:rPr>
          <w:sz w:val="28"/>
          <w:szCs w:val="28"/>
        </w:rPr>
        <w:t>фонда  №</w:t>
      </w:r>
      <w:proofErr w:type="gramEnd"/>
      <w:r w:rsidRPr="00763485">
        <w:rPr>
          <w:sz w:val="28"/>
          <w:szCs w:val="28"/>
        </w:rPr>
        <w:t xml:space="preserve"> ________ от ______________.                                                       </w:t>
      </w:r>
    </w:p>
    <w:p w:rsidR="00877DF6" w:rsidRPr="00763485" w:rsidRDefault="00877DF6" w:rsidP="00877DF6">
      <w:pPr>
        <w:jc w:val="both"/>
        <w:rPr>
          <w:sz w:val="28"/>
          <w:szCs w:val="28"/>
        </w:rPr>
      </w:pPr>
    </w:p>
    <w:p w:rsidR="00877DF6" w:rsidRPr="00763485" w:rsidRDefault="00877DF6" w:rsidP="00877DF6">
      <w:pPr>
        <w:jc w:val="both"/>
        <w:rPr>
          <w:sz w:val="28"/>
          <w:szCs w:val="28"/>
        </w:rPr>
      </w:pPr>
      <w:r w:rsidRPr="00763485">
        <w:rPr>
          <w:sz w:val="28"/>
          <w:szCs w:val="28"/>
        </w:rPr>
        <w:t xml:space="preserve">Все совершеннолетние члены семьи нанимателя дают согласие на </w:t>
      </w:r>
      <w:proofErr w:type="gramStart"/>
      <w:r w:rsidRPr="00763485">
        <w:rPr>
          <w:sz w:val="28"/>
          <w:szCs w:val="28"/>
        </w:rPr>
        <w:t>замену  жилого</w:t>
      </w:r>
      <w:proofErr w:type="gramEnd"/>
      <w:r w:rsidRPr="00763485">
        <w:rPr>
          <w:sz w:val="28"/>
          <w:szCs w:val="28"/>
        </w:rPr>
        <w:t xml:space="preserve"> помещения по адресу: улица _______________________, дом № ________, кв. № ________, на другое жилое помещение по договору социального </w:t>
      </w:r>
      <w:r w:rsidRPr="00763485">
        <w:rPr>
          <w:sz w:val="28"/>
          <w:szCs w:val="28"/>
        </w:rPr>
        <w:lastRenderedPageBreak/>
        <w:t>найма муниципального жилищного фонда, в связи с невозможностью проживания инвалида в жилом помещении</w:t>
      </w:r>
      <w:r w:rsidR="00021978">
        <w:rPr>
          <w:sz w:val="28"/>
          <w:szCs w:val="28"/>
        </w:rPr>
        <w:t>.</w:t>
      </w:r>
      <w:r w:rsidRPr="00763485">
        <w:rPr>
          <w:sz w:val="28"/>
          <w:szCs w:val="28"/>
        </w:rPr>
        <w:t xml:space="preserve">                                                                                                          </w:t>
      </w:r>
    </w:p>
    <w:p w:rsidR="00877DF6" w:rsidRDefault="00877DF6" w:rsidP="00877DF6">
      <w:pPr>
        <w:jc w:val="both"/>
        <w:rPr>
          <w:sz w:val="28"/>
          <w:szCs w:val="28"/>
        </w:rPr>
      </w:pPr>
    </w:p>
    <w:p w:rsidR="00952AEC" w:rsidRDefault="00952AEC" w:rsidP="000A4B0C">
      <w:pPr>
        <w:ind w:firstLine="680"/>
        <w:jc w:val="both"/>
        <w:rPr>
          <w:sz w:val="28"/>
          <w:szCs w:val="28"/>
        </w:rPr>
      </w:pPr>
      <w:r w:rsidRPr="00952AEC">
        <w:rPr>
          <w:sz w:val="28"/>
          <w:szCs w:val="28"/>
        </w:rPr>
        <w:t>В  соответствии с Федеральным законом от 27.07.2006г № 152-ФЗ «О персональных данных» свободно,</w:t>
      </w:r>
      <w:r>
        <w:rPr>
          <w:sz w:val="28"/>
          <w:szCs w:val="28"/>
        </w:rPr>
        <w:t xml:space="preserve"> </w:t>
      </w:r>
      <w:r w:rsidRPr="00952AEC">
        <w:rPr>
          <w:sz w:val="28"/>
          <w:szCs w:val="28"/>
        </w:rPr>
        <w:t>своей волей и в своем интересе даю согласие уполномоченным должностным лицам МКУ Администрации города Пыть-Яха расположенного по адресу:  ХМАО</w:t>
      </w:r>
      <w:r>
        <w:rPr>
          <w:sz w:val="28"/>
          <w:szCs w:val="28"/>
        </w:rPr>
        <w:t xml:space="preserve">-Югра, г.Пыть-Ях, мкр.1, д.18а - </w:t>
      </w:r>
      <w:r w:rsidRPr="00952AEC">
        <w:rPr>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(получение), запись, систематизацию, накопление, хранение, уточнение (обновление, изменение) извлечение, использование, передачу (расп</w:t>
      </w:r>
      <w:r>
        <w:rPr>
          <w:sz w:val="28"/>
          <w:szCs w:val="28"/>
        </w:rPr>
        <w:t>р</w:t>
      </w:r>
      <w:r w:rsidRPr="00952AEC">
        <w:rPr>
          <w:sz w:val="28"/>
          <w:szCs w:val="28"/>
        </w:rPr>
        <w:t>остр</w:t>
      </w:r>
      <w:r>
        <w:rPr>
          <w:sz w:val="28"/>
          <w:szCs w:val="28"/>
        </w:rPr>
        <w:t>а</w:t>
      </w:r>
      <w:r w:rsidRPr="00952AEC">
        <w:rPr>
          <w:sz w:val="28"/>
          <w:szCs w:val="28"/>
        </w:rPr>
        <w:t>нение,</w:t>
      </w:r>
      <w:r>
        <w:rPr>
          <w:sz w:val="28"/>
          <w:szCs w:val="28"/>
        </w:rPr>
        <w:t xml:space="preserve"> </w:t>
      </w:r>
      <w:r w:rsidRPr="00952AEC">
        <w:rPr>
          <w:sz w:val="28"/>
          <w:szCs w:val="28"/>
        </w:rPr>
        <w:t>предоставление,</w:t>
      </w:r>
      <w:r>
        <w:rPr>
          <w:sz w:val="28"/>
          <w:szCs w:val="28"/>
        </w:rPr>
        <w:t xml:space="preserve"> </w:t>
      </w:r>
      <w:r w:rsidRPr="00952AEC">
        <w:rPr>
          <w:sz w:val="28"/>
          <w:szCs w:val="28"/>
        </w:rPr>
        <w:t>доступ) обезличивание,</w:t>
      </w:r>
      <w:r>
        <w:rPr>
          <w:sz w:val="28"/>
          <w:szCs w:val="28"/>
        </w:rPr>
        <w:t xml:space="preserve"> </w:t>
      </w:r>
      <w:r w:rsidRPr="00952AEC">
        <w:rPr>
          <w:sz w:val="28"/>
          <w:szCs w:val="28"/>
        </w:rPr>
        <w:t>блокирование,</w:t>
      </w:r>
      <w:r>
        <w:rPr>
          <w:sz w:val="28"/>
          <w:szCs w:val="28"/>
        </w:rPr>
        <w:t xml:space="preserve"> </w:t>
      </w:r>
      <w:r w:rsidRPr="00952AEC">
        <w:rPr>
          <w:sz w:val="28"/>
          <w:szCs w:val="28"/>
        </w:rPr>
        <w:t>удаление, уничтожение)</w:t>
      </w:r>
      <w:r>
        <w:rPr>
          <w:sz w:val="28"/>
          <w:szCs w:val="28"/>
        </w:rPr>
        <w:t xml:space="preserve"> </w:t>
      </w:r>
      <w:r w:rsidRPr="00952AEC">
        <w:rPr>
          <w:sz w:val="28"/>
          <w:szCs w:val="28"/>
        </w:rPr>
        <w:t>следующих персональных данных: Ф.И.О.,</w:t>
      </w:r>
      <w:r>
        <w:rPr>
          <w:sz w:val="28"/>
          <w:szCs w:val="28"/>
        </w:rPr>
        <w:t xml:space="preserve"> </w:t>
      </w:r>
      <w:r w:rsidRPr="00952AEC">
        <w:rPr>
          <w:sz w:val="28"/>
          <w:szCs w:val="28"/>
        </w:rPr>
        <w:t>адрес регистрации, адрес проживания,</w:t>
      </w:r>
      <w:r>
        <w:rPr>
          <w:sz w:val="28"/>
          <w:szCs w:val="28"/>
        </w:rPr>
        <w:t xml:space="preserve"> </w:t>
      </w:r>
      <w:r w:rsidRPr="00952AEC">
        <w:rPr>
          <w:sz w:val="28"/>
          <w:szCs w:val="28"/>
        </w:rPr>
        <w:t>адреса прежних мест жительства, дата рождения, место рождения, сведения о семейном положении, состав семьи, контактный номер телефона, адрес электронной почты, паспортные данные (серия,</w:t>
      </w:r>
      <w:r>
        <w:rPr>
          <w:sz w:val="28"/>
          <w:szCs w:val="28"/>
        </w:rPr>
        <w:t xml:space="preserve"> </w:t>
      </w:r>
      <w:r w:rsidRPr="00952AEC">
        <w:rPr>
          <w:sz w:val="28"/>
          <w:szCs w:val="28"/>
        </w:rPr>
        <w:t>номер,</w:t>
      </w:r>
      <w:r>
        <w:rPr>
          <w:sz w:val="28"/>
          <w:szCs w:val="28"/>
        </w:rPr>
        <w:t xml:space="preserve"> </w:t>
      </w:r>
      <w:r w:rsidRPr="00952AEC">
        <w:rPr>
          <w:sz w:val="28"/>
          <w:szCs w:val="28"/>
        </w:rPr>
        <w:t>кем и когда выдан),</w:t>
      </w:r>
      <w:r>
        <w:rPr>
          <w:sz w:val="28"/>
          <w:szCs w:val="28"/>
        </w:rPr>
        <w:t xml:space="preserve"> СНИЛС, </w:t>
      </w:r>
      <w:r w:rsidRPr="00952AEC">
        <w:rPr>
          <w:sz w:val="28"/>
          <w:szCs w:val="28"/>
        </w:rPr>
        <w:t>иные сведения, указанные в обращении и в приложении к нему в целях принятия решений по моему обращению.</w:t>
      </w:r>
    </w:p>
    <w:p w:rsidR="00952AEC" w:rsidRDefault="00642DE2" w:rsidP="00642DE2">
      <w:pPr>
        <w:ind w:firstLine="680"/>
        <w:jc w:val="both"/>
        <w:rPr>
          <w:sz w:val="28"/>
          <w:szCs w:val="28"/>
        </w:rPr>
      </w:pPr>
      <w:r w:rsidRPr="00642DE2">
        <w:rPr>
          <w:sz w:val="28"/>
          <w:szCs w:val="28"/>
        </w:rPr>
        <w:t>Срок действия данного согласия - 5 лет с даты подписания.</w:t>
      </w:r>
      <w:r>
        <w:rPr>
          <w:sz w:val="28"/>
          <w:szCs w:val="28"/>
        </w:rPr>
        <w:t xml:space="preserve"> </w:t>
      </w:r>
      <w:r w:rsidRPr="00642DE2">
        <w:rPr>
          <w:sz w:val="28"/>
          <w:szCs w:val="28"/>
        </w:rPr>
        <w:t>Данное согласие может быть отозвано мной в письменной форме.</w:t>
      </w:r>
    </w:p>
    <w:p w:rsidR="00642DE2" w:rsidRDefault="00642DE2" w:rsidP="00877DF6">
      <w:pPr>
        <w:jc w:val="both"/>
        <w:rPr>
          <w:sz w:val="28"/>
          <w:szCs w:val="28"/>
        </w:rPr>
      </w:pPr>
    </w:p>
    <w:p w:rsidR="00877DF6" w:rsidRPr="00763485" w:rsidRDefault="00877DF6" w:rsidP="00877DF6">
      <w:pPr>
        <w:jc w:val="both"/>
        <w:rPr>
          <w:sz w:val="28"/>
          <w:szCs w:val="28"/>
        </w:rPr>
      </w:pPr>
      <w:r w:rsidRPr="00763485">
        <w:rPr>
          <w:sz w:val="28"/>
          <w:szCs w:val="28"/>
        </w:rPr>
        <w:t>Подписи нанимателя и совершеннолетних граждан, имеющих право пользования жилым помещением</w:t>
      </w:r>
    </w:p>
    <w:p w:rsidR="00877DF6" w:rsidRPr="00763485" w:rsidRDefault="00877DF6" w:rsidP="00877DF6">
      <w:pPr>
        <w:jc w:val="both"/>
        <w:rPr>
          <w:sz w:val="28"/>
          <w:szCs w:val="28"/>
        </w:rPr>
      </w:pPr>
    </w:p>
    <w:p w:rsidR="00877DF6" w:rsidRPr="00763485" w:rsidRDefault="00877DF6" w:rsidP="00877DF6">
      <w:pPr>
        <w:jc w:val="both"/>
        <w:rPr>
          <w:sz w:val="28"/>
          <w:szCs w:val="28"/>
        </w:rPr>
      </w:pPr>
    </w:p>
    <w:p w:rsidR="00877DF6" w:rsidRPr="00763485" w:rsidRDefault="00877DF6" w:rsidP="00877DF6">
      <w:pPr>
        <w:jc w:val="both"/>
        <w:rPr>
          <w:sz w:val="28"/>
          <w:szCs w:val="28"/>
        </w:rPr>
      </w:pPr>
      <w:r w:rsidRPr="00763485">
        <w:rPr>
          <w:sz w:val="28"/>
          <w:szCs w:val="28"/>
        </w:rPr>
        <w:t>Наниматель____________ /___________________________________ ФИО</w:t>
      </w:r>
    </w:p>
    <w:p w:rsidR="00877DF6" w:rsidRPr="00763485" w:rsidRDefault="00877DF6" w:rsidP="00877DF6">
      <w:pPr>
        <w:jc w:val="both"/>
        <w:rPr>
          <w:sz w:val="28"/>
          <w:szCs w:val="28"/>
        </w:rPr>
      </w:pPr>
    </w:p>
    <w:p w:rsidR="00877DF6" w:rsidRPr="003D2F3B" w:rsidRDefault="00877DF6" w:rsidP="00877DF6">
      <w:pPr>
        <w:jc w:val="both"/>
        <w:rPr>
          <w:sz w:val="28"/>
          <w:szCs w:val="28"/>
        </w:rPr>
      </w:pPr>
      <w:r w:rsidRPr="00763485">
        <w:rPr>
          <w:sz w:val="28"/>
          <w:szCs w:val="28"/>
        </w:rPr>
        <w:t>Граждане, имеющие право пользования жилым помещением:</w:t>
      </w: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r w:rsidRPr="003D2F3B">
        <w:rPr>
          <w:sz w:val="28"/>
          <w:szCs w:val="28"/>
        </w:rPr>
        <w:t>1.</w:t>
      </w:r>
      <w:r w:rsidRPr="003D2F3B">
        <w:rPr>
          <w:sz w:val="28"/>
          <w:szCs w:val="28"/>
        </w:rPr>
        <w:tab/>
        <w:t>____________________ /_______________________________</w:t>
      </w:r>
      <w:proofErr w:type="gramStart"/>
      <w:r w:rsidRPr="003D2F3B">
        <w:rPr>
          <w:sz w:val="28"/>
          <w:szCs w:val="28"/>
        </w:rPr>
        <w:t>_  ФИО</w:t>
      </w:r>
      <w:proofErr w:type="gramEnd"/>
    </w:p>
    <w:p w:rsidR="00877DF6" w:rsidRPr="003D2F3B" w:rsidRDefault="00877DF6" w:rsidP="00877DF6">
      <w:pPr>
        <w:jc w:val="both"/>
        <w:rPr>
          <w:sz w:val="28"/>
          <w:szCs w:val="28"/>
        </w:rPr>
      </w:pPr>
      <w:r w:rsidRPr="003D2F3B">
        <w:rPr>
          <w:sz w:val="28"/>
          <w:szCs w:val="28"/>
        </w:rPr>
        <w:t>2.</w:t>
      </w:r>
      <w:r w:rsidRPr="003D2F3B">
        <w:rPr>
          <w:sz w:val="28"/>
          <w:szCs w:val="28"/>
        </w:rPr>
        <w:tab/>
        <w:t>____________________/ _______________________________</w:t>
      </w:r>
      <w:proofErr w:type="gramStart"/>
      <w:r w:rsidRPr="003D2F3B">
        <w:rPr>
          <w:sz w:val="28"/>
          <w:szCs w:val="28"/>
        </w:rPr>
        <w:t>_  ФИО</w:t>
      </w:r>
      <w:proofErr w:type="gramEnd"/>
    </w:p>
    <w:p w:rsidR="00877DF6" w:rsidRPr="003D2F3B" w:rsidRDefault="00877DF6" w:rsidP="00877DF6">
      <w:pPr>
        <w:jc w:val="both"/>
        <w:rPr>
          <w:sz w:val="28"/>
          <w:szCs w:val="28"/>
        </w:rPr>
      </w:pPr>
      <w:r w:rsidRPr="003D2F3B">
        <w:rPr>
          <w:sz w:val="28"/>
          <w:szCs w:val="28"/>
        </w:rPr>
        <w:t>3.</w:t>
      </w:r>
      <w:r w:rsidRPr="003D2F3B">
        <w:rPr>
          <w:sz w:val="28"/>
          <w:szCs w:val="28"/>
        </w:rPr>
        <w:tab/>
        <w:t>___________________</w:t>
      </w:r>
      <w:proofErr w:type="gramStart"/>
      <w:r w:rsidRPr="003D2F3B">
        <w:rPr>
          <w:sz w:val="28"/>
          <w:szCs w:val="28"/>
        </w:rPr>
        <w:t>/  _</w:t>
      </w:r>
      <w:proofErr w:type="gramEnd"/>
      <w:r w:rsidRPr="003D2F3B">
        <w:rPr>
          <w:sz w:val="28"/>
          <w:szCs w:val="28"/>
        </w:rPr>
        <w:t>________________________________ ФИО</w:t>
      </w:r>
    </w:p>
    <w:p w:rsidR="00877DF6" w:rsidRPr="003D2F3B" w:rsidRDefault="00877DF6" w:rsidP="00877DF6">
      <w:pPr>
        <w:jc w:val="both"/>
        <w:rPr>
          <w:sz w:val="28"/>
          <w:szCs w:val="28"/>
        </w:rPr>
      </w:pPr>
    </w:p>
    <w:p w:rsidR="00877DF6" w:rsidRPr="003D2F3B" w:rsidRDefault="00877DF6" w:rsidP="00877DF6">
      <w:pPr>
        <w:jc w:val="both"/>
        <w:rPr>
          <w:sz w:val="28"/>
          <w:szCs w:val="28"/>
        </w:rPr>
      </w:pPr>
      <w:r w:rsidRPr="003D2F3B">
        <w:rPr>
          <w:sz w:val="28"/>
          <w:szCs w:val="28"/>
        </w:rPr>
        <w:t>«___»___________ 20___</w:t>
      </w: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jc w:val="both"/>
        <w:rPr>
          <w:sz w:val="28"/>
          <w:szCs w:val="28"/>
        </w:rPr>
      </w:pPr>
    </w:p>
    <w:p w:rsidR="00877DF6" w:rsidRPr="003D2F3B" w:rsidRDefault="00877DF6" w:rsidP="00877DF6">
      <w:pPr>
        <w:tabs>
          <w:tab w:val="left" w:pos="5812"/>
        </w:tabs>
        <w:ind w:left="4320" w:hanging="67"/>
        <w:rPr>
          <w:sz w:val="28"/>
          <w:szCs w:val="28"/>
        </w:rPr>
      </w:pPr>
      <w:r w:rsidRPr="003D2F3B">
        <w:rPr>
          <w:sz w:val="28"/>
          <w:szCs w:val="28"/>
        </w:rPr>
        <w:lastRenderedPageBreak/>
        <w:t xml:space="preserve">Приложение № </w:t>
      </w:r>
      <w:r>
        <w:rPr>
          <w:sz w:val="28"/>
          <w:szCs w:val="28"/>
        </w:rPr>
        <w:t>2</w:t>
      </w:r>
    </w:p>
    <w:p w:rsidR="00877DF6" w:rsidRPr="003D2F3B" w:rsidRDefault="00877DF6" w:rsidP="00877DF6">
      <w:pPr>
        <w:tabs>
          <w:tab w:val="left" w:pos="5812"/>
        </w:tabs>
        <w:ind w:left="4253"/>
        <w:rPr>
          <w:sz w:val="28"/>
          <w:szCs w:val="28"/>
        </w:rPr>
      </w:pPr>
      <w:r w:rsidRPr="00763485">
        <w:rPr>
          <w:sz w:val="28"/>
          <w:szCs w:val="28"/>
        </w:rPr>
        <w:t xml:space="preserve">к Порядку </w:t>
      </w:r>
      <w:r w:rsidR="00637775">
        <w:rPr>
          <w:sz w:val="28"/>
          <w:szCs w:val="28"/>
        </w:rPr>
        <w:t>р</w:t>
      </w:r>
      <w:r w:rsidR="00637775" w:rsidRPr="00637775">
        <w:rPr>
          <w:sz w:val="28"/>
          <w:szCs w:val="28"/>
        </w:rPr>
        <w:t xml:space="preserve">еализации мероприятия по </w:t>
      </w:r>
      <w:r w:rsidR="00021978">
        <w:rPr>
          <w:sz w:val="28"/>
          <w:szCs w:val="28"/>
        </w:rPr>
        <w:t>з</w:t>
      </w:r>
      <w:r w:rsidR="00021978" w:rsidRPr="00021978">
        <w:rPr>
          <w:sz w:val="28"/>
          <w:szCs w:val="28"/>
        </w:rPr>
        <w:t>амен</w:t>
      </w:r>
      <w:r w:rsidR="00637775">
        <w:rPr>
          <w:sz w:val="28"/>
          <w:szCs w:val="28"/>
        </w:rPr>
        <w:t>е</w:t>
      </w:r>
      <w:r w:rsidR="00021978" w:rsidRPr="00021978">
        <w:rPr>
          <w:sz w:val="28"/>
          <w:szCs w:val="28"/>
        </w:rPr>
        <w:t xml:space="preserve"> жилого помещения, предоставленного по договору социального найма из муниципального жилищного фонда</w:t>
      </w:r>
    </w:p>
    <w:p w:rsidR="00877DF6" w:rsidRPr="003D2F3B" w:rsidRDefault="00877DF6" w:rsidP="00877DF6">
      <w:pPr>
        <w:rPr>
          <w:sz w:val="28"/>
          <w:szCs w:val="28"/>
        </w:rPr>
      </w:pPr>
    </w:p>
    <w:p w:rsidR="00877DF6" w:rsidRPr="003D2F3B" w:rsidRDefault="00877DF6" w:rsidP="00877DF6">
      <w:pPr>
        <w:rPr>
          <w:sz w:val="28"/>
          <w:szCs w:val="28"/>
        </w:rPr>
      </w:pPr>
    </w:p>
    <w:p w:rsidR="00877DF6" w:rsidRPr="003D2F3B" w:rsidRDefault="00877DF6" w:rsidP="00877DF6">
      <w:pPr>
        <w:jc w:val="center"/>
        <w:rPr>
          <w:sz w:val="28"/>
          <w:szCs w:val="28"/>
        </w:rPr>
      </w:pPr>
      <w:r w:rsidRPr="006F2F76">
        <w:rPr>
          <w:sz w:val="28"/>
          <w:szCs w:val="28"/>
        </w:rPr>
        <w:t>Список инвалидов I и II групп, семей, имеющих детей –инвалидов, являющихся</w:t>
      </w:r>
      <w:r w:rsidRPr="00763485">
        <w:rPr>
          <w:sz w:val="28"/>
          <w:szCs w:val="28"/>
        </w:rPr>
        <w:t xml:space="preserve"> нанимателями жилых помещений по договорам социального найма муниципального жилищного фонда</w:t>
      </w:r>
      <w:r w:rsidRPr="003D2F3B">
        <w:rPr>
          <w:sz w:val="28"/>
          <w:szCs w:val="28"/>
        </w:rPr>
        <w:t xml:space="preserve"> </w:t>
      </w:r>
      <w:r>
        <w:rPr>
          <w:sz w:val="28"/>
          <w:szCs w:val="28"/>
        </w:rPr>
        <w:t xml:space="preserve"> </w:t>
      </w:r>
    </w:p>
    <w:p w:rsidR="00877DF6" w:rsidRPr="003D2F3B" w:rsidRDefault="00877DF6" w:rsidP="00877DF6">
      <w:pPr>
        <w:jc w:val="center"/>
        <w:rPr>
          <w:sz w:val="28"/>
          <w:szCs w:val="28"/>
        </w:rPr>
      </w:pPr>
    </w:p>
    <w:tbl>
      <w:tblPr>
        <w:tblW w:w="108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0"/>
        <w:gridCol w:w="1260"/>
        <w:gridCol w:w="1465"/>
        <w:gridCol w:w="1123"/>
        <w:gridCol w:w="1429"/>
        <w:gridCol w:w="1418"/>
        <w:gridCol w:w="1587"/>
        <w:gridCol w:w="7"/>
      </w:tblGrid>
      <w:tr w:rsidR="00877DF6" w:rsidRPr="003D2F3B" w:rsidTr="00907839">
        <w:trPr>
          <w:trHeight w:val="552"/>
        </w:trPr>
        <w:tc>
          <w:tcPr>
            <w:tcW w:w="720" w:type="dxa"/>
            <w:vMerge w:val="restart"/>
          </w:tcPr>
          <w:p w:rsidR="00877DF6" w:rsidRPr="003D2F3B" w:rsidRDefault="00877DF6" w:rsidP="008B1D78">
            <w:pPr>
              <w:widowControl w:val="0"/>
              <w:autoSpaceDE w:val="0"/>
              <w:autoSpaceDN w:val="0"/>
              <w:adjustRightInd w:val="0"/>
              <w:jc w:val="center"/>
            </w:pPr>
            <w:r w:rsidRPr="003D2F3B">
              <w:t>№</w:t>
            </w:r>
          </w:p>
          <w:p w:rsidR="00877DF6" w:rsidRPr="003D2F3B" w:rsidRDefault="00877DF6" w:rsidP="008B1D78">
            <w:pPr>
              <w:widowControl w:val="0"/>
              <w:autoSpaceDE w:val="0"/>
              <w:autoSpaceDN w:val="0"/>
              <w:adjustRightInd w:val="0"/>
              <w:jc w:val="center"/>
            </w:pPr>
            <w:r w:rsidRPr="003D2F3B">
              <w:t>п/п</w:t>
            </w:r>
          </w:p>
        </w:tc>
        <w:tc>
          <w:tcPr>
            <w:tcW w:w="1800" w:type="dxa"/>
            <w:vMerge w:val="restart"/>
          </w:tcPr>
          <w:p w:rsidR="00877DF6" w:rsidRPr="003D2F3B" w:rsidRDefault="00877DF6" w:rsidP="008B1D78">
            <w:pPr>
              <w:widowControl w:val="0"/>
              <w:autoSpaceDE w:val="0"/>
              <w:autoSpaceDN w:val="0"/>
              <w:adjustRightInd w:val="0"/>
              <w:jc w:val="center"/>
            </w:pPr>
            <w:r w:rsidRPr="003D2F3B">
              <w:t>Ф.И.О.</w:t>
            </w:r>
          </w:p>
          <w:p w:rsidR="00877DF6" w:rsidRPr="003D2F3B" w:rsidRDefault="00877DF6" w:rsidP="008B1D78">
            <w:pPr>
              <w:widowControl w:val="0"/>
              <w:autoSpaceDE w:val="0"/>
              <w:autoSpaceDN w:val="0"/>
              <w:adjustRightInd w:val="0"/>
              <w:jc w:val="center"/>
            </w:pPr>
            <w:r w:rsidRPr="003D2F3B">
              <w:t>заявителя</w:t>
            </w:r>
          </w:p>
        </w:tc>
        <w:tc>
          <w:tcPr>
            <w:tcW w:w="1260" w:type="dxa"/>
            <w:vMerge w:val="restart"/>
          </w:tcPr>
          <w:p w:rsidR="00877DF6" w:rsidRPr="003D2F3B" w:rsidRDefault="00877DF6" w:rsidP="008B1D78">
            <w:pPr>
              <w:widowControl w:val="0"/>
              <w:autoSpaceDE w:val="0"/>
              <w:autoSpaceDN w:val="0"/>
              <w:adjustRightInd w:val="0"/>
              <w:jc w:val="center"/>
            </w:pPr>
            <w:r w:rsidRPr="003D2F3B">
              <w:t>Состав</w:t>
            </w:r>
          </w:p>
          <w:p w:rsidR="00877DF6" w:rsidRPr="003D2F3B" w:rsidRDefault="00877DF6" w:rsidP="008B1D78">
            <w:pPr>
              <w:widowControl w:val="0"/>
              <w:autoSpaceDE w:val="0"/>
              <w:autoSpaceDN w:val="0"/>
              <w:adjustRightInd w:val="0"/>
              <w:jc w:val="center"/>
            </w:pPr>
            <w:r w:rsidRPr="003D2F3B">
              <w:t>семьи</w:t>
            </w:r>
          </w:p>
        </w:tc>
        <w:tc>
          <w:tcPr>
            <w:tcW w:w="4017" w:type="dxa"/>
            <w:gridSpan w:val="3"/>
          </w:tcPr>
          <w:p w:rsidR="00877DF6" w:rsidRPr="003D2F3B" w:rsidRDefault="00877DF6" w:rsidP="008B1D78">
            <w:pPr>
              <w:widowControl w:val="0"/>
              <w:autoSpaceDE w:val="0"/>
              <w:autoSpaceDN w:val="0"/>
              <w:adjustRightInd w:val="0"/>
              <w:jc w:val="center"/>
            </w:pPr>
            <w:r w:rsidRPr="003D2F3B">
              <w:t>Характеристика занимаемого жилого помещения</w:t>
            </w:r>
          </w:p>
        </w:tc>
        <w:tc>
          <w:tcPr>
            <w:tcW w:w="1418" w:type="dxa"/>
            <w:vMerge w:val="restart"/>
          </w:tcPr>
          <w:p w:rsidR="00877DF6" w:rsidRPr="003D2F3B" w:rsidRDefault="00877DF6" w:rsidP="008B1D78">
            <w:pPr>
              <w:widowControl w:val="0"/>
              <w:autoSpaceDE w:val="0"/>
              <w:autoSpaceDN w:val="0"/>
              <w:adjustRightInd w:val="0"/>
              <w:jc w:val="center"/>
            </w:pPr>
            <w:r w:rsidRPr="003D2F3B">
              <w:t>Дата</w:t>
            </w:r>
          </w:p>
          <w:p w:rsidR="00877DF6" w:rsidRPr="003D2F3B" w:rsidRDefault="00877DF6" w:rsidP="008B1D78">
            <w:pPr>
              <w:widowControl w:val="0"/>
              <w:autoSpaceDE w:val="0"/>
              <w:autoSpaceDN w:val="0"/>
              <w:adjustRightInd w:val="0"/>
              <w:jc w:val="center"/>
            </w:pPr>
            <w:r w:rsidRPr="003D2F3B">
              <w:t>подачи</w:t>
            </w:r>
          </w:p>
          <w:p w:rsidR="00877DF6" w:rsidRPr="003D2F3B" w:rsidRDefault="00877DF6" w:rsidP="008B1D78">
            <w:pPr>
              <w:widowControl w:val="0"/>
              <w:autoSpaceDE w:val="0"/>
              <w:autoSpaceDN w:val="0"/>
              <w:adjustRightInd w:val="0"/>
              <w:jc w:val="center"/>
            </w:pPr>
            <w:r w:rsidRPr="003D2F3B">
              <w:t>заявления</w:t>
            </w:r>
          </w:p>
        </w:tc>
        <w:tc>
          <w:tcPr>
            <w:tcW w:w="1594" w:type="dxa"/>
            <w:gridSpan w:val="2"/>
            <w:vMerge w:val="restart"/>
          </w:tcPr>
          <w:p w:rsidR="00877DF6" w:rsidRPr="003D2F3B" w:rsidRDefault="00877DF6" w:rsidP="008B1D78">
            <w:pPr>
              <w:widowControl w:val="0"/>
              <w:autoSpaceDE w:val="0"/>
              <w:autoSpaceDN w:val="0"/>
              <w:adjustRightInd w:val="0"/>
              <w:jc w:val="center"/>
            </w:pPr>
            <w:r w:rsidRPr="003D2F3B">
              <w:t>Решение</w:t>
            </w:r>
          </w:p>
          <w:p w:rsidR="00877DF6" w:rsidRPr="003D2F3B" w:rsidRDefault="00877DF6" w:rsidP="008B1D78">
            <w:pPr>
              <w:widowControl w:val="0"/>
              <w:autoSpaceDE w:val="0"/>
              <w:autoSpaceDN w:val="0"/>
              <w:adjustRightInd w:val="0"/>
              <w:jc w:val="center"/>
            </w:pPr>
            <w:r w:rsidRPr="003D2F3B">
              <w:t>о включении в список</w:t>
            </w:r>
          </w:p>
        </w:tc>
      </w:tr>
      <w:tr w:rsidR="00877DF6" w:rsidRPr="003D2F3B" w:rsidTr="00907839">
        <w:trPr>
          <w:trHeight w:val="737"/>
        </w:trPr>
        <w:tc>
          <w:tcPr>
            <w:tcW w:w="720" w:type="dxa"/>
            <w:vMerge/>
          </w:tcPr>
          <w:p w:rsidR="00877DF6" w:rsidRPr="003D2F3B" w:rsidRDefault="00877DF6" w:rsidP="008B1D78">
            <w:pPr>
              <w:widowControl w:val="0"/>
              <w:autoSpaceDE w:val="0"/>
              <w:autoSpaceDN w:val="0"/>
              <w:adjustRightInd w:val="0"/>
              <w:jc w:val="center"/>
              <w:rPr>
                <w:sz w:val="26"/>
                <w:szCs w:val="26"/>
              </w:rPr>
            </w:pPr>
          </w:p>
        </w:tc>
        <w:tc>
          <w:tcPr>
            <w:tcW w:w="1800" w:type="dxa"/>
            <w:vMerge/>
          </w:tcPr>
          <w:p w:rsidR="00877DF6" w:rsidRPr="003D2F3B" w:rsidRDefault="00877DF6" w:rsidP="008B1D78">
            <w:pPr>
              <w:widowControl w:val="0"/>
              <w:autoSpaceDE w:val="0"/>
              <w:autoSpaceDN w:val="0"/>
              <w:adjustRightInd w:val="0"/>
              <w:jc w:val="center"/>
              <w:rPr>
                <w:sz w:val="26"/>
                <w:szCs w:val="26"/>
              </w:rPr>
            </w:pPr>
          </w:p>
        </w:tc>
        <w:tc>
          <w:tcPr>
            <w:tcW w:w="1260" w:type="dxa"/>
            <w:vMerge/>
          </w:tcPr>
          <w:p w:rsidR="00877DF6" w:rsidRPr="003D2F3B" w:rsidRDefault="00877DF6" w:rsidP="008B1D78">
            <w:pPr>
              <w:widowControl w:val="0"/>
              <w:autoSpaceDE w:val="0"/>
              <w:autoSpaceDN w:val="0"/>
              <w:adjustRightInd w:val="0"/>
              <w:jc w:val="center"/>
              <w:rPr>
                <w:sz w:val="26"/>
                <w:szCs w:val="26"/>
              </w:rPr>
            </w:pPr>
          </w:p>
        </w:tc>
        <w:tc>
          <w:tcPr>
            <w:tcW w:w="1465" w:type="dxa"/>
          </w:tcPr>
          <w:p w:rsidR="00877DF6" w:rsidRPr="003D2F3B" w:rsidRDefault="00877DF6" w:rsidP="008B1D78">
            <w:pPr>
              <w:widowControl w:val="0"/>
              <w:autoSpaceDE w:val="0"/>
              <w:autoSpaceDN w:val="0"/>
              <w:adjustRightInd w:val="0"/>
              <w:jc w:val="center"/>
            </w:pPr>
            <w:r w:rsidRPr="003D2F3B">
              <w:t>количество</w:t>
            </w:r>
          </w:p>
          <w:p w:rsidR="00877DF6" w:rsidRPr="003D2F3B" w:rsidRDefault="00877DF6" w:rsidP="008B1D78">
            <w:pPr>
              <w:widowControl w:val="0"/>
              <w:autoSpaceDE w:val="0"/>
              <w:autoSpaceDN w:val="0"/>
              <w:adjustRightInd w:val="0"/>
              <w:jc w:val="center"/>
            </w:pPr>
            <w:r w:rsidRPr="003D2F3B">
              <w:t>комнат</w:t>
            </w:r>
          </w:p>
        </w:tc>
        <w:tc>
          <w:tcPr>
            <w:tcW w:w="1123" w:type="dxa"/>
          </w:tcPr>
          <w:p w:rsidR="00877DF6" w:rsidRPr="003D2F3B" w:rsidRDefault="00877DF6" w:rsidP="008B1D78">
            <w:pPr>
              <w:widowControl w:val="0"/>
              <w:autoSpaceDE w:val="0"/>
              <w:autoSpaceDN w:val="0"/>
              <w:adjustRightInd w:val="0"/>
              <w:jc w:val="center"/>
            </w:pPr>
            <w:r w:rsidRPr="003D2F3B">
              <w:t>площадь</w:t>
            </w:r>
          </w:p>
        </w:tc>
        <w:tc>
          <w:tcPr>
            <w:tcW w:w="1429"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адрес</w:t>
            </w:r>
          </w:p>
        </w:tc>
        <w:tc>
          <w:tcPr>
            <w:tcW w:w="1418" w:type="dxa"/>
            <w:vMerge/>
          </w:tcPr>
          <w:p w:rsidR="00877DF6" w:rsidRPr="003D2F3B" w:rsidRDefault="00877DF6" w:rsidP="008B1D78">
            <w:pPr>
              <w:widowControl w:val="0"/>
              <w:autoSpaceDE w:val="0"/>
              <w:autoSpaceDN w:val="0"/>
              <w:adjustRightInd w:val="0"/>
              <w:jc w:val="center"/>
              <w:rPr>
                <w:sz w:val="26"/>
                <w:szCs w:val="26"/>
              </w:rPr>
            </w:pPr>
          </w:p>
        </w:tc>
        <w:tc>
          <w:tcPr>
            <w:tcW w:w="1594" w:type="dxa"/>
            <w:gridSpan w:val="2"/>
            <w:vMerge/>
          </w:tcPr>
          <w:p w:rsidR="00877DF6" w:rsidRPr="003D2F3B" w:rsidRDefault="00877DF6" w:rsidP="008B1D78">
            <w:pPr>
              <w:widowControl w:val="0"/>
              <w:autoSpaceDE w:val="0"/>
              <w:autoSpaceDN w:val="0"/>
              <w:adjustRightInd w:val="0"/>
              <w:jc w:val="center"/>
              <w:rPr>
                <w:sz w:val="26"/>
                <w:szCs w:val="26"/>
              </w:rPr>
            </w:pPr>
          </w:p>
        </w:tc>
      </w:tr>
      <w:tr w:rsidR="00877DF6" w:rsidRPr="0082797C" w:rsidTr="00907839">
        <w:trPr>
          <w:gridAfter w:val="1"/>
          <w:wAfter w:w="7" w:type="dxa"/>
        </w:trPr>
        <w:tc>
          <w:tcPr>
            <w:tcW w:w="720"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1</w:t>
            </w:r>
          </w:p>
        </w:tc>
        <w:tc>
          <w:tcPr>
            <w:tcW w:w="1800"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2</w:t>
            </w:r>
          </w:p>
        </w:tc>
        <w:tc>
          <w:tcPr>
            <w:tcW w:w="1260"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3</w:t>
            </w:r>
          </w:p>
        </w:tc>
        <w:tc>
          <w:tcPr>
            <w:tcW w:w="1465"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4</w:t>
            </w:r>
          </w:p>
        </w:tc>
        <w:tc>
          <w:tcPr>
            <w:tcW w:w="1123"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5</w:t>
            </w:r>
          </w:p>
        </w:tc>
        <w:tc>
          <w:tcPr>
            <w:tcW w:w="1429"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6</w:t>
            </w:r>
          </w:p>
        </w:tc>
        <w:tc>
          <w:tcPr>
            <w:tcW w:w="1418" w:type="dxa"/>
          </w:tcPr>
          <w:p w:rsidR="00877DF6" w:rsidRPr="003D2F3B" w:rsidRDefault="00877DF6" w:rsidP="008B1D78">
            <w:pPr>
              <w:widowControl w:val="0"/>
              <w:autoSpaceDE w:val="0"/>
              <w:autoSpaceDN w:val="0"/>
              <w:adjustRightInd w:val="0"/>
              <w:jc w:val="center"/>
              <w:rPr>
                <w:sz w:val="26"/>
                <w:szCs w:val="26"/>
              </w:rPr>
            </w:pPr>
            <w:r w:rsidRPr="003D2F3B">
              <w:rPr>
                <w:sz w:val="26"/>
                <w:szCs w:val="26"/>
              </w:rPr>
              <w:t>7</w:t>
            </w:r>
          </w:p>
        </w:tc>
        <w:tc>
          <w:tcPr>
            <w:tcW w:w="1587" w:type="dxa"/>
          </w:tcPr>
          <w:p w:rsidR="00877DF6" w:rsidRPr="0082797C" w:rsidRDefault="00877DF6" w:rsidP="008B1D78">
            <w:pPr>
              <w:widowControl w:val="0"/>
              <w:autoSpaceDE w:val="0"/>
              <w:autoSpaceDN w:val="0"/>
              <w:adjustRightInd w:val="0"/>
              <w:jc w:val="center"/>
              <w:rPr>
                <w:sz w:val="26"/>
                <w:szCs w:val="26"/>
              </w:rPr>
            </w:pPr>
            <w:r w:rsidRPr="003D2F3B">
              <w:rPr>
                <w:sz w:val="26"/>
                <w:szCs w:val="26"/>
              </w:rPr>
              <w:t>8</w:t>
            </w:r>
          </w:p>
        </w:tc>
      </w:tr>
      <w:tr w:rsidR="00877DF6" w:rsidRPr="0082797C" w:rsidTr="00907839">
        <w:trPr>
          <w:gridAfter w:val="1"/>
          <w:wAfter w:w="7" w:type="dxa"/>
        </w:trPr>
        <w:tc>
          <w:tcPr>
            <w:tcW w:w="720"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800"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260"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465"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123"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429"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418" w:type="dxa"/>
          </w:tcPr>
          <w:p w:rsidR="00877DF6" w:rsidRPr="0082797C" w:rsidRDefault="00877DF6" w:rsidP="008B1D78">
            <w:pPr>
              <w:widowControl w:val="0"/>
              <w:autoSpaceDE w:val="0"/>
              <w:autoSpaceDN w:val="0"/>
              <w:adjustRightInd w:val="0"/>
              <w:jc w:val="both"/>
              <w:rPr>
                <w:rFonts w:ascii="Arial" w:hAnsi="Arial" w:cs="Arial"/>
                <w:sz w:val="26"/>
                <w:szCs w:val="26"/>
              </w:rPr>
            </w:pPr>
          </w:p>
        </w:tc>
        <w:tc>
          <w:tcPr>
            <w:tcW w:w="1587" w:type="dxa"/>
          </w:tcPr>
          <w:p w:rsidR="00877DF6" w:rsidRPr="0082797C" w:rsidRDefault="00877DF6" w:rsidP="008B1D78">
            <w:pPr>
              <w:widowControl w:val="0"/>
              <w:autoSpaceDE w:val="0"/>
              <w:autoSpaceDN w:val="0"/>
              <w:adjustRightInd w:val="0"/>
              <w:jc w:val="both"/>
              <w:rPr>
                <w:rFonts w:ascii="Arial" w:hAnsi="Arial" w:cs="Arial"/>
                <w:sz w:val="26"/>
                <w:szCs w:val="26"/>
              </w:rPr>
            </w:pPr>
          </w:p>
        </w:tc>
      </w:tr>
      <w:tr w:rsidR="00877DF6" w:rsidRPr="008277DB" w:rsidTr="00907839">
        <w:trPr>
          <w:gridAfter w:val="1"/>
          <w:wAfter w:w="7" w:type="dxa"/>
        </w:trPr>
        <w:tc>
          <w:tcPr>
            <w:tcW w:w="720" w:type="dxa"/>
          </w:tcPr>
          <w:p w:rsidR="00877DF6" w:rsidRPr="008277DB" w:rsidRDefault="00877DF6" w:rsidP="008B1D78">
            <w:pPr>
              <w:widowControl w:val="0"/>
              <w:autoSpaceDE w:val="0"/>
              <w:autoSpaceDN w:val="0"/>
              <w:adjustRightInd w:val="0"/>
              <w:jc w:val="both"/>
              <w:rPr>
                <w:rFonts w:ascii="Arial" w:hAnsi="Arial" w:cs="Arial"/>
              </w:rPr>
            </w:pPr>
          </w:p>
        </w:tc>
        <w:tc>
          <w:tcPr>
            <w:tcW w:w="1800" w:type="dxa"/>
          </w:tcPr>
          <w:p w:rsidR="00877DF6" w:rsidRPr="008277DB" w:rsidRDefault="00877DF6" w:rsidP="008B1D78">
            <w:pPr>
              <w:widowControl w:val="0"/>
              <w:autoSpaceDE w:val="0"/>
              <w:autoSpaceDN w:val="0"/>
              <w:adjustRightInd w:val="0"/>
              <w:jc w:val="both"/>
              <w:rPr>
                <w:rFonts w:ascii="Arial" w:hAnsi="Arial" w:cs="Arial"/>
              </w:rPr>
            </w:pPr>
          </w:p>
        </w:tc>
        <w:tc>
          <w:tcPr>
            <w:tcW w:w="1260" w:type="dxa"/>
          </w:tcPr>
          <w:p w:rsidR="00877DF6" w:rsidRPr="008277DB" w:rsidRDefault="00877DF6" w:rsidP="008B1D78">
            <w:pPr>
              <w:widowControl w:val="0"/>
              <w:autoSpaceDE w:val="0"/>
              <w:autoSpaceDN w:val="0"/>
              <w:adjustRightInd w:val="0"/>
              <w:jc w:val="both"/>
              <w:rPr>
                <w:rFonts w:ascii="Arial" w:hAnsi="Arial" w:cs="Arial"/>
              </w:rPr>
            </w:pPr>
          </w:p>
        </w:tc>
        <w:tc>
          <w:tcPr>
            <w:tcW w:w="1465" w:type="dxa"/>
          </w:tcPr>
          <w:p w:rsidR="00877DF6" w:rsidRPr="008277DB" w:rsidRDefault="00877DF6" w:rsidP="008B1D78">
            <w:pPr>
              <w:widowControl w:val="0"/>
              <w:autoSpaceDE w:val="0"/>
              <w:autoSpaceDN w:val="0"/>
              <w:adjustRightInd w:val="0"/>
              <w:jc w:val="both"/>
              <w:rPr>
                <w:rFonts w:ascii="Arial" w:hAnsi="Arial" w:cs="Arial"/>
              </w:rPr>
            </w:pPr>
          </w:p>
        </w:tc>
        <w:tc>
          <w:tcPr>
            <w:tcW w:w="1123" w:type="dxa"/>
          </w:tcPr>
          <w:p w:rsidR="00877DF6" w:rsidRPr="008277DB" w:rsidRDefault="00877DF6" w:rsidP="008B1D78">
            <w:pPr>
              <w:widowControl w:val="0"/>
              <w:autoSpaceDE w:val="0"/>
              <w:autoSpaceDN w:val="0"/>
              <w:adjustRightInd w:val="0"/>
              <w:jc w:val="both"/>
              <w:rPr>
                <w:rFonts w:ascii="Arial" w:hAnsi="Arial" w:cs="Arial"/>
              </w:rPr>
            </w:pPr>
          </w:p>
        </w:tc>
        <w:tc>
          <w:tcPr>
            <w:tcW w:w="1429" w:type="dxa"/>
          </w:tcPr>
          <w:p w:rsidR="00877DF6" w:rsidRPr="008277DB" w:rsidRDefault="00877DF6" w:rsidP="008B1D78">
            <w:pPr>
              <w:widowControl w:val="0"/>
              <w:autoSpaceDE w:val="0"/>
              <w:autoSpaceDN w:val="0"/>
              <w:adjustRightInd w:val="0"/>
              <w:jc w:val="both"/>
              <w:rPr>
                <w:rFonts w:ascii="Arial" w:hAnsi="Arial" w:cs="Arial"/>
              </w:rPr>
            </w:pPr>
          </w:p>
        </w:tc>
        <w:tc>
          <w:tcPr>
            <w:tcW w:w="1418" w:type="dxa"/>
          </w:tcPr>
          <w:p w:rsidR="00877DF6" w:rsidRPr="008277DB" w:rsidRDefault="00877DF6" w:rsidP="008B1D78">
            <w:pPr>
              <w:widowControl w:val="0"/>
              <w:autoSpaceDE w:val="0"/>
              <w:autoSpaceDN w:val="0"/>
              <w:adjustRightInd w:val="0"/>
              <w:jc w:val="both"/>
              <w:rPr>
                <w:rFonts w:ascii="Arial" w:hAnsi="Arial" w:cs="Arial"/>
              </w:rPr>
            </w:pPr>
          </w:p>
        </w:tc>
        <w:tc>
          <w:tcPr>
            <w:tcW w:w="1587" w:type="dxa"/>
          </w:tcPr>
          <w:p w:rsidR="00877DF6" w:rsidRPr="008277DB" w:rsidRDefault="00877DF6" w:rsidP="008B1D78">
            <w:pPr>
              <w:widowControl w:val="0"/>
              <w:autoSpaceDE w:val="0"/>
              <w:autoSpaceDN w:val="0"/>
              <w:adjustRightInd w:val="0"/>
              <w:jc w:val="both"/>
              <w:rPr>
                <w:rFonts w:ascii="Arial" w:hAnsi="Arial" w:cs="Arial"/>
              </w:rPr>
            </w:pPr>
          </w:p>
        </w:tc>
      </w:tr>
    </w:tbl>
    <w:p w:rsidR="00877DF6" w:rsidRDefault="00877DF6" w:rsidP="00877DF6">
      <w:pPr>
        <w:rPr>
          <w:sz w:val="28"/>
          <w:szCs w:val="28"/>
        </w:rPr>
      </w:pPr>
    </w:p>
    <w:p w:rsidR="00877DF6" w:rsidRDefault="00877DF6" w:rsidP="00877DF6">
      <w:pPr>
        <w:rPr>
          <w:sz w:val="28"/>
          <w:szCs w:val="28"/>
        </w:rPr>
      </w:pPr>
    </w:p>
    <w:p w:rsidR="00877DF6" w:rsidRDefault="00877DF6" w:rsidP="00877DF6">
      <w:pPr>
        <w:rPr>
          <w:sz w:val="28"/>
          <w:szCs w:val="28"/>
        </w:rPr>
      </w:pPr>
    </w:p>
    <w:p w:rsidR="00877DF6" w:rsidRDefault="00877DF6" w:rsidP="00877DF6">
      <w:pPr>
        <w:rPr>
          <w:sz w:val="28"/>
          <w:szCs w:val="28"/>
        </w:rPr>
      </w:pPr>
    </w:p>
    <w:p w:rsidR="00877DF6" w:rsidRDefault="00877DF6" w:rsidP="00877DF6">
      <w:pPr>
        <w:rPr>
          <w:sz w:val="28"/>
          <w:szCs w:val="28"/>
        </w:rPr>
      </w:pPr>
    </w:p>
    <w:p w:rsidR="00877DF6" w:rsidRDefault="00877DF6" w:rsidP="00877DF6">
      <w:pPr>
        <w:rPr>
          <w:sz w:val="28"/>
          <w:szCs w:val="28"/>
        </w:rPr>
      </w:pPr>
    </w:p>
    <w:p w:rsidR="00877DF6" w:rsidRPr="009F1EFC" w:rsidRDefault="00877DF6" w:rsidP="00540077">
      <w:pPr>
        <w:spacing w:line="360" w:lineRule="auto"/>
        <w:ind w:firstLine="720"/>
        <w:jc w:val="both"/>
        <w:rPr>
          <w:sz w:val="28"/>
          <w:szCs w:val="20"/>
        </w:rPr>
      </w:pPr>
    </w:p>
    <w:sectPr w:rsidR="00877DF6" w:rsidRPr="009F1EFC" w:rsidSect="009E1BBC">
      <w:headerReference w:type="default" r:id="rId9"/>
      <w:headerReference w:type="first" r:id="rId10"/>
      <w:pgSz w:w="11906" w:h="16838" w:code="9"/>
      <w:pgMar w:top="1134" w:right="567"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A9C" w:rsidRDefault="001B4A9C">
      <w:r>
        <w:separator/>
      </w:r>
    </w:p>
  </w:endnote>
  <w:endnote w:type="continuationSeparator" w:id="0">
    <w:p w:rsidR="001B4A9C" w:rsidRDefault="001B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A9C" w:rsidRDefault="001B4A9C">
      <w:r>
        <w:separator/>
      </w:r>
    </w:p>
  </w:footnote>
  <w:footnote w:type="continuationSeparator" w:id="0">
    <w:p w:rsidR="001B4A9C" w:rsidRDefault="001B4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332299"/>
      <w:docPartObj>
        <w:docPartGallery w:val="Page Numbers (Top of Page)"/>
        <w:docPartUnique/>
      </w:docPartObj>
    </w:sdtPr>
    <w:sdtEndPr/>
    <w:sdtContent>
      <w:p w:rsidR="006E5EDC" w:rsidRDefault="006E5EDC" w:rsidP="00C61A29">
        <w:pPr>
          <w:pStyle w:val="a3"/>
          <w:jc w:val="center"/>
        </w:pPr>
        <w:r>
          <w:fldChar w:fldCharType="begin"/>
        </w:r>
        <w:r>
          <w:instrText>PAGE   \* MERGEFORMAT</w:instrText>
        </w:r>
        <w:r>
          <w:fldChar w:fldCharType="separate"/>
        </w:r>
        <w:r w:rsidR="00F741A8">
          <w:rPr>
            <w:noProof/>
          </w:rPr>
          <w:t>11</w:t>
        </w:r>
        <w:r>
          <w:fldChar w:fldCharType="end"/>
        </w:r>
      </w:p>
    </w:sdtContent>
  </w:sdt>
  <w:p w:rsidR="006E5EDC" w:rsidRDefault="006E5E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526920"/>
      <w:docPartObj>
        <w:docPartGallery w:val="Page Numbers (Top of Page)"/>
        <w:docPartUnique/>
      </w:docPartObj>
    </w:sdtPr>
    <w:sdtEndPr/>
    <w:sdtContent>
      <w:p w:rsidR="006E5EDC" w:rsidRDefault="001B4A9C" w:rsidP="00020598">
        <w:pPr>
          <w:pStyle w:val="a3"/>
          <w:jc w:val="center"/>
        </w:pPr>
      </w:p>
    </w:sdtContent>
  </w:sdt>
  <w:p w:rsidR="006E5EDC" w:rsidRDefault="006E5E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FE2641D"/>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8"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15:restartNumberingAfterBreak="0">
    <w:nsid w:val="5F2A1E9B"/>
    <w:multiLevelType w:val="multilevel"/>
    <w:tmpl w:val="FDDC9DE0"/>
    <w:lvl w:ilvl="0">
      <w:start w:val="1"/>
      <w:numFmt w:val="decimal"/>
      <w:lvlText w:val="%1."/>
      <w:lvlJc w:val="left"/>
      <w:pPr>
        <w:ind w:left="1511" w:hanging="660"/>
      </w:pPr>
      <w:rPr>
        <w:rFonts w:hint="default"/>
        <w:strike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1E724BD"/>
    <w:multiLevelType w:val="multilevel"/>
    <w:tmpl w:val="B8D65FA2"/>
    <w:lvl w:ilvl="0">
      <w:start w:val="11"/>
      <w:numFmt w:val="decimal"/>
      <w:lvlText w:val="%1."/>
      <w:lvlJc w:val="left"/>
      <w:pPr>
        <w:ind w:left="735" w:hanging="3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4"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ED21830"/>
    <w:multiLevelType w:val="multilevel"/>
    <w:tmpl w:val="6CEAAC70"/>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11"/>
  </w:num>
  <w:num w:numId="3">
    <w:abstractNumId w:val="15"/>
  </w:num>
  <w:num w:numId="4">
    <w:abstractNumId w:val="7"/>
  </w:num>
  <w:num w:numId="5">
    <w:abstractNumId w:val="9"/>
  </w:num>
  <w:num w:numId="6">
    <w:abstractNumId w:val="5"/>
  </w:num>
  <w:num w:numId="7">
    <w:abstractNumId w:val="3"/>
  </w:num>
  <w:num w:numId="8">
    <w:abstractNumId w:val="2"/>
  </w:num>
  <w:num w:numId="9">
    <w:abstractNumId w:val="8"/>
  </w:num>
  <w:num w:numId="10">
    <w:abstractNumId w:val="1"/>
  </w:num>
  <w:num w:numId="11">
    <w:abstractNumId w:val="0"/>
  </w:num>
  <w:num w:numId="12">
    <w:abstractNumId w:val="17"/>
  </w:num>
  <w:num w:numId="13">
    <w:abstractNumId w:val="12"/>
  </w:num>
  <w:num w:numId="14">
    <w:abstractNumId w:val="10"/>
  </w:num>
  <w:num w:numId="15">
    <w:abstractNumId w:val="6"/>
  </w:num>
  <w:num w:numId="16">
    <w:abstractNumId w:val="13"/>
  </w:num>
  <w:num w:numId="17">
    <w:abstractNumId w:val="16"/>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5C5"/>
    <w:rsid w:val="00000739"/>
    <w:rsid w:val="000015EF"/>
    <w:rsid w:val="000027A3"/>
    <w:rsid w:val="00002CBC"/>
    <w:rsid w:val="000038FF"/>
    <w:rsid w:val="00003F67"/>
    <w:rsid w:val="0000533F"/>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164"/>
    <w:rsid w:val="0001446C"/>
    <w:rsid w:val="00014A69"/>
    <w:rsid w:val="00015195"/>
    <w:rsid w:val="00015833"/>
    <w:rsid w:val="0001619F"/>
    <w:rsid w:val="000161A2"/>
    <w:rsid w:val="00016AE4"/>
    <w:rsid w:val="00017AD3"/>
    <w:rsid w:val="00017C2B"/>
    <w:rsid w:val="0002032C"/>
    <w:rsid w:val="00020598"/>
    <w:rsid w:val="00021031"/>
    <w:rsid w:val="000215A4"/>
    <w:rsid w:val="00021978"/>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36F4"/>
    <w:rsid w:val="000345E9"/>
    <w:rsid w:val="00035B6F"/>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2D37"/>
    <w:rsid w:val="000530AB"/>
    <w:rsid w:val="00053E9A"/>
    <w:rsid w:val="00054012"/>
    <w:rsid w:val="000542B4"/>
    <w:rsid w:val="000544E1"/>
    <w:rsid w:val="00057930"/>
    <w:rsid w:val="000609D1"/>
    <w:rsid w:val="00060E6E"/>
    <w:rsid w:val="00061984"/>
    <w:rsid w:val="00062AF9"/>
    <w:rsid w:val="00062EDA"/>
    <w:rsid w:val="000677D3"/>
    <w:rsid w:val="000678FD"/>
    <w:rsid w:val="00070BC7"/>
    <w:rsid w:val="00070C79"/>
    <w:rsid w:val="000724C3"/>
    <w:rsid w:val="00072700"/>
    <w:rsid w:val="00072733"/>
    <w:rsid w:val="00072B6B"/>
    <w:rsid w:val="00073592"/>
    <w:rsid w:val="00073C4B"/>
    <w:rsid w:val="00073CD5"/>
    <w:rsid w:val="00075026"/>
    <w:rsid w:val="00076539"/>
    <w:rsid w:val="00076929"/>
    <w:rsid w:val="00077B5B"/>
    <w:rsid w:val="00077EF5"/>
    <w:rsid w:val="000804D0"/>
    <w:rsid w:val="00080A7F"/>
    <w:rsid w:val="000821E1"/>
    <w:rsid w:val="00082CF9"/>
    <w:rsid w:val="00083089"/>
    <w:rsid w:val="000833E6"/>
    <w:rsid w:val="000836BC"/>
    <w:rsid w:val="000840A9"/>
    <w:rsid w:val="000840B5"/>
    <w:rsid w:val="00085963"/>
    <w:rsid w:val="00086B09"/>
    <w:rsid w:val="00087A9B"/>
    <w:rsid w:val="00090DD0"/>
    <w:rsid w:val="000915DF"/>
    <w:rsid w:val="00091FB6"/>
    <w:rsid w:val="0009395D"/>
    <w:rsid w:val="000943CE"/>
    <w:rsid w:val="00094415"/>
    <w:rsid w:val="00094DFD"/>
    <w:rsid w:val="00095E72"/>
    <w:rsid w:val="00097258"/>
    <w:rsid w:val="0009791C"/>
    <w:rsid w:val="00097AC6"/>
    <w:rsid w:val="000A024A"/>
    <w:rsid w:val="000A1F31"/>
    <w:rsid w:val="000A22A8"/>
    <w:rsid w:val="000A4B0C"/>
    <w:rsid w:val="000A50A3"/>
    <w:rsid w:val="000A57CE"/>
    <w:rsid w:val="000A592D"/>
    <w:rsid w:val="000A5C11"/>
    <w:rsid w:val="000A6112"/>
    <w:rsid w:val="000A642E"/>
    <w:rsid w:val="000A657B"/>
    <w:rsid w:val="000B024D"/>
    <w:rsid w:val="000B141D"/>
    <w:rsid w:val="000B3834"/>
    <w:rsid w:val="000B501F"/>
    <w:rsid w:val="000B57E9"/>
    <w:rsid w:val="000B5B3D"/>
    <w:rsid w:val="000B7995"/>
    <w:rsid w:val="000B7D1F"/>
    <w:rsid w:val="000C1659"/>
    <w:rsid w:val="000C432D"/>
    <w:rsid w:val="000C4B56"/>
    <w:rsid w:val="000C526F"/>
    <w:rsid w:val="000C585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2491"/>
    <w:rsid w:val="000E2A25"/>
    <w:rsid w:val="000E3C3D"/>
    <w:rsid w:val="000E3DE2"/>
    <w:rsid w:val="000E49B7"/>
    <w:rsid w:val="000E5D44"/>
    <w:rsid w:val="000E63D7"/>
    <w:rsid w:val="000E654B"/>
    <w:rsid w:val="000E67C9"/>
    <w:rsid w:val="000E7E38"/>
    <w:rsid w:val="000E7F72"/>
    <w:rsid w:val="000F0046"/>
    <w:rsid w:val="000F0F37"/>
    <w:rsid w:val="000F0FCD"/>
    <w:rsid w:val="000F1F62"/>
    <w:rsid w:val="000F2FA7"/>
    <w:rsid w:val="000F42FC"/>
    <w:rsid w:val="000F56BA"/>
    <w:rsid w:val="000F6AEF"/>
    <w:rsid w:val="000F6E28"/>
    <w:rsid w:val="00100439"/>
    <w:rsid w:val="001005AD"/>
    <w:rsid w:val="0010101B"/>
    <w:rsid w:val="0010119D"/>
    <w:rsid w:val="00102820"/>
    <w:rsid w:val="00102F38"/>
    <w:rsid w:val="00103BD4"/>
    <w:rsid w:val="00106787"/>
    <w:rsid w:val="00106CEB"/>
    <w:rsid w:val="00106D3A"/>
    <w:rsid w:val="00106DBE"/>
    <w:rsid w:val="00107212"/>
    <w:rsid w:val="00107BE9"/>
    <w:rsid w:val="00110B1D"/>
    <w:rsid w:val="0011121E"/>
    <w:rsid w:val="00111A8C"/>
    <w:rsid w:val="001125AB"/>
    <w:rsid w:val="00112974"/>
    <w:rsid w:val="00114842"/>
    <w:rsid w:val="00114DC3"/>
    <w:rsid w:val="00116C86"/>
    <w:rsid w:val="00117DF2"/>
    <w:rsid w:val="00120235"/>
    <w:rsid w:val="00121D5F"/>
    <w:rsid w:val="00122C08"/>
    <w:rsid w:val="00123483"/>
    <w:rsid w:val="00123E13"/>
    <w:rsid w:val="00124BB1"/>
    <w:rsid w:val="00126C49"/>
    <w:rsid w:val="001277A5"/>
    <w:rsid w:val="00127D4E"/>
    <w:rsid w:val="00127E1B"/>
    <w:rsid w:val="0013049B"/>
    <w:rsid w:val="00130742"/>
    <w:rsid w:val="00130CC6"/>
    <w:rsid w:val="00131013"/>
    <w:rsid w:val="00132D1A"/>
    <w:rsid w:val="00136454"/>
    <w:rsid w:val="00136AC1"/>
    <w:rsid w:val="0013734D"/>
    <w:rsid w:val="001407D1"/>
    <w:rsid w:val="00140913"/>
    <w:rsid w:val="0014170C"/>
    <w:rsid w:val="00145775"/>
    <w:rsid w:val="001478F9"/>
    <w:rsid w:val="00147EC3"/>
    <w:rsid w:val="001502EC"/>
    <w:rsid w:val="00150AD9"/>
    <w:rsid w:val="00150EA5"/>
    <w:rsid w:val="00151722"/>
    <w:rsid w:val="00152877"/>
    <w:rsid w:val="00154303"/>
    <w:rsid w:val="00155953"/>
    <w:rsid w:val="00157275"/>
    <w:rsid w:val="001576B2"/>
    <w:rsid w:val="001601F6"/>
    <w:rsid w:val="00161470"/>
    <w:rsid w:val="00162839"/>
    <w:rsid w:val="00162A1B"/>
    <w:rsid w:val="0016337E"/>
    <w:rsid w:val="001647C9"/>
    <w:rsid w:val="00165596"/>
    <w:rsid w:val="0016571D"/>
    <w:rsid w:val="00165E88"/>
    <w:rsid w:val="001666D8"/>
    <w:rsid w:val="001711A7"/>
    <w:rsid w:val="00171DD5"/>
    <w:rsid w:val="00173B0D"/>
    <w:rsid w:val="00173B87"/>
    <w:rsid w:val="001741A2"/>
    <w:rsid w:val="001741D2"/>
    <w:rsid w:val="00176B5E"/>
    <w:rsid w:val="00176D83"/>
    <w:rsid w:val="0018029C"/>
    <w:rsid w:val="0018032A"/>
    <w:rsid w:val="001803B0"/>
    <w:rsid w:val="00181871"/>
    <w:rsid w:val="00181E3D"/>
    <w:rsid w:val="001827A1"/>
    <w:rsid w:val="001829D9"/>
    <w:rsid w:val="00182D13"/>
    <w:rsid w:val="00182F93"/>
    <w:rsid w:val="00183611"/>
    <w:rsid w:val="00185495"/>
    <w:rsid w:val="0018711A"/>
    <w:rsid w:val="001874E8"/>
    <w:rsid w:val="00187BA9"/>
    <w:rsid w:val="00190CEA"/>
    <w:rsid w:val="00191ED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9AE"/>
    <w:rsid w:val="001A7E1B"/>
    <w:rsid w:val="001B14ED"/>
    <w:rsid w:val="001B16F6"/>
    <w:rsid w:val="001B341C"/>
    <w:rsid w:val="001B4A9C"/>
    <w:rsid w:val="001B4F73"/>
    <w:rsid w:val="001B7716"/>
    <w:rsid w:val="001C02DC"/>
    <w:rsid w:val="001C1502"/>
    <w:rsid w:val="001C1541"/>
    <w:rsid w:val="001C18E6"/>
    <w:rsid w:val="001C1E92"/>
    <w:rsid w:val="001C25BB"/>
    <w:rsid w:val="001C2A82"/>
    <w:rsid w:val="001C4415"/>
    <w:rsid w:val="001C460E"/>
    <w:rsid w:val="001C48AE"/>
    <w:rsid w:val="001D0676"/>
    <w:rsid w:val="001D08C2"/>
    <w:rsid w:val="001D0A9B"/>
    <w:rsid w:val="001D1D56"/>
    <w:rsid w:val="001D225B"/>
    <w:rsid w:val="001D282B"/>
    <w:rsid w:val="001D2BF7"/>
    <w:rsid w:val="001D2E10"/>
    <w:rsid w:val="001D3561"/>
    <w:rsid w:val="001D49A4"/>
    <w:rsid w:val="001D5522"/>
    <w:rsid w:val="001D5EC6"/>
    <w:rsid w:val="001D617A"/>
    <w:rsid w:val="001D6CA7"/>
    <w:rsid w:val="001E042D"/>
    <w:rsid w:val="001E157F"/>
    <w:rsid w:val="001E16B4"/>
    <w:rsid w:val="001E17C5"/>
    <w:rsid w:val="001E1E01"/>
    <w:rsid w:val="001E2142"/>
    <w:rsid w:val="001E2365"/>
    <w:rsid w:val="001E26E2"/>
    <w:rsid w:val="001E2B3C"/>
    <w:rsid w:val="001E37B5"/>
    <w:rsid w:val="001E490F"/>
    <w:rsid w:val="001E506E"/>
    <w:rsid w:val="001E568D"/>
    <w:rsid w:val="001E5AD1"/>
    <w:rsid w:val="001E6086"/>
    <w:rsid w:val="001E6C70"/>
    <w:rsid w:val="001E6E39"/>
    <w:rsid w:val="001E6FBD"/>
    <w:rsid w:val="001F1BA0"/>
    <w:rsid w:val="001F211B"/>
    <w:rsid w:val="001F5C81"/>
    <w:rsid w:val="001F6042"/>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236"/>
    <w:rsid w:val="0021135B"/>
    <w:rsid w:val="00211527"/>
    <w:rsid w:val="002131B4"/>
    <w:rsid w:val="00215FB2"/>
    <w:rsid w:val="0022025B"/>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572"/>
    <w:rsid w:val="00245C04"/>
    <w:rsid w:val="002462F0"/>
    <w:rsid w:val="00246431"/>
    <w:rsid w:val="0024649F"/>
    <w:rsid w:val="0024796A"/>
    <w:rsid w:val="00247CD1"/>
    <w:rsid w:val="0025002E"/>
    <w:rsid w:val="00250DD1"/>
    <w:rsid w:val="002524E3"/>
    <w:rsid w:val="002525A3"/>
    <w:rsid w:val="00252735"/>
    <w:rsid w:val="002528DB"/>
    <w:rsid w:val="00254372"/>
    <w:rsid w:val="00254E89"/>
    <w:rsid w:val="0025585F"/>
    <w:rsid w:val="00256092"/>
    <w:rsid w:val="00257650"/>
    <w:rsid w:val="00262069"/>
    <w:rsid w:val="002623D8"/>
    <w:rsid w:val="002625D3"/>
    <w:rsid w:val="002627AB"/>
    <w:rsid w:val="00262EFE"/>
    <w:rsid w:val="0026329F"/>
    <w:rsid w:val="00263C73"/>
    <w:rsid w:val="002654A5"/>
    <w:rsid w:val="00265AF0"/>
    <w:rsid w:val="0026722A"/>
    <w:rsid w:val="002672A4"/>
    <w:rsid w:val="00270252"/>
    <w:rsid w:val="0027101B"/>
    <w:rsid w:val="002734CE"/>
    <w:rsid w:val="002744EB"/>
    <w:rsid w:val="0027450B"/>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6C27"/>
    <w:rsid w:val="002875F3"/>
    <w:rsid w:val="00287965"/>
    <w:rsid w:val="0029062C"/>
    <w:rsid w:val="002909A3"/>
    <w:rsid w:val="00290B4D"/>
    <w:rsid w:val="00291BE4"/>
    <w:rsid w:val="00292007"/>
    <w:rsid w:val="0029388C"/>
    <w:rsid w:val="00293E81"/>
    <w:rsid w:val="00297968"/>
    <w:rsid w:val="00297984"/>
    <w:rsid w:val="002A018A"/>
    <w:rsid w:val="002A0560"/>
    <w:rsid w:val="002A1112"/>
    <w:rsid w:val="002A1416"/>
    <w:rsid w:val="002A1C95"/>
    <w:rsid w:val="002A1E89"/>
    <w:rsid w:val="002A2F46"/>
    <w:rsid w:val="002A3EDD"/>
    <w:rsid w:val="002A52EF"/>
    <w:rsid w:val="002A55EE"/>
    <w:rsid w:val="002A5FEF"/>
    <w:rsid w:val="002A6ABD"/>
    <w:rsid w:val="002A6D9B"/>
    <w:rsid w:val="002B09FA"/>
    <w:rsid w:val="002B1441"/>
    <w:rsid w:val="002B2B44"/>
    <w:rsid w:val="002B32F4"/>
    <w:rsid w:val="002B5B80"/>
    <w:rsid w:val="002B62CF"/>
    <w:rsid w:val="002B6A39"/>
    <w:rsid w:val="002C0377"/>
    <w:rsid w:val="002C05D9"/>
    <w:rsid w:val="002C14A6"/>
    <w:rsid w:val="002C1FC9"/>
    <w:rsid w:val="002C2610"/>
    <w:rsid w:val="002C2CDC"/>
    <w:rsid w:val="002C2D80"/>
    <w:rsid w:val="002C3644"/>
    <w:rsid w:val="002C3BF9"/>
    <w:rsid w:val="002C4779"/>
    <w:rsid w:val="002C4E58"/>
    <w:rsid w:val="002C50C6"/>
    <w:rsid w:val="002C59C4"/>
    <w:rsid w:val="002C59F6"/>
    <w:rsid w:val="002C650B"/>
    <w:rsid w:val="002C6F08"/>
    <w:rsid w:val="002C6F70"/>
    <w:rsid w:val="002C7DAD"/>
    <w:rsid w:val="002D00EC"/>
    <w:rsid w:val="002D1656"/>
    <w:rsid w:val="002D248F"/>
    <w:rsid w:val="002D2933"/>
    <w:rsid w:val="002D44DB"/>
    <w:rsid w:val="002D4A30"/>
    <w:rsid w:val="002D5017"/>
    <w:rsid w:val="002D6640"/>
    <w:rsid w:val="002D6C6B"/>
    <w:rsid w:val="002D6E69"/>
    <w:rsid w:val="002D71E5"/>
    <w:rsid w:val="002E031A"/>
    <w:rsid w:val="002E08DE"/>
    <w:rsid w:val="002E0EA0"/>
    <w:rsid w:val="002E218D"/>
    <w:rsid w:val="002E26DA"/>
    <w:rsid w:val="002E29ED"/>
    <w:rsid w:val="002E31E2"/>
    <w:rsid w:val="002E4300"/>
    <w:rsid w:val="002E454D"/>
    <w:rsid w:val="002E45E2"/>
    <w:rsid w:val="002E4B6D"/>
    <w:rsid w:val="002E5535"/>
    <w:rsid w:val="002E558D"/>
    <w:rsid w:val="002E561A"/>
    <w:rsid w:val="002E675F"/>
    <w:rsid w:val="002E679D"/>
    <w:rsid w:val="002F0927"/>
    <w:rsid w:val="002F1C93"/>
    <w:rsid w:val="002F1DDF"/>
    <w:rsid w:val="002F2FB7"/>
    <w:rsid w:val="002F3D8E"/>
    <w:rsid w:val="002F4054"/>
    <w:rsid w:val="002F4137"/>
    <w:rsid w:val="002F4403"/>
    <w:rsid w:val="002F4B2A"/>
    <w:rsid w:val="002F52F2"/>
    <w:rsid w:val="002F5360"/>
    <w:rsid w:val="002F5615"/>
    <w:rsid w:val="003003BA"/>
    <w:rsid w:val="003015B3"/>
    <w:rsid w:val="003020B6"/>
    <w:rsid w:val="0030242E"/>
    <w:rsid w:val="00302815"/>
    <w:rsid w:val="00302F28"/>
    <w:rsid w:val="00305AA4"/>
    <w:rsid w:val="00305B35"/>
    <w:rsid w:val="00307ED6"/>
    <w:rsid w:val="003108D4"/>
    <w:rsid w:val="00310C3F"/>
    <w:rsid w:val="0031114E"/>
    <w:rsid w:val="00311935"/>
    <w:rsid w:val="00312FE5"/>
    <w:rsid w:val="003150D9"/>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0DE1"/>
    <w:rsid w:val="0034254E"/>
    <w:rsid w:val="00343BE2"/>
    <w:rsid w:val="003459E0"/>
    <w:rsid w:val="00346382"/>
    <w:rsid w:val="0034777C"/>
    <w:rsid w:val="00350B1D"/>
    <w:rsid w:val="003522A0"/>
    <w:rsid w:val="00352D15"/>
    <w:rsid w:val="00352F77"/>
    <w:rsid w:val="003567F1"/>
    <w:rsid w:val="003604C5"/>
    <w:rsid w:val="00361E1D"/>
    <w:rsid w:val="00363401"/>
    <w:rsid w:val="0036350E"/>
    <w:rsid w:val="00363A0A"/>
    <w:rsid w:val="00363F90"/>
    <w:rsid w:val="003646DE"/>
    <w:rsid w:val="00365C64"/>
    <w:rsid w:val="00365EB7"/>
    <w:rsid w:val="00365F02"/>
    <w:rsid w:val="00366830"/>
    <w:rsid w:val="00366A1D"/>
    <w:rsid w:val="00366D92"/>
    <w:rsid w:val="0036726D"/>
    <w:rsid w:val="00370322"/>
    <w:rsid w:val="003720BF"/>
    <w:rsid w:val="003720ED"/>
    <w:rsid w:val="00372F12"/>
    <w:rsid w:val="003731D0"/>
    <w:rsid w:val="0037469B"/>
    <w:rsid w:val="00375203"/>
    <w:rsid w:val="00375390"/>
    <w:rsid w:val="003758F0"/>
    <w:rsid w:val="00376D77"/>
    <w:rsid w:val="0037711A"/>
    <w:rsid w:val="00381891"/>
    <w:rsid w:val="00382550"/>
    <w:rsid w:val="00382A35"/>
    <w:rsid w:val="00383468"/>
    <w:rsid w:val="003848BF"/>
    <w:rsid w:val="00385F2E"/>
    <w:rsid w:val="00385F90"/>
    <w:rsid w:val="00386699"/>
    <w:rsid w:val="003872F4"/>
    <w:rsid w:val="00387422"/>
    <w:rsid w:val="003875D1"/>
    <w:rsid w:val="00387D5D"/>
    <w:rsid w:val="003920C5"/>
    <w:rsid w:val="00393027"/>
    <w:rsid w:val="003930ED"/>
    <w:rsid w:val="00393562"/>
    <w:rsid w:val="00394568"/>
    <w:rsid w:val="003964AC"/>
    <w:rsid w:val="00396FF8"/>
    <w:rsid w:val="00397D24"/>
    <w:rsid w:val="00397D4B"/>
    <w:rsid w:val="003A0164"/>
    <w:rsid w:val="003A129C"/>
    <w:rsid w:val="003A13DF"/>
    <w:rsid w:val="003A2843"/>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361"/>
    <w:rsid w:val="003B44A3"/>
    <w:rsid w:val="003B5DBB"/>
    <w:rsid w:val="003B6775"/>
    <w:rsid w:val="003B7785"/>
    <w:rsid w:val="003B7B85"/>
    <w:rsid w:val="003C018E"/>
    <w:rsid w:val="003C0894"/>
    <w:rsid w:val="003C0A6F"/>
    <w:rsid w:val="003C102A"/>
    <w:rsid w:val="003C2281"/>
    <w:rsid w:val="003C32A5"/>
    <w:rsid w:val="003C55AC"/>
    <w:rsid w:val="003C6A7C"/>
    <w:rsid w:val="003C6BF1"/>
    <w:rsid w:val="003C7527"/>
    <w:rsid w:val="003D00CD"/>
    <w:rsid w:val="003D0842"/>
    <w:rsid w:val="003D16CF"/>
    <w:rsid w:val="003D1C5D"/>
    <w:rsid w:val="003D1FF6"/>
    <w:rsid w:val="003D5108"/>
    <w:rsid w:val="003D5F30"/>
    <w:rsid w:val="003D64FB"/>
    <w:rsid w:val="003D6C2A"/>
    <w:rsid w:val="003D71AE"/>
    <w:rsid w:val="003D7F86"/>
    <w:rsid w:val="003E2E96"/>
    <w:rsid w:val="003E3F62"/>
    <w:rsid w:val="003E6B4B"/>
    <w:rsid w:val="003E7007"/>
    <w:rsid w:val="003E7117"/>
    <w:rsid w:val="003F049B"/>
    <w:rsid w:val="003F11AC"/>
    <w:rsid w:val="003F1672"/>
    <w:rsid w:val="003F1A54"/>
    <w:rsid w:val="003F211B"/>
    <w:rsid w:val="003F268B"/>
    <w:rsid w:val="003F310D"/>
    <w:rsid w:val="003F3240"/>
    <w:rsid w:val="003F35ED"/>
    <w:rsid w:val="003F39E9"/>
    <w:rsid w:val="003F3DF9"/>
    <w:rsid w:val="003F4836"/>
    <w:rsid w:val="003F48F7"/>
    <w:rsid w:val="003F5436"/>
    <w:rsid w:val="003F7297"/>
    <w:rsid w:val="0040001C"/>
    <w:rsid w:val="00401011"/>
    <w:rsid w:val="004013D8"/>
    <w:rsid w:val="00403BCF"/>
    <w:rsid w:val="00403DB1"/>
    <w:rsid w:val="00404130"/>
    <w:rsid w:val="00404508"/>
    <w:rsid w:val="004049CC"/>
    <w:rsid w:val="004051DE"/>
    <w:rsid w:val="004056A3"/>
    <w:rsid w:val="00405961"/>
    <w:rsid w:val="004063FB"/>
    <w:rsid w:val="00410829"/>
    <w:rsid w:val="00412007"/>
    <w:rsid w:val="00412352"/>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59F9"/>
    <w:rsid w:val="00436090"/>
    <w:rsid w:val="0043611B"/>
    <w:rsid w:val="00436251"/>
    <w:rsid w:val="00436404"/>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825"/>
    <w:rsid w:val="00454C29"/>
    <w:rsid w:val="00454E3B"/>
    <w:rsid w:val="004562BE"/>
    <w:rsid w:val="00456C98"/>
    <w:rsid w:val="0045741C"/>
    <w:rsid w:val="004601FD"/>
    <w:rsid w:val="00460C22"/>
    <w:rsid w:val="004617F3"/>
    <w:rsid w:val="00461EDB"/>
    <w:rsid w:val="004622D4"/>
    <w:rsid w:val="0046299A"/>
    <w:rsid w:val="00462F80"/>
    <w:rsid w:val="004646D3"/>
    <w:rsid w:val="004650C5"/>
    <w:rsid w:val="004653D8"/>
    <w:rsid w:val="0046606B"/>
    <w:rsid w:val="00467490"/>
    <w:rsid w:val="00467B0C"/>
    <w:rsid w:val="0047111F"/>
    <w:rsid w:val="00471B8D"/>
    <w:rsid w:val="004722BB"/>
    <w:rsid w:val="0047257F"/>
    <w:rsid w:val="0047270A"/>
    <w:rsid w:val="00472C88"/>
    <w:rsid w:val="00473BED"/>
    <w:rsid w:val="00475C32"/>
    <w:rsid w:val="00475E8C"/>
    <w:rsid w:val="0047627A"/>
    <w:rsid w:val="0047735A"/>
    <w:rsid w:val="004774C9"/>
    <w:rsid w:val="00481A40"/>
    <w:rsid w:val="00481DAA"/>
    <w:rsid w:val="004827F6"/>
    <w:rsid w:val="00484D58"/>
    <w:rsid w:val="00487C69"/>
    <w:rsid w:val="004913A4"/>
    <w:rsid w:val="00492F31"/>
    <w:rsid w:val="00493576"/>
    <w:rsid w:val="00493E64"/>
    <w:rsid w:val="0049412E"/>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38E"/>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1B4E"/>
    <w:rsid w:val="004C1F6B"/>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3683"/>
    <w:rsid w:val="004D3893"/>
    <w:rsid w:val="004D57E8"/>
    <w:rsid w:val="004D5ADF"/>
    <w:rsid w:val="004D5F6D"/>
    <w:rsid w:val="004D705D"/>
    <w:rsid w:val="004D741B"/>
    <w:rsid w:val="004E005B"/>
    <w:rsid w:val="004E01DA"/>
    <w:rsid w:val="004E0437"/>
    <w:rsid w:val="004E12CC"/>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3875"/>
    <w:rsid w:val="00504552"/>
    <w:rsid w:val="00505B10"/>
    <w:rsid w:val="0050726E"/>
    <w:rsid w:val="00507B82"/>
    <w:rsid w:val="00507D0C"/>
    <w:rsid w:val="0051125E"/>
    <w:rsid w:val="00511C58"/>
    <w:rsid w:val="005124FC"/>
    <w:rsid w:val="00512549"/>
    <w:rsid w:val="00515701"/>
    <w:rsid w:val="0051586A"/>
    <w:rsid w:val="00515D88"/>
    <w:rsid w:val="005175B0"/>
    <w:rsid w:val="0051790E"/>
    <w:rsid w:val="00517ACF"/>
    <w:rsid w:val="00517C3A"/>
    <w:rsid w:val="00517FDE"/>
    <w:rsid w:val="005205C8"/>
    <w:rsid w:val="00520ABD"/>
    <w:rsid w:val="005231FD"/>
    <w:rsid w:val="0052321C"/>
    <w:rsid w:val="00523470"/>
    <w:rsid w:val="00523A97"/>
    <w:rsid w:val="00525198"/>
    <w:rsid w:val="005258F4"/>
    <w:rsid w:val="00525A5A"/>
    <w:rsid w:val="005264B5"/>
    <w:rsid w:val="00526650"/>
    <w:rsid w:val="0052749B"/>
    <w:rsid w:val="00527B8B"/>
    <w:rsid w:val="00527FF2"/>
    <w:rsid w:val="005300B8"/>
    <w:rsid w:val="005318C3"/>
    <w:rsid w:val="00532645"/>
    <w:rsid w:val="00532709"/>
    <w:rsid w:val="005338D5"/>
    <w:rsid w:val="005344F1"/>
    <w:rsid w:val="00535A0B"/>
    <w:rsid w:val="00536602"/>
    <w:rsid w:val="005370E1"/>
    <w:rsid w:val="005372FD"/>
    <w:rsid w:val="005375B0"/>
    <w:rsid w:val="00537870"/>
    <w:rsid w:val="00537F07"/>
    <w:rsid w:val="0054007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148"/>
    <w:rsid w:val="005708C1"/>
    <w:rsid w:val="0057204F"/>
    <w:rsid w:val="005732A5"/>
    <w:rsid w:val="00573D44"/>
    <w:rsid w:val="00573F52"/>
    <w:rsid w:val="00576BA5"/>
    <w:rsid w:val="005776FB"/>
    <w:rsid w:val="00581170"/>
    <w:rsid w:val="00581354"/>
    <w:rsid w:val="00582326"/>
    <w:rsid w:val="005829F9"/>
    <w:rsid w:val="00582B80"/>
    <w:rsid w:val="00582C0A"/>
    <w:rsid w:val="00582CED"/>
    <w:rsid w:val="00582E44"/>
    <w:rsid w:val="00583C8D"/>
    <w:rsid w:val="005857B3"/>
    <w:rsid w:val="00585B12"/>
    <w:rsid w:val="0059072A"/>
    <w:rsid w:val="0059113E"/>
    <w:rsid w:val="0059166D"/>
    <w:rsid w:val="00594CAA"/>
    <w:rsid w:val="00595BB3"/>
    <w:rsid w:val="00596672"/>
    <w:rsid w:val="00596B6A"/>
    <w:rsid w:val="00596BAA"/>
    <w:rsid w:val="00597B99"/>
    <w:rsid w:val="00597E57"/>
    <w:rsid w:val="005A024E"/>
    <w:rsid w:val="005A06B0"/>
    <w:rsid w:val="005A1C66"/>
    <w:rsid w:val="005A20F5"/>
    <w:rsid w:val="005A27B5"/>
    <w:rsid w:val="005A2E70"/>
    <w:rsid w:val="005A464C"/>
    <w:rsid w:val="005A4A9D"/>
    <w:rsid w:val="005A579A"/>
    <w:rsid w:val="005A6526"/>
    <w:rsid w:val="005A7418"/>
    <w:rsid w:val="005A7678"/>
    <w:rsid w:val="005A79C3"/>
    <w:rsid w:val="005A7E20"/>
    <w:rsid w:val="005B0920"/>
    <w:rsid w:val="005B1911"/>
    <w:rsid w:val="005B1992"/>
    <w:rsid w:val="005B1E81"/>
    <w:rsid w:val="005B1F49"/>
    <w:rsid w:val="005B24A3"/>
    <w:rsid w:val="005B24CE"/>
    <w:rsid w:val="005B2841"/>
    <w:rsid w:val="005B3A36"/>
    <w:rsid w:val="005B4E3E"/>
    <w:rsid w:val="005B5A1B"/>
    <w:rsid w:val="005B6DD5"/>
    <w:rsid w:val="005B705C"/>
    <w:rsid w:val="005B795C"/>
    <w:rsid w:val="005C0EE2"/>
    <w:rsid w:val="005C11EA"/>
    <w:rsid w:val="005C360A"/>
    <w:rsid w:val="005C4171"/>
    <w:rsid w:val="005C5990"/>
    <w:rsid w:val="005C6055"/>
    <w:rsid w:val="005C62CD"/>
    <w:rsid w:val="005C7305"/>
    <w:rsid w:val="005C787C"/>
    <w:rsid w:val="005C7DBC"/>
    <w:rsid w:val="005D0F24"/>
    <w:rsid w:val="005D1ADA"/>
    <w:rsid w:val="005D2A08"/>
    <w:rsid w:val="005D2A0C"/>
    <w:rsid w:val="005D427E"/>
    <w:rsid w:val="005D4B60"/>
    <w:rsid w:val="005D6417"/>
    <w:rsid w:val="005D6B32"/>
    <w:rsid w:val="005D76F6"/>
    <w:rsid w:val="005E016D"/>
    <w:rsid w:val="005E0470"/>
    <w:rsid w:val="005E13D8"/>
    <w:rsid w:val="005E2AAB"/>
    <w:rsid w:val="005E2D1A"/>
    <w:rsid w:val="005E31AB"/>
    <w:rsid w:val="005E4412"/>
    <w:rsid w:val="005E4AE5"/>
    <w:rsid w:val="005E5BF5"/>
    <w:rsid w:val="005E68E4"/>
    <w:rsid w:val="005F0376"/>
    <w:rsid w:val="005F0814"/>
    <w:rsid w:val="005F09D9"/>
    <w:rsid w:val="005F0AAC"/>
    <w:rsid w:val="005F0EA2"/>
    <w:rsid w:val="005F4708"/>
    <w:rsid w:val="005F4B5C"/>
    <w:rsid w:val="005F4F50"/>
    <w:rsid w:val="005F5A71"/>
    <w:rsid w:val="005F6A5F"/>
    <w:rsid w:val="005F6AB6"/>
    <w:rsid w:val="005F6F93"/>
    <w:rsid w:val="005F779D"/>
    <w:rsid w:val="005F7C9F"/>
    <w:rsid w:val="0060113F"/>
    <w:rsid w:val="00601EB8"/>
    <w:rsid w:val="0060322E"/>
    <w:rsid w:val="0060334C"/>
    <w:rsid w:val="006057B2"/>
    <w:rsid w:val="00606DC5"/>
    <w:rsid w:val="006072AD"/>
    <w:rsid w:val="006077E3"/>
    <w:rsid w:val="00607B8B"/>
    <w:rsid w:val="006102EA"/>
    <w:rsid w:val="00610C59"/>
    <w:rsid w:val="00611189"/>
    <w:rsid w:val="006124E6"/>
    <w:rsid w:val="006125BB"/>
    <w:rsid w:val="00612987"/>
    <w:rsid w:val="00613335"/>
    <w:rsid w:val="006134DB"/>
    <w:rsid w:val="006144DC"/>
    <w:rsid w:val="00614B3A"/>
    <w:rsid w:val="0061501F"/>
    <w:rsid w:val="00615FF9"/>
    <w:rsid w:val="00620DB0"/>
    <w:rsid w:val="00621823"/>
    <w:rsid w:val="00623AC6"/>
    <w:rsid w:val="006243BA"/>
    <w:rsid w:val="00626057"/>
    <w:rsid w:val="0062627F"/>
    <w:rsid w:val="00626D8D"/>
    <w:rsid w:val="006273C0"/>
    <w:rsid w:val="0062795B"/>
    <w:rsid w:val="006306B7"/>
    <w:rsid w:val="00630715"/>
    <w:rsid w:val="00630BA2"/>
    <w:rsid w:val="00631C21"/>
    <w:rsid w:val="0063281B"/>
    <w:rsid w:val="00632B88"/>
    <w:rsid w:val="006356F9"/>
    <w:rsid w:val="0063626F"/>
    <w:rsid w:val="00636A01"/>
    <w:rsid w:val="006371C6"/>
    <w:rsid w:val="006375F9"/>
    <w:rsid w:val="00637764"/>
    <w:rsid w:val="00637775"/>
    <w:rsid w:val="00637E2E"/>
    <w:rsid w:val="00637F6C"/>
    <w:rsid w:val="00640A00"/>
    <w:rsid w:val="0064197D"/>
    <w:rsid w:val="006419CC"/>
    <w:rsid w:val="00642673"/>
    <w:rsid w:val="00642DE2"/>
    <w:rsid w:val="00642F7B"/>
    <w:rsid w:val="006430AA"/>
    <w:rsid w:val="006444B7"/>
    <w:rsid w:val="0064481B"/>
    <w:rsid w:val="00646431"/>
    <w:rsid w:val="00647562"/>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51C"/>
    <w:rsid w:val="00664B3B"/>
    <w:rsid w:val="00665C51"/>
    <w:rsid w:val="0067014B"/>
    <w:rsid w:val="0067053F"/>
    <w:rsid w:val="00671052"/>
    <w:rsid w:val="006717ED"/>
    <w:rsid w:val="00671C52"/>
    <w:rsid w:val="00672C29"/>
    <w:rsid w:val="00672C48"/>
    <w:rsid w:val="00672F63"/>
    <w:rsid w:val="006730A5"/>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1DCA"/>
    <w:rsid w:val="006B22A3"/>
    <w:rsid w:val="006B22E9"/>
    <w:rsid w:val="006B2390"/>
    <w:rsid w:val="006B4019"/>
    <w:rsid w:val="006B54F7"/>
    <w:rsid w:val="006B5CBB"/>
    <w:rsid w:val="006B6D45"/>
    <w:rsid w:val="006B79C7"/>
    <w:rsid w:val="006C04C0"/>
    <w:rsid w:val="006C14F2"/>
    <w:rsid w:val="006C15E4"/>
    <w:rsid w:val="006C1BA9"/>
    <w:rsid w:val="006C1DCF"/>
    <w:rsid w:val="006C2F56"/>
    <w:rsid w:val="006C3D71"/>
    <w:rsid w:val="006C3D72"/>
    <w:rsid w:val="006C404D"/>
    <w:rsid w:val="006C43B8"/>
    <w:rsid w:val="006C6237"/>
    <w:rsid w:val="006C68D2"/>
    <w:rsid w:val="006C6926"/>
    <w:rsid w:val="006C7189"/>
    <w:rsid w:val="006C7992"/>
    <w:rsid w:val="006D0445"/>
    <w:rsid w:val="006D165D"/>
    <w:rsid w:val="006D1A84"/>
    <w:rsid w:val="006D3445"/>
    <w:rsid w:val="006D34C5"/>
    <w:rsid w:val="006D38CD"/>
    <w:rsid w:val="006D3E83"/>
    <w:rsid w:val="006D629D"/>
    <w:rsid w:val="006D7D4B"/>
    <w:rsid w:val="006E0515"/>
    <w:rsid w:val="006E0655"/>
    <w:rsid w:val="006E12EF"/>
    <w:rsid w:val="006E19CD"/>
    <w:rsid w:val="006E1FA0"/>
    <w:rsid w:val="006E2281"/>
    <w:rsid w:val="006E34B1"/>
    <w:rsid w:val="006E398F"/>
    <w:rsid w:val="006E3A77"/>
    <w:rsid w:val="006E439B"/>
    <w:rsid w:val="006E5ADF"/>
    <w:rsid w:val="006E5EDC"/>
    <w:rsid w:val="006E6642"/>
    <w:rsid w:val="006E7A93"/>
    <w:rsid w:val="006E7F22"/>
    <w:rsid w:val="006F0041"/>
    <w:rsid w:val="006F0289"/>
    <w:rsid w:val="006F2F76"/>
    <w:rsid w:val="006F50FC"/>
    <w:rsid w:val="006F5E71"/>
    <w:rsid w:val="006F6AC8"/>
    <w:rsid w:val="006F7BC5"/>
    <w:rsid w:val="0070027E"/>
    <w:rsid w:val="0070204B"/>
    <w:rsid w:val="00702280"/>
    <w:rsid w:val="00702401"/>
    <w:rsid w:val="007027F5"/>
    <w:rsid w:val="00702B30"/>
    <w:rsid w:val="00702FD1"/>
    <w:rsid w:val="007033B6"/>
    <w:rsid w:val="00703BFC"/>
    <w:rsid w:val="00703FEE"/>
    <w:rsid w:val="00704E8B"/>
    <w:rsid w:val="007057DF"/>
    <w:rsid w:val="00705DCF"/>
    <w:rsid w:val="00705EFD"/>
    <w:rsid w:val="0070629B"/>
    <w:rsid w:val="00706B9C"/>
    <w:rsid w:val="00707473"/>
    <w:rsid w:val="00707615"/>
    <w:rsid w:val="00710759"/>
    <w:rsid w:val="007108A0"/>
    <w:rsid w:val="00711012"/>
    <w:rsid w:val="00711C2C"/>
    <w:rsid w:val="007129EA"/>
    <w:rsid w:val="00713FF7"/>
    <w:rsid w:val="0071454E"/>
    <w:rsid w:val="00715911"/>
    <w:rsid w:val="00715A02"/>
    <w:rsid w:val="00716049"/>
    <w:rsid w:val="0071659E"/>
    <w:rsid w:val="0071685D"/>
    <w:rsid w:val="00720AEC"/>
    <w:rsid w:val="00720DAD"/>
    <w:rsid w:val="0072186E"/>
    <w:rsid w:val="007227C8"/>
    <w:rsid w:val="00722BD9"/>
    <w:rsid w:val="00723937"/>
    <w:rsid w:val="007241E8"/>
    <w:rsid w:val="0072460B"/>
    <w:rsid w:val="007252A2"/>
    <w:rsid w:val="007252B6"/>
    <w:rsid w:val="00725462"/>
    <w:rsid w:val="00726348"/>
    <w:rsid w:val="00726BC7"/>
    <w:rsid w:val="00727355"/>
    <w:rsid w:val="007274E5"/>
    <w:rsid w:val="00727781"/>
    <w:rsid w:val="0072778A"/>
    <w:rsid w:val="00727EDA"/>
    <w:rsid w:val="007312FB"/>
    <w:rsid w:val="00731FDD"/>
    <w:rsid w:val="0073226A"/>
    <w:rsid w:val="00733817"/>
    <w:rsid w:val="00735D54"/>
    <w:rsid w:val="00736785"/>
    <w:rsid w:val="00740477"/>
    <w:rsid w:val="00740D53"/>
    <w:rsid w:val="00740F17"/>
    <w:rsid w:val="007414FA"/>
    <w:rsid w:val="00741E1C"/>
    <w:rsid w:val="00741F97"/>
    <w:rsid w:val="007428A5"/>
    <w:rsid w:val="007428C8"/>
    <w:rsid w:val="007441F4"/>
    <w:rsid w:val="007446D8"/>
    <w:rsid w:val="00744D48"/>
    <w:rsid w:val="00744D5E"/>
    <w:rsid w:val="00745023"/>
    <w:rsid w:val="007456DC"/>
    <w:rsid w:val="00745963"/>
    <w:rsid w:val="00746688"/>
    <w:rsid w:val="007476AE"/>
    <w:rsid w:val="00747D30"/>
    <w:rsid w:val="007501C5"/>
    <w:rsid w:val="00750506"/>
    <w:rsid w:val="00750C88"/>
    <w:rsid w:val="00750C98"/>
    <w:rsid w:val="00750CF3"/>
    <w:rsid w:val="00750DC2"/>
    <w:rsid w:val="00750FC3"/>
    <w:rsid w:val="007510D8"/>
    <w:rsid w:val="00751427"/>
    <w:rsid w:val="00751561"/>
    <w:rsid w:val="00751B25"/>
    <w:rsid w:val="00752228"/>
    <w:rsid w:val="0075248A"/>
    <w:rsid w:val="00752B0D"/>
    <w:rsid w:val="00752D6C"/>
    <w:rsid w:val="0075498F"/>
    <w:rsid w:val="007560D9"/>
    <w:rsid w:val="007561FB"/>
    <w:rsid w:val="00756405"/>
    <w:rsid w:val="00757487"/>
    <w:rsid w:val="00760241"/>
    <w:rsid w:val="00761D74"/>
    <w:rsid w:val="00761E33"/>
    <w:rsid w:val="00762AAD"/>
    <w:rsid w:val="00762BEE"/>
    <w:rsid w:val="007632CC"/>
    <w:rsid w:val="00763966"/>
    <w:rsid w:val="007653D9"/>
    <w:rsid w:val="007662A7"/>
    <w:rsid w:val="007667A6"/>
    <w:rsid w:val="00766BA2"/>
    <w:rsid w:val="007703B1"/>
    <w:rsid w:val="007703CC"/>
    <w:rsid w:val="00770DDA"/>
    <w:rsid w:val="007713D0"/>
    <w:rsid w:val="00771998"/>
    <w:rsid w:val="00772714"/>
    <w:rsid w:val="00772768"/>
    <w:rsid w:val="00772B54"/>
    <w:rsid w:val="00772CAC"/>
    <w:rsid w:val="00774C67"/>
    <w:rsid w:val="00776227"/>
    <w:rsid w:val="00776832"/>
    <w:rsid w:val="007768AB"/>
    <w:rsid w:val="00776FD7"/>
    <w:rsid w:val="0077723B"/>
    <w:rsid w:val="007800DF"/>
    <w:rsid w:val="00780EA9"/>
    <w:rsid w:val="007818B0"/>
    <w:rsid w:val="00781950"/>
    <w:rsid w:val="007822D5"/>
    <w:rsid w:val="00782A07"/>
    <w:rsid w:val="00782BA8"/>
    <w:rsid w:val="007855AC"/>
    <w:rsid w:val="00785F83"/>
    <w:rsid w:val="00787131"/>
    <w:rsid w:val="00787459"/>
    <w:rsid w:val="007874F6"/>
    <w:rsid w:val="00790431"/>
    <w:rsid w:val="00790FA6"/>
    <w:rsid w:val="00791B94"/>
    <w:rsid w:val="00791DF5"/>
    <w:rsid w:val="0079210D"/>
    <w:rsid w:val="00793E33"/>
    <w:rsid w:val="0079403A"/>
    <w:rsid w:val="007948BF"/>
    <w:rsid w:val="00795B17"/>
    <w:rsid w:val="00795B26"/>
    <w:rsid w:val="0079635F"/>
    <w:rsid w:val="00796E02"/>
    <w:rsid w:val="007A0B27"/>
    <w:rsid w:val="007A1FD7"/>
    <w:rsid w:val="007A2459"/>
    <w:rsid w:val="007A3598"/>
    <w:rsid w:val="007A3878"/>
    <w:rsid w:val="007A49C5"/>
    <w:rsid w:val="007A586F"/>
    <w:rsid w:val="007A6534"/>
    <w:rsid w:val="007B07B9"/>
    <w:rsid w:val="007B0CE9"/>
    <w:rsid w:val="007B14FB"/>
    <w:rsid w:val="007B1617"/>
    <w:rsid w:val="007B16CD"/>
    <w:rsid w:val="007B1889"/>
    <w:rsid w:val="007B3820"/>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7C8"/>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42B"/>
    <w:rsid w:val="007E6CFE"/>
    <w:rsid w:val="007E76AF"/>
    <w:rsid w:val="007E7F8E"/>
    <w:rsid w:val="007F0108"/>
    <w:rsid w:val="007F02D0"/>
    <w:rsid w:val="007F03A1"/>
    <w:rsid w:val="007F0AEE"/>
    <w:rsid w:val="007F0E3F"/>
    <w:rsid w:val="007F19A3"/>
    <w:rsid w:val="007F1E80"/>
    <w:rsid w:val="007F369A"/>
    <w:rsid w:val="007F4686"/>
    <w:rsid w:val="007F572A"/>
    <w:rsid w:val="007F587E"/>
    <w:rsid w:val="007F5CDB"/>
    <w:rsid w:val="007F5F70"/>
    <w:rsid w:val="007F6BC5"/>
    <w:rsid w:val="007F71D5"/>
    <w:rsid w:val="007F7306"/>
    <w:rsid w:val="007F7BCD"/>
    <w:rsid w:val="00800022"/>
    <w:rsid w:val="008014FA"/>
    <w:rsid w:val="00803031"/>
    <w:rsid w:val="0080352F"/>
    <w:rsid w:val="00803DC8"/>
    <w:rsid w:val="00804334"/>
    <w:rsid w:val="00806C3F"/>
    <w:rsid w:val="008072F9"/>
    <w:rsid w:val="00807C89"/>
    <w:rsid w:val="008104C5"/>
    <w:rsid w:val="00811DF3"/>
    <w:rsid w:val="00811F01"/>
    <w:rsid w:val="0081345C"/>
    <w:rsid w:val="008138F8"/>
    <w:rsid w:val="00813D9F"/>
    <w:rsid w:val="008147B6"/>
    <w:rsid w:val="00814EAC"/>
    <w:rsid w:val="00815381"/>
    <w:rsid w:val="00815C51"/>
    <w:rsid w:val="008168C0"/>
    <w:rsid w:val="008177B1"/>
    <w:rsid w:val="00817CDB"/>
    <w:rsid w:val="00817D7A"/>
    <w:rsid w:val="00820970"/>
    <w:rsid w:val="00820FA4"/>
    <w:rsid w:val="0082110E"/>
    <w:rsid w:val="00821D99"/>
    <w:rsid w:val="00822137"/>
    <w:rsid w:val="0082305A"/>
    <w:rsid w:val="00823659"/>
    <w:rsid w:val="00823CA5"/>
    <w:rsid w:val="00824135"/>
    <w:rsid w:val="008250A7"/>
    <w:rsid w:val="0082599F"/>
    <w:rsid w:val="00827AC5"/>
    <w:rsid w:val="00827F93"/>
    <w:rsid w:val="00830B1D"/>
    <w:rsid w:val="00831FF2"/>
    <w:rsid w:val="00832E22"/>
    <w:rsid w:val="00834296"/>
    <w:rsid w:val="00834957"/>
    <w:rsid w:val="00834BB5"/>
    <w:rsid w:val="0083789E"/>
    <w:rsid w:val="00841919"/>
    <w:rsid w:val="00842168"/>
    <w:rsid w:val="00842B1E"/>
    <w:rsid w:val="008432A0"/>
    <w:rsid w:val="00844513"/>
    <w:rsid w:val="00844610"/>
    <w:rsid w:val="00845B11"/>
    <w:rsid w:val="00845F93"/>
    <w:rsid w:val="00846B24"/>
    <w:rsid w:val="0085103A"/>
    <w:rsid w:val="00851F44"/>
    <w:rsid w:val="0085255A"/>
    <w:rsid w:val="008547D7"/>
    <w:rsid w:val="00854982"/>
    <w:rsid w:val="00856309"/>
    <w:rsid w:val="00856D3B"/>
    <w:rsid w:val="00857810"/>
    <w:rsid w:val="00857B82"/>
    <w:rsid w:val="00857FD7"/>
    <w:rsid w:val="00860389"/>
    <w:rsid w:val="00860432"/>
    <w:rsid w:val="0086072D"/>
    <w:rsid w:val="00861541"/>
    <w:rsid w:val="00861579"/>
    <w:rsid w:val="00861D1D"/>
    <w:rsid w:val="00862004"/>
    <w:rsid w:val="00865080"/>
    <w:rsid w:val="00865B2D"/>
    <w:rsid w:val="0087020D"/>
    <w:rsid w:val="008702F2"/>
    <w:rsid w:val="00870F42"/>
    <w:rsid w:val="008736AE"/>
    <w:rsid w:val="00873DE2"/>
    <w:rsid w:val="008750C0"/>
    <w:rsid w:val="008756E4"/>
    <w:rsid w:val="008757E9"/>
    <w:rsid w:val="00876CD6"/>
    <w:rsid w:val="00877DF6"/>
    <w:rsid w:val="0088029D"/>
    <w:rsid w:val="0088085D"/>
    <w:rsid w:val="00881690"/>
    <w:rsid w:val="00881B92"/>
    <w:rsid w:val="00882C14"/>
    <w:rsid w:val="00882DB7"/>
    <w:rsid w:val="00883B57"/>
    <w:rsid w:val="008850C9"/>
    <w:rsid w:val="0088569C"/>
    <w:rsid w:val="008856A3"/>
    <w:rsid w:val="0088613D"/>
    <w:rsid w:val="00886144"/>
    <w:rsid w:val="00886481"/>
    <w:rsid w:val="00886F34"/>
    <w:rsid w:val="008873A3"/>
    <w:rsid w:val="00891209"/>
    <w:rsid w:val="00891394"/>
    <w:rsid w:val="00891E06"/>
    <w:rsid w:val="00892877"/>
    <w:rsid w:val="00893D99"/>
    <w:rsid w:val="00893FEA"/>
    <w:rsid w:val="00894B99"/>
    <w:rsid w:val="00894F7A"/>
    <w:rsid w:val="00895652"/>
    <w:rsid w:val="00895886"/>
    <w:rsid w:val="00895B61"/>
    <w:rsid w:val="00896310"/>
    <w:rsid w:val="008972F1"/>
    <w:rsid w:val="00897771"/>
    <w:rsid w:val="00897C62"/>
    <w:rsid w:val="008A0781"/>
    <w:rsid w:val="008A09CC"/>
    <w:rsid w:val="008A1432"/>
    <w:rsid w:val="008A1681"/>
    <w:rsid w:val="008A401B"/>
    <w:rsid w:val="008A4803"/>
    <w:rsid w:val="008A571F"/>
    <w:rsid w:val="008A62CB"/>
    <w:rsid w:val="008B02FA"/>
    <w:rsid w:val="008B1B2E"/>
    <w:rsid w:val="008B2C1F"/>
    <w:rsid w:val="008B2D93"/>
    <w:rsid w:val="008B311A"/>
    <w:rsid w:val="008B3213"/>
    <w:rsid w:val="008B4142"/>
    <w:rsid w:val="008B5168"/>
    <w:rsid w:val="008B6150"/>
    <w:rsid w:val="008B62BE"/>
    <w:rsid w:val="008B673D"/>
    <w:rsid w:val="008B6AAA"/>
    <w:rsid w:val="008B6AC5"/>
    <w:rsid w:val="008B6E87"/>
    <w:rsid w:val="008B7FDF"/>
    <w:rsid w:val="008C0BB8"/>
    <w:rsid w:val="008C13CE"/>
    <w:rsid w:val="008C1C90"/>
    <w:rsid w:val="008C254F"/>
    <w:rsid w:val="008C2663"/>
    <w:rsid w:val="008C38F9"/>
    <w:rsid w:val="008C3D77"/>
    <w:rsid w:val="008C42F1"/>
    <w:rsid w:val="008C5365"/>
    <w:rsid w:val="008C6495"/>
    <w:rsid w:val="008C64DD"/>
    <w:rsid w:val="008C65BF"/>
    <w:rsid w:val="008C69F6"/>
    <w:rsid w:val="008C6C73"/>
    <w:rsid w:val="008C7641"/>
    <w:rsid w:val="008D089A"/>
    <w:rsid w:val="008D08D3"/>
    <w:rsid w:val="008D0A7F"/>
    <w:rsid w:val="008D0BCD"/>
    <w:rsid w:val="008D18D3"/>
    <w:rsid w:val="008D2A57"/>
    <w:rsid w:val="008D30B7"/>
    <w:rsid w:val="008D51EF"/>
    <w:rsid w:val="008D5623"/>
    <w:rsid w:val="008D5A0E"/>
    <w:rsid w:val="008D7AB3"/>
    <w:rsid w:val="008E0830"/>
    <w:rsid w:val="008E09DC"/>
    <w:rsid w:val="008E1695"/>
    <w:rsid w:val="008E2BA4"/>
    <w:rsid w:val="008E3C7E"/>
    <w:rsid w:val="008E577F"/>
    <w:rsid w:val="008E5AB4"/>
    <w:rsid w:val="008F02AF"/>
    <w:rsid w:val="008F19D8"/>
    <w:rsid w:val="008F1E8F"/>
    <w:rsid w:val="008F25B4"/>
    <w:rsid w:val="008F32F3"/>
    <w:rsid w:val="008F3B1B"/>
    <w:rsid w:val="008F403A"/>
    <w:rsid w:val="008F4184"/>
    <w:rsid w:val="008F4294"/>
    <w:rsid w:val="008F53FD"/>
    <w:rsid w:val="008F6293"/>
    <w:rsid w:val="008F6FB3"/>
    <w:rsid w:val="00900019"/>
    <w:rsid w:val="00900FB2"/>
    <w:rsid w:val="00901609"/>
    <w:rsid w:val="00901C3A"/>
    <w:rsid w:val="0090221B"/>
    <w:rsid w:val="00902C8A"/>
    <w:rsid w:val="0090587B"/>
    <w:rsid w:val="0090651D"/>
    <w:rsid w:val="00907839"/>
    <w:rsid w:val="009078B8"/>
    <w:rsid w:val="0091133A"/>
    <w:rsid w:val="00912491"/>
    <w:rsid w:val="00913354"/>
    <w:rsid w:val="00913948"/>
    <w:rsid w:val="00913EED"/>
    <w:rsid w:val="009143D5"/>
    <w:rsid w:val="00916E5B"/>
    <w:rsid w:val="009177F8"/>
    <w:rsid w:val="009216F0"/>
    <w:rsid w:val="00921AB6"/>
    <w:rsid w:val="00921BDC"/>
    <w:rsid w:val="00922EAB"/>
    <w:rsid w:val="009233E7"/>
    <w:rsid w:val="00923A9F"/>
    <w:rsid w:val="00923F17"/>
    <w:rsid w:val="00924A39"/>
    <w:rsid w:val="00925E9A"/>
    <w:rsid w:val="009261C4"/>
    <w:rsid w:val="00926C17"/>
    <w:rsid w:val="00926D1C"/>
    <w:rsid w:val="00927859"/>
    <w:rsid w:val="009318C2"/>
    <w:rsid w:val="00931EEF"/>
    <w:rsid w:val="009321DB"/>
    <w:rsid w:val="009322FF"/>
    <w:rsid w:val="00932817"/>
    <w:rsid w:val="00933C96"/>
    <w:rsid w:val="00933E12"/>
    <w:rsid w:val="00934218"/>
    <w:rsid w:val="00934448"/>
    <w:rsid w:val="0093559B"/>
    <w:rsid w:val="00937324"/>
    <w:rsid w:val="00940E72"/>
    <w:rsid w:val="009418C1"/>
    <w:rsid w:val="009419B7"/>
    <w:rsid w:val="00942327"/>
    <w:rsid w:val="00942F17"/>
    <w:rsid w:val="00943700"/>
    <w:rsid w:val="009449E2"/>
    <w:rsid w:val="00944F71"/>
    <w:rsid w:val="009454B2"/>
    <w:rsid w:val="009461DD"/>
    <w:rsid w:val="009461E4"/>
    <w:rsid w:val="00946A9F"/>
    <w:rsid w:val="00946BA2"/>
    <w:rsid w:val="00947F4A"/>
    <w:rsid w:val="00950993"/>
    <w:rsid w:val="00951289"/>
    <w:rsid w:val="00951300"/>
    <w:rsid w:val="00951D24"/>
    <w:rsid w:val="00952297"/>
    <w:rsid w:val="0095245C"/>
    <w:rsid w:val="00952AEC"/>
    <w:rsid w:val="00953109"/>
    <w:rsid w:val="0095359D"/>
    <w:rsid w:val="0095388F"/>
    <w:rsid w:val="00953CB8"/>
    <w:rsid w:val="009549BD"/>
    <w:rsid w:val="009549E8"/>
    <w:rsid w:val="00954CEE"/>
    <w:rsid w:val="00955406"/>
    <w:rsid w:val="00956CA3"/>
    <w:rsid w:val="00957987"/>
    <w:rsid w:val="00961DAC"/>
    <w:rsid w:val="00962A7B"/>
    <w:rsid w:val="00963C1D"/>
    <w:rsid w:val="00963F4E"/>
    <w:rsid w:val="00963FB4"/>
    <w:rsid w:val="00963FED"/>
    <w:rsid w:val="009649D3"/>
    <w:rsid w:val="00964CD3"/>
    <w:rsid w:val="00965571"/>
    <w:rsid w:val="009658EA"/>
    <w:rsid w:val="00965AF4"/>
    <w:rsid w:val="00967723"/>
    <w:rsid w:val="00967833"/>
    <w:rsid w:val="00970F6A"/>
    <w:rsid w:val="0097153D"/>
    <w:rsid w:val="00971F32"/>
    <w:rsid w:val="009720B5"/>
    <w:rsid w:val="009733EC"/>
    <w:rsid w:val="00973C9C"/>
    <w:rsid w:val="00974214"/>
    <w:rsid w:val="0097426F"/>
    <w:rsid w:val="0097619E"/>
    <w:rsid w:val="00977258"/>
    <w:rsid w:val="00980813"/>
    <w:rsid w:val="009824B7"/>
    <w:rsid w:val="0098328C"/>
    <w:rsid w:val="0098349A"/>
    <w:rsid w:val="00984010"/>
    <w:rsid w:val="009858D2"/>
    <w:rsid w:val="00985ACE"/>
    <w:rsid w:val="00985F87"/>
    <w:rsid w:val="00986040"/>
    <w:rsid w:val="00987809"/>
    <w:rsid w:val="009918A9"/>
    <w:rsid w:val="00992561"/>
    <w:rsid w:val="009929AF"/>
    <w:rsid w:val="0099505E"/>
    <w:rsid w:val="0099525C"/>
    <w:rsid w:val="00996E33"/>
    <w:rsid w:val="00996F6C"/>
    <w:rsid w:val="0099768B"/>
    <w:rsid w:val="009A186D"/>
    <w:rsid w:val="009A1F2B"/>
    <w:rsid w:val="009A4B20"/>
    <w:rsid w:val="009A5313"/>
    <w:rsid w:val="009A5949"/>
    <w:rsid w:val="009A6C2E"/>
    <w:rsid w:val="009A6D9D"/>
    <w:rsid w:val="009A7A1F"/>
    <w:rsid w:val="009B01D5"/>
    <w:rsid w:val="009B05D5"/>
    <w:rsid w:val="009B0C3F"/>
    <w:rsid w:val="009B299E"/>
    <w:rsid w:val="009B32B9"/>
    <w:rsid w:val="009B3DAB"/>
    <w:rsid w:val="009B3E1B"/>
    <w:rsid w:val="009B49ED"/>
    <w:rsid w:val="009B4E30"/>
    <w:rsid w:val="009B70DB"/>
    <w:rsid w:val="009B7A6F"/>
    <w:rsid w:val="009B7C68"/>
    <w:rsid w:val="009B7E4D"/>
    <w:rsid w:val="009C2917"/>
    <w:rsid w:val="009C3C3C"/>
    <w:rsid w:val="009C47BE"/>
    <w:rsid w:val="009C60FC"/>
    <w:rsid w:val="009C6678"/>
    <w:rsid w:val="009C6C60"/>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D6506"/>
    <w:rsid w:val="009E0E3F"/>
    <w:rsid w:val="009E1533"/>
    <w:rsid w:val="009E1BBC"/>
    <w:rsid w:val="009E4BF8"/>
    <w:rsid w:val="009E5A2D"/>
    <w:rsid w:val="009E60A7"/>
    <w:rsid w:val="009E62E9"/>
    <w:rsid w:val="009E699A"/>
    <w:rsid w:val="009E7131"/>
    <w:rsid w:val="009F0438"/>
    <w:rsid w:val="009F1485"/>
    <w:rsid w:val="009F14A9"/>
    <w:rsid w:val="009F1EFC"/>
    <w:rsid w:val="009F20F8"/>
    <w:rsid w:val="009F2B02"/>
    <w:rsid w:val="009F2E5B"/>
    <w:rsid w:val="009F3CF5"/>
    <w:rsid w:val="009F439B"/>
    <w:rsid w:val="009F477E"/>
    <w:rsid w:val="009F5230"/>
    <w:rsid w:val="009F53DF"/>
    <w:rsid w:val="009F643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210"/>
    <w:rsid w:val="00A1396A"/>
    <w:rsid w:val="00A13B5D"/>
    <w:rsid w:val="00A148EE"/>
    <w:rsid w:val="00A1670A"/>
    <w:rsid w:val="00A16BA0"/>
    <w:rsid w:val="00A16D79"/>
    <w:rsid w:val="00A16DC2"/>
    <w:rsid w:val="00A17C85"/>
    <w:rsid w:val="00A200C5"/>
    <w:rsid w:val="00A2068F"/>
    <w:rsid w:val="00A22188"/>
    <w:rsid w:val="00A22254"/>
    <w:rsid w:val="00A23024"/>
    <w:rsid w:val="00A239D9"/>
    <w:rsid w:val="00A247F3"/>
    <w:rsid w:val="00A24E66"/>
    <w:rsid w:val="00A258DA"/>
    <w:rsid w:val="00A25B01"/>
    <w:rsid w:val="00A2708F"/>
    <w:rsid w:val="00A30590"/>
    <w:rsid w:val="00A309FF"/>
    <w:rsid w:val="00A3280B"/>
    <w:rsid w:val="00A331FD"/>
    <w:rsid w:val="00A33C4A"/>
    <w:rsid w:val="00A348D2"/>
    <w:rsid w:val="00A352E0"/>
    <w:rsid w:val="00A36D5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1F34"/>
    <w:rsid w:val="00A62003"/>
    <w:rsid w:val="00A6208D"/>
    <w:rsid w:val="00A628D5"/>
    <w:rsid w:val="00A634D9"/>
    <w:rsid w:val="00A63905"/>
    <w:rsid w:val="00A63925"/>
    <w:rsid w:val="00A63AD1"/>
    <w:rsid w:val="00A63D68"/>
    <w:rsid w:val="00A63DCC"/>
    <w:rsid w:val="00A653EE"/>
    <w:rsid w:val="00A654C8"/>
    <w:rsid w:val="00A6669F"/>
    <w:rsid w:val="00A66A33"/>
    <w:rsid w:val="00A7037C"/>
    <w:rsid w:val="00A71F8D"/>
    <w:rsid w:val="00A721AF"/>
    <w:rsid w:val="00A73155"/>
    <w:rsid w:val="00A743A3"/>
    <w:rsid w:val="00A744FE"/>
    <w:rsid w:val="00A75E04"/>
    <w:rsid w:val="00A75FBF"/>
    <w:rsid w:val="00A76D1D"/>
    <w:rsid w:val="00A771A9"/>
    <w:rsid w:val="00A80632"/>
    <w:rsid w:val="00A8090D"/>
    <w:rsid w:val="00A8152B"/>
    <w:rsid w:val="00A8154B"/>
    <w:rsid w:val="00A82B4D"/>
    <w:rsid w:val="00A82F79"/>
    <w:rsid w:val="00A837FE"/>
    <w:rsid w:val="00A84F3A"/>
    <w:rsid w:val="00A85084"/>
    <w:rsid w:val="00A8633B"/>
    <w:rsid w:val="00A86A6C"/>
    <w:rsid w:val="00A87A47"/>
    <w:rsid w:val="00A9000C"/>
    <w:rsid w:val="00A90E4B"/>
    <w:rsid w:val="00A9124C"/>
    <w:rsid w:val="00A917C5"/>
    <w:rsid w:val="00A91F8C"/>
    <w:rsid w:val="00A924C1"/>
    <w:rsid w:val="00A92CDE"/>
    <w:rsid w:val="00A933C9"/>
    <w:rsid w:val="00A93FFF"/>
    <w:rsid w:val="00A94097"/>
    <w:rsid w:val="00A9492D"/>
    <w:rsid w:val="00A94B85"/>
    <w:rsid w:val="00A94D26"/>
    <w:rsid w:val="00A95A2A"/>
    <w:rsid w:val="00A96377"/>
    <w:rsid w:val="00A9674A"/>
    <w:rsid w:val="00A96E30"/>
    <w:rsid w:val="00A972B2"/>
    <w:rsid w:val="00AA08D2"/>
    <w:rsid w:val="00AA13D0"/>
    <w:rsid w:val="00AA1418"/>
    <w:rsid w:val="00AA16F5"/>
    <w:rsid w:val="00AA22DF"/>
    <w:rsid w:val="00AA55DA"/>
    <w:rsid w:val="00AA5C37"/>
    <w:rsid w:val="00AA69AB"/>
    <w:rsid w:val="00AA7FC3"/>
    <w:rsid w:val="00AB0307"/>
    <w:rsid w:val="00AB1951"/>
    <w:rsid w:val="00AB1C94"/>
    <w:rsid w:val="00AB32A3"/>
    <w:rsid w:val="00AB3884"/>
    <w:rsid w:val="00AB4226"/>
    <w:rsid w:val="00AB450D"/>
    <w:rsid w:val="00AB4C7A"/>
    <w:rsid w:val="00AB4FAD"/>
    <w:rsid w:val="00AB5124"/>
    <w:rsid w:val="00AB550B"/>
    <w:rsid w:val="00AB5801"/>
    <w:rsid w:val="00AB68DB"/>
    <w:rsid w:val="00AB6BED"/>
    <w:rsid w:val="00AB73FF"/>
    <w:rsid w:val="00AB787A"/>
    <w:rsid w:val="00AC0683"/>
    <w:rsid w:val="00AC087D"/>
    <w:rsid w:val="00AC14FF"/>
    <w:rsid w:val="00AC1D17"/>
    <w:rsid w:val="00AC206B"/>
    <w:rsid w:val="00AC2F57"/>
    <w:rsid w:val="00AC2FDD"/>
    <w:rsid w:val="00AC5906"/>
    <w:rsid w:val="00AC5BF5"/>
    <w:rsid w:val="00AC5D5C"/>
    <w:rsid w:val="00AC61D4"/>
    <w:rsid w:val="00AC6516"/>
    <w:rsid w:val="00AC6653"/>
    <w:rsid w:val="00AD00A5"/>
    <w:rsid w:val="00AD17B6"/>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056"/>
    <w:rsid w:val="00AE49C3"/>
    <w:rsid w:val="00AE5AC3"/>
    <w:rsid w:val="00AE5D03"/>
    <w:rsid w:val="00AE692A"/>
    <w:rsid w:val="00AE6A1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465D"/>
    <w:rsid w:val="00B05D5B"/>
    <w:rsid w:val="00B05EBC"/>
    <w:rsid w:val="00B12067"/>
    <w:rsid w:val="00B12221"/>
    <w:rsid w:val="00B124EB"/>
    <w:rsid w:val="00B1277F"/>
    <w:rsid w:val="00B127B3"/>
    <w:rsid w:val="00B12886"/>
    <w:rsid w:val="00B12B6C"/>
    <w:rsid w:val="00B12E61"/>
    <w:rsid w:val="00B132F3"/>
    <w:rsid w:val="00B137B7"/>
    <w:rsid w:val="00B14D82"/>
    <w:rsid w:val="00B15448"/>
    <w:rsid w:val="00B175E1"/>
    <w:rsid w:val="00B17DAE"/>
    <w:rsid w:val="00B20CF8"/>
    <w:rsid w:val="00B2226B"/>
    <w:rsid w:val="00B22C17"/>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5CDA"/>
    <w:rsid w:val="00B36588"/>
    <w:rsid w:val="00B36FE2"/>
    <w:rsid w:val="00B37460"/>
    <w:rsid w:val="00B37ECD"/>
    <w:rsid w:val="00B41361"/>
    <w:rsid w:val="00B41E9F"/>
    <w:rsid w:val="00B430E1"/>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4F7"/>
    <w:rsid w:val="00B719E7"/>
    <w:rsid w:val="00B72A6F"/>
    <w:rsid w:val="00B72D22"/>
    <w:rsid w:val="00B72DAE"/>
    <w:rsid w:val="00B741A5"/>
    <w:rsid w:val="00B74A9B"/>
    <w:rsid w:val="00B74C1F"/>
    <w:rsid w:val="00B77A01"/>
    <w:rsid w:val="00B77D63"/>
    <w:rsid w:val="00B80639"/>
    <w:rsid w:val="00B80990"/>
    <w:rsid w:val="00B81C41"/>
    <w:rsid w:val="00B82740"/>
    <w:rsid w:val="00B83234"/>
    <w:rsid w:val="00B834CC"/>
    <w:rsid w:val="00B83852"/>
    <w:rsid w:val="00B83ECA"/>
    <w:rsid w:val="00B83F88"/>
    <w:rsid w:val="00B84F3F"/>
    <w:rsid w:val="00B84FD9"/>
    <w:rsid w:val="00B85F8E"/>
    <w:rsid w:val="00B8646F"/>
    <w:rsid w:val="00B86B6E"/>
    <w:rsid w:val="00B87626"/>
    <w:rsid w:val="00B87725"/>
    <w:rsid w:val="00B90405"/>
    <w:rsid w:val="00B906C2"/>
    <w:rsid w:val="00B9083C"/>
    <w:rsid w:val="00B90B95"/>
    <w:rsid w:val="00B91DB9"/>
    <w:rsid w:val="00B91FF7"/>
    <w:rsid w:val="00B92058"/>
    <w:rsid w:val="00B922B8"/>
    <w:rsid w:val="00B923AA"/>
    <w:rsid w:val="00B9271D"/>
    <w:rsid w:val="00B937AC"/>
    <w:rsid w:val="00B9423A"/>
    <w:rsid w:val="00B94765"/>
    <w:rsid w:val="00B94FC3"/>
    <w:rsid w:val="00B95365"/>
    <w:rsid w:val="00B95397"/>
    <w:rsid w:val="00B95B39"/>
    <w:rsid w:val="00B95B72"/>
    <w:rsid w:val="00B9682F"/>
    <w:rsid w:val="00B96BF3"/>
    <w:rsid w:val="00B96FA8"/>
    <w:rsid w:val="00B973B3"/>
    <w:rsid w:val="00B97DD5"/>
    <w:rsid w:val="00B97E64"/>
    <w:rsid w:val="00B97E6B"/>
    <w:rsid w:val="00BA07BC"/>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3B0F"/>
    <w:rsid w:val="00BB43FE"/>
    <w:rsid w:val="00BB615E"/>
    <w:rsid w:val="00BB6598"/>
    <w:rsid w:val="00BB6D43"/>
    <w:rsid w:val="00BB7353"/>
    <w:rsid w:val="00BB76AB"/>
    <w:rsid w:val="00BC00AA"/>
    <w:rsid w:val="00BC04DF"/>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D76A7"/>
    <w:rsid w:val="00BE0B6A"/>
    <w:rsid w:val="00BE17EA"/>
    <w:rsid w:val="00BE2F55"/>
    <w:rsid w:val="00BE38EF"/>
    <w:rsid w:val="00BE39A0"/>
    <w:rsid w:val="00BE553D"/>
    <w:rsid w:val="00BE5E40"/>
    <w:rsid w:val="00BE62D3"/>
    <w:rsid w:val="00BE6480"/>
    <w:rsid w:val="00BE65B3"/>
    <w:rsid w:val="00BE6B5D"/>
    <w:rsid w:val="00BE6FA2"/>
    <w:rsid w:val="00BE712A"/>
    <w:rsid w:val="00BF02A2"/>
    <w:rsid w:val="00BF2596"/>
    <w:rsid w:val="00BF2CB6"/>
    <w:rsid w:val="00BF2E42"/>
    <w:rsid w:val="00BF3663"/>
    <w:rsid w:val="00BF3AF2"/>
    <w:rsid w:val="00BF444C"/>
    <w:rsid w:val="00BF4D99"/>
    <w:rsid w:val="00BF635D"/>
    <w:rsid w:val="00BF67AB"/>
    <w:rsid w:val="00BF73D1"/>
    <w:rsid w:val="00BF7BC9"/>
    <w:rsid w:val="00C004B9"/>
    <w:rsid w:val="00C00802"/>
    <w:rsid w:val="00C013DD"/>
    <w:rsid w:val="00C0273D"/>
    <w:rsid w:val="00C0275C"/>
    <w:rsid w:val="00C0286E"/>
    <w:rsid w:val="00C03515"/>
    <w:rsid w:val="00C043FD"/>
    <w:rsid w:val="00C051B0"/>
    <w:rsid w:val="00C061AD"/>
    <w:rsid w:val="00C065C0"/>
    <w:rsid w:val="00C0767E"/>
    <w:rsid w:val="00C07806"/>
    <w:rsid w:val="00C07D16"/>
    <w:rsid w:val="00C10430"/>
    <w:rsid w:val="00C110A3"/>
    <w:rsid w:val="00C11C30"/>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06A0"/>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6226"/>
    <w:rsid w:val="00C47E0A"/>
    <w:rsid w:val="00C50197"/>
    <w:rsid w:val="00C509EF"/>
    <w:rsid w:val="00C50C7F"/>
    <w:rsid w:val="00C51106"/>
    <w:rsid w:val="00C514C2"/>
    <w:rsid w:val="00C5167E"/>
    <w:rsid w:val="00C525EE"/>
    <w:rsid w:val="00C527C8"/>
    <w:rsid w:val="00C54055"/>
    <w:rsid w:val="00C540A9"/>
    <w:rsid w:val="00C54911"/>
    <w:rsid w:val="00C5599C"/>
    <w:rsid w:val="00C57DCC"/>
    <w:rsid w:val="00C600AF"/>
    <w:rsid w:val="00C609EF"/>
    <w:rsid w:val="00C60AAF"/>
    <w:rsid w:val="00C60C51"/>
    <w:rsid w:val="00C61541"/>
    <w:rsid w:val="00C61A29"/>
    <w:rsid w:val="00C61CCC"/>
    <w:rsid w:val="00C62669"/>
    <w:rsid w:val="00C62EB1"/>
    <w:rsid w:val="00C63C8D"/>
    <w:rsid w:val="00C63E0F"/>
    <w:rsid w:val="00C63F98"/>
    <w:rsid w:val="00C656B0"/>
    <w:rsid w:val="00C66279"/>
    <w:rsid w:val="00C6787C"/>
    <w:rsid w:val="00C67F9D"/>
    <w:rsid w:val="00C702CC"/>
    <w:rsid w:val="00C73475"/>
    <w:rsid w:val="00C73A25"/>
    <w:rsid w:val="00C73D57"/>
    <w:rsid w:val="00C7429F"/>
    <w:rsid w:val="00C749AE"/>
    <w:rsid w:val="00C802AF"/>
    <w:rsid w:val="00C803D0"/>
    <w:rsid w:val="00C81248"/>
    <w:rsid w:val="00C8173E"/>
    <w:rsid w:val="00C81B88"/>
    <w:rsid w:val="00C84E49"/>
    <w:rsid w:val="00C85137"/>
    <w:rsid w:val="00C85332"/>
    <w:rsid w:val="00C85895"/>
    <w:rsid w:val="00C8652B"/>
    <w:rsid w:val="00C87930"/>
    <w:rsid w:val="00C90539"/>
    <w:rsid w:val="00C918F6"/>
    <w:rsid w:val="00C922DE"/>
    <w:rsid w:val="00C92F11"/>
    <w:rsid w:val="00C93B44"/>
    <w:rsid w:val="00C946D0"/>
    <w:rsid w:val="00C95370"/>
    <w:rsid w:val="00C95699"/>
    <w:rsid w:val="00C9584D"/>
    <w:rsid w:val="00C96F24"/>
    <w:rsid w:val="00C97808"/>
    <w:rsid w:val="00CA0562"/>
    <w:rsid w:val="00CA10FF"/>
    <w:rsid w:val="00CA1C1A"/>
    <w:rsid w:val="00CA2F3D"/>
    <w:rsid w:val="00CA38B5"/>
    <w:rsid w:val="00CA3A2A"/>
    <w:rsid w:val="00CA4596"/>
    <w:rsid w:val="00CA4740"/>
    <w:rsid w:val="00CA4A3C"/>
    <w:rsid w:val="00CA4E42"/>
    <w:rsid w:val="00CA4FA7"/>
    <w:rsid w:val="00CA58DB"/>
    <w:rsid w:val="00CA6842"/>
    <w:rsid w:val="00CA718D"/>
    <w:rsid w:val="00CB018D"/>
    <w:rsid w:val="00CB0BCA"/>
    <w:rsid w:val="00CB0BFC"/>
    <w:rsid w:val="00CB0D06"/>
    <w:rsid w:val="00CB151E"/>
    <w:rsid w:val="00CB1926"/>
    <w:rsid w:val="00CB1FF3"/>
    <w:rsid w:val="00CB20AB"/>
    <w:rsid w:val="00CB2811"/>
    <w:rsid w:val="00CB3CA8"/>
    <w:rsid w:val="00CB477C"/>
    <w:rsid w:val="00CB52AD"/>
    <w:rsid w:val="00CB5550"/>
    <w:rsid w:val="00CB66B3"/>
    <w:rsid w:val="00CB7467"/>
    <w:rsid w:val="00CB789F"/>
    <w:rsid w:val="00CC084E"/>
    <w:rsid w:val="00CC1051"/>
    <w:rsid w:val="00CC134C"/>
    <w:rsid w:val="00CC13DC"/>
    <w:rsid w:val="00CC1792"/>
    <w:rsid w:val="00CC1F3F"/>
    <w:rsid w:val="00CC2557"/>
    <w:rsid w:val="00CC3814"/>
    <w:rsid w:val="00CC4602"/>
    <w:rsid w:val="00CC5CB4"/>
    <w:rsid w:val="00CC623C"/>
    <w:rsid w:val="00CC698F"/>
    <w:rsid w:val="00CC6B73"/>
    <w:rsid w:val="00CD06EE"/>
    <w:rsid w:val="00CD0729"/>
    <w:rsid w:val="00CD0A70"/>
    <w:rsid w:val="00CD1D71"/>
    <w:rsid w:val="00CD238F"/>
    <w:rsid w:val="00CD46B5"/>
    <w:rsid w:val="00CD5351"/>
    <w:rsid w:val="00CD6163"/>
    <w:rsid w:val="00CD631E"/>
    <w:rsid w:val="00CE050F"/>
    <w:rsid w:val="00CE0711"/>
    <w:rsid w:val="00CE0B51"/>
    <w:rsid w:val="00CE11BF"/>
    <w:rsid w:val="00CE14F0"/>
    <w:rsid w:val="00CE19D1"/>
    <w:rsid w:val="00CE3C29"/>
    <w:rsid w:val="00CE420B"/>
    <w:rsid w:val="00CE5315"/>
    <w:rsid w:val="00CE75C1"/>
    <w:rsid w:val="00CE7606"/>
    <w:rsid w:val="00CF07A6"/>
    <w:rsid w:val="00CF111A"/>
    <w:rsid w:val="00CF128B"/>
    <w:rsid w:val="00CF14EA"/>
    <w:rsid w:val="00CF28C2"/>
    <w:rsid w:val="00CF3E80"/>
    <w:rsid w:val="00CF3F80"/>
    <w:rsid w:val="00CF467C"/>
    <w:rsid w:val="00CF5286"/>
    <w:rsid w:val="00CF5390"/>
    <w:rsid w:val="00CF5ABF"/>
    <w:rsid w:val="00CF5D48"/>
    <w:rsid w:val="00CF61DF"/>
    <w:rsid w:val="00CF670F"/>
    <w:rsid w:val="00CF7C55"/>
    <w:rsid w:val="00D009A3"/>
    <w:rsid w:val="00D00AA4"/>
    <w:rsid w:val="00D01096"/>
    <w:rsid w:val="00D01600"/>
    <w:rsid w:val="00D020A4"/>
    <w:rsid w:val="00D03105"/>
    <w:rsid w:val="00D0318C"/>
    <w:rsid w:val="00D03DE8"/>
    <w:rsid w:val="00D04605"/>
    <w:rsid w:val="00D0557F"/>
    <w:rsid w:val="00D0612A"/>
    <w:rsid w:val="00D078D9"/>
    <w:rsid w:val="00D07B40"/>
    <w:rsid w:val="00D11590"/>
    <w:rsid w:val="00D1260B"/>
    <w:rsid w:val="00D13176"/>
    <w:rsid w:val="00D13542"/>
    <w:rsid w:val="00D1565A"/>
    <w:rsid w:val="00D15E82"/>
    <w:rsid w:val="00D16078"/>
    <w:rsid w:val="00D161F6"/>
    <w:rsid w:val="00D164DF"/>
    <w:rsid w:val="00D1670C"/>
    <w:rsid w:val="00D17EE5"/>
    <w:rsid w:val="00D20023"/>
    <w:rsid w:val="00D20432"/>
    <w:rsid w:val="00D20602"/>
    <w:rsid w:val="00D20A7C"/>
    <w:rsid w:val="00D212CC"/>
    <w:rsid w:val="00D22888"/>
    <w:rsid w:val="00D257A7"/>
    <w:rsid w:val="00D2733F"/>
    <w:rsid w:val="00D27990"/>
    <w:rsid w:val="00D27E52"/>
    <w:rsid w:val="00D308E7"/>
    <w:rsid w:val="00D30A67"/>
    <w:rsid w:val="00D34D12"/>
    <w:rsid w:val="00D35DCA"/>
    <w:rsid w:val="00D36066"/>
    <w:rsid w:val="00D37F0C"/>
    <w:rsid w:val="00D41151"/>
    <w:rsid w:val="00D412A5"/>
    <w:rsid w:val="00D41A3D"/>
    <w:rsid w:val="00D421CF"/>
    <w:rsid w:val="00D43076"/>
    <w:rsid w:val="00D435D0"/>
    <w:rsid w:val="00D44EA9"/>
    <w:rsid w:val="00D4533C"/>
    <w:rsid w:val="00D453F0"/>
    <w:rsid w:val="00D47AE7"/>
    <w:rsid w:val="00D47B5A"/>
    <w:rsid w:val="00D47C93"/>
    <w:rsid w:val="00D47EEF"/>
    <w:rsid w:val="00D50603"/>
    <w:rsid w:val="00D5127B"/>
    <w:rsid w:val="00D52F8F"/>
    <w:rsid w:val="00D52FB0"/>
    <w:rsid w:val="00D539DC"/>
    <w:rsid w:val="00D54035"/>
    <w:rsid w:val="00D541DA"/>
    <w:rsid w:val="00D554B4"/>
    <w:rsid w:val="00D55CBB"/>
    <w:rsid w:val="00D573BF"/>
    <w:rsid w:val="00D574CA"/>
    <w:rsid w:val="00D575A9"/>
    <w:rsid w:val="00D61E73"/>
    <w:rsid w:val="00D61F66"/>
    <w:rsid w:val="00D620B0"/>
    <w:rsid w:val="00D621D1"/>
    <w:rsid w:val="00D63906"/>
    <w:rsid w:val="00D63D76"/>
    <w:rsid w:val="00D63DF4"/>
    <w:rsid w:val="00D64320"/>
    <w:rsid w:val="00D64335"/>
    <w:rsid w:val="00D64383"/>
    <w:rsid w:val="00D647AD"/>
    <w:rsid w:val="00D66A0B"/>
    <w:rsid w:val="00D66FC2"/>
    <w:rsid w:val="00D7112C"/>
    <w:rsid w:val="00D71249"/>
    <w:rsid w:val="00D72677"/>
    <w:rsid w:val="00D72F12"/>
    <w:rsid w:val="00D730EE"/>
    <w:rsid w:val="00D734F6"/>
    <w:rsid w:val="00D743B6"/>
    <w:rsid w:val="00D74BF3"/>
    <w:rsid w:val="00D75925"/>
    <w:rsid w:val="00D76EAA"/>
    <w:rsid w:val="00D77624"/>
    <w:rsid w:val="00D800BF"/>
    <w:rsid w:val="00D81509"/>
    <w:rsid w:val="00D81821"/>
    <w:rsid w:val="00D820E1"/>
    <w:rsid w:val="00D834BA"/>
    <w:rsid w:val="00D8567C"/>
    <w:rsid w:val="00D871CA"/>
    <w:rsid w:val="00D90066"/>
    <w:rsid w:val="00D90327"/>
    <w:rsid w:val="00D909D7"/>
    <w:rsid w:val="00D921B9"/>
    <w:rsid w:val="00D928E6"/>
    <w:rsid w:val="00D929CB"/>
    <w:rsid w:val="00D92AAD"/>
    <w:rsid w:val="00D93AB2"/>
    <w:rsid w:val="00D946AE"/>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4F0"/>
    <w:rsid w:val="00DB2E94"/>
    <w:rsid w:val="00DB344D"/>
    <w:rsid w:val="00DB3C2D"/>
    <w:rsid w:val="00DB3ED7"/>
    <w:rsid w:val="00DB4A21"/>
    <w:rsid w:val="00DB4C83"/>
    <w:rsid w:val="00DB4DF8"/>
    <w:rsid w:val="00DB5857"/>
    <w:rsid w:val="00DB6637"/>
    <w:rsid w:val="00DB6BD6"/>
    <w:rsid w:val="00DB7461"/>
    <w:rsid w:val="00DC3ADD"/>
    <w:rsid w:val="00DC43BE"/>
    <w:rsid w:val="00DC44F4"/>
    <w:rsid w:val="00DC5F5C"/>
    <w:rsid w:val="00DC6250"/>
    <w:rsid w:val="00DC7341"/>
    <w:rsid w:val="00DD1B14"/>
    <w:rsid w:val="00DD210C"/>
    <w:rsid w:val="00DD55D9"/>
    <w:rsid w:val="00DD56E3"/>
    <w:rsid w:val="00DE19E9"/>
    <w:rsid w:val="00DE1D42"/>
    <w:rsid w:val="00DE2AC6"/>
    <w:rsid w:val="00DE2D2B"/>
    <w:rsid w:val="00DE2D7F"/>
    <w:rsid w:val="00DE2F4D"/>
    <w:rsid w:val="00DE3E0A"/>
    <w:rsid w:val="00DE42A4"/>
    <w:rsid w:val="00DE446F"/>
    <w:rsid w:val="00DE49D5"/>
    <w:rsid w:val="00DE4FD2"/>
    <w:rsid w:val="00DE526B"/>
    <w:rsid w:val="00DE56ED"/>
    <w:rsid w:val="00DE603E"/>
    <w:rsid w:val="00DE63DA"/>
    <w:rsid w:val="00DE6845"/>
    <w:rsid w:val="00DE697E"/>
    <w:rsid w:val="00DE6A8E"/>
    <w:rsid w:val="00DE6F81"/>
    <w:rsid w:val="00DE7E7C"/>
    <w:rsid w:val="00DF0748"/>
    <w:rsid w:val="00DF08E8"/>
    <w:rsid w:val="00DF0931"/>
    <w:rsid w:val="00DF2421"/>
    <w:rsid w:val="00DF38C7"/>
    <w:rsid w:val="00DF57C0"/>
    <w:rsid w:val="00DF5EF2"/>
    <w:rsid w:val="00DF6D45"/>
    <w:rsid w:val="00DF7DD7"/>
    <w:rsid w:val="00E009CC"/>
    <w:rsid w:val="00E01A84"/>
    <w:rsid w:val="00E030BA"/>
    <w:rsid w:val="00E04C4C"/>
    <w:rsid w:val="00E04CE3"/>
    <w:rsid w:val="00E05082"/>
    <w:rsid w:val="00E05D5B"/>
    <w:rsid w:val="00E0600B"/>
    <w:rsid w:val="00E061E0"/>
    <w:rsid w:val="00E07FE9"/>
    <w:rsid w:val="00E11DD1"/>
    <w:rsid w:val="00E13477"/>
    <w:rsid w:val="00E14030"/>
    <w:rsid w:val="00E14523"/>
    <w:rsid w:val="00E15241"/>
    <w:rsid w:val="00E15326"/>
    <w:rsid w:val="00E15396"/>
    <w:rsid w:val="00E15B93"/>
    <w:rsid w:val="00E15C6D"/>
    <w:rsid w:val="00E1687A"/>
    <w:rsid w:val="00E16AAB"/>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44A"/>
    <w:rsid w:val="00E35ABB"/>
    <w:rsid w:val="00E35B3B"/>
    <w:rsid w:val="00E36F6A"/>
    <w:rsid w:val="00E372C5"/>
    <w:rsid w:val="00E37B0C"/>
    <w:rsid w:val="00E37D51"/>
    <w:rsid w:val="00E4010C"/>
    <w:rsid w:val="00E40396"/>
    <w:rsid w:val="00E4074A"/>
    <w:rsid w:val="00E41ED4"/>
    <w:rsid w:val="00E41FC9"/>
    <w:rsid w:val="00E42850"/>
    <w:rsid w:val="00E43B99"/>
    <w:rsid w:val="00E44590"/>
    <w:rsid w:val="00E44EC9"/>
    <w:rsid w:val="00E45A12"/>
    <w:rsid w:val="00E45BDB"/>
    <w:rsid w:val="00E5158A"/>
    <w:rsid w:val="00E519B4"/>
    <w:rsid w:val="00E51A5A"/>
    <w:rsid w:val="00E53102"/>
    <w:rsid w:val="00E532B7"/>
    <w:rsid w:val="00E54EF1"/>
    <w:rsid w:val="00E56A20"/>
    <w:rsid w:val="00E575A4"/>
    <w:rsid w:val="00E575F4"/>
    <w:rsid w:val="00E57915"/>
    <w:rsid w:val="00E61E95"/>
    <w:rsid w:val="00E622EB"/>
    <w:rsid w:val="00E62F02"/>
    <w:rsid w:val="00E637A0"/>
    <w:rsid w:val="00E638C9"/>
    <w:rsid w:val="00E63DC6"/>
    <w:rsid w:val="00E643AA"/>
    <w:rsid w:val="00E655C0"/>
    <w:rsid w:val="00E657D4"/>
    <w:rsid w:val="00E668F5"/>
    <w:rsid w:val="00E66A58"/>
    <w:rsid w:val="00E7023F"/>
    <w:rsid w:val="00E70AC5"/>
    <w:rsid w:val="00E70DAF"/>
    <w:rsid w:val="00E72892"/>
    <w:rsid w:val="00E7364F"/>
    <w:rsid w:val="00E745E1"/>
    <w:rsid w:val="00E747C7"/>
    <w:rsid w:val="00E74B01"/>
    <w:rsid w:val="00E76B3B"/>
    <w:rsid w:val="00E8009B"/>
    <w:rsid w:val="00E80404"/>
    <w:rsid w:val="00E808CB"/>
    <w:rsid w:val="00E8150E"/>
    <w:rsid w:val="00E8312A"/>
    <w:rsid w:val="00E85207"/>
    <w:rsid w:val="00E85A0E"/>
    <w:rsid w:val="00E86F4B"/>
    <w:rsid w:val="00E870CD"/>
    <w:rsid w:val="00E91533"/>
    <w:rsid w:val="00E91858"/>
    <w:rsid w:val="00E91A1D"/>
    <w:rsid w:val="00E91A4A"/>
    <w:rsid w:val="00E9353D"/>
    <w:rsid w:val="00E93AE3"/>
    <w:rsid w:val="00E94C68"/>
    <w:rsid w:val="00E96F2C"/>
    <w:rsid w:val="00E96F97"/>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297C"/>
    <w:rsid w:val="00EC32BA"/>
    <w:rsid w:val="00EC4F5B"/>
    <w:rsid w:val="00EC5430"/>
    <w:rsid w:val="00EC68B3"/>
    <w:rsid w:val="00ED1214"/>
    <w:rsid w:val="00ED219A"/>
    <w:rsid w:val="00ED27C6"/>
    <w:rsid w:val="00ED2E54"/>
    <w:rsid w:val="00ED39D4"/>
    <w:rsid w:val="00ED3A11"/>
    <w:rsid w:val="00ED3B94"/>
    <w:rsid w:val="00ED435F"/>
    <w:rsid w:val="00ED4BE2"/>
    <w:rsid w:val="00ED5145"/>
    <w:rsid w:val="00ED59FE"/>
    <w:rsid w:val="00ED60E3"/>
    <w:rsid w:val="00ED6DE0"/>
    <w:rsid w:val="00EE00CC"/>
    <w:rsid w:val="00EE13C9"/>
    <w:rsid w:val="00EE205A"/>
    <w:rsid w:val="00EE2431"/>
    <w:rsid w:val="00EE2AB3"/>
    <w:rsid w:val="00EE338E"/>
    <w:rsid w:val="00EE35E1"/>
    <w:rsid w:val="00EE4B7C"/>
    <w:rsid w:val="00EE53FB"/>
    <w:rsid w:val="00EE6C35"/>
    <w:rsid w:val="00EF02FC"/>
    <w:rsid w:val="00EF1800"/>
    <w:rsid w:val="00EF219F"/>
    <w:rsid w:val="00EF24D3"/>
    <w:rsid w:val="00EF4053"/>
    <w:rsid w:val="00EF4314"/>
    <w:rsid w:val="00EF4AF9"/>
    <w:rsid w:val="00EF5E9B"/>
    <w:rsid w:val="00EF795C"/>
    <w:rsid w:val="00F0017C"/>
    <w:rsid w:val="00F0092D"/>
    <w:rsid w:val="00F00A74"/>
    <w:rsid w:val="00F0232F"/>
    <w:rsid w:val="00F0284F"/>
    <w:rsid w:val="00F038F4"/>
    <w:rsid w:val="00F040FA"/>
    <w:rsid w:val="00F05B3E"/>
    <w:rsid w:val="00F075C8"/>
    <w:rsid w:val="00F117D3"/>
    <w:rsid w:val="00F12E75"/>
    <w:rsid w:val="00F136C9"/>
    <w:rsid w:val="00F13B30"/>
    <w:rsid w:val="00F14470"/>
    <w:rsid w:val="00F14920"/>
    <w:rsid w:val="00F1535E"/>
    <w:rsid w:val="00F15624"/>
    <w:rsid w:val="00F168E9"/>
    <w:rsid w:val="00F16BDC"/>
    <w:rsid w:val="00F16E4D"/>
    <w:rsid w:val="00F16F85"/>
    <w:rsid w:val="00F17472"/>
    <w:rsid w:val="00F17977"/>
    <w:rsid w:val="00F20004"/>
    <w:rsid w:val="00F20EB5"/>
    <w:rsid w:val="00F21B3A"/>
    <w:rsid w:val="00F21E0B"/>
    <w:rsid w:val="00F22D04"/>
    <w:rsid w:val="00F2340A"/>
    <w:rsid w:val="00F24004"/>
    <w:rsid w:val="00F25129"/>
    <w:rsid w:val="00F262F9"/>
    <w:rsid w:val="00F26A75"/>
    <w:rsid w:val="00F26BB7"/>
    <w:rsid w:val="00F26EA7"/>
    <w:rsid w:val="00F3096F"/>
    <w:rsid w:val="00F31705"/>
    <w:rsid w:val="00F3197D"/>
    <w:rsid w:val="00F32982"/>
    <w:rsid w:val="00F32BC9"/>
    <w:rsid w:val="00F3340F"/>
    <w:rsid w:val="00F34B6C"/>
    <w:rsid w:val="00F355D2"/>
    <w:rsid w:val="00F35AA1"/>
    <w:rsid w:val="00F3640B"/>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2063"/>
    <w:rsid w:val="00F7229D"/>
    <w:rsid w:val="00F72632"/>
    <w:rsid w:val="00F731CA"/>
    <w:rsid w:val="00F741A8"/>
    <w:rsid w:val="00F74DC8"/>
    <w:rsid w:val="00F74E6D"/>
    <w:rsid w:val="00F75268"/>
    <w:rsid w:val="00F75F2E"/>
    <w:rsid w:val="00F760CD"/>
    <w:rsid w:val="00F762D7"/>
    <w:rsid w:val="00F77601"/>
    <w:rsid w:val="00F8000E"/>
    <w:rsid w:val="00F80490"/>
    <w:rsid w:val="00F81193"/>
    <w:rsid w:val="00F81A55"/>
    <w:rsid w:val="00F81BE0"/>
    <w:rsid w:val="00F82552"/>
    <w:rsid w:val="00F82E05"/>
    <w:rsid w:val="00F82FE0"/>
    <w:rsid w:val="00F83C1B"/>
    <w:rsid w:val="00F84548"/>
    <w:rsid w:val="00F84D9E"/>
    <w:rsid w:val="00F8526C"/>
    <w:rsid w:val="00F853E9"/>
    <w:rsid w:val="00F862F0"/>
    <w:rsid w:val="00F86BB7"/>
    <w:rsid w:val="00F873C0"/>
    <w:rsid w:val="00F874CC"/>
    <w:rsid w:val="00F92C26"/>
    <w:rsid w:val="00F92F68"/>
    <w:rsid w:val="00F93604"/>
    <w:rsid w:val="00F93CF0"/>
    <w:rsid w:val="00F94B2D"/>
    <w:rsid w:val="00F96020"/>
    <w:rsid w:val="00F9652B"/>
    <w:rsid w:val="00F96BFD"/>
    <w:rsid w:val="00F96C1E"/>
    <w:rsid w:val="00FA117B"/>
    <w:rsid w:val="00FA1598"/>
    <w:rsid w:val="00FA17EE"/>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98E"/>
    <w:rsid w:val="00FB5BBC"/>
    <w:rsid w:val="00FB5FFA"/>
    <w:rsid w:val="00FB6FF6"/>
    <w:rsid w:val="00FC076D"/>
    <w:rsid w:val="00FC0BFB"/>
    <w:rsid w:val="00FC0FAF"/>
    <w:rsid w:val="00FC287A"/>
    <w:rsid w:val="00FC482F"/>
    <w:rsid w:val="00FC4EF0"/>
    <w:rsid w:val="00FC5838"/>
    <w:rsid w:val="00FC639E"/>
    <w:rsid w:val="00FD0E8A"/>
    <w:rsid w:val="00FD1173"/>
    <w:rsid w:val="00FD2309"/>
    <w:rsid w:val="00FD271B"/>
    <w:rsid w:val="00FD3F33"/>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0938"/>
    <w:rsid w:val="00FF0A87"/>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6F"/>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 w:type="character" w:customStyle="1" w:styleId="fontstyle01">
    <w:name w:val="fontstyle01"/>
    <w:rsid w:val="00305B35"/>
    <w:rPr>
      <w:rFonts w:ascii="TimesNewRomanPSMT" w:hAnsi="TimesNewRomanPSMT" w:hint="default"/>
      <w:b w:val="0"/>
      <w:bCs w:val="0"/>
      <w:i w:val="0"/>
      <w:iCs w:val="0"/>
      <w:color w:val="000000"/>
      <w:sz w:val="28"/>
      <w:szCs w:val="28"/>
    </w:rPr>
  </w:style>
  <w:style w:type="paragraph" w:customStyle="1" w:styleId="aff0">
    <w:name w:val="Знак Знак Знак Знак"/>
    <w:basedOn w:val="a"/>
    <w:rsid w:val="00877DF6"/>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76702630">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1607076">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18AF-CF7B-4689-A4D4-79BC8B28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2451</Words>
  <Characters>13973</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Светлана Асеева</cp:lastModifiedBy>
  <cp:revision>4</cp:revision>
  <cp:lastPrinted>2024-02-29T10:10:00Z</cp:lastPrinted>
  <dcterms:created xsi:type="dcterms:W3CDTF">2024-02-29T06:06:00Z</dcterms:created>
  <dcterms:modified xsi:type="dcterms:W3CDTF">2024-02-29T10:11:00Z</dcterms:modified>
</cp:coreProperties>
</file>