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29F08D" w14:textId="77777777" w:rsidR="00384804" w:rsidRPr="00A05A24" w:rsidRDefault="00384804" w:rsidP="00384804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A05A24">
        <w:rPr>
          <w:noProof/>
          <w:sz w:val="36"/>
          <w:szCs w:val="36"/>
        </w:rPr>
        <w:drawing>
          <wp:inline distT="0" distB="0" distL="0" distR="0" wp14:anchorId="6FFB0462" wp14:editId="0BE424B5">
            <wp:extent cx="571500" cy="828675"/>
            <wp:effectExtent l="0" t="0" r="0" b="9525"/>
            <wp:docPr id="2" name="Рисунок 2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E230C" w14:textId="77777777" w:rsidR="00384804" w:rsidRPr="00A05A24" w:rsidRDefault="00B44266" w:rsidP="0038480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14:paraId="11935B54" w14:textId="77777777" w:rsidR="00384804" w:rsidRDefault="00384804" w:rsidP="00384804">
      <w:pPr>
        <w:jc w:val="center"/>
        <w:rPr>
          <w:b/>
          <w:sz w:val="36"/>
          <w:szCs w:val="36"/>
        </w:rPr>
      </w:pPr>
      <w:r w:rsidRPr="00A05A24">
        <w:rPr>
          <w:b/>
          <w:sz w:val="36"/>
          <w:szCs w:val="36"/>
        </w:rPr>
        <w:t>городской округ Пыть-Ях</w:t>
      </w:r>
    </w:p>
    <w:p w14:paraId="5D23626E" w14:textId="77777777" w:rsidR="00B44266" w:rsidRPr="00A05A24" w:rsidRDefault="00B44266" w:rsidP="00B4426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Ханты-Мансийского автономного</w:t>
      </w:r>
      <w:r w:rsidRPr="00A05A24">
        <w:rPr>
          <w:b/>
          <w:sz w:val="36"/>
          <w:szCs w:val="36"/>
        </w:rPr>
        <w:t xml:space="preserve"> округ</w:t>
      </w:r>
      <w:r>
        <w:rPr>
          <w:b/>
          <w:sz w:val="36"/>
          <w:szCs w:val="36"/>
        </w:rPr>
        <w:t>а-Югры</w:t>
      </w:r>
    </w:p>
    <w:p w14:paraId="318409A7" w14:textId="77777777" w:rsidR="00384804" w:rsidRPr="00A05A24" w:rsidRDefault="00384804" w:rsidP="00384804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A05A24">
        <w:rPr>
          <w:rFonts w:ascii="Times New Roman" w:hAnsi="Times New Roman"/>
          <w:sz w:val="36"/>
          <w:szCs w:val="36"/>
        </w:rPr>
        <w:t>АДМИНИСТРАЦИЯ ГОРОДА</w:t>
      </w:r>
    </w:p>
    <w:p w14:paraId="31731087" w14:textId="77777777" w:rsidR="00384804" w:rsidRPr="00B44266" w:rsidRDefault="00384804" w:rsidP="00384804">
      <w:pPr>
        <w:jc w:val="center"/>
        <w:rPr>
          <w:sz w:val="28"/>
          <w:szCs w:val="28"/>
        </w:rPr>
      </w:pPr>
    </w:p>
    <w:p w14:paraId="264DE21D" w14:textId="77777777" w:rsidR="00B44266" w:rsidRPr="00B44266" w:rsidRDefault="00B44266" w:rsidP="00384804">
      <w:pPr>
        <w:jc w:val="center"/>
        <w:rPr>
          <w:sz w:val="28"/>
          <w:szCs w:val="28"/>
        </w:rPr>
      </w:pPr>
    </w:p>
    <w:p w14:paraId="14E82890" w14:textId="77777777" w:rsidR="00384804" w:rsidRPr="00A05A24" w:rsidRDefault="00384804" w:rsidP="00384804">
      <w:pPr>
        <w:jc w:val="center"/>
        <w:rPr>
          <w:b/>
          <w:sz w:val="36"/>
          <w:szCs w:val="36"/>
        </w:rPr>
      </w:pPr>
      <w:r w:rsidRPr="00A05A24">
        <w:rPr>
          <w:b/>
          <w:sz w:val="36"/>
          <w:szCs w:val="36"/>
        </w:rPr>
        <w:t>Р А С П О Р Я Ж Е Н И Е</w:t>
      </w:r>
    </w:p>
    <w:p w14:paraId="2968CE5E" w14:textId="77777777" w:rsidR="0081067C" w:rsidRDefault="0081067C" w:rsidP="00807DC9">
      <w:pPr>
        <w:rPr>
          <w:sz w:val="28"/>
          <w:szCs w:val="28"/>
        </w:rPr>
      </w:pPr>
    </w:p>
    <w:p w14:paraId="0503F88F" w14:textId="1EBFFAFD" w:rsidR="00F94618" w:rsidRDefault="003C2869" w:rsidP="00807DC9">
      <w:pPr>
        <w:rPr>
          <w:sz w:val="28"/>
          <w:szCs w:val="28"/>
        </w:rPr>
      </w:pPr>
      <w:r>
        <w:rPr>
          <w:sz w:val="28"/>
          <w:szCs w:val="28"/>
        </w:rPr>
        <w:t>От 25.12.2023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2516-ра</w:t>
      </w:r>
    </w:p>
    <w:p w14:paraId="1902B9CB" w14:textId="77777777" w:rsidR="0044418A" w:rsidRDefault="0044418A" w:rsidP="00807DC9">
      <w:pPr>
        <w:rPr>
          <w:sz w:val="28"/>
          <w:szCs w:val="28"/>
        </w:rPr>
      </w:pPr>
    </w:p>
    <w:p w14:paraId="40CA872B" w14:textId="79BC4EE4" w:rsidR="00144A85" w:rsidRPr="00144A85" w:rsidRDefault="003C2869" w:rsidP="00144A85">
      <w:pPr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144A85" w:rsidRPr="00144A85">
        <w:rPr>
          <w:sz w:val="28"/>
          <w:szCs w:val="28"/>
        </w:rPr>
        <w:t xml:space="preserve"> в </w:t>
      </w:r>
    </w:p>
    <w:p w14:paraId="34B06020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>распоряжение администрации</w:t>
      </w:r>
    </w:p>
    <w:p w14:paraId="6D648DDB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 xml:space="preserve">города от 18.01.2023 № 102-ра </w:t>
      </w:r>
    </w:p>
    <w:p w14:paraId="45A2E96B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 xml:space="preserve">«О мероприятиях по исполнению </w:t>
      </w:r>
    </w:p>
    <w:p w14:paraId="15E18637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>решения Думы города Пыть-Яха</w:t>
      </w:r>
    </w:p>
    <w:p w14:paraId="07E6A561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>«О бюджете города Пыть-Яха</w:t>
      </w:r>
    </w:p>
    <w:p w14:paraId="366332F6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 xml:space="preserve">на 2023 год и на плановый </w:t>
      </w:r>
    </w:p>
    <w:p w14:paraId="16A6CE1A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>период 2024 и 2025 годов»</w:t>
      </w:r>
    </w:p>
    <w:p w14:paraId="183D80E8" w14:textId="77777777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 xml:space="preserve">(с изм. от 10.07.2023 № 1352-ра, </w:t>
      </w:r>
    </w:p>
    <w:p w14:paraId="0A87065F" w14:textId="104A8606" w:rsidR="00144A85" w:rsidRPr="00144A85" w:rsidRDefault="00144A85" w:rsidP="00144A85">
      <w:pPr>
        <w:rPr>
          <w:sz w:val="28"/>
          <w:szCs w:val="28"/>
        </w:rPr>
      </w:pPr>
      <w:r w:rsidRPr="00144A85">
        <w:rPr>
          <w:sz w:val="28"/>
          <w:szCs w:val="28"/>
        </w:rPr>
        <w:t>от 29.09.2023 № 1896-ра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br/>
        <w:t>от 27.10.2023 № 2087-</w:t>
      </w:r>
      <w:r w:rsidR="00724D41">
        <w:rPr>
          <w:sz w:val="28"/>
          <w:szCs w:val="28"/>
        </w:rPr>
        <w:t>ра</w:t>
      </w:r>
      <w:r w:rsidRPr="00144A85">
        <w:rPr>
          <w:sz w:val="28"/>
          <w:szCs w:val="28"/>
        </w:rPr>
        <w:t>)</w:t>
      </w:r>
    </w:p>
    <w:p w14:paraId="5F7B10EE" w14:textId="77777777" w:rsidR="0081067C" w:rsidRPr="00DD5FCF" w:rsidRDefault="0081067C" w:rsidP="00807DC9">
      <w:pPr>
        <w:rPr>
          <w:sz w:val="28"/>
          <w:szCs w:val="28"/>
        </w:rPr>
      </w:pPr>
    </w:p>
    <w:p w14:paraId="0F456397" w14:textId="77777777" w:rsidR="0081067C" w:rsidRDefault="0081067C" w:rsidP="00807DC9">
      <w:pPr>
        <w:rPr>
          <w:sz w:val="28"/>
          <w:szCs w:val="28"/>
        </w:rPr>
      </w:pPr>
    </w:p>
    <w:p w14:paraId="41A5E54E" w14:textId="77777777" w:rsidR="003C2869" w:rsidRPr="00DD5FCF" w:rsidRDefault="003C2869" w:rsidP="00807DC9">
      <w:pPr>
        <w:rPr>
          <w:sz w:val="28"/>
          <w:szCs w:val="28"/>
        </w:rPr>
      </w:pPr>
    </w:p>
    <w:p w14:paraId="002EA153" w14:textId="72707B23" w:rsidR="0035416A" w:rsidRPr="0035416A" w:rsidRDefault="0035416A" w:rsidP="0035416A">
      <w:pPr>
        <w:spacing w:line="360" w:lineRule="auto"/>
        <w:ind w:firstLine="709"/>
        <w:jc w:val="both"/>
        <w:rPr>
          <w:sz w:val="28"/>
          <w:szCs w:val="28"/>
        </w:rPr>
      </w:pPr>
      <w:r w:rsidRPr="0035416A">
        <w:rPr>
          <w:sz w:val="28"/>
          <w:szCs w:val="28"/>
        </w:rPr>
        <w:t>В целях реализации решения Думы города Пыть-Яха от 08.12.2022 № 112 «О бюджете города Пыть-Яха на 2023 год и на плановый период 2024 и 2025 годов» (с изм. от 25.05.2023 № 162, от 15.08.2023 № 178, от 04.09.2023 № 183, от 28.09.2023 № 193, от 11.12.2023 № 220</w:t>
      </w:r>
      <w:r>
        <w:rPr>
          <w:sz w:val="28"/>
          <w:szCs w:val="28"/>
        </w:rPr>
        <w:t>)</w:t>
      </w:r>
      <w:r w:rsidRPr="0035416A">
        <w:rPr>
          <w:sz w:val="28"/>
          <w:szCs w:val="28"/>
        </w:rPr>
        <w:t>,</w:t>
      </w:r>
      <w:r w:rsidR="00160FB8">
        <w:rPr>
          <w:sz w:val="28"/>
          <w:szCs w:val="28"/>
        </w:rPr>
        <w:t xml:space="preserve"> внести </w:t>
      </w:r>
      <w:r w:rsidRPr="0035416A">
        <w:rPr>
          <w:sz w:val="28"/>
          <w:szCs w:val="28"/>
        </w:rPr>
        <w:t>в распоряжение администрации</w:t>
      </w:r>
      <w:r>
        <w:rPr>
          <w:sz w:val="28"/>
          <w:szCs w:val="28"/>
        </w:rPr>
        <w:t xml:space="preserve"> </w:t>
      </w:r>
      <w:r w:rsidRPr="0035416A">
        <w:rPr>
          <w:sz w:val="28"/>
          <w:szCs w:val="28"/>
        </w:rPr>
        <w:t>города от 18.01.2023 № 102-ра «О мероприятиях по исполнению решения Думы города Пыть-Яха</w:t>
      </w:r>
      <w:r>
        <w:rPr>
          <w:sz w:val="28"/>
          <w:szCs w:val="28"/>
        </w:rPr>
        <w:t xml:space="preserve"> </w:t>
      </w:r>
      <w:r w:rsidRPr="0035416A">
        <w:rPr>
          <w:sz w:val="28"/>
          <w:szCs w:val="28"/>
        </w:rPr>
        <w:t>«О бюджете города Пыть-Яха</w:t>
      </w:r>
      <w:r>
        <w:rPr>
          <w:sz w:val="28"/>
          <w:szCs w:val="28"/>
        </w:rPr>
        <w:t xml:space="preserve"> на 2023 год и на плановый </w:t>
      </w:r>
      <w:r w:rsidRPr="0035416A">
        <w:rPr>
          <w:sz w:val="28"/>
          <w:szCs w:val="28"/>
        </w:rPr>
        <w:t>период 2024 и 2025 годов»</w:t>
      </w:r>
      <w:r>
        <w:rPr>
          <w:sz w:val="28"/>
          <w:szCs w:val="28"/>
        </w:rPr>
        <w:t xml:space="preserve"> </w:t>
      </w:r>
      <w:r w:rsidR="003C2869">
        <w:rPr>
          <w:sz w:val="28"/>
          <w:szCs w:val="28"/>
        </w:rPr>
        <w:t>следующе</w:t>
      </w:r>
      <w:r>
        <w:rPr>
          <w:sz w:val="28"/>
          <w:szCs w:val="28"/>
        </w:rPr>
        <w:t>е изменени</w:t>
      </w:r>
      <w:r w:rsidR="003C2869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4AC7C43D" w14:textId="18552278" w:rsidR="0081067C" w:rsidRDefault="0081067C" w:rsidP="0035416A">
      <w:pPr>
        <w:spacing w:line="360" w:lineRule="auto"/>
        <w:ind w:firstLine="709"/>
        <w:jc w:val="both"/>
        <w:rPr>
          <w:sz w:val="28"/>
          <w:szCs w:val="28"/>
        </w:rPr>
      </w:pPr>
    </w:p>
    <w:p w14:paraId="6CC03BE3" w14:textId="77777777" w:rsidR="0081067C" w:rsidRDefault="0081067C" w:rsidP="00073555">
      <w:pPr>
        <w:jc w:val="both"/>
        <w:rPr>
          <w:sz w:val="28"/>
          <w:szCs w:val="28"/>
        </w:rPr>
      </w:pPr>
    </w:p>
    <w:p w14:paraId="25C66A9A" w14:textId="77777777" w:rsidR="0081067C" w:rsidRDefault="0081067C" w:rsidP="00073555">
      <w:pPr>
        <w:jc w:val="both"/>
        <w:rPr>
          <w:sz w:val="28"/>
          <w:szCs w:val="28"/>
        </w:rPr>
      </w:pPr>
    </w:p>
    <w:p w14:paraId="21BB4557" w14:textId="77777777" w:rsidR="00017340" w:rsidRDefault="00B34A2E" w:rsidP="00017340">
      <w:pPr>
        <w:pStyle w:val="af0"/>
        <w:numPr>
          <w:ilvl w:val="0"/>
          <w:numId w:val="19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</w:t>
      </w:r>
      <w:r w:rsidR="0035416A">
        <w:rPr>
          <w:sz w:val="28"/>
          <w:szCs w:val="28"/>
        </w:rPr>
        <w:t>е</w:t>
      </w:r>
      <w:r>
        <w:rPr>
          <w:sz w:val="28"/>
          <w:szCs w:val="28"/>
        </w:rPr>
        <w:t xml:space="preserve"> к распоряжению </w:t>
      </w:r>
      <w:r w:rsidR="00F92161">
        <w:rPr>
          <w:sz w:val="28"/>
          <w:szCs w:val="28"/>
        </w:rPr>
        <w:t>изложить в новой редакции</w:t>
      </w:r>
      <w:r w:rsidR="00FF41A8">
        <w:rPr>
          <w:sz w:val="28"/>
          <w:szCs w:val="28"/>
        </w:rPr>
        <w:t>, согласно приложению</w:t>
      </w:r>
      <w:r w:rsidR="00E92DA6">
        <w:rPr>
          <w:sz w:val="28"/>
          <w:szCs w:val="28"/>
        </w:rPr>
        <w:t>.</w:t>
      </w:r>
    </w:p>
    <w:p w14:paraId="1B57087A" w14:textId="77777777" w:rsidR="00017340" w:rsidRDefault="00017340" w:rsidP="00017340">
      <w:pPr>
        <w:pStyle w:val="af0"/>
        <w:spacing w:line="360" w:lineRule="auto"/>
        <w:ind w:left="0" w:firstLine="993"/>
        <w:jc w:val="both"/>
        <w:rPr>
          <w:sz w:val="28"/>
          <w:szCs w:val="28"/>
        </w:rPr>
      </w:pPr>
      <w:r w:rsidRPr="00017340">
        <w:rPr>
          <w:sz w:val="28"/>
          <w:szCs w:val="28"/>
        </w:rPr>
        <w:t>2.</w:t>
      </w:r>
      <w:r w:rsidRPr="00017340">
        <w:rPr>
          <w:sz w:val="28"/>
          <w:szCs w:val="28"/>
        </w:rPr>
        <w:tab/>
        <w:t>Настоящее распоряжение вступает в силу после его подписания и распространяет свое действие на правоотношения, возникшие с 01.01.2023.</w:t>
      </w:r>
    </w:p>
    <w:p w14:paraId="7DE01C03" w14:textId="74ECE2D2" w:rsidR="00017340" w:rsidRPr="00017340" w:rsidRDefault="00017340" w:rsidP="00017340">
      <w:pPr>
        <w:pStyle w:val="af0"/>
        <w:spacing w:line="360" w:lineRule="auto"/>
        <w:ind w:left="0" w:firstLine="993"/>
        <w:jc w:val="both"/>
        <w:rPr>
          <w:sz w:val="28"/>
          <w:szCs w:val="28"/>
        </w:rPr>
      </w:pPr>
      <w:r w:rsidRPr="00017340">
        <w:rPr>
          <w:sz w:val="28"/>
          <w:szCs w:val="28"/>
        </w:rPr>
        <w:t>3.</w:t>
      </w:r>
      <w:r w:rsidRPr="00017340">
        <w:rPr>
          <w:sz w:val="28"/>
          <w:szCs w:val="28"/>
        </w:rPr>
        <w:tab/>
        <w:t>Контроль за выполнением распоряжения возложить на заместителя главы города - председателя комитета по финансам.</w:t>
      </w:r>
    </w:p>
    <w:p w14:paraId="4646F909" w14:textId="77777777" w:rsidR="00E92DA6" w:rsidRDefault="00E92DA6" w:rsidP="00E92DA6">
      <w:pPr>
        <w:jc w:val="both"/>
        <w:rPr>
          <w:sz w:val="28"/>
          <w:szCs w:val="28"/>
        </w:rPr>
      </w:pPr>
    </w:p>
    <w:p w14:paraId="2BCC977A" w14:textId="77777777" w:rsidR="00E92DA6" w:rsidRDefault="00E92DA6" w:rsidP="00E92DA6">
      <w:pPr>
        <w:jc w:val="both"/>
        <w:rPr>
          <w:sz w:val="28"/>
          <w:szCs w:val="28"/>
        </w:rPr>
      </w:pPr>
    </w:p>
    <w:p w14:paraId="62DBE88D" w14:textId="77777777" w:rsidR="00E92DA6" w:rsidRPr="00DD5FCF" w:rsidRDefault="00E92DA6" w:rsidP="00E92DA6">
      <w:pPr>
        <w:jc w:val="both"/>
        <w:rPr>
          <w:sz w:val="28"/>
          <w:szCs w:val="28"/>
        </w:rPr>
      </w:pPr>
    </w:p>
    <w:p w14:paraId="29756322" w14:textId="2CF97C7A" w:rsidR="00E92DA6" w:rsidRDefault="00E92DA6" w:rsidP="00E92DA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DD5FCF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DD5FCF">
        <w:rPr>
          <w:sz w:val="28"/>
          <w:szCs w:val="28"/>
        </w:rPr>
        <w:t xml:space="preserve">города Пыть-Яха                           </w:t>
      </w:r>
      <w:r>
        <w:rPr>
          <w:sz w:val="28"/>
          <w:szCs w:val="28"/>
        </w:rPr>
        <w:t xml:space="preserve">                         </w:t>
      </w:r>
      <w:r w:rsidR="00144A8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="00144A85">
        <w:rPr>
          <w:sz w:val="28"/>
          <w:szCs w:val="28"/>
        </w:rPr>
        <w:t>Д.С. Горбунов</w:t>
      </w:r>
    </w:p>
    <w:p w14:paraId="60CF3DCD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6A3CE324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3CE2BCE3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61751E04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650D5937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4C24840C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2FEA9DDF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56B741DC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4F668A8F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2BDE7089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0F8FF06B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2006F8A3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467D4ECB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5044A9D2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7533C297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5DBD0ADF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3856FC22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7C136623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0F4238FD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7A910784" w14:textId="77777777" w:rsid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28DA4957" w14:textId="77777777" w:rsidR="00E92DA6" w:rsidRPr="00E92DA6" w:rsidRDefault="00E92DA6" w:rsidP="00E92DA6">
      <w:pPr>
        <w:spacing w:line="360" w:lineRule="auto"/>
        <w:jc w:val="both"/>
        <w:rPr>
          <w:sz w:val="28"/>
          <w:szCs w:val="28"/>
        </w:rPr>
      </w:pPr>
    </w:p>
    <w:p w14:paraId="7D742F9A" w14:textId="77777777" w:rsidR="00E92DA6" w:rsidRDefault="00E92DA6" w:rsidP="000656F3">
      <w:pPr>
        <w:spacing w:line="360" w:lineRule="auto"/>
        <w:ind w:firstLine="709"/>
        <w:jc w:val="both"/>
        <w:rPr>
          <w:sz w:val="28"/>
          <w:szCs w:val="28"/>
        </w:rPr>
        <w:sectPr w:rsidR="00E92DA6" w:rsidSect="00447CD7">
          <w:headerReference w:type="even" r:id="rId8"/>
          <w:headerReference w:type="default" r:id="rId9"/>
          <w:footerReference w:type="defaul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46DB26A" w14:textId="77777777" w:rsidR="003C2869" w:rsidRPr="003C2869" w:rsidRDefault="00E92DA6" w:rsidP="003C2869">
      <w:pPr>
        <w:jc w:val="right"/>
        <w:rPr>
          <w:sz w:val="28"/>
          <w:szCs w:val="28"/>
        </w:rPr>
      </w:pPr>
      <w:r w:rsidRPr="003C2869">
        <w:rPr>
          <w:sz w:val="28"/>
          <w:szCs w:val="28"/>
        </w:rPr>
        <w:t xml:space="preserve">Приложение </w:t>
      </w:r>
    </w:p>
    <w:p w14:paraId="3ABB1278" w14:textId="51570726" w:rsidR="00E92DA6" w:rsidRPr="003C2869" w:rsidRDefault="00E92DA6" w:rsidP="003C2869">
      <w:pPr>
        <w:jc w:val="right"/>
        <w:rPr>
          <w:sz w:val="28"/>
          <w:szCs w:val="28"/>
        </w:rPr>
      </w:pPr>
      <w:r w:rsidRPr="003C2869">
        <w:rPr>
          <w:sz w:val="28"/>
          <w:szCs w:val="28"/>
        </w:rPr>
        <w:t xml:space="preserve">к </w:t>
      </w:r>
      <w:r w:rsidR="003C2869" w:rsidRPr="003C2869">
        <w:rPr>
          <w:sz w:val="28"/>
          <w:szCs w:val="28"/>
        </w:rPr>
        <w:t>распоряжению администрации</w:t>
      </w:r>
    </w:p>
    <w:p w14:paraId="60DCE963" w14:textId="226AEAA6" w:rsidR="003C2869" w:rsidRPr="003C2869" w:rsidRDefault="003C2869" w:rsidP="003C2869">
      <w:pPr>
        <w:jc w:val="right"/>
        <w:rPr>
          <w:sz w:val="28"/>
          <w:szCs w:val="28"/>
        </w:rPr>
      </w:pPr>
      <w:r w:rsidRPr="003C2869">
        <w:rPr>
          <w:sz w:val="28"/>
          <w:szCs w:val="28"/>
        </w:rPr>
        <w:t>города Пыть-Яха</w:t>
      </w:r>
    </w:p>
    <w:p w14:paraId="2038142E" w14:textId="36617FD3" w:rsidR="003C2869" w:rsidRPr="003C2869" w:rsidRDefault="003C2869" w:rsidP="003C2869">
      <w:pPr>
        <w:jc w:val="right"/>
        <w:rPr>
          <w:sz w:val="28"/>
          <w:szCs w:val="28"/>
        </w:rPr>
      </w:pPr>
      <w:r w:rsidRPr="003C2869">
        <w:rPr>
          <w:sz w:val="28"/>
          <w:szCs w:val="28"/>
        </w:rPr>
        <w:t>от 25.12.2023 № 2516-ра</w:t>
      </w:r>
    </w:p>
    <w:p w14:paraId="0A71D0E5" w14:textId="77777777" w:rsidR="008137D3" w:rsidRDefault="008137D3" w:rsidP="008137D3">
      <w:pPr>
        <w:spacing w:line="360" w:lineRule="auto"/>
        <w:rPr>
          <w:sz w:val="28"/>
          <w:szCs w:val="28"/>
        </w:rPr>
      </w:pPr>
    </w:p>
    <w:p w14:paraId="1773A64F" w14:textId="77777777" w:rsidR="008137D3" w:rsidRDefault="008137D3" w:rsidP="008137D3">
      <w:pPr>
        <w:spacing w:line="360" w:lineRule="auto"/>
        <w:jc w:val="center"/>
        <w:rPr>
          <w:sz w:val="28"/>
          <w:szCs w:val="28"/>
        </w:rPr>
      </w:pPr>
      <w:r w:rsidRPr="001D39E2">
        <w:rPr>
          <w:sz w:val="28"/>
          <w:szCs w:val="28"/>
        </w:rPr>
        <w:t>План мероприятий по росту доходов и оптимизации расходов местного бюджета, и сокращению муниципального долга на 20</w:t>
      </w:r>
      <w:r>
        <w:rPr>
          <w:sz w:val="28"/>
          <w:szCs w:val="28"/>
        </w:rPr>
        <w:t>23</w:t>
      </w:r>
      <w:r w:rsidRPr="001D39E2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24</w:t>
      </w:r>
      <w:r w:rsidRPr="001D39E2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1D39E2">
        <w:rPr>
          <w:sz w:val="28"/>
          <w:szCs w:val="28"/>
        </w:rPr>
        <w:t xml:space="preserve"> годов</w:t>
      </w:r>
    </w:p>
    <w:p w14:paraId="4B678981" w14:textId="77777777" w:rsidR="008137D3" w:rsidRDefault="008137D3" w:rsidP="00E92DA6">
      <w:pPr>
        <w:spacing w:line="360" w:lineRule="auto"/>
        <w:ind w:firstLine="709"/>
        <w:jc w:val="right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035"/>
        <w:gridCol w:w="1430"/>
        <w:gridCol w:w="874"/>
        <w:gridCol w:w="2367"/>
        <w:gridCol w:w="2254"/>
        <w:gridCol w:w="743"/>
        <w:gridCol w:w="673"/>
        <w:gridCol w:w="681"/>
        <w:gridCol w:w="984"/>
        <w:gridCol w:w="981"/>
        <w:gridCol w:w="978"/>
      </w:tblGrid>
      <w:tr w:rsidR="003432B5" w:rsidRPr="00B603E0" w14:paraId="6ADE4737" w14:textId="77777777" w:rsidTr="003432B5">
        <w:trPr>
          <w:cantSplit/>
          <w:trHeight w:val="20"/>
          <w:tblHeader/>
        </w:trPr>
        <w:tc>
          <w:tcPr>
            <w:tcW w:w="192" w:type="pct"/>
            <w:vMerge w:val="restart"/>
            <w:shd w:val="clear" w:color="auto" w:fill="auto"/>
            <w:vAlign w:val="center"/>
            <w:hideMark/>
          </w:tcPr>
          <w:p w14:paraId="23DA7776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№ п/п</w:t>
            </w:r>
          </w:p>
        </w:tc>
        <w:tc>
          <w:tcPr>
            <w:tcW w:w="699" w:type="pct"/>
            <w:vMerge w:val="restart"/>
            <w:shd w:val="clear" w:color="auto" w:fill="auto"/>
            <w:vAlign w:val="center"/>
            <w:hideMark/>
          </w:tcPr>
          <w:p w14:paraId="0F25AB22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Наименование мероприятия</w:t>
            </w:r>
          </w:p>
        </w:tc>
        <w:tc>
          <w:tcPr>
            <w:tcW w:w="491" w:type="pct"/>
            <w:vMerge w:val="restart"/>
            <w:shd w:val="clear" w:color="auto" w:fill="auto"/>
            <w:vAlign w:val="center"/>
            <w:hideMark/>
          </w:tcPr>
          <w:p w14:paraId="3322F2D9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Ответственный исполнитель</w:t>
            </w:r>
          </w:p>
        </w:tc>
        <w:tc>
          <w:tcPr>
            <w:tcW w:w="300" w:type="pct"/>
            <w:vMerge w:val="restart"/>
            <w:shd w:val="clear" w:color="auto" w:fill="auto"/>
            <w:vAlign w:val="center"/>
            <w:hideMark/>
          </w:tcPr>
          <w:p w14:paraId="5ECB2AD9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Срок реализации</w:t>
            </w:r>
          </w:p>
        </w:tc>
        <w:tc>
          <w:tcPr>
            <w:tcW w:w="813" w:type="pct"/>
            <w:vMerge w:val="restart"/>
            <w:shd w:val="clear" w:color="auto" w:fill="auto"/>
            <w:vAlign w:val="center"/>
            <w:hideMark/>
          </w:tcPr>
          <w:p w14:paraId="3337B3A1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Нормативно-правовой акт или иной документ</w:t>
            </w:r>
          </w:p>
        </w:tc>
        <w:tc>
          <w:tcPr>
            <w:tcW w:w="774" w:type="pct"/>
            <w:vMerge w:val="restart"/>
            <w:shd w:val="clear" w:color="auto" w:fill="auto"/>
            <w:vAlign w:val="center"/>
            <w:hideMark/>
          </w:tcPr>
          <w:p w14:paraId="7AF2F76F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Целевой показатель</w:t>
            </w:r>
          </w:p>
        </w:tc>
        <w:tc>
          <w:tcPr>
            <w:tcW w:w="720" w:type="pct"/>
            <w:gridSpan w:val="3"/>
            <w:shd w:val="clear" w:color="auto" w:fill="auto"/>
            <w:vAlign w:val="center"/>
            <w:hideMark/>
          </w:tcPr>
          <w:p w14:paraId="560B5642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Значение целевого показателя</w:t>
            </w:r>
          </w:p>
        </w:tc>
        <w:tc>
          <w:tcPr>
            <w:tcW w:w="1011" w:type="pct"/>
            <w:gridSpan w:val="3"/>
            <w:shd w:val="clear" w:color="auto" w:fill="auto"/>
            <w:vAlign w:val="center"/>
            <w:hideMark/>
          </w:tcPr>
          <w:p w14:paraId="0BF9026A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Бюджетный эффект от реализации мероприятий (тыс. рублей)</w:t>
            </w:r>
          </w:p>
        </w:tc>
      </w:tr>
      <w:tr w:rsidR="003432B5" w:rsidRPr="00B603E0" w14:paraId="62610674" w14:textId="77777777" w:rsidTr="003432B5">
        <w:trPr>
          <w:cantSplit/>
          <w:trHeight w:val="525"/>
          <w:tblHeader/>
        </w:trPr>
        <w:tc>
          <w:tcPr>
            <w:tcW w:w="192" w:type="pct"/>
            <w:vMerge/>
            <w:vAlign w:val="center"/>
            <w:hideMark/>
          </w:tcPr>
          <w:p w14:paraId="6C5EF759" w14:textId="77777777" w:rsidR="008137D3" w:rsidRPr="00B603E0" w:rsidRDefault="008137D3" w:rsidP="00DC42E5">
            <w:pPr>
              <w:rPr>
                <w:color w:val="000000"/>
              </w:rPr>
            </w:pPr>
          </w:p>
        </w:tc>
        <w:tc>
          <w:tcPr>
            <w:tcW w:w="699" w:type="pct"/>
            <w:vMerge/>
            <w:vAlign w:val="center"/>
            <w:hideMark/>
          </w:tcPr>
          <w:p w14:paraId="1244009B" w14:textId="77777777" w:rsidR="008137D3" w:rsidRPr="00B603E0" w:rsidRDefault="008137D3" w:rsidP="00DC42E5">
            <w:pPr>
              <w:rPr>
                <w:color w:val="000000"/>
              </w:rPr>
            </w:pPr>
          </w:p>
        </w:tc>
        <w:tc>
          <w:tcPr>
            <w:tcW w:w="491" w:type="pct"/>
            <w:vMerge/>
            <w:vAlign w:val="center"/>
            <w:hideMark/>
          </w:tcPr>
          <w:p w14:paraId="55D7E3BE" w14:textId="77777777" w:rsidR="008137D3" w:rsidRPr="00B603E0" w:rsidRDefault="008137D3" w:rsidP="00DC42E5">
            <w:pPr>
              <w:rPr>
                <w:color w:val="000000"/>
              </w:rPr>
            </w:pPr>
          </w:p>
        </w:tc>
        <w:tc>
          <w:tcPr>
            <w:tcW w:w="300" w:type="pct"/>
            <w:vMerge/>
            <w:vAlign w:val="center"/>
            <w:hideMark/>
          </w:tcPr>
          <w:p w14:paraId="5648DB05" w14:textId="77777777" w:rsidR="008137D3" w:rsidRPr="00B603E0" w:rsidRDefault="008137D3" w:rsidP="00DC42E5">
            <w:pPr>
              <w:rPr>
                <w:color w:val="000000"/>
              </w:rPr>
            </w:pPr>
          </w:p>
        </w:tc>
        <w:tc>
          <w:tcPr>
            <w:tcW w:w="813" w:type="pct"/>
            <w:vMerge/>
            <w:vAlign w:val="center"/>
            <w:hideMark/>
          </w:tcPr>
          <w:p w14:paraId="44073757" w14:textId="77777777" w:rsidR="008137D3" w:rsidRPr="00B603E0" w:rsidRDefault="008137D3" w:rsidP="00DC42E5">
            <w:pPr>
              <w:rPr>
                <w:color w:val="000000"/>
              </w:rPr>
            </w:pPr>
          </w:p>
        </w:tc>
        <w:tc>
          <w:tcPr>
            <w:tcW w:w="774" w:type="pct"/>
            <w:vMerge/>
            <w:vAlign w:val="center"/>
            <w:hideMark/>
          </w:tcPr>
          <w:p w14:paraId="63E2ED5A" w14:textId="77777777" w:rsidR="008137D3" w:rsidRPr="00B603E0" w:rsidRDefault="008137D3" w:rsidP="00DC42E5">
            <w:pPr>
              <w:rPr>
                <w:color w:val="000000"/>
              </w:rPr>
            </w:pP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13B8935A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  <w:r w:rsidRPr="00B603E0">
              <w:rPr>
                <w:color w:val="000000"/>
              </w:rPr>
              <w:t xml:space="preserve"> год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2AF9AEA0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B603E0">
              <w:rPr>
                <w:color w:val="000000"/>
              </w:rPr>
              <w:t xml:space="preserve"> год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47ACFC2D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B603E0">
              <w:rPr>
                <w:color w:val="000000"/>
              </w:rPr>
              <w:t xml:space="preserve"> год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2533233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B603E0">
              <w:rPr>
                <w:color w:val="000000"/>
              </w:rPr>
              <w:t xml:space="preserve"> год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5CB99EED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B603E0">
              <w:rPr>
                <w:color w:val="000000"/>
              </w:rPr>
              <w:t xml:space="preserve"> год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5812C01D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  <w:r w:rsidRPr="00B603E0">
              <w:rPr>
                <w:color w:val="000000"/>
              </w:rPr>
              <w:t xml:space="preserve"> год</w:t>
            </w:r>
          </w:p>
        </w:tc>
      </w:tr>
      <w:tr w:rsidR="003432B5" w:rsidRPr="00B603E0" w14:paraId="7E24C49D" w14:textId="77777777" w:rsidTr="003432B5">
        <w:trPr>
          <w:cantSplit/>
          <w:trHeight w:val="20"/>
        </w:trPr>
        <w:tc>
          <w:tcPr>
            <w:tcW w:w="3269" w:type="pct"/>
            <w:gridSpan w:val="6"/>
            <w:shd w:val="clear" w:color="auto" w:fill="auto"/>
            <w:vAlign w:val="center"/>
            <w:hideMark/>
          </w:tcPr>
          <w:p w14:paraId="3F417BE3" w14:textId="77777777" w:rsidR="008137D3" w:rsidRPr="00B603E0" w:rsidRDefault="008137D3" w:rsidP="00DC42E5">
            <w:pPr>
              <w:jc w:val="center"/>
              <w:rPr>
                <w:color w:val="000000"/>
              </w:rPr>
            </w:pPr>
            <w:r w:rsidRPr="00B603E0">
              <w:rPr>
                <w:color w:val="000000"/>
              </w:rPr>
              <w:t>1. Мероприятия по росту доходов бюджета муниципального образования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4E3A94F2" w14:textId="77777777" w:rsidR="008137D3" w:rsidRPr="00B603E0" w:rsidRDefault="008137D3" w:rsidP="00DC42E5">
            <w:pPr>
              <w:rPr>
                <w:color w:val="000000"/>
              </w:rPr>
            </w:pPr>
            <w:r w:rsidRPr="00B603E0">
              <w:rPr>
                <w:color w:val="000000"/>
              </w:rPr>
              <w:t> 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3870EDD1" w14:textId="77777777" w:rsidR="008137D3" w:rsidRPr="00B603E0" w:rsidRDefault="008137D3" w:rsidP="00DC42E5">
            <w:pPr>
              <w:rPr>
                <w:color w:val="000000"/>
              </w:rPr>
            </w:pPr>
            <w:r w:rsidRPr="00B603E0">
              <w:rPr>
                <w:color w:val="000000"/>
              </w:rPr>
              <w:t> 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5F6045F6" w14:textId="77777777" w:rsidR="008137D3" w:rsidRPr="00B603E0" w:rsidRDefault="008137D3" w:rsidP="00DC42E5">
            <w:pPr>
              <w:rPr>
                <w:color w:val="000000"/>
              </w:rPr>
            </w:pPr>
            <w:r w:rsidRPr="00B603E0">
              <w:rPr>
                <w:color w:val="000000"/>
              </w:rPr>
              <w:t> 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0B68E2CF" w14:textId="77777777" w:rsidR="008137D3" w:rsidRPr="00B603E0" w:rsidRDefault="008137D3" w:rsidP="00DC42E5">
            <w:pPr>
              <w:jc w:val="right"/>
              <w:rPr>
                <w:color w:val="000000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14:paraId="51D1DD04" w14:textId="77777777" w:rsidR="008137D3" w:rsidRPr="00B603E0" w:rsidRDefault="008137D3" w:rsidP="00DC42E5">
            <w:pPr>
              <w:jc w:val="right"/>
              <w:rPr>
                <w:color w:val="000000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14:paraId="7B18B6AB" w14:textId="77777777" w:rsidR="008137D3" w:rsidRPr="00B603E0" w:rsidRDefault="008137D3" w:rsidP="00DC42E5">
            <w:pPr>
              <w:jc w:val="right"/>
              <w:rPr>
                <w:color w:val="000000"/>
              </w:rPr>
            </w:pPr>
          </w:p>
        </w:tc>
      </w:tr>
      <w:tr w:rsidR="003432B5" w:rsidRPr="00B603E0" w14:paraId="6BF51B82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6397BD09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4F3BE1CD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Внесение изменений в Перечень муниципального имущества, предназначенного к приватизации в 2023 году и в плановом периоде 2024 и 2025 годов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47526604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3F207A8D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до 31 декабря 2023 года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C0A378E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Решение Думы города Пыть-Яха от 16.12.2022 № 116 «Об утверждении Прогнозного плана (программы) приватизации имущества, находящегося в собственности муниципального образования город Пыть-Ях, на 2023 год»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0F02359B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доходов от приватизации, за счет дополнительного включения имущества в перечень муниципального имущества, предназначенного к приватизации к первоначально утвержденной сумме неналоговых доходов бюджета,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62CF27D0" w14:textId="14736F7C" w:rsidR="008137D3" w:rsidRDefault="00A74C24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137D3">
              <w:rPr>
                <w:color w:val="000000"/>
              </w:rPr>
              <w:t>,0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403752B8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256D35DC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69B80AAB" w14:textId="43F64325" w:rsidR="008137D3" w:rsidRDefault="00A74C24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137D3">
              <w:rPr>
                <w:color w:val="000000"/>
              </w:rPr>
              <w:t>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51C74829" w14:textId="652820BD" w:rsidR="008137D3" w:rsidRPr="00A74C24" w:rsidRDefault="008137D3" w:rsidP="00A74C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3 000,0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05FD92CB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</w:t>
            </w:r>
          </w:p>
        </w:tc>
      </w:tr>
      <w:tr w:rsidR="003432B5" w:rsidRPr="00B603E0" w14:paraId="4185D781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352D390C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22F24DB7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Предусмотреть возможность выкупа жилых помещений, занимаемых по договорам найма жилищного фонда коммерческого использования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449C1C7A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33FD5A99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на постоянной основе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989771A" w14:textId="77777777" w:rsidR="008137D3" w:rsidRDefault="008137D3" w:rsidP="00DC42E5">
            <w:pPr>
              <w:rPr>
                <w:color w:val="000000"/>
              </w:rPr>
            </w:pPr>
            <w:r w:rsidRPr="00C213D8">
              <w:t xml:space="preserve">Постановление администрации от 30.12.2022 № 595-па «Об утверждении муниципальной программы «Развитие жилищной сферы в городе Пыть-Яхе», Решение </w:t>
            </w:r>
            <w:r>
              <w:rPr>
                <w:color w:val="000000"/>
              </w:rPr>
              <w:t>Думы города от 22.03.2016 № 385 «Об утверждении Порядка управления и распоряжения жилищным фондом, находящимся в собственности города Пыть-Яха» (с изменениями)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49AAD9EA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жилых помещений, предполагаемых к выкупу, единиц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3A76CC10" w14:textId="28D9FC8C" w:rsidR="008137D3" w:rsidRDefault="005320EE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7A7F446C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7F70CF6D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5D293E4" w14:textId="6D160DCE" w:rsidR="008137D3" w:rsidRDefault="005320EE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7 600</w:t>
            </w:r>
            <w:r w:rsidR="008137D3">
              <w:rPr>
                <w:color w:val="000000"/>
              </w:rPr>
              <w:t>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1A805F15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2 604,0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49CC6685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2 976,0</w:t>
            </w:r>
          </w:p>
        </w:tc>
      </w:tr>
      <w:tr w:rsidR="003432B5" w:rsidRPr="00B603E0" w14:paraId="5F1BF72F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46A94BE0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67D0AC4F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Принятие мер по урегулированию и взысканию задолженности по платежам в бюджет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4B6F4E08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Главные администраторы (администраторы) доходов бюджета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08116200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на постоянной основе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DE94C5B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1A22F4EF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прирост доходов к первоначально утвержденной сумме неналоговых доходов бюджета, %</w:t>
            </w:r>
          </w:p>
        </w:tc>
        <w:tc>
          <w:tcPr>
            <w:tcW w:w="255" w:type="pct"/>
            <w:shd w:val="clear" w:color="auto" w:fill="auto"/>
            <w:vAlign w:val="center"/>
          </w:tcPr>
          <w:p w14:paraId="4A1B3F4D" w14:textId="71448B12" w:rsidR="008137D3" w:rsidRDefault="003353EB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</w:t>
            </w:r>
            <w:r w:rsidR="008137D3">
              <w:rPr>
                <w:color w:val="000000"/>
              </w:rPr>
              <w:t>6</w:t>
            </w:r>
          </w:p>
        </w:tc>
        <w:tc>
          <w:tcPr>
            <w:tcW w:w="231" w:type="pct"/>
            <w:shd w:val="clear" w:color="auto" w:fill="auto"/>
            <w:vAlign w:val="center"/>
          </w:tcPr>
          <w:p w14:paraId="12585BF2" w14:textId="04FDC210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62CC06C3" w14:textId="3D551B1B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38" w:type="pct"/>
            <w:shd w:val="clear" w:color="auto" w:fill="auto"/>
            <w:vAlign w:val="center"/>
          </w:tcPr>
          <w:p w14:paraId="482C5B5A" w14:textId="4FBC7220" w:rsidR="008137D3" w:rsidRDefault="003353EB" w:rsidP="003353E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23 718,0</w:t>
            </w:r>
            <w:r w:rsidR="008137D3">
              <w:rPr>
                <w:color w:val="000000"/>
              </w:rPr>
              <w:t xml:space="preserve"> 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68B976D7" w14:textId="00F26144" w:rsidR="008137D3" w:rsidRDefault="003353EB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  <w:r w:rsidR="008137D3">
              <w:rPr>
                <w:color w:val="000000"/>
              </w:rPr>
              <w:t xml:space="preserve">  </w:t>
            </w:r>
          </w:p>
        </w:tc>
        <w:tc>
          <w:tcPr>
            <w:tcW w:w="337" w:type="pct"/>
            <w:shd w:val="clear" w:color="auto" w:fill="auto"/>
            <w:vAlign w:val="center"/>
          </w:tcPr>
          <w:p w14:paraId="2E110C92" w14:textId="72752241" w:rsidR="008137D3" w:rsidRDefault="00972770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10 000,0</w:t>
            </w:r>
          </w:p>
        </w:tc>
      </w:tr>
      <w:tr w:rsidR="003432B5" w:rsidRPr="00B603E0" w14:paraId="5797DB78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4EE69E1D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004CA8CA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Принятие мер, направленных на обеспечение полного охвата объектов недвижимого имущества, в отношении которых налоговая база определяется как кадастровая стоимость, в целях включения их в перечень на очередной налоговый период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17F3F03A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Управление по муниципальному имуществу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0453A64F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до 31 октября 2023 года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81FE040" w14:textId="77777777" w:rsidR="008137D3" w:rsidRDefault="008137D3" w:rsidP="00DC42E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19EAC216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увеличение количества объектов, налоговая база по которым для исчисления налога на имущество физических лиц, определяется исходя из кадастровой стоимости, единиц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5E2492EC" w14:textId="7AD9AB4B" w:rsidR="008137D3" w:rsidRDefault="005A78B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3C255E54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00A08C78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2A3983CE" w14:textId="485462A2" w:rsidR="008137D3" w:rsidRDefault="005A78B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137D3">
              <w:rPr>
                <w:color w:val="000000"/>
              </w:rPr>
              <w:t>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7B822FC1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4C6EF41D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</w:tr>
      <w:tr w:rsidR="003432B5" w:rsidRPr="00B603E0" w14:paraId="76FA469C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77CB69C0" w14:textId="77777777" w:rsidR="008137D3" w:rsidRDefault="008137D3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51A4DED0" w14:textId="77777777" w:rsidR="008137D3" w:rsidRPr="003C7BAF" w:rsidRDefault="008137D3" w:rsidP="00DC42E5">
            <w:pPr>
              <w:rPr>
                <w:color w:val="000000"/>
              </w:rPr>
            </w:pPr>
            <w:r w:rsidRPr="003C7BAF">
              <w:rPr>
                <w:color w:val="000000"/>
              </w:rPr>
              <w:t xml:space="preserve">Осуществление работы, направленной на обеспечение дополнительных поступлений в бюджет города Пыть-Яха по налоговым доходам и снижения недоимки по местным налогам, в том числе в рамках работы бюджетной комиссии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3D04B957" w14:textId="77777777" w:rsidR="008137D3" w:rsidRPr="003C7BAF" w:rsidRDefault="008137D3" w:rsidP="00DC42E5">
            <w:pPr>
              <w:rPr>
                <w:color w:val="000000"/>
              </w:rPr>
            </w:pPr>
            <w:r w:rsidRPr="003C7BAF">
              <w:rPr>
                <w:color w:val="000000"/>
              </w:rPr>
              <w:t>Комитет по финансам администрации города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79470808" w14:textId="77777777" w:rsidR="008137D3" w:rsidRPr="003C7BAF" w:rsidRDefault="008137D3" w:rsidP="00DC42E5">
            <w:pPr>
              <w:rPr>
                <w:color w:val="000000"/>
              </w:rPr>
            </w:pPr>
            <w:r w:rsidRPr="003C7BAF">
              <w:rPr>
                <w:color w:val="000000"/>
              </w:rPr>
              <w:t>на постоянной основе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50C1B69" w14:textId="77777777" w:rsidR="008137D3" w:rsidRPr="003C7BAF" w:rsidRDefault="008137D3" w:rsidP="00DC42E5">
            <w:pPr>
              <w:rPr>
                <w:color w:val="FF0000"/>
              </w:rPr>
            </w:pPr>
            <w:r w:rsidRPr="003C7BAF">
              <w:t>Постановление администрации от 29.06 2017 № 164-па «Об утверждении постоянно действующей бюджетной комиссии» (с изменениями)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2C845267" w14:textId="77777777" w:rsidR="008137D3" w:rsidRPr="003C7BAF" w:rsidRDefault="008137D3" w:rsidP="00DC42E5">
            <w:pPr>
              <w:jc w:val="center"/>
              <w:rPr>
                <w:color w:val="000000"/>
              </w:rPr>
            </w:pPr>
            <w:r w:rsidRPr="003C7BAF">
              <w:rPr>
                <w:color w:val="000000"/>
              </w:rPr>
              <w:t>отношение суммы реальной к взысканию погашенной задолженности по платежам в бюджет города Пыть-Яха к объёму реальной к взысканию задолженности, по отношению к которой проводилась работа,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6B5A094A" w14:textId="77777777" w:rsidR="008137D3" w:rsidRPr="003C7BAF" w:rsidRDefault="008137D3" w:rsidP="00DC42E5">
            <w:pPr>
              <w:jc w:val="center"/>
              <w:rPr>
                <w:color w:val="000000"/>
              </w:rPr>
            </w:pPr>
            <w:r w:rsidRPr="003C7BAF">
              <w:rPr>
                <w:color w:val="000000"/>
              </w:rPr>
              <w:t>не менее 40%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78234DD8" w14:textId="77777777" w:rsidR="008137D3" w:rsidRPr="003C7BAF" w:rsidRDefault="008137D3" w:rsidP="00DC42E5">
            <w:pPr>
              <w:jc w:val="center"/>
              <w:rPr>
                <w:color w:val="000000"/>
              </w:rPr>
            </w:pPr>
            <w:r w:rsidRPr="003C7BAF">
              <w:rPr>
                <w:color w:val="000000"/>
              </w:rPr>
              <w:t>не менее 40%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7D6E624F" w14:textId="77777777" w:rsidR="008137D3" w:rsidRPr="003C7BAF" w:rsidRDefault="008137D3" w:rsidP="00DC42E5">
            <w:pPr>
              <w:jc w:val="center"/>
              <w:rPr>
                <w:color w:val="000000"/>
              </w:rPr>
            </w:pPr>
            <w:r w:rsidRPr="003C7BAF">
              <w:rPr>
                <w:color w:val="000000"/>
              </w:rPr>
              <w:t>не менее 40%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0EBE60DF" w14:textId="79854332" w:rsidR="008137D3" w:rsidRPr="00972770" w:rsidRDefault="00CE1E85" w:rsidP="00DC42E5">
            <w:pPr>
              <w:jc w:val="center"/>
              <w:rPr>
                <w:color w:val="000000"/>
                <w:highlight w:val="yellow"/>
              </w:rPr>
            </w:pPr>
            <w:r w:rsidRPr="00CE1E85">
              <w:rPr>
                <w:color w:val="000000"/>
              </w:rPr>
              <w:t>13 500</w:t>
            </w:r>
            <w:r w:rsidR="008137D3" w:rsidRPr="00CE1E85">
              <w:rPr>
                <w:color w:val="000000"/>
              </w:rPr>
              <w:t>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3896FB57" w14:textId="77777777" w:rsidR="008137D3" w:rsidRPr="003C7BAF" w:rsidRDefault="008137D3" w:rsidP="00DC42E5">
            <w:pPr>
              <w:jc w:val="center"/>
              <w:rPr>
                <w:color w:val="000000"/>
              </w:rPr>
            </w:pPr>
            <w:r w:rsidRPr="003C7BAF">
              <w:rPr>
                <w:color w:val="000000"/>
              </w:rPr>
              <w:t>9 900,0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13351884" w14:textId="77777777" w:rsidR="008137D3" w:rsidRPr="003C7BAF" w:rsidRDefault="008137D3" w:rsidP="00DC42E5">
            <w:pPr>
              <w:jc w:val="center"/>
              <w:rPr>
                <w:color w:val="000000"/>
              </w:rPr>
            </w:pPr>
            <w:r w:rsidRPr="003C7BAF">
              <w:rPr>
                <w:color w:val="000000"/>
              </w:rPr>
              <w:t>9 900,0</w:t>
            </w:r>
          </w:p>
        </w:tc>
      </w:tr>
      <w:tr w:rsidR="008137D3" w:rsidRPr="008137D3" w14:paraId="43BB0867" w14:textId="77777777" w:rsidTr="003432B5">
        <w:trPr>
          <w:cantSplit/>
          <w:trHeight w:val="20"/>
        </w:trPr>
        <w:tc>
          <w:tcPr>
            <w:tcW w:w="5000" w:type="pct"/>
            <w:gridSpan w:val="12"/>
            <w:shd w:val="clear" w:color="auto" w:fill="auto"/>
            <w:vAlign w:val="center"/>
            <w:hideMark/>
          </w:tcPr>
          <w:p w14:paraId="7A73B386" w14:textId="77777777" w:rsidR="008137D3" w:rsidRPr="008137D3" w:rsidRDefault="008137D3" w:rsidP="00DC42E5">
            <w:pPr>
              <w:jc w:val="center"/>
              <w:rPr>
                <w:color w:val="000000"/>
                <w:highlight w:val="yellow"/>
              </w:rPr>
            </w:pPr>
            <w:r w:rsidRPr="008E2B2E">
              <w:rPr>
                <w:color w:val="000000"/>
              </w:rPr>
              <w:t>2. Мероприятия по оптимизации расходов бюджета муниципального образования</w:t>
            </w:r>
          </w:p>
        </w:tc>
      </w:tr>
      <w:tr w:rsidR="003432B5" w:rsidRPr="008137D3" w14:paraId="143E0068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793E2078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2.1.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5F709F9E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Привлечения к оказанию муниципальных услуг негосударственных организаций с внедрением конкурентных способов отбора исполнителей услуг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7EA84C55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Управление по внутренней политике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19855437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2023-2025 годы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2AFC74DC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Постановление администрации города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321BDC36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прирост объема субсидий, предусмотренных немуниципальным организациям в целях финансового обеспечения оказания ими муниципальных услуг (выполнения работ), да/нет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71DBD79C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да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19EB6D44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да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77CB8B43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да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6AA8712" w14:textId="65575A5A" w:rsidR="008137D3" w:rsidRPr="006262D4" w:rsidRDefault="006262D4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9 072,9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670C8F95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7 935,0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67ED435C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7 935,0</w:t>
            </w:r>
          </w:p>
        </w:tc>
      </w:tr>
      <w:tr w:rsidR="003432B5" w:rsidRPr="008137D3" w14:paraId="5A7C7EAC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29A26369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2.2.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55CC6D83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Привлечение внебюджетных источников для финансового обеспечения деятельности учреждений социально – культурной сферы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1E92278A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Управление по образованию, управление по культуре и спорту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680390A7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2023-2025 годы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6BD1475C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Внесение изменений в уставы муниципальных учреждений городского округа города Пыть-Яха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56AB7574" w14:textId="77777777" w:rsidR="008137D3" w:rsidRPr="006262D4" w:rsidRDefault="008137D3" w:rsidP="00DC42E5">
            <w:pPr>
              <w:rPr>
                <w:color w:val="000000"/>
              </w:rPr>
            </w:pPr>
            <w:r w:rsidRPr="006262D4">
              <w:rPr>
                <w:color w:val="000000"/>
              </w:rPr>
              <w:t>оптимизация расходов бюджета городского округа, за исключением расходов осуществляемых за счет средств федерального и окружного бюджета, средств местного бюджета, направленных на софинансирование государственных программ,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0AC5C5AD" w14:textId="15B15114" w:rsidR="008137D3" w:rsidRPr="006262D4" w:rsidRDefault="006262D4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1,06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603D2BDA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0,85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25C83844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0,83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0D235C07" w14:textId="6E22E764" w:rsidR="008137D3" w:rsidRPr="006262D4" w:rsidRDefault="006262D4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26 080,0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208E2B6C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16 432,5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09248E87" w14:textId="77777777" w:rsidR="008137D3" w:rsidRPr="006262D4" w:rsidRDefault="008137D3" w:rsidP="00DC42E5">
            <w:pPr>
              <w:jc w:val="center"/>
              <w:rPr>
                <w:color w:val="000000"/>
              </w:rPr>
            </w:pPr>
            <w:r w:rsidRPr="006262D4">
              <w:rPr>
                <w:color w:val="000000"/>
              </w:rPr>
              <w:t>16 432,5</w:t>
            </w:r>
          </w:p>
        </w:tc>
      </w:tr>
      <w:tr w:rsidR="003432B5" w:rsidRPr="008137D3" w14:paraId="52F1E1BE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75147E13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2.3.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2E3586D4" w14:textId="77777777" w:rsidR="008137D3" w:rsidRPr="00D04CF9" w:rsidRDefault="008137D3" w:rsidP="00DC42E5">
            <w:pPr>
              <w:rPr>
                <w:color w:val="000000"/>
              </w:rPr>
            </w:pPr>
            <w:r w:rsidRPr="00D04CF9">
              <w:rPr>
                <w:color w:val="000000"/>
              </w:rPr>
              <w:t>Заключение энергосервисных контрактов муниципальных учреждений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56824A75" w14:textId="77777777" w:rsidR="008137D3" w:rsidRPr="00D04CF9" w:rsidRDefault="008137D3" w:rsidP="00DC42E5">
            <w:pPr>
              <w:rPr>
                <w:color w:val="000000"/>
              </w:rPr>
            </w:pPr>
            <w:r w:rsidRPr="00D04CF9">
              <w:rPr>
                <w:color w:val="000000"/>
              </w:rPr>
              <w:t>Управление по образованию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5F6F435E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2023-2025 годы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A785752" w14:textId="77777777" w:rsidR="008137D3" w:rsidRPr="00D04CF9" w:rsidRDefault="008137D3" w:rsidP="00DC42E5">
            <w:pPr>
              <w:rPr>
                <w:color w:val="000000"/>
              </w:rPr>
            </w:pPr>
            <w:r w:rsidRPr="00D04CF9">
              <w:rPr>
                <w:color w:val="000000"/>
              </w:rPr>
              <w:t>-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05BACD65" w14:textId="6806089C" w:rsidR="008137D3" w:rsidRPr="00D04CF9" w:rsidRDefault="00D04CF9" w:rsidP="00DC42E5">
            <w:pPr>
              <w:rPr>
                <w:color w:val="000000"/>
              </w:rPr>
            </w:pPr>
            <w:r w:rsidRPr="00D04CF9">
              <w:rPr>
                <w:color w:val="000000"/>
              </w:rPr>
              <w:t>к</w:t>
            </w:r>
            <w:r w:rsidR="008137D3" w:rsidRPr="00D04CF9">
              <w:rPr>
                <w:color w:val="000000"/>
              </w:rPr>
              <w:t>оличество заключенных энергосервисных контрактов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6A663EAE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6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6F7F92BE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3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0C2D74B1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3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46E272E8" w14:textId="713085C2" w:rsidR="008137D3" w:rsidRPr="00D04CF9" w:rsidRDefault="00D04CF9" w:rsidP="00DC42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964,6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785F087E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244,2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70D5BE49" w14:textId="77777777" w:rsidR="008137D3" w:rsidRPr="00D04CF9" w:rsidRDefault="008137D3" w:rsidP="00DC42E5">
            <w:pPr>
              <w:jc w:val="center"/>
              <w:rPr>
                <w:color w:val="000000"/>
              </w:rPr>
            </w:pPr>
            <w:r w:rsidRPr="00D04CF9">
              <w:rPr>
                <w:color w:val="000000"/>
              </w:rPr>
              <w:t>244,2</w:t>
            </w:r>
          </w:p>
        </w:tc>
      </w:tr>
      <w:tr w:rsidR="003432B5" w:rsidRPr="008137D3" w14:paraId="667690C7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246E0D2B" w14:textId="77777777" w:rsidR="008137D3" w:rsidRPr="003B2D73" w:rsidRDefault="008137D3" w:rsidP="00DC42E5">
            <w:pPr>
              <w:jc w:val="center"/>
              <w:rPr>
                <w:color w:val="000000"/>
              </w:rPr>
            </w:pPr>
            <w:r w:rsidRPr="003B2D73">
              <w:rPr>
                <w:color w:val="000000"/>
              </w:rPr>
              <w:t>2.4.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2CFBE79D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Уменьшение бюджетных ассигнований и лимитов бюджетных обязательств на сумму экономии, сложившаяся в ходе закупочных процедур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56F14654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0123EB9F" w14:textId="77777777" w:rsidR="008137D3" w:rsidRPr="003B2D73" w:rsidRDefault="008137D3" w:rsidP="00DC42E5">
            <w:pPr>
              <w:jc w:val="center"/>
              <w:rPr>
                <w:color w:val="000000"/>
              </w:rPr>
            </w:pPr>
            <w:r w:rsidRPr="003B2D73">
              <w:rPr>
                <w:color w:val="000000"/>
              </w:rPr>
              <w:t>2023-2025 годы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5A12E3D7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Проект решения Думы города Пыть-Яха «О внесении изменений в решение Думы города о бюджете города»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21BB87F9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оптимизация расходов бюджета городского округа, за исключением расходов осуществляемых за счет средств федерального и окружного бюджета, средств местного бюджета, направленных на софинансирование государственных программ,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325C2ABB" w14:textId="038684C4" w:rsidR="008137D3" w:rsidRPr="00EA694A" w:rsidRDefault="00EA694A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0,53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14E02885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0,47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767F2EF6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0,46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08397980" w14:textId="701766F3" w:rsidR="008137D3" w:rsidRPr="00EA694A" w:rsidRDefault="00EA694A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12 990</w:t>
            </w:r>
            <w:r w:rsidR="008137D3" w:rsidRPr="00EA694A">
              <w:rPr>
                <w:color w:val="000000"/>
              </w:rPr>
              <w:t>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1FF6C6CB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9 100,0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5935226D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9 100,0</w:t>
            </w:r>
          </w:p>
        </w:tc>
      </w:tr>
      <w:tr w:rsidR="003432B5" w:rsidRPr="008137D3" w14:paraId="0C3D218E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6D9D12AF" w14:textId="77777777" w:rsidR="008137D3" w:rsidRPr="003B2D73" w:rsidRDefault="008137D3" w:rsidP="00DC42E5">
            <w:pPr>
              <w:jc w:val="center"/>
              <w:rPr>
                <w:color w:val="000000"/>
              </w:rPr>
            </w:pPr>
            <w:r w:rsidRPr="003B2D73">
              <w:rPr>
                <w:color w:val="000000"/>
              </w:rPr>
              <w:t>2.5.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3DE2AF19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 xml:space="preserve">Оптимизация расходов на финансовое обеспечение выполнения муниципального задания, в том числе за счет оптимизации бюджетной сети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3C641EBC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Структурные подразделения администрации города, являющиеся распорядителями бюджетных средств, муниципальные учреждения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67FBE52A" w14:textId="77777777" w:rsidR="008137D3" w:rsidRPr="003B2D73" w:rsidRDefault="008137D3" w:rsidP="00DC42E5">
            <w:pPr>
              <w:jc w:val="center"/>
              <w:rPr>
                <w:color w:val="000000"/>
              </w:rPr>
            </w:pPr>
            <w:r w:rsidRPr="003B2D73">
              <w:rPr>
                <w:color w:val="000000"/>
              </w:rPr>
              <w:t>2023 год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4593786A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Проект решения Думы города Пыть-Яха «О внесении изменений в решение Думы города о бюджете города»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457F5386" w14:textId="77777777" w:rsidR="008137D3" w:rsidRPr="003B2D73" w:rsidRDefault="008137D3" w:rsidP="00DC42E5">
            <w:pPr>
              <w:rPr>
                <w:color w:val="000000"/>
              </w:rPr>
            </w:pPr>
            <w:r w:rsidRPr="003B2D73">
              <w:rPr>
                <w:color w:val="000000"/>
              </w:rPr>
              <w:t>оптимизация расходов бюджета городского округа, за исключением расходов осуществляемых за счет средств федерального и окружного бюджета, средств местного бюджета, направленных на софинансирование государственных программ,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40B40D6D" w14:textId="499D0254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0,3</w:t>
            </w:r>
            <w:r w:rsidR="00EA694A" w:rsidRPr="00EA694A">
              <w:rPr>
                <w:color w:val="000000"/>
              </w:rPr>
              <w:t>1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5673EEF4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0,00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38A2F71C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0,00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EEEB94C" w14:textId="088EFE2F" w:rsidR="008137D3" w:rsidRPr="00EA694A" w:rsidRDefault="00EA694A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7 718,0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0747876F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 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5E23533D" w14:textId="77777777" w:rsidR="008137D3" w:rsidRPr="00EA694A" w:rsidRDefault="008137D3" w:rsidP="00DC42E5">
            <w:pPr>
              <w:jc w:val="center"/>
              <w:rPr>
                <w:color w:val="000000"/>
              </w:rPr>
            </w:pPr>
            <w:r w:rsidRPr="00EA694A">
              <w:rPr>
                <w:color w:val="000000"/>
              </w:rPr>
              <w:t> </w:t>
            </w:r>
          </w:p>
        </w:tc>
      </w:tr>
      <w:tr w:rsidR="008137D3" w:rsidRPr="008137D3" w14:paraId="608092E7" w14:textId="77777777" w:rsidTr="003432B5">
        <w:trPr>
          <w:cantSplit/>
          <w:trHeight w:val="20"/>
        </w:trPr>
        <w:tc>
          <w:tcPr>
            <w:tcW w:w="5000" w:type="pct"/>
            <w:gridSpan w:val="12"/>
            <w:shd w:val="clear" w:color="auto" w:fill="auto"/>
            <w:vAlign w:val="center"/>
            <w:hideMark/>
          </w:tcPr>
          <w:p w14:paraId="203D08A0" w14:textId="77777777" w:rsidR="008137D3" w:rsidRPr="008137D3" w:rsidRDefault="008137D3" w:rsidP="00DC42E5">
            <w:pPr>
              <w:jc w:val="center"/>
              <w:rPr>
                <w:color w:val="000000"/>
                <w:highlight w:val="yellow"/>
              </w:rPr>
            </w:pPr>
            <w:r w:rsidRPr="003F74E8">
              <w:rPr>
                <w:color w:val="000000"/>
              </w:rPr>
              <w:t>3. Мероприятия по сокращению муниципального долга и расходов на его обслуживание</w:t>
            </w:r>
          </w:p>
        </w:tc>
      </w:tr>
      <w:tr w:rsidR="003432B5" w:rsidRPr="008137D3" w14:paraId="009198DA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3F908B46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3.1.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273BD0BA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Установления значения показателя соотношения муниципального долга к доходам бюджета без учета безвозмездных поступлений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3CC3304F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Комитет по финансам администрации города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27211E24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3C8E23F2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Решение Думы города от 08.12.2022 № 112 «О бюджете города Пыть-Яха на 2023 год и плановый период 2024 и 2025 годов»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3405BEBA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отношение муниципального долга к доходам бюджета города без учёта безвозмездных поступлений и (или) поступлений налоговых доходов по дополнительным нормативам отчислений,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5B72A7CE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не более 10%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589C798E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не более 10%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05F00FC3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не более 10%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659950C7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45BCD130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77B1F1AE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</w:tr>
      <w:tr w:rsidR="003432B5" w:rsidRPr="00B603E0" w14:paraId="04DE3C32" w14:textId="77777777" w:rsidTr="003432B5">
        <w:trPr>
          <w:cantSplit/>
          <w:trHeight w:val="20"/>
        </w:trPr>
        <w:tc>
          <w:tcPr>
            <w:tcW w:w="192" w:type="pct"/>
            <w:shd w:val="clear" w:color="auto" w:fill="auto"/>
            <w:vAlign w:val="center"/>
            <w:hideMark/>
          </w:tcPr>
          <w:p w14:paraId="6CA18164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3.2.</w:t>
            </w:r>
          </w:p>
        </w:tc>
        <w:tc>
          <w:tcPr>
            <w:tcW w:w="699" w:type="pct"/>
            <w:shd w:val="clear" w:color="auto" w:fill="auto"/>
            <w:vAlign w:val="center"/>
            <w:hideMark/>
          </w:tcPr>
          <w:p w14:paraId="0AEDBAE4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Установление предельного годового объема расходов на обслуживание муниципального долга от общего годового объема расходов бюджета города, за исключением расходов, осуществляемых за счет субвенций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14:paraId="5D276883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Комитет по финансам администрации города</w:t>
            </w:r>
          </w:p>
        </w:tc>
        <w:tc>
          <w:tcPr>
            <w:tcW w:w="300" w:type="pct"/>
            <w:shd w:val="clear" w:color="auto" w:fill="auto"/>
            <w:vAlign w:val="center"/>
            <w:hideMark/>
          </w:tcPr>
          <w:p w14:paraId="4BE13F75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  <w:tc>
          <w:tcPr>
            <w:tcW w:w="813" w:type="pct"/>
            <w:shd w:val="clear" w:color="auto" w:fill="auto"/>
            <w:vAlign w:val="center"/>
            <w:hideMark/>
          </w:tcPr>
          <w:p w14:paraId="1B4C4B7D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Решение Думы города от 08.12.2022 № 112 «О бюджете города Пыть-Яха на 2023 год и плановый период 2024 и 2025 годов»</w:t>
            </w:r>
          </w:p>
        </w:tc>
        <w:tc>
          <w:tcPr>
            <w:tcW w:w="774" w:type="pct"/>
            <w:shd w:val="clear" w:color="auto" w:fill="auto"/>
            <w:vAlign w:val="center"/>
            <w:hideMark/>
          </w:tcPr>
          <w:p w14:paraId="58F8C809" w14:textId="77777777" w:rsidR="008137D3" w:rsidRPr="00397C1B" w:rsidRDefault="008137D3" w:rsidP="00DC42E5">
            <w:pPr>
              <w:rPr>
                <w:color w:val="000000"/>
              </w:rPr>
            </w:pPr>
            <w:r w:rsidRPr="00397C1B">
              <w:rPr>
                <w:color w:val="000000"/>
              </w:rPr>
              <w:t>отношение годового объема расходов на обслуживание муниципального долга от общего годового объема расходов бюджета города, за исключением расходов, осуществляемых за счет субвенций, %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5B1EE200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не более 3%</w:t>
            </w:r>
          </w:p>
        </w:tc>
        <w:tc>
          <w:tcPr>
            <w:tcW w:w="231" w:type="pct"/>
            <w:shd w:val="clear" w:color="auto" w:fill="auto"/>
            <w:vAlign w:val="center"/>
            <w:hideMark/>
          </w:tcPr>
          <w:p w14:paraId="4AD106F2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не более 3%</w:t>
            </w:r>
          </w:p>
        </w:tc>
        <w:tc>
          <w:tcPr>
            <w:tcW w:w="233" w:type="pct"/>
            <w:shd w:val="clear" w:color="auto" w:fill="auto"/>
            <w:vAlign w:val="center"/>
            <w:hideMark/>
          </w:tcPr>
          <w:p w14:paraId="50044FCC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не более 3%</w:t>
            </w:r>
          </w:p>
        </w:tc>
        <w:tc>
          <w:tcPr>
            <w:tcW w:w="338" w:type="pct"/>
            <w:shd w:val="clear" w:color="auto" w:fill="auto"/>
            <w:vAlign w:val="center"/>
            <w:hideMark/>
          </w:tcPr>
          <w:p w14:paraId="507635CD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61FADA81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14:paraId="6F9D6951" w14:textId="77777777" w:rsidR="008137D3" w:rsidRPr="00397C1B" w:rsidRDefault="008137D3" w:rsidP="00DC42E5">
            <w:pPr>
              <w:jc w:val="center"/>
              <w:rPr>
                <w:color w:val="000000"/>
              </w:rPr>
            </w:pPr>
            <w:r w:rsidRPr="00397C1B">
              <w:rPr>
                <w:color w:val="000000"/>
              </w:rPr>
              <w:t> </w:t>
            </w:r>
          </w:p>
        </w:tc>
      </w:tr>
    </w:tbl>
    <w:p w14:paraId="3678D9FE" w14:textId="77777777" w:rsidR="00B34A2E" w:rsidRDefault="00B34A2E" w:rsidP="00B34A2E">
      <w:pPr>
        <w:jc w:val="both"/>
        <w:rPr>
          <w:sz w:val="28"/>
          <w:szCs w:val="28"/>
        </w:rPr>
      </w:pPr>
    </w:p>
    <w:sectPr w:rsidR="00B34A2E" w:rsidSect="00E92DA6">
      <w:pgSz w:w="16838" w:h="11906" w:orient="landscape" w:code="9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30A58" w14:textId="77777777" w:rsidR="00C577B6" w:rsidRDefault="00C577B6">
      <w:r>
        <w:separator/>
      </w:r>
    </w:p>
  </w:endnote>
  <w:endnote w:type="continuationSeparator" w:id="0">
    <w:p w14:paraId="01742383" w14:textId="77777777" w:rsidR="00C577B6" w:rsidRDefault="00C57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75FF78" w14:textId="77777777" w:rsidR="0081067C" w:rsidRPr="002F7925" w:rsidRDefault="0081067C">
    <w:pPr>
      <w:pStyle w:val="a6"/>
      <w:rPr>
        <w:sz w:val="16"/>
        <w:szCs w:val="16"/>
      </w:rPr>
    </w:pPr>
    <w:r>
      <w:rPr>
        <w:sz w:val="16"/>
        <w:szCs w:val="16"/>
      </w:rPr>
      <w:t xml:space="preserve">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05BDF0" w14:textId="77777777" w:rsidR="00C577B6" w:rsidRDefault="00C577B6">
      <w:r>
        <w:separator/>
      </w:r>
    </w:p>
  </w:footnote>
  <w:footnote w:type="continuationSeparator" w:id="0">
    <w:p w14:paraId="3B730BE4" w14:textId="77777777" w:rsidR="00C577B6" w:rsidRDefault="00C577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F90467" w14:textId="77777777" w:rsidR="0081067C" w:rsidRDefault="0081067C" w:rsidP="00765A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82AC5B9" w14:textId="77777777" w:rsidR="0081067C" w:rsidRDefault="0081067C" w:rsidP="00F50AC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F9D57" w14:textId="77777777" w:rsidR="0081067C" w:rsidRDefault="0081067C" w:rsidP="002239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527F">
      <w:rPr>
        <w:rStyle w:val="a5"/>
        <w:noProof/>
      </w:rPr>
      <w:t>2</w:t>
    </w:r>
    <w:r>
      <w:rPr>
        <w:rStyle w:val="a5"/>
      </w:rPr>
      <w:fldChar w:fldCharType="end"/>
    </w:r>
  </w:p>
  <w:p w14:paraId="7CF3E4F3" w14:textId="77777777" w:rsidR="0081067C" w:rsidRDefault="0081067C" w:rsidP="00F50AC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B1C11"/>
    <w:multiLevelType w:val="hybridMultilevel"/>
    <w:tmpl w:val="CA1C3978"/>
    <w:lvl w:ilvl="0" w:tplc="E8689CFE">
      <w:start w:val="1"/>
      <w:numFmt w:val="decimal"/>
      <w:lvlText w:val="%1."/>
      <w:lvlJc w:val="left"/>
      <w:pPr>
        <w:tabs>
          <w:tab w:val="num" w:pos="2388"/>
        </w:tabs>
        <w:ind w:left="238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0694797B"/>
    <w:multiLevelType w:val="hybridMultilevel"/>
    <w:tmpl w:val="764848FC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C6EC1"/>
    <w:multiLevelType w:val="hybridMultilevel"/>
    <w:tmpl w:val="6D8024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279579E"/>
    <w:multiLevelType w:val="hybridMultilevel"/>
    <w:tmpl w:val="0CFC67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D0296"/>
    <w:multiLevelType w:val="hybridMultilevel"/>
    <w:tmpl w:val="98CE884A"/>
    <w:lvl w:ilvl="0" w:tplc="EA88F17A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9E18A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A7835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EF0E7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D7C79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CE6C0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C327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9E8EC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9DEA8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14FB19F5"/>
    <w:multiLevelType w:val="hybridMultilevel"/>
    <w:tmpl w:val="A1640B90"/>
    <w:lvl w:ilvl="0" w:tplc="7C6A94D8">
      <w:start w:val="1"/>
      <w:numFmt w:val="decimal"/>
      <w:lvlText w:val="%1."/>
      <w:lvlJc w:val="left"/>
      <w:pPr>
        <w:ind w:left="1273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431405"/>
    <w:multiLevelType w:val="hybridMultilevel"/>
    <w:tmpl w:val="7C206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3420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ind w:left="3420"/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ind w:left="34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ind w:left="3420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ind w:left="3420"/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ind w:left="3420"/>
      </w:pPr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pPr>
        <w:ind w:left="3420"/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ind w:left="3420"/>
      </w:pPr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pPr>
        <w:ind w:left="3420"/>
      </w:pPr>
      <w:rPr>
        <w:rFonts w:cs="Times New Roman"/>
      </w:rPr>
    </w:lvl>
  </w:abstractNum>
  <w:abstractNum w:abstractNumId="8" w15:restartNumberingAfterBreak="0">
    <w:nsid w:val="230076B9"/>
    <w:multiLevelType w:val="hybridMultilevel"/>
    <w:tmpl w:val="26B8DAE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1C422D"/>
    <w:multiLevelType w:val="hybridMultilevel"/>
    <w:tmpl w:val="EBC694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45C6220"/>
    <w:multiLevelType w:val="hybridMultilevel"/>
    <w:tmpl w:val="5EA2FB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8EC6ECF"/>
    <w:multiLevelType w:val="hybridMultilevel"/>
    <w:tmpl w:val="CE181580"/>
    <w:lvl w:ilvl="0" w:tplc="0419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EC9680F"/>
    <w:multiLevelType w:val="hybridMultilevel"/>
    <w:tmpl w:val="E328F97A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 w15:restartNumberingAfterBreak="0">
    <w:nsid w:val="4CAF1222"/>
    <w:multiLevelType w:val="hybridMultilevel"/>
    <w:tmpl w:val="DE4224F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E863585"/>
    <w:multiLevelType w:val="hybridMultilevel"/>
    <w:tmpl w:val="C3089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F36DCE"/>
    <w:multiLevelType w:val="hybridMultilevel"/>
    <w:tmpl w:val="48E28052"/>
    <w:lvl w:ilvl="0" w:tplc="39A6E0B0">
      <w:start w:val="15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BBC54D0"/>
    <w:multiLevelType w:val="hybridMultilevel"/>
    <w:tmpl w:val="D786BBE0"/>
    <w:lvl w:ilvl="0" w:tplc="E8689CFE">
      <w:start w:val="1"/>
      <w:numFmt w:val="decimal"/>
      <w:lvlText w:val="%1."/>
      <w:lvlJc w:val="left"/>
      <w:pPr>
        <w:tabs>
          <w:tab w:val="num" w:pos="1848"/>
        </w:tabs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21737C2"/>
    <w:multiLevelType w:val="hybridMultilevel"/>
    <w:tmpl w:val="7AC40D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99B7445"/>
    <w:multiLevelType w:val="hybridMultilevel"/>
    <w:tmpl w:val="FB28F1C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5"/>
  </w:num>
  <w:num w:numId="5">
    <w:abstractNumId w:val="8"/>
  </w:num>
  <w:num w:numId="6">
    <w:abstractNumId w:val="11"/>
  </w:num>
  <w:num w:numId="7">
    <w:abstractNumId w:val="9"/>
  </w:num>
  <w:num w:numId="8">
    <w:abstractNumId w:val="13"/>
  </w:num>
  <w:num w:numId="9">
    <w:abstractNumId w:val="3"/>
  </w:num>
  <w:num w:numId="10">
    <w:abstractNumId w:val="12"/>
  </w:num>
  <w:num w:numId="11">
    <w:abstractNumId w:val="0"/>
  </w:num>
  <w:num w:numId="12">
    <w:abstractNumId w:val="16"/>
  </w:num>
  <w:num w:numId="13">
    <w:abstractNumId w:val="1"/>
  </w:num>
  <w:num w:numId="14">
    <w:abstractNumId w:val="18"/>
  </w:num>
  <w:num w:numId="15">
    <w:abstractNumId w:val="17"/>
  </w:num>
  <w:num w:numId="16">
    <w:abstractNumId w:val="2"/>
  </w:num>
  <w:num w:numId="17">
    <w:abstractNumId w:val="10"/>
  </w:num>
  <w:num w:numId="18">
    <w:abstractNumId w:val="14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5B2"/>
    <w:rsid w:val="000032AB"/>
    <w:rsid w:val="000057B7"/>
    <w:rsid w:val="00007871"/>
    <w:rsid w:val="00017340"/>
    <w:rsid w:val="000377A4"/>
    <w:rsid w:val="000656F3"/>
    <w:rsid w:val="00073555"/>
    <w:rsid w:val="00075896"/>
    <w:rsid w:val="000774B5"/>
    <w:rsid w:val="00081902"/>
    <w:rsid w:val="000850D3"/>
    <w:rsid w:val="0008527F"/>
    <w:rsid w:val="0008601A"/>
    <w:rsid w:val="00095C80"/>
    <w:rsid w:val="000B1001"/>
    <w:rsid w:val="000B3BE5"/>
    <w:rsid w:val="000B4AFB"/>
    <w:rsid w:val="000B6BD2"/>
    <w:rsid w:val="000C2B5A"/>
    <w:rsid w:val="000D32BC"/>
    <w:rsid w:val="000D3579"/>
    <w:rsid w:val="000D6F02"/>
    <w:rsid w:val="000E11C5"/>
    <w:rsid w:val="000F11A0"/>
    <w:rsid w:val="000F690F"/>
    <w:rsid w:val="00100B79"/>
    <w:rsid w:val="00100D5D"/>
    <w:rsid w:val="00102560"/>
    <w:rsid w:val="001054BF"/>
    <w:rsid w:val="00112A28"/>
    <w:rsid w:val="001162DE"/>
    <w:rsid w:val="00123ECC"/>
    <w:rsid w:val="00132946"/>
    <w:rsid w:val="0013513A"/>
    <w:rsid w:val="00144A85"/>
    <w:rsid w:val="00147D00"/>
    <w:rsid w:val="0015509B"/>
    <w:rsid w:val="001573AC"/>
    <w:rsid w:val="00160FB8"/>
    <w:rsid w:val="001742FD"/>
    <w:rsid w:val="001959AA"/>
    <w:rsid w:val="001C116E"/>
    <w:rsid w:val="001C19D7"/>
    <w:rsid w:val="001D1932"/>
    <w:rsid w:val="001D39E2"/>
    <w:rsid w:val="001D4384"/>
    <w:rsid w:val="001D47B7"/>
    <w:rsid w:val="001D530E"/>
    <w:rsid w:val="001D6D78"/>
    <w:rsid w:val="001E1B4B"/>
    <w:rsid w:val="001F7108"/>
    <w:rsid w:val="002018AC"/>
    <w:rsid w:val="00202E6B"/>
    <w:rsid w:val="002119CA"/>
    <w:rsid w:val="00220B47"/>
    <w:rsid w:val="002239E1"/>
    <w:rsid w:val="00225B99"/>
    <w:rsid w:val="002279BB"/>
    <w:rsid w:val="002318DB"/>
    <w:rsid w:val="00235470"/>
    <w:rsid w:val="00235EEE"/>
    <w:rsid w:val="00235FBB"/>
    <w:rsid w:val="00243880"/>
    <w:rsid w:val="0024615A"/>
    <w:rsid w:val="00252F84"/>
    <w:rsid w:val="00277A5A"/>
    <w:rsid w:val="00287B15"/>
    <w:rsid w:val="002952D6"/>
    <w:rsid w:val="00297D1F"/>
    <w:rsid w:val="002A19C5"/>
    <w:rsid w:val="002A2BE0"/>
    <w:rsid w:val="002A2CF1"/>
    <w:rsid w:val="002B08DA"/>
    <w:rsid w:val="002B596B"/>
    <w:rsid w:val="002C7AEA"/>
    <w:rsid w:val="002D0F71"/>
    <w:rsid w:val="002D35FC"/>
    <w:rsid w:val="002F1356"/>
    <w:rsid w:val="002F7925"/>
    <w:rsid w:val="003029B0"/>
    <w:rsid w:val="00305F58"/>
    <w:rsid w:val="003070BA"/>
    <w:rsid w:val="003353EB"/>
    <w:rsid w:val="003432B5"/>
    <w:rsid w:val="0035416A"/>
    <w:rsid w:val="00355E2F"/>
    <w:rsid w:val="0035741E"/>
    <w:rsid w:val="0036318C"/>
    <w:rsid w:val="00370E52"/>
    <w:rsid w:val="00375CC5"/>
    <w:rsid w:val="00384804"/>
    <w:rsid w:val="003948FA"/>
    <w:rsid w:val="0039628C"/>
    <w:rsid w:val="00396C81"/>
    <w:rsid w:val="00397C1B"/>
    <w:rsid w:val="003B2C1B"/>
    <w:rsid w:val="003B2D73"/>
    <w:rsid w:val="003B30D2"/>
    <w:rsid w:val="003B4F30"/>
    <w:rsid w:val="003C0C81"/>
    <w:rsid w:val="003C2869"/>
    <w:rsid w:val="003C7BAF"/>
    <w:rsid w:val="003D2DFA"/>
    <w:rsid w:val="003D42EA"/>
    <w:rsid w:val="003E06A1"/>
    <w:rsid w:val="003F0A41"/>
    <w:rsid w:val="003F1788"/>
    <w:rsid w:val="003F1D48"/>
    <w:rsid w:val="003F1E91"/>
    <w:rsid w:val="003F2E4C"/>
    <w:rsid w:val="003F74E8"/>
    <w:rsid w:val="0041242E"/>
    <w:rsid w:val="004202E4"/>
    <w:rsid w:val="00420485"/>
    <w:rsid w:val="004206F8"/>
    <w:rsid w:val="00420D62"/>
    <w:rsid w:val="00430BAD"/>
    <w:rsid w:val="0044418A"/>
    <w:rsid w:val="004450B3"/>
    <w:rsid w:val="00446879"/>
    <w:rsid w:val="00447CD7"/>
    <w:rsid w:val="00453E07"/>
    <w:rsid w:val="00481F3F"/>
    <w:rsid w:val="004840A0"/>
    <w:rsid w:val="00491CBE"/>
    <w:rsid w:val="004922F0"/>
    <w:rsid w:val="0049591B"/>
    <w:rsid w:val="004959EE"/>
    <w:rsid w:val="004A46A8"/>
    <w:rsid w:val="004B3DA9"/>
    <w:rsid w:val="004B7CE8"/>
    <w:rsid w:val="004D4C2F"/>
    <w:rsid w:val="004D60E5"/>
    <w:rsid w:val="004E3953"/>
    <w:rsid w:val="004E733E"/>
    <w:rsid w:val="004F4403"/>
    <w:rsid w:val="0051553A"/>
    <w:rsid w:val="005158DE"/>
    <w:rsid w:val="005159C2"/>
    <w:rsid w:val="0052201F"/>
    <w:rsid w:val="005320EE"/>
    <w:rsid w:val="00554A7E"/>
    <w:rsid w:val="005625B2"/>
    <w:rsid w:val="005718FD"/>
    <w:rsid w:val="005728DF"/>
    <w:rsid w:val="005759B3"/>
    <w:rsid w:val="00580080"/>
    <w:rsid w:val="00580B55"/>
    <w:rsid w:val="00580BFD"/>
    <w:rsid w:val="00584B4A"/>
    <w:rsid w:val="00584EAF"/>
    <w:rsid w:val="0059285E"/>
    <w:rsid w:val="005A24C1"/>
    <w:rsid w:val="005A6436"/>
    <w:rsid w:val="005A658F"/>
    <w:rsid w:val="005A78B3"/>
    <w:rsid w:val="005B2F5C"/>
    <w:rsid w:val="005B4920"/>
    <w:rsid w:val="005B49F7"/>
    <w:rsid w:val="005D5215"/>
    <w:rsid w:val="005D6603"/>
    <w:rsid w:val="005E3B49"/>
    <w:rsid w:val="005E52BE"/>
    <w:rsid w:val="005E6B45"/>
    <w:rsid w:val="006008B6"/>
    <w:rsid w:val="00600F24"/>
    <w:rsid w:val="0061141B"/>
    <w:rsid w:val="006138DF"/>
    <w:rsid w:val="006262D4"/>
    <w:rsid w:val="00635447"/>
    <w:rsid w:val="00637DEC"/>
    <w:rsid w:val="00660C54"/>
    <w:rsid w:val="00662FCE"/>
    <w:rsid w:val="00670301"/>
    <w:rsid w:val="00671022"/>
    <w:rsid w:val="006767B3"/>
    <w:rsid w:val="00677E44"/>
    <w:rsid w:val="0068504E"/>
    <w:rsid w:val="00697C6B"/>
    <w:rsid w:val="006A166E"/>
    <w:rsid w:val="006B6CBD"/>
    <w:rsid w:val="006C2A7E"/>
    <w:rsid w:val="006D774D"/>
    <w:rsid w:val="006E4C40"/>
    <w:rsid w:val="006E5774"/>
    <w:rsid w:val="006E7174"/>
    <w:rsid w:val="006E786B"/>
    <w:rsid w:val="006F7C32"/>
    <w:rsid w:val="00702A60"/>
    <w:rsid w:val="00705FFA"/>
    <w:rsid w:val="00724D41"/>
    <w:rsid w:val="00725949"/>
    <w:rsid w:val="00743764"/>
    <w:rsid w:val="00746DEB"/>
    <w:rsid w:val="007566C1"/>
    <w:rsid w:val="00765AA4"/>
    <w:rsid w:val="00766095"/>
    <w:rsid w:val="00771AF0"/>
    <w:rsid w:val="00786D2E"/>
    <w:rsid w:val="00796B5E"/>
    <w:rsid w:val="007A2417"/>
    <w:rsid w:val="007A5052"/>
    <w:rsid w:val="007A70FF"/>
    <w:rsid w:val="007B24D0"/>
    <w:rsid w:val="007B6786"/>
    <w:rsid w:val="007B6C55"/>
    <w:rsid w:val="007C380C"/>
    <w:rsid w:val="007C38FF"/>
    <w:rsid w:val="007D7B7B"/>
    <w:rsid w:val="007E0972"/>
    <w:rsid w:val="007E0AB3"/>
    <w:rsid w:val="007E628A"/>
    <w:rsid w:val="007F30FE"/>
    <w:rsid w:val="007F6C5D"/>
    <w:rsid w:val="00807DC9"/>
    <w:rsid w:val="0081067C"/>
    <w:rsid w:val="0081144B"/>
    <w:rsid w:val="008137D3"/>
    <w:rsid w:val="00822E9A"/>
    <w:rsid w:val="00827185"/>
    <w:rsid w:val="0083009F"/>
    <w:rsid w:val="00830A70"/>
    <w:rsid w:val="00832553"/>
    <w:rsid w:val="008359E2"/>
    <w:rsid w:val="00842666"/>
    <w:rsid w:val="008453F4"/>
    <w:rsid w:val="00847444"/>
    <w:rsid w:val="00847875"/>
    <w:rsid w:val="00857D8C"/>
    <w:rsid w:val="00873214"/>
    <w:rsid w:val="0088015F"/>
    <w:rsid w:val="00883B05"/>
    <w:rsid w:val="008A6EC9"/>
    <w:rsid w:val="008C47C1"/>
    <w:rsid w:val="008C6448"/>
    <w:rsid w:val="008D1EEC"/>
    <w:rsid w:val="008D5543"/>
    <w:rsid w:val="008D560F"/>
    <w:rsid w:val="008E2B2E"/>
    <w:rsid w:val="008F0A6D"/>
    <w:rsid w:val="008F243A"/>
    <w:rsid w:val="008F514A"/>
    <w:rsid w:val="009105E5"/>
    <w:rsid w:val="00913AA1"/>
    <w:rsid w:val="00915F33"/>
    <w:rsid w:val="00941591"/>
    <w:rsid w:val="00942C01"/>
    <w:rsid w:val="00972770"/>
    <w:rsid w:val="009813C2"/>
    <w:rsid w:val="009848A7"/>
    <w:rsid w:val="00985DA6"/>
    <w:rsid w:val="009872C3"/>
    <w:rsid w:val="00991C79"/>
    <w:rsid w:val="009B3027"/>
    <w:rsid w:val="009D4633"/>
    <w:rsid w:val="009D5826"/>
    <w:rsid w:val="009D5C1E"/>
    <w:rsid w:val="009E63AA"/>
    <w:rsid w:val="009F6C6C"/>
    <w:rsid w:val="00A01DF9"/>
    <w:rsid w:val="00A04E62"/>
    <w:rsid w:val="00A128EF"/>
    <w:rsid w:val="00A25B0E"/>
    <w:rsid w:val="00A27735"/>
    <w:rsid w:val="00A30C2A"/>
    <w:rsid w:val="00A35883"/>
    <w:rsid w:val="00A41F17"/>
    <w:rsid w:val="00A51CD6"/>
    <w:rsid w:val="00A523C0"/>
    <w:rsid w:val="00A52A2A"/>
    <w:rsid w:val="00A564FB"/>
    <w:rsid w:val="00A72CB0"/>
    <w:rsid w:val="00A74C24"/>
    <w:rsid w:val="00A8358D"/>
    <w:rsid w:val="00A83C1B"/>
    <w:rsid w:val="00A8531B"/>
    <w:rsid w:val="00A93A47"/>
    <w:rsid w:val="00A940C4"/>
    <w:rsid w:val="00AA6026"/>
    <w:rsid w:val="00AB1A72"/>
    <w:rsid w:val="00AB1C92"/>
    <w:rsid w:val="00AB31C2"/>
    <w:rsid w:val="00AC6EA6"/>
    <w:rsid w:val="00AD13B8"/>
    <w:rsid w:val="00AE2A99"/>
    <w:rsid w:val="00AE3083"/>
    <w:rsid w:val="00AF0226"/>
    <w:rsid w:val="00AF484D"/>
    <w:rsid w:val="00B020F8"/>
    <w:rsid w:val="00B036E7"/>
    <w:rsid w:val="00B05A55"/>
    <w:rsid w:val="00B13D5B"/>
    <w:rsid w:val="00B140E6"/>
    <w:rsid w:val="00B15639"/>
    <w:rsid w:val="00B23F42"/>
    <w:rsid w:val="00B27512"/>
    <w:rsid w:val="00B3223A"/>
    <w:rsid w:val="00B34A2E"/>
    <w:rsid w:val="00B44266"/>
    <w:rsid w:val="00B461ED"/>
    <w:rsid w:val="00B46D93"/>
    <w:rsid w:val="00B603E0"/>
    <w:rsid w:val="00B655F1"/>
    <w:rsid w:val="00B76F07"/>
    <w:rsid w:val="00B83B20"/>
    <w:rsid w:val="00B95CA6"/>
    <w:rsid w:val="00BB3CD1"/>
    <w:rsid w:val="00BC6D29"/>
    <w:rsid w:val="00BD1D59"/>
    <w:rsid w:val="00BD71B6"/>
    <w:rsid w:val="00BE0649"/>
    <w:rsid w:val="00BE35E0"/>
    <w:rsid w:val="00BF3985"/>
    <w:rsid w:val="00C02FBA"/>
    <w:rsid w:val="00C05421"/>
    <w:rsid w:val="00C05831"/>
    <w:rsid w:val="00C069F3"/>
    <w:rsid w:val="00C142AB"/>
    <w:rsid w:val="00C20132"/>
    <w:rsid w:val="00C22C9F"/>
    <w:rsid w:val="00C23497"/>
    <w:rsid w:val="00C34391"/>
    <w:rsid w:val="00C35284"/>
    <w:rsid w:val="00C41DA8"/>
    <w:rsid w:val="00C42433"/>
    <w:rsid w:val="00C46ACF"/>
    <w:rsid w:val="00C50DF8"/>
    <w:rsid w:val="00C577B6"/>
    <w:rsid w:val="00C61036"/>
    <w:rsid w:val="00C67579"/>
    <w:rsid w:val="00C71DD5"/>
    <w:rsid w:val="00C802A4"/>
    <w:rsid w:val="00C803F6"/>
    <w:rsid w:val="00C92A09"/>
    <w:rsid w:val="00C95E5D"/>
    <w:rsid w:val="00CA2C62"/>
    <w:rsid w:val="00CC38EC"/>
    <w:rsid w:val="00CC6BD5"/>
    <w:rsid w:val="00CD2632"/>
    <w:rsid w:val="00CE1E85"/>
    <w:rsid w:val="00CE62E2"/>
    <w:rsid w:val="00CE7E77"/>
    <w:rsid w:val="00CF28B9"/>
    <w:rsid w:val="00CF2A1B"/>
    <w:rsid w:val="00D04A68"/>
    <w:rsid w:val="00D04CF9"/>
    <w:rsid w:val="00D05FAE"/>
    <w:rsid w:val="00D07A2E"/>
    <w:rsid w:val="00D11EF7"/>
    <w:rsid w:val="00D14237"/>
    <w:rsid w:val="00D17780"/>
    <w:rsid w:val="00D232F1"/>
    <w:rsid w:val="00D2649E"/>
    <w:rsid w:val="00D34D6F"/>
    <w:rsid w:val="00D52273"/>
    <w:rsid w:val="00D60E0B"/>
    <w:rsid w:val="00D633BD"/>
    <w:rsid w:val="00D6373F"/>
    <w:rsid w:val="00D64542"/>
    <w:rsid w:val="00D81B07"/>
    <w:rsid w:val="00D867BA"/>
    <w:rsid w:val="00D86BDC"/>
    <w:rsid w:val="00DA0C39"/>
    <w:rsid w:val="00DB05B0"/>
    <w:rsid w:val="00DB2B91"/>
    <w:rsid w:val="00DB3494"/>
    <w:rsid w:val="00DB3D6D"/>
    <w:rsid w:val="00DC3BF9"/>
    <w:rsid w:val="00DC3D2E"/>
    <w:rsid w:val="00DD2594"/>
    <w:rsid w:val="00DD5FCF"/>
    <w:rsid w:val="00DE5F9A"/>
    <w:rsid w:val="00DF01FC"/>
    <w:rsid w:val="00DF6FFF"/>
    <w:rsid w:val="00E13382"/>
    <w:rsid w:val="00E23CB4"/>
    <w:rsid w:val="00E40890"/>
    <w:rsid w:val="00E42525"/>
    <w:rsid w:val="00E47515"/>
    <w:rsid w:val="00E503DB"/>
    <w:rsid w:val="00E5093D"/>
    <w:rsid w:val="00E5465D"/>
    <w:rsid w:val="00E66A3E"/>
    <w:rsid w:val="00E678A8"/>
    <w:rsid w:val="00E70CD8"/>
    <w:rsid w:val="00E7309D"/>
    <w:rsid w:val="00E75119"/>
    <w:rsid w:val="00E92DA6"/>
    <w:rsid w:val="00EA512A"/>
    <w:rsid w:val="00EA57A6"/>
    <w:rsid w:val="00EA694A"/>
    <w:rsid w:val="00EC6E74"/>
    <w:rsid w:val="00ED1D16"/>
    <w:rsid w:val="00ED64C6"/>
    <w:rsid w:val="00ED7AB3"/>
    <w:rsid w:val="00EE6102"/>
    <w:rsid w:val="00EE69E1"/>
    <w:rsid w:val="00F22257"/>
    <w:rsid w:val="00F37539"/>
    <w:rsid w:val="00F379A8"/>
    <w:rsid w:val="00F501EA"/>
    <w:rsid w:val="00F50ACE"/>
    <w:rsid w:val="00F52ED5"/>
    <w:rsid w:val="00F613A7"/>
    <w:rsid w:val="00F624A1"/>
    <w:rsid w:val="00F63B7A"/>
    <w:rsid w:val="00F67212"/>
    <w:rsid w:val="00F72B5D"/>
    <w:rsid w:val="00F75400"/>
    <w:rsid w:val="00F80721"/>
    <w:rsid w:val="00F812E1"/>
    <w:rsid w:val="00F862A6"/>
    <w:rsid w:val="00F92161"/>
    <w:rsid w:val="00F94618"/>
    <w:rsid w:val="00F9698C"/>
    <w:rsid w:val="00FA1898"/>
    <w:rsid w:val="00FB01D3"/>
    <w:rsid w:val="00FB7951"/>
    <w:rsid w:val="00FD1621"/>
    <w:rsid w:val="00FE0098"/>
    <w:rsid w:val="00FF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225EAC"/>
  <w15:docId w15:val="{13075F57-84EB-46CE-AF9B-A14773BC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16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02560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102560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102560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102560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102560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102560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102560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102560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102560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223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223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3223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3223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3223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3223A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B3223A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B3223A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B3223A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5625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B3223A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5625B2"/>
    <w:rPr>
      <w:rFonts w:cs="Times New Roman"/>
    </w:rPr>
  </w:style>
  <w:style w:type="paragraph" w:styleId="a6">
    <w:name w:val="footer"/>
    <w:basedOn w:val="a"/>
    <w:link w:val="a7"/>
    <w:uiPriority w:val="99"/>
    <w:rsid w:val="005625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B3223A"/>
    <w:rPr>
      <w:rFonts w:cs="Times New Roman"/>
      <w:sz w:val="20"/>
      <w:szCs w:val="20"/>
    </w:rPr>
  </w:style>
  <w:style w:type="paragraph" w:styleId="a8">
    <w:name w:val="Body Text"/>
    <w:basedOn w:val="a"/>
    <w:link w:val="a9"/>
    <w:uiPriority w:val="99"/>
    <w:semiHidden/>
    <w:rsid w:val="005625B2"/>
    <w:pPr>
      <w:jc w:val="both"/>
    </w:pPr>
    <w:rPr>
      <w:sz w:val="26"/>
      <w:szCs w:val="26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625B2"/>
    <w:rPr>
      <w:rFonts w:cs="Times New Roman"/>
      <w:sz w:val="26"/>
      <w:lang w:val="ru-RU" w:eastAsia="ru-RU"/>
    </w:rPr>
  </w:style>
  <w:style w:type="paragraph" w:customStyle="1" w:styleId="aa">
    <w:name w:val="Знак"/>
    <w:basedOn w:val="a"/>
    <w:uiPriority w:val="99"/>
    <w:rsid w:val="005625B2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Title"/>
    <w:basedOn w:val="a"/>
    <w:link w:val="ac"/>
    <w:uiPriority w:val="99"/>
    <w:qFormat/>
    <w:rsid w:val="00807DC9"/>
    <w:pPr>
      <w:jc w:val="center"/>
    </w:pPr>
    <w:rPr>
      <w:sz w:val="32"/>
    </w:rPr>
  </w:style>
  <w:style w:type="character" w:customStyle="1" w:styleId="ac">
    <w:name w:val="Название Знак"/>
    <w:basedOn w:val="a0"/>
    <w:link w:val="ab"/>
    <w:uiPriority w:val="99"/>
    <w:locked/>
    <w:rsid w:val="00B3223A"/>
    <w:rPr>
      <w:rFonts w:ascii="Cambria" w:hAnsi="Cambria" w:cs="Times New Roman"/>
      <w:b/>
      <w:bCs/>
      <w:kern w:val="28"/>
      <w:sz w:val="32"/>
      <w:szCs w:val="32"/>
    </w:rPr>
  </w:style>
  <w:style w:type="paragraph" w:styleId="ad">
    <w:name w:val="Balloon Text"/>
    <w:basedOn w:val="a"/>
    <w:link w:val="ae"/>
    <w:uiPriority w:val="99"/>
    <w:semiHidden/>
    <w:rsid w:val="00F50A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3223A"/>
    <w:rPr>
      <w:rFonts w:cs="Times New Roman"/>
      <w:sz w:val="2"/>
    </w:rPr>
  </w:style>
  <w:style w:type="paragraph" w:customStyle="1" w:styleId="af">
    <w:name w:val="Знак Знак Знак Знак"/>
    <w:basedOn w:val="a"/>
    <w:uiPriority w:val="99"/>
    <w:rsid w:val="003948FA"/>
    <w:pPr>
      <w:spacing w:after="160" w:line="240" w:lineRule="exact"/>
    </w:pPr>
    <w:rPr>
      <w:rFonts w:ascii="Verdana" w:hAnsi="Verdana"/>
      <w:lang w:val="en-US" w:eastAsia="en-US"/>
    </w:rPr>
  </w:style>
  <w:style w:type="paragraph" w:styleId="af0">
    <w:name w:val="List Paragraph"/>
    <w:basedOn w:val="a"/>
    <w:uiPriority w:val="34"/>
    <w:qFormat/>
    <w:rsid w:val="000656F3"/>
    <w:pPr>
      <w:ind w:left="720"/>
      <w:contextualSpacing/>
    </w:pPr>
  </w:style>
  <w:style w:type="character" w:styleId="af1">
    <w:name w:val="annotation reference"/>
    <w:basedOn w:val="a0"/>
    <w:uiPriority w:val="99"/>
    <w:semiHidden/>
    <w:unhideWhenUsed/>
    <w:locked/>
    <w:rsid w:val="00D633B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locked/>
    <w:rsid w:val="00D633BD"/>
  </w:style>
  <w:style w:type="character" w:customStyle="1" w:styleId="af3">
    <w:name w:val="Текст примечания Знак"/>
    <w:basedOn w:val="a0"/>
    <w:link w:val="af2"/>
    <w:uiPriority w:val="99"/>
    <w:semiHidden/>
    <w:rsid w:val="00D633BD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locked/>
    <w:rsid w:val="00D633B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633B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4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1244</Words>
  <Characters>7096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</vt:lpstr>
    </vt:vector>
  </TitlesOfParts>
  <Company>ФКК</Company>
  <LinksUpToDate>false</LinksUpToDate>
  <CharactersWithSpaces>8324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</dc:title>
  <dc:subject/>
  <dc:creator>132</dc:creator>
  <cp:keywords/>
  <dc:description/>
  <cp:lastModifiedBy>Юлия Маслак</cp:lastModifiedBy>
  <cp:revision>2</cp:revision>
  <cp:lastPrinted>2023-12-26T05:12:00Z</cp:lastPrinted>
  <dcterms:created xsi:type="dcterms:W3CDTF">2024-03-14T06:05:00Z</dcterms:created>
  <dcterms:modified xsi:type="dcterms:W3CDTF">2024-03-14T06:05:00Z</dcterms:modified>
</cp:coreProperties>
</file>