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8A" w:rsidRPr="00FB6FCE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1A805CA" wp14:editId="45F2E4AF">
            <wp:extent cx="510540" cy="746760"/>
            <wp:effectExtent l="0" t="0" r="381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городской округ Пыть-Ях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Ханты-Мансийского автономного округа-Югры</w:t>
      </w:r>
    </w:p>
    <w:p w:rsidR="00703E93" w:rsidRPr="000A320F" w:rsidRDefault="000A320F" w:rsidP="000A320F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A320F">
        <w:rPr>
          <w:rFonts w:ascii="Times New Roman" w:hAnsi="Times New Roman"/>
          <w:kern w:val="0"/>
          <w:sz w:val="36"/>
          <w:szCs w:val="36"/>
        </w:rPr>
        <w:t>АДМИНИСТРАЦИЯ ГОРОДА</w:t>
      </w:r>
    </w:p>
    <w:p w:rsidR="00703E93" w:rsidRDefault="00703E93" w:rsidP="00703E9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91192B" w:rsidRPr="00970168" w:rsidRDefault="0091192B" w:rsidP="00703E9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703E93" w:rsidRDefault="00703E93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192B" w:rsidRDefault="00A02884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28.06.2022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№ 262-па</w:t>
      </w:r>
      <w:bookmarkStart w:id="0" w:name="_GoBack"/>
      <w:bookmarkEnd w:id="0"/>
    </w:p>
    <w:p w:rsidR="0091192B" w:rsidRDefault="0091192B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sz w:val="28"/>
          <w:szCs w:val="28"/>
        </w:rPr>
        <w:t>города от 15.08.2017</w:t>
      </w:r>
      <w:r w:rsidR="001608DE">
        <w:rPr>
          <w:rFonts w:ascii="Times New Roman" w:eastAsia="Times New Roman" w:hAnsi="Times New Roman" w:cs="Times New Roman"/>
          <w:sz w:val="28"/>
          <w:szCs w:val="28"/>
        </w:rPr>
        <w:t xml:space="preserve"> № 212-па </w:t>
      </w:r>
    </w:p>
    <w:p w:rsidR="001608DE" w:rsidRDefault="001608DE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>О порядке 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</w:p>
    <w:p w:rsidR="000B2AE7" w:rsidRP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sz w:val="28"/>
          <w:szCs w:val="28"/>
        </w:rPr>
        <w:t>ведения реестра источников доходов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бюджета города Пыть-Яха» </w:t>
      </w:r>
    </w:p>
    <w:p w:rsidR="000B2AE7" w:rsidRPr="000B2AE7" w:rsidRDefault="001608DE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(в ред. от 20.10.2020 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>№ 441-па)</w:t>
      </w:r>
    </w:p>
    <w:p w:rsid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AE7" w:rsidRP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8AE" w:rsidRDefault="000B58AE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соответствии с </w:t>
      </w:r>
      <w:r w:rsidR="00626B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постановлением Правительства Ханты-Мансийского автономного округа – Югры от 13.05.2022 № 190-п «О внесении изменений в постановление Правительства Ханты-Мансийского автономного округа – Югры от 14 июля 2017 года № 273-п «О порядке формирования и ведения реестра источников доходов бюджета Ханты-Мансийского автономного округа – Югры и бюджета территориального фонда обязательного медицинского страхования Ханты-Мансийского автономного округа – Югры»</w:t>
      </w:r>
      <w:r w:rsidR="00C606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внести</w:t>
      </w:r>
      <w:r w:rsidR="00C606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6067E" w:rsidRPr="00C6067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в постановление </w:t>
      </w:r>
      <w:r w:rsidR="00C6067E" w:rsidRPr="00C606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администрации</w:t>
      </w:r>
      <w:r w:rsidR="00C606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6067E" w:rsidRPr="00C606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города от 15.08.2017 </w:t>
      </w:r>
      <w:r w:rsidR="0091192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    </w:t>
      </w:r>
      <w:r w:rsidR="00C6067E" w:rsidRPr="00C606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 212-па «О порядке формирования и ведения реестра источников доходов</w:t>
      </w:r>
      <w:r w:rsidR="00C606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6067E" w:rsidRPr="00C606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бюджета города Пыть-Яха»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следующ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 изменени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1192B" w:rsidRPr="00B960C6" w:rsidRDefault="0091192B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3B218A" w:rsidRDefault="00626B8D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1. В пункте 5 </w:t>
      </w:r>
      <w:r w:rsidR="0091192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постановления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слова «, за исключением пункта 8 приложения к постановлению, вступающему в силу с 1 января 2019 года» исключить.</w:t>
      </w:r>
    </w:p>
    <w:p w:rsidR="003B218A" w:rsidRPr="00744466" w:rsidRDefault="00626B8D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3B218A" w:rsidRPr="0074446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В приложении к постановлению: </w:t>
      </w:r>
    </w:p>
    <w:p w:rsidR="000A320F" w:rsidRDefault="00E5371C" w:rsidP="00E5371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C4C6F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B141D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C4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0A320F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лова «муни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ципального образования городского</w:t>
      </w:r>
      <w:r w:rsidR="000A320F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0A320F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1192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gramEnd"/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исключить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5371C" w:rsidRDefault="00E5371C" w:rsidP="00E5371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2.2</w:t>
      </w:r>
      <w:r w:rsidR="00B141D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нкт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подпунктами 3.1, 3.2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E5371C" w:rsidRPr="00E5371C" w:rsidRDefault="00E5371C" w:rsidP="00E5371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>3.1 Реестр источников доходов бюджета, включая информацию, указанную в пункте 7 Порядка, ведется на государственном языке Российской Федерации.</w:t>
      </w:r>
    </w:p>
    <w:p w:rsidR="00E5371C" w:rsidRPr="00E5371C" w:rsidRDefault="00E5371C" w:rsidP="00E5371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>3.2 Реестр источников доходов бюджета, включая информацию, указанную в пункте 7 Порядка, хранится в соответствии со сроками хранения архивных документов, определенными законодательством Российской Федерации об архивном деле.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5371C" w:rsidRDefault="00E5371C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</w:t>
      </w:r>
      <w:r w:rsidR="00B141D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 первый пункта 7 изложить </w:t>
      </w:r>
      <w:r w:rsidR="00C6067E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следующей редакции:</w:t>
      </w:r>
    </w:p>
    <w:p w:rsidR="00E5371C" w:rsidRPr="00E5371C" w:rsidRDefault="00E5371C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>7. В реестре источников доходов бюджета в отношении каждого источника дохода бюджета включается следующая информация:</w:t>
      </w:r>
      <w:r w:rsidR="00B141DE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5371C" w:rsidRDefault="00B141DE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2.4. Пункт 8 признать утратившим силу.</w:t>
      </w:r>
    </w:p>
    <w:p w:rsidR="00B141DE" w:rsidRDefault="00B141DE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2.5. В пункте 10:</w:t>
      </w:r>
    </w:p>
    <w:p w:rsidR="00B141DE" w:rsidRDefault="00B141DE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2.5.1. В абзаце первом слова «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в 7 и 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</w:t>
      </w:r>
      <w:r w:rsidR="00ED3C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7</w:t>
      </w:r>
      <w:r w:rsidR="00ED3CE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D3CEA" w:rsidRDefault="00ED3CEA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2.5.2. В подпункте а</w:t>
      </w:r>
      <w:r w:rsidR="00C6067E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«и подпунктах «а» - «е» пункта 8» исключить.</w:t>
      </w:r>
    </w:p>
    <w:p w:rsidR="00ED3CEA" w:rsidRDefault="00C6067E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2.5.3. Подпункт </w:t>
      </w:r>
      <w:r w:rsidR="00ED3CEA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ED3C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:rsidR="00ED3CEA" w:rsidRDefault="00ED3CEA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2.5.4. В подпункте е</w:t>
      </w:r>
      <w:r w:rsidR="00C6067E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«, подпунктах «и» и «л» пункта 8» исключить.</w:t>
      </w:r>
    </w:p>
    <w:p w:rsidR="00ED3CEA" w:rsidRPr="00ED3CEA" w:rsidRDefault="00ED3CEA" w:rsidP="00ED3CE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2.5.5.  </w:t>
      </w:r>
      <w:r w:rsidR="00C606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Подпункт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C6067E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ED3C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:rsidR="00CA0427" w:rsidRDefault="00CA0427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2.6. В пункте 11:</w:t>
      </w:r>
    </w:p>
    <w:p w:rsidR="00CA0427" w:rsidRDefault="00ED3CEA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2.6.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 первом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0427"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«в 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пунктах </w:t>
      </w:r>
      <w:r w:rsidR="00CA0427"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 и 8» заменить словами «в 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7</w:t>
      </w:r>
      <w:r w:rsidR="00CA0427"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CA0427" w:rsidRDefault="00A85C7F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2.6.2. В подпункте а)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0427"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CA0427"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пунктами</w:t>
      </w:r>
      <w:r w:rsidR="00CA0427"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7, </w:t>
      </w:r>
      <w:r w:rsidR="00CA0427"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8» заменить словами «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CA0427"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</w:t>
      </w:r>
      <w:r w:rsidR="00CA0427"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7».</w:t>
      </w:r>
    </w:p>
    <w:p w:rsidR="00A142F8" w:rsidRPr="00CA0427" w:rsidRDefault="00A142F8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2.7. В пункте 12:</w:t>
      </w:r>
    </w:p>
    <w:p w:rsidR="00CA0427" w:rsidRDefault="00CA0427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2.7.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 первом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A0427" w:rsidRDefault="00CA0427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2.7.1.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Слово «следующие» исключить.</w:t>
      </w:r>
    </w:p>
    <w:p w:rsidR="00744466" w:rsidRDefault="00CA0427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2.7.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Слово «номера:» заменить словом «номера.».</w:t>
      </w:r>
    </w:p>
    <w:p w:rsidR="00CA0427" w:rsidRDefault="00CA0427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Абзацы второй и третий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утратившими силу.</w:t>
      </w:r>
    </w:p>
    <w:p w:rsidR="00A142F8" w:rsidRDefault="00A142F8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2.7.3. В абзаце четвертом слова «в пунктах 7, 8» заменить словами «в пункте 7».</w:t>
      </w:r>
    </w:p>
    <w:p w:rsidR="00A142F8" w:rsidRPr="00A142F8" w:rsidRDefault="00A142F8" w:rsidP="00A142F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2.7.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абзаце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пятом</w:t>
      </w:r>
      <w:r w:rsidRP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7, 8» заменить словами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пунктом</w:t>
      </w:r>
      <w:r w:rsidRP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7».</w:t>
      </w:r>
    </w:p>
    <w:p w:rsidR="00AF34FD" w:rsidRDefault="00E36DC1" w:rsidP="00E36DC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2.8. В пункте 15 слова </w:t>
      </w:r>
      <w:r w:rsidRPr="00E36DC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</w:t>
      </w:r>
      <w:r w:rsidRPr="00E3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7, 8» заменить словами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</w:t>
      </w:r>
      <w:r w:rsidRPr="00E3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7».</w:t>
      </w:r>
    </w:p>
    <w:p w:rsidR="001608DE" w:rsidRPr="001608DE" w:rsidRDefault="001608DE" w:rsidP="001608D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О.В.Кулиш</w:t>
      </w:r>
      <w:proofErr w:type="spellEnd"/>
      <w:r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608DE" w:rsidRPr="001608DE" w:rsidRDefault="001608DE" w:rsidP="001608D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Pr="00160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F34FD" w:rsidRDefault="00AF34FD" w:rsidP="00AF34F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5F465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608DE" w:rsidRPr="001608DE" w:rsidRDefault="001608DE" w:rsidP="001608D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6. Контроль за выполнением постановления возложить на заместителя главы города-председателя комитета по финансам.</w:t>
      </w:r>
    </w:p>
    <w:p w:rsidR="003B218A" w:rsidRDefault="003B218A" w:rsidP="00911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3B218A" w:rsidP="00911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3E93" w:rsidRDefault="00703E93" w:rsidP="00911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C26" w:rsidRDefault="003B218A" w:rsidP="000B58AE">
      <w:pPr>
        <w:spacing w:line="360" w:lineRule="auto"/>
      </w:pPr>
      <w:r w:rsidRPr="00A2474E">
        <w:rPr>
          <w:rFonts w:ascii="Times New Roman" w:hAnsi="Times New Roman" w:cs="Times New Roman"/>
          <w:sz w:val="28"/>
          <w:szCs w:val="28"/>
        </w:rPr>
        <w:t>Глава города Пыть</w:t>
      </w:r>
      <w:r w:rsidR="00985CE9">
        <w:rPr>
          <w:rFonts w:ascii="Times New Roman" w:hAnsi="Times New Roman" w:cs="Times New Roman"/>
          <w:sz w:val="28"/>
          <w:szCs w:val="28"/>
        </w:rPr>
        <w:t>-Яха</w:t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А.Н. Морозов</w:t>
      </w:r>
    </w:p>
    <w:sectPr w:rsidR="00480C26" w:rsidSect="00297E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A"/>
    <w:rsid w:val="000A320F"/>
    <w:rsid w:val="000B2AE7"/>
    <w:rsid w:val="000B58AE"/>
    <w:rsid w:val="001608DE"/>
    <w:rsid w:val="00192786"/>
    <w:rsid w:val="001A1349"/>
    <w:rsid w:val="00213767"/>
    <w:rsid w:val="002417FC"/>
    <w:rsid w:val="00297EB8"/>
    <w:rsid w:val="002F58B3"/>
    <w:rsid w:val="003239DD"/>
    <w:rsid w:val="003B218A"/>
    <w:rsid w:val="003D0AFC"/>
    <w:rsid w:val="00480C26"/>
    <w:rsid w:val="004C4C6F"/>
    <w:rsid w:val="006012C3"/>
    <w:rsid w:val="00626B8D"/>
    <w:rsid w:val="006321AD"/>
    <w:rsid w:val="006453C9"/>
    <w:rsid w:val="006510FA"/>
    <w:rsid w:val="00703E93"/>
    <w:rsid w:val="00744466"/>
    <w:rsid w:val="00744CD8"/>
    <w:rsid w:val="00797DD9"/>
    <w:rsid w:val="0091192B"/>
    <w:rsid w:val="0091771F"/>
    <w:rsid w:val="00944AA0"/>
    <w:rsid w:val="009811F5"/>
    <w:rsid w:val="00985CE9"/>
    <w:rsid w:val="009B28C5"/>
    <w:rsid w:val="00A02884"/>
    <w:rsid w:val="00A142F8"/>
    <w:rsid w:val="00A7271A"/>
    <w:rsid w:val="00A85C7F"/>
    <w:rsid w:val="00AD1A23"/>
    <w:rsid w:val="00AF34FD"/>
    <w:rsid w:val="00B101C5"/>
    <w:rsid w:val="00B141DE"/>
    <w:rsid w:val="00B368CC"/>
    <w:rsid w:val="00BA12CF"/>
    <w:rsid w:val="00C15756"/>
    <w:rsid w:val="00C6067E"/>
    <w:rsid w:val="00CA0427"/>
    <w:rsid w:val="00E17A08"/>
    <w:rsid w:val="00E266BE"/>
    <w:rsid w:val="00E36DC1"/>
    <w:rsid w:val="00E5371C"/>
    <w:rsid w:val="00ED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35E13-7464-46AE-BCA1-AAD89CB6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3E9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03E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703E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703E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703E9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703E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703E93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03E93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03E9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E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3E9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E9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3E9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3E9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3E9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3E9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3E9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03E9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Placeholder Text"/>
    <w:basedOn w:val="a0"/>
    <w:uiPriority w:val="99"/>
    <w:semiHidden/>
    <w:rsid w:val="00E17A08"/>
    <w:rPr>
      <w:color w:val="808080"/>
    </w:rPr>
  </w:style>
  <w:style w:type="paragraph" w:styleId="a4">
    <w:name w:val="List Paragraph"/>
    <w:basedOn w:val="a"/>
    <w:uiPriority w:val="34"/>
    <w:qFormat/>
    <w:rsid w:val="000A3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0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0A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1A73-763A-460B-A31E-E8A86944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Светлана Асеева</cp:lastModifiedBy>
  <cp:revision>4</cp:revision>
  <cp:lastPrinted>2022-06-28T10:43:00Z</cp:lastPrinted>
  <dcterms:created xsi:type="dcterms:W3CDTF">2022-06-27T11:50:00Z</dcterms:created>
  <dcterms:modified xsi:type="dcterms:W3CDTF">2022-06-28T10:43:00Z</dcterms:modified>
</cp:coreProperties>
</file>