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B4" w:rsidRPr="007B3D91" w:rsidRDefault="00F90AB4" w:rsidP="003D7405">
      <w:pPr>
        <w:jc w:val="center"/>
        <w:rPr>
          <w:b/>
          <w:bCs/>
          <w:sz w:val="36"/>
          <w:szCs w:val="36"/>
        </w:rPr>
      </w:pPr>
      <w:r w:rsidRPr="00B2152A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52.5pt;height:77.25pt;visibility:visible">
            <v:imagedata r:id="rId5" o:title=""/>
          </v:shape>
        </w:pict>
      </w:r>
    </w:p>
    <w:p w:rsidR="00F90AB4" w:rsidRPr="007B3D91" w:rsidRDefault="00F90AB4" w:rsidP="003D7405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Ханты-Мансийский автономный округ-Югра</w:t>
      </w:r>
    </w:p>
    <w:p w:rsidR="00F90AB4" w:rsidRPr="007B3D91" w:rsidRDefault="00F90AB4" w:rsidP="003D7405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муниципальное образование</w:t>
      </w:r>
    </w:p>
    <w:p w:rsidR="00F90AB4" w:rsidRPr="007B3D91" w:rsidRDefault="00F90AB4" w:rsidP="003D7405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городской округ город Пыть-Ях</w:t>
      </w:r>
    </w:p>
    <w:p w:rsidR="00F90AB4" w:rsidRPr="007B3D91" w:rsidRDefault="00F90AB4" w:rsidP="003D7405">
      <w:pPr>
        <w:pStyle w:val="Heading1"/>
        <w:rPr>
          <w:sz w:val="36"/>
          <w:szCs w:val="36"/>
        </w:rPr>
      </w:pPr>
      <w:r w:rsidRPr="007B3D91">
        <w:rPr>
          <w:sz w:val="36"/>
          <w:szCs w:val="36"/>
        </w:rPr>
        <w:t>АДМИНИСТРАЦИЯ ГОРОДА</w:t>
      </w:r>
    </w:p>
    <w:p w:rsidR="00F90AB4" w:rsidRPr="007B3D91" w:rsidRDefault="00F90AB4" w:rsidP="003D7405">
      <w:pPr>
        <w:jc w:val="center"/>
        <w:rPr>
          <w:sz w:val="36"/>
          <w:szCs w:val="36"/>
        </w:rPr>
      </w:pPr>
    </w:p>
    <w:p w:rsidR="00F90AB4" w:rsidRPr="007B3D91" w:rsidRDefault="00F90AB4" w:rsidP="003D74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 О С Т А Н О В Л </w:t>
      </w:r>
      <w:r w:rsidRPr="007B3D91">
        <w:rPr>
          <w:b/>
          <w:bCs/>
          <w:sz w:val="36"/>
          <w:szCs w:val="36"/>
        </w:rPr>
        <w:t>Е Н И Е</w:t>
      </w:r>
    </w:p>
    <w:p w:rsidR="00F90AB4" w:rsidRPr="00D31522" w:rsidRDefault="00F90AB4" w:rsidP="003D7405">
      <w:pPr>
        <w:jc w:val="both"/>
        <w:rPr>
          <w:sz w:val="28"/>
          <w:szCs w:val="28"/>
        </w:rPr>
      </w:pPr>
    </w:p>
    <w:p w:rsidR="00F90AB4" w:rsidRPr="00D31522" w:rsidRDefault="00F90AB4" w:rsidP="003D7405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30.03.2016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69-па</w:t>
      </w:r>
    </w:p>
    <w:p w:rsidR="00F90AB4" w:rsidRPr="00D31522" w:rsidRDefault="00F90AB4" w:rsidP="003D7405">
      <w:pPr>
        <w:jc w:val="both"/>
        <w:rPr>
          <w:sz w:val="28"/>
          <w:szCs w:val="28"/>
        </w:rPr>
      </w:pPr>
    </w:p>
    <w:p w:rsidR="00F90AB4" w:rsidRDefault="00F90AB4" w:rsidP="003D7405">
      <w:pPr>
        <w:ind w:right="4819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D31522">
        <w:rPr>
          <w:sz w:val="28"/>
          <w:szCs w:val="28"/>
        </w:rPr>
        <w:t>постановление адми</w:t>
      </w:r>
      <w:r>
        <w:rPr>
          <w:sz w:val="28"/>
          <w:szCs w:val="28"/>
        </w:rPr>
        <w:t xml:space="preserve">нистрации города от 14.08.2015 № 236-па </w:t>
      </w:r>
    </w:p>
    <w:p w:rsidR="00F90AB4" w:rsidRPr="003D7405" w:rsidRDefault="00F90AB4" w:rsidP="003D7405">
      <w:pPr>
        <w:ind w:right="4819"/>
        <w:rPr>
          <w:sz w:val="28"/>
          <w:szCs w:val="28"/>
        </w:rPr>
      </w:pPr>
      <w:r w:rsidRPr="00D31522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порядка учета заявлений граждан о предоставлении жилых помещений по договорам найма жилых помещений фонда социального использования</w:t>
      </w:r>
      <w:r w:rsidRPr="00D31522">
        <w:rPr>
          <w:sz w:val="28"/>
          <w:szCs w:val="28"/>
        </w:rPr>
        <w:t>»</w:t>
      </w:r>
    </w:p>
    <w:p w:rsidR="00F90AB4" w:rsidRPr="00D31522" w:rsidRDefault="00F90AB4" w:rsidP="003D7405">
      <w:pPr>
        <w:rPr>
          <w:sz w:val="28"/>
          <w:szCs w:val="28"/>
        </w:rPr>
      </w:pPr>
    </w:p>
    <w:p w:rsidR="00F90AB4" w:rsidRPr="00D31522" w:rsidRDefault="00F90AB4" w:rsidP="003D7405">
      <w:pPr>
        <w:rPr>
          <w:sz w:val="28"/>
          <w:szCs w:val="28"/>
        </w:rPr>
      </w:pPr>
    </w:p>
    <w:p w:rsidR="00F90AB4" w:rsidRPr="00D31522" w:rsidRDefault="00F90AB4" w:rsidP="003D7405">
      <w:pPr>
        <w:jc w:val="both"/>
        <w:rPr>
          <w:sz w:val="28"/>
          <w:szCs w:val="28"/>
        </w:rPr>
      </w:pPr>
    </w:p>
    <w:p w:rsidR="00F90AB4" w:rsidRPr="00DE3024" w:rsidRDefault="00F90AB4" w:rsidP="003D7405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главой 8.2 Жилищного кодекса Российской Федерации, Уставом города Пыть-Яха, утвержденным решением Думы города от 25.06.2005 №516, </w:t>
      </w:r>
      <w:r>
        <w:rPr>
          <w:sz w:val="28"/>
          <w:szCs w:val="28"/>
        </w:rPr>
        <w:t>внести в постановление администрации города от 14.08.2015 № 236-па «Об утверждении порядка учета заявлений граждан о предоставлении жилых помещений по договорам найма жилых помещений фонда социального использования» следующие изменения:</w:t>
      </w:r>
    </w:p>
    <w:p w:rsidR="00F90AB4" w:rsidRDefault="00F90AB4" w:rsidP="003D7405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F90AB4" w:rsidRDefault="00F90AB4" w:rsidP="003D7405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F90AB4" w:rsidRDefault="00F90AB4" w:rsidP="003D7405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F90AB4" w:rsidRDefault="00F90AB4" w:rsidP="003D7405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Пункты 2.9 – 2.10 приложения к постановлению изложить в следующей редакции:</w:t>
      </w:r>
    </w:p>
    <w:p w:rsidR="00F90AB4" w:rsidRDefault="00F90AB4" w:rsidP="001F0ACB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«2.9. Заявления, принятые на учёт, регистрируются в книге регистрации, форма которой установлена приложением №</w:t>
      </w:r>
      <w:r w:rsidRPr="00431969">
        <w:rPr>
          <w:sz w:val="28"/>
          <w:szCs w:val="28"/>
          <w:lang w:eastAsia="en-US"/>
        </w:rPr>
        <w:t xml:space="preserve"> 4 </w:t>
      </w:r>
      <w:r>
        <w:rPr>
          <w:sz w:val="28"/>
          <w:szCs w:val="28"/>
          <w:lang w:eastAsia="en-US"/>
        </w:rPr>
        <w:t>к настоящему Порядку.</w:t>
      </w:r>
    </w:p>
    <w:p w:rsidR="00F90AB4" w:rsidRPr="001F0ACB" w:rsidRDefault="00F90AB4" w:rsidP="00F23369">
      <w:pPr>
        <w:pStyle w:val="ConsPlusNormal"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2.10. </w:t>
      </w:r>
      <w:r w:rsidRPr="001F0ACB">
        <w:rPr>
          <w:b w:val="0"/>
          <w:bCs w:val="0"/>
          <w:sz w:val="28"/>
          <w:szCs w:val="28"/>
        </w:rPr>
        <w:t>Наймодатель вправе прекратить прием заявлений, если их количество достигло колич</w:t>
      </w:r>
      <w:bookmarkStart w:id="0" w:name="_GoBack"/>
      <w:bookmarkEnd w:id="0"/>
      <w:r w:rsidRPr="001F0ACB">
        <w:rPr>
          <w:b w:val="0"/>
          <w:bCs w:val="0"/>
          <w:sz w:val="28"/>
          <w:szCs w:val="28"/>
        </w:rPr>
        <w:t>ества жилых помещений, которые могут быть предоставлены наймодателем по договорам найма жилых помещений жилищного фонда социального использования.</w:t>
      </w:r>
    </w:p>
    <w:p w:rsidR="00F90AB4" w:rsidRPr="00F23369" w:rsidRDefault="00F90AB4" w:rsidP="00F23369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F23369">
        <w:rPr>
          <w:sz w:val="28"/>
          <w:szCs w:val="28"/>
        </w:rPr>
        <w:t>Решение наймодателя о прекращении приема заявлений оформляется распоряжением администрации города</w:t>
      </w:r>
      <w:r>
        <w:rPr>
          <w:sz w:val="28"/>
          <w:szCs w:val="28"/>
        </w:rPr>
        <w:t xml:space="preserve"> и размещается на официальном сайте администрации города в течение 5 дней со дня принятия решения</w:t>
      </w:r>
      <w:r w:rsidRPr="00F23369">
        <w:rPr>
          <w:sz w:val="28"/>
          <w:szCs w:val="28"/>
        </w:rPr>
        <w:t>.».</w:t>
      </w:r>
    </w:p>
    <w:p w:rsidR="00F90AB4" w:rsidRPr="001F0ACB" w:rsidRDefault="00F90AB4" w:rsidP="008E2098">
      <w:pPr>
        <w:pStyle w:val="ListParagraph"/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1F0ACB"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 xml:space="preserve">приложение к </w:t>
      </w:r>
      <w:r w:rsidRPr="001F0ACB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ю пунктами 2.11 – 2.12</w:t>
      </w:r>
      <w:r w:rsidRPr="001F0ACB">
        <w:rPr>
          <w:sz w:val="28"/>
          <w:szCs w:val="28"/>
          <w:lang w:eastAsia="en-US"/>
        </w:rPr>
        <w:t xml:space="preserve"> следующего содержания:</w:t>
      </w:r>
    </w:p>
    <w:p w:rsidR="00F90AB4" w:rsidRPr="001F0ACB" w:rsidRDefault="00F90AB4" w:rsidP="008E2098">
      <w:pPr>
        <w:pStyle w:val="ConsPlusNormal"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 w:rsidRPr="001F0ACB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 xml:space="preserve">2.11. </w:t>
      </w:r>
      <w:r w:rsidRPr="001F0ACB">
        <w:rPr>
          <w:b w:val="0"/>
          <w:bCs w:val="0"/>
          <w:sz w:val="28"/>
          <w:szCs w:val="28"/>
        </w:rPr>
        <w:t>Гражданину отказывается в приёме заявлени</w:t>
      </w:r>
      <w:r>
        <w:rPr>
          <w:b w:val="0"/>
          <w:bCs w:val="0"/>
          <w:sz w:val="28"/>
          <w:szCs w:val="28"/>
        </w:rPr>
        <w:t>я в случае</w:t>
      </w:r>
      <w:r w:rsidRPr="001F0ACB">
        <w:rPr>
          <w:b w:val="0"/>
          <w:bCs w:val="0"/>
          <w:sz w:val="28"/>
          <w:szCs w:val="28"/>
        </w:rPr>
        <w:t>:</w:t>
      </w:r>
    </w:p>
    <w:p w:rsidR="00F90AB4" w:rsidRPr="001F0ACB" w:rsidRDefault="00F90AB4" w:rsidP="008E2098">
      <w:pPr>
        <w:pStyle w:val="ConsPlusNormal"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отсутствия решения</w:t>
      </w:r>
      <w:r w:rsidRPr="001F0ACB">
        <w:rPr>
          <w:b w:val="0"/>
          <w:bCs w:val="0"/>
          <w:sz w:val="28"/>
          <w:szCs w:val="28"/>
        </w:rPr>
        <w:t xml:space="preserve"> о постановке граждан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F90AB4" w:rsidRPr="001F0ACB" w:rsidRDefault="00F90AB4" w:rsidP="008E2098">
      <w:pPr>
        <w:pStyle w:val="ConsPlusNormal"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если </w:t>
      </w:r>
      <w:r w:rsidRPr="001F0ACB">
        <w:rPr>
          <w:b w:val="0"/>
          <w:bCs w:val="0"/>
          <w:sz w:val="28"/>
          <w:szCs w:val="28"/>
        </w:rPr>
        <w:t>гражданин, подавший заявление, не может быть отнесен в соответствии с пунктом 1 части 3 статьи 91.17 Жилищного кодекса Российской Федерации к категории граждан, которым могут быть предоставлены жилые помещения;</w:t>
      </w:r>
    </w:p>
    <w:p w:rsidR="00F90AB4" w:rsidRPr="001F0ACB" w:rsidRDefault="00F90AB4" w:rsidP="008E2098">
      <w:pPr>
        <w:pStyle w:val="ConsPlusNormal"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Pr="001F0ACB">
        <w:rPr>
          <w:b w:val="0"/>
          <w:bCs w:val="0"/>
          <w:sz w:val="28"/>
          <w:szCs w:val="28"/>
        </w:rPr>
        <w:t>принятия наймодателем решения</w:t>
      </w:r>
      <w:r>
        <w:rPr>
          <w:b w:val="0"/>
          <w:bCs w:val="0"/>
          <w:sz w:val="28"/>
          <w:szCs w:val="28"/>
        </w:rPr>
        <w:t>, предусмотренного пунктом 2.10 настоящего Порядка.</w:t>
      </w:r>
    </w:p>
    <w:p w:rsidR="00F90AB4" w:rsidRPr="001F0ACB" w:rsidRDefault="00F90AB4" w:rsidP="008E2098">
      <w:pPr>
        <w:pStyle w:val="ConsPlusNormal"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 w:rsidRPr="001F0ACB">
        <w:rPr>
          <w:b w:val="0"/>
          <w:bCs w:val="0"/>
          <w:sz w:val="28"/>
          <w:szCs w:val="28"/>
        </w:rPr>
        <w:t>Отказ в приёме заявления гражданина по и</w:t>
      </w:r>
      <w:r>
        <w:rPr>
          <w:b w:val="0"/>
          <w:bCs w:val="0"/>
          <w:sz w:val="28"/>
          <w:szCs w:val="28"/>
        </w:rPr>
        <w:t>ным основаниям не допускается.</w:t>
      </w:r>
    </w:p>
    <w:p w:rsidR="00F90AB4" w:rsidRPr="001F0ACB" w:rsidRDefault="00F90AB4" w:rsidP="0053781E">
      <w:pPr>
        <w:pStyle w:val="ConsPlusNormal"/>
        <w:tabs>
          <w:tab w:val="num" w:pos="0"/>
        </w:tabs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2.12. </w:t>
      </w:r>
      <w:r w:rsidRPr="001F0ACB">
        <w:rPr>
          <w:b w:val="0"/>
          <w:bCs w:val="0"/>
          <w:sz w:val="28"/>
          <w:szCs w:val="28"/>
        </w:rPr>
        <w:t>По каждому заявлению, принятому на учет, формируется учетное дело, в котором содержатся документы, послужившие основанием для принятия решения о приеме на учет, копии решений, а также иные необходимые документы.</w:t>
      </w:r>
      <w:r>
        <w:rPr>
          <w:b w:val="0"/>
          <w:bCs w:val="0"/>
          <w:sz w:val="28"/>
          <w:szCs w:val="28"/>
        </w:rPr>
        <w:t>».</w:t>
      </w:r>
    </w:p>
    <w:p w:rsidR="00F90AB4" w:rsidRDefault="00F90AB4" w:rsidP="00EF072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0ACB">
        <w:rPr>
          <w:sz w:val="28"/>
          <w:szCs w:val="28"/>
        </w:rPr>
        <w:t>.</w:t>
      </w:r>
      <w:r w:rsidRPr="001F0ACB">
        <w:rPr>
          <w:sz w:val="28"/>
          <w:szCs w:val="28"/>
        </w:rPr>
        <w:tab/>
        <w:t>Сектору пресс-службы управления делами (О.В. Кулиш) опубликовать постановление в печатном средстве</w:t>
      </w:r>
      <w:r>
        <w:rPr>
          <w:sz w:val="28"/>
          <w:szCs w:val="28"/>
        </w:rPr>
        <w:t xml:space="preserve"> массовой информации «Официальный вестник».</w:t>
      </w:r>
    </w:p>
    <w:p w:rsidR="00F90AB4" w:rsidRDefault="00F90AB4" w:rsidP="00EF0721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90AB4" w:rsidRDefault="00F90AB4" w:rsidP="00EF0721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постановления возложить на заместителя главы администрации города по строительству Хайдуллину Н.А.</w:t>
      </w:r>
    </w:p>
    <w:p w:rsidR="00F90AB4" w:rsidRPr="00D31522" w:rsidRDefault="00F90AB4" w:rsidP="003D7405">
      <w:pPr>
        <w:jc w:val="both"/>
        <w:rPr>
          <w:sz w:val="28"/>
          <w:szCs w:val="28"/>
        </w:rPr>
      </w:pPr>
    </w:p>
    <w:p w:rsidR="00F90AB4" w:rsidRPr="00D31522" w:rsidRDefault="00F90AB4" w:rsidP="003D7405">
      <w:pPr>
        <w:jc w:val="both"/>
        <w:rPr>
          <w:sz w:val="28"/>
          <w:szCs w:val="28"/>
        </w:rPr>
      </w:pPr>
    </w:p>
    <w:p w:rsidR="00F90AB4" w:rsidRPr="00D31522" w:rsidRDefault="00F90AB4" w:rsidP="003D7405">
      <w:pPr>
        <w:jc w:val="both"/>
        <w:rPr>
          <w:sz w:val="28"/>
          <w:szCs w:val="28"/>
        </w:rPr>
      </w:pPr>
    </w:p>
    <w:p w:rsidR="00F90AB4" w:rsidRDefault="00F90AB4" w:rsidP="003D740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D175D">
        <w:rPr>
          <w:sz w:val="28"/>
          <w:szCs w:val="28"/>
        </w:rPr>
        <w:t xml:space="preserve">  администрации</w:t>
      </w:r>
    </w:p>
    <w:p w:rsidR="00F90AB4" w:rsidRPr="00205D5E" w:rsidRDefault="00F90AB4" w:rsidP="00205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FD175D">
        <w:rPr>
          <w:sz w:val="28"/>
          <w:szCs w:val="28"/>
        </w:rPr>
        <w:t>Пыть-Ях</w:t>
      </w:r>
      <w:r>
        <w:rPr>
          <w:sz w:val="28"/>
          <w:szCs w:val="28"/>
        </w:rPr>
        <w:t>а</w:t>
      </w:r>
      <w:r w:rsidRPr="00FD175D">
        <w:rPr>
          <w:sz w:val="28"/>
          <w:szCs w:val="28"/>
        </w:rPr>
        <w:tab/>
      </w:r>
      <w:r w:rsidRPr="00FD175D">
        <w:rPr>
          <w:sz w:val="28"/>
          <w:szCs w:val="28"/>
        </w:rPr>
        <w:tab/>
        <w:t xml:space="preserve">                                                         </w:t>
      </w:r>
      <w:r>
        <w:rPr>
          <w:sz w:val="28"/>
          <w:szCs w:val="28"/>
        </w:rPr>
        <w:t xml:space="preserve">              Р.И. Стадлер</w:t>
      </w:r>
    </w:p>
    <w:sectPr w:rsidR="00F90AB4" w:rsidRPr="00205D5E" w:rsidSect="008E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B779E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844B8A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405"/>
    <w:rsid w:val="000F3CDA"/>
    <w:rsid w:val="001F0ACB"/>
    <w:rsid w:val="00205D5E"/>
    <w:rsid w:val="00266A52"/>
    <w:rsid w:val="00270D11"/>
    <w:rsid w:val="0027640C"/>
    <w:rsid w:val="002D5AC4"/>
    <w:rsid w:val="00326C8F"/>
    <w:rsid w:val="003D7405"/>
    <w:rsid w:val="00431969"/>
    <w:rsid w:val="0053781E"/>
    <w:rsid w:val="00556CD5"/>
    <w:rsid w:val="0064538F"/>
    <w:rsid w:val="00717B37"/>
    <w:rsid w:val="007434D6"/>
    <w:rsid w:val="00753B70"/>
    <w:rsid w:val="0079180C"/>
    <w:rsid w:val="007B2945"/>
    <w:rsid w:val="007B3D91"/>
    <w:rsid w:val="007F3968"/>
    <w:rsid w:val="00895153"/>
    <w:rsid w:val="008C39DE"/>
    <w:rsid w:val="008E1715"/>
    <w:rsid w:val="008E2098"/>
    <w:rsid w:val="009C4DA5"/>
    <w:rsid w:val="00AB76FE"/>
    <w:rsid w:val="00B2152A"/>
    <w:rsid w:val="00C8062A"/>
    <w:rsid w:val="00C85BB4"/>
    <w:rsid w:val="00D01545"/>
    <w:rsid w:val="00D31522"/>
    <w:rsid w:val="00DB1EAE"/>
    <w:rsid w:val="00DE3024"/>
    <w:rsid w:val="00EF0721"/>
    <w:rsid w:val="00F23369"/>
    <w:rsid w:val="00F90AB4"/>
    <w:rsid w:val="00FC17EE"/>
    <w:rsid w:val="00FC3E91"/>
    <w:rsid w:val="00FD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05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7405"/>
    <w:pPr>
      <w:keepNext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740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D7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740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396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7B2945"/>
    <w:pPr>
      <w:ind w:left="720"/>
    </w:pPr>
  </w:style>
  <w:style w:type="character" w:styleId="Hyperlink">
    <w:name w:val="Hyperlink"/>
    <w:basedOn w:val="DefaultParagraphFont"/>
    <w:uiPriority w:val="99"/>
    <w:semiHidden/>
    <w:rsid w:val="007B2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429</Words>
  <Characters>2451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КалининАА</dc:creator>
  <cp:keywords/>
  <dc:description/>
  <cp:lastModifiedBy>Администрация города</cp:lastModifiedBy>
  <cp:revision>3</cp:revision>
  <cp:lastPrinted>2016-03-30T07:29:00Z</cp:lastPrinted>
  <dcterms:created xsi:type="dcterms:W3CDTF">2016-03-30T05:38:00Z</dcterms:created>
  <dcterms:modified xsi:type="dcterms:W3CDTF">2016-03-30T07:29:00Z</dcterms:modified>
</cp:coreProperties>
</file>