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2CA" w:rsidRPr="00D13B0D" w:rsidRDefault="00EA6D1B" w:rsidP="0079045D">
      <w:pPr>
        <w:jc w:val="center"/>
        <w:rPr>
          <w:b/>
          <w:sz w:val="28"/>
          <w:szCs w:val="28"/>
        </w:rPr>
      </w:pPr>
      <w:r w:rsidRPr="00D13B0D">
        <w:rPr>
          <w:b/>
          <w:sz w:val="28"/>
          <w:szCs w:val="28"/>
        </w:rPr>
        <w:t>С</w:t>
      </w:r>
      <w:r w:rsidR="004222E1" w:rsidRPr="00D13B0D">
        <w:rPr>
          <w:b/>
          <w:sz w:val="28"/>
          <w:szCs w:val="28"/>
        </w:rPr>
        <w:t>ообщение о возможном установлении публичного сервитута</w:t>
      </w:r>
    </w:p>
    <w:p w:rsidR="00817CA8" w:rsidRPr="00D13B0D" w:rsidRDefault="00817CA8" w:rsidP="0079045D">
      <w:pPr>
        <w:jc w:val="center"/>
        <w:rPr>
          <w:b/>
          <w:sz w:val="28"/>
          <w:szCs w:val="28"/>
        </w:rPr>
      </w:pPr>
    </w:p>
    <w:tbl>
      <w:tblPr>
        <w:tblStyle w:val="a6"/>
        <w:tblW w:w="9889" w:type="dxa"/>
        <w:jc w:val="center"/>
        <w:tblLayout w:type="fixed"/>
        <w:tblLook w:val="04A0" w:firstRow="1" w:lastRow="0" w:firstColumn="1" w:lastColumn="0" w:noHBand="0" w:noVBand="1"/>
      </w:tblPr>
      <w:tblGrid>
        <w:gridCol w:w="642"/>
        <w:gridCol w:w="2619"/>
        <w:gridCol w:w="6628"/>
      </w:tblGrid>
      <w:tr w:rsidR="00D13B0D" w:rsidRPr="00D13B0D" w:rsidTr="00A62F8B">
        <w:trPr>
          <w:jc w:val="center"/>
        </w:trPr>
        <w:tc>
          <w:tcPr>
            <w:tcW w:w="642" w:type="dxa"/>
            <w:vAlign w:val="center"/>
          </w:tcPr>
          <w:p w:rsidR="0048623F" w:rsidRPr="00D13B0D" w:rsidRDefault="00E95A48" w:rsidP="0079045D">
            <w:pPr>
              <w:jc w:val="center"/>
            </w:pPr>
            <w:r w:rsidRPr="00D13B0D">
              <w:t>1</w:t>
            </w:r>
          </w:p>
        </w:tc>
        <w:tc>
          <w:tcPr>
            <w:tcW w:w="9247" w:type="dxa"/>
            <w:gridSpan w:val="2"/>
            <w:vAlign w:val="center"/>
          </w:tcPr>
          <w:p w:rsidR="0048623F" w:rsidRPr="00D13B0D" w:rsidRDefault="0048623F" w:rsidP="009739D9">
            <w:pPr>
              <w:jc w:val="center"/>
              <w:rPr>
                <w:sz w:val="26"/>
                <w:szCs w:val="26"/>
              </w:rPr>
            </w:pPr>
            <w:r w:rsidRPr="00D13B0D">
              <w:rPr>
                <w:sz w:val="26"/>
                <w:szCs w:val="26"/>
              </w:rPr>
              <w:t>Министерство энергетики Российской Федерации</w:t>
            </w:r>
          </w:p>
          <w:p w:rsidR="0048623F" w:rsidRPr="00D13B0D" w:rsidRDefault="009739D9" w:rsidP="00835CBC">
            <w:pPr>
              <w:jc w:val="center"/>
              <w:rPr>
                <w:sz w:val="22"/>
                <w:szCs w:val="22"/>
              </w:rPr>
            </w:pPr>
            <w:r w:rsidRPr="00D13B0D">
              <w:rPr>
                <w:sz w:val="22"/>
                <w:szCs w:val="22"/>
              </w:rPr>
              <w:t xml:space="preserve">уполномоченный органа, которым рассматривается ходатайство </w:t>
            </w:r>
            <w:r w:rsidR="0002073B" w:rsidRPr="00D13B0D">
              <w:rPr>
                <w:sz w:val="22"/>
                <w:szCs w:val="22"/>
              </w:rPr>
              <w:br/>
            </w:r>
            <w:r w:rsidRPr="00D13B0D">
              <w:rPr>
                <w:sz w:val="22"/>
                <w:szCs w:val="22"/>
              </w:rPr>
              <w:t>об установлении публичного сервитута</w:t>
            </w:r>
          </w:p>
        </w:tc>
      </w:tr>
      <w:tr w:rsidR="00D13B0D" w:rsidRPr="00D13B0D" w:rsidTr="00A62F8B">
        <w:trPr>
          <w:jc w:val="center"/>
        </w:trPr>
        <w:tc>
          <w:tcPr>
            <w:tcW w:w="642" w:type="dxa"/>
            <w:vAlign w:val="center"/>
          </w:tcPr>
          <w:p w:rsidR="00C85C28" w:rsidRPr="00D13B0D" w:rsidRDefault="00C85C28" w:rsidP="00131CB6">
            <w:pPr>
              <w:jc w:val="center"/>
            </w:pPr>
            <w:r w:rsidRPr="00D13B0D">
              <w:t>2</w:t>
            </w:r>
          </w:p>
        </w:tc>
        <w:tc>
          <w:tcPr>
            <w:tcW w:w="9247" w:type="dxa"/>
            <w:gridSpan w:val="2"/>
            <w:vAlign w:val="center"/>
          </w:tcPr>
          <w:p w:rsidR="00BC0763" w:rsidRPr="00D13B0D" w:rsidRDefault="00E00DCA" w:rsidP="00190E44">
            <w:pPr>
              <w:jc w:val="center"/>
              <w:rPr>
                <w:sz w:val="26"/>
                <w:szCs w:val="26"/>
              </w:rPr>
            </w:pPr>
            <w:r w:rsidRPr="00D13B0D">
              <w:rPr>
                <w:sz w:val="26"/>
                <w:szCs w:val="26"/>
              </w:rPr>
              <w:t xml:space="preserve">Реконструкция и эксплуатация </w:t>
            </w:r>
            <w:r w:rsidR="00EE651D" w:rsidRPr="00D13B0D">
              <w:rPr>
                <w:sz w:val="26"/>
                <w:szCs w:val="26"/>
              </w:rPr>
              <w:t>линейного объекта системы газоснабжения федерального значения «Участок магистрального продуктопровода «</w:t>
            </w:r>
            <w:proofErr w:type="spellStart"/>
            <w:r w:rsidR="00EE651D" w:rsidRPr="00D13B0D">
              <w:rPr>
                <w:sz w:val="26"/>
                <w:szCs w:val="26"/>
              </w:rPr>
              <w:t>Губкинский</w:t>
            </w:r>
            <w:proofErr w:type="spellEnd"/>
            <w:r w:rsidR="00EE651D" w:rsidRPr="00D13B0D">
              <w:rPr>
                <w:sz w:val="26"/>
                <w:szCs w:val="26"/>
              </w:rPr>
              <w:t xml:space="preserve"> ГПЗ – Южно-</w:t>
            </w:r>
            <w:proofErr w:type="spellStart"/>
            <w:r w:rsidR="00EE651D" w:rsidRPr="00D13B0D">
              <w:rPr>
                <w:sz w:val="26"/>
                <w:szCs w:val="26"/>
              </w:rPr>
              <w:t>Балыкский</w:t>
            </w:r>
            <w:proofErr w:type="spellEnd"/>
            <w:r w:rsidR="00EE651D" w:rsidRPr="00D13B0D">
              <w:rPr>
                <w:sz w:val="26"/>
                <w:szCs w:val="26"/>
              </w:rPr>
              <w:t xml:space="preserve"> ГПЗ» от 660 – 867 км»</w:t>
            </w:r>
          </w:p>
          <w:p w:rsidR="000545C6" w:rsidRPr="00D13B0D" w:rsidRDefault="000545C6" w:rsidP="00190E44">
            <w:pPr>
              <w:jc w:val="center"/>
              <w:rPr>
                <w:sz w:val="22"/>
                <w:szCs w:val="22"/>
              </w:rPr>
            </w:pPr>
            <w:r w:rsidRPr="00D13B0D">
              <w:rPr>
                <w:sz w:val="22"/>
                <w:szCs w:val="22"/>
              </w:rPr>
              <w:t>цель установления публичного сервитута</w:t>
            </w:r>
          </w:p>
        </w:tc>
      </w:tr>
      <w:tr w:rsidR="00D13B0D" w:rsidRPr="00D13B0D" w:rsidTr="00A62F8B">
        <w:trPr>
          <w:jc w:val="center"/>
        </w:trPr>
        <w:tc>
          <w:tcPr>
            <w:tcW w:w="642" w:type="dxa"/>
            <w:vMerge w:val="restart"/>
            <w:vAlign w:val="center"/>
          </w:tcPr>
          <w:p w:rsidR="00193F76" w:rsidRPr="00D13B0D" w:rsidRDefault="00193F76" w:rsidP="00FF191C">
            <w:pPr>
              <w:jc w:val="center"/>
            </w:pPr>
            <w:bookmarkStart w:id="0" w:name="_GoBack"/>
            <w:bookmarkEnd w:id="0"/>
            <w:r w:rsidRPr="00D13B0D">
              <w:t>3</w:t>
            </w:r>
          </w:p>
        </w:tc>
        <w:tc>
          <w:tcPr>
            <w:tcW w:w="2619" w:type="dxa"/>
            <w:vAlign w:val="center"/>
          </w:tcPr>
          <w:p w:rsidR="00193F76" w:rsidRPr="00D13B0D" w:rsidRDefault="00193F76" w:rsidP="00FF191C">
            <w:pPr>
              <w:jc w:val="center"/>
            </w:pPr>
            <w:r w:rsidRPr="00D13B0D">
              <w:rPr>
                <w:bCs/>
              </w:rPr>
              <w:t>Кадастровый номер</w:t>
            </w:r>
          </w:p>
        </w:tc>
        <w:tc>
          <w:tcPr>
            <w:tcW w:w="6628" w:type="dxa"/>
            <w:vAlign w:val="center"/>
          </w:tcPr>
          <w:p w:rsidR="00193F76" w:rsidRPr="00D13B0D" w:rsidRDefault="00193F76" w:rsidP="00FF191C">
            <w:pPr>
              <w:jc w:val="center"/>
            </w:pPr>
            <w:r w:rsidRPr="00D13B0D">
              <w:rPr>
                <w:bCs/>
              </w:rPr>
              <w:t>Адрес или иное описание местоположения земельного участка участков, в отношении которого испрашивается публичный сервитут</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rPr>
                <w:lang w:val="en-US"/>
              </w:rPr>
              <w:t>86</w:t>
            </w:r>
            <w:r w:rsidRPr="00D13B0D">
              <w:t>:</w:t>
            </w:r>
            <w:r w:rsidRPr="00D13B0D">
              <w:rPr>
                <w:lang w:val="en-US"/>
              </w:rPr>
              <w:t>04</w:t>
            </w:r>
            <w:r w:rsidRPr="00D13B0D">
              <w:t>:0000001:143587</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86:04:0000001:20930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86:04:0000001:141481</w:t>
            </w:r>
          </w:p>
        </w:tc>
        <w:tc>
          <w:tcPr>
            <w:tcW w:w="6628" w:type="dxa"/>
            <w:vAlign w:val="center"/>
          </w:tcPr>
          <w:p w:rsidR="006B214B" w:rsidRPr="00D13B0D" w:rsidRDefault="006B214B" w:rsidP="00D13B0D">
            <w:pPr>
              <w:spacing w:beforeLines="20" w:before="48" w:afterLines="40" w:after="96"/>
              <w:jc w:val="center"/>
            </w:pPr>
            <w:r w:rsidRPr="00D13B0D">
              <w:rPr>
                <w:shd w:val="clear" w:color="auto" w:fill="F8F9FA"/>
              </w:rPr>
              <w:t xml:space="preserve">Ханты-Мансийский автономный округ - Югра, </w:t>
            </w:r>
            <w:proofErr w:type="spellStart"/>
            <w:r w:rsidRPr="00D13B0D">
              <w:rPr>
                <w:shd w:val="clear" w:color="auto" w:fill="F8F9FA"/>
              </w:rPr>
              <w:t>Нижневартовский</w:t>
            </w:r>
            <w:proofErr w:type="spellEnd"/>
            <w:r w:rsidRPr="00D13B0D">
              <w:rPr>
                <w:shd w:val="clear" w:color="auto" w:fill="F8F9FA"/>
              </w:rPr>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86:00:0000000:45045</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 </w:t>
            </w:r>
            <w:proofErr w:type="spellStart"/>
            <w:r w:rsidRPr="00D13B0D">
              <w:t>Еганское</w:t>
            </w:r>
            <w:proofErr w:type="spellEnd"/>
            <w:r w:rsidRPr="00D13B0D">
              <w:t xml:space="preserve"> урочище, кварталы №№ 116, 117, 118, 119, 120, защитные леса, кварталы №№ 106, 121, 122, 152, 153,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86:04:0000001:116080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86:04:0000001:116081</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86:04:0000001:120379</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 233, 202,203, 204, 205, 206, 207,208, 209, 210, 211,175,176,143,144,145,146,147,109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86:04:0000001:120380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 148,117,118, 119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86:04:0000001:120438</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233,168,205, 210,176,178,145,146</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86:04:0000001:120471</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№118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86:04:0000001:120480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№118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86:04:0000001:120481</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w:t>
            </w:r>
            <w:proofErr w:type="spellStart"/>
            <w:r w:rsidRPr="00D13B0D">
              <w:t>район,Мегионское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№№168,205,173,210,176,178,145,146</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86:04:0000001:124850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в квартале № 145, 146, 171, 172, 173, 175, 176,</w:t>
            </w:r>
            <w:r w:rsidRPr="00D13B0D">
              <w:br/>
              <w:t>177, 178, 205, 210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86:04:0000001:124909</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в квартале № 143, 144, 145, 146, 168, 169, 170, 171, 172, 173, 174, 175, 176, 177, 178, 205, 210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86:04:0000001:97796</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АО, р-н </w:t>
            </w:r>
            <w:proofErr w:type="spellStart"/>
            <w:r w:rsidRPr="00D13B0D">
              <w:t>Нижневартовский</w:t>
            </w:r>
            <w:proofErr w:type="spellEnd"/>
            <w:r w:rsidRPr="00D13B0D">
              <w:t xml:space="preserve">,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квартал №18, 19, 27, 28, 29, 41,</w:t>
            </w:r>
            <w:r w:rsidRPr="00D13B0D">
              <w:br/>
              <w:t>42, 43, 44, 45, 64, 65, 66, 67, 68, 84, 85, 86, 87, 88, 89, 90, 91, 92, 93, 94, 95, 96, 97, 98, 99, 100, 101, 102, 103, 104, 110, 111, 112, 113, 132, 133, 134, 135, 136, 137, 138, 139, 140, 141, 142, 143,144, 145, 146, 165, 166, 167, 168, 169, 170, 171,172, 173, 174, 175, 176, 177, 178, 179, 180, 181,202, 203, 204, 205, 206, 207, 208, 209, 210, 211,212, 213, 214, 215, 216, 217, 218, 219, 233, 234,235, 236, 237, 238, 239, 240, 241, 242, 243, 244,245, 246, 247, 248, 249, 250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86:04:0000001:131137</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 109, 121, 122, 152, 153, 119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86:04:0000001:120419</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№119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86:04:0000001:120421</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№109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86:04:0000001:26660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р-н, </w:t>
            </w:r>
            <w:proofErr w:type="spellStart"/>
            <w:r w:rsidRPr="00D13B0D">
              <w:t>Мегионский</w:t>
            </w:r>
            <w:proofErr w:type="spellEnd"/>
            <w:r w:rsidRPr="00D13B0D">
              <w:t xml:space="preserve"> лесхоз тер, Куль – </w:t>
            </w:r>
            <w:proofErr w:type="spellStart"/>
            <w:r w:rsidRPr="00D13B0D">
              <w:t>Еганское</w:t>
            </w:r>
            <w:proofErr w:type="spellEnd"/>
            <w:r w:rsidRPr="00D13B0D">
              <w:t xml:space="preserve"> лесничество тер</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86:04:0000001:35008</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lastRenderedPageBreak/>
              <w:t>Нижневартовский</w:t>
            </w:r>
            <w:proofErr w:type="spellEnd"/>
            <w:r w:rsidRPr="00D13B0D">
              <w:t xml:space="preserve">, тер </w:t>
            </w:r>
            <w:proofErr w:type="spellStart"/>
            <w:r w:rsidRPr="00D13B0D">
              <w:t>Ермаковский</w:t>
            </w:r>
            <w:proofErr w:type="spellEnd"/>
            <w:r w:rsidRPr="00D13B0D">
              <w:t xml:space="preserve"> лицензионный участок</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86:04:0000001:120420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№119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86:04:0000001:26657</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86:04:0000001:120436</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№119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86:04:0000001:117093</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86:04:0000001:131072</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w:t>
            </w:r>
            <w:proofErr w:type="spellStart"/>
            <w:r w:rsidRPr="00D13B0D">
              <w:t>Югра,Нижневартовский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 106, 116, 117, 118, 119, 120, 121, 122, 152,153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86:04:0000001:20927</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86:04:0000001:23148</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r w:rsidRPr="00D13B0D">
              <w:t xml:space="preserve">, тер </w:t>
            </w:r>
            <w:proofErr w:type="spellStart"/>
            <w:r w:rsidRPr="00D13B0D">
              <w:t>Мегионский</w:t>
            </w:r>
            <w:proofErr w:type="spellEnd"/>
            <w:r w:rsidRPr="00D13B0D">
              <w:t xml:space="preserve"> лесхоз, Орехово-Ермаковская площадь, Орехово- Ермаковское месторождение нефти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86:04:0000001:97797</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АО, р-н </w:t>
            </w:r>
            <w:proofErr w:type="spellStart"/>
            <w:r w:rsidRPr="00D13B0D">
              <w:t>Нижневартовский</w:t>
            </w:r>
            <w:proofErr w:type="spellEnd"/>
            <w:r w:rsidRPr="00D13B0D">
              <w:t xml:space="preserve">,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квартал №46, 47, 48, 69, 70, 71,</w:t>
            </w:r>
            <w:r w:rsidRPr="00D13B0D">
              <w:br/>
              <w:t>72, 73, 105, 106, 107, 108, 109, 114, 115, 116, 117, 118, 119, 120, 121, 122, 147, 148, 149, 150, 151, 152, 153, 154, 182, 183, 184, 185, 186, 187, 188, 189, 190, 191, 220, 221, 222, 223, 224, 225, 226, 227, 228, 229, 230, 231, 232, 251, 252, 253, 254, 255, 256, 257, 258, 259, 260, 261, 262, 263, 264, 265, 282, 283, 284, 285, 286, 287, 288, 289, 290, 291, 292, 293, 294, 295, 296, 313, 314, 315, 316, 317, 318, 319, 320, 321, 322, 323, 324, 325, 326,  327, 328, 345, 346, 347, 348, 349, 350, 351, 352, 353, 354, 355, 356, 357, 358, 359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86:04:0000001:98890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 – </w:t>
            </w:r>
            <w:proofErr w:type="spellStart"/>
            <w:r w:rsidRPr="00D13B0D">
              <w:t>Еганское</w:t>
            </w:r>
            <w:proofErr w:type="spellEnd"/>
            <w:r w:rsidRPr="00D13B0D">
              <w:t xml:space="preserve"> участковое лесничество, Пойменное урочище, квартал №4- 6, 8, 12-16</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86:04:0000001:26658</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86:04:0000001:35009</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r w:rsidRPr="00D13B0D">
              <w:t xml:space="preserve">, тер </w:t>
            </w:r>
            <w:proofErr w:type="spellStart"/>
            <w:r w:rsidRPr="00D13B0D">
              <w:t>Ермаковский</w:t>
            </w:r>
            <w:proofErr w:type="spellEnd"/>
            <w:r w:rsidRPr="00D13B0D">
              <w:t xml:space="preserve"> лицензионный участок</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86:04:0000001:23149</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w:t>
            </w:r>
            <w:r w:rsidRPr="00D13B0D">
              <w:br/>
              <w:t>№№ 106, 116, 117, 118, 119, 120, 121, 122, 152, 153, защитные и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86:04:0000001:26659</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 – </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 145, 146, 168, 173, 176, 178, 205, 210,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86:04:0000001:23150</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w:t>
            </w:r>
            <w:r w:rsidRPr="00D13B0D">
              <w:br/>
              <w:t>№№ 106, 116, 117, 118, 119, 120, 121, 122, защитные и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86:04:0000001:4654</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Хохловский</w:t>
            </w:r>
            <w:proofErr w:type="spellEnd"/>
            <w:r w:rsidRPr="00D13B0D">
              <w:t xml:space="preserve"> и </w:t>
            </w:r>
            <w:proofErr w:type="spellStart"/>
            <w:r w:rsidRPr="00D13B0D">
              <w:t>Ермаковский</w:t>
            </w:r>
            <w:proofErr w:type="spellEnd"/>
            <w:r w:rsidRPr="00D13B0D">
              <w:t xml:space="preserve"> лицензионные участки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86:04:0000001:131134</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 121, 119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86:04:0000001:120437</w:t>
            </w:r>
          </w:p>
        </w:tc>
        <w:tc>
          <w:tcPr>
            <w:tcW w:w="6628" w:type="dxa"/>
            <w:vAlign w:val="center"/>
          </w:tcPr>
          <w:p w:rsidR="006B214B" w:rsidRPr="00D13B0D" w:rsidRDefault="006B214B" w:rsidP="00D13B0D">
            <w:pPr>
              <w:spacing w:beforeLines="20" w:before="48" w:afterLines="40" w:after="96"/>
              <w:jc w:val="center"/>
            </w:pPr>
            <w:r w:rsidRPr="00D13B0D">
              <w:t>Ханты-Мансийский автономный округ – Югра,</w:t>
            </w:r>
            <w:r w:rsidRPr="00D13B0D">
              <w:br/>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№109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86:04:0000001:120381</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 147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86:04:0000001:120378</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№233, 202, 203, 205,168, 208, 209, 210, 211, 212, 175,176,177,178,143,144,145,146</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86:04:0000001:120377</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№№117,118,119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86:04:0000001:120376</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 №109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86:04:0000001:117567</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86:04:0000001:117092</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86:04:0000001:113322</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 </w:t>
            </w:r>
            <w:proofErr w:type="spellStart"/>
            <w:r w:rsidRPr="00D13B0D">
              <w:t>Мегионское</w:t>
            </w:r>
            <w:proofErr w:type="spellEnd"/>
            <w:r w:rsidRPr="00D13B0D">
              <w:t xml:space="preserve"> лесничество, Куль-</w:t>
            </w:r>
            <w:proofErr w:type="spellStart"/>
            <w:r w:rsidRPr="00D13B0D">
              <w:t>Еганское</w:t>
            </w:r>
            <w:proofErr w:type="spellEnd"/>
            <w:r w:rsidRPr="00D13B0D">
              <w:t xml:space="preserve"> участковое лесничество, Куль-</w:t>
            </w:r>
            <w:proofErr w:type="spellStart"/>
            <w:r w:rsidRPr="00D13B0D">
              <w:t>Еганское</w:t>
            </w:r>
            <w:proofErr w:type="spellEnd"/>
            <w:r w:rsidRPr="00D13B0D">
              <w:t xml:space="preserve"> урочище, кварталы №№ 202, 233,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86:04:0000001:31224</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Нижневартовский</w:t>
            </w:r>
            <w:proofErr w:type="spellEnd"/>
            <w:r w:rsidRPr="00D13B0D">
              <w:t xml:space="preserve">, тер Лесхоз </w:t>
            </w:r>
            <w:proofErr w:type="spellStart"/>
            <w:r w:rsidRPr="00D13B0D">
              <w:t>Мегионский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86:03:0000000:1753</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тер </w:t>
            </w:r>
            <w:proofErr w:type="spellStart"/>
            <w:r w:rsidRPr="00D13B0D">
              <w:t>Угутское</w:t>
            </w:r>
            <w:proofErr w:type="spellEnd"/>
            <w:r w:rsidRPr="00D13B0D">
              <w:t xml:space="preserve"> месторождение нефти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86:03:0000000:1796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86:03:0000000:7658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Юганский лесхоз, Юганское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86:03:0000000:7687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Юганский лесхоз, Юганское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jc w:val="center"/>
            </w:pPr>
            <w:r w:rsidRPr="00D13B0D">
              <w:t>86:03:0000000:7689</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Юганский лесхоз, Юганское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86:03:0000000:7734</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 – Мансийский автономный округ – </w:t>
            </w:r>
            <w:proofErr w:type="spellStart"/>
            <w:r w:rsidRPr="00D13B0D">
              <w:t>Югра,Сургутский</w:t>
            </w:r>
            <w:proofErr w:type="spellEnd"/>
            <w:r w:rsidRPr="00D13B0D">
              <w:t xml:space="preserve"> район, Юганское </w:t>
            </w:r>
            <w:proofErr w:type="spellStart"/>
            <w:r w:rsidRPr="00D13B0D">
              <w:t>лесничество,Угутское</w:t>
            </w:r>
            <w:proofErr w:type="spellEnd"/>
            <w:r w:rsidRPr="00D13B0D">
              <w:t xml:space="preserve"> участковое </w:t>
            </w:r>
            <w:proofErr w:type="spellStart"/>
            <w:r w:rsidRPr="00D13B0D">
              <w:t>лесничество,эксплуатационные</w:t>
            </w:r>
            <w:proofErr w:type="spellEnd"/>
            <w:r w:rsidRPr="00D13B0D">
              <w:t xml:space="preserve"> леса, кварталы №№ 145,146, 180-184, 234-238, 270, 271, 307, 308, 347,387, 427, 469, 470, 518, 564, 565, 610, 611, 1356-1358, 1363, 1364, 1369-1371, 1378, 1394-1396,1407-1410, 1422- 1425, 1437, 1441-1443, 1462,1463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86:03:0000000:7778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Юганский лесхоз, Юганское лесничество, </w:t>
            </w:r>
            <w:proofErr w:type="spellStart"/>
            <w:r w:rsidRPr="00D13B0D">
              <w:t>Локосовское</w:t>
            </w:r>
            <w:proofErr w:type="spellEnd"/>
            <w:r w:rsidRPr="00D13B0D">
              <w:t xml:space="preserve"> лесничество, (леса III группы)</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86:03:0000000:7779</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Юганский лесхоз, Юганское лесничество, </w:t>
            </w:r>
            <w:proofErr w:type="spellStart"/>
            <w:r w:rsidRPr="00D13B0D">
              <w:t>Локосовское</w:t>
            </w:r>
            <w:proofErr w:type="spellEnd"/>
            <w:r w:rsidRPr="00D13B0D">
              <w:t xml:space="preserve"> лесничество, (леса III группы)</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86:03:0010601:275</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р-н </w:t>
            </w:r>
            <w:proofErr w:type="spellStart"/>
            <w:r w:rsidRPr="00D13B0D">
              <w:t>Сургутский</w:t>
            </w:r>
            <w:proofErr w:type="spellEnd"/>
            <w:r w:rsidRPr="00D13B0D">
              <w:t xml:space="preserve">, Юганский лесхоз, Юганское лесничество, </w:t>
            </w:r>
            <w:proofErr w:type="spellStart"/>
            <w:r w:rsidRPr="00D13B0D">
              <w:t>Среднеугутское</w:t>
            </w:r>
            <w:proofErr w:type="spellEnd"/>
            <w:r w:rsidRPr="00D13B0D">
              <w:t xml:space="preserve"> месторождение</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86:03:0010601:280</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Юганский лесхоз, Юганское лесничество, </w:t>
            </w:r>
            <w:proofErr w:type="spellStart"/>
            <w:r w:rsidRPr="00D13B0D">
              <w:t>Среднеугутское</w:t>
            </w:r>
            <w:proofErr w:type="spellEnd"/>
            <w:r w:rsidRPr="00D13B0D">
              <w:t xml:space="preserve"> месторождение</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86:08:0000000:403</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АО, р-н </w:t>
            </w:r>
            <w:proofErr w:type="spellStart"/>
            <w:r w:rsidRPr="00D13B0D">
              <w:t>Нефтеюганский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86:08:0000000:405</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АО, р-н </w:t>
            </w:r>
            <w:proofErr w:type="spellStart"/>
            <w:r w:rsidRPr="00D13B0D">
              <w:lastRenderedPageBreak/>
              <w:t>Нефтеюганский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86:08:0000000:406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Нефтеюганский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86:08:0000000:427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w:t>
            </w:r>
            <w:proofErr w:type="spellStart"/>
            <w:r w:rsidRPr="00D13B0D">
              <w:t>Нефтеюганский</w:t>
            </w:r>
            <w:proofErr w:type="spellEnd"/>
            <w:r w:rsidRPr="00D13B0D">
              <w:t xml:space="preserve"> лесхоз, </w:t>
            </w:r>
            <w:proofErr w:type="spellStart"/>
            <w:r w:rsidRPr="00D13B0D">
              <w:t>Нефтеюганское</w:t>
            </w:r>
            <w:proofErr w:type="spellEnd"/>
            <w:r w:rsidRPr="00D13B0D">
              <w:t xml:space="preserve"> лесничество, Юнг- </w:t>
            </w:r>
            <w:proofErr w:type="spellStart"/>
            <w:r w:rsidRPr="00D13B0D">
              <w:t>Яхское</w:t>
            </w:r>
            <w:proofErr w:type="spellEnd"/>
            <w:r w:rsidRPr="00D13B0D">
              <w:t xml:space="preserve"> лесничество,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86:08:0000000:461</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АО, р-н </w:t>
            </w:r>
            <w:proofErr w:type="spellStart"/>
            <w:r w:rsidRPr="00D13B0D">
              <w:t>Нефтеюганский</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86:08:0000000:58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 235,236,237,238,244,256</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86:08:0030701:1294</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 178,179,180,204,206,207,208,233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86:08:0030701:1328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 206,207,208,237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86:08:0030701:2434</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р-н </w:t>
            </w:r>
            <w:proofErr w:type="spellStart"/>
            <w:r w:rsidRPr="00D13B0D">
              <w:t>Нефтеюганский</w:t>
            </w:r>
            <w:proofErr w:type="spellEnd"/>
            <w:r w:rsidRPr="00D13B0D">
              <w:t xml:space="preserve">, </w:t>
            </w:r>
            <w:proofErr w:type="spellStart"/>
            <w:r w:rsidRPr="00D13B0D">
              <w:t>Нефтеюганский</w:t>
            </w:r>
            <w:proofErr w:type="spellEnd"/>
            <w:r w:rsidRPr="00D13B0D">
              <w:t xml:space="preserve"> лесхоз, </w:t>
            </w:r>
            <w:proofErr w:type="spellStart"/>
            <w:r w:rsidRPr="00D13B0D">
              <w:t>Нефтеюганское</w:t>
            </w:r>
            <w:proofErr w:type="spellEnd"/>
            <w:r w:rsidRPr="00D13B0D">
              <w:t xml:space="preserve">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86:08:0030701:2446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тер </w:t>
            </w:r>
            <w:proofErr w:type="spellStart"/>
            <w:r w:rsidRPr="00D13B0D">
              <w:t>Нефтеюганский</w:t>
            </w:r>
            <w:proofErr w:type="spellEnd"/>
            <w:r w:rsidRPr="00D13B0D">
              <w:t xml:space="preserve"> лесхоз, </w:t>
            </w:r>
            <w:proofErr w:type="spellStart"/>
            <w:r w:rsidRPr="00D13B0D">
              <w:t>Нефтеюганское</w:t>
            </w:r>
            <w:proofErr w:type="spellEnd"/>
            <w:r w:rsidRPr="00D13B0D">
              <w:t xml:space="preserve">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86:08:0030701:2449</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тер </w:t>
            </w:r>
            <w:proofErr w:type="spellStart"/>
            <w:r w:rsidRPr="00D13B0D">
              <w:t>Нефтеюганский</w:t>
            </w:r>
            <w:proofErr w:type="spellEnd"/>
            <w:r w:rsidRPr="00D13B0D">
              <w:t xml:space="preserve"> лесхоз, </w:t>
            </w:r>
            <w:proofErr w:type="spellStart"/>
            <w:r w:rsidRPr="00D13B0D">
              <w:t>Нефтеюганское</w:t>
            </w:r>
            <w:proofErr w:type="spellEnd"/>
            <w:r w:rsidRPr="00D13B0D">
              <w:t xml:space="preserve">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86:08:0030701:2452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тер. </w:t>
            </w:r>
            <w:proofErr w:type="spellStart"/>
            <w:r w:rsidRPr="00D13B0D">
              <w:t>Нефтеюганский</w:t>
            </w:r>
            <w:proofErr w:type="spellEnd"/>
            <w:r w:rsidRPr="00D13B0D">
              <w:t xml:space="preserve"> лесхоз</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86:08:0030701:329</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 151,152,153,154,179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86:08:0030701:436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 150,152,153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86:08:0030701:455</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w:t>
            </w:r>
            <w:r w:rsidRPr="00D13B0D">
              <w:lastRenderedPageBreak/>
              <w:t>урочище, в кварталах № 150,151,152,178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86:08:0030701:484</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 150,151,152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86:08:0030701:492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154,178,179,180,181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86:08:0030702:4258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тер. </w:t>
            </w:r>
            <w:proofErr w:type="spellStart"/>
            <w:r w:rsidRPr="00D13B0D">
              <w:t>Нефтеюганский</w:t>
            </w:r>
            <w:proofErr w:type="spellEnd"/>
            <w:r w:rsidRPr="00D13B0D">
              <w:t xml:space="preserve"> лесхоз</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86:08:0030702:13335</w:t>
            </w:r>
          </w:p>
        </w:tc>
        <w:tc>
          <w:tcPr>
            <w:tcW w:w="6628" w:type="dxa"/>
            <w:vAlign w:val="center"/>
          </w:tcPr>
          <w:p w:rsidR="006B214B" w:rsidRPr="00D13B0D" w:rsidRDefault="006B214B" w:rsidP="00D13B0D">
            <w:pPr>
              <w:spacing w:beforeLines="20" w:before="48" w:afterLines="40" w:after="96"/>
              <w:jc w:val="center"/>
            </w:pPr>
            <w:r w:rsidRPr="00D13B0D">
              <w:t xml:space="preserve">Ханты-Мансийский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287, 288, 289, 290, 291, 292, 294, 295, 296, 297, 299, Юнг-</w:t>
            </w:r>
            <w:proofErr w:type="spellStart"/>
            <w:r w:rsidRPr="00D13B0D">
              <w:t>Яхское</w:t>
            </w:r>
            <w:proofErr w:type="spellEnd"/>
            <w:r w:rsidRPr="00D13B0D">
              <w:t xml:space="preserve"> участковое лесничество, квартал 107, 115, 116, 117, 118, 119, 120, 140, 141, 142, 143, 144, 145, 146, 147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86:08:0030702:4261</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тер. </w:t>
            </w:r>
            <w:proofErr w:type="spellStart"/>
            <w:r w:rsidRPr="00D13B0D">
              <w:t>Нефтеюганский</w:t>
            </w:r>
            <w:proofErr w:type="spellEnd"/>
            <w:r w:rsidRPr="00D13B0D">
              <w:t xml:space="preserve"> лесхоз</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86:15:0101000:76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г </w:t>
            </w:r>
            <w:proofErr w:type="spellStart"/>
            <w:r w:rsidRPr="00D13B0D">
              <w:t>Пыть-Ях</w:t>
            </w:r>
            <w:proofErr w:type="spellEnd"/>
            <w:r w:rsidRPr="00D13B0D">
              <w:t>, Южная промышленная зона1, Лесозаготовительная зона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86:03:0010601:1668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w:t>
            </w:r>
            <w:proofErr w:type="spellStart"/>
            <w:r w:rsidRPr="00D13B0D">
              <w:t>Югра,Сургутский</w:t>
            </w:r>
            <w:proofErr w:type="spellEnd"/>
            <w:r w:rsidRPr="00D13B0D">
              <w:t xml:space="preserve"> район, Восточно-</w:t>
            </w:r>
            <w:proofErr w:type="spellStart"/>
            <w:r w:rsidRPr="00D13B0D">
              <w:t>Сургутское</w:t>
            </w:r>
            <w:proofErr w:type="spellEnd"/>
            <w:r w:rsidRPr="00D13B0D">
              <w:t xml:space="preserve"> месторождение (в 10,8 км на юго-восток от </w:t>
            </w:r>
            <w:proofErr w:type="spellStart"/>
            <w:r w:rsidRPr="00D13B0D">
              <w:t>г.Сургут</w:t>
            </w:r>
            <w:proofErr w:type="spellEnd"/>
            <w:r w:rsidRPr="00D13B0D">
              <w:t>)</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86:03:0010601:91197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323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86:03:0010601:91212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322, 323, 361, 362, 401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86:03:0010601:91396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322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86:03:0010601:90912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86:03:0010601:91188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284, 285, 322, 323, 403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86:03:0010601:91191</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322, 323, 361, 362, 401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86:03:0010601:91453</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w:t>
            </w:r>
            <w:r w:rsidRPr="00D13B0D">
              <w:lastRenderedPageBreak/>
              <w:t>участковое лесничество, кварталы №№ 322,323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86:03:0010601:91283</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323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86:03:0010601:91397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322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86:03:0010601:82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w:t>
            </w:r>
            <w:proofErr w:type="spellStart"/>
            <w:r w:rsidRPr="00D13B0D">
              <w:t>Угутская</w:t>
            </w:r>
            <w:proofErr w:type="spellEnd"/>
            <w:r w:rsidRPr="00D13B0D">
              <w:t xml:space="preserve"> площадь, Средне- </w:t>
            </w:r>
            <w:proofErr w:type="spellStart"/>
            <w:r w:rsidRPr="00D13B0D">
              <w:t>Угутский</w:t>
            </w:r>
            <w:proofErr w:type="spellEnd"/>
            <w:r w:rsidRPr="00D13B0D">
              <w:t xml:space="preserve"> лицензионный участок</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86:03:0010601:91600</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№322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86:03:0010601:91602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№322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86:03:0010601:91168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Юганское лесничество, </w:t>
            </w:r>
            <w:proofErr w:type="spellStart"/>
            <w:r w:rsidRPr="00D13B0D">
              <w:t>Угутское</w:t>
            </w:r>
            <w:proofErr w:type="spellEnd"/>
            <w:r w:rsidRPr="00D13B0D">
              <w:t xml:space="preserve"> участковое лесничество, кварталы № 322, 323, 360, 361, 400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86:03:0010601:26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Западно-</w:t>
            </w:r>
            <w:proofErr w:type="spellStart"/>
            <w:r w:rsidRPr="00D13B0D">
              <w:t>Угутское</w:t>
            </w:r>
            <w:proofErr w:type="spellEnd"/>
            <w:r w:rsidRPr="00D13B0D">
              <w:t xml:space="preserve"> месторождение нефти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86:03:0010601:91320</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Pr="00D13B0D">
              <w:br/>
              <w:t>№№ 284, 285, 322, 323, 403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86:03:0010601:91452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w:t>
            </w:r>
            <w:proofErr w:type="spellStart"/>
            <w:r w:rsidRPr="00D13B0D">
              <w:t>лесничество,квартал</w:t>
            </w:r>
            <w:proofErr w:type="spellEnd"/>
            <w:r w:rsidRPr="00D13B0D">
              <w:t xml:space="preserve"> № 322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86:03:0010701:1038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Pr="00D13B0D">
              <w:br/>
              <w:t>№№ 152,153,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86:03:0010701:1763</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 – Мансийский автономный округ – Югра, </w:t>
            </w:r>
            <w:proofErr w:type="spellStart"/>
            <w:r w:rsidRPr="00D13B0D">
              <w:t>Сургутский</w:t>
            </w:r>
            <w:proofErr w:type="spellEnd"/>
            <w:r w:rsidRPr="00D13B0D">
              <w:t xml:space="preserve"> район, Юганское </w:t>
            </w:r>
            <w:proofErr w:type="spellStart"/>
            <w:r w:rsidRPr="00D13B0D">
              <w:t>лесничество,Угутское</w:t>
            </w:r>
            <w:proofErr w:type="spellEnd"/>
            <w:r w:rsidRPr="00D13B0D">
              <w:t xml:space="preserve"> участковое лесничество, эксплуатационные леса, кварталы №№ 183, 184, 234, 235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86:03:0010701:1765</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 – 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эксплуатационные леса, кварталы №№ 235, 236, 237, 238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86:03:0010701:1958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тер </w:t>
            </w:r>
            <w:proofErr w:type="spellStart"/>
            <w:r w:rsidRPr="00D13B0D">
              <w:t>Киняминское</w:t>
            </w:r>
            <w:proofErr w:type="spellEnd"/>
            <w:r w:rsidRPr="00D13B0D">
              <w:t xml:space="preserve"> месторождение нефти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86:03:0010701:90949</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w:t>
            </w:r>
            <w:r w:rsidRPr="00D13B0D">
              <w:lastRenderedPageBreak/>
              <w:t xml:space="preserve">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231, 262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86:03:0010701:91761</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86:03:0010701:91767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Pr="00D13B0D">
              <w:br/>
              <w:t>№№ 259,260,261,262, 231,232,233,234,235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86:03:0010701:92544</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 №№ 259,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86:03:0010701:92551</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86:03:0010701:92761</w:t>
            </w:r>
          </w:p>
        </w:tc>
        <w:tc>
          <w:tcPr>
            <w:tcW w:w="6628" w:type="dxa"/>
            <w:vAlign w:val="center"/>
          </w:tcPr>
          <w:p w:rsidR="006B214B" w:rsidRPr="00D13B0D" w:rsidRDefault="006B214B" w:rsidP="00D13B0D">
            <w:pPr>
              <w:spacing w:beforeLines="20" w:before="48" w:afterLines="40" w:after="96"/>
              <w:ind w:firstLine="34"/>
              <w:jc w:val="center"/>
            </w:pPr>
            <w:r w:rsidRPr="00D13B0D">
              <w:t>Российская Федерация, Ханты-</w:t>
            </w:r>
            <w:proofErr w:type="spellStart"/>
            <w:r w:rsidRPr="00D13B0D">
              <w:t>Мансийскийавтономный</w:t>
            </w:r>
            <w:proofErr w:type="spellEnd"/>
            <w:r w:rsidRPr="00D13B0D">
              <w:t xml:space="preserve"> округ – Югра, </w:t>
            </w:r>
            <w:proofErr w:type="spellStart"/>
            <w:r w:rsidRPr="00D13B0D">
              <w:t>Сургутский</w:t>
            </w:r>
            <w:proofErr w:type="spellEnd"/>
            <w:r w:rsidRPr="00D13B0D">
              <w:t xml:space="preserve"> </w:t>
            </w:r>
            <w:proofErr w:type="spellStart"/>
            <w:r w:rsidRPr="00D13B0D">
              <w:t>район,Юганское</w:t>
            </w:r>
            <w:proofErr w:type="spellEnd"/>
            <w:r w:rsidRPr="00D13B0D">
              <w:t xml:space="preserve"> лесничество, </w:t>
            </w:r>
            <w:proofErr w:type="spellStart"/>
            <w:r w:rsidRPr="00D13B0D">
              <w:t>Угутское</w:t>
            </w:r>
            <w:proofErr w:type="spellEnd"/>
            <w:r w:rsidRPr="00D13B0D">
              <w:t xml:space="preserve"> </w:t>
            </w:r>
            <w:proofErr w:type="spellStart"/>
            <w:r w:rsidRPr="00D13B0D">
              <w:t>участковоелесничество</w:t>
            </w:r>
            <w:proofErr w:type="spellEnd"/>
            <w:r w:rsidRPr="00D13B0D">
              <w:t>, кварталы №№ 227, 228, 229, 230,231, 232, 259, 260, 261, 262, 263, 264, 265, 295,296, 297, 298, 299, 300, 336, 337, 338, 339, 340,377, 378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86:03:0010701:1967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Территориальное управление, Юганское лесничество, </w:t>
            </w:r>
            <w:proofErr w:type="spellStart"/>
            <w:r w:rsidRPr="00D13B0D">
              <w:t>Угутское</w:t>
            </w:r>
            <w:proofErr w:type="spellEnd"/>
            <w:r w:rsidRPr="00D13B0D">
              <w:t xml:space="preserve"> участковое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86:03:0010701:1976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тер </w:t>
            </w:r>
            <w:proofErr w:type="spellStart"/>
            <w:r w:rsidRPr="00D13B0D">
              <w:t>Киняминское</w:t>
            </w:r>
            <w:proofErr w:type="spellEnd"/>
            <w:r w:rsidRPr="00D13B0D">
              <w:t xml:space="preserve"> месторождение нефти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86:03:0010701:238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w:t>
            </w:r>
            <w:r w:rsidR="00D13B0D" w:rsidRPr="00D13B0D">
              <w:t xml:space="preserve"> </w:t>
            </w:r>
            <w:r w:rsidRPr="00D13B0D">
              <w:t>№188 –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86:03:0010701:90940</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квартала №№ 259,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86:03:0010701:90942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квартала №№ 259,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86:03:0010701:91769</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№231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86:03:0010701:91820</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Юганское лесничество, </w:t>
            </w:r>
            <w:proofErr w:type="spellStart"/>
            <w:r w:rsidRPr="00D13B0D">
              <w:t>Угутское</w:t>
            </w:r>
            <w:proofErr w:type="spellEnd"/>
            <w:r w:rsidRPr="00D13B0D">
              <w:t xml:space="preserve"> участковое лесничество, кварталы №№ 287,288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86:03:0010701:91846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86:03:0010701:92134</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w:t>
            </w:r>
            <w:proofErr w:type="spellStart"/>
            <w:r w:rsidRPr="00D13B0D">
              <w:t>лесничество,Угутское</w:t>
            </w:r>
            <w:proofErr w:type="spellEnd"/>
            <w:r w:rsidRPr="00D13B0D">
              <w:t xml:space="preserve"> участковое лесничество, квартал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86:03:0010701:92140</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86:03:0010701:92158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в квартале №287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86:03:0010701:92162</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в квартале № 255, 256, 289,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86:03:0010701:92208</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 №187, 188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86:03:0010701:91297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Pr="00D13B0D">
              <w:br/>
              <w:t>№№ 152, 153, 187, 188,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86:03:0010701:91323</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153, 188,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86:03:0010701:92106</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235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86:03:0010701:92137</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40" w:after="96"/>
              <w:ind w:firstLine="34"/>
              <w:jc w:val="center"/>
            </w:pPr>
            <w:r w:rsidRPr="00D13B0D">
              <w:t>86:03:0010701:92161</w:t>
            </w:r>
          </w:p>
        </w:tc>
        <w:tc>
          <w:tcPr>
            <w:tcW w:w="6628" w:type="dxa"/>
            <w:vAlign w:val="center"/>
          </w:tcPr>
          <w:p w:rsidR="006B214B" w:rsidRPr="00D13B0D" w:rsidRDefault="006B214B" w:rsidP="00D13B0D">
            <w:pPr>
              <w:spacing w:beforeLines="20" w:before="48" w:afterLines="40" w:after="96"/>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в квартале № 255, 256, 288, 289, 290, 291, 292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86:03:0010701:1042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153, 188,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86:03:0010701:1767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 – 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эксплуатационные леса, кварталы №№ 188, 235, 236, 237, 238, 239, 270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86:03:0010701:1961</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тер </w:t>
            </w:r>
            <w:proofErr w:type="spellStart"/>
            <w:r w:rsidRPr="00D13B0D">
              <w:t>Киняминское</w:t>
            </w:r>
            <w:proofErr w:type="spellEnd"/>
            <w:r w:rsidRPr="00D13B0D">
              <w:t xml:space="preserve"> месторождение нефти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86:03:0010701:92543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jc w:val="center"/>
            </w:pPr>
            <w:r w:rsidRPr="00D13B0D">
              <w:t>86:03:0010701:92547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86:03:0010701:91766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86:03:0010701:91768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86:03:0010701:91392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230,260,261,263,264,297,298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86:03:0010701:92135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86:03:0010701:92136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86:03:0010701:1043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153, 188,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86:03:0010701:92205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187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86:03:0010701:92206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153</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86:03:0010701:92209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 №187, 188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86:03:0010701:92233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 №№ 229, 230, 261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86:03:0010701:92228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 №№ 152, 153, 187, 188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86:03:0010701:92555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259,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86:03:0010701:247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 №№ 145, 146, 180, 181, 182, 183, 184, 234, 235, 236, 237, 238, 270, 271, 307, 308, 347, 387, 427, 469, 470, 518, 564, 565, 610, 611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86:03:0010701:1957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lastRenderedPageBreak/>
              <w:t>Сургутский</w:t>
            </w:r>
            <w:proofErr w:type="spellEnd"/>
            <w:r w:rsidRPr="00D13B0D">
              <w:t xml:space="preserve">, тер </w:t>
            </w:r>
            <w:proofErr w:type="spellStart"/>
            <w:r w:rsidRPr="00D13B0D">
              <w:t>Киняминское</w:t>
            </w:r>
            <w:proofErr w:type="spellEnd"/>
            <w:r w:rsidRPr="00D13B0D">
              <w:t xml:space="preserve"> месторождение нефти</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86:03:0010701:92552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86:03:0010701:91109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w:t>
            </w:r>
            <w:r w:rsidRPr="00D13B0D">
              <w:br/>
              <w:t>№145, 146, 180, 181, 182, 183, 184, 188, 234,</w:t>
            </w:r>
            <w:r w:rsidRPr="00D13B0D">
              <w:br/>
              <w:t>235, 236, 237, 238, 239, 270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86:03:0010701:1764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 – 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эксплуатационные леса, кварталы №№ 146, 180, 181, 182, 183, 184, 234, 235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86:03:0010701:90939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квартала №№ 259, 260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86:03:0010701:245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Юганский лесхоз, Юганское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86:03:0010701:246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Юганский лесхоз, Юганское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86:08:0000000:31889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территориальный отдел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150, 207, 269, </w:t>
            </w:r>
            <w:proofErr w:type="spellStart"/>
            <w:r w:rsidRPr="00D13B0D">
              <w:t>Куть</w:t>
            </w:r>
            <w:proofErr w:type="spellEnd"/>
            <w:r w:rsidRPr="00D13B0D">
              <w:t xml:space="preserve">- </w:t>
            </w:r>
            <w:proofErr w:type="spellStart"/>
            <w:r w:rsidRPr="00D13B0D">
              <w:t>Яхское</w:t>
            </w:r>
            <w:proofErr w:type="spellEnd"/>
            <w:r w:rsidRPr="00D13B0D">
              <w:t xml:space="preserve"> участковое лесничество, в кварталах 276, 200, 306, 307, Юнг-</w:t>
            </w:r>
            <w:proofErr w:type="spellStart"/>
            <w:r w:rsidRPr="00D13B0D">
              <w:t>Яхское</w:t>
            </w:r>
            <w:proofErr w:type="spellEnd"/>
            <w:r w:rsidRPr="00D13B0D">
              <w:t xml:space="preserve"> участковое</w:t>
            </w:r>
            <w:r w:rsidR="00D13B0D" w:rsidRPr="00D13B0D">
              <w:t xml:space="preserve"> </w:t>
            </w:r>
            <w:r w:rsidRPr="00D13B0D">
              <w:t>лесничество, в кварталах 105, 67, 68, 84, 116,</w:t>
            </w:r>
            <w:r w:rsidR="00D13B0D" w:rsidRPr="00D13B0D">
              <w:t xml:space="preserve"> </w:t>
            </w:r>
            <w:r w:rsidRPr="00D13B0D">
              <w:t xml:space="preserve">117, 137, 138, 275, 276, 277, </w:t>
            </w:r>
            <w:proofErr w:type="spellStart"/>
            <w:r w:rsidRPr="00D13B0D">
              <w:t>Салымское</w:t>
            </w:r>
            <w:proofErr w:type="spellEnd"/>
            <w:r w:rsidR="00D13B0D" w:rsidRPr="00D13B0D">
              <w:t xml:space="preserve"> </w:t>
            </w:r>
            <w:r w:rsidRPr="00D13B0D">
              <w:t>участковое лесничество, в кварталах 403, 372,</w:t>
            </w:r>
            <w:r w:rsidRPr="00D13B0D">
              <w:br/>
              <w:t>400, 401, 481, 530, 592, 593, 594, 595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86:08:0000000:31893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р-н, территориальный отдел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Салымское</w:t>
            </w:r>
            <w:proofErr w:type="spellEnd"/>
            <w:r w:rsidRPr="00D13B0D">
              <w:t xml:space="preserve"> участковое лесничество, в кварталах 396, 403, 404, 293,</w:t>
            </w:r>
            <w:r w:rsidR="00D13B0D" w:rsidRPr="00D13B0D">
              <w:t xml:space="preserve"> </w:t>
            </w:r>
            <w:r w:rsidRPr="00D13B0D">
              <w:t xml:space="preserve">294, 295, 334, 372, 400, 401, 481, </w:t>
            </w:r>
            <w:proofErr w:type="spellStart"/>
            <w:r w:rsidRPr="00D13B0D">
              <w:t>Куть-Яхское</w:t>
            </w:r>
            <w:proofErr w:type="spellEnd"/>
            <w:r w:rsidRPr="00D13B0D">
              <w:br/>
              <w:t>участковое лесничество, в кварталах 276, 200,</w:t>
            </w:r>
            <w:r w:rsidRPr="00D13B0D">
              <w:br/>
              <w:t>306, 307, Юнг-</w:t>
            </w:r>
            <w:proofErr w:type="spellStart"/>
            <w:r w:rsidRPr="00D13B0D">
              <w:t>Яхское</w:t>
            </w:r>
            <w:proofErr w:type="spellEnd"/>
            <w:r w:rsidRPr="00D13B0D">
              <w:t xml:space="preserve"> участковое лесничество, в</w:t>
            </w:r>
            <w:r w:rsidRPr="00D13B0D">
              <w:br/>
              <w:t>кварталах 105, 67, 68, 84, 116, 117, 137, 138,</w:t>
            </w:r>
            <w:r w:rsidRPr="00D13B0D">
              <w:br/>
              <w:t xml:space="preserve">275, 276, 277, 302,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в кварталах 150, 151, 152, 179, 206, 207, 235, 256,</w:t>
            </w:r>
            <w:r w:rsidR="00D13B0D" w:rsidRPr="00D13B0D">
              <w:t xml:space="preserve"> </w:t>
            </w:r>
            <w:r w:rsidRPr="00D13B0D">
              <w:t>257, 269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86:08:0000000:32265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205, 206, 207, 208, 209, 228, 232, 235, 238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86:08:0000000:32284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lastRenderedPageBreak/>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205, 206, 207, 208, 209, 231, 232, 238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86:08:0000000:32303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198, 200, 203, 205, 206, 207, 208,</w:t>
            </w:r>
            <w:r w:rsidRPr="00D13B0D">
              <w:br/>
              <w:t>209, 227, 228, 229, 230, 231, 232, 234, 235, 238, эксплуатационные и защитные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86:08:0000000:33605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w:t>
            </w:r>
            <w:proofErr w:type="spellStart"/>
            <w:r w:rsidRPr="00D13B0D">
              <w:t>Югра,Нефтеюганский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150, выделы №№ 22, 30, 31, 34, 35, 38, 119, квартал № 151, выделы №№ 7, 19, 34, 49, квартал № 152, выделы №№ 34, 49, 52, 58, 59, 68, 163, 164, 168, 202, 203, квартал № 179, выделы №№ 2, 3, 5, 10, 11, 13, 22, 25, 29, 32, 58, 59, 79, квартал № 206, выделы №№ 2, 4, 10, квартал № 207, выделы №№ 3, 13, 15, 16, 17, 23, 24, 25, 32, 41, 58, 59, 61, 66, 67, 106, квартал № 235, выделы №№ 1, 49, 51, 52, 53, квартал № 256, выделы №№ 4, 6, 7, 8, 9, 16, 24, 34, 35, 71, 75, 76, 83, 86, 99, 148, 149, квартал № 257, выделы №№ 25, 33, 110, 119, 120, квартал № 269, выделы №15, 96, 100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86:08:0000000:33226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150,152,178, 204,206,207, 237,279,296</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86:08:0000000:33294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w:t>
            </w:r>
            <w:proofErr w:type="spellStart"/>
            <w:r w:rsidRPr="00D13B0D">
              <w:t>район,Нефтеюганское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№№150,151,152,178, 204, 206, 207, 237, 244, 259, 271, 260, 279, 280, 295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86:08:0000000:33296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№№150,151,152,178,204, 206,207,237,244,245,259,   260,279,280,294,295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86:08:0000000:33317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w:t>
            </w:r>
            <w:r w:rsidR="00D13B0D" w:rsidRPr="00D13B0D">
              <w:t xml:space="preserve"> </w:t>
            </w:r>
            <w:r w:rsidRPr="00D13B0D">
              <w:t>№ 57, 120, 121, 152, 206, 207, 208, 237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86:08:0000000:33606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 выделы №№ 22, 30, 31, 34, 35, 38, 119, квартал № 151, выделы №№ 7, 19, 34, 49, квартал № 152, выделы №№ 34, 49, 52, 58, 59, 68, 163, 164, 168, 202, 203, квартал № 179, выделы №№ 2, 3, 5, 10, 11, 13, 22, 25, 26, 27, 29, 32, 58, 59, 79, квартал № 206, выделы №№ 2, 4, 10, 21, 24, 46, квартал № 207, выделы №№ 3, 13, 15, 16, 17, 23, 24, 25, 32, </w:t>
            </w:r>
            <w:r w:rsidRPr="00D13B0D">
              <w:lastRenderedPageBreak/>
              <w:t>41, 58, 59, 61, 66, 67, 106, квартал № 235, выделы №№ 1, 49, 51, 52, 53, квартал № 256, выделы №№ 4, 6, 7, 8, 9, 16, 24, 34, 35, 71, 75, 76, 83, 86, 87, 99, 147, 148, 149, квартал № 257, выделы №№ 25, 33, 110, 119, 120, квартал № 269, выделы №№ 1, 3, 15, 96, 100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86:08:0000000:33618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w:t>
            </w:r>
            <w:proofErr w:type="spellStart"/>
            <w:r w:rsidRPr="00D13B0D">
              <w:t>Югра,Нефтеюганский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выделы № 22, 24, 25, 30, 31, 34, 35, 82,</w:t>
            </w:r>
            <w:r w:rsidR="00D13B0D" w:rsidRPr="00D13B0D">
              <w:t xml:space="preserve"> </w:t>
            </w:r>
            <w:r w:rsidRPr="00D13B0D">
              <w:t>87, 92, 108, квартал № 151, выделы № 7, 19, 34, 49, квартал № 152, выделы № 34, 49, 52, 58, 59, 68, 70, 163, 168, 202, 203, 226, 238, 239, квартал № 179, выделы № 2, 5, 10, 11, 13, 22, 25, 26, 27, 29, 31, 32, 58, 59, 79, квартал № 206, выделы № 2, 4, 10, 13, 21, 24, 46, квартал № 207, выделы № 11, 12, 15, 16, 17, 23, 24, 25, 32, 58, 60, 64, 66, 67, 68, 120, квартал № 235, выдел №51, квартал № 256, выделы № 4, 6, 7, 8, 9, 16, 24, 34, 35, 75, 83, 86, 87, 99, 148, 149, квартал № 257, выделы № 25, 33, 110, 119, 120, квартал № 269, выделы № 1, 3, 8, 15, 16, 22, 27, 28, 96, 100, 109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86:08:0000000:33619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выделы № 22, 24, 25, 30, 31, 34, 35, 38, 82, 87, 92, 108, 119, квартал № 151, выделы № 7, 19, 34, 49, квартал № 152, выделы № 34, 47,49, 52, 58, 59, 68, 70, 163, 164, 168, 202, 203, 226, 238, 239, квартал № 179, выделы № 2, 5, 10, 11, 13, 15, 22, 25, 26, 27, 29, 31, 32, 58, 59, 79, квартал № 206, выделы № 2, 4, 10, 21, 24,</w:t>
            </w:r>
            <w:r w:rsidR="00D13B0D" w:rsidRPr="00D13B0D">
              <w:t xml:space="preserve"> </w:t>
            </w:r>
            <w:r w:rsidRPr="00D13B0D">
              <w:t>46, квартал № 207, выделы № 3, 11, 12, 13, 15,</w:t>
            </w:r>
            <w:r w:rsidR="00D13B0D" w:rsidRPr="00D13B0D">
              <w:t xml:space="preserve"> </w:t>
            </w:r>
            <w:r w:rsidRPr="00D13B0D">
              <w:t>16, 17, 23, 24, 25, 32, 41, 58, 59, 60, 61, 64, 66, 67, 68, 106, 120, квартал № 235, выделы № 1, 49, 51, 52, 53, квартал № 256, выделы № 4, 6, 7, 8, 9, 16, 24, 34, 35, 71, 75, 76, 83, 86, 87, 99, 147,148, 149, квартал № 257, выделы № 25, 33, 110, 119, 120, квартал № 269, выделы № 1, 3, 8, 15,16, 22, 27, 28, 37, 45, 46, 96, 100, 108, 109, квартал № 272, выделы № 31, 32, 33, 34, 35, 52, квартал № 273, выделы № 12, 14, 15, 20, 21, 31, 37, 41, 44, 45, 46, 52, 53, квартал № 274, выделы № 7, 9, 10, 11, 33, 34</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86:08:0000000:33683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79, 117, 155, 207, 235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86:08:0000000:498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территориальный отдел –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w:t>
            </w:r>
            <w:proofErr w:type="spellStart"/>
            <w:r w:rsidRPr="00D13B0D">
              <w:t>Куть-Яхское</w:t>
            </w:r>
            <w:proofErr w:type="spellEnd"/>
            <w:r w:rsidRPr="00D13B0D">
              <w:t xml:space="preserve"> участковое лесничество, Юнг-</w:t>
            </w:r>
            <w:proofErr w:type="spellStart"/>
            <w:r w:rsidRPr="00D13B0D">
              <w:t>Яхское</w:t>
            </w:r>
            <w:proofErr w:type="spellEnd"/>
            <w:r w:rsidRPr="00D13B0D">
              <w:t xml:space="preserve"> участковое лесничество, </w:t>
            </w:r>
            <w:proofErr w:type="spellStart"/>
            <w:r w:rsidRPr="00D13B0D">
              <w:t>Салымское</w:t>
            </w:r>
            <w:proofErr w:type="spellEnd"/>
            <w:r w:rsidRPr="00D13B0D">
              <w:t xml:space="preserve"> участковое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86:08:0030701:1464</w:t>
            </w:r>
          </w:p>
        </w:tc>
        <w:tc>
          <w:tcPr>
            <w:tcW w:w="6628" w:type="dxa"/>
            <w:vAlign w:val="center"/>
          </w:tcPr>
          <w:p w:rsidR="006B214B" w:rsidRPr="00D13B0D" w:rsidRDefault="006B214B" w:rsidP="00D13B0D">
            <w:pPr>
              <w:spacing w:beforeLines="20" w:before="48" w:afterLines="20" w:after="48"/>
              <w:ind w:firstLine="34"/>
              <w:jc w:val="center"/>
            </w:pPr>
            <w:r w:rsidRPr="00D13B0D">
              <w:t>Ханты-Мансийский автономный округ - Югра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86:08:0030701:4291</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Нефтеюганский</w:t>
            </w:r>
            <w:proofErr w:type="spellEnd"/>
            <w:r w:rsidRPr="00D13B0D">
              <w:t xml:space="preserve"> территориальный отдел –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204, 206, 207, 235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86:08:0030701:4338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179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86:08:0030701:4339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179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86:08:0030701:4373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179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86:08:0030701:2433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w:t>
            </w:r>
            <w:r w:rsidRPr="00D13B0D">
              <w:br/>
              <w:t>№ 237,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86:08:0030701:2440</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w:t>
            </w:r>
            <w:r w:rsidRPr="00D13B0D">
              <w:br/>
              <w:t>№ 237,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86:08:0030701:2441</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207,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86:08:0030701:3752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207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86:08:0030701:4044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№150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86:08:0030701:4213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207, выдел № 61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86:08:0030701:4217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179, выдел № 59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86:08:0030701:4225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выдел № 82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86:08:0030701:4237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выдел № 25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86:08:0030701:4256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выдел № 22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86:08:0030701:1228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Мамонтовское месторождение ЦДНГ 4</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86:08:0030701:146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АО, р-н </w:t>
            </w:r>
            <w:proofErr w:type="spellStart"/>
            <w:r w:rsidRPr="00D13B0D">
              <w:t>Нефтеюганский</w:t>
            </w:r>
            <w:proofErr w:type="spellEnd"/>
            <w:r w:rsidRPr="00D13B0D">
              <w:t>, Мамонтовское месторождение ЦДНГ 10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86:08:0030701:4034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№207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86:08:0030701:4040</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№207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86:08:0030701:4045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№237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86:08:0030701:1533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150,152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86:08:0030701:4218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179, выдел № 59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86:08:0030701:4219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207, выдел № 61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86:08:0030701:4238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выделы №№ 22, 25, 82, 87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86:08:0030701:4278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lastRenderedPageBreak/>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№207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86:08:0030701:1584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Мамонтовское месторождение ЦДНГ 4</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86:08:0030701:4066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207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86:08:0030701:4226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150, выдел № 82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86:08:0030701:4227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w:t>
            </w:r>
            <w:r w:rsidR="00D13B0D" w:rsidRPr="00D13B0D">
              <w:t xml:space="preserve"> </w:t>
            </w:r>
            <w:r w:rsidRPr="00D13B0D">
              <w:t>№ 150, выдел № 82, квартал № 207, выдел № 60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86:08:0030701:4258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w:t>
            </w:r>
            <w:r w:rsidR="00D13B0D" w:rsidRPr="00D13B0D">
              <w:t xml:space="preserve"> </w:t>
            </w:r>
            <w:r w:rsidRPr="00D13B0D">
              <w:t>№ 150, выделы № 30, 31, 34, 108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86:08:0030701:1249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Мамонтовское месторождение ЦДНГ 4</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86:08:0030701:200</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Мамонтовское месторождение ЦДНГ 10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86:08:0030701:4047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№207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86:08:0030701:4257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w:t>
            </w:r>
            <w:r w:rsidR="00D13B0D" w:rsidRPr="00D13B0D">
              <w:t xml:space="preserve"> </w:t>
            </w:r>
            <w:r w:rsidRPr="00D13B0D">
              <w:t>№ 150, выделы № 22, 25, 82, 87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86:08:0030701:4372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179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jc w:val="center"/>
            </w:pPr>
            <w:r w:rsidRPr="00D13B0D">
              <w:t>86:08:0030701:3109</w:t>
            </w:r>
          </w:p>
          <w:p w:rsidR="006B214B" w:rsidRPr="00D13B0D" w:rsidRDefault="006B214B" w:rsidP="00D13B0D">
            <w:pPr>
              <w:spacing w:beforeLines="20" w:before="48" w:afterLines="20" w:after="48"/>
              <w:ind w:firstLine="34"/>
              <w:jc w:val="center"/>
            </w:pP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86:08:0030701:4214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w:t>
            </w:r>
            <w:r w:rsidR="00D13B0D" w:rsidRPr="00D13B0D">
              <w:t xml:space="preserve"> </w:t>
            </w:r>
            <w:r w:rsidRPr="00D13B0D">
              <w:t>№ 207, выдел № 61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86:08:0030701:4231</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w:t>
            </w:r>
            <w:r w:rsidRPr="00D13B0D">
              <w:lastRenderedPageBreak/>
              <w:t>урочище, квартал</w:t>
            </w:r>
            <w:r w:rsidR="00D13B0D" w:rsidRPr="00D13B0D">
              <w:t xml:space="preserve"> </w:t>
            </w:r>
            <w:r w:rsidRPr="00D13B0D">
              <w:t>№ 207, выдел №61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86:08:0030701:1583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Мамонтовское месторождение ЦДНГ 4</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86:08:0030701:4229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w:t>
            </w:r>
            <w:proofErr w:type="spellStart"/>
            <w:r w:rsidRPr="00D13B0D">
              <w:t>Югра,Нефтеюганский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207, выдел № 61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86:08:0030701:4230</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207, выдел №61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86:08:0030701:454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Мамонтовское месторождение</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86:08:0030702:4254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279, эксплуатационные</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86:08:0030702:10397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кварталы</w:t>
            </w:r>
            <w:r w:rsidR="00D13B0D" w:rsidRPr="00D13B0D">
              <w:t xml:space="preserve"> </w:t>
            </w:r>
            <w:r w:rsidRPr="00D13B0D">
              <w:t>№№147,149,150,151,152,180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86:08:0030702:11430</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Нефтеюганкое</w:t>
            </w:r>
            <w:proofErr w:type="spellEnd"/>
            <w:r w:rsidRPr="00D13B0D">
              <w:t xml:space="preserve"> урочище, квартал №295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86:08:0030702:10124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р-н,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кварталы №№ 180, 152, 151, 150, 149, 147,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86:08:0030702:11434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Нефтеюганкое</w:t>
            </w:r>
            <w:proofErr w:type="spellEnd"/>
            <w:r w:rsidRPr="00D13B0D">
              <w:t xml:space="preserve"> урочище, квартал №295</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86:08:0030702:4253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 №149,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№296,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86:08:0030702:10398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 №149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86:08:0030702:10400</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кварталы</w:t>
            </w:r>
            <w:r w:rsidRPr="00D13B0D">
              <w:br/>
              <w:t>№№147,149,150,151,152,180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86:08:0030702:12199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lastRenderedPageBreak/>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 № 152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86:08:0030702:4252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w:t>
            </w:r>
            <w:proofErr w:type="spellStart"/>
            <w:r w:rsidRPr="00D13B0D">
              <w:t>Нефтеюганский</w:t>
            </w:r>
            <w:proofErr w:type="spellEnd"/>
            <w:r w:rsidRPr="00D13B0D">
              <w:t xml:space="preserve"> лесхоз, </w:t>
            </w:r>
            <w:proofErr w:type="spellStart"/>
            <w:r w:rsidRPr="00D13B0D">
              <w:t>Нефтеюганское</w:t>
            </w:r>
            <w:proofErr w:type="spellEnd"/>
            <w:r w:rsidRPr="00D13B0D">
              <w:t xml:space="preserve">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86:08:0030702:8931</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территориальное управление – </w:t>
            </w:r>
            <w:proofErr w:type="spellStart"/>
            <w:r w:rsidRPr="00D13B0D">
              <w:t>Нефтеюганское</w:t>
            </w:r>
            <w:proofErr w:type="spellEnd"/>
            <w:r w:rsidRPr="00D13B0D">
              <w:t xml:space="preserve"> лесничество, Юнг – </w:t>
            </w:r>
            <w:proofErr w:type="spellStart"/>
            <w:r w:rsidRPr="00D13B0D">
              <w:t>Яхское</w:t>
            </w:r>
            <w:proofErr w:type="spellEnd"/>
            <w:r w:rsidRPr="00D13B0D">
              <w:t xml:space="preserve"> участковое лесничество, в квартале № 149</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86:08:0030702:9934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 № 149; целевое назначение –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86:15:0101031:980</w:t>
            </w:r>
          </w:p>
        </w:tc>
        <w:tc>
          <w:tcPr>
            <w:tcW w:w="6628" w:type="dxa"/>
            <w:vAlign w:val="center"/>
          </w:tcPr>
          <w:p w:rsidR="006B214B" w:rsidRPr="00D13B0D" w:rsidRDefault="006B214B" w:rsidP="00D13B0D">
            <w:pPr>
              <w:spacing w:beforeLines="20" w:before="48" w:afterLines="20" w:after="48"/>
              <w:ind w:firstLine="34"/>
              <w:jc w:val="center"/>
            </w:pPr>
            <w:r w:rsidRPr="00D13B0D">
              <w:t>Ханты-Мансийский автономный округ – Югра, г.</w:t>
            </w:r>
            <w:r w:rsidR="00D13B0D" w:rsidRPr="00D13B0D">
              <w:t xml:space="preserve"> </w:t>
            </w:r>
            <w:proofErr w:type="spellStart"/>
            <w:r w:rsidRPr="00D13B0D">
              <w:t>Пыть-Ях</w:t>
            </w:r>
            <w:proofErr w:type="spellEnd"/>
            <w:r w:rsidRPr="00D13B0D">
              <w:t xml:space="preserve">, </w:t>
            </w:r>
            <w:proofErr w:type="spellStart"/>
            <w:r w:rsidRPr="00D13B0D">
              <w:t>промзона</w:t>
            </w:r>
            <w:proofErr w:type="spellEnd"/>
            <w:r w:rsidRPr="00D13B0D">
              <w:t xml:space="preserve"> «Восточная»</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86:15:0101031:442</w:t>
            </w:r>
          </w:p>
        </w:tc>
        <w:tc>
          <w:tcPr>
            <w:tcW w:w="6628" w:type="dxa"/>
            <w:vAlign w:val="center"/>
          </w:tcPr>
          <w:p w:rsidR="006B214B" w:rsidRPr="00D13B0D" w:rsidRDefault="006B214B" w:rsidP="00D13B0D">
            <w:pPr>
              <w:spacing w:beforeLines="20" w:before="48" w:afterLines="20" w:after="48"/>
              <w:ind w:firstLine="34"/>
              <w:jc w:val="center"/>
            </w:pPr>
            <w:r w:rsidRPr="00D13B0D">
              <w:t>Ханты-Мансийский автономный округ – Югра, г.</w:t>
            </w:r>
            <w:r w:rsidR="00D13B0D" w:rsidRPr="00D13B0D">
              <w:t xml:space="preserve"> </w:t>
            </w:r>
            <w:proofErr w:type="spellStart"/>
            <w:r w:rsidRPr="00D13B0D">
              <w:t>Пыть-Ях</w:t>
            </w:r>
            <w:proofErr w:type="spellEnd"/>
            <w:r w:rsidRPr="00D13B0D">
              <w:t xml:space="preserve">, </w:t>
            </w:r>
            <w:proofErr w:type="spellStart"/>
            <w:r w:rsidRPr="00D13B0D">
              <w:t>промзона</w:t>
            </w:r>
            <w:proofErr w:type="spellEnd"/>
            <w:r w:rsidRPr="00D13B0D">
              <w:t xml:space="preserve"> «Восточная»</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86:15:0101031:443</w:t>
            </w:r>
          </w:p>
        </w:tc>
        <w:tc>
          <w:tcPr>
            <w:tcW w:w="6628" w:type="dxa"/>
            <w:vAlign w:val="center"/>
          </w:tcPr>
          <w:p w:rsidR="006B214B" w:rsidRPr="00D13B0D" w:rsidRDefault="006B214B" w:rsidP="00D13B0D">
            <w:pPr>
              <w:spacing w:beforeLines="20" w:before="48" w:afterLines="20" w:after="48"/>
              <w:ind w:firstLine="34"/>
              <w:jc w:val="center"/>
            </w:pPr>
            <w:r w:rsidRPr="00D13B0D">
              <w:t>Ханты-Мансийский автономный округ – Югра, г.</w:t>
            </w:r>
            <w:r w:rsidR="00D13B0D" w:rsidRPr="00D13B0D">
              <w:t xml:space="preserve"> </w:t>
            </w:r>
            <w:proofErr w:type="spellStart"/>
            <w:r w:rsidRPr="00D13B0D">
              <w:t>Пыть-Ях</w:t>
            </w:r>
            <w:proofErr w:type="spellEnd"/>
            <w:r w:rsidRPr="00D13B0D">
              <w:t xml:space="preserve">, </w:t>
            </w:r>
            <w:proofErr w:type="spellStart"/>
            <w:r w:rsidRPr="00D13B0D">
              <w:t>промзона</w:t>
            </w:r>
            <w:proofErr w:type="spellEnd"/>
            <w:r w:rsidRPr="00D13B0D">
              <w:t xml:space="preserve"> «Восточная»</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86:15:0101031:271</w:t>
            </w:r>
          </w:p>
        </w:tc>
        <w:tc>
          <w:tcPr>
            <w:tcW w:w="6628" w:type="dxa"/>
            <w:vAlign w:val="center"/>
          </w:tcPr>
          <w:p w:rsidR="006B214B" w:rsidRPr="00D13B0D" w:rsidRDefault="006B214B" w:rsidP="00D13B0D">
            <w:pPr>
              <w:spacing w:beforeLines="20" w:before="48" w:afterLines="20" w:after="48"/>
              <w:ind w:firstLine="34"/>
              <w:jc w:val="center"/>
            </w:pPr>
            <w:r w:rsidRPr="00D13B0D">
              <w:t>Ханты-Мансийский автономный округ – Югра, г.</w:t>
            </w:r>
            <w:r w:rsidR="00D13B0D" w:rsidRPr="00D13B0D">
              <w:t xml:space="preserve"> </w:t>
            </w:r>
            <w:proofErr w:type="spellStart"/>
            <w:r w:rsidRPr="00D13B0D">
              <w:t>Пыть-Ях</w:t>
            </w:r>
            <w:proofErr w:type="spellEnd"/>
            <w:r w:rsidRPr="00D13B0D">
              <w:t xml:space="preserve">, Южная </w:t>
            </w:r>
            <w:proofErr w:type="spellStart"/>
            <w:r w:rsidRPr="00D13B0D">
              <w:t>промзона</w:t>
            </w:r>
            <w:proofErr w:type="spellEnd"/>
            <w:r w:rsidRPr="00D13B0D">
              <w:t xml:space="preserve"> 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86:03:0010601:92022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Российская Федерация, Ханты-Мансийский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357, 358, 359, 360, 361, 388, 389, 390, 391, 392, 393, 394, 395, 396, 397, 401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86:03:0010701:90922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территориальное управление – Юганское лесничество, </w:t>
            </w:r>
            <w:proofErr w:type="spellStart"/>
            <w:r w:rsidRPr="00D13B0D">
              <w:t>Угутское</w:t>
            </w:r>
            <w:proofErr w:type="spellEnd"/>
            <w:r w:rsidRPr="00D13B0D">
              <w:t xml:space="preserve"> участковое лесничество, в кварталах № 473, 477, 262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86:03:0011301:677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Территориальное управление – Юганское лесничество, </w:t>
            </w:r>
            <w:proofErr w:type="spellStart"/>
            <w:r w:rsidRPr="00D13B0D">
              <w:t>Угутское</w:t>
            </w:r>
            <w:proofErr w:type="spellEnd"/>
            <w:r w:rsidRPr="00D13B0D">
              <w:t xml:space="preserve"> участковое лесничество</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86:03:0000000:152527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в квартале № 287, 288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86:03:0000000:137693</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квартала №145,146,180,181,182,183,184,234,235,236,237,238, 270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86:03:0000000:137716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квартала</w:t>
            </w:r>
            <w:r w:rsidRPr="00D13B0D">
              <w:br/>
              <w:t>№234,235,236,237,238,270,271,307,308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86:03:0000000:137929</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w:t>
            </w:r>
            <w:r w:rsidRPr="00D13B0D">
              <w:lastRenderedPageBreak/>
              <w:t>лесничество, квартал № 290</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86:03:0000000:151147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188, 231, 234, 252, 256, 258,</w:t>
            </w:r>
            <w:r w:rsidRPr="00D13B0D">
              <w:br/>
              <w:t>261,289,290,322,323,359,396,473,477, целевое</w:t>
            </w:r>
            <w:r w:rsidR="00D13B0D" w:rsidRPr="00D13B0D">
              <w:t xml:space="preserve"> </w:t>
            </w:r>
            <w:r w:rsidRPr="00D13B0D">
              <w:t>назначение лесов-эксплуатационные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86:03:0000000:151148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№287, целевое назначение лесов –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86:03:0000000:151964</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287,288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86:03:0000000:8028</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Территориальное управление – Юганское лесничество, </w:t>
            </w:r>
            <w:proofErr w:type="spellStart"/>
            <w:r w:rsidRPr="00D13B0D">
              <w:t>Угутское</w:t>
            </w:r>
            <w:proofErr w:type="spellEnd"/>
            <w:r w:rsidRPr="00D13B0D">
              <w:t xml:space="preserve"> участковое лесничество, кварталы № 227-239, 259-272, 295-308, 334-347, 373-387, 413-428, целевое назначение лесов – эксплуатационные</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86:03:0000000:151965</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153, 473,474,475,476,477,478, 434,435,436, 395,396,397, 357,358,359,360,361, 322,323, 288,289,290,291,292,255,256,257,258,262,185,186,187,188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jc w:val="center"/>
            </w:pPr>
            <w:r w:rsidRPr="00D13B0D">
              <w:t>86:03:0000000:151980</w:t>
            </w:r>
          </w:p>
          <w:p w:rsidR="006B214B" w:rsidRPr="00D13B0D" w:rsidRDefault="006B214B" w:rsidP="00D13B0D">
            <w:pPr>
              <w:spacing w:beforeLines="20" w:before="48" w:afterLines="20" w:after="48"/>
              <w:ind w:firstLine="34"/>
              <w:jc w:val="center"/>
            </w:pP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xml:space="preserve">, Юганское лесничество, </w:t>
            </w:r>
            <w:proofErr w:type="spellStart"/>
            <w:r w:rsidRPr="00D13B0D">
              <w:t>Угутское</w:t>
            </w:r>
            <w:proofErr w:type="spellEnd"/>
            <w:r w:rsidRPr="00D13B0D">
              <w:t xml:space="preserve"> участковое лесничество, кварталы №№ 153, 473,476, 477, 435, 436, 396, 397, 358, 359, 288, 289,290,291,292, 256,257,258,259,260,261,262,232, 234,235,185,186,187,188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86:03:0000000:152452</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АО, </w:t>
            </w:r>
            <w:proofErr w:type="spellStart"/>
            <w:r w:rsidRPr="00D13B0D">
              <w:t>Сургутский</w:t>
            </w:r>
            <w:proofErr w:type="spellEnd"/>
            <w:r w:rsidRPr="00D13B0D">
              <w:t xml:space="preserve"> р-н, Юганское лесничество, </w:t>
            </w:r>
            <w:proofErr w:type="spellStart"/>
            <w:r w:rsidRPr="00D13B0D">
              <w:t>Угутское</w:t>
            </w:r>
            <w:proofErr w:type="spellEnd"/>
            <w:r w:rsidRPr="00D13B0D">
              <w:t xml:space="preserve"> участковое лесничество, кварталы 145, 146, 180, 181, 182, 183, 184, 234, 235, 236, 237, 238, 270, 271, 307, 308, 347, 387, 427, 469, 470, 518, 564, 565, 610, 611, 1356, 1357,1358, 1363, 1364, 1369, 1370, 1371, 1378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86:03:0000000:137931</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Территориальный отдел – Юганское лесничество, </w:t>
            </w:r>
            <w:proofErr w:type="spellStart"/>
            <w:r w:rsidRPr="00D13B0D">
              <w:t>Угутское</w:t>
            </w:r>
            <w:proofErr w:type="spellEnd"/>
            <w:r w:rsidRPr="00D13B0D">
              <w:t xml:space="preserve"> участковое лесничество, кварталы №№ 290, 291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86:03:0000000:151906</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 287, 288, 325, 327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86:03:0000000:137930</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291</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Lines="20" w:before="48" w:afterLines="20" w:after="48"/>
              <w:ind w:firstLine="34"/>
              <w:jc w:val="center"/>
            </w:pPr>
            <w:r w:rsidRPr="00D13B0D">
              <w:t>86:03:0000000:151907</w:t>
            </w:r>
          </w:p>
        </w:tc>
        <w:tc>
          <w:tcPr>
            <w:tcW w:w="6628" w:type="dxa"/>
            <w:vAlign w:val="center"/>
          </w:tcPr>
          <w:p w:rsidR="006B214B" w:rsidRPr="00D13B0D" w:rsidRDefault="006B214B" w:rsidP="00D13B0D">
            <w:pPr>
              <w:spacing w:beforeLines="20" w:before="48" w:afterLines="20" w:after="48"/>
              <w:ind w:firstLine="34"/>
              <w:jc w:val="center"/>
            </w:pPr>
            <w:r w:rsidRPr="00D13B0D">
              <w:t xml:space="preserve">Ханты-Мансийский автономный округ-Югра,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287, целевое назначение лесов – </w:t>
            </w:r>
            <w:r w:rsidRPr="00D13B0D">
              <w:lastRenderedPageBreak/>
              <w:t>защитные леса, кварталы №№ 287, 288, 327, целевое назначение лесов –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86:03:0000000:8065</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287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86:08:0000000:467</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р- н </w:t>
            </w:r>
            <w:proofErr w:type="spellStart"/>
            <w:r w:rsidRPr="00D13B0D">
              <w:t>Нефтеюганский</w:t>
            </w:r>
            <w:proofErr w:type="spellEnd"/>
            <w:r w:rsidRPr="00D13B0D">
              <w:t xml:space="preserve"> </w:t>
            </w:r>
            <w:proofErr w:type="spellStart"/>
            <w:r w:rsidRPr="00D13B0D">
              <w:t>Нефтеюганский</w:t>
            </w:r>
            <w:proofErr w:type="spellEnd"/>
            <w:r w:rsidRPr="00D13B0D">
              <w:t xml:space="preserve"> лесхоз</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86:03:0000000:7848</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р- н </w:t>
            </w:r>
            <w:proofErr w:type="spellStart"/>
            <w:r w:rsidRPr="00D13B0D">
              <w:t>Сургутский</w:t>
            </w:r>
            <w:proofErr w:type="spellEnd"/>
            <w:r w:rsidRPr="00D13B0D">
              <w:t>, Юганский лесхоз</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86:03:0010601:91190</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 № 322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86:08:0030702:9939</w:t>
            </w:r>
          </w:p>
        </w:tc>
        <w:tc>
          <w:tcPr>
            <w:tcW w:w="6628" w:type="dxa"/>
            <w:vAlign w:val="center"/>
          </w:tcPr>
          <w:p w:rsidR="006B214B" w:rsidRPr="00D13B0D" w:rsidRDefault="006B214B" w:rsidP="00D13B0D">
            <w:pPr>
              <w:spacing w:before="20" w:afterLines="20" w:after="48"/>
              <w:ind w:firstLine="34"/>
              <w:jc w:val="center"/>
            </w:pPr>
            <w:r w:rsidRPr="00D13B0D">
              <w:t xml:space="preserve">Российская Федерация, 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№297, целевое назначение лесов - эксплуатационные леса, </w:t>
            </w:r>
            <w:proofErr w:type="spellStart"/>
            <w:r w:rsidRPr="00D13B0D">
              <w:t>Нефтеюганское</w:t>
            </w:r>
            <w:proofErr w:type="spellEnd"/>
            <w:r w:rsidRPr="00D13B0D">
              <w:t xml:space="preserve"> лесничество, Юнг-</w:t>
            </w:r>
            <w:proofErr w:type="spellStart"/>
            <w:r w:rsidRPr="00D13B0D">
              <w:t>Яхское</w:t>
            </w:r>
            <w:proofErr w:type="spellEnd"/>
            <w:r w:rsidRPr="00D13B0D">
              <w:t xml:space="preserve"> участковое лесничество, кварталы №№150, 178, целевое назначение лесов -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86:08:0030702:4219</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р-н </w:t>
            </w:r>
            <w:proofErr w:type="spellStart"/>
            <w:r w:rsidRPr="00D13B0D">
              <w:t>Нефтеюганский</w:t>
            </w:r>
            <w:proofErr w:type="spellEnd"/>
            <w:r w:rsidRPr="00D13B0D">
              <w:t xml:space="preserve">, </w:t>
            </w:r>
            <w:proofErr w:type="spellStart"/>
            <w:r w:rsidRPr="00D13B0D">
              <w:t>аал</w:t>
            </w:r>
            <w:proofErr w:type="spellEnd"/>
            <w:r w:rsidRPr="00D13B0D">
              <w:t xml:space="preserve"> </w:t>
            </w:r>
            <w:proofErr w:type="spellStart"/>
            <w:r w:rsidRPr="00D13B0D">
              <w:t>Нефтеюганского</w:t>
            </w:r>
            <w:proofErr w:type="spellEnd"/>
            <w:r w:rsidRPr="00D13B0D">
              <w:t xml:space="preserve"> и Юнг- </w:t>
            </w:r>
            <w:proofErr w:type="spellStart"/>
            <w:r w:rsidRPr="00D13B0D">
              <w:t>Яхского</w:t>
            </w:r>
            <w:proofErr w:type="spellEnd"/>
            <w:r w:rsidRPr="00D13B0D">
              <w:t xml:space="preserve"> лесничеств, 3 группа лесов.</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86:03:0010701:91309</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квартала</w:t>
            </w:r>
            <w:r w:rsidR="00D13B0D" w:rsidRPr="00D13B0D">
              <w:t xml:space="preserve"> </w:t>
            </w:r>
            <w:r w:rsidRPr="00D13B0D">
              <w:t>№№ 182, 183, 184, 234, 235, 236, 237, 238,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86:03:0010701:1970</w:t>
            </w:r>
          </w:p>
        </w:tc>
        <w:tc>
          <w:tcPr>
            <w:tcW w:w="6628" w:type="dxa"/>
            <w:vAlign w:val="center"/>
          </w:tcPr>
          <w:p w:rsidR="006B214B" w:rsidRPr="00D13B0D" w:rsidRDefault="006B214B" w:rsidP="00D13B0D">
            <w:pPr>
              <w:spacing w:before="20" w:afterLines="20" w:after="48"/>
              <w:ind w:firstLine="34"/>
              <w:jc w:val="center"/>
            </w:pPr>
            <w:r w:rsidRPr="00D13B0D">
              <w:t xml:space="preserve">Ханты – 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№№229, 230, 260, 261, 262, 298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86:03:0010701:1971</w:t>
            </w:r>
          </w:p>
        </w:tc>
        <w:tc>
          <w:tcPr>
            <w:tcW w:w="6628" w:type="dxa"/>
            <w:vAlign w:val="center"/>
          </w:tcPr>
          <w:p w:rsidR="006B214B" w:rsidRPr="00D13B0D" w:rsidRDefault="006B214B" w:rsidP="00D13B0D">
            <w:pPr>
              <w:spacing w:before="20" w:afterLines="20" w:after="48"/>
              <w:ind w:firstLine="34"/>
              <w:jc w:val="center"/>
            </w:pPr>
            <w:r w:rsidRPr="00D13B0D">
              <w:t xml:space="preserve">Ханты – 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№№229, 230, 260, 261, 262</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86:03:0010701:1978</w:t>
            </w:r>
          </w:p>
        </w:tc>
        <w:tc>
          <w:tcPr>
            <w:tcW w:w="6628" w:type="dxa"/>
            <w:vAlign w:val="center"/>
          </w:tcPr>
          <w:p w:rsidR="006B214B" w:rsidRPr="00D13B0D" w:rsidRDefault="006B214B" w:rsidP="00D13B0D">
            <w:pPr>
              <w:spacing w:before="20" w:afterLines="20" w:after="48"/>
              <w:ind w:firstLine="34"/>
              <w:jc w:val="center"/>
            </w:pPr>
            <w:r w:rsidRPr="00D13B0D">
              <w:t xml:space="preserve">Ханты – 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w:t>
            </w:r>
            <w:r w:rsidR="00D13B0D" w:rsidRPr="00D13B0D">
              <w:t xml:space="preserve"> </w:t>
            </w:r>
            <w:r w:rsidRPr="00D13B0D">
              <w:t>№№229, 230, 260, 261, 262, 298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86:08:0030701:4551</w:t>
            </w:r>
          </w:p>
        </w:tc>
        <w:tc>
          <w:tcPr>
            <w:tcW w:w="6628" w:type="dxa"/>
            <w:vAlign w:val="center"/>
          </w:tcPr>
          <w:p w:rsidR="006B214B" w:rsidRPr="00D13B0D" w:rsidRDefault="006B214B" w:rsidP="00D13B0D">
            <w:pPr>
              <w:spacing w:before="20" w:afterLines="20" w:after="48"/>
              <w:ind w:firstLine="34"/>
              <w:jc w:val="center"/>
            </w:pPr>
            <w:r w:rsidRPr="00D13B0D">
              <w:t xml:space="preserve">Российская Федерация, 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 № 207</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86:08:0030701:4552</w:t>
            </w:r>
          </w:p>
        </w:tc>
        <w:tc>
          <w:tcPr>
            <w:tcW w:w="6628" w:type="dxa"/>
            <w:vAlign w:val="center"/>
          </w:tcPr>
          <w:p w:rsidR="006B214B" w:rsidRPr="00D13B0D" w:rsidRDefault="006B214B" w:rsidP="00D13B0D">
            <w:pPr>
              <w:spacing w:before="20" w:afterLines="20" w:after="48"/>
              <w:ind w:firstLine="34"/>
              <w:jc w:val="center"/>
            </w:pPr>
            <w:r w:rsidRPr="00D13B0D">
              <w:t xml:space="preserve">Российская Федерация, Ханты-Мансийский автономный округ - Югра, </w:t>
            </w:r>
            <w:proofErr w:type="spellStart"/>
            <w:r w:rsidRPr="00D13B0D">
              <w:t>Нефтеюганский</w:t>
            </w:r>
            <w:proofErr w:type="spellEnd"/>
            <w:r w:rsidRPr="00D13B0D">
              <w:t xml:space="preserve"> район, </w:t>
            </w:r>
            <w:proofErr w:type="spellStart"/>
            <w:r w:rsidRPr="00D13B0D">
              <w:t>Нефтеюганское</w:t>
            </w:r>
            <w:proofErr w:type="spellEnd"/>
            <w:r w:rsidRPr="00D13B0D">
              <w:t xml:space="preserve"> лесничество, </w:t>
            </w:r>
            <w:proofErr w:type="spellStart"/>
            <w:r w:rsidRPr="00D13B0D">
              <w:t>Нефтеюганское</w:t>
            </w:r>
            <w:proofErr w:type="spellEnd"/>
            <w:r w:rsidRPr="00D13B0D">
              <w:t xml:space="preserve"> участковое лесничество, </w:t>
            </w:r>
            <w:proofErr w:type="spellStart"/>
            <w:r w:rsidRPr="00D13B0D">
              <w:t>Нефтеюганское</w:t>
            </w:r>
            <w:proofErr w:type="spellEnd"/>
            <w:r w:rsidRPr="00D13B0D">
              <w:t xml:space="preserve"> урочище кварталы №№ 120, 207, 208</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86:03:0000000:1748</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 Юганское лесничество, </w:t>
            </w:r>
            <w:proofErr w:type="spellStart"/>
            <w:r w:rsidRPr="00D13B0D">
              <w:t>Угутское</w:t>
            </w:r>
            <w:proofErr w:type="spellEnd"/>
            <w:r w:rsidRPr="00D13B0D">
              <w:t xml:space="preserve"> участковое лесничество, кварталы 252, 253, 289, 290, 291, 327, 328, 329, 367, 368 – эксплуатационные леса</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86:15:0101031</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w:t>
            </w:r>
            <w:proofErr w:type="spellStart"/>
            <w:r w:rsidRPr="00D13B0D">
              <w:t>г.Пыть-Ях</w:t>
            </w:r>
            <w:proofErr w:type="spellEnd"/>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86:08:0030701</w:t>
            </w:r>
          </w:p>
        </w:tc>
        <w:tc>
          <w:tcPr>
            <w:tcW w:w="6628" w:type="dxa"/>
            <w:vAlign w:val="center"/>
          </w:tcPr>
          <w:p w:rsidR="006B214B" w:rsidRPr="00D13B0D" w:rsidRDefault="006B214B" w:rsidP="00D13B0D">
            <w:pPr>
              <w:spacing w:before="20" w:afterLines="20" w:after="48"/>
              <w:ind w:firstLine="34"/>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86:08:0030702</w:t>
            </w:r>
          </w:p>
        </w:tc>
        <w:tc>
          <w:tcPr>
            <w:tcW w:w="6628" w:type="dxa"/>
          </w:tcPr>
          <w:p w:rsidR="006B214B" w:rsidRPr="00D13B0D" w:rsidRDefault="006B214B" w:rsidP="00D13B0D">
            <w:pPr>
              <w:spacing w:before="20" w:afterLines="20" w:after="48"/>
              <w:jc w:val="center"/>
            </w:pPr>
            <w:r w:rsidRPr="00D13B0D">
              <w:t xml:space="preserve">Ханты-Мансийский автономный округ – Югра, </w:t>
            </w:r>
            <w:proofErr w:type="spellStart"/>
            <w:r w:rsidRPr="00D13B0D">
              <w:t>Нефтеюганский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86:03:0010601</w:t>
            </w:r>
          </w:p>
        </w:tc>
        <w:tc>
          <w:tcPr>
            <w:tcW w:w="6628" w:type="dxa"/>
          </w:tcPr>
          <w:p w:rsidR="006B214B" w:rsidRPr="00D13B0D" w:rsidRDefault="006B214B" w:rsidP="00D13B0D">
            <w:pPr>
              <w:spacing w:before="20" w:afterLines="20" w:after="48"/>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86:03:0010701</w:t>
            </w:r>
          </w:p>
        </w:tc>
        <w:tc>
          <w:tcPr>
            <w:tcW w:w="6628" w:type="dxa"/>
          </w:tcPr>
          <w:p w:rsidR="006B214B" w:rsidRPr="00D13B0D" w:rsidRDefault="006B214B" w:rsidP="00D13B0D">
            <w:pPr>
              <w:spacing w:before="20" w:afterLines="20" w:after="48"/>
              <w:jc w:val="center"/>
            </w:pPr>
            <w:r w:rsidRPr="00D13B0D">
              <w:t xml:space="preserve">Ханты-Мансийский автономный округ – Югра, </w:t>
            </w:r>
            <w:proofErr w:type="spellStart"/>
            <w:r w:rsidRPr="00D13B0D">
              <w:t>Сургутский</w:t>
            </w:r>
            <w:proofErr w:type="spellEnd"/>
            <w:r w:rsidRPr="00D13B0D">
              <w:t xml:space="preserve"> район</w:t>
            </w:r>
          </w:p>
        </w:tc>
      </w:tr>
      <w:tr w:rsidR="00D13B0D" w:rsidRPr="00D13B0D" w:rsidTr="00A62F8B">
        <w:trPr>
          <w:jc w:val="center"/>
        </w:trPr>
        <w:tc>
          <w:tcPr>
            <w:tcW w:w="642" w:type="dxa"/>
            <w:vMerge/>
            <w:vAlign w:val="center"/>
          </w:tcPr>
          <w:p w:rsidR="006B214B" w:rsidRPr="00D13B0D" w:rsidRDefault="006B214B" w:rsidP="006B214B">
            <w:pPr>
              <w:jc w:val="center"/>
            </w:pPr>
          </w:p>
        </w:tc>
        <w:tc>
          <w:tcPr>
            <w:tcW w:w="2619" w:type="dxa"/>
            <w:vAlign w:val="center"/>
          </w:tcPr>
          <w:p w:rsidR="006B214B" w:rsidRPr="00D13B0D" w:rsidRDefault="006B214B" w:rsidP="00D13B0D">
            <w:pPr>
              <w:spacing w:before="20" w:afterLines="20" w:after="48"/>
              <w:ind w:firstLine="34"/>
              <w:jc w:val="center"/>
            </w:pPr>
            <w:r w:rsidRPr="00D13B0D">
              <w:t>86:04:0000001</w:t>
            </w:r>
          </w:p>
        </w:tc>
        <w:tc>
          <w:tcPr>
            <w:tcW w:w="6628" w:type="dxa"/>
          </w:tcPr>
          <w:p w:rsidR="006B214B" w:rsidRPr="00D13B0D" w:rsidRDefault="006B214B" w:rsidP="00D13B0D">
            <w:pPr>
              <w:spacing w:before="20" w:afterLines="20" w:after="48"/>
              <w:jc w:val="center"/>
            </w:pPr>
            <w:r w:rsidRPr="00D13B0D">
              <w:t xml:space="preserve">Ханты-Мансийский автономный округ – Югра, </w:t>
            </w:r>
            <w:proofErr w:type="spellStart"/>
            <w:r w:rsidRPr="00D13B0D">
              <w:t>Нижневартовский</w:t>
            </w:r>
            <w:proofErr w:type="spellEnd"/>
            <w:r w:rsidRPr="00D13B0D">
              <w:t xml:space="preserve"> район</w:t>
            </w:r>
          </w:p>
        </w:tc>
      </w:tr>
      <w:tr w:rsidR="00D13B0D" w:rsidRPr="00D13B0D" w:rsidTr="00A62F8B">
        <w:trPr>
          <w:jc w:val="center"/>
        </w:trPr>
        <w:tc>
          <w:tcPr>
            <w:tcW w:w="642" w:type="dxa"/>
            <w:vAlign w:val="center"/>
          </w:tcPr>
          <w:p w:rsidR="00764453" w:rsidRPr="00D13B0D" w:rsidRDefault="00764453" w:rsidP="00764453">
            <w:pPr>
              <w:jc w:val="center"/>
              <w:rPr>
                <w:rFonts w:eastAsia="Calibri"/>
              </w:rPr>
            </w:pPr>
            <w:r w:rsidRPr="00D13B0D">
              <w:rPr>
                <w:rFonts w:eastAsia="Calibri"/>
              </w:rPr>
              <w:t>4</w:t>
            </w:r>
          </w:p>
        </w:tc>
        <w:tc>
          <w:tcPr>
            <w:tcW w:w="9247" w:type="dxa"/>
            <w:gridSpan w:val="2"/>
            <w:vAlign w:val="center"/>
          </w:tcPr>
          <w:p w:rsidR="00F21F93" w:rsidRPr="00D13B0D" w:rsidRDefault="00F21F93" w:rsidP="00F21F93">
            <w:pPr>
              <w:pStyle w:val="a3"/>
              <w:ind w:left="0"/>
              <w:jc w:val="center"/>
            </w:pPr>
            <w:r w:rsidRPr="00D13B0D">
              <w:t xml:space="preserve">Администрация </w:t>
            </w:r>
            <w:proofErr w:type="spellStart"/>
            <w:r w:rsidRPr="00D13B0D">
              <w:t>Нижневартовского</w:t>
            </w:r>
            <w:proofErr w:type="spellEnd"/>
            <w:r w:rsidRPr="00D13B0D">
              <w:t xml:space="preserve"> муниципального района Ханты-Мансийского автономного округа – Югры</w:t>
            </w:r>
          </w:p>
          <w:p w:rsidR="00F21F93" w:rsidRPr="00D13B0D" w:rsidRDefault="00F21F93" w:rsidP="00F21F93">
            <w:pPr>
              <w:pStyle w:val="a3"/>
              <w:ind w:left="0"/>
              <w:jc w:val="center"/>
            </w:pPr>
            <w:r w:rsidRPr="00D13B0D">
              <w:t xml:space="preserve">628616, Ханты-Мансийский автономный округ Югра, </w:t>
            </w:r>
            <w:r w:rsidRPr="00D13B0D">
              <w:br/>
              <w:t>г. Нижневартовск, ул. Ленина, д. 6</w:t>
            </w:r>
          </w:p>
          <w:p w:rsidR="00F21F93" w:rsidRPr="00D13B0D" w:rsidRDefault="00F21F93" w:rsidP="00F21F93">
            <w:pPr>
              <w:pStyle w:val="a3"/>
              <w:ind w:left="0"/>
              <w:jc w:val="center"/>
            </w:pPr>
            <w:r w:rsidRPr="00D13B0D">
              <w:t>+7  (3466) 49-85-16</w:t>
            </w:r>
          </w:p>
          <w:p w:rsidR="00F21F93" w:rsidRPr="00D13B0D" w:rsidRDefault="00A62F8B" w:rsidP="00F21F93">
            <w:pPr>
              <w:pStyle w:val="a3"/>
              <w:ind w:left="0"/>
              <w:jc w:val="center"/>
            </w:pPr>
            <w:hyperlink r:id="rId6" w:history="1">
              <w:r w:rsidR="00F21F93" w:rsidRPr="00D13B0D">
                <w:t>adm@nvraion.ru</w:t>
              </w:r>
            </w:hyperlink>
          </w:p>
          <w:p w:rsidR="00F21F93" w:rsidRPr="00D13B0D" w:rsidRDefault="00F21F93" w:rsidP="00F21F93">
            <w:pPr>
              <w:pStyle w:val="a3"/>
              <w:ind w:left="0"/>
              <w:jc w:val="center"/>
            </w:pPr>
            <w:r w:rsidRPr="00D13B0D">
              <w:t>время приема: по предварительной записи</w:t>
            </w:r>
          </w:p>
          <w:p w:rsidR="00AF185F" w:rsidRPr="00D13B0D" w:rsidRDefault="00AF185F" w:rsidP="00764453">
            <w:pPr>
              <w:jc w:val="center"/>
            </w:pPr>
          </w:p>
          <w:p w:rsidR="00B80526" w:rsidRPr="00D13B0D" w:rsidRDefault="00B80526" w:rsidP="00B80526">
            <w:pPr>
              <w:jc w:val="center"/>
            </w:pPr>
            <w:r w:rsidRPr="00D13B0D">
              <w:t xml:space="preserve">Администрация </w:t>
            </w:r>
            <w:proofErr w:type="spellStart"/>
            <w:r w:rsidRPr="00D13B0D">
              <w:t>Нефтеюганского</w:t>
            </w:r>
            <w:proofErr w:type="spellEnd"/>
            <w:r w:rsidRPr="00D13B0D">
              <w:t xml:space="preserve"> района </w:t>
            </w:r>
          </w:p>
          <w:p w:rsidR="00B80526" w:rsidRPr="00D13B0D" w:rsidRDefault="00B80526" w:rsidP="00B80526">
            <w:pPr>
              <w:jc w:val="center"/>
            </w:pPr>
            <w:r w:rsidRPr="00D13B0D">
              <w:t xml:space="preserve">Ханты-Мансийского автономного округа – Югры </w:t>
            </w:r>
          </w:p>
          <w:p w:rsidR="00B80526" w:rsidRPr="00D13B0D" w:rsidRDefault="00B80526" w:rsidP="00B80526">
            <w:pPr>
              <w:jc w:val="center"/>
            </w:pPr>
            <w:r w:rsidRPr="00D13B0D">
              <w:t xml:space="preserve">628309, Тюменская область, Ханты-Мансийский автономный округ-Югра, </w:t>
            </w:r>
          </w:p>
          <w:p w:rsidR="00B80526" w:rsidRPr="00D13B0D" w:rsidRDefault="00B80526" w:rsidP="00B80526">
            <w:pPr>
              <w:jc w:val="center"/>
            </w:pPr>
            <w:r w:rsidRPr="00D13B0D">
              <w:t xml:space="preserve">г. Нефтеюганск, 3 </w:t>
            </w:r>
            <w:proofErr w:type="spellStart"/>
            <w:r w:rsidRPr="00D13B0D">
              <w:t>мкр</w:t>
            </w:r>
            <w:proofErr w:type="spellEnd"/>
            <w:r w:rsidRPr="00D13B0D">
              <w:t>., д. 21</w:t>
            </w:r>
          </w:p>
          <w:p w:rsidR="00AF185F" w:rsidRPr="00D13B0D" w:rsidRDefault="00AF185F" w:rsidP="00B80526">
            <w:pPr>
              <w:jc w:val="center"/>
            </w:pPr>
            <w:r w:rsidRPr="00D13B0D">
              <w:t xml:space="preserve">Тел. </w:t>
            </w:r>
            <w:r w:rsidR="0020000F" w:rsidRPr="00D13B0D">
              <w:t xml:space="preserve">8 </w:t>
            </w:r>
            <w:r w:rsidR="00B80526" w:rsidRPr="00D13B0D">
              <w:t>(3463) 25-68-16</w:t>
            </w:r>
          </w:p>
          <w:p w:rsidR="00AF185F" w:rsidRPr="00D13B0D" w:rsidRDefault="00AF185F" w:rsidP="00AF185F">
            <w:pPr>
              <w:jc w:val="center"/>
            </w:pPr>
            <w:r w:rsidRPr="00D13B0D">
              <w:t>E-</w:t>
            </w:r>
            <w:proofErr w:type="spellStart"/>
            <w:r w:rsidRPr="00D13B0D">
              <w:t>mail</w:t>
            </w:r>
            <w:proofErr w:type="spellEnd"/>
            <w:r w:rsidRPr="00D13B0D">
              <w:t xml:space="preserve">: </w:t>
            </w:r>
            <w:hyperlink r:id="rId7" w:history="1">
              <w:r w:rsidR="00B80526" w:rsidRPr="00D13B0D">
                <w:t>admnr@admoil.ru</w:t>
              </w:r>
            </w:hyperlink>
          </w:p>
          <w:p w:rsidR="00AF185F" w:rsidRPr="00D13B0D" w:rsidRDefault="00AF185F" w:rsidP="00AF185F">
            <w:pPr>
              <w:jc w:val="center"/>
            </w:pPr>
            <w:r w:rsidRPr="00D13B0D">
              <w:t>время приема: по предварительной записи</w:t>
            </w:r>
          </w:p>
          <w:p w:rsidR="00AF185F" w:rsidRPr="00D13B0D" w:rsidRDefault="00AF185F" w:rsidP="00764453">
            <w:pPr>
              <w:jc w:val="center"/>
            </w:pPr>
          </w:p>
          <w:p w:rsidR="0038337C" w:rsidRPr="00D13B0D" w:rsidRDefault="0038337C" w:rsidP="0038337C">
            <w:pPr>
              <w:jc w:val="center"/>
            </w:pPr>
            <w:r w:rsidRPr="00D13B0D">
              <w:t xml:space="preserve">Администрация городского округа </w:t>
            </w:r>
            <w:proofErr w:type="spellStart"/>
            <w:r w:rsidRPr="00D13B0D">
              <w:t>Пыть-Ях</w:t>
            </w:r>
            <w:proofErr w:type="spellEnd"/>
            <w:r w:rsidRPr="00D13B0D">
              <w:t xml:space="preserve"> муниципального района </w:t>
            </w:r>
          </w:p>
          <w:p w:rsidR="0038337C" w:rsidRPr="00D13B0D" w:rsidRDefault="0038337C" w:rsidP="0038337C">
            <w:pPr>
              <w:jc w:val="center"/>
            </w:pPr>
            <w:r w:rsidRPr="00D13B0D">
              <w:t>Ханты-Мансийского автономного округа – Югры</w:t>
            </w:r>
          </w:p>
          <w:p w:rsidR="00AF185F" w:rsidRPr="00D13B0D" w:rsidRDefault="0038337C" w:rsidP="0038337C">
            <w:pPr>
              <w:jc w:val="center"/>
            </w:pPr>
            <w:r w:rsidRPr="00D13B0D">
              <w:t xml:space="preserve">628380, Ханты-Мансийский автономный округ-Югра, </w:t>
            </w:r>
            <w:proofErr w:type="spellStart"/>
            <w:r w:rsidRPr="00D13B0D">
              <w:t>г.Пыть-Ях</w:t>
            </w:r>
            <w:proofErr w:type="spellEnd"/>
            <w:r w:rsidRPr="00D13B0D">
              <w:t xml:space="preserve">, 1 </w:t>
            </w:r>
            <w:proofErr w:type="spellStart"/>
            <w:r w:rsidRPr="00D13B0D">
              <w:t>мкр</w:t>
            </w:r>
            <w:proofErr w:type="spellEnd"/>
            <w:r w:rsidRPr="00D13B0D">
              <w:t>., дом 18 «а»</w:t>
            </w:r>
          </w:p>
          <w:p w:rsidR="00E17E4A" w:rsidRPr="00A02B97" w:rsidRDefault="00AF185F" w:rsidP="00E17E4A">
            <w:pPr>
              <w:jc w:val="center"/>
              <w:rPr>
                <w:lang w:val="en-US"/>
              </w:rPr>
            </w:pPr>
            <w:r w:rsidRPr="00D13B0D">
              <w:t>Тел</w:t>
            </w:r>
            <w:r w:rsidRPr="00A02B97">
              <w:rPr>
                <w:lang w:val="en-US"/>
              </w:rPr>
              <w:t xml:space="preserve">. </w:t>
            </w:r>
            <w:r w:rsidR="0038337C" w:rsidRPr="00A02B97">
              <w:rPr>
                <w:lang w:val="en-US"/>
              </w:rPr>
              <w:t> 8 (3463) 46-55-01</w:t>
            </w:r>
          </w:p>
          <w:p w:rsidR="0038337C" w:rsidRPr="00A02B97" w:rsidRDefault="00AF185F" w:rsidP="0038337C">
            <w:pPr>
              <w:jc w:val="center"/>
              <w:rPr>
                <w:lang w:val="en-US"/>
              </w:rPr>
            </w:pPr>
            <w:r w:rsidRPr="00A02B97">
              <w:rPr>
                <w:lang w:val="en-US"/>
              </w:rPr>
              <w:t xml:space="preserve">E-mail: </w:t>
            </w:r>
            <w:r w:rsidR="0038337C" w:rsidRPr="00A02B97">
              <w:rPr>
                <w:lang w:val="en-US"/>
              </w:rPr>
              <w:t>adm@gov86.org</w:t>
            </w:r>
          </w:p>
          <w:p w:rsidR="00AF185F" w:rsidRPr="00D13B0D" w:rsidRDefault="00AF185F" w:rsidP="00AF185F">
            <w:pPr>
              <w:jc w:val="center"/>
            </w:pPr>
            <w:r w:rsidRPr="00D13B0D">
              <w:t>время приема: по предварительной записи</w:t>
            </w:r>
          </w:p>
          <w:p w:rsidR="00AF185F" w:rsidRPr="00D13B0D" w:rsidRDefault="00AF185F" w:rsidP="00764453">
            <w:pPr>
              <w:jc w:val="center"/>
            </w:pPr>
          </w:p>
          <w:p w:rsidR="00162145" w:rsidRPr="00D13B0D" w:rsidRDefault="00162145" w:rsidP="00162145">
            <w:pPr>
              <w:jc w:val="center"/>
            </w:pPr>
            <w:r w:rsidRPr="00D13B0D">
              <w:t xml:space="preserve">Администрация </w:t>
            </w:r>
            <w:proofErr w:type="spellStart"/>
            <w:r w:rsidRPr="00D13B0D">
              <w:t>Сургутского</w:t>
            </w:r>
            <w:proofErr w:type="spellEnd"/>
            <w:r w:rsidRPr="00D13B0D">
              <w:t xml:space="preserve"> района Ханты-Мансийского автономного округа – Югры</w:t>
            </w:r>
          </w:p>
          <w:p w:rsidR="00162145" w:rsidRPr="00D13B0D" w:rsidRDefault="00162145" w:rsidP="00162145">
            <w:pPr>
              <w:jc w:val="center"/>
            </w:pPr>
            <w:r w:rsidRPr="00D13B0D">
              <w:t xml:space="preserve">628408, Россия, Ханты-Мансийский автономный округ-Югра Тюменская область, </w:t>
            </w:r>
          </w:p>
          <w:p w:rsidR="00AF185F" w:rsidRPr="00D13B0D" w:rsidRDefault="00162145" w:rsidP="00162145">
            <w:pPr>
              <w:jc w:val="center"/>
            </w:pPr>
            <w:r w:rsidRPr="00D13B0D">
              <w:t xml:space="preserve">г. Сургут, </w:t>
            </w:r>
            <w:proofErr w:type="spellStart"/>
            <w:r w:rsidRPr="00D13B0D">
              <w:t>ул.Энгельса</w:t>
            </w:r>
            <w:proofErr w:type="spellEnd"/>
            <w:r w:rsidRPr="00D13B0D">
              <w:t>, 10</w:t>
            </w:r>
          </w:p>
          <w:p w:rsidR="00AF185F" w:rsidRPr="00D13B0D" w:rsidRDefault="00AF185F" w:rsidP="00AF185F">
            <w:pPr>
              <w:jc w:val="center"/>
            </w:pPr>
            <w:r w:rsidRPr="00D13B0D">
              <w:t xml:space="preserve">Тел. </w:t>
            </w:r>
            <w:r w:rsidR="002F6136" w:rsidRPr="00D13B0D">
              <w:t>8</w:t>
            </w:r>
            <w:r w:rsidR="00162145" w:rsidRPr="00D13B0D">
              <w:t>(3462) 52-65-00</w:t>
            </w:r>
          </w:p>
          <w:p w:rsidR="002F6136" w:rsidRPr="00D13B0D" w:rsidRDefault="00AF185F" w:rsidP="002F6136">
            <w:pPr>
              <w:jc w:val="center"/>
            </w:pPr>
            <w:r w:rsidRPr="00D13B0D">
              <w:t>E-</w:t>
            </w:r>
            <w:proofErr w:type="spellStart"/>
            <w:r w:rsidRPr="00D13B0D">
              <w:t>mail</w:t>
            </w:r>
            <w:proofErr w:type="spellEnd"/>
            <w:r w:rsidRPr="00D13B0D">
              <w:t xml:space="preserve">: </w:t>
            </w:r>
            <w:r w:rsidR="00162145" w:rsidRPr="00D13B0D">
              <w:t>glava@admsr.ru</w:t>
            </w:r>
          </w:p>
          <w:p w:rsidR="00AF185F" w:rsidRPr="00D13B0D" w:rsidRDefault="00AF185F" w:rsidP="00AF185F">
            <w:pPr>
              <w:jc w:val="center"/>
            </w:pPr>
            <w:r w:rsidRPr="00D13B0D">
              <w:t>время приема: по предварительной записи</w:t>
            </w:r>
          </w:p>
          <w:p w:rsidR="00AF185F" w:rsidRPr="00D13B0D" w:rsidRDefault="00AF185F" w:rsidP="00764453">
            <w:pPr>
              <w:jc w:val="center"/>
            </w:pPr>
          </w:p>
          <w:p w:rsidR="00EE651D" w:rsidRPr="00D13B0D" w:rsidRDefault="00EE651D" w:rsidP="00EE651D">
            <w:pPr>
              <w:jc w:val="center"/>
            </w:pPr>
            <w:r w:rsidRPr="00D13B0D">
              <w:t xml:space="preserve">Администрация Сельского поселения Угут </w:t>
            </w:r>
            <w:proofErr w:type="spellStart"/>
            <w:r w:rsidRPr="00D13B0D">
              <w:t>Сургутского</w:t>
            </w:r>
            <w:proofErr w:type="spellEnd"/>
            <w:r w:rsidRPr="00D13B0D">
              <w:t xml:space="preserve"> района Ханты-Мансийского автономного округа – Югры</w:t>
            </w:r>
          </w:p>
          <w:p w:rsidR="00C1235A" w:rsidRPr="00D13B0D" w:rsidRDefault="00EE651D" w:rsidP="00EE651D">
            <w:pPr>
              <w:jc w:val="center"/>
            </w:pPr>
            <w:r w:rsidRPr="00D13B0D">
              <w:t xml:space="preserve">628458, Тюменская область, Ханты-Мансийский автономный округ-Югра, </w:t>
            </w:r>
            <w:proofErr w:type="spellStart"/>
            <w:r w:rsidRPr="00D13B0D">
              <w:t>Сургутский</w:t>
            </w:r>
            <w:proofErr w:type="spellEnd"/>
            <w:r w:rsidRPr="00D13B0D">
              <w:t xml:space="preserve"> район, с. Угут, ул. Львовская, д. 4</w:t>
            </w:r>
          </w:p>
          <w:p w:rsidR="00AF185F" w:rsidRPr="00A02B97" w:rsidRDefault="00AF185F" w:rsidP="00C1235A">
            <w:pPr>
              <w:jc w:val="center"/>
            </w:pPr>
            <w:r w:rsidRPr="00D13B0D">
              <w:t>Тел</w:t>
            </w:r>
            <w:r w:rsidRPr="00A02B97">
              <w:t xml:space="preserve">. </w:t>
            </w:r>
            <w:r w:rsidR="00EE651D" w:rsidRPr="00A02B97">
              <w:t xml:space="preserve">8(3462) 73-77-87, </w:t>
            </w:r>
            <w:r w:rsidR="00EE651D" w:rsidRPr="00D13B0D">
              <w:t>ф</w:t>
            </w:r>
            <w:r w:rsidR="00EE651D" w:rsidRPr="00A02B97">
              <w:t>.: 73-74-36</w:t>
            </w:r>
          </w:p>
          <w:p w:rsidR="00AF185F" w:rsidRPr="00A02B97" w:rsidRDefault="00AF185F" w:rsidP="00AF185F">
            <w:pPr>
              <w:jc w:val="center"/>
            </w:pPr>
            <w:r w:rsidRPr="00D13B0D">
              <w:rPr>
                <w:lang w:val="en-US"/>
              </w:rPr>
              <w:t>E</w:t>
            </w:r>
            <w:r w:rsidRPr="00A02B97">
              <w:t>-</w:t>
            </w:r>
            <w:r w:rsidRPr="00D13B0D">
              <w:rPr>
                <w:lang w:val="en-US"/>
              </w:rPr>
              <w:t>mail</w:t>
            </w:r>
            <w:r w:rsidRPr="00A02B97">
              <w:t xml:space="preserve">: </w:t>
            </w:r>
            <w:proofErr w:type="spellStart"/>
            <w:r w:rsidR="00EE651D" w:rsidRPr="00D13B0D">
              <w:rPr>
                <w:lang w:val="en-US"/>
              </w:rPr>
              <w:t>adm</w:t>
            </w:r>
            <w:proofErr w:type="spellEnd"/>
            <w:r w:rsidR="00EE651D" w:rsidRPr="00A02B97">
              <w:t>.</w:t>
            </w:r>
            <w:proofErr w:type="spellStart"/>
            <w:r w:rsidR="00EE651D" w:rsidRPr="00D13B0D">
              <w:rPr>
                <w:lang w:val="en-US"/>
              </w:rPr>
              <w:t>spugut</w:t>
            </w:r>
            <w:proofErr w:type="spellEnd"/>
            <w:r w:rsidR="00EE651D" w:rsidRPr="00A02B97">
              <w:t>@</w:t>
            </w:r>
            <w:proofErr w:type="spellStart"/>
            <w:r w:rsidR="00EE651D" w:rsidRPr="00D13B0D">
              <w:rPr>
                <w:lang w:val="en-US"/>
              </w:rPr>
              <w:t>yandex</w:t>
            </w:r>
            <w:proofErr w:type="spellEnd"/>
            <w:r w:rsidR="00EE651D" w:rsidRPr="00A02B97">
              <w:t>.</w:t>
            </w:r>
            <w:proofErr w:type="spellStart"/>
            <w:r w:rsidR="00EE651D" w:rsidRPr="00D13B0D">
              <w:rPr>
                <w:lang w:val="en-US"/>
              </w:rPr>
              <w:t>ru</w:t>
            </w:r>
            <w:proofErr w:type="spellEnd"/>
          </w:p>
          <w:p w:rsidR="00AF185F" w:rsidRPr="00D13B0D" w:rsidRDefault="00AF185F" w:rsidP="00AF185F">
            <w:pPr>
              <w:jc w:val="center"/>
            </w:pPr>
            <w:r w:rsidRPr="00D13B0D">
              <w:t>время приема: по предварительной записи</w:t>
            </w:r>
          </w:p>
          <w:p w:rsidR="00AF185F" w:rsidRPr="00D13B0D" w:rsidRDefault="00AF185F" w:rsidP="00764453">
            <w:pPr>
              <w:jc w:val="center"/>
            </w:pPr>
          </w:p>
          <w:p w:rsidR="00764453" w:rsidRPr="00D13B0D" w:rsidRDefault="00C244FB" w:rsidP="00764453">
            <w:pPr>
              <w:jc w:val="center"/>
              <w:rPr>
                <w:rFonts w:eastAsia="Calibri"/>
              </w:rPr>
            </w:pPr>
            <w:r w:rsidRPr="00D13B0D">
              <w:rPr>
                <w:rFonts w:eastAsia="Calibri"/>
              </w:rPr>
              <w:lastRenderedPageBreak/>
              <w:t xml:space="preserve"> </w:t>
            </w:r>
            <w:r w:rsidR="00764453" w:rsidRPr="00D13B0D">
              <w:rPr>
                <w:rFonts w:eastAsia="Calibri"/>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D13B0D" w:rsidRPr="00D13B0D" w:rsidTr="00A62F8B">
        <w:trPr>
          <w:jc w:val="center"/>
        </w:trPr>
        <w:tc>
          <w:tcPr>
            <w:tcW w:w="642" w:type="dxa"/>
            <w:vAlign w:val="center"/>
          </w:tcPr>
          <w:p w:rsidR="00764453" w:rsidRPr="00D13B0D" w:rsidRDefault="00764453" w:rsidP="00764453">
            <w:pPr>
              <w:jc w:val="center"/>
            </w:pPr>
            <w:r w:rsidRPr="00D13B0D">
              <w:lastRenderedPageBreak/>
              <w:t>5</w:t>
            </w:r>
          </w:p>
        </w:tc>
        <w:tc>
          <w:tcPr>
            <w:tcW w:w="9247" w:type="dxa"/>
            <w:gridSpan w:val="2"/>
            <w:vAlign w:val="center"/>
          </w:tcPr>
          <w:p w:rsidR="00764453" w:rsidRPr="00D13B0D" w:rsidRDefault="00764453" w:rsidP="00764453">
            <w:pPr>
              <w:pStyle w:val="a3"/>
              <w:ind w:left="0"/>
              <w:jc w:val="center"/>
            </w:pPr>
            <w:r w:rsidRPr="00D13B0D">
              <w:t xml:space="preserve">Министерство энергетики Российской Федерации, </w:t>
            </w:r>
            <w:r w:rsidRPr="00D13B0D">
              <w:br/>
              <w:t>адрес: г. Москва, ул. Щепкина, 42, стр. 1,2</w:t>
            </w:r>
          </w:p>
          <w:p w:rsidR="00764453" w:rsidRPr="00D13B0D" w:rsidRDefault="00764453" w:rsidP="00764453">
            <w:pPr>
              <w:pStyle w:val="a3"/>
              <w:ind w:left="0"/>
              <w:jc w:val="center"/>
            </w:pPr>
            <w:r w:rsidRPr="00D13B0D">
              <w:t>minenergo@minenergo.gov.ru</w:t>
            </w:r>
          </w:p>
          <w:p w:rsidR="00764453" w:rsidRPr="00D13B0D" w:rsidRDefault="00764453" w:rsidP="00764453">
            <w:pPr>
              <w:pStyle w:val="a3"/>
              <w:ind w:left="0"/>
              <w:jc w:val="center"/>
              <w:rPr>
                <w:sz w:val="22"/>
                <w:szCs w:val="22"/>
              </w:rPr>
            </w:pPr>
            <w:r w:rsidRPr="00D13B0D">
              <w:rPr>
                <w:sz w:val="22"/>
                <w:szCs w:val="22"/>
              </w:rPr>
              <w:t>В течение 30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764453" w:rsidRPr="00D13B0D" w:rsidRDefault="00764453" w:rsidP="00764453">
            <w:pPr>
              <w:pStyle w:val="a3"/>
              <w:ind w:left="0"/>
              <w:jc w:val="center"/>
              <w:rPr>
                <w:sz w:val="22"/>
                <w:szCs w:val="22"/>
              </w:rPr>
            </w:pPr>
            <w:r w:rsidRPr="00D13B0D">
              <w:rPr>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D13B0D" w:rsidRPr="00D13B0D" w:rsidTr="00A62F8B">
        <w:trPr>
          <w:jc w:val="center"/>
        </w:trPr>
        <w:tc>
          <w:tcPr>
            <w:tcW w:w="642" w:type="dxa"/>
            <w:vAlign w:val="center"/>
          </w:tcPr>
          <w:p w:rsidR="00764453" w:rsidRPr="00D13B0D" w:rsidRDefault="00764453" w:rsidP="00764453">
            <w:pPr>
              <w:jc w:val="center"/>
            </w:pPr>
            <w:r w:rsidRPr="00D13B0D">
              <w:t>6</w:t>
            </w:r>
          </w:p>
        </w:tc>
        <w:tc>
          <w:tcPr>
            <w:tcW w:w="9247" w:type="dxa"/>
            <w:gridSpan w:val="2"/>
            <w:vAlign w:val="center"/>
          </w:tcPr>
          <w:p w:rsidR="00F60EF5" w:rsidRPr="00D13B0D" w:rsidRDefault="00F60EF5" w:rsidP="00F60EF5">
            <w:pPr>
              <w:autoSpaceDE w:val="0"/>
              <w:autoSpaceDN w:val="0"/>
              <w:adjustRightInd w:val="0"/>
              <w:jc w:val="center"/>
            </w:pPr>
            <w:r w:rsidRPr="00D13B0D">
              <w:t>1. Схема территориального планирования Российской Федерации в области федерального транспорта (в части трубопроводного транспорта), утвержденная распоряжением Правительства Российской Федерации от 06.05.2015 № 816-р.</w:t>
            </w:r>
          </w:p>
          <w:p w:rsidR="00F60EF5" w:rsidRPr="00D13B0D" w:rsidRDefault="00E00DCA" w:rsidP="00F60EF5">
            <w:pPr>
              <w:pStyle w:val="a3"/>
              <w:ind w:left="0"/>
              <w:jc w:val="center"/>
              <w:rPr>
                <w:bCs/>
              </w:rPr>
            </w:pPr>
            <w:r w:rsidRPr="00D13B0D">
              <w:t xml:space="preserve">2. </w:t>
            </w:r>
            <w:r w:rsidR="00F60EF5" w:rsidRPr="00D13B0D">
              <w:rPr>
                <w:bCs/>
              </w:rPr>
              <w:t xml:space="preserve">Приказ Минэнерго России от </w:t>
            </w:r>
            <w:r w:rsidR="00EE651D" w:rsidRPr="00D13B0D">
              <w:rPr>
                <w:bCs/>
              </w:rPr>
              <w:t>10.04.</w:t>
            </w:r>
            <w:r w:rsidR="00F60EF5" w:rsidRPr="00D13B0D">
              <w:rPr>
                <w:bCs/>
              </w:rPr>
              <w:t xml:space="preserve">2023 № </w:t>
            </w:r>
            <w:r w:rsidR="00EE651D" w:rsidRPr="00D13B0D">
              <w:rPr>
                <w:bCs/>
              </w:rPr>
              <w:t>101</w:t>
            </w:r>
            <w:r w:rsidR="00F60EF5" w:rsidRPr="00D13B0D">
              <w:rPr>
                <w:bCs/>
              </w:rPr>
              <w:t>тд «Об утверждении документации по планировке территории для размещения объекта трубопроводного транспорта федерального значения «</w:t>
            </w:r>
            <w:r w:rsidR="00EE651D" w:rsidRPr="00D13B0D">
              <w:rPr>
                <w:bCs/>
              </w:rPr>
              <w:t>Участок магистрального продуктопровода «</w:t>
            </w:r>
            <w:proofErr w:type="spellStart"/>
            <w:r w:rsidR="00EE651D" w:rsidRPr="00D13B0D">
              <w:rPr>
                <w:bCs/>
              </w:rPr>
              <w:t>Губкинский</w:t>
            </w:r>
            <w:proofErr w:type="spellEnd"/>
            <w:r w:rsidR="00EE651D" w:rsidRPr="00D13B0D">
              <w:rPr>
                <w:bCs/>
              </w:rPr>
              <w:t xml:space="preserve"> ГПЗ – Южно-</w:t>
            </w:r>
            <w:proofErr w:type="spellStart"/>
            <w:r w:rsidR="00EE651D" w:rsidRPr="00D13B0D">
              <w:rPr>
                <w:bCs/>
              </w:rPr>
              <w:t>Балыкский</w:t>
            </w:r>
            <w:proofErr w:type="spellEnd"/>
            <w:r w:rsidR="00EE651D" w:rsidRPr="00D13B0D">
              <w:rPr>
                <w:bCs/>
              </w:rPr>
              <w:t xml:space="preserve"> ГПЗ» от 660 – 867 км</w:t>
            </w:r>
            <w:r w:rsidR="00F60EF5" w:rsidRPr="00D13B0D">
              <w:rPr>
                <w:bCs/>
              </w:rPr>
              <w:t xml:space="preserve">» </w:t>
            </w:r>
          </w:p>
          <w:p w:rsidR="00764453" w:rsidRPr="00D13B0D" w:rsidRDefault="00764453" w:rsidP="00F60EF5">
            <w:pPr>
              <w:pStyle w:val="a3"/>
              <w:ind w:left="0"/>
              <w:jc w:val="center"/>
            </w:pPr>
            <w:r w:rsidRPr="00D13B0D">
              <w:rPr>
                <w:sz w:val="22"/>
                <w:szCs w:val="22"/>
              </w:rPr>
              <w:t>реквизиты решений об утверждении документа территориального планирования, документации по планировке территории, а также информацию об инвестиционной программе субъекта естественных монополий</w:t>
            </w:r>
          </w:p>
        </w:tc>
      </w:tr>
      <w:tr w:rsidR="00D13B0D" w:rsidRPr="00D13B0D" w:rsidTr="00A62F8B">
        <w:trPr>
          <w:jc w:val="center"/>
        </w:trPr>
        <w:tc>
          <w:tcPr>
            <w:tcW w:w="642" w:type="dxa"/>
            <w:vAlign w:val="center"/>
          </w:tcPr>
          <w:p w:rsidR="000F2E53" w:rsidRPr="00D13B0D" w:rsidRDefault="000F2E53" w:rsidP="000F2E53">
            <w:pPr>
              <w:jc w:val="center"/>
            </w:pPr>
            <w:r w:rsidRPr="00D13B0D">
              <w:t>7</w:t>
            </w:r>
          </w:p>
        </w:tc>
        <w:tc>
          <w:tcPr>
            <w:tcW w:w="9247" w:type="dxa"/>
            <w:gridSpan w:val="2"/>
            <w:vAlign w:val="center"/>
          </w:tcPr>
          <w:p w:rsidR="000F2E53" w:rsidRPr="00D13B0D" w:rsidRDefault="000F2E53" w:rsidP="000F2E53">
            <w:pPr>
              <w:pStyle w:val="a3"/>
              <w:ind w:left="0"/>
              <w:jc w:val="center"/>
            </w:pPr>
            <w:r w:rsidRPr="00D13B0D">
              <w:t>1. https://fgistp.economy.gov.ru</w:t>
            </w:r>
          </w:p>
          <w:p w:rsidR="0038337C" w:rsidRPr="00D13B0D" w:rsidRDefault="00F60EF5" w:rsidP="0038337C">
            <w:pPr>
              <w:jc w:val="center"/>
            </w:pPr>
            <w:r w:rsidRPr="00D13B0D">
              <w:t xml:space="preserve">2. </w:t>
            </w:r>
            <w:r w:rsidR="0038337C" w:rsidRPr="00D13B0D">
              <w:t>http://nvraion.ru</w:t>
            </w:r>
          </w:p>
          <w:p w:rsidR="0038337C" w:rsidRPr="00D13B0D" w:rsidRDefault="0038337C" w:rsidP="0038337C">
            <w:pPr>
              <w:pStyle w:val="a3"/>
              <w:ind w:left="0"/>
              <w:jc w:val="center"/>
            </w:pPr>
            <w:r w:rsidRPr="00D13B0D">
              <w:t xml:space="preserve">3. </w:t>
            </w:r>
            <w:hyperlink r:id="rId8" w:history="1">
              <w:r w:rsidR="002341BC" w:rsidRPr="00D13B0D">
                <w:rPr>
                  <w:rStyle w:val="a7"/>
                  <w:color w:val="auto"/>
                </w:rPr>
                <w:t>https://adm.gov86.org</w:t>
              </w:r>
            </w:hyperlink>
          </w:p>
          <w:p w:rsidR="002341BC" w:rsidRPr="00D13B0D" w:rsidRDefault="002341BC" w:rsidP="0038337C">
            <w:pPr>
              <w:pStyle w:val="a3"/>
              <w:ind w:left="0"/>
              <w:jc w:val="center"/>
            </w:pPr>
            <w:r w:rsidRPr="00D13B0D">
              <w:t>4. http://www.admoil.ru</w:t>
            </w:r>
          </w:p>
          <w:p w:rsidR="0038337C" w:rsidRPr="00D13B0D" w:rsidRDefault="002341BC" w:rsidP="0038337C">
            <w:pPr>
              <w:pStyle w:val="a3"/>
              <w:ind w:left="0"/>
              <w:jc w:val="center"/>
            </w:pPr>
            <w:r w:rsidRPr="00D13B0D">
              <w:t>5</w:t>
            </w:r>
            <w:r w:rsidR="00162145" w:rsidRPr="00D13B0D">
              <w:t>. https://www.admsr.ru</w:t>
            </w:r>
          </w:p>
          <w:p w:rsidR="0038337C" w:rsidRPr="00D13B0D" w:rsidRDefault="002341BC" w:rsidP="0038337C">
            <w:pPr>
              <w:pStyle w:val="a3"/>
              <w:ind w:left="0"/>
              <w:jc w:val="center"/>
            </w:pPr>
            <w:r w:rsidRPr="00D13B0D">
              <w:rPr>
                <w:rStyle w:val="a7"/>
                <w:color w:val="auto"/>
              </w:rPr>
              <w:t>6.https://xn----8sbhg4b6afb.xn--p1ai/</w:t>
            </w:r>
          </w:p>
          <w:p w:rsidR="000F2E53" w:rsidRPr="00D13B0D" w:rsidRDefault="000F2E53" w:rsidP="0038337C">
            <w:pPr>
              <w:pStyle w:val="a3"/>
              <w:ind w:left="0"/>
              <w:jc w:val="center"/>
            </w:pPr>
            <w:r w:rsidRPr="00D13B0D">
              <w:t xml:space="preserve">сведения об официальных сайтах в информационно-телекоммуникационной сети </w:t>
            </w:r>
            <w:r w:rsidR="00AF185F" w:rsidRPr="00D13B0D">
              <w:t>«</w:t>
            </w:r>
            <w:r w:rsidRPr="00D13B0D">
              <w:t>Интернет</w:t>
            </w:r>
            <w:r w:rsidR="00AF185F" w:rsidRPr="00D13B0D">
              <w:t>»</w:t>
            </w:r>
            <w:r w:rsidRPr="00D13B0D">
              <w:t>, на которых размещены утвержденные документы территориального планирования, документация по планировке территории, инвестиционная программа субъекта естественных монополий</w:t>
            </w:r>
          </w:p>
        </w:tc>
      </w:tr>
      <w:tr w:rsidR="00D13B0D" w:rsidRPr="00D13B0D" w:rsidTr="00A62F8B">
        <w:trPr>
          <w:jc w:val="center"/>
        </w:trPr>
        <w:tc>
          <w:tcPr>
            <w:tcW w:w="642" w:type="dxa"/>
            <w:vAlign w:val="center"/>
          </w:tcPr>
          <w:p w:rsidR="00AF552E" w:rsidRPr="00D13B0D" w:rsidRDefault="000F2E53" w:rsidP="00764453">
            <w:pPr>
              <w:jc w:val="center"/>
            </w:pPr>
            <w:r w:rsidRPr="00D13B0D">
              <w:t>8</w:t>
            </w:r>
          </w:p>
        </w:tc>
        <w:tc>
          <w:tcPr>
            <w:tcW w:w="9247" w:type="dxa"/>
            <w:gridSpan w:val="2"/>
            <w:vAlign w:val="center"/>
          </w:tcPr>
          <w:p w:rsidR="00AF552E" w:rsidRPr="00D13B0D" w:rsidRDefault="00AF552E" w:rsidP="00764453">
            <w:pPr>
              <w:jc w:val="center"/>
            </w:pPr>
            <w:r w:rsidRPr="00D13B0D">
              <w:t>1. https://minenergo.gov.ru</w:t>
            </w:r>
          </w:p>
          <w:p w:rsidR="0038337C" w:rsidRPr="00D13B0D" w:rsidRDefault="00F60EF5" w:rsidP="0038337C">
            <w:pPr>
              <w:jc w:val="center"/>
            </w:pPr>
            <w:r w:rsidRPr="00D13B0D">
              <w:t xml:space="preserve">2. </w:t>
            </w:r>
            <w:r w:rsidR="0038337C" w:rsidRPr="00D13B0D">
              <w:t>http://nvraion.ru</w:t>
            </w:r>
          </w:p>
          <w:p w:rsidR="0038337C" w:rsidRPr="00D13B0D" w:rsidRDefault="0038337C" w:rsidP="0038337C">
            <w:pPr>
              <w:jc w:val="center"/>
            </w:pPr>
            <w:r w:rsidRPr="00D13B0D">
              <w:t xml:space="preserve">3. </w:t>
            </w:r>
            <w:hyperlink r:id="rId9" w:history="1">
              <w:r w:rsidR="002341BC" w:rsidRPr="00D13B0D">
                <w:rPr>
                  <w:rStyle w:val="a7"/>
                  <w:color w:val="auto"/>
                </w:rPr>
                <w:t>https://adm.gov86.org</w:t>
              </w:r>
            </w:hyperlink>
          </w:p>
          <w:p w:rsidR="002341BC" w:rsidRPr="00D13B0D" w:rsidRDefault="002341BC" w:rsidP="0038337C">
            <w:pPr>
              <w:jc w:val="center"/>
            </w:pPr>
            <w:r w:rsidRPr="00D13B0D">
              <w:t>4. http://www.admoil.ru</w:t>
            </w:r>
          </w:p>
          <w:p w:rsidR="00162145" w:rsidRPr="00D13B0D" w:rsidRDefault="002341BC" w:rsidP="00162145">
            <w:pPr>
              <w:pStyle w:val="a3"/>
              <w:ind w:left="0"/>
              <w:jc w:val="center"/>
            </w:pPr>
            <w:r w:rsidRPr="00D13B0D">
              <w:t>5</w:t>
            </w:r>
            <w:r w:rsidR="00162145" w:rsidRPr="00D13B0D">
              <w:t>. https://www.admsr.ru</w:t>
            </w:r>
          </w:p>
          <w:p w:rsidR="0038337C" w:rsidRPr="00D13B0D" w:rsidRDefault="002341BC" w:rsidP="0038337C">
            <w:pPr>
              <w:pStyle w:val="a3"/>
              <w:ind w:left="0"/>
              <w:jc w:val="center"/>
              <w:rPr>
                <w:rStyle w:val="a7"/>
                <w:color w:val="auto"/>
              </w:rPr>
            </w:pPr>
            <w:r w:rsidRPr="00D13B0D">
              <w:rPr>
                <w:rStyle w:val="a7"/>
                <w:color w:val="auto"/>
              </w:rPr>
              <w:t>6. https://xn----8sbhg4b6afb.xn--p1ai/</w:t>
            </w:r>
          </w:p>
          <w:p w:rsidR="00AF552E" w:rsidRPr="00D13B0D" w:rsidRDefault="00AF552E" w:rsidP="0038337C">
            <w:pPr>
              <w:pStyle w:val="a3"/>
              <w:ind w:left="0"/>
              <w:jc w:val="center"/>
            </w:pPr>
            <w:r w:rsidRPr="00D13B0D">
              <w:rPr>
                <w:sz w:val="22"/>
                <w:szCs w:val="22"/>
              </w:rPr>
              <w:t xml:space="preserve">официальные сайты в информационно - телекоммуникационной сети </w:t>
            </w:r>
            <w:r w:rsidR="00AF185F" w:rsidRPr="00D13B0D">
              <w:rPr>
                <w:sz w:val="22"/>
                <w:szCs w:val="22"/>
              </w:rPr>
              <w:t>«</w:t>
            </w:r>
            <w:r w:rsidRPr="00D13B0D">
              <w:rPr>
                <w:sz w:val="22"/>
                <w:szCs w:val="22"/>
              </w:rPr>
              <w:t>Интернет</w:t>
            </w:r>
            <w:r w:rsidR="00AF185F" w:rsidRPr="00D13B0D">
              <w:rPr>
                <w:sz w:val="22"/>
                <w:szCs w:val="22"/>
              </w:rPr>
              <w:t>»</w:t>
            </w:r>
            <w:r w:rsidRPr="00D13B0D">
              <w:rPr>
                <w:sz w:val="22"/>
                <w:szCs w:val="22"/>
              </w:rPr>
              <w:t>, на которых размещается сообщение о поступившем ходатайстве об установлении публичного сервитута</w:t>
            </w:r>
          </w:p>
        </w:tc>
      </w:tr>
      <w:tr w:rsidR="00D13B0D" w:rsidRPr="00D13B0D" w:rsidTr="00A62F8B">
        <w:trPr>
          <w:jc w:val="center"/>
        </w:trPr>
        <w:tc>
          <w:tcPr>
            <w:tcW w:w="642" w:type="dxa"/>
            <w:vAlign w:val="center"/>
          </w:tcPr>
          <w:p w:rsidR="00AF552E" w:rsidRPr="00D13B0D" w:rsidRDefault="000F2E53" w:rsidP="00764453">
            <w:pPr>
              <w:jc w:val="center"/>
            </w:pPr>
            <w:r w:rsidRPr="00D13B0D">
              <w:t>9</w:t>
            </w:r>
          </w:p>
        </w:tc>
        <w:tc>
          <w:tcPr>
            <w:tcW w:w="9247" w:type="dxa"/>
            <w:gridSpan w:val="2"/>
            <w:vAlign w:val="center"/>
          </w:tcPr>
          <w:p w:rsidR="00AF552E" w:rsidRPr="00D13B0D" w:rsidRDefault="00AF552E" w:rsidP="000E228B">
            <w:pPr>
              <w:jc w:val="center"/>
            </w:pPr>
            <w:r w:rsidRPr="00D13B0D">
              <w:t>Дополнительно по всем вопросам можно обращаться:</w:t>
            </w:r>
          </w:p>
          <w:p w:rsidR="00EE651D" w:rsidRPr="00D13B0D" w:rsidRDefault="00EE651D" w:rsidP="00EE651D">
            <w:pPr>
              <w:pStyle w:val="a3"/>
              <w:jc w:val="center"/>
            </w:pPr>
            <w:r w:rsidRPr="00D13B0D">
              <w:t>АО «СИБУРТЮМЕНЬГАЗ»</w:t>
            </w:r>
          </w:p>
          <w:p w:rsidR="00EE651D" w:rsidRPr="00D13B0D" w:rsidRDefault="00EE651D" w:rsidP="00EE651D">
            <w:pPr>
              <w:pStyle w:val="a3"/>
              <w:ind w:left="0"/>
              <w:jc w:val="center"/>
            </w:pPr>
            <w:r w:rsidRPr="00D13B0D">
              <w:t xml:space="preserve">628616, Ханты-Мансийский автономный округ – Югра, </w:t>
            </w:r>
            <w:proofErr w:type="spellStart"/>
            <w:r w:rsidRPr="00D13B0D">
              <w:t>г.Нижневартовск</w:t>
            </w:r>
            <w:proofErr w:type="spellEnd"/>
            <w:r w:rsidRPr="00D13B0D">
              <w:t xml:space="preserve">, </w:t>
            </w:r>
          </w:p>
          <w:p w:rsidR="00EE651D" w:rsidRPr="00D13B0D" w:rsidRDefault="00EE651D" w:rsidP="00EE651D">
            <w:pPr>
              <w:pStyle w:val="a3"/>
              <w:ind w:left="0"/>
              <w:jc w:val="center"/>
            </w:pPr>
            <w:proofErr w:type="spellStart"/>
            <w:r w:rsidRPr="00D13B0D">
              <w:t>ул.Омская</w:t>
            </w:r>
            <w:proofErr w:type="spellEnd"/>
            <w:r w:rsidRPr="00D13B0D">
              <w:t>, д.1</w:t>
            </w:r>
          </w:p>
          <w:p w:rsidR="00AF552E" w:rsidRPr="00D13B0D" w:rsidRDefault="00EE651D" w:rsidP="00EE651D">
            <w:pPr>
              <w:jc w:val="center"/>
              <w:rPr>
                <w:sz w:val="22"/>
                <w:szCs w:val="22"/>
              </w:rPr>
            </w:pPr>
            <w:r w:rsidRPr="00D13B0D">
              <w:t>KPRCstg_property@sibur.ru</w:t>
            </w:r>
          </w:p>
        </w:tc>
      </w:tr>
      <w:tr w:rsidR="00D13B0D" w:rsidRPr="00D13B0D" w:rsidTr="00A62F8B">
        <w:trPr>
          <w:jc w:val="center"/>
        </w:trPr>
        <w:tc>
          <w:tcPr>
            <w:tcW w:w="642" w:type="dxa"/>
            <w:vAlign w:val="center"/>
          </w:tcPr>
          <w:p w:rsidR="00AF552E" w:rsidRPr="00D13B0D" w:rsidRDefault="000F2E53" w:rsidP="00764453">
            <w:pPr>
              <w:jc w:val="center"/>
            </w:pPr>
            <w:r w:rsidRPr="00D13B0D">
              <w:t>10</w:t>
            </w:r>
          </w:p>
        </w:tc>
        <w:tc>
          <w:tcPr>
            <w:tcW w:w="9247" w:type="dxa"/>
            <w:gridSpan w:val="2"/>
            <w:vAlign w:val="center"/>
          </w:tcPr>
          <w:p w:rsidR="00AF552E" w:rsidRPr="00D13B0D" w:rsidRDefault="00AF552E" w:rsidP="00764453">
            <w:pPr>
              <w:pStyle w:val="a3"/>
              <w:ind w:left="0"/>
              <w:jc w:val="center"/>
              <w:rPr>
                <w:sz w:val="22"/>
                <w:szCs w:val="22"/>
              </w:rPr>
            </w:pPr>
            <w:r w:rsidRPr="00D13B0D">
              <w:rPr>
                <w:sz w:val="22"/>
                <w:szCs w:val="22"/>
              </w:rPr>
              <w:t xml:space="preserve">Графическое описание местоположения границ публичного сервитута, </w:t>
            </w:r>
            <w:r w:rsidRPr="00D13B0D">
              <w:rPr>
                <w:sz w:val="22"/>
                <w:szCs w:val="22"/>
              </w:rPr>
              <w:br/>
              <w:t>а также перечень координат характерных точек этих границ прилагается к сообщению</w:t>
            </w:r>
          </w:p>
          <w:p w:rsidR="00AF552E" w:rsidRPr="00D13B0D" w:rsidRDefault="00AF552E" w:rsidP="00256354">
            <w:pPr>
              <w:jc w:val="center"/>
              <w:rPr>
                <w:sz w:val="22"/>
                <w:szCs w:val="22"/>
              </w:rPr>
            </w:pPr>
            <w:r w:rsidRPr="00D13B0D">
              <w:rPr>
                <w:sz w:val="22"/>
                <w:szCs w:val="22"/>
              </w:rPr>
              <w:t>описание местоположения границ публичного сервитута</w:t>
            </w:r>
          </w:p>
        </w:tc>
      </w:tr>
    </w:tbl>
    <w:p w:rsidR="00E04245" w:rsidRPr="00D13B0D" w:rsidRDefault="00E04245" w:rsidP="00AF552E">
      <w:pPr>
        <w:jc w:val="center"/>
        <w:rPr>
          <w:b/>
        </w:rPr>
      </w:pPr>
    </w:p>
    <w:sectPr w:rsidR="00E04245" w:rsidRPr="00D13B0D" w:rsidSect="00BA7BE1">
      <w:pgSz w:w="11906" w:h="16838"/>
      <w:pgMar w:top="1418"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F58"/>
    <w:rsid w:val="00004F95"/>
    <w:rsid w:val="00007BB3"/>
    <w:rsid w:val="0002073B"/>
    <w:rsid w:val="00025B3D"/>
    <w:rsid w:val="00042029"/>
    <w:rsid w:val="00046EBD"/>
    <w:rsid w:val="0004740E"/>
    <w:rsid w:val="000545C6"/>
    <w:rsid w:val="00070C83"/>
    <w:rsid w:val="0009033F"/>
    <w:rsid w:val="000A4C2C"/>
    <w:rsid w:val="000B742B"/>
    <w:rsid w:val="000D4AE1"/>
    <w:rsid w:val="000D5CF1"/>
    <w:rsid w:val="000E228B"/>
    <w:rsid w:val="000F0315"/>
    <w:rsid w:val="000F2E53"/>
    <w:rsid w:val="00103A7D"/>
    <w:rsid w:val="00105F93"/>
    <w:rsid w:val="00125B16"/>
    <w:rsid w:val="00131CB6"/>
    <w:rsid w:val="0015329B"/>
    <w:rsid w:val="00155C72"/>
    <w:rsid w:val="00160023"/>
    <w:rsid w:val="00162145"/>
    <w:rsid w:val="00175D7D"/>
    <w:rsid w:val="00190E44"/>
    <w:rsid w:val="00191AA8"/>
    <w:rsid w:val="00193F76"/>
    <w:rsid w:val="001A3FCD"/>
    <w:rsid w:val="001A59BC"/>
    <w:rsid w:val="001A5A50"/>
    <w:rsid w:val="001B5868"/>
    <w:rsid w:val="001B79AD"/>
    <w:rsid w:val="001E24AF"/>
    <w:rsid w:val="001E655C"/>
    <w:rsid w:val="001E7046"/>
    <w:rsid w:val="001F5C4F"/>
    <w:rsid w:val="0020000F"/>
    <w:rsid w:val="00206402"/>
    <w:rsid w:val="00210B9E"/>
    <w:rsid w:val="00212AC8"/>
    <w:rsid w:val="00215F01"/>
    <w:rsid w:val="00217C48"/>
    <w:rsid w:val="00230898"/>
    <w:rsid w:val="00233726"/>
    <w:rsid w:val="002341BC"/>
    <w:rsid w:val="00251A29"/>
    <w:rsid w:val="00256354"/>
    <w:rsid w:val="00260F1F"/>
    <w:rsid w:val="00267455"/>
    <w:rsid w:val="00274A0B"/>
    <w:rsid w:val="00275AF7"/>
    <w:rsid w:val="002772CA"/>
    <w:rsid w:val="002827A1"/>
    <w:rsid w:val="00282E3B"/>
    <w:rsid w:val="002B2100"/>
    <w:rsid w:val="002C1C82"/>
    <w:rsid w:val="002C559D"/>
    <w:rsid w:val="002E1FFE"/>
    <w:rsid w:val="002E490B"/>
    <w:rsid w:val="002F2E07"/>
    <w:rsid w:val="002F6136"/>
    <w:rsid w:val="003044AB"/>
    <w:rsid w:val="00310766"/>
    <w:rsid w:val="00314D58"/>
    <w:rsid w:val="00321B49"/>
    <w:rsid w:val="0032328E"/>
    <w:rsid w:val="00325C7A"/>
    <w:rsid w:val="00327A66"/>
    <w:rsid w:val="0033353B"/>
    <w:rsid w:val="003600A3"/>
    <w:rsid w:val="00364A30"/>
    <w:rsid w:val="00377F56"/>
    <w:rsid w:val="0038337C"/>
    <w:rsid w:val="003943D5"/>
    <w:rsid w:val="003B2B1E"/>
    <w:rsid w:val="003B4224"/>
    <w:rsid w:val="003B46BB"/>
    <w:rsid w:val="003D5AC3"/>
    <w:rsid w:val="003E2DBD"/>
    <w:rsid w:val="003E3D78"/>
    <w:rsid w:val="003E4C82"/>
    <w:rsid w:val="003E725A"/>
    <w:rsid w:val="003F373A"/>
    <w:rsid w:val="004145D5"/>
    <w:rsid w:val="00415D75"/>
    <w:rsid w:val="004222E1"/>
    <w:rsid w:val="00424358"/>
    <w:rsid w:val="00426433"/>
    <w:rsid w:val="00454AE0"/>
    <w:rsid w:val="00457508"/>
    <w:rsid w:val="00463DB3"/>
    <w:rsid w:val="004707E1"/>
    <w:rsid w:val="0047157E"/>
    <w:rsid w:val="00476557"/>
    <w:rsid w:val="0048623F"/>
    <w:rsid w:val="004A0276"/>
    <w:rsid w:val="004A0D50"/>
    <w:rsid w:val="004A57B4"/>
    <w:rsid w:val="004B621E"/>
    <w:rsid w:val="004C261B"/>
    <w:rsid w:val="004D0C0D"/>
    <w:rsid w:val="004D2510"/>
    <w:rsid w:val="004E2506"/>
    <w:rsid w:val="004F0619"/>
    <w:rsid w:val="004F1DC4"/>
    <w:rsid w:val="004F442E"/>
    <w:rsid w:val="004F4F9B"/>
    <w:rsid w:val="004F5872"/>
    <w:rsid w:val="00503D06"/>
    <w:rsid w:val="005357B5"/>
    <w:rsid w:val="00540A2C"/>
    <w:rsid w:val="00554526"/>
    <w:rsid w:val="0056624C"/>
    <w:rsid w:val="00571CF7"/>
    <w:rsid w:val="005840EA"/>
    <w:rsid w:val="0058612F"/>
    <w:rsid w:val="005A406B"/>
    <w:rsid w:val="005A70EC"/>
    <w:rsid w:val="005B57DC"/>
    <w:rsid w:val="005C10BA"/>
    <w:rsid w:val="005D038A"/>
    <w:rsid w:val="005D24F0"/>
    <w:rsid w:val="005D571D"/>
    <w:rsid w:val="005E1D70"/>
    <w:rsid w:val="005E24D8"/>
    <w:rsid w:val="005F02B2"/>
    <w:rsid w:val="005F1AB9"/>
    <w:rsid w:val="005F604B"/>
    <w:rsid w:val="005F7EB3"/>
    <w:rsid w:val="00607A54"/>
    <w:rsid w:val="00647621"/>
    <w:rsid w:val="006532F6"/>
    <w:rsid w:val="0066067A"/>
    <w:rsid w:val="006857E2"/>
    <w:rsid w:val="00686BA6"/>
    <w:rsid w:val="00692C89"/>
    <w:rsid w:val="00694D7B"/>
    <w:rsid w:val="006976C7"/>
    <w:rsid w:val="006A6EE7"/>
    <w:rsid w:val="006B1FEC"/>
    <w:rsid w:val="006B214B"/>
    <w:rsid w:val="006C762D"/>
    <w:rsid w:val="00720976"/>
    <w:rsid w:val="00736A81"/>
    <w:rsid w:val="00745CEB"/>
    <w:rsid w:val="007477B2"/>
    <w:rsid w:val="00764453"/>
    <w:rsid w:val="00777BBC"/>
    <w:rsid w:val="007814BD"/>
    <w:rsid w:val="00783C32"/>
    <w:rsid w:val="0079045D"/>
    <w:rsid w:val="00791EC9"/>
    <w:rsid w:val="007B4838"/>
    <w:rsid w:val="007C00EF"/>
    <w:rsid w:val="007C5532"/>
    <w:rsid w:val="007E2E2D"/>
    <w:rsid w:val="007E4613"/>
    <w:rsid w:val="007F17DC"/>
    <w:rsid w:val="00807501"/>
    <w:rsid w:val="00817392"/>
    <w:rsid w:val="00817CA8"/>
    <w:rsid w:val="0082141A"/>
    <w:rsid w:val="00825450"/>
    <w:rsid w:val="00831F2A"/>
    <w:rsid w:val="008355AC"/>
    <w:rsid w:val="00835CBC"/>
    <w:rsid w:val="00837B1B"/>
    <w:rsid w:val="00842DA7"/>
    <w:rsid w:val="00846AC0"/>
    <w:rsid w:val="00855098"/>
    <w:rsid w:val="00857455"/>
    <w:rsid w:val="008A1D70"/>
    <w:rsid w:val="008A5816"/>
    <w:rsid w:val="008A6BD0"/>
    <w:rsid w:val="008A7BE3"/>
    <w:rsid w:val="008B7C75"/>
    <w:rsid w:val="008C03D5"/>
    <w:rsid w:val="008C3970"/>
    <w:rsid w:val="008E0985"/>
    <w:rsid w:val="008E208A"/>
    <w:rsid w:val="00905371"/>
    <w:rsid w:val="00913054"/>
    <w:rsid w:val="009370B3"/>
    <w:rsid w:val="0094116C"/>
    <w:rsid w:val="00947A5D"/>
    <w:rsid w:val="00962939"/>
    <w:rsid w:val="009739D9"/>
    <w:rsid w:val="009900BE"/>
    <w:rsid w:val="009E690A"/>
    <w:rsid w:val="009F57C9"/>
    <w:rsid w:val="00A02B97"/>
    <w:rsid w:val="00A15683"/>
    <w:rsid w:val="00A37E7B"/>
    <w:rsid w:val="00A50B57"/>
    <w:rsid w:val="00A53E8D"/>
    <w:rsid w:val="00A54DE1"/>
    <w:rsid w:val="00A62F8B"/>
    <w:rsid w:val="00A63F58"/>
    <w:rsid w:val="00A70B2B"/>
    <w:rsid w:val="00A77456"/>
    <w:rsid w:val="00A83972"/>
    <w:rsid w:val="00A93A41"/>
    <w:rsid w:val="00AC5275"/>
    <w:rsid w:val="00AD3AC5"/>
    <w:rsid w:val="00AD52A4"/>
    <w:rsid w:val="00AD5DAC"/>
    <w:rsid w:val="00AE130F"/>
    <w:rsid w:val="00AE1A8B"/>
    <w:rsid w:val="00AE5BA9"/>
    <w:rsid w:val="00AE7998"/>
    <w:rsid w:val="00AF185F"/>
    <w:rsid w:val="00AF552E"/>
    <w:rsid w:val="00B03EE7"/>
    <w:rsid w:val="00B2214E"/>
    <w:rsid w:val="00B238ED"/>
    <w:rsid w:val="00B26BE1"/>
    <w:rsid w:val="00B304E9"/>
    <w:rsid w:val="00B311F6"/>
    <w:rsid w:val="00B348AB"/>
    <w:rsid w:val="00B43A2C"/>
    <w:rsid w:val="00B454F1"/>
    <w:rsid w:val="00B54946"/>
    <w:rsid w:val="00B67D28"/>
    <w:rsid w:val="00B80526"/>
    <w:rsid w:val="00B83C34"/>
    <w:rsid w:val="00B9313B"/>
    <w:rsid w:val="00B95BB1"/>
    <w:rsid w:val="00BA7BE1"/>
    <w:rsid w:val="00BB545F"/>
    <w:rsid w:val="00BC0763"/>
    <w:rsid w:val="00BD77F6"/>
    <w:rsid w:val="00BF027A"/>
    <w:rsid w:val="00BF3D5C"/>
    <w:rsid w:val="00BF3E6C"/>
    <w:rsid w:val="00C001D9"/>
    <w:rsid w:val="00C0690F"/>
    <w:rsid w:val="00C06AC4"/>
    <w:rsid w:val="00C1235A"/>
    <w:rsid w:val="00C16DFD"/>
    <w:rsid w:val="00C174AC"/>
    <w:rsid w:val="00C244FB"/>
    <w:rsid w:val="00C33EAF"/>
    <w:rsid w:val="00C4108A"/>
    <w:rsid w:val="00C71687"/>
    <w:rsid w:val="00C7748A"/>
    <w:rsid w:val="00C81216"/>
    <w:rsid w:val="00C82DBC"/>
    <w:rsid w:val="00C85C28"/>
    <w:rsid w:val="00C85C87"/>
    <w:rsid w:val="00C91533"/>
    <w:rsid w:val="00CA3A74"/>
    <w:rsid w:val="00CB0E25"/>
    <w:rsid w:val="00CB27F7"/>
    <w:rsid w:val="00CD01F3"/>
    <w:rsid w:val="00CD088E"/>
    <w:rsid w:val="00CD21B2"/>
    <w:rsid w:val="00CD64AF"/>
    <w:rsid w:val="00CF7997"/>
    <w:rsid w:val="00D046BB"/>
    <w:rsid w:val="00D04F58"/>
    <w:rsid w:val="00D13B0D"/>
    <w:rsid w:val="00D223EB"/>
    <w:rsid w:val="00D3071F"/>
    <w:rsid w:val="00D34C20"/>
    <w:rsid w:val="00D4297E"/>
    <w:rsid w:val="00D64542"/>
    <w:rsid w:val="00D75C35"/>
    <w:rsid w:val="00D92B0E"/>
    <w:rsid w:val="00DA44D6"/>
    <w:rsid w:val="00DA4602"/>
    <w:rsid w:val="00DA5638"/>
    <w:rsid w:val="00DA62B2"/>
    <w:rsid w:val="00DB64E9"/>
    <w:rsid w:val="00DC0141"/>
    <w:rsid w:val="00DD5DFA"/>
    <w:rsid w:val="00DF174F"/>
    <w:rsid w:val="00E00DCA"/>
    <w:rsid w:val="00E04245"/>
    <w:rsid w:val="00E1336A"/>
    <w:rsid w:val="00E152CA"/>
    <w:rsid w:val="00E17E4A"/>
    <w:rsid w:val="00E34E31"/>
    <w:rsid w:val="00E34F95"/>
    <w:rsid w:val="00E35474"/>
    <w:rsid w:val="00E626BE"/>
    <w:rsid w:val="00E7734B"/>
    <w:rsid w:val="00E77E1E"/>
    <w:rsid w:val="00E80E46"/>
    <w:rsid w:val="00E90EBD"/>
    <w:rsid w:val="00E95A48"/>
    <w:rsid w:val="00EA395B"/>
    <w:rsid w:val="00EA6D1B"/>
    <w:rsid w:val="00EC7A4A"/>
    <w:rsid w:val="00ED3DA8"/>
    <w:rsid w:val="00ED7729"/>
    <w:rsid w:val="00EE317C"/>
    <w:rsid w:val="00EE3ABC"/>
    <w:rsid w:val="00EE45F8"/>
    <w:rsid w:val="00EE651D"/>
    <w:rsid w:val="00EF6684"/>
    <w:rsid w:val="00F01392"/>
    <w:rsid w:val="00F206BA"/>
    <w:rsid w:val="00F21F93"/>
    <w:rsid w:val="00F26DB9"/>
    <w:rsid w:val="00F33F8F"/>
    <w:rsid w:val="00F35483"/>
    <w:rsid w:val="00F5173C"/>
    <w:rsid w:val="00F60EF5"/>
    <w:rsid w:val="00F61611"/>
    <w:rsid w:val="00F61E10"/>
    <w:rsid w:val="00F66826"/>
    <w:rsid w:val="00F763ED"/>
    <w:rsid w:val="00F76861"/>
    <w:rsid w:val="00F80192"/>
    <w:rsid w:val="00F8192F"/>
    <w:rsid w:val="00F878FF"/>
    <w:rsid w:val="00F97D92"/>
    <w:rsid w:val="00FA3773"/>
    <w:rsid w:val="00FA49D2"/>
    <w:rsid w:val="00FB79A0"/>
    <w:rsid w:val="00FC2C50"/>
    <w:rsid w:val="00FD3BC7"/>
    <w:rsid w:val="00FE1D98"/>
    <w:rsid w:val="00FF09CC"/>
    <w:rsid w:val="00FF191C"/>
    <w:rsid w:val="00FF3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973AC7-3B17-4305-809A-B1F99B07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861"/>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uiPriority w:val="9"/>
    <w:qFormat/>
    <w:rsid w:val="005F1AB9"/>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rPr>
      <w:rFonts w:ascii="Tahoma" w:hAnsi="Tahoma" w:cs="Tahoma"/>
      <w:sz w:val="16"/>
      <w:szCs w:val="16"/>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jc w:val="center"/>
    </w:pPr>
  </w:style>
  <w:style w:type="paragraph" w:customStyle="1" w:styleId="xl67">
    <w:name w:val="xl67"/>
    <w:basedOn w:val="a"/>
    <w:rsid w:val="006B1FEC"/>
    <w:pPr>
      <w:spacing w:before="100" w:beforeAutospacing="1" w:after="100" w:afterAutospacing="1"/>
      <w:jc w:val="center"/>
    </w:pPr>
    <w:rPr>
      <w:i/>
      <w:iCs/>
      <w:sz w:val="20"/>
      <w:szCs w:val="20"/>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pPr>
    <w:rPr>
      <w:rFonts w:ascii="Calibri" w:hAnsi="Calibri"/>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pPr>
    <w:rPr>
      <w:rFonts w:ascii="Calibri" w:hAnsi="Calibri"/>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jc w:val="center"/>
    </w:pPr>
    <w:rPr>
      <w:i/>
      <w:iCs/>
    </w:rPr>
  </w:style>
  <w:style w:type="paragraph" w:customStyle="1" w:styleId="msonormal0">
    <w:name w:val="msonormal"/>
    <w:basedOn w:val="a"/>
    <w:rsid w:val="00004F95"/>
    <w:pPr>
      <w:spacing w:before="100" w:beforeAutospacing="1" w:after="100" w:afterAutospacing="1"/>
    </w:p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004F95"/>
    <w:pPr>
      <w:shd w:val="clear" w:color="000000" w:fill="00B0F0"/>
      <w:spacing w:before="100" w:beforeAutospacing="1" w:after="100" w:afterAutospacing="1"/>
      <w:jc w:val="center"/>
      <w:textAlignment w:val="center"/>
    </w:pPr>
    <w:rPr>
      <w:sz w:val="20"/>
      <w:szCs w:val="20"/>
    </w:rPr>
  </w:style>
  <w:style w:type="paragraph" w:customStyle="1" w:styleId="xl74">
    <w:name w:val="xl74"/>
    <w:basedOn w:val="a"/>
    <w:rsid w:val="00004F95"/>
    <w:pPr>
      <w:spacing w:before="100" w:beforeAutospacing="1" w:after="100" w:afterAutospacing="1"/>
      <w:jc w:val="center"/>
      <w:textAlignment w:val="center"/>
    </w:pPr>
    <w:rPr>
      <w:sz w:val="20"/>
      <w:szCs w:val="20"/>
    </w:rPr>
  </w:style>
  <w:style w:type="paragraph" w:customStyle="1" w:styleId="xl75">
    <w:name w:val="xl75"/>
    <w:basedOn w:val="a"/>
    <w:rsid w:val="00004F95"/>
    <w:pPr>
      <w:spacing w:before="100" w:beforeAutospacing="1" w:after="100" w:afterAutospacing="1"/>
      <w:jc w:val="center"/>
      <w:textAlignment w:val="center"/>
    </w:pPr>
    <w:rPr>
      <w:sz w:val="20"/>
      <w:szCs w:val="20"/>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2">
    <w:name w:val="xl82"/>
    <w:basedOn w:val="a"/>
    <w:rsid w:val="00004F95"/>
    <w:pPr>
      <w:spacing w:before="100" w:beforeAutospacing="1" w:after="100" w:afterAutospacing="1"/>
      <w:jc w:val="center"/>
      <w:textAlignment w:val="center"/>
    </w:pPr>
    <w:rPr>
      <w:b/>
      <w:bCs/>
      <w:sz w:val="20"/>
      <w:szCs w:val="20"/>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
    <w:rsid w:val="00004F95"/>
    <w:pPr>
      <w:spacing w:before="100" w:beforeAutospacing="1" w:after="100" w:afterAutospacing="1"/>
      <w:jc w:val="center"/>
      <w:textAlignment w:val="center"/>
    </w:pPr>
    <w:rPr>
      <w:sz w:val="20"/>
      <w:szCs w:val="20"/>
    </w:rPr>
  </w:style>
  <w:style w:type="paragraph" w:customStyle="1" w:styleId="xl63">
    <w:name w:val="xl63"/>
    <w:basedOn w:val="a"/>
    <w:rsid w:val="001E7046"/>
    <w:pPr>
      <w:spacing w:before="100" w:beforeAutospacing="1" w:after="100" w:afterAutospacing="1"/>
    </w:pPr>
  </w:style>
  <w:style w:type="paragraph" w:customStyle="1" w:styleId="xl64">
    <w:name w:val="xl64"/>
    <w:basedOn w:val="a"/>
    <w:rsid w:val="001E70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TableParagraph">
    <w:name w:val="Table Paragraph"/>
    <w:basedOn w:val="a"/>
    <w:uiPriority w:val="1"/>
    <w:qFormat/>
    <w:rsid w:val="00CD01F3"/>
    <w:pPr>
      <w:widowControl w:val="0"/>
      <w:autoSpaceDE w:val="0"/>
      <w:autoSpaceDN w:val="0"/>
      <w:spacing w:before="73"/>
      <w:jc w:val="center"/>
    </w:pPr>
    <w:rPr>
      <w:lang w:val="en-US"/>
    </w:rPr>
  </w:style>
  <w:style w:type="character" w:customStyle="1" w:styleId="50">
    <w:name w:val="Заголовок 5 Знак"/>
    <w:basedOn w:val="a0"/>
    <w:link w:val="5"/>
    <w:uiPriority w:val="9"/>
    <w:rsid w:val="005F1AB9"/>
    <w:rPr>
      <w:rFonts w:ascii="Times New Roman" w:eastAsia="Times New Roman" w:hAnsi="Times New Roman" w:cs="Times New Roman"/>
      <w:b/>
      <w:bCs/>
      <w:sz w:val="20"/>
      <w:szCs w:val="20"/>
      <w:lang w:eastAsia="ru-RU"/>
    </w:rPr>
  </w:style>
  <w:style w:type="character" w:styleId="ad">
    <w:name w:val="Strong"/>
    <w:basedOn w:val="a0"/>
    <w:uiPriority w:val="22"/>
    <w:qFormat/>
    <w:rsid w:val="005F1AB9"/>
    <w:rPr>
      <w:b/>
      <w:bCs/>
    </w:rPr>
  </w:style>
  <w:style w:type="character" w:customStyle="1" w:styleId="fontstyle01">
    <w:name w:val="fontstyle01"/>
    <w:rsid w:val="00C244FB"/>
    <w:rPr>
      <w:rFonts w:ascii="Times New Roman" w:hAnsi="Times New Roman" w:cs="Times New Roman" w:hint="default"/>
      <w:b w:val="0"/>
      <w:bCs w:val="0"/>
      <w:i w:val="0"/>
      <w:iCs w:val="0"/>
      <w:color w:val="000000"/>
      <w:sz w:val="20"/>
      <w:szCs w:val="20"/>
    </w:rPr>
  </w:style>
  <w:style w:type="paragraph" w:styleId="30">
    <w:name w:val="Body Text 3"/>
    <w:basedOn w:val="a"/>
    <w:link w:val="31"/>
    <w:uiPriority w:val="99"/>
    <w:unhideWhenUsed/>
    <w:rsid w:val="00D3071F"/>
    <w:pPr>
      <w:autoSpaceDE w:val="0"/>
      <w:autoSpaceDN w:val="0"/>
      <w:adjustRightInd w:val="0"/>
      <w:jc w:val="center"/>
    </w:pPr>
    <w:rPr>
      <w:rFonts w:eastAsia="Calibri"/>
      <w:sz w:val="20"/>
      <w:szCs w:val="20"/>
    </w:rPr>
  </w:style>
  <w:style w:type="character" w:customStyle="1" w:styleId="31">
    <w:name w:val="Основной текст 3 Знак"/>
    <w:basedOn w:val="a0"/>
    <w:link w:val="30"/>
    <w:uiPriority w:val="99"/>
    <w:rsid w:val="00D3071F"/>
    <w:rPr>
      <w:rFonts w:ascii="Times New Roman" w:eastAsia="Calibri" w:hAnsi="Times New Roman" w:cs="Times New Roman"/>
      <w:sz w:val="20"/>
      <w:szCs w:val="20"/>
    </w:rPr>
  </w:style>
  <w:style w:type="character" w:customStyle="1" w:styleId="20">
    <w:name w:val="Основной текст (2) + Не полужирный;Не курсив"/>
    <w:basedOn w:val="a0"/>
    <w:rsid w:val="00720976"/>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styleId="ae">
    <w:name w:val="No Spacing"/>
    <w:uiPriority w:val="1"/>
    <w:qFormat/>
    <w:rsid w:val="00E00DCA"/>
    <w:pPr>
      <w:spacing w:after="0" w:line="240" w:lineRule="auto"/>
    </w:pPr>
    <w:rPr>
      <w:rFonts w:eastAsiaTheme="minorEastAsia"/>
      <w:lang w:eastAsia="ru-RU"/>
    </w:rPr>
  </w:style>
  <w:style w:type="paragraph" w:styleId="af">
    <w:name w:val="Body Text"/>
    <w:basedOn w:val="a"/>
    <w:link w:val="af0"/>
    <w:uiPriority w:val="99"/>
    <w:unhideWhenUsed/>
    <w:rsid w:val="00AF185F"/>
    <w:pPr>
      <w:spacing w:after="120"/>
    </w:pPr>
    <w:rPr>
      <w:sz w:val="20"/>
      <w:szCs w:val="20"/>
    </w:rPr>
  </w:style>
  <w:style w:type="character" w:customStyle="1" w:styleId="af0">
    <w:name w:val="Основной текст Знак"/>
    <w:basedOn w:val="a0"/>
    <w:link w:val="af"/>
    <w:uiPriority w:val="99"/>
    <w:rsid w:val="00AF185F"/>
    <w:rPr>
      <w:rFonts w:ascii="Times New Roman" w:eastAsia="Times New Roman" w:hAnsi="Times New Roman" w:cs="Times New Roman"/>
      <w:sz w:val="20"/>
      <w:szCs w:val="20"/>
      <w:lang w:eastAsia="ru-RU"/>
    </w:rPr>
  </w:style>
  <w:style w:type="character" w:styleId="af1">
    <w:name w:val="Emphasis"/>
    <w:basedOn w:val="a0"/>
    <w:uiPriority w:val="20"/>
    <w:qFormat/>
    <w:rsid w:val="002F6136"/>
    <w:rPr>
      <w:i/>
      <w:iCs/>
    </w:rPr>
  </w:style>
  <w:style w:type="paragraph" w:styleId="af2">
    <w:name w:val="Normal (Web)"/>
    <w:basedOn w:val="a"/>
    <w:uiPriority w:val="99"/>
    <w:unhideWhenUsed/>
    <w:rsid w:val="002F61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244724832">
      <w:bodyDiv w:val="1"/>
      <w:marLeft w:val="0"/>
      <w:marRight w:val="0"/>
      <w:marTop w:val="0"/>
      <w:marBottom w:val="0"/>
      <w:divBdr>
        <w:top w:val="none" w:sz="0" w:space="0" w:color="auto"/>
        <w:left w:val="none" w:sz="0" w:space="0" w:color="auto"/>
        <w:bottom w:val="none" w:sz="0" w:space="0" w:color="auto"/>
        <w:right w:val="none" w:sz="0" w:space="0" w:color="auto"/>
      </w:divBdr>
      <w:divsChild>
        <w:div w:id="1289975603">
          <w:marLeft w:val="0"/>
          <w:marRight w:val="0"/>
          <w:marTop w:val="510"/>
          <w:marBottom w:val="0"/>
          <w:divBdr>
            <w:top w:val="none" w:sz="0" w:space="0" w:color="auto"/>
            <w:left w:val="none" w:sz="0" w:space="0" w:color="auto"/>
            <w:bottom w:val="none" w:sz="0" w:space="0" w:color="auto"/>
            <w:right w:val="none" w:sz="0" w:space="0" w:color="auto"/>
          </w:divBdr>
          <w:divsChild>
            <w:div w:id="1912041308">
              <w:marLeft w:val="0"/>
              <w:marRight w:val="0"/>
              <w:marTop w:val="0"/>
              <w:marBottom w:val="300"/>
              <w:divBdr>
                <w:top w:val="none" w:sz="0" w:space="0" w:color="auto"/>
                <w:left w:val="none" w:sz="0" w:space="0" w:color="auto"/>
                <w:bottom w:val="none" w:sz="0" w:space="0" w:color="auto"/>
                <w:right w:val="none" w:sz="0" w:space="0" w:color="auto"/>
              </w:divBdr>
              <w:divsChild>
                <w:div w:id="972560405">
                  <w:marLeft w:val="0"/>
                  <w:marRight w:val="0"/>
                  <w:marTop w:val="0"/>
                  <w:marBottom w:val="0"/>
                  <w:divBdr>
                    <w:top w:val="none" w:sz="0" w:space="0" w:color="auto"/>
                    <w:left w:val="none" w:sz="0" w:space="0" w:color="auto"/>
                    <w:bottom w:val="none" w:sz="0" w:space="0" w:color="auto"/>
                    <w:right w:val="none" w:sz="0" w:space="0" w:color="auto"/>
                  </w:divBdr>
                  <w:divsChild>
                    <w:div w:id="1776443780">
                      <w:marLeft w:val="0"/>
                      <w:marRight w:val="0"/>
                      <w:marTop w:val="0"/>
                      <w:marBottom w:val="0"/>
                      <w:divBdr>
                        <w:top w:val="none" w:sz="0" w:space="0" w:color="auto"/>
                        <w:left w:val="none" w:sz="0" w:space="0" w:color="auto"/>
                        <w:bottom w:val="none" w:sz="0" w:space="0" w:color="auto"/>
                        <w:right w:val="none" w:sz="0" w:space="0" w:color="auto"/>
                      </w:divBdr>
                      <w:divsChild>
                        <w:div w:id="1450204943">
                          <w:marLeft w:val="0"/>
                          <w:marRight w:val="0"/>
                          <w:marTop w:val="0"/>
                          <w:marBottom w:val="450"/>
                          <w:divBdr>
                            <w:top w:val="none" w:sz="0" w:space="0" w:color="auto"/>
                            <w:left w:val="none" w:sz="0" w:space="0" w:color="auto"/>
                            <w:bottom w:val="none" w:sz="0" w:space="0" w:color="auto"/>
                            <w:right w:val="none" w:sz="0" w:space="0" w:color="auto"/>
                          </w:divBdr>
                          <w:divsChild>
                            <w:div w:id="2025545413">
                              <w:marLeft w:val="0"/>
                              <w:marRight w:val="0"/>
                              <w:marTop w:val="0"/>
                              <w:marBottom w:val="0"/>
                              <w:divBdr>
                                <w:top w:val="none" w:sz="0" w:space="0" w:color="auto"/>
                                <w:left w:val="none" w:sz="0" w:space="0" w:color="auto"/>
                                <w:bottom w:val="single" w:sz="6" w:space="0" w:color="D6DDB9"/>
                                <w:right w:val="none" w:sz="0" w:space="0" w:color="auto"/>
                              </w:divBdr>
                            </w:div>
                          </w:divsChild>
                        </w:div>
                      </w:divsChild>
                    </w:div>
                  </w:divsChild>
                </w:div>
              </w:divsChild>
            </w:div>
          </w:divsChild>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646277591">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17960932">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50030923">
      <w:bodyDiv w:val="1"/>
      <w:marLeft w:val="0"/>
      <w:marRight w:val="0"/>
      <w:marTop w:val="0"/>
      <w:marBottom w:val="0"/>
      <w:divBdr>
        <w:top w:val="none" w:sz="0" w:space="0" w:color="auto"/>
        <w:left w:val="none" w:sz="0" w:space="0" w:color="auto"/>
        <w:bottom w:val="none" w:sz="0" w:space="0" w:color="auto"/>
        <w:right w:val="none" w:sz="0" w:space="0" w:color="auto"/>
      </w:divBdr>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312128620">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68381763">
      <w:bodyDiv w:val="1"/>
      <w:marLeft w:val="0"/>
      <w:marRight w:val="0"/>
      <w:marTop w:val="0"/>
      <w:marBottom w:val="0"/>
      <w:divBdr>
        <w:top w:val="none" w:sz="0" w:space="0" w:color="auto"/>
        <w:left w:val="none" w:sz="0" w:space="0" w:color="auto"/>
        <w:bottom w:val="none" w:sz="0" w:space="0" w:color="auto"/>
        <w:right w:val="none" w:sz="0" w:space="0" w:color="auto"/>
      </w:divBdr>
      <w:divsChild>
        <w:div w:id="352651577">
          <w:marLeft w:val="0"/>
          <w:marRight w:val="0"/>
          <w:marTop w:val="0"/>
          <w:marBottom w:val="0"/>
          <w:divBdr>
            <w:top w:val="none" w:sz="0" w:space="0" w:color="auto"/>
            <w:left w:val="none" w:sz="0" w:space="0" w:color="auto"/>
            <w:bottom w:val="none" w:sz="0" w:space="0" w:color="auto"/>
            <w:right w:val="none" w:sz="0" w:space="0" w:color="auto"/>
          </w:divBdr>
        </w:div>
      </w:divsChild>
    </w:div>
    <w:div w:id="2057241666">
      <w:bodyDiv w:val="1"/>
      <w:marLeft w:val="0"/>
      <w:marRight w:val="0"/>
      <w:marTop w:val="0"/>
      <w:marBottom w:val="0"/>
      <w:divBdr>
        <w:top w:val="none" w:sz="0" w:space="0" w:color="auto"/>
        <w:left w:val="none" w:sz="0" w:space="0" w:color="auto"/>
        <w:bottom w:val="none" w:sz="0" w:space="0" w:color="auto"/>
        <w:right w:val="none" w:sz="0" w:space="0" w:color="auto"/>
      </w:divBdr>
      <w:divsChild>
        <w:div w:id="1587494989">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0"/>
          <w:marBottom w:val="0"/>
          <w:divBdr>
            <w:top w:val="none" w:sz="0" w:space="0" w:color="auto"/>
            <w:left w:val="none" w:sz="0" w:space="0" w:color="auto"/>
            <w:bottom w:val="none" w:sz="0" w:space="0" w:color="auto"/>
            <w:right w:val="none" w:sz="0" w:space="0" w:color="auto"/>
          </w:divBdr>
        </w:div>
        <w:div w:id="1024088185">
          <w:marLeft w:val="0"/>
          <w:marRight w:val="0"/>
          <w:marTop w:val="0"/>
          <w:marBottom w:val="0"/>
          <w:divBdr>
            <w:top w:val="none" w:sz="0" w:space="0" w:color="auto"/>
            <w:left w:val="none" w:sz="0" w:space="0" w:color="auto"/>
            <w:bottom w:val="none" w:sz="0" w:space="0" w:color="auto"/>
            <w:right w:val="none" w:sz="0" w:space="0" w:color="auto"/>
          </w:divBdr>
        </w:div>
        <w:div w:id="1254632161">
          <w:marLeft w:val="0"/>
          <w:marRight w:val="0"/>
          <w:marTop w:val="0"/>
          <w:marBottom w:val="0"/>
          <w:divBdr>
            <w:top w:val="none" w:sz="0" w:space="0" w:color="auto"/>
            <w:left w:val="none" w:sz="0" w:space="0" w:color="auto"/>
            <w:bottom w:val="none" w:sz="0" w:space="0" w:color="auto"/>
            <w:right w:val="none" w:sz="0" w:space="0" w:color="auto"/>
          </w:divBdr>
        </w:div>
        <w:div w:id="122114657">
          <w:marLeft w:val="0"/>
          <w:marRight w:val="0"/>
          <w:marTop w:val="0"/>
          <w:marBottom w:val="0"/>
          <w:divBdr>
            <w:top w:val="none" w:sz="0" w:space="0" w:color="auto"/>
            <w:left w:val="none" w:sz="0" w:space="0" w:color="auto"/>
            <w:bottom w:val="none" w:sz="0" w:space="0" w:color="auto"/>
            <w:right w:val="none" w:sz="0" w:space="0" w:color="auto"/>
          </w:divBdr>
        </w:div>
      </w:divsChild>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ov86.org" TargetMode="External"/><Relationship Id="rId3" Type="http://schemas.openxmlformats.org/officeDocument/2006/relationships/styles" Target="styles.xml"/><Relationship Id="rId7" Type="http://schemas.openxmlformats.org/officeDocument/2006/relationships/hyperlink" Target="mailto:admnr@admo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m@nvraio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m.gov86.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D91A-DDD9-4F05-8B15-6F1D51C27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23</Pages>
  <Words>7946</Words>
  <Characters>45295</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КУЗЬМИНОВА Ольга Геннадьевна</cp:lastModifiedBy>
  <cp:revision>183</cp:revision>
  <cp:lastPrinted>2019-08-27T09:19:00Z</cp:lastPrinted>
  <dcterms:created xsi:type="dcterms:W3CDTF">2021-07-27T12:28:00Z</dcterms:created>
  <dcterms:modified xsi:type="dcterms:W3CDTF">2023-05-15T06:59:00Z</dcterms:modified>
</cp:coreProperties>
</file>