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59" w:rsidRPr="00A615AD" w:rsidRDefault="00FA0B59" w:rsidP="00FA0B59">
      <w:pPr>
        <w:jc w:val="center"/>
        <w:rPr>
          <w:rFonts w:ascii="Times New Roman" w:hAnsi="Times New Roman" w:cs="Times New Roman"/>
          <w:sz w:val="26"/>
          <w:szCs w:val="26"/>
        </w:rPr>
      </w:pPr>
      <w:r w:rsidRPr="00A615AD">
        <w:rPr>
          <w:rFonts w:ascii="Times New Roman" w:hAnsi="Times New Roman" w:cs="Times New Roman"/>
          <w:sz w:val="26"/>
          <w:szCs w:val="26"/>
        </w:rPr>
        <w:t>Уважаемые граждане!</w:t>
      </w:r>
    </w:p>
    <w:p w:rsidR="00FA0B59" w:rsidRPr="00A615AD" w:rsidRDefault="00FA0B59" w:rsidP="00FA0B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0B59" w:rsidRPr="00A615AD" w:rsidRDefault="00FA0B59" w:rsidP="00A615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5AD">
        <w:rPr>
          <w:rFonts w:ascii="Times New Roman" w:hAnsi="Times New Roman" w:cs="Times New Roman"/>
          <w:sz w:val="26"/>
          <w:szCs w:val="26"/>
        </w:rPr>
        <w:t xml:space="preserve">Территориальный отдел Управления Федеральной службы по надзору в сфере прав потребителей   и благополучия человека по Ханты-Мансийскому автономному округу - </w:t>
      </w:r>
      <w:r w:rsidR="00A615AD">
        <w:rPr>
          <w:rFonts w:ascii="Times New Roman" w:hAnsi="Times New Roman" w:cs="Times New Roman"/>
          <w:sz w:val="26"/>
          <w:szCs w:val="26"/>
        </w:rPr>
        <w:t xml:space="preserve">Югре </w:t>
      </w:r>
      <w:proofErr w:type="spellStart"/>
      <w:r w:rsidR="00A615AD">
        <w:rPr>
          <w:rFonts w:ascii="Times New Roman" w:hAnsi="Times New Roman" w:cs="Times New Roman"/>
          <w:sz w:val="26"/>
          <w:szCs w:val="26"/>
        </w:rPr>
        <w:t>в</w:t>
      </w:r>
      <w:r w:rsidRPr="00A615AD">
        <w:rPr>
          <w:rFonts w:ascii="Times New Roman" w:hAnsi="Times New Roman" w:cs="Times New Roman"/>
          <w:sz w:val="26"/>
          <w:szCs w:val="26"/>
        </w:rPr>
        <w:t>г</w:t>
      </w:r>
      <w:proofErr w:type="spellEnd"/>
      <w:r w:rsidRPr="00A615AD">
        <w:rPr>
          <w:rFonts w:ascii="Times New Roman" w:hAnsi="Times New Roman" w:cs="Times New Roman"/>
          <w:sz w:val="26"/>
          <w:szCs w:val="26"/>
        </w:rPr>
        <w:t>. Нефтеюганске, Нефтеюганском районе и г. Пыть-Яхе сообщает о выявлении фальсифицированной продукции.</w:t>
      </w:r>
    </w:p>
    <w:p w:rsidR="00FA0B59" w:rsidRPr="00A615AD" w:rsidRDefault="00FA0B59" w:rsidP="00A615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5AD">
        <w:rPr>
          <w:rFonts w:ascii="Times New Roman" w:hAnsi="Times New Roman" w:cs="Times New Roman"/>
          <w:sz w:val="26"/>
          <w:szCs w:val="26"/>
        </w:rPr>
        <w:t>Масло сливочное производства ООО «ЧИЗМИЛК» (юридический адрес: 420129, Республика Татарстан</w:t>
      </w:r>
      <w:r w:rsidR="00A615AD">
        <w:rPr>
          <w:rFonts w:ascii="Times New Roman" w:hAnsi="Times New Roman" w:cs="Times New Roman"/>
          <w:sz w:val="26"/>
          <w:szCs w:val="26"/>
        </w:rPr>
        <w:t>, г. Казань, ул. Стройная, д.41,</w:t>
      </w:r>
      <w:r w:rsidRPr="00A615AD">
        <w:rPr>
          <w:rFonts w:ascii="Times New Roman" w:hAnsi="Times New Roman" w:cs="Times New Roman"/>
          <w:sz w:val="26"/>
          <w:szCs w:val="26"/>
        </w:rPr>
        <w:t xml:space="preserve"> </w:t>
      </w:r>
      <w:r w:rsidR="00A615AD" w:rsidRPr="00A615AD">
        <w:rPr>
          <w:rFonts w:ascii="Times New Roman" w:hAnsi="Times New Roman" w:cs="Times New Roman"/>
          <w:sz w:val="26"/>
          <w:szCs w:val="26"/>
        </w:rPr>
        <w:t xml:space="preserve">адрес производства: Республика </w:t>
      </w:r>
      <w:r w:rsidRPr="00A615AD">
        <w:rPr>
          <w:rFonts w:ascii="Times New Roman" w:hAnsi="Times New Roman" w:cs="Times New Roman"/>
          <w:sz w:val="26"/>
          <w:szCs w:val="26"/>
        </w:rPr>
        <w:t>Татарстан, г. З</w:t>
      </w:r>
      <w:r w:rsidR="00A615AD">
        <w:rPr>
          <w:rFonts w:ascii="Times New Roman" w:hAnsi="Times New Roman" w:cs="Times New Roman"/>
          <w:sz w:val="26"/>
          <w:szCs w:val="26"/>
        </w:rPr>
        <w:t xml:space="preserve">еленодольск, ул. Озёрная, д. </w:t>
      </w:r>
      <w:bookmarkStart w:id="0" w:name="_GoBack"/>
      <w:bookmarkEnd w:id="0"/>
      <w:r w:rsidR="00A615AD">
        <w:rPr>
          <w:rFonts w:ascii="Times New Roman" w:hAnsi="Times New Roman" w:cs="Times New Roman"/>
          <w:sz w:val="26"/>
          <w:szCs w:val="26"/>
        </w:rPr>
        <w:t xml:space="preserve">53,  </w:t>
      </w:r>
      <w:r w:rsidRPr="00A615AD">
        <w:rPr>
          <w:rFonts w:ascii="Times New Roman" w:hAnsi="Times New Roman" w:cs="Times New Roman"/>
          <w:sz w:val="26"/>
          <w:szCs w:val="26"/>
        </w:rPr>
        <w:t>ИНН 1684003175).</w:t>
      </w:r>
    </w:p>
    <w:p w:rsidR="00A615AD" w:rsidRDefault="00FA0B59" w:rsidP="00FA0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5AD">
        <w:rPr>
          <w:rFonts w:ascii="Times New Roman" w:hAnsi="Times New Roman" w:cs="Times New Roman"/>
          <w:sz w:val="26"/>
          <w:szCs w:val="26"/>
        </w:rPr>
        <w:t xml:space="preserve">По запросу ООО «ЧИЗМИЛК» по адресу: Республика Татарстан, </w:t>
      </w:r>
    </w:p>
    <w:p w:rsidR="00FA0B59" w:rsidRPr="00A615AD" w:rsidRDefault="00FA0B59" w:rsidP="00A615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5AD">
        <w:rPr>
          <w:rFonts w:ascii="Times New Roman" w:hAnsi="Times New Roman" w:cs="Times New Roman"/>
          <w:sz w:val="26"/>
          <w:szCs w:val="26"/>
        </w:rPr>
        <w:t>г. Зеленодольск, ул. Озерная, д.</w:t>
      </w:r>
      <w:r w:rsidR="00A615AD">
        <w:rPr>
          <w:rFonts w:ascii="Times New Roman" w:hAnsi="Times New Roman" w:cs="Times New Roman"/>
          <w:sz w:val="26"/>
          <w:szCs w:val="26"/>
        </w:rPr>
        <w:t xml:space="preserve"> </w:t>
      </w:r>
      <w:r w:rsidRPr="00A615AD">
        <w:rPr>
          <w:rFonts w:ascii="Times New Roman" w:hAnsi="Times New Roman" w:cs="Times New Roman"/>
          <w:sz w:val="26"/>
          <w:szCs w:val="26"/>
        </w:rPr>
        <w:t>53, деятельность по производству молочной продукции не осуществляет.</w:t>
      </w:r>
    </w:p>
    <w:p w:rsidR="00FA0B59" w:rsidRPr="00A615AD" w:rsidRDefault="00FA0B59" w:rsidP="00FA0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5AD">
        <w:rPr>
          <w:rFonts w:ascii="Times New Roman" w:hAnsi="Times New Roman" w:cs="Times New Roman"/>
          <w:sz w:val="26"/>
          <w:szCs w:val="26"/>
        </w:rPr>
        <w:t>По указанному адресу расположена территория бывшего комбината - строительных конструкций и используется в качестве автомобильной стоянки.</w:t>
      </w:r>
    </w:p>
    <w:p w:rsidR="00FA0B59" w:rsidRPr="00A615AD" w:rsidRDefault="00FA0B59" w:rsidP="00FA0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5AD">
        <w:rPr>
          <w:rFonts w:ascii="Times New Roman" w:hAnsi="Times New Roman" w:cs="Times New Roman"/>
          <w:sz w:val="26"/>
          <w:szCs w:val="26"/>
        </w:rPr>
        <w:t>Таким образом, производство молочной продукции осуществляется в неизвестных условиях и неустановленном месте.</w:t>
      </w:r>
    </w:p>
    <w:p w:rsidR="00761E54" w:rsidRPr="00A615AD" w:rsidRDefault="00FA0B59" w:rsidP="00FA0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5AD">
        <w:rPr>
          <w:rFonts w:ascii="Times New Roman" w:hAnsi="Times New Roman" w:cs="Times New Roman"/>
          <w:sz w:val="26"/>
          <w:szCs w:val="26"/>
        </w:rPr>
        <w:t>В связи с высокой вероятностью нелегального производства и оборота фальсифицированной продукции, призываем граждан проявить бдительность при выборе данной продукции.</w:t>
      </w:r>
    </w:p>
    <w:p w:rsidR="00FA0B59" w:rsidRPr="00FA0B59" w:rsidRDefault="00FA0B59" w:rsidP="00FA0B5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A0B59" w:rsidRPr="00FA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1"/>
    <w:rsid w:val="003F147C"/>
    <w:rsid w:val="00761E54"/>
    <w:rsid w:val="00A615AD"/>
    <w:rsid w:val="00CD54A1"/>
    <w:rsid w:val="00DF2B06"/>
    <w:rsid w:val="00FA0B59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EB134-5B64-4767-8926-0A780E58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3</cp:revision>
  <dcterms:created xsi:type="dcterms:W3CDTF">2024-04-23T11:46:00Z</dcterms:created>
  <dcterms:modified xsi:type="dcterms:W3CDTF">2024-04-23T11:55:00Z</dcterms:modified>
</cp:coreProperties>
</file>