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404" w:rsidRDefault="00FA039C" w:rsidP="007E7404">
      <w:pPr>
        <w:jc w:val="center"/>
        <w:rPr>
          <w:b/>
          <w:sz w:val="36"/>
          <w:szCs w:val="36"/>
        </w:rPr>
      </w:pPr>
      <w:r>
        <w:rPr>
          <w:noProof/>
          <w:sz w:val="36"/>
          <w:szCs w:val="36"/>
        </w:rPr>
        <w:drawing>
          <wp:inline distT="0" distB="0" distL="0" distR="0">
            <wp:extent cx="574675" cy="822960"/>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675" cy="822960"/>
                    </a:xfrm>
                    <a:prstGeom prst="rect">
                      <a:avLst/>
                    </a:prstGeom>
                    <a:noFill/>
                    <a:ln>
                      <a:noFill/>
                    </a:ln>
                  </pic:spPr>
                </pic:pic>
              </a:graphicData>
            </a:graphic>
          </wp:inline>
        </w:drawing>
      </w:r>
    </w:p>
    <w:p w:rsidR="007E7404" w:rsidRPr="007E7404" w:rsidRDefault="007E7404" w:rsidP="007E7404">
      <w:pPr>
        <w:jc w:val="center"/>
        <w:rPr>
          <w:rFonts w:ascii="Times New Roman" w:hAnsi="Times New Roman"/>
          <w:b/>
          <w:sz w:val="32"/>
          <w:szCs w:val="32"/>
        </w:rPr>
      </w:pPr>
      <w:r w:rsidRPr="007E7404">
        <w:rPr>
          <w:rFonts w:ascii="Times New Roman" w:hAnsi="Times New Roman"/>
          <w:b/>
          <w:sz w:val="32"/>
          <w:szCs w:val="32"/>
        </w:rPr>
        <w:t>МУНИЦИПАЛЬНОЕ ОБРАЗОВАНИЕ</w:t>
      </w:r>
    </w:p>
    <w:p w:rsidR="007E7404" w:rsidRPr="007E7404" w:rsidRDefault="007E7404" w:rsidP="007E7404">
      <w:pPr>
        <w:jc w:val="center"/>
        <w:rPr>
          <w:rFonts w:ascii="Times New Roman" w:hAnsi="Times New Roman"/>
          <w:b/>
          <w:sz w:val="32"/>
          <w:szCs w:val="32"/>
        </w:rPr>
      </w:pPr>
      <w:r w:rsidRPr="007E7404">
        <w:rPr>
          <w:rFonts w:ascii="Times New Roman" w:hAnsi="Times New Roman"/>
          <w:b/>
          <w:sz w:val="32"/>
          <w:szCs w:val="32"/>
        </w:rPr>
        <w:t>городской округ Пыть-Ях</w:t>
      </w:r>
    </w:p>
    <w:p w:rsidR="007E7404" w:rsidRPr="007E7404" w:rsidRDefault="007E7404" w:rsidP="007E7404">
      <w:pPr>
        <w:jc w:val="center"/>
        <w:rPr>
          <w:rFonts w:ascii="Times New Roman" w:hAnsi="Times New Roman"/>
          <w:b/>
          <w:sz w:val="32"/>
          <w:szCs w:val="32"/>
        </w:rPr>
      </w:pPr>
      <w:r w:rsidRPr="007E7404">
        <w:rPr>
          <w:rFonts w:ascii="Times New Roman" w:hAnsi="Times New Roman"/>
          <w:b/>
          <w:sz w:val="32"/>
          <w:szCs w:val="32"/>
        </w:rPr>
        <w:t>Ханты-Мансийского автономного округа-Югры</w:t>
      </w:r>
    </w:p>
    <w:p w:rsidR="007E7404" w:rsidRPr="007E7404" w:rsidRDefault="007E7404" w:rsidP="007E7404">
      <w:pPr>
        <w:keepNext/>
        <w:jc w:val="center"/>
        <w:outlineLvl w:val="0"/>
        <w:rPr>
          <w:rFonts w:ascii="Times New Roman" w:hAnsi="Times New Roman"/>
          <w:b/>
          <w:sz w:val="32"/>
          <w:szCs w:val="32"/>
        </w:rPr>
      </w:pPr>
      <w:r w:rsidRPr="007E7404">
        <w:rPr>
          <w:rFonts w:ascii="Times New Roman" w:hAnsi="Times New Roman"/>
          <w:b/>
          <w:sz w:val="32"/>
          <w:szCs w:val="32"/>
        </w:rPr>
        <w:t>АДМИНИСТРАЦИЯ ГОРОДА</w:t>
      </w:r>
    </w:p>
    <w:p w:rsidR="007E7404" w:rsidRPr="007E7404" w:rsidRDefault="007E7404" w:rsidP="007E7404">
      <w:pPr>
        <w:jc w:val="center"/>
        <w:rPr>
          <w:rFonts w:ascii="Times New Roman" w:hAnsi="Times New Roman"/>
          <w:b/>
          <w:sz w:val="32"/>
          <w:szCs w:val="32"/>
        </w:rPr>
      </w:pPr>
    </w:p>
    <w:p w:rsidR="007E7404" w:rsidRPr="007E7404" w:rsidRDefault="007E7404" w:rsidP="007E7404">
      <w:pPr>
        <w:jc w:val="center"/>
        <w:rPr>
          <w:rFonts w:ascii="Times New Roman" w:hAnsi="Times New Roman"/>
          <w:b/>
          <w:sz w:val="32"/>
          <w:szCs w:val="32"/>
        </w:rPr>
      </w:pPr>
      <w:r w:rsidRPr="007E7404">
        <w:rPr>
          <w:rFonts w:ascii="Times New Roman" w:hAnsi="Times New Roman"/>
          <w:b/>
          <w:sz w:val="32"/>
          <w:szCs w:val="32"/>
        </w:rPr>
        <w:t>П О С Т А Н О В Л Е Н И Е</w:t>
      </w:r>
    </w:p>
    <w:p w:rsidR="007E7404" w:rsidRPr="007E7404" w:rsidRDefault="007E7404" w:rsidP="007E7404">
      <w:pPr>
        <w:rPr>
          <w:rFonts w:ascii="Times New Roman" w:hAnsi="Times New Roman"/>
          <w:b/>
          <w:sz w:val="32"/>
          <w:szCs w:val="32"/>
        </w:rPr>
      </w:pPr>
    </w:p>
    <w:p w:rsidR="004332ED" w:rsidRDefault="004332ED" w:rsidP="007E7404">
      <w:pPr>
        <w:rPr>
          <w:sz w:val="28"/>
          <w:szCs w:val="28"/>
        </w:rPr>
      </w:pPr>
    </w:p>
    <w:p w:rsidR="007E7404" w:rsidRPr="007E7404" w:rsidRDefault="007E7404" w:rsidP="00A10B41">
      <w:pPr>
        <w:tabs>
          <w:tab w:val="left" w:pos="5103"/>
        </w:tabs>
        <w:ind w:right="5385" w:firstLine="0"/>
        <w:rPr>
          <w:rFonts w:ascii="Times New Roman" w:hAnsi="Times New Roman"/>
          <w:sz w:val="28"/>
          <w:szCs w:val="28"/>
        </w:rPr>
      </w:pPr>
      <w:r w:rsidRPr="007E7404">
        <w:rPr>
          <w:rFonts w:ascii="Times New Roman" w:hAnsi="Times New Roman"/>
          <w:sz w:val="28"/>
          <w:szCs w:val="28"/>
        </w:rPr>
        <w:t xml:space="preserve">Об утверждении </w:t>
      </w:r>
      <w:r w:rsidR="00763FEA" w:rsidRPr="007E7404">
        <w:rPr>
          <w:rFonts w:ascii="Times New Roman" w:hAnsi="Times New Roman"/>
          <w:sz w:val="28"/>
          <w:szCs w:val="28"/>
        </w:rPr>
        <w:t xml:space="preserve">положения </w:t>
      </w:r>
      <w:r w:rsidR="00763FEA">
        <w:rPr>
          <w:rFonts w:ascii="Times New Roman" w:hAnsi="Times New Roman"/>
          <w:sz w:val="28"/>
          <w:szCs w:val="28"/>
        </w:rPr>
        <w:t>об</w:t>
      </w:r>
      <w:r w:rsidRPr="007E7404">
        <w:rPr>
          <w:rFonts w:ascii="Times New Roman" w:hAnsi="Times New Roman"/>
          <w:sz w:val="28"/>
          <w:szCs w:val="28"/>
        </w:rPr>
        <w:t xml:space="preserve"> установлении системы оплаты труда работников муниципальн</w:t>
      </w:r>
      <w:r w:rsidR="00763FEA">
        <w:rPr>
          <w:rFonts w:ascii="Times New Roman" w:hAnsi="Times New Roman"/>
          <w:sz w:val="28"/>
          <w:szCs w:val="28"/>
        </w:rPr>
        <w:t>ого</w:t>
      </w:r>
      <w:r w:rsidR="003F481E">
        <w:rPr>
          <w:rFonts w:ascii="Times New Roman" w:hAnsi="Times New Roman"/>
          <w:sz w:val="28"/>
          <w:szCs w:val="28"/>
        </w:rPr>
        <w:t xml:space="preserve"> </w:t>
      </w:r>
      <w:r w:rsidRPr="007E7404">
        <w:rPr>
          <w:rFonts w:ascii="Times New Roman" w:hAnsi="Times New Roman"/>
          <w:sz w:val="28"/>
          <w:szCs w:val="28"/>
        </w:rPr>
        <w:t>бюджетн</w:t>
      </w:r>
      <w:r w:rsidR="00763FEA">
        <w:rPr>
          <w:rFonts w:ascii="Times New Roman" w:hAnsi="Times New Roman"/>
          <w:sz w:val="28"/>
          <w:szCs w:val="28"/>
        </w:rPr>
        <w:t>ого</w:t>
      </w:r>
      <w:r w:rsidRPr="007E7404">
        <w:rPr>
          <w:rFonts w:ascii="Times New Roman" w:hAnsi="Times New Roman"/>
          <w:sz w:val="28"/>
          <w:szCs w:val="28"/>
        </w:rPr>
        <w:t xml:space="preserve"> учреждени</w:t>
      </w:r>
      <w:r w:rsidR="00763FEA">
        <w:rPr>
          <w:rFonts w:ascii="Times New Roman" w:hAnsi="Times New Roman"/>
          <w:sz w:val="28"/>
          <w:szCs w:val="28"/>
        </w:rPr>
        <w:t>я молодежной политики</w:t>
      </w:r>
      <w:r w:rsidR="00763FEA" w:rsidRPr="007E7404">
        <w:rPr>
          <w:rFonts w:ascii="Times New Roman" w:hAnsi="Times New Roman"/>
          <w:sz w:val="28"/>
          <w:szCs w:val="28"/>
        </w:rPr>
        <w:t xml:space="preserve">, </w:t>
      </w:r>
      <w:r w:rsidR="00763FEA">
        <w:rPr>
          <w:rFonts w:ascii="Times New Roman" w:hAnsi="Times New Roman"/>
          <w:sz w:val="28"/>
          <w:szCs w:val="28"/>
        </w:rPr>
        <w:t>подведомственного</w:t>
      </w:r>
      <w:r w:rsidRPr="007E7404">
        <w:rPr>
          <w:rFonts w:ascii="Times New Roman" w:hAnsi="Times New Roman"/>
          <w:sz w:val="28"/>
          <w:szCs w:val="28"/>
        </w:rPr>
        <w:t xml:space="preserve"> </w:t>
      </w:r>
      <w:r w:rsidR="00763FEA" w:rsidRPr="007E7404">
        <w:rPr>
          <w:rFonts w:ascii="Times New Roman" w:hAnsi="Times New Roman"/>
          <w:sz w:val="28"/>
          <w:szCs w:val="28"/>
        </w:rPr>
        <w:t xml:space="preserve">управлению </w:t>
      </w:r>
      <w:r w:rsidR="00763FEA">
        <w:rPr>
          <w:rFonts w:ascii="Times New Roman" w:hAnsi="Times New Roman"/>
          <w:sz w:val="28"/>
          <w:szCs w:val="28"/>
        </w:rPr>
        <w:t>по</w:t>
      </w:r>
      <w:r w:rsidRPr="007E7404">
        <w:rPr>
          <w:rFonts w:ascii="Times New Roman" w:hAnsi="Times New Roman"/>
          <w:sz w:val="28"/>
          <w:szCs w:val="28"/>
        </w:rPr>
        <w:t xml:space="preserve"> внутренней политике </w:t>
      </w:r>
      <w:r w:rsidR="00763FEA" w:rsidRPr="007E7404">
        <w:rPr>
          <w:rFonts w:ascii="Times New Roman" w:hAnsi="Times New Roman"/>
          <w:sz w:val="28"/>
          <w:szCs w:val="28"/>
        </w:rPr>
        <w:t xml:space="preserve">администрации </w:t>
      </w:r>
      <w:r w:rsidR="00763FEA">
        <w:rPr>
          <w:rFonts w:ascii="Times New Roman" w:hAnsi="Times New Roman"/>
          <w:sz w:val="28"/>
          <w:szCs w:val="28"/>
        </w:rPr>
        <w:t>города</w:t>
      </w:r>
      <w:r w:rsidRPr="007E7404">
        <w:rPr>
          <w:rFonts w:ascii="Times New Roman" w:hAnsi="Times New Roman"/>
          <w:sz w:val="28"/>
          <w:szCs w:val="28"/>
        </w:rPr>
        <w:t xml:space="preserve"> Пыть-Яха</w:t>
      </w:r>
    </w:p>
    <w:p w:rsidR="004332ED" w:rsidRDefault="004332ED" w:rsidP="007E7404">
      <w:pPr>
        <w:spacing w:line="360" w:lineRule="auto"/>
        <w:ind w:firstLine="284"/>
        <w:rPr>
          <w:rFonts w:ascii="Times New Roman" w:hAnsi="Times New Roman"/>
          <w:sz w:val="28"/>
          <w:szCs w:val="28"/>
        </w:rPr>
      </w:pPr>
    </w:p>
    <w:p w:rsidR="00A10B41" w:rsidRDefault="00A10B41" w:rsidP="007E7404">
      <w:pPr>
        <w:spacing w:line="360" w:lineRule="auto"/>
        <w:ind w:firstLine="284"/>
        <w:rPr>
          <w:rFonts w:ascii="Times New Roman" w:hAnsi="Times New Roman"/>
          <w:sz w:val="28"/>
          <w:szCs w:val="28"/>
        </w:rPr>
      </w:pPr>
    </w:p>
    <w:p w:rsidR="00A10B41" w:rsidRPr="007E7404" w:rsidRDefault="00A10B41" w:rsidP="007E7404">
      <w:pPr>
        <w:spacing w:line="360" w:lineRule="auto"/>
        <w:ind w:firstLine="284"/>
        <w:rPr>
          <w:rFonts w:ascii="Times New Roman" w:hAnsi="Times New Roman"/>
          <w:sz w:val="28"/>
          <w:szCs w:val="28"/>
        </w:rPr>
      </w:pPr>
    </w:p>
    <w:p w:rsidR="007E7404" w:rsidRPr="007E7404" w:rsidRDefault="007E7404" w:rsidP="007E7404">
      <w:pPr>
        <w:spacing w:line="360" w:lineRule="auto"/>
        <w:ind w:firstLine="709"/>
        <w:rPr>
          <w:rFonts w:ascii="Times New Roman" w:hAnsi="Times New Roman"/>
          <w:sz w:val="28"/>
          <w:szCs w:val="28"/>
        </w:rPr>
      </w:pPr>
      <w:r w:rsidRPr="007E7404">
        <w:rPr>
          <w:rFonts w:ascii="Times New Roman" w:hAnsi="Times New Roman"/>
          <w:sz w:val="28"/>
          <w:szCs w:val="28"/>
        </w:rPr>
        <w:t>В целях совершенствования системы оплаты труда работников муниципальн</w:t>
      </w:r>
      <w:r w:rsidR="00B64D6A">
        <w:rPr>
          <w:rFonts w:ascii="Times New Roman" w:hAnsi="Times New Roman"/>
          <w:sz w:val="28"/>
          <w:szCs w:val="28"/>
        </w:rPr>
        <w:t>ого</w:t>
      </w:r>
      <w:r w:rsidRPr="007E7404">
        <w:rPr>
          <w:rFonts w:ascii="Times New Roman" w:hAnsi="Times New Roman"/>
          <w:sz w:val="28"/>
          <w:szCs w:val="28"/>
        </w:rPr>
        <w:t xml:space="preserve"> бюджетн</w:t>
      </w:r>
      <w:r w:rsidR="00B64D6A">
        <w:rPr>
          <w:rFonts w:ascii="Times New Roman" w:hAnsi="Times New Roman"/>
          <w:sz w:val="28"/>
          <w:szCs w:val="28"/>
        </w:rPr>
        <w:t>ого</w:t>
      </w:r>
      <w:r w:rsidRPr="007E7404">
        <w:rPr>
          <w:rFonts w:ascii="Times New Roman" w:hAnsi="Times New Roman"/>
          <w:sz w:val="28"/>
          <w:szCs w:val="28"/>
        </w:rPr>
        <w:t xml:space="preserve"> учреждени</w:t>
      </w:r>
      <w:r w:rsidR="00B64D6A">
        <w:rPr>
          <w:rFonts w:ascii="Times New Roman" w:hAnsi="Times New Roman"/>
          <w:sz w:val="28"/>
          <w:szCs w:val="28"/>
        </w:rPr>
        <w:t>я</w:t>
      </w:r>
      <w:r w:rsidR="00177815">
        <w:rPr>
          <w:rFonts w:ascii="Times New Roman" w:hAnsi="Times New Roman"/>
          <w:sz w:val="28"/>
          <w:szCs w:val="28"/>
        </w:rPr>
        <w:t xml:space="preserve"> молодежной политики</w:t>
      </w:r>
      <w:r w:rsidRPr="007E7404">
        <w:rPr>
          <w:rFonts w:ascii="Times New Roman" w:hAnsi="Times New Roman"/>
          <w:sz w:val="28"/>
          <w:szCs w:val="28"/>
        </w:rPr>
        <w:t>, подведомственн</w:t>
      </w:r>
      <w:r w:rsidR="00177815">
        <w:rPr>
          <w:rFonts w:ascii="Times New Roman" w:hAnsi="Times New Roman"/>
          <w:sz w:val="28"/>
          <w:szCs w:val="28"/>
        </w:rPr>
        <w:t>ого</w:t>
      </w:r>
      <w:r w:rsidRPr="007E7404">
        <w:rPr>
          <w:rFonts w:ascii="Times New Roman" w:hAnsi="Times New Roman"/>
          <w:sz w:val="28"/>
          <w:szCs w:val="28"/>
        </w:rPr>
        <w:t xml:space="preserve"> управлению по внутренней политике администрации города Пыть-Яха, руководствуясь статьями 135, 144, 145 </w:t>
      </w:r>
      <w:hyperlink r:id="rId9" w:tooltip="ФЕДЕРАЛЬНЫЙ ЗАКОН от 30.12.2001 № 197-ФЗ ГОСУДАРСТВЕННАЯ ДУМА ФЕДЕРАЛЬНОГО СОБРАНИЯ РФ&#10;&#10;ТРУДОВОЙ КОДЕКС РОССИЙСКОЙ ФЕДЕРАЦИИ" w:history="1">
        <w:r w:rsidRPr="007E7404">
          <w:rPr>
            <w:rFonts w:ascii="Times New Roman" w:hAnsi="Times New Roman"/>
            <w:sz w:val="28"/>
            <w:szCs w:val="28"/>
          </w:rPr>
          <w:t>Трудового кодекса</w:t>
        </w:r>
      </w:hyperlink>
      <w:r w:rsidRPr="007E7404">
        <w:rPr>
          <w:rFonts w:ascii="Times New Roman" w:hAnsi="Times New Roman"/>
          <w:sz w:val="28"/>
          <w:szCs w:val="28"/>
        </w:rPr>
        <w:t xml:space="preserve"> Российской Федерации, статьей 2 </w:t>
      </w:r>
      <w:hyperlink r:id="rId10" w:tooltip="ФЕДЕРАЛЬНЫЙ ЗАКОН от 31.07.1998 № 145-ФЗ ГОСУДАРСТВЕННАЯ ДУМА ФЕДЕРАЛЬНОГО СОБРАНИЯ РФ&#10;&#10;БЮДЖЕТНЫЙ КОДЕКС РОССИЙСКОЙ ФЕДЕРАЦИИ" w:history="1">
        <w:r w:rsidRPr="007E7404">
          <w:rPr>
            <w:rFonts w:ascii="Times New Roman" w:hAnsi="Times New Roman"/>
            <w:sz w:val="28"/>
            <w:szCs w:val="28"/>
          </w:rPr>
          <w:t>Бюджетного кодекса</w:t>
        </w:r>
      </w:hyperlink>
      <w:r w:rsidRPr="007E7404">
        <w:rPr>
          <w:rFonts w:ascii="Times New Roman" w:hAnsi="Times New Roman"/>
          <w:sz w:val="28"/>
          <w:szCs w:val="28"/>
        </w:rPr>
        <w:t xml:space="preserve"> Российской Федерации, </w:t>
      </w:r>
      <w:hyperlink r:id="rId11" w:tooltip="УСТАВ МО от 25.06.2005 № 516 Дума города Пыть-Яха&#10;&#10;УСТАВ ГОРОДА ПЫТЬ-ЯХА" w:history="1">
        <w:r w:rsidRPr="007E7404">
          <w:rPr>
            <w:rFonts w:ascii="Times New Roman" w:hAnsi="Times New Roman"/>
            <w:sz w:val="28"/>
            <w:szCs w:val="28"/>
          </w:rPr>
          <w:t>Уставом</w:t>
        </w:r>
      </w:hyperlink>
      <w:r w:rsidRPr="007E7404">
        <w:rPr>
          <w:rFonts w:ascii="Times New Roman" w:hAnsi="Times New Roman"/>
          <w:sz w:val="28"/>
          <w:szCs w:val="28"/>
        </w:rPr>
        <w:t xml:space="preserve"> города Пыть-Яха:</w:t>
      </w:r>
    </w:p>
    <w:p w:rsidR="004332ED" w:rsidRDefault="004332ED" w:rsidP="007E7404">
      <w:pPr>
        <w:spacing w:line="360" w:lineRule="auto"/>
        <w:ind w:firstLine="709"/>
        <w:rPr>
          <w:rFonts w:ascii="Times New Roman" w:hAnsi="Times New Roman"/>
          <w:sz w:val="28"/>
          <w:szCs w:val="28"/>
        </w:rPr>
      </w:pPr>
    </w:p>
    <w:p w:rsidR="00A10B41" w:rsidRDefault="00A10B41" w:rsidP="007E7404">
      <w:pPr>
        <w:spacing w:line="360" w:lineRule="auto"/>
        <w:ind w:firstLine="709"/>
        <w:rPr>
          <w:rFonts w:ascii="Times New Roman" w:hAnsi="Times New Roman"/>
          <w:sz w:val="28"/>
          <w:szCs w:val="28"/>
        </w:rPr>
      </w:pPr>
    </w:p>
    <w:p w:rsidR="007E7404" w:rsidRPr="007E7404" w:rsidRDefault="004B36B9" w:rsidP="007E7404">
      <w:pPr>
        <w:spacing w:line="360" w:lineRule="auto"/>
        <w:ind w:firstLine="709"/>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007E7404" w:rsidRPr="007E7404">
        <w:rPr>
          <w:rFonts w:ascii="Times New Roman" w:hAnsi="Times New Roman"/>
          <w:sz w:val="28"/>
          <w:szCs w:val="28"/>
        </w:rPr>
        <w:t>Утвердить Положение об установлении системы оплаты труда работников муниципальн</w:t>
      </w:r>
      <w:r w:rsidR="00657EA2">
        <w:rPr>
          <w:rFonts w:ascii="Times New Roman" w:hAnsi="Times New Roman"/>
          <w:sz w:val="28"/>
          <w:szCs w:val="28"/>
        </w:rPr>
        <w:t>ого</w:t>
      </w:r>
      <w:r w:rsidR="007E7404" w:rsidRPr="007E7404">
        <w:rPr>
          <w:rFonts w:ascii="Times New Roman" w:hAnsi="Times New Roman"/>
          <w:sz w:val="28"/>
          <w:szCs w:val="28"/>
        </w:rPr>
        <w:t xml:space="preserve"> бюджетн</w:t>
      </w:r>
      <w:r w:rsidR="00657EA2">
        <w:rPr>
          <w:rFonts w:ascii="Times New Roman" w:hAnsi="Times New Roman"/>
          <w:sz w:val="28"/>
          <w:szCs w:val="28"/>
        </w:rPr>
        <w:t>ого</w:t>
      </w:r>
      <w:r w:rsidR="007E7404" w:rsidRPr="007E7404">
        <w:rPr>
          <w:rFonts w:ascii="Times New Roman" w:hAnsi="Times New Roman"/>
          <w:sz w:val="28"/>
          <w:szCs w:val="28"/>
        </w:rPr>
        <w:t xml:space="preserve"> учреждени</w:t>
      </w:r>
      <w:r w:rsidR="00657EA2">
        <w:rPr>
          <w:rFonts w:ascii="Times New Roman" w:hAnsi="Times New Roman"/>
          <w:sz w:val="28"/>
          <w:szCs w:val="28"/>
        </w:rPr>
        <w:t>я молодежной политики</w:t>
      </w:r>
      <w:r w:rsidR="007E7404" w:rsidRPr="007E7404">
        <w:rPr>
          <w:rFonts w:ascii="Times New Roman" w:hAnsi="Times New Roman"/>
          <w:sz w:val="28"/>
          <w:szCs w:val="28"/>
        </w:rPr>
        <w:t>, подведомственн</w:t>
      </w:r>
      <w:r w:rsidR="00657EA2">
        <w:rPr>
          <w:rFonts w:ascii="Times New Roman" w:hAnsi="Times New Roman"/>
          <w:sz w:val="28"/>
          <w:szCs w:val="28"/>
        </w:rPr>
        <w:t>ого</w:t>
      </w:r>
      <w:r w:rsidR="007E7404" w:rsidRPr="007E7404">
        <w:rPr>
          <w:rFonts w:ascii="Times New Roman" w:hAnsi="Times New Roman"/>
          <w:sz w:val="28"/>
          <w:szCs w:val="28"/>
        </w:rPr>
        <w:t xml:space="preserve"> управлению по внутренней политике администрации города Пыть-Яха согласно приложению.</w:t>
      </w:r>
    </w:p>
    <w:p w:rsidR="007E7404" w:rsidRDefault="004B36B9" w:rsidP="007E7404">
      <w:pPr>
        <w:spacing w:line="360" w:lineRule="auto"/>
        <w:ind w:firstLine="709"/>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007E7404" w:rsidRPr="007E7404">
        <w:rPr>
          <w:rFonts w:ascii="Times New Roman" w:hAnsi="Times New Roman"/>
          <w:sz w:val="28"/>
          <w:szCs w:val="28"/>
        </w:rPr>
        <w:t>Руководител</w:t>
      </w:r>
      <w:r w:rsidR="00657EA2">
        <w:rPr>
          <w:rFonts w:ascii="Times New Roman" w:hAnsi="Times New Roman"/>
          <w:sz w:val="28"/>
          <w:szCs w:val="28"/>
        </w:rPr>
        <w:t>ю</w:t>
      </w:r>
      <w:r w:rsidR="007E7404" w:rsidRPr="007E7404">
        <w:rPr>
          <w:rFonts w:ascii="Times New Roman" w:hAnsi="Times New Roman"/>
          <w:sz w:val="28"/>
          <w:szCs w:val="28"/>
        </w:rPr>
        <w:t xml:space="preserve"> муниципальн</w:t>
      </w:r>
      <w:r w:rsidR="00657EA2">
        <w:rPr>
          <w:rFonts w:ascii="Times New Roman" w:hAnsi="Times New Roman"/>
          <w:sz w:val="28"/>
          <w:szCs w:val="28"/>
        </w:rPr>
        <w:t>ого</w:t>
      </w:r>
      <w:r w:rsidR="007E7404" w:rsidRPr="007E7404">
        <w:rPr>
          <w:rFonts w:ascii="Times New Roman" w:hAnsi="Times New Roman"/>
          <w:sz w:val="28"/>
          <w:szCs w:val="28"/>
        </w:rPr>
        <w:t xml:space="preserve"> бюджетн</w:t>
      </w:r>
      <w:r w:rsidR="00657EA2">
        <w:rPr>
          <w:rFonts w:ascii="Times New Roman" w:hAnsi="Times New Roman"/>
          <w:sz w:val="28"/>
          <w:szCs w:val="28"/>
        </w:rPr>
        <w:t>ого</w:t>
      </w:r>
      <w:r w:rsidR="007E7404" w:rsidRPr="007E7404">
        <w:rPr>
          <w:rFonts w:ascii="Times New Roman" w:hAnsi="Times New Roman"/>
          <w:sz w:val="28"/>
          <w:szCs w:val="28"/>
        </w:rPr>
        <w:t xml:space="preserve"> учреждени</w:t>
      </w:r>
      <w:r w:rsidR="00657EA2">
        <w:rPr>
          <w:rFonts w:ascii="Times New Roman" w:hAnsi="Times New Roman"/>
          <w:sz w:val="28"/>
          <w:szCs w:val="28"/>
        </w:rPr>
        <w:t>я молодежной политики</w:t>
      </w:r>
      <w:r w:rsidR="007E7404" w:rsidRPr="007E7404">
        <w:rPr>
          <w:rFonts w:ascii="Times New Roman" w:hAnsi="Times New Roman"/>
          <w:sz w:val="28"/>
          <w:szCs w:val="28"/>
        </w:rPr>
        <w:t>, подведомственн</w:t>
      </w:r>
      <w:r w:rsidR="00657EA2">
        <w:rPr>
          <w:rFonts w:ascii="Times New Roman" w:hAnsi="Times New Roman"/>
          <w:sz w:val="28"/>
          <w:szCs w:val="28"/>
        </w:rPr>
        <w:t>ого</w:t>
      </w:r>
      <w:r w:rsidR="007E7404" w:rsidRPr="007E7404">
        <w:rPr>
          <w:rFonts w:ascii="Times New Roman" w:hAnsi="Times New Roman"/>
          <w:sz w:val="28"/>
          <w:szCs w:val="28"/>
        </w:rPr>
        <w:t xml:space="preserve"> управлению по внутренней политике администрации города Пыть-Яха при утверждении положени</w:t>
      </w:r>
      <w:r w:rsidR="00E9397A">
        <w:rPr>
          <w:rFonts w:ascii="Times New Roman" w:hAnsi="Times New Roman"/>
          <w:sz w:val="28"/>
          <w:szCs w:val="28"/>
        </w:rPr>
        <w:t>я</w:t>
      </w:r>
      <w:r w:rsidR="007E7404" w:rsidRPr="007E7404">
        <w:rPr>
          <w:rFonts w:ascii="Times New Roman" w:hAnsi="Times New Roman"/>
          <w:sz w:val="28"/>
          <w:szCs w:val="28"/>
        </w:rPr>
        <w:t xml:space="preserve"> по оплате труда </w:t>
      </w:r>
      <w:r w:rsidR="007E7404" w:rsidRPr="007E7404">
        <w:rPr>
          <w:rFonts w:ascii="Times New Roman" w:hAnsi="Times New Roman"/>
          <w:sz w:val="28"/>
          <w:szCs w:val="28"/>
        </w:rPr>
        <w:lastRenderedPageBreak/>
        <w:t>работников муниципальн</w:t>
      </w:r>
      <w:r w:rsidR="00657EA2">
        <w:rPr>
          <w:rFonts w:ascii="Times New Roman" w:hAnsi="Times New Roman"/>
          <w:sz w:val="28"/>
          <w:szCs w:val="28"/>
        </w:rPr>
        <w:t>ого бюджетного учреждения</w:t>
      </w:r>
      <w:r w:rsidR="007E7404" w:rsidRPr="007E7404">
        <w:rPr>
          <w:rFonts w:ascii="Times New Roman" w:hAnsi="Times New Roman"/>
          <w:sz w:val="28"/>
          <w:szCs w:val="28"/>
        </w:rPr>
        <w:t xml:space="preserve"> руководствоваться данным постановлением.</w:t>
      </w:r>
    </w:p>
    <w:p w:rsidR="00250DC3" w:rsidRDefault="007E7404" w:rsidP="00760731">
      <w:pPr>
        <w:spacing w:line="360" w:lineRule="auto"/>
        <w:ind w:firstLine="709"/>
        <w:rPr>
          <w:rFonts w:ascii="Times New Roman" w:hAnsi="Times New Roman"/>
          <w:sz w:val="28"/>
          <w:szCs w:val="28"/>
        </w:rPr>
      </w:pPr>
      <w:r w:rsidRPr="007E7404">
        <w:rPr>
          <w:rFonts w:ascii="Times New Roman" w:hAnsi="Times New Roman"/>
          <w:sz w:val="28"/>
          <w:szCs w:val="28"/>
        </w:rPr>
        <w:t>3.</w:t>
      </w:r>
      <w:r w:rsidRPr="007E7404">
        <w:rPr>
          <w:rFonts w:ascii="Times New Roman" w:hAnsi="Times New Roman"/>
          <w:sz w:val="28"/>
          <w:szCs w:val="28"/>
        </w:rPr>
        <w:tab/>
      </w:r>
      <w:r w:rsidR="00250DC3" w:rsidRPr="00250DC3">
        <w:rPr>
          <w:rFonts w:ascii="Times New Roman" w:hAnsi="Times New Roman"/>
          <w:sz w:val="28"/>
          <w:szCs w:val="28"/>
        </w:rPr>
        <w:t>Признать утратившими силу следующие постановления администрации города:</w:t>
      </w:r>
    </w:p>
    <w:p w:rsidR="00760731" w:rsidRPr="00760731" w:rsidRDefault="00760731" w:rsidP="00760731">
      <w:pPr>
        <w:spacing w:line="360" w:lineRule="auto"/>
        <w:ind w:firstLine="709"/>
        <w:rPr>
          <w:rFonts w:ascii="Times New Roman" w:hAnsi="Times New Roman"/>
          <w:sz w:val="28"/>
          <w:szCs w:val="28"/>
        </w:rPr>
      </w:pPr>
      <w:r w:rsidRPr="00760731">
        <w:rPr>
          <w:rFonts w:ascii="Times New Roman" w:hAnsi="Times New Roman"/>
          <w:sz w:val="28"/>
          <w:szCs w:val="28"/>
        </w:rPr>
        <w:t>- от 30.10.2017 № 273-па «Об утверждении положения об оплате труда работников муниципальных бюджетных и автономных учреждений молодежной политики»;</w:t>
      </w:r>
    </w:p>
    <w:p w:rsidR="00B368FA" w:rsidRDefault="00760731" w:rsidP="00760731">
      <w:pPr>
        <w:spacing w:line="360" w:lineRule="auto"/>
        <w:ind w:firstLine="709"/>
        <w:rPr>
          <w:rFonts w:ascii="Times New Roman" w:hAnsi="Times New Roman"/>
          <w:sz w:val="28"/>
          <w:szCs w:val="28"/>
        </w:rPr>
      </w:pPr>
      <w:r w:rsidRPr="00760731">
        <w:rPr>
          <w:rFonts w:ascii="Times New Roman" w:hAnsi="Times New Roman"/>
          <w:sz w:val="28"/>
          <w:szCs w:val="28"/>
        </w:rPr>
        <w:t>- от 22.05.2018 № 126-па</w:t>
      </w:r>
      <w:r w:rsidR="00520793">
        <w:rPr>
          <w:rFonts w:ascii="Times New Roman" w:hAnsi="Times New Roman"/>
          <w:sz w:val="28"/>
          <w:szCs w:val="28"/>
        </w:rPr>
        <w:t xml:space="preserve"> </w:t>
      </w:r>
      <w:r w:rsidR="00520793" w:rsidRPr="00760731">
        <w:rPr>
          <w:rFonts w:ascii="Times New Roman" w:hAnsi="Times New Roman"/>
          <w:sz w:val="28"/>
          <w:szCs w:val="28"/>
        </w:rPr>
        <w:t>«О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w:t>
      </w:r>
      <w:r w:rsidR="00520793">
        <w:rPr>
          <w:rFonts w:ascii="Times New Roman" w:hAnsi="Times New Roman"/>
          <w:sz w:val="28"/>
          <w:szCs w:val="28"/>
        </w:rPr>
        <w:t>;</w:t>
      </w:r>
    </w:p>
    <w:p w:rsidR="00B368FA" w:rsidRDefault="008B01CE" w:rsidP="00760731">
      <w:pPr>
        <w:spacing w:line="360" w:lineRule="auto"/>
        <w:ind w:firstLine="709"/>
        <w:rPr>
          <w:rFonts w:ascii="Times New Roman" w:hAnsi="Times New Roman"/>
          <w:sz w:val="28"/>
          <w:szCs w:val="28"/>
        </w:rPr>
      </w:pPr>
      <w:r>
        <w:rPr>
          <w:rFonts w:ascii="Times New Roman" w:hAnsi="Times New Roman"/>
          <w:sz w:val="28"/>
          <w:szCs w:val="28"/>
        </w:rPr>
        <w:t xml:space="preserve">- </w:t>
      </w:r>
      <w:r w:rsidR="00520793">
        <w:rPr>
          <w:rFonts w:ascii="Times New Roman" w:hAnsi="Times New Roman"/>
          <w:sz w:val="28"/>
          <w:szCs w:val="28"/>
        </w:rPr>
        <w:t xml:space="preserve">от 25.06.2018 № 170-па </w:t>
      </w:r>
      <w:r w:rsidR="00520793" w:rsidRPr="00760731">
        <w:rPr>
          <w:rFonts w:ascii="Times New Roman" w:hAnsi="Times New Roman"/>
          <w:sz w:val="28"/>
          <w:szCs w:val="28"/>
        </w:rPr>
        <w:t>«О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w:t>
      </w:r>
      <w:r w:rsidR="00520793">
        <w:rPr>
          <w:rFonts w:ascii="Times New Roman" w:hAnsi="Times New Roman"/>
          <w:sz w:val="28"/>
          <w:szCs w:val="28"/>
        </w:rPr>
        <w:t xml:space="preserve"> (с изм. от 22.05.2018 № 126-па);</w:t>
      </w:r>
      <w:r w:rsidR="00760731" w:rsidRPr="00760731">
        <w:rPr>
          <w:rFonts w:ascii="Times New Roman" w:hAnsi="Times New Roman"/>
          <w:sz w:val="28"/>
          <w:szCs w:val="28"/>
        </w:rPr>
        <w:t xml:space="preserve"> </w:t>
      </w:r>
    </w:p>
    <w:p w:rsidR="00B368FA" w:rsidRDefault="008B01CE" w:rsidP="00760731">
      <w:pPr>
        <w:spacing w:line="360" w:lineRule="auto"/>
        <w:ind w:firstLine="709"/>
        <w:rPr>
          <w:rFonts w:ascii="Times New Roman" w:hAnsi="Times New Roman"/>
          <w:sz w:val="28"/>
          <w:szCs w:val="28"/>
        </w:rPr>
      </w:pPr>
      <w:r>
        <w:rPr>
          <w:rFonts w:ascii="Times New Roman" w:hAnsi="Times New Roman"/>
          <w:sz w:val="28"/>
          <w:szCs w:val="28"/>
        </w:rPr>
        <w:t xml:space="preserve">- </w:t>
      </w:r>
      <w:r w:rsidR="00520793">
        <w:rPr>
          <w:rFonts w:ascii="Times New Roman" w:hAnsi="Times New Roman"/>
          <w:sz w:val="28"/>
          <w:szCs w:val="28"/>
        </w:rPr>
        <w:t xml:space="preserve">от 24.01.2019 № 09-па </w:t>
      </w:r>
      <w:r w:rsidR="00520793" w:rsidRPr="00760731">
        <w:rPr>
          <w:rFonts w:ascii="Times New Roman" w:hAnsi="Times New Roman"/>
          <w:sz w:val="28"/>
          <w:szCs w:val="28"/>
        </w:rPr>
        <w:t>«О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w:t>
      </w:r>
      <w:r w:rsidR="00520793">
        <w:rPr>
          <w:rFonts w:ascii="Times New Roman" w:hAnsi="Times New Roman"/>
          <w:sz w:val="28"/>
          <w:szCs w:val="28"/>
        </w:rPr>
        <w:t xml:space="preserve"> (с изм. от 22.05.2018 № 126-па</w:t>
      </w:r>
      <w:r w:rsidR="00BC41EB">
        <w:rPr>
          <w:rFonts w:ascii="Times New Roman" w:hAnsi="Times New Roman"/>
          <w:sz w:val="28"/>
          <w:szCs w:val="28"/>
        </w:rPr>
        <w:t>, от 25.06.2018 № 170-па</w:t>
      </w:r>
      <w:r w:rsidR="00520793">
        <w:rPr>
          <w:rFonts w:ascii="Times New Roman" w:hAnsi="Times New Roman"/>
          <w:sz w:val="28"/>
          <w:szCs w:val="28"/>
        </w:rPr>
        <w:t>);</w:t>
      </w:r>
    </w:p>
    <w:p w:rsidR="00B368FA" w:rsidRDefault="008B01CE" w:rsidP="00760731">
      <w:pPr>
        <w:spacing w:line="360" w:lineRule="auto"/>
        <w:ind w:firstLine="709"/>
        <w:rPr>
          <w:rFonts w:ascii="Times New Roman" w:hAnsi="Times New Roman"/>
          <w:sz w:val="28"/>
          <w:szCs w:val="28"/>
        </w:rPr>
      </w:pPr>
      <w:r>
        <w:rPr>
          <w:rFonts w:ascii="Times New Roman" w:hAnsi="Times New Roman"/>
          <w:sz w:val="28"/>
          <w:szCs w:val="28"/>
        </w:rPr>
        <w:t xml:space="preserve">- </w:t>
      </w:r>
      <w:r w:rsidR="00BC41EB">
        <w:rPr>
          <w:rFonts w:ascii="Times New Roman" w:hAnsi="Times New Roman"/>
          <w:sz w:val="28"/>
          <w:szCs w:val="28"/>
        </w:rPr>
        <w:t xml:space="preserve">от 28.05.2019 № 172-па </w:t>
      </w:r>
      <w:r w:rsidR="00BC41EB" w:rsidRPr="00760731">
        <w:rPr>
          <w:rFonts w:ascii="Times New Roman" w:hAnsi="Times New Roman"/>
          <w:sz w:val="28"/>
          <w:szCs w:val="28"/>
        </w:rPr>
        <w:t>«О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w:t>
      </w:r>
      <w:r w:rsidR="00BC41EB">
        <w:rPr>
          <w:rFonts w:ascii="Times New Roman" w:hAnsi="Times New Roman"/>
          <w:sz w:val="28"/>
          <w:szCs w:val="28"/>
        </w:rPr>
        <w:t xml:space="preserve"> (с изм. от 22.05.2018 № 126-па, от 25.0</w:t>
      </w:r>
      <w:r w:rsidR="00B450D6">
        <w:rPr>
          <w:rFonts w:ascii="Times New Roman" w:hAnsi="Times New Roman"/>
          <w:sz w:val="28"/>
          <w:szCs w:val="28"/>
        </w:rPr>
        <w:t>6.2018 № 170-па, 24.01.2019 № 09-па</w:t>
      </w:r>
      <w:r w:rsidR="00BC41EB">
        <w:rPr>
          <w:rFonts w:ascii="Times New Roman" w:hAnsi="Times New Roman"/>
          <w:sz w:val="28"/>
          <w:szCs w:val="28"/>
        </w:rPr>
        <w:t>);</w:t>
      </w:r>
      <w:r w:rsidR="00BC41EB" w:rsidRPr="00760731">
        <w:rPr>
          <w:rFonts w:ascii="Times New Roman" w:hAnsi="Times New Roman"/>
          <w:sz w:val="28"/>
          <w:szCs w:val="28"/>
        </w:rPr>
        <w:t xml:space="preserve"> </w:t>
      </w:r>
      <w:r w:rsidR="00760731" w:rsidRPr="00760731">
        <w:rPr>
          <w:rFonts w:ascii="Times New Roman" w:hAnsi="Times New Roman"/>
          <w:sz w:val="28"/>
          <w:szCs w:val="28"/>
        </w:rPr>
        <w:t xml:space="preserve"> </w:t>
      </w:r>
    </w:p>
    <w:p w:rsidR="00B450D6" w:rsidRDefault="008B01CE" w:rsidP="00B450D6">
      <w:pPr>
        <w:spacing w:line="360" w:lineRule="auto"/>
        <w:ind w:firstLine="709"/>
        <w:rPr>
          <w:rFonts w:ascii="Times New Roman" w:hAnsi="Times New Roman"/>
          <w:sz w:val="28"/>
          <w:szCs w:val="28"/>
        </w:rPr>
      </w:pPr>
      <w:r>
        <w:rPr>
          <w:rFonts w:ascii="Times New Roman" w:hAnsi="Times New Roman"/>
          <w:sz w:val="28"/>
          <w:szCs w:val="28"/>
        </w:rPr>
        <w:t xml:space="preserve">- </w:t>
      </w:r>
      <w:r w:rsidR="00760731" w:rsidRPr="00760731">
        <w:rPr>
          <w:rFonts w:ascii="Times New Roman" w:hAnsi="Times New Roman"/>
          <w:sz w:val="28"/>
          <w:szCs w:val="28"/>
        </w:rPr>
        <w:t xml:space="preserve">от </w:t>
      </w:r>
      <w:r w:rsidR="00B450D6">
        <w:rPr>
          <w:rFonts w:ascii="Times New Roman" w:hAnsi="Times New Roman"/>
          <w:sz w:val="28"/>
          <w:szCs w:val="28"/>
        </w:rPr>
        <w:t xml:space="preserve">04.02.2020 № 31-па </w:t>
      </w:r>
      <w:r w:rsidR="00B450D6" w:rsidRPr="00760731">
        <w:rPr>
          <w:rFonts w:ascii="Times New Roman" w:hAnsi="Times New Roman"/>
          <w:sz w:val="28"/>
          <w:szCs w:val="28"/>
        </w:rPr>
        <w:t>«О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w:t>
      </w:r>
      <w:r w:rsidR="00B450D6">
        <w:rPr>
          <w:rFonts w:ascii="Times New Roman" w:hAnsi="Times New Roman"/>
          <w:sz w:val="28"/>
          <w:szCs w:val="28"/>
        </w:rPr>
        <w:t xml:space="preserve"> (с изм. от 22.05.2018 № 126-па, от 25.06.2018 № 170-па, 24.01.2019 № 09-па, от 28.05.2019 № 172-па);</w:t>
      </w:r>
      <w:r w:rsidR="00B450D6" w:rsidRPr="00760731">
        <w:rPr>
          <w:rFonts w:ascii="Times New Roman" w:hAnsi="Times New Roman"/>
          <w:sz w:val="28"/>
          <w:szCs w:val="28"/>
        </w:rPr>
        <w:t xml:space="preserve">  </w:t>
      </w:r>
    </w:p>
    <w:p w:rsidR="00B368FA" w:rsidRDefault="008B01CE" w:rsidP="00760731">
      <w:pPr>
        <w:spacing w:line="360" w:lineRule="auto"/>
        <w:ind w:firstLine="709"/>
        <w:rPr>
          <w:rFonts w:ascii="Times New Roman" w:hAnsi="Times New Roman"/>
          <w:sz w:val="28"/>
          <w:szCs w:val="28"/>
        </w:rPr>
      </w:pPr>
      <w:r>
        <w:rPr>
          <w:rFonts w:ascii="Times New Roman" w:hAnsi="Times New Roman"/>
          <w:sz w:val="28"/>
          <w:szCs w:val="28"/>
        </w:rPr>
        <w:t xml:space="preserve">- </w:t>
      </w:r>
      <w:r w:rsidR="00B450D6">
        <w:rPr>
          <w:rFonts w:ascii="Times New Roman" w:hAnsi="Times New Roman"/>
          <w:sz w:val="28"/>
          <w:szCs w:val="28"/>
        </w:rPr>
        <w:t xml:space="preserve">от 01.07.2021 № 294-па </w:t>
      </w:r>
      <w:r w:rsidR="00B450D6" w:rsidRPr="00760731">
        <w:rPr>
          <w:rFonts w:ascii="Times New Roman" w:hAnsi="Times New Roman"/>
          <w:sz w:val="28"/>
          <w:szCs w:val="28"/>
        </w:rPr>
        <w:t xml:space="preserve">«О внесении изменений в постановление администрации города от 30.10.2017 № 273-па «Об утверждении положения об </w:t>
      </w:r>
      <w:r w:rsidR="00B450D6" w:rsidRPr="00760731">
        <w:rPr>
          <w:rFonts w:ascii="Times New Roman" w:hAnsi="Times New Roman"/>
          <w:sz w:val="28"/>
          <w:szCs w:val="28"/>
        </w:rPr>
        <w:lastRenderedPageBreak/>
        <w:t>оплате труда работников муниципальных бюджетных и автономных учреждений молодежной политики»</w:t>
      </w:r>
      <w:r w:rsidR="00B450D6">
        <w:rPr>
          <w:rFonts w:ascii="Times New Roman" w:hAnsi="Times New Roman"/>
          <w:sz w:val="28"/>
          <w:szCs w:val="28"/>
        </w:rPr>
        <w:t xml:space="preserve"> (с изм. от 22.05.2018 № 126-па, от 25.06.2018 № 170-па, 24.01.2019 № 09-па, от 28.05.2019 № 172-па</w:t>
      </w:r>
      <w:r w:rsidR="00211495">
        <w:rPr>
          <w:rFonts w:ascii="Times New Roman" w:hAnsi="Times New Roman"/>
          <w:sz w:val="28"/>
          <w:szCs w:val="28"/>
        </w:rPr>
        <w:t>, от 04.02.2020 № 31-па</w:t>
      </w:r>
      <w:r w:rsidR="00B450D6">
        <w:rPr>
          <w:rFonts w:ascii="Times New Roman" w:hAnsi="Times New Roman"/>
          <w:sz w:val="28"/>
          <w:szCs w:val="28"/>
        </w:rPr>
        <w:t>);</w:t>
      </w:r>
    </w:p>
    <w:p w:rsidR="00B368FA" w:rsidRDefault="008B01CE" w:rsidP="00760731">
      <w:pPr>
        <w:spacing w:line="360" w:lineRule="auto"/>
        <w:ind w:firstLine="709"/>
        <w:rPr>
          <w:rFonts w:ascii="Times New Roman" w:hAnsi="Times New Roman"/>
          <w:sz w:val="28"/>
          <w:szCs w:val="28"/>
        </w:rPr>
      </w:pPr>
      <w:r>
        <w:rPr>
          <w:rFonts w:ascii="Times New Roman" w:hAnsi="Times New Roman"/>
          <w:sz w:val="28"/>
          <w:szCs w:val="28"/>
        </w:rPr>
        <w:t xml:space="preserve">- </w:t>
      </w:r>
      <w:r w:rsidR="00211495">
        <w:rPr>
          <w:rFonts w:ascii="Times New Roman" w:hAnsi="Times New Roman"/>
          <w:sz w:val="28"/>
          <w:szCs w:val="28"/>
        </w:rPr>
        <w:t xml:space="preserve">от 21.02.2022 № 67-па </w:t>
      </w:r>
      <w:r w:rsidR="00211495" w:rsidRPr="00760731">
        <w:rPr>
          <w:rFonts w:ascii="Times New Roman" w:hAnsi="Times New Roman"/>
          <w:sz w:val="28"/>
          <w:szCs w:val="28"/>
        </w:rPr>
        <w:t>«О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w:t>
      </w:r>
      <w:r w:rsidR="00211495">
        <w:rPr>
          <w:rFonts w:ascii="Times New Roman" w:hAnsi="Times New Roman"/>
          <w:sz w:val="28"/>
          <w:szCs w:val="28"/>
        </w:rPr>
        <w:t xml:space="preserve"> (с изм. от 22.05.2018 № 126-па, от 25.06.2018 № 170-па, 24.01.2019 № 09-па, от 28.05.2019 № 172-па, от 04.02.2020 № 31-па, от 01.07.2021 № 294-па);</w:t>
      </w:r>
    </w:p>
    <w:p w:rsidR="00B368FA" w:rsidRDefault="008B01CE" w:rsidP="00760731">
      <w:pPr>
        <w:spacing w:line="360" w:lineRule="auto"/>
        <w:ind w:firstLine="709"/>
        <w:rPr>
          <w:rFonts w:ascii="Times New Roman" w:hAnsi="Times New Roman"/>
          <w:sz w:val="28"/>
          <w:szCs w:val="28"/>
        </w:rPr>
      </w:pPr>
      <w:r>
        <w:rPr>
          <w:rFonts w:ascii="Times New Roman" w:hAnsi="Times New Roman"/>
          <w:sz w:val="28"/>
          <w:szCs w:val="28"/>
        </w:rPr>
        <w:t>-</w:t>
      </w:r>
      <w:r w:rsidR="00760731" w:rsidRPr="00760731">
        <w:rPr>
          <w:rFonts w:ascii="Times New Roman" w:hAnsi="Times New Roman"/>
          <w:sz w:val="28"/>
          <w:szCs w:val="28"/>
        </w:rPr>
        <w:t xml:space="preserve"> от 25.04.2022 № 149-па</w:t>
      </w:r>
      <w:r w:rsidR="00211495">
        <w:rPr>
          <w:rFonts w:ascii="Times New Roman" w:hAnsi="Times New Roman"/>
          <w:sz w:val="28"/>
          <w:szCs w:val="28"/>
        </w:rPr>
        <w:t xml:space="preserve"> </w:t>
      </w:r>
      <w:r w:rsidR="00211495" w:rsidRPr="00760731">
        <w:rPr>
          <w:rFonts w:ascii="Times New Roman" w:hAnsi="Times New Roman"/>
          <w:sz w:val="28"/>
          <w:szCs w:val="28"/>
        </w:rPr>
        <w:t>«О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w:t>
      </w:r>
      <w:r w:rsidR="00211495">
        <w:rPr>
          <w:rFonts w:ascii="Times New Roman" w:hAnsi="Times New Roman"/>
          <w:sz w:val="28"/>
          <w:szCs w:val="28"/>
        </w:rPr>
        <w:t xml:space="preserve"> (с изм. от 22.05.2018 № 126-па, от 25.06.2018 № 170-па, 24.01.2019 № 09-па, от 28.05.2019 № 172-па, от 04.02.2020 № 31-па, от 01.07.2021 № 294-па</w:t>
      </w:r>
      <w:r w:rsidR="002B3E9F">
        <w:rPr>
          <w:rFonts w:ascii="Times New Roman" w:hAnsi="Times New Roman"/>
          <w:sz w:val="28"/>
          <w:szCs w:val="28"/>
        </w:rPr>
        <w:t>, от 21.02.2022 № 67-па</w:t>
      </w:r>
      <w:r w:rsidR="00211495">
        <w:rPr>
          <w:rFonts w:ascii="Times New Roman" w:hAnsi="Times New Roman"/>
          <w:sz w:val="28"/>
          <w:szCs w:val="28"/>
        </w:rPr>
        <w:t>);</w:t>
      </w:r>
    </w:p>
    <w:p w:rsidR="008C7FBE" w:rsidRDefault="008B01CE" w:rsidP="00760731">
      <w:pPr>
        <w:spacing w:line="360" w:lineRule="auto"/>
        <w:ind w:firstLine="709"/>
        <w:rPr>
          <w:rFonts w:ascii="Times New Roman" w:hAnsi="Times New Roman"/>
          <w:sz w:val="28"/>
          <w:szCs w:val="28"/>
        </w:rPr>
      </w:pPr>
      <w:r>
        <w:rPr>
          <w:rFonts w:ascii="Times New Roman" w:hAnsi="Times New Roman"/>
          <w:sz w:val="28"/>
          <w:szCs w:val="28"/>
        </w:rPr>
        <w:t xml:space="preserve">- </w:t>
      </w:r>
      <w:r w:rsidR="00147336">
        <w:rPr>
          <w:rFonts w:ascii="Times New Roman" w:hAnsi="Times New Roman"/>
          <w:sz w:val="28"/>
          <w:szCs w:val="28"/>
        </w:rPr>
        <w:t>от 04.07.2022 № 280-па</w:t>
      </w:r>
      <w:r w:rsidR="00760731" w:rsidRPr="00760731">
        <w:rPr>
          <w:rFonts w:ascii="Times New Roman" w:hAnsi="Times New Roman"/>
          <w:sz w:val="28"/>
          <w:szCs w:val="28"/>
        </w:rPr>
        <w:t xml:space="preserve"> </w:t>
      </w:r>
      <w:r w:rsidR="002B3E9F" w:rsidRPr="002B3E9F">
        <w:rPr>
          <w:rFonts w:ascii="Times New Roman" w:hAnsi="Times New Roman"/>
          <w:sz w:val="28"/>
          <w:szCs w:val="28"/>
        </w:rPr>
        <w:t>«О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 (с изм. от 22.05.2018 № 126-па, от 25.06.2018 № 170-па, 24.01.2019 № 09-па, от 28.05.2019 № 172-па, от 04.02.2020 № 31-па, от 01.07.2021 № 294-па, от 21.02.2022 № 67-па</w:t>
      </w:r>
      <w:r w:rsidR="002B3E9F">
        <w:rPr>
          <w:rFonts w:ascii="Times New Roman" w:hAnsi="Times New Roman"/>
          <w:sz w:val="28"/>
          <w:szCs w:val="28"/>
        </w:rPr>
        <w:t>, от 25.04.2022 № 149-па</w:t>
      </w:r>
      <w:r w:rsidR="002B3E9F" w:rsidRPr="002B3E9F">
        <w:rPr>
          <w:rFonts w:ascii="Times New Roman" w:hAnsi="Times New Roman"/>
          <w:sz w:val="28"/>
          <w:szCs w:val="28"/>
        </w:rPr>
        <w:t>);</w:t>
      </w:r>
    </w:p>
    <w:p w:rsidR="002B3E9F" w:rsidRDefault="002B3E9F" w:rsidP="00760731">
      <w:pPr>
        <w:spacing w:line="360" w:lineRule="auto"/>
        <w:ind w:firstLine="709"/>
        <w:rPr>
          <w:rFonts w:ascii="Times New Roman" w:hAnsi="Times New Roman"/>
          <w:sz w:val="28"/>
          <w:szCs w:val="28"/>
        </w:rPr>
      </w:pPr>
      <w:r>
        <w:rPr>
          <w:rFonts w:ascii="Times New Roman" w:hAnsi="Times New Roman"/>
          <w:sz w:val="28"/>
          <w:szCs w:val="28"/>
        </w:rPr>
        <w:t xml:space="preserve">- </w:t>
      </w:r>
      <w:r w:rsidR="006B3AF6">
        <w:rPr>
          <w:rFonts w:ascii="Times New Roman" w:hAnsi="Times New Roman"/>
          <w:sz w:val="28"/>
          <w:szCs w:val="28"/>
        </w:rPr>
        <w:t xml:space="preserve">от 12.12.2024 № 270-па </w:t>
      </w:r>
      <w:r w:rsidR="006B3AF6" w:rsidRPr="006B3AF6">
        <w:rPr>
          <w:rFonts w:ascii="Times New Roman" w:hAnsi="Times New Roman"/>
          <w:sz w:val="28"/>
          <w:szCs w:val="28"/>
        </w:rPr>
        <w:t>«О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 (с изм. от 22.05.2018 № 126-па, от 25.06.2018 № 170-па, 24.01.2019 № 09-па, от 28.05.2019 № 172-па, от 04.02.2020 № 31-па, от 01.07.2021 № 294-па, от 21.02.2022 № 67-па, от 25.04.2022 № 149-па</w:t>
      </w:r>
      <w:r w:rsidR="0099175F">
        <w:rPr>
          <w:rFonts w:ascii="Times New Roman" w:hAnsi="Times New Roman"/>
          <w:sz w:val="28"/>
          <w:szCs w:val="28"/>
        </w:rPr>
        <w:t>, от 04.07.2022 № 280-па</w:t>
      </w:r>
      <w:r w:rsidR="006B3AF6" w:rsidRPr="006B3AF6">
        <w:rPr>
          <w:rFonts w:ascii="Times New Roman" w:hAnsi="Times New Roman"/>
          <w:sz w:val="28"/>
          <w:szCs w:val="28"/>
        </w:rPr>
        <w:t>);</w:t>
      </w:r>
    </w:p>
    <w:p w:rsidR="0099175F" w:rsidRDefault="0099175F" w:rsidP="00760731">
      <w:pPr>
        <w:spacing w:line="360" w:lineRule="auto"/>
        <w:ind w:firstLine="709"/>
        <w:rPr>
          <w:rFonts w:ascii="Times New Roman" w:hAnsi="Times New Roman"/>
          <w:sz w:val="28"/>
          <w:szCs w:val="28"/>
        </w:rPr>
      </w:pPr>
      <w:r>
        <w:rPr>
          <w:rFonts w:ascii="Times New Roman" w:hAnsi="Times New Roman"/>
          <w:sz w:val="28"/>
          <w:szCs w:val="28"/>
        </w:rPr>
        <w:t>- от 20.12.2024 № 283-па «</w:t>
      </w:r>
      <w:r w:rsidRPr="0099175F">
        <w:rPr>
          <w:rFonts w:ascii="Times New Roman" w:hAnsi="Times New Roman"/>
          <w:sz w:val="28"/>
          <w:szCs w:val="28"/>
        </w:rPr>
        <w:t xml:space="preserve">О внесении изменений в постановление администрации города от 30.10.2017 № 273-па «Об утверждении положения об оплате труда работников муниципальных бюджетных и автономных учреждений молодежной политики» (с изм. от 22.05.2018 № 126-па, от 25.06.2018 № 170-па, </w:t>
      </w:r>
      <w:r w:rsidRPr="0099175F">
        <w:rPr>
          <w:rFonts w:ascii="Times New Roman" w:hAnsi="Times New Roman"/>
          <w:sz w:val="28"/>
          <w:szCs w:val="28"/>
        </w:rPr>
        <w:lastRenderedPageBreak/>
        <w:t>24.01.2019 № 09-па, от 28.05.2019 № 172-па, от 04.02.2020 № 31-па, от 01.07.2021 № 294-па, от 21.02.2022 № 67-па, от 25.04.2022 № 149-па, от 04.07.2022 № 280-па</w:t>
      </w:r>
      <w:r>
        <w:rPr>
          <w:rFonts w:ascii="Times New Roman" w:hAnsi="Times New Roman"/>
          <w:sz w:val="28"/>
          <w:szCs w:val="28"/>
        </w:rPr>
        <w:t xml:space="preserve">, </w:t>
      </w:r>
      <w:r w:rsidR="005444AA">
        <w:rPr>
          <w:rFonts w:ascii="Times New Roman" w:hAnsi="Times New Roman"/>
          <w:sz w:val="28"/>
          <w:szCs w:val="28"/>
        </w:rPr>
        <w:t>от 12.12.2024 № 270-па).</w:t>
      </w:r>
    </w:p>
    <w:p w:rsidR="007E7404" w:rsidRPr="007E7404" w:rsidRDefault="004B36B9" w:rsidP="00760731">
      <w:pPr>
        <w:spacing w:line="360" w:lineRule="auto"/>
        <w:ind w:firstLine="709"/>
        <w:rPr>
          <w:rFonts w:ascii="Times New Roman" w:hAnsi="Times New Roman"/>
          <w:sz w:val="28"/>
          <w:szCs w:val="28"/>
        </w:rPr>
      </w:pPr>
      <w:r>
        <w:rPr>
          <w:rFonts w:ascii="Times New Roman" w:hAnsi="Times New Roman"/>
          <w:sz w:val="28"/>
          <w:szCs w:val="28"/>
        </w:rPr>
        <w:t>4.</w:t>
      </w:r>
      <w:r w:rsidR="00B52087">
        <w:rPr>
          <w:rFonts w:ascii="Times New Roman" w:hAnsi="Times New Roman"/>
          <w:sz w:val="28"/>
          <w:szCs w:val="28"/>
        </w:rPr>
        <w:tab/>
      </w:r>
      <w:r w:rsidR="00B52087" w:rsidRPr="00B52087">
        <w:rPr>
          <w:rFonts w:ascii="Times New Roman" w:hAnsi="Times New Roman"/>
          <w:sz w:val="28"/>
          <w:szCs w:val="28"/>
        </w:rPr>
        <w:t>Управлению по внутренней политике (</w:t>
      </w:r>
      <w:r w:rsidR="00612A9A">
        <w:rPr>
          <w:rFonts w:ascii="Times New Roman" w:hAnsi="Times New Roman"/>
          <w:sz w:val="28"/>
          <w:szCs w:val="28"/>
        </w:rPr>
        <w:t>Н.О. Вандышева</w:t>
      </w:r>
      <w:r w:rsidR="00B52087" w:rsidRPr="00B52087">
        <w:rPr>
          <w:rFonts w:ascii="Times New Roman" w:hAnsi="Times New Roman"/>
          <w:sz w:val="28"/>
          <w:szCs w:val="28"/>
        </w:rPr>
        <w:t>)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7E7404" w:rsidRPr="007E7404" w:rsidRDefault="004B36B9" w:rsidP="007E7404">
      <w:pPr>
        <w:spacing w:line="360" w:lineRule="auto"/>
        <w:ind w:firstLine="709"/>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sidR="00AF0A11">
        <w:rPr>
          <w:rFonts w:ascii="Times New Roman" w:hAnsi="Times New Roman"/>
          <w:sz w:val="28"/>
          <w:szCs w:val="28"/>
        </w:rPr>
        <w:t>Управлению по</w:t>
      </w:r>
      <w:r w:rsidR="007E7404" w:rsidRPr="007E7404">
        <w:rPr>
          <w:rFonts w:ascii="Times New Roman" w:hAnsi="Times New Roman"/>
          <w:sz w:val="28"/>
          <w:szCs w:val="28"/>
        </w:rPr>
        <w:t xml:space="preserve"> информационн</w:t>
      </w:r>
      <w:r w:rsidR="00125961">
        <w:rPr>
          <w:rFonts w:ascii="Times New Roman" w:hAnsi="Times New Roman"/>
          <w:sz w:val="28"/>
          <w:szCs w:val="28"/>
        </w:rPr>
        <w:t>ым</w:t>
      </w:r>
      <w:r w:rsidR="007E7404" w:rsidRPr="007E7404">
        <w:rPr>
          <w:rFonts w:ascii="Times New Roman" w:hAnsi="Times New Roman"/>
          <w:sz w:val="28"/>
          <w:szCs w:val="28"/>
        </w:rPr>
        <w:t xml:space="preserve"> </w:t>
      </w:r>
      <w:r w:rsidR="00125961">
        <w:rPr>
          <w:rFonts w:ascii="Times New Roman" w:hAnsi="Times New Roman"/>
          <w:sz w:val="28"/>
          <w:szCs w:val="28"/>
        </w:rPr>
        <w:t>технологиям</w:t>
      </w:r>
      <w:r w:rsidR="007E7404" w:rsidRPr="007E7404">
        <w:rPr>
          <w:rFonts w:ascii="Times New Roman" w:hAnsi="Times New Roman"/>
          <w:sz w:val="28"/>
          <w:szCs w:val="28"/>
        </w:rPr>
        <w:t xml:space="preserve"> (А.А. Мерзляков) разместить постановление на официальном сайте администрации города в сети Интернет.</w:t>
      </w:r>
    </w:p>
    <w:p w:rsidR="007E7404" w:rsidRPr="00887C9D" w:rsidRDefault="004B36B9" w:rsidP="007E7404">
      <w:pPr>
        <w:spacing w:line="360" w:lineRule="auto"/>
        <w:ind w:firstLine="709"/>
        <w:rPr>
          <w:rFonts w:ascii="Times New Roman" w:hAnsi="Times New Roman"/>
          <w:color w:val="FF0000"/>
          <w:sz w:val="28"/>
          <w:szCs w:val="28"/>
        </w:rPr>
      </w:pPr>
      <w:r>
        <w:rPr>
          <w:rFonts w:ascii="Times New Roman" w:hAnsi="Times New Roman"/>
          <w:sz w:val="28"/>
          <w:szCs w:val="28"/>
        </w:rPr>
        <w:t>6.</w:t>
      </w:r>
      <w:r>
        <w:rPr>
          <w:rFonts w:ascii="Times New Roman" w:hAnsi="Times New Roman"/>
          <w:sz w:val="28"/>
          <w:szCs w:val="28"/>
        </w:rPr>
        <w:tab/>
      </w:r>
      <w:r w:rsidR="007E7404" w:rsidRPr="007E7404">
        <w:rPr>
          <w:rFonts w:ascii="Times New Roman" w:hAnsi="Times New Roman"/>
          <w:sz w:val="28"/>
          <w:szCs w:val="28"/>
        </w:rPr>
        <w:t xml:space="preserve">Настоящее постановление вступает в силу после его официального опубликования и распространяется на правоотношения, </w:t>
      </w:r>
      <w:r w:rsidR="007E7404" w:rsidRPr="004332ED">
        <w:rPr>
          <w:rFonts w:ascii="Times New Roman" w:hAnsi="Times New Roman"/>
          <w:sz w:val="28"/>
          <w:szCs w:val="28"/>
        </w:rPr>
        <w:t xml:space="preserve">возникшие с </w:t>
      </w:r>
      <w:r w:rsidR="00A83852">
        <w:rPr>
          <w:rFonts w:ascii="Times New Roman" w:hAnsi="Times New Roman"/>
          <w:sz w:val="28"/>
          <w:szCs w:val="28"/>
        </w:rPr>
        <w:t>01.11</w:t>
      </w:r>
      <w:r w:rsidR="004332ED" w:rsidRPr="004332ED">
        <w:rPr>
          <w:rFonts w:ascii="Times New Roman" w:hAnsi="Times New Roman"/>
          <w:sz w:val="28"/>
          <w:szCs w:val="28"/>
        </w:rPr>
        <w:t>.202</w:t>
      </w:r>
      <w:r w:rsidR="0097089D">
        <w:rPr>
          <w:rFonts w:ascii="Times New Roman" w:hAnsi="Times New Roman"/>
          <w:sz w:val="28"/>
          <w:szCs w:val="28"/>
        </w:rPr>
        <w:t>5</w:t>
      </w:r>
      <w:r w:rsidR="004332ED" w:rsidRPr="004332ED">
        <w:rPr>
          <w:rFonts w:ascii="Times New Roman" w:hAnsi="Times New Roman"/>
          <w:sz w:val="28"/>
          <w:szCs w:val="28"/>
        </w:rPr>
        <w:t>.</w:t>
      </w:r>
    </w:p>
    <w:p w:rsidR="007E7404" w:rsidRPr="007E7404" w:rsidRDefault="004B36B9" w:rsidP="007E7404">
      <w:pPr>
        <w:spacing w:line="360" w:lineRule="auto"/>
        <w:ind w:firstLine="709"/>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r>
      <w:r w:rsidR="00B52087" w:rsidRPr="00B52087">
        <w:rPr>
          <w:rFonts w:ascii="Times New Roman" w:hAnsi="Times New Roman"/>
          <w:sz w:val="28"/>
          <w:szCs w:val="28"/>
        </w:rPr>
        <w:t>Контроль за выполнением постановления возложить на заместителя главы города</w:t>
      </w:r>
      <w:r w:rsidR="00E82DBC">
        <w:rPr>
          <w:rFonts w:ascii="Times New Roman" w:hAnsi="Times New Roman"/>
          <w:sz w:val="28"/>
          <w:szCs w:val="28"/>
        </w:rPr>
        <w:t xml:space="preserve"> (направление деятельности – вопросы внутренней политики)</w:t>
      </w:r>
      <w:r w:rsidR="00B52087" w:rsidRPr="00B52087">
        <w:rPr>
          <w:rFonts w:ascii="Times New Roman" w:hAnsi="Times New Roman"/>
          <w:sz w:val="28"/>
          <w:szCs w:val="28"/>
        </w:rPr>
        <w:t>.</w:t>
      </w:r>
    </w:p>
    <w:p w:rsidR="007E7404" w:rsidRPr="007E7404" w:rsidRDefault="007E7404" w:rsidP="007E7404">
      <w:pPr>
        <w:spacing w:line="360" w:lineRule="auto"/>
        <w:ind w:firstLine="284"/>
        <w:rPr>
          <w:rFonts w:ascii="Times New Roman" w:hAnsi="Times New Roman"/>
          <w:sz w:val="28"/>
          <w:szCs w:val="28"/>
        </w:rPr>
      </w:pPr>
    </w:p>
    <w:p w:rsidR="007E7404" w:rsidRPr="007E7404" w:rsidRDefault="007E7404" w:rsidP="007E7404">
      <w:pPr>
        <w:spacing w:line="360" w:lineRule="auto"/>
        <w:ind w:firstLine="284"/>
        <w:rPr>
          <w:rFonts w:ascii="Times New Roman" w:hAnsi="Times New Roman"/>
          <w:sz w:val="28"/>
          <w:szCs w:val="28"/>
        </w:rPr>
      </w:pPr>
    </w:p>
    <w:p w:rsidR="007E7404" w:rsidRPr="007E7404" w:rsidRDefault="0045622A" w:rsidP="007E7404">
      <w:pPr>
        <w:spacing w:line="360" w:lineRule="auto"/>
        <w:ind w:firstLine="0"/>
        <w:rPr>
          <w:rFonts w:ascii="Times New Roman" w:hAnsi="Times New Roman"/>
          <w:sz w:val="28"/>
          <w:szCs w:val="28"/>
        </w:rPr>
      </w:pPr>
      <w:r>
        <w:rPr>
          <w:rFonts w:ascii="Times New Roman" w:hAnsi="Times New Roman"/>
          <w:sz w:val="28"/>
          <w:szCs w:val="28"/>
        </w:rPr>
        <w:t>Г</w:t>
      </w:r>
      <w:r w:rsidR="007E7404" w:rsidRPr="007E7404">
        <w:rPr>
          <w:rFonts w:ascii="Times New Roman" w:hAnsi="Times New Roman"/>
          <w:sz w:val="28"/>
          <w:szCs w:val="28"/>
        </w:rPr>
        <w:t>лав</w:t>
      </w:r>
      <w:r>
        <w:rPr>
          <w:rFonts w:ascii="Times New Roman" w:hAnsi="Times New Roman"/>
          <w:sz w:val="28"/>
          <w:szCs w:val="28"/>
        </w:rPr>
        <w:t>а</w:t>
      </w:r>
      <w:r w:rsidR="007E7404" w:rsidRPr="007E7404">
        <w:rPr>
          <w:rFonts w:ascii="Times New Roman" w:hAnsi="Times New Roman"/>
          <w:sz w:val="28"/>
          <w:szCs w:val="28"/>
        </w:rPr>
        <w:t xml:space="preserve"> города Пыть-Яха</w:t>
      </w:r>
      <w:r w:rsidR="007E7404" w:rsidRPr="007E7404">
        <w:rPr>
          <w:rFonts w:ascii="Times New Roman" w:hAnsi="Times New Roman"/>
          <w:sz w:val="28"/>
          <w:szCs w:val="28"/>
        </w:rPr>
        <w:tab/>
      </w:r>
      <w:r w:rsidR="007E7404" w:rsidRPr="007E7404">
        <w:rPr>
          <w:rFonts w:ascii="Times New Roman" w:hAnsi="Times New Roman"/>
          <w:sz w:val="28"/>
          <w:szCs w:val="28"/>
        </w:rPr>
        <w:tab/>
      </w:r>
      <w:r w:rsidR="007E7404" w:rsidRPr="007E7404">
        <w:rPr>
          <w:rFonts w:ascii="Times New Roman" w:hAnsi="Times New Roman"/>
          <w:sz w:val="28"/>
          <w:szCs w:val="28"/>
        </w:rPr>
        <w:tab/>
      </w:r>
      <w:r w:rsidR="007E7404" w:rsidRPr="007E7404">
        <w:rPr>
          <w:rFonts w:ascii="Times New Roman" w:hAnsi="Times New Roman"/>
          <w:sz w:val="28"/>
          <w:szCs w:val="28"/>
        </w:rPr>
        <w:tab/>
      </w:r>
      <w:r w:rsidR="007E7404" w:rsidRPr="007E7404">
        <w:rPr>
          <w:rFonts w:ascii="Times New Roman" w:hAnsi="Times New Roman"/>
          <w:sz w:val="28"/>
          <w:szCs w:val="28"/>
        </w:rPr>
        <w:tab/>
      </w:r>
      <w:r>
        <w:rPr>
          <w:rFonts w:ascii="Times New Roman" w:hAnsi="Times New Roman"/>
          <w:sz w:val="28"/>
          <w:szCs w:val="28"/>
        </w:rPr>
        <w:tab/>
      </w:r>
      <w:r w:rsidR="007E7404" w:rsidRPr="007E7404">
        <w:rPr>
          <w:rFonts w:ascii="Times New Roman" w:hAnsi="Times New Roman"/>
          <w:sz w:val="28"/>
          <w:szCs w:val="28"/>
        </w:rPr>
        <w:t xml:space="preserve">          </w:t>
      </w:r>
      <w:r w:rsidR="007E7404" w:rsidRPr="007E7404">
        <w:rPr>
          <w:rFonts w:ascii="Times New Roman" w:hAnsi="Times New Roman"/>
          <w:sz w:val="28"/>
          <w:szCs w:val="28"/>
        </w:rPr>
        <w:tab/>
      </w:r>
      <w:r w:rsidR="007E7404" w:rsidRPr="007E7404">
        <w:rPr>
          <w:rFonts w:ascii="Times New Roman" w:hAnsi="Times New Roman"/>
          <w:sz w:val="28"/>
          <w:szCs w:val="28"/>
        </w:rPr>
        <w:tab/>
      </w:r>
      <w:r>
        <w:rPr>
          <w:rFonts w:ascii="Times New Roman" w:hAnsi="Times New Roman"/>
          <w:sz w:val="28"/>
          <w:szCs w:val="28"/>
        </w:rPr>
        <w:t>С.Е. Елишев</w:t>
      </w:r>
      <w:r w:rsidR="007E7404" w:rsidRPr="007E7404">
        <w:rPr>
          <w:rFonts w:ascii="Times New Roman" w:hAnsi="Times New Roman"/>
          <w:sz w:val="28"/>
          <w:szCs w:val="28"/>
        </w:rPr>
        <w:t xml:space="preserve"> </w:t>
      </w:r>
    </w:p>
    <w:p w:rsidR="007E7404" w:rsidRDefault="007E7404" w:rsidP="007E7404">
      <w:pPr>
        <w:spacing w:line="360" w:lineRule="auto"/>
        <w:rPr>
          <w:sz w:val="28"/>
          <w:szCs w:val="28"/>
        </w:rPr>
      </w:pPr>
    </w:p>
    <w:p w:rsidR="007E7404" w:rsidRDefault="007E7404" w:rsidP="00C27CC0">
      <w:pPr>
        <w:pStyle w:val="2"/>
        <w:spacing w:line="360" w:lineRule="auto"/>
        <w:ind w:firstLine="0"/>
        <w:rPr>
          <w:rFonts w:ascii="Times New Roman" w:hAnsi="Times New Roman" w:cs="Times New Roman"/>
          <w:sz w:val="26"/>
          <w:szCs w:val="26"/>
        </w:rPr>
      </w:pPr>
    </w:p>
    <w:p w:rsidR="007E7404" w:rsidRDefault="007E7404" w:rsidP="00C27CC0">
      <w:pPr>
        <w:pStyle w:val="2"/>
        <w:spacing w:line="360" w:lineRule="auto"/>
        <w:ind w:firstLine="0"/>
        <w:rPr>
          <w:rFonts w:ascii="Times New Roman" w:hAnsi="Times New Roman" w:cs="Times New Roman"/>
          <w:sz w:val="26"/>
          <w:szCs w:val="26"/>
        </w:rPr>
      </w:pPr>
    </w:p>
    <w:p w:rsidR="007E7404" w:rsidRDefault="007E7404" w:rsidP="00C27CC0">
      <w:pPr>
        <w:pStyle w:val="2"/>
        <w:spacing w:line="360" w:lineRule="auto"/>
        <w:ind w:firstLine="0"/>
        <w:rPr>
          <w:rFonts w:ascii="Times New Roman" w:hAnsi="Times New Roman" w:cs="Times New Roman"/>
          <w:sz w:val="26"/>
          <w:szCs w:val="26"/>
        </w:rPr>
      </w:pPr>
    </w:p>
    <w:p w:rsidR="00814C09" w:rsidRDefault="00814C09" w:rsidP="001D1BCE">
      <w:pPr>
        <w:jc w:val="right"/>
        <w:rPr>
          <w:rFonts w:ascii="Times New Roman" w:hAnsi="Times New Roman"/>
          <w:sz w:val="28"/>
          <w:szCs w:val="28"/>
        </w:rPr>
      </w:pPr>
    </w:p>
    <w:p w:rsidR="00814C09" w:rsidRDefault="00814C09"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5444AA" w:rsidRDefault="005444AA" w:rsidP="001D1BCE">
      <w:pPr>
        <w:jc w:val="right"/>
        <w:rPr>
          <w:rFonts w:ascii="Times New Roman" w:hAnsi="Times New Roman"/>
          <w:sz w:val="28"/>
          <w:szCs w:val="28"/>
        </w:rPr>
      </w:pPr>
    </w:p>
    <w:p w:rsidR="001D1BCE" w:rsidRPr="001D1BCE" w:rsidRDefault="00C04955" w:rsidP="001D1BCE">
      <w:pPr>
        <w:jc w:val="right"/>
        <w:rPr>
          <w:rFonts w:ascii="Times New Roman" w:hAnsi="Times New Roman"/>
          <w:sz w:val="28"/>
          <w:szCs w:val="28"/>
        </w:rPr>
      </w:pPr>
      <w:r>
        <w:rPr>
          <w:rFonts w:ascii="Times New Roman" w:hAnsi="Times New Roman"/>
          <w:sz w:val="28"/>
          <w:szCs w:val="28"/>
        </w:rPr>
        <w:lastRenderedPageBreak/>
        <w:t>П</w:t>
      </w:r>
      <w:r w:rsidR="001D1BCE" w:rsidRPr="001D1BCE">
        <w:rPr>
          <w:rFonts w:ascii="Times New Roman" w:hAnsi="Times New Roman"/>
          <w:sz w:val="28"/>
          <w:szCs w:val="28"/>
        </w:rPr>
        <w:t xml:space="preserve">риложение </w:t>
      </w:r>
    </w:p>
    <w:p w:rsidR="001D1BCE" w:rsidRDefault="001D1BCE" w:rsidP="001D1BCE">
      <w:pPr>
        <w:tabs>
          <w:tab w:val="left" w:pos="360"/>
        </w:tabs>
        <w:ind w:firstLine="357"/>
        <w:jc w:val="right"/>
        <w:rPr>
          <w:rFonts w:ascii="Times New Roman" w:hAnsi="Times New Roman"/>
          <w:sz w:val="28"/>
          <w:szCs w:val="28"/>
        </w:rPr>
      </w:pPr>
      <w:r w:rsidRPr="001D1BCE">
        <w:rPr>
          <w:rFonts w:ascii="Times New Roman" w:hAnsi="Times New Roman"/>
          <w:sz w:val="28"/>
          <w:szCs w:val="28"/>
        </w:rPr>
        <w:t xml:space="preserve">              </w:t>
      </w:r>
      <w:r w:rsidRPr="001D1BCE">
        <w:rPr>
          <w:rFonts w:ascii="Times New Roman" w:hAnsi="Times New Roman"/>
          <w:sz w:val="28"/>
          <w:szCs w:val="28"/>
        </w:rPr>
        <w:tab/>
      </w:r>
      <w:r w:rsidRPr="001D1BCE">
        <w:rPr>
          <w:rFonts w:ascii="Times New Roman" w:hAnsi="Times New Roman"/>
          <w:sz w:val="28"/>
          <w:szCs w:val="28"/>
        </w:rPr>
        <w:tab/>
      </w:r>
      <w:r w:rsidRPr="001D1BCE">
        <w:rPr>
          <w:rFonts w:ascii="Times New Roman" w:hAnsi="Times New Roman"/>
          <w:sz w:val="28"/>
          <w:szCs w:val="28"/>
        </w:rPr>
        <w:tab/>
      </w:r>
      <w:r w:rsidRPr="001D1BCE">
        <w:rPr>
          <w:rFonts w:ascii="Times New Roman" w:hAnsi="Times New Roman"/>
          <w:sz w:val="28"/>
          <w:szCs w:val="28"/>
        </w:rPr>
        <w:tab/>
      </w:r>
      <w:r w:rsidRPr="001D1BCE">
        <w:rPr>
          <w:rFonts w:ascii="Times New Roman" w:hAnsi="Times New Roman"/>
          <w:sz w:val="28"/>
          <w:szCs w:val="28"/>
        </w:rPr>
        <w:tab/>
      </w:r>
      <w:r w:rsidRPr="001D1BCE">
        <w:rPr>
          <w:rFonts w:ascii="Times New Roman" w:hAnsi="Times New Roman"/>
          <w:sz w:val="28"/>
          <w:szCs w:val="28"/>
        </w:rPr>
        <w:tab/>
        <w:t xml:space="preserve">к постановлению </w:t>
      </w:r>
    </w:p>
    <w:p w:rsidR="001D1BCE" w:rsidRPr="001D1BCE" w:rsidRDefault="001D1BCE" w:rsidP="001D1BCE">
      <w:pPr>
        <w:tabs>
          <w:tab w:val="left" w:pos="360"/>
        </w:tabs>
        <w:ind w:firstLine="357"/>
        <w:jc w:val="right"/>
        <w:rPr>
          <w:rFonts w:ascii="Times New Roman" w:hAnsi="Times New Roman"/>
          <w:sz w:val="28"/>
          <w:szCs w:val="28"/>
        </w:rPr>
      </w:pPr>
      <w:r w:rsidRPr="001D1BCE">
        <w:rPr>
          <w:rFonts w:ascii="Times New Roman" w:hAnsi="Times New Roman"/>
          <w:sz w:val="28"/>
          <w:szCs w:val="28"/>
        </w:rPr>
        <w:t xml:space="preserve">администрации города Пыть-Яха </w:t>
      </w:r>
    </w:p>
    <w:p w:rsidR="001D1BCE" w:rsidRPr="001D1BCE" w:rsidRDefault="001D1BCE" w:rsidP="001D1BCE">
      <w:pPr>
        <w:tabs>
          <w:tab w:val="left" w:pos="0"/>
        </w:tabs>
        <w:jc w:val="right"/>
        <w:rPr>
          <w:rFonts w:ascii="Times New Roman" w:hAnsi="Times New Roman"/>
          <w:sz w:val="28"/>
          <w:szCs w:val="28"/>
        </w:rPr>
      </w:pPr>
      <w:r w:rsidRPr="001D1BCE">
        <w:rPr>
          <w:rFonts w:ascii="Times New Roman" w:hAnsi="Times New Roman"/>
          <w:sz w:val="28"/>
          <w:szCs w:val="28"/>
        </w:rPr>
        <w:t xml:space="preserve">от </w:t>
      </w:r>
    </w:p>
    <w:p w:rsidR="007E7404" w:rsidRPr="001D1BCE" w:rsidRDefault="007E7404" w:rsidP="00C27CC0">
      <w:pPr>
        <w:pStyle w:val="2"/>
        <w:spacing w:line="360" w:lineRule="auto"/>
        <w:ind w:firstLine="0"/>
        <w:rPr>
          <w:rFonts w:ascii="Times New Roman" w:hAnsi="Times New Roman" w:cs="Times New Roman"/>
          <w:b w:val="0"/>
          <w:bCs w:val="0"/>
          <w:iCs w:val="0"/>
          <w:sz w:val="28"/>
        </w:rPr>
      </w:pPr>
    </w:p>
    <w:p w:rsidR="00E715D5" w:rsidRPr="0098389D" w:rsidRDefault="0033684F" w:rsidP="00C27CC0">
      <w:pPr>
        <w:pStyle w:val="2"/>
        <w:spacing w:line="360" w:lineRule="auto"/>
        <w:ind w:firstLine="0"/>
        <w:rPr>
          <w:rFonts w:ascii="Times New Roman" w:hAnsi="Times New Roman" w:cs="Times New Roman"/>
          <w:bCs w:val="0"/>
          <w:iCs w:val="0"/>
          <w:sz w:val="28"/>
        </w:rPr>
      </w:pPr>
      <w:r w:rsidRPr="0098389D">
        <w:rPr>
          <w:rFonts w:ascii="Times New Roman" w:hAnsi="Times New Roman" w:cs="Times New Roman"/>
          <w:bCs w:val="0"/>
          <w:iCs w:val="0"/>
          <w:sz w:val="28"/>
        </w:rPr>
        <w:t xml:space="preserve">Положение </w:t>
      </w:r>
    </w:p>
    <w:p w:rsidR="0033684F" w:rsidRPr="0098389D" w:rsidRDefault="0033684F" w:rsidP="00C27CC0">
      <w:pPr>
        <w:pStyle w:val="2"/>
        <w:spacing w:line="360" w:lineRule="auto"/>
        <w:ind w:firstLine="0"/>
        <w:rPr>
          <w:rFonts w:ascii="Times New Roman" w:hAnsi="Times New Roman" w:cs="Times New Roman"/>
          <w:bCs w:val="0"/>
          <w:iCs w:val="0"/>
          <w:sz w:val="28"/>
        </w:rPr>
      </w:pPr>
      <w:r w:rsidRPr="0098389D">
        <w:rPr>
          <w:rFonts w:ascii="Times New Roman" w:hAnsi="Times New Roman" w:cs="Times New Roman"/>
          <w:bCs w:val="0"/>
          <w:iCs w:val="0"/>
          <w:sz w:val="28"/>
        </w:rPr>
        <w:t xml:space="preserve">об установлении системы оплаты труда работников </w:t>
      </w:r>
      <w:r w:rsidR="00533486" w:rsidRPr="0098389D">
        <w:rPr>
          <w:rFonts w:ascii="Times New Roman" w:hAnsi="Times New Roman" w:cs="Times New Roman"/>
          <w:bCs w:val="0"/>
          <w:iCs w:val="0"/>
          <w:sz w:val="28"/>
        </w:rPr>
        <w:t>муниципальн</w:t>
      </w:r>
      <w:r w:rsidR="00F16F73">
        <w:rPr>
          <w:rFonts w:ascii="Times New Roman" w:hAnsi="Times New Roman" w:cs="Times New Roman"/>
          <w:bCs w:val="0"/>
          <w:iCs w:val="0"/>
          <w:sz w:val="28"/>
        </w:rPr>
        <w:t>ого бюджетного</w:t>
      </w:r>
      <w:r w:rsidR="00533486" w:rsidRPr="0098389D">
        <w:rPr>
          <w:rFonts w:ascii="Times New Roman" w:hAnsi="Times New Roman" w:cs="Times New Roman"/>
          <w:bCs w:val="0"/>
          <w:iCs w:val="0"/>
          <w:sz w:val="28"/>
        </w:rPr>
        <w:t xml:space="preserve"> учреждени</w:t>
      </w:r>
      <w:r w:rsidR="00F16F73">
        <w:rPr>
          <w:rFonts w:ascii="Times New Roman" w:hAnsi="Times New Roman" w:cs="Times New Roman"/>
          <w:bCs w:val="0"/>
          <w:iCs w:val="0"/>
          <w:sz w:val="28"/>
        </w:rPr>
        <w:t>я молодежной политики</w:t>
      </w:r>
      <w:r w:rsidR="00083F3D" w:rsidRPr="0098389D">
        <w:rPr>
          <w:rFonts w:ascii="Times New Roman" w:hAnsi="Times New Roman" w:cs="Times New Roman"/>
          <w:bCs w:val="0"/>
          <w:iCs w:val="0"/>
          <w:sz w:val="28"/>
        </w:rPr>
        <w:t>, подведомственн</w:t>
      </w:r>
      <w:r w:rsidR="00F16F73">
        <w:rPr>
          <w:rFonts w:ascii="Times New Roman" w:hAnsi="Times New Roman" w:cs="Times New Roman"/>
          <w:bCs w:val="0"/>
          <w:iCs w:val="0"/>
          <w:sz w:val="28"/>
        </w:rPr>
        <w:t>ого</w:t>
      </w:r>
      <w:r w:rsidR="00083F3D" w:rsidRPr="0098389D">
        <w:rPr>
          <w:rFonts w:ascii="Times New Roman" w:hAnsi="Times New Roman" w:cs="Times New Roman"/>
          <w:bCs w:val="0"/>
          <w:iCs w:val="0"/>
          <w:sz w:val="28"/>
        </w:rPr>
        <w:t xml:space="preserve"> управлению по внутренней политике администрации </w:t>
      </w:r>
      <w:r w:rsidRPr="0098389D">
        <w:rPr>
          <w:rFonts w:ascii="Times New Roman" w:hAnsi="Times New Roman" w:cs="Times New Roman"/>
          <w:bCs w:val="0"/>
          <w:iCs w:val="0"/>
          <w:sz w:val="28"/>
        </w:rPr>
        <w:t>города Пыть-Яха</w:t>
      </w:r>
    </w:p>
    <w:p w:rsidR="0033684F" w:rsidRPr="0098389D" w:rsidRDefault="0033684F" w:rsidP="005955AC">
      <w:pPr>
        <w:tabs>
          <w:tab w:val="num" w:pos="0"/>
        </w:tabs>
        <w:autoSpaceDE w:val="0"/>
        <w:autoSpaceDN w:val="0"/>
        <w:adjustRightInd w:val="0"/>
        <w:ind w:firstLine="0"/>
        <w:rPr>
          <w:rFonts w:ascii="Times New Roman" w:hAnsi="Times New Roman"/>
          <w:b/>
          <w:sz w:val="28"/>
          <w:szCs w:val="28"/>
        </w:rPr>
      </w:pPr>
    </w:p>
    <w:p w:rsidR="0033684F" w:rsidRPr="0098389D" w:rsidRDefault="0033684F" w:rsidP="005955AC">
      <w:pPr>
        <w:pStyle w:val="2"/>
        <w:numPr>
          <w:ilvl w:val="0"/>
          <w:numId w:val="23"/>
        </w:numPr>
        <w:ind w:left="0" w:firstLine="0"/>
        <w:rPr>
          <w:rFonts w:ascii="Times New Roman" w:hAnsi="Times New Roman" w:cs="Times New Roman"/>
          <w:sz w:val="28"/>
        </w:rPr>
      </w:pPr>
      <w:r w:rsidRPr="0098389D">
        <w:rPr>
          <w:rFonts w:ascii="Times New Roman" w:hAnsi="Times New Roman" w:cs="Times New Roman"/>
          <w:sz w:val="28"/>
        </w:rPr>
        <w:t>Общие положения</w:t>
      </w:r>
    </w:p>
    <w:p w:rsidR="00F95D70" w:rsidRPr="00F37C2D" w:rsidRDefault="00F95D70" w:rsidP="005955AC">
      <w:pPr>
        <w:pStyle w:val="2"/>
        <w:ind w:firstLine="0"/>
        <w:jc w:val="both"/>
        <w:rPr>
          <w:rFonts w:ascii="Times New Roman" w:hAnsi="Times New Roman" w:cs="Times New Roman"/>
          <w:sz w:val="28"/>
        </w:rPr>
      </w:pP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1.1.</w:t>
      </w:r>
      <w:r w:rsidR="006C202A" w:rsidRPr="00F37C2D">
        <w:rPr>
          <w:rFonts w:ascii="Times New Roman" w:hAnsi="Times New Roman"/>
          <w:sz w:val="28"/>
          <w:szCs w:val="28"/>
        </w:rPr>
        <w:tab/>
      </w:r>
      <w:r w:rsidRPr="00F37C2D">
        <w:rPr>
          <w:rFonts w:ascii="Times New Roman" w:hAnsi="Times New Roman"/>
          <w:sz w:val="28"/>
          <w:szCs w:val="28"/>
        </w:rPr>
        <w:t>Настоящее Положение об установлении системы оплаты труда работников муниципальн</w:t>
      </w:r>
      <w:r w:rsidR="00F16F73">
        <w:rPr>
          <w:rFonts w:ascii="Times New Roman" w:hAnsi="Times New Roman"/>
          <w:sz w:val="28"/>
          <w:szCs w:val="28"/>
        </w:rPr>
        <w:t>ого</w:t>
      </w:r>
      <w:r w:rsidR="00291F5F">
        <w:rPr>
          <w:rFonts w:ascii="Times New Roman" w:hAnsi="Times New Roman"/>
          <w:sz w:val="28"/>
          <w:szCs w:val="28"/>
        </w:rPr>
        <w:t xml:space="preserve"> бюджетного</w:t>
      </w:r>
      <w:r w:rsidRPr="00F37C2D">
        <w:rPr>
          <w:rFonts w:ascii="Times New Roman" w:hAnsi="Times New Roman"/>
          <w:sz w:val="28"/>
          <w:szCs w:val="28"/>
        </w:rPr>
        <w:t xml:space="preserve"> учреждени</w:t>
      </w:r>
      <w:r w:rsidR="00291F5F">
        <w:rPr>
          <w:rFonts w:ascii="Times New Roman" w:hAnsi="Times New Roman"/>
          <w:sz w:val="28"/>
          <w:szCs w:val="28"/>
        </w:rPr>
        <w:t>я молодежной политики</w:t>
      </w:r>
      <w:r w:rsidR="00AD1EFE" w:rsidRPr="00F37C2D">
        <w:rPr>
          <w:rFonts w:ascii="Times New Roman" w:hAnsi="Times New Roman"/>
          <w:sz w:val="28"/>
          <w:szCs w:val="28"/>
        </w:rPr>
        <w:t>,</w:t>
      </w:r>
      <w:r w:rsidRPr="00F37C2D">
        <w:rPr>
          <w:rFonts w:ascii="Times New Roman" w:hAnsi="Times New Roman"/>
          <w:sz w:val="28"/>
          <w:szCs w:val="28"/>
        </w:rPr>
        <w:t xml:space="preserve"> </w:t>
      </w:r>
      <w:r w:rsidR="00291F5F">
        <w:rPr>
          <w:rFonts w:ascii="Times New Roman" w:hAnsi="Times New Roman"/>
          <w:sz w:val="28"/>
          <w:szCs w:val="28"/>
        </w:rPr>
        <w:t>подведомственного</w:t>
      </w:r>
      <w:r w:rsidR="00AD1EFE" w:rsidRPr="00F37C2D">
        <w:rPr>
          <w:rFonts w:ascii="Times New Roman" w:hAnsi="Times New Roman"/>
          <w:sz w:val="28"/>
          <w:szCs w:val="28"/>
        </w:rPr>
        <w:t xml:space="preserve"> управлению по внутренней политике администрации города Пыть-Яха </w:t>
      </w:r>
      <w:r w:rsidRPr="00F37C2D">
        <w:rPr>
          <w:rFonts w:ascii="Times New Roman" w:hAnsi="Times New Roman"/>
          <w:sz w:val="28"/>
          <w:szCs w:val="28"/>
        </w:rPr>
        <w:t>(далее по тексту-</w:t>
      </w:r>
      <w:r w:rsidR="00DA14DB">
        <w:rPr>
          <w:rFonts w:ascii="Times New Roman" w:hAnsi="Times New Roman"/>
          <w:sz w:val="28"/>
          <w:szCs w:val="28"/>
        </w:rPr>
        <w:t>П</w:t>
      </w:r>
      <w:r w:rsidRPr="00F37C2D">
        <w:rPr>
          <w:rFonts w:ascii="Times New Roman" w:hAnsi="Times New Roman"/>
          <w:sz w:val="28"/>
          <w:szCs w:val="28"/>
        </w:rPr>
        <w:t xml:space="preserve">оложение) разработано в соответствии </w:t>
      </w:r>
      <w:r w:rsidR="0056518E">
        <w:rPr>
          <w:rFonts w:ascii="Times New Roman" w:hAnsi="Times New Roman"/>
          <w:sz w:val="28"/>
          <w:szCs w:val="28"/>
        </w:rPr>
        <w:t>с</w:t>
      </w:r>
      <w:r w:rsidRPr="00F37C2D">
        <w:rPr>
          <w:rFonts w:ascii="Times New Roman" w:hAnsi="Times New Roman"/>
          <w:sz w:val="28"/>
          <w:szCs w:val="28"/>
        </w:rPr>
        <w:t xml:space="preserve"> </w:t>
      </w:r>
      <w:hyperlink r:id="rId12" w:tooltip="ФЕДЕРАЛЬНЫЙ ЗАКОН от 30.12.2001 № 197-ФЗ ГОСУДАРСТВЕННАЯ ДУМА ФЕДЕРАЛЬНОГО СОБРАНИЯ РФ&#10;&#10;ТРУДОВОЙ КОДЕКС РОССИЙСКОЙ ФЕДЕРАЦИИ" w:history="1">
        <w:r w:rsidRPr="00F37C2D">
          <w:rPr>
            <w:rStyle w:val="af3"/>
            <w:rFonts w:ascii="Times New Roman" w:hAnsi="Times New Roman"/>
            <w:color w:val="auto"/>
            <w:sz w:val="28"/>
            <w:szCs w:val="28"/>
          </w:rPr>
          <w:t>Трудов</w:t>
        </w:r>
        <w:r w:rsidR="0056518E">
          <w:rPr>
            <w:rStyle w:val="af3"/>
            <w:rFonts w:ascii="Times New Roman" w:hAnsi="Times New Roman"/>
            <w:color w:val="auto"/>
            <w:sz w:val="28"/>
            <w:szCs w:val="28"/>
          </w:rPr>
          <w:t>ым</w:t>
        </w:r>
        <w:r w:rsidRPr="00F37C2D">
          <w:rPr>
            <w:rStyle w:val="af3"/>
            <w:rFonts w:ascii="Times New Roman" w:hAnsi="Times New Roman"/>
            <w:color w:val="auto"/>
            <w:sz w:val="28"/>
            <w:szCs w:val="28"/>
          </w:rPr>
          <w:t xml:space="preserve"> кодекс</w:t>
        </w:r>
      </w:hyperlink>
      <w:r w:rsidR="0056518E">
        <w:rPr>
          <w:rStyle w:val="af3"/>
          <w:rFonts w:ascii="Times New Roman" w:hAnsi="Times New Roman"/>
          <w:color w:val="auto"/>
          <w:sz w:val="28"/>
          <w:szCs w:val="28"/>
        </w:rPr>
        <w:t>ом</w:t>
      </w:r>
      <w:r w:rsidRPr="00F37C2D">
        <w:rPr>
          <w:rFonts w:ascii="Times New Roman" w:hAnsi="Times New Roman"/>
          <w:sz w:val="28"/>
          <w:szCs w:val="28"/>
        </w:rPr>
        <w:t xml:space="preserve"> Российской Федерации, другими нормативными правовыми актами, содержащими нормы трудового права, и включает в себя:</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6C202A" w:rsidRPr="00F37C2D">
        <w:rPr>
          <w:rFonts w:ascii="Times New Roman" w:hAnsi="Times New Roman"/>
          <w:sz w:val="28"/>
          <w:szCs w:val="28"/>
        </w:rPr>
        <w:tab/>
      </w:r>
      <w:r w:rsidRPr="00F37C2D">
        <w:rPr>
          <w:rFonts w:ascii="Times New Roman" w:hAnsi="Times New Roman"/>
          <w:sz w:val="28"/>
          <w:szCs w:val="28"/>
        </w:rPr>
        <w:t>общие положения;</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6C202A" w:rsidRPr="00F37C2D">
        <w:rPr>
          <w:rFonts w:ascii="Times New Roman" w:hAnsi="Times New Roman"/>
          <w:sz w:val="28"/>
          <w:szCs w:val="28"/>
        </w:rPr>
        <w:tab/>
      </w:r>
      <w:r w:rsidRPr="00F37C2D">
        <w:rPr>
          <w:rFonts w:ascii="Times New Roman" w:hAnsi="Times New Roman"/>
          <w:sz w:val="28"/>
          <w:szCs w:val="28"/>
        </w:rPr>
        <w:t>основные условия оплаты труда;</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6C202A" w:rsidRPr="00F37C2D">
        <w:rPr>
          <w:rFonts w:ascii="Times New Roman" w:hAnsi="Times New Roman"/>
          <w:sz w:val="28"/>
          <w:szCs w:val="28"/>
        </w:rPr>
        <w:tab/>
      </w:r>
      <w:r w:rsidRPr="00F37C2D">
        <w:rPr>
          <w:rFonts w:ascii="Times New Roman" w:hAnsi="Times New Roman"/>
          <w:sz w:val="28"/>
          <w:szCs w:val="28"/>
        </w:rPr>
        <w:t>порядок и условия осуществления компенсационных выплат;</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6C202A" w:rsidRPr="00F37C2D">
        <w:rPr>
          <w:rFonts w:ascii="Times New Roman" w:hAnsi="Times New Roman"/>
          <w:sz w:val="28"/>
          <w:szCs w:val="28"/>
        </w:rPr>
        <w:tab/>
      </w:r>
      <w:r w:rsidRPr="00F37C2D">
        <w:rPr>
          <w:rFonts w:ascii="Times New Roman" w:hAnsi="Times New Roman"/>
          <w:sz w:val="28"/>
          <w:szCs w:val="28"/>
        </w:rPr>
        <w:t>порядок и условия осуществления стимулирующих выплат, критерии их установления;</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6C202A" w:rsidRPr="00F37C2D">
        <w:rPr>
          <w:rFonts w:ascii="Times New Roman" w:hAnsi="Times New Roman"/>
          <w:sz w:val="28"/>
          <w:szCs w:val="28"/>
        </w:rPr>
        <w:tab/>
      </w:r>
      <w:r w:rsidRPr="00F37C2D">
        <w:rPr>
          <w:rFonts w:ascii="Times New Roman" w:hAnsi="Times New Roman"/>
          <w:sz w:val="28"/>
          <w:szCs w:val="28"/>
        </w:rPr>
        <w:t>порядок и условия оплаты труда руководителя</w:t>
      </w:r>
      <w:r w:rsidR="004C628C" w:rsidRPr="00F37C2D">
        <w:rPr>
          <w:rFonts w:ascii="Times New Roman" w:hAnsi="Times New Roman"/>
          <w:sz w:val="28"/>
          <w:szCs w:val="28"/>
        </w:rPr>
        <w:t xml:space="preserve"> учреждения</w:t>
      </w:r>
      <w:r w:rsidR="00A25E93" w:rsidRPr="00F37C2D">
        <w:rPr>
          <w:rFonts w:ascii="Times New Roman" w:hAnsi="Times New Roman"/>
          <w:sz w:val="28"/>
          <w:szCs w:val="28"/>
        </w:rPr>
        <w:t xml:space="preserve">, его </w:t>
      </w:r>
      <w:r w:rsidR="00127188">
        <w:rPr>
          <w:rFonts w:ascii="Times New Roman" w:hAnsi="Times New Roman"/>
          <w:sz w:val="28"/>
          <w:szCs w:val="28"/>
        </w:rPr>
        <w:t>з</w:t>
      </w:r>
      <w:r w:rsidR="00071186" w:rsidRPr="00F37C2D">
        <w:rPr>
          <w:rFonts w:ascii="Times New Roman" w:hAnsi="Times New Roman"/>
          <w:sz w:val="28"/>
          <w:szCs w:val="28"/>
        </w:rPr>
        <w:t>аместителей</w:t>
      </w:r>
      <w:r w:rsidR="00071186">
        <w:rPr>
          <w:rFonts w:ascii="Times New Roman" w:hAnsi="Times New Roman"/>
          <w:sz w:val="28"/>
          <w:szCs w:val="28"/>
        </w:rPr>
        <w:t>;</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6C202A" w:rsidRPr="00F37C2D">
        <w:rPr>
          <w:rFonts w:ascii="Times New Roman" w:hAnsi="Times New Roman"/>
          <w:sz w:val="28"/>
          <w:szCs w:val="28"/>
        </w:rPr>
        <w:tab/>
      </w:r>
      <w:r w:rsidR="00071186">
        <w:rPr>
          <w:rFonts w:ascii="Times New Roman" w:hAnsi="Times New Roman"/>
          <w:sz w:val="28"/>
          <w:szCs w:val="28"/>
        </w:rPr>
        <w:t>порядок осуществления иных выплат</w:t>
      </w:r>
      <w:r w:rsidRPr="00F37C2D">
        <w:rPr>
          <w:rFonts w:ascii="Times New Roman" w:hAnsi="Times New Roman"/>
          <w:sz w:val="28"/>
          <w:szCs w:val="28"/>
        </w:rPr>
        <w:t>;</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6C202A" w:rsidRPr="00F37C2D">
        <w:rPr>
          <w:rFonts w:ascii="Times New Roman" w:hAnsi="Times New Roman"/>
          <w:sz w:val="28"/>
          <w:szCs w:val="28"/>
        </w:rPr>
        <w:tab/>
      </w:r>
      <w:r w:rsidRPr="00F37C2D">
        <w:rPr>
          <w:rFonts w:ascii="Times New Roman" w:hAnsi="Times New Roman"/>
          <w:sz w:val="28"/>
          <w:szCs w:val="28"/>
        </w:rPr>
        <w:t>порядок формирования фонда оплаты труда</w:t>
      </w:r>
      <w:r w:rsidR="00A25E93" w:rsidRPr="00F37C2D">
        <w:rPr>
          <w:rFonts w:ascii="Times New Roman" w:hAnsi="Times New Roman"/>
          <w:sz w:val="28"/>
          <w:szCs w:val="28"/>
        </w:rPr>
        <w:t xml:space="preserve"> муниципального </w:t>
      </w:r>
      <w:r w:rsidR="004C628C" w:rsidRPr="00F37C2D">
        <w:rPr>
          <w:rFonts w:ascii="Times New Roman" w:hAnsi="Times New Roman"/>
          <w:sz w:val="28"/>
          <w:szCs w:val="28"/>
        </w:rPr>
        <w:t xml:space="preserve">учреждения молодежной политики </w:t>
      </w:r>
      <w:r w:rsidR="00A25E93" w:rsidRPr="00F37C2D">
        <w:rPr>
          <w:rFonts w:ascii="Times New Roman" w:hAnsi="Times New Roman"/>
          <w:sz w:val="28"/>
          <w:szCs w:val="28"/>
        </w:rPr>
        <w:t>(далее по тексту</w:t>
      </w:r>
      <w:r w:rsidR="004C628C" w:rsidRPr="00F37C2D">
        <w:rPr>
          <w:rFonts w:ascii="Times New Roman" w:hAnsi="Times New Roman"/>
          <w:sz w:val="28"/>
          <w:szCs w:val="28"/>
        </w:rPr>
        <w:t xml:space="preserve"> </w:t>
      </w:r>
      <w:r w:rsidR="00A25E93" w:rsidRPr="00F37C2D">
        <w:rPr>
          <w:rFonts w:ascii="Times New Roman" w:hAnsi="Times New Roman"/>
          <w:sz w:val="28"/>
          <w:szCs w:val="28"/>
        </w:rPr>
        <w:t>-</w:t>
      </w:r>
      <w:r w:rsidR="004C628C" w:rsidRPr="00F37C2D">
        <w:rPr>
          <w:rFonts w:ascii="Times New Roman" w:hAnsi="Times New Roman"/>
          <w:sz w:val="28"/>
          <w:szCs w:val="28"/>
        </w:rPr>
        <w:t xml:space="preserve"> </w:t>
      </w:r>
      <w:r w:rsidR="0001060B">
        <w:rPr>
          <w:rFonts w:ascii="Times New Roman" w:hAnsi="Times New Roman"/>
          <w:sz w:val="28"/>
          <w:szCs w:val="28"/>
        </w:rPr>
        <w:t>у</w:t>
      </w:r>
      <w:r w:rsidR="00A25E93" w:rsidRPr="00F37C2D">
        <w:rPr>
          <w:rFonts w:ascii="Times New Roman" w:hAnsi="Times New Roman"/>
          <w:sz w:val="28"/>
          <w:szCs w:val="28"/>
        </w:rPr>
        <w:t>чреждение)</w:t>
      </w:r>
      <w:r w:rsidR="008B56B9">
        <w:rPr>
          <w:rFonts w:ascii="Times New Roman" w:hAnsi="Times New Roman"/>
          <w:sz w:val="28"/>
          <w:szCs w:val="28"/>
        </w:rPr>
        <w:t>.</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1.2.</w:t>
      </w:r>
      <w:r w:rsidR="006C202A" w:rsidRPr="00F37C2D">
        <w:rPr>
          <w:rFonts w:ascii="Times New Roman" w:hAnsi="Times New Roman"/>
          <w:sz w:val="28"/>
          <w:szCs w:val="28"/>
        </w:rPr>
        <w:tab/>
      </w:r>
      <w:r w:rsidRPr="00F37C2D">
        <w:rPr>
          <w:rFonts w:ascii="Times New Roman" w:hAnsi="Times New Roman"/>
          <w:sz w:val="28"/>
          <w:szCs w:val="28"/>
        </w:rPr>
        <w:t xml:space="preserve">Понятие и термины, применяемые в настоящем </w:t>
      </w:r>
      <w:r w:rsidR="00DA14DB">
        <w:rPr>
          <w:rFonts w:ascii="Times New Roman" w:hAnsi="Times New Roman"/>
          <w:sz w:val="28"/>
          <w:szCs w:val="28"/>
        </w:rPr>
        <w:t>П</w:t>
      </w:r>
      <w:r w:rsidRPr="00F37C2D">
        <w:rPr>
          <w:rFonts w:ascii="Times New Roman" w:hAnsi="Times New Roman"/>
          <w:sz w:val="28"/>
          <w:szCs w:val="28"/>
        </w:rPr>
        <w:t xml:space="preserve">оложении, используются в значениях, определенных </w:t>
      </w:r>
      <w:hyperlink r:id="rId13" w:tooltip="ФЕДЕРАЛЬНЫЙ ЗАКОН от 30.12.2001 № 197-ФЗ ГОСУДАРСТВЕННАЯ ДУМА ФЕДЕРАЛЬНОГО СОБРАНИЯ РФ&#10;&#10;ТРУДОВОЙ КОДЕКС РОССИЙСКОЙ ФЕДЕРАЦИИ" w:history="1">
        <w:r w:rsidRPr="00F37C2D">
          <w:rPr>
            <w:rStyle w:val="af3"/>
            <w:rFonts w:ascii="Times New Roman" w:hAnsi="Times New Roman"/>
            <w:color w:val="auto"/>
            <w:sz w:val="28"/>
            <w:szCs w:val="28"/>
          </w:rPr>
          <w:t>Трудовым кодексом</w:t>
        </w:r>
      </w:hyperlink>
      <w:r w:rsidRPr="00F37C2D">
        <w:rPr>
          <w:rFonts w:ascii="Times New Roman" w:hAnsi="Times New Roman"/>
          <w:sz w:val="28"/>
          <w:szCs w:val="28"/>
        </w:rPr>
        <w:t xml:space="preserve"> РФ, нормативно-правовыми актами Российской Федерации, </w:t>
      </w:r>
      <w:r w:rsidR="005668A5">
        <w:rPr>
          <w:rFonts w:ascii="Times New Roman" w:hAnsi="Times New Roman"/>
          <w:sz w:val="28"/>
          <w:szCs w:val="28"/>
        </w:rPr>
        <w:t>Ханты-Мансийского автономного округа</w:t>
      </w:r>
      <w:r w:rsidRPr="00F37C2D">
        <w:rPr>
          <w:rFonts w:ascii="Times New Roman" w:hAnsi="Times New Roman"/>
          <w:sz w:val="28"/>
          <w:szCs w:val="28"/>
        </w:rPr>
        <w:t xml:space="preserve">-Югры. </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1.3.</w:t>
      </w:r>
      <w:r w:rsidR="006C202A" w:rsidRPr="00F37C2D">
        <w:rPr>
          <w:rFonts w:ascii="Times New Roman" w:hAnsi="Times New Roman"/>
          <w:sz w:val="28"/>
          <w:szCs w:val="28"/>
        </w:rPr>
        <w:tab/>
      </w:r>
      <w:r w:rsidRPr="00F37C2D">
        <w:rPr>
          <w:rFonts w:ascii="Times New Roman" w:hAnsi="Times New Roman"/>
          <w:sz w:val="28"/>
          <w:szCs w:val="28"/>
        </w:rPr>
        <w:t xml:space="preserve">Финансирование расходов, направляемых на оплату труда работников </w:t>
      </w:r>
      <w:r w:rsidR="009F6631">
        <w:rPr>
          <w:rFonts w:ascii="Times New Roman" w:hAnsi="Times New Roman"/>
          <w:sz w:val="28"/>
          <w:szCs w:val="28"/>
        </w:rPr>
        <w:t>у</w:t>
      </w:r>
      <w:r w:rsidRPr="00F37C2D">
        <w:rPr>
          <w:rFonts w:ascii="Times New Roman" w:hAnsi="Times New Roman"/>
          <w:sz w:val="28"/>
          <w:szCs w:val="28"/>
        </w:rPr>
        <w:t xml:space="preserve">чреждения, осуществляется в пределах доведенных бюджетных ассигнований, </w:t>
      </w:r>
      <w:r w:rsidRPr="00F37C2D">
        <w:rPr>
          <w:rFonts w:ascii="Times New Roman" w:hAnsi="Times New Roman"/>
          <w:sz w:val="28"/>
          <w:szCs w:val="28"/>
        </w:rPr>
        <w:lastRenderedPageBreak/>
        <w:t>лимитов бюджетных обязательств бюджета учреждения и средств, поступающих от приносящей доход деятельности (за исключением целевых средств).</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1.4.</w:t>
      </w:r>
      <w:r w:rsidR="006C202A" w:rsidRPr="00F37C2D">
        <w:rPr>
          <w:rFonts w:ascii="Times New Roman" w:hAnsi="Times New Roman"/>
          <w:sz w:val="28"/>
          <w:szCs w:val="28"/>
        </w:rPr>
        <w:tab/>
      </w:r>
      <w:r w:rsidRPr="00F37C2D">
        <w:rPr>
          <w:rFonts w:ascii="Times New Roman" w:hAnsi="Times New Roman"/>
          <w:sz w:val="28"/>
          <w:szCs w:val="28"/>
        </w:rPr>
        <w:t xml:space="preserve">Расчетный среднемесячный уровень заработной платы работников </w:t>
      </w:r>
      <w:r w:rsidR="009F6631">
        <w:rPr>
          <w:rFonts w:ascii="Times New Roman" w:hAnsi="Times New Roman"/>
          <w:sz w:val="28"/>
          <w:szCs w:val="28"/>
        </w:rPr>
        <w:t>у</w:t>
      </w:r>
      <w:r w:rsidRPr="00F37C2D">
        <w:rPr>
          <w:rFonts w:ascii="Times New Roman" w:hAnsi="Times New Roman"/>
          <w:sz w:val="28"/>
          <w:szCs w:val="28"/>
        </w:rPr>
        <w:t xml:space="preserve">чреждения не может превышать расчетный среднемесячный уровень оплаты труда муниципальных служащих и работников, замещающих должности, не являющиеся должностями муниципальной службы администрации г.Пыть-Яха, осуществляющей функции и полномочия учредителя </w:t>
      </w:r>
      <w:r w:rsidR="00DA14DB">
        <w:rPr>
          <w:rFonts w:ascii="Times New Roman" w:hAnsi="Times New Roman"/>
          <w:sz w:val="28"/>
          <w:szCs w:val="28"/>
        </w:rPr>
        <w:t>у</w:t>
      </w:r>
      <w:r w:rsidRPr="00F37C2D">
        <w:rPr>
          <w:rFonts w:ascii="Times New Roman" w:hAnsi="Times New Roman"/>
          <w:sz w:val="28"/>
          <w:szCs w:val="28"/>
        </w:rPr>
        <w:t>чреждения.</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 xml:space="preserve">В целях настоящего </w:t>
      </w:r>
      <w:r w:rsidR="00594BC4">
        <w:rPr>
          <w:rFonts w:ascii="Times New Roman" w:hAnsi="Times New Roman"/>
          <w:sz w:val="28"/>
          <w:szCs w:val="28"/>
        </w:rPr>
        <w:t>П</w:t>
      </w:r>
      <w:r w:rsidRPr="00F37C2D">
        <w:rPr>
          <w:rFonts w:ascii="Times New Roman" w:hAnsi="Times New Roman"/>
          <w:sz w:val="28"/>
          <w:szCs w:val="28"/>
        </w:rPr>
        <w:t>оложения расчетный среднемесячный уровень оплаты труда муниципальных служащих и работников, замещающих должности, не являющиеся должностями муниципальной службы, администрации г.Пыть-Яха, осуществляющей функции и полномочия учредителя учреждения, определяется путем деления установленного объема бюджетных ассигнований на оплату труда муниципальных служащих администрации г.Пыть-Яха</w:t>
      </w:r>
      <w:r w:rsidR="002957BA">
        <w:rPr>
          <w:rFonts w:ascii="Times New Roman" w:hAnsi="Times New Roman"/>
          <w:sz w:val="28"/>
          <w:szCs w:val="28"/>
        </w:rPr>
        <w:t xml:space="preserve"> на </w:t>
      </w:r>
      <w:r w:rsidR="00326291">
        <w:rPr>
          <w:rFonts w:ascii="Times New Roman" w:hAnsi="Times New Roman"/>
          <w:sz w:val="28"/>
          <w:szCs w:val="28"/>
        </w:rPr>
        <w:t>установленную</w:t>
      </w:r>
      <w:r w:rsidR="002957BA">
        <w:rPr>
          <w:rFonts w:ascii="Times New Roman" w:hAnsi="Times New Roman"/>
          <w:sz w:val="28"/>
          <w:szCs w:val="28"/>
        </w:rPr>
        <w:t xml:space="preserve"> численность муниципальных служащих</w:t>
      </w:r>
      <w:r w:rsidR="00326291">
        <w:rPr>
          <w:rFonts w:ascii="Times New Roman" w:hAnsi="Times New Roman"/>
          <w:sz w:val="28"/>
          <w:szCs w:val="28"/>
        </w:rPr>
        <w:t xml:space="preserve"> администрации г. Пыть-Яха</w:t>
      </w:r>
      <w:r w:rsidRPr="00F37C2D">
        <w:rPr>
          <w:rFonts w:ascii="Times New Roman" w:hAnsi="Times New Roman"/>
          <w:sz w:val="28"/>
          <w:szCs w:val="28"/>
        </w:rPr>
        <w:t xml:space="preserve"> и деления полученного результата на 12 (количество месяцев в году).</w:t>
      </w:r>
    </w:p>
    <w:p w:rsidR="0033684F" w:rsidRPr="00F37C2D" w:rsidRDefault="0033684F" w:rsidP="00C27CC0">
      <w:pPr>
        <w:tabs>
          <w:tab w:val="num" w:pos="0"/>
        </w:tabs>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Расчетный среднемесячный уровень заработной платы работников учреждения определяется путем деления установленного объема бюджетных ассигнований на оплату труда работников учреждения на численность работников учреждения в соответствии с утвержденным штатным расписание и делением полученного результата на 12 (количество месяцев в году).</w:t>
      </w:r>
    </w:p>
    <w:p w:rsidR="0033684F" w:rsidRDefault="0033684F" w:rsidP="00C27CC0">
      <w:pPr>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1.5.</w:t>
      </w:r>
      <w:r w:rsidR="006C202A" w:rsidRPr="00F37C2D">
        <w:rPr>
          <w:rFonts w:ascii="Times New Roman" w:hAnsi="Times New Roman"/>
          <w:sz w:val="28"/>
          <w:szCs w:val="28"/>
        </w:rPr>
        <w:tab/>
      </w:r>
      <w:r w:rsidRPr="00F37C2D">
        <w:rPr>
          <w:rFonts w:ascii="Times New Roman" w:hAnsi="Times New Roman"/>
          <w:sz w:val="28"/>
          <w:szCs w:val="28"/>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 </w:t>
      </w:r>
      <w:hyperlink r:id="rId14" w:tooltip="ФЕДЕРАЛЬНЫЙ ЗАКОН от 19.06.2000 № 82-ФЗ ГОСУДАРСТВЕННАЯ ДУМА ФЕДЕРАЛЬНОГО СОБРАНИЯ РФ&#10;&#10;О МИНИМАЛЬНОМ РАЗМЕРЕ ОПЛАТЫ ТРУДА" w:history="1">
        <w:r w:rsidRPr="00F37C2D">
          <w:rPr>
            <w:rStyle w:val="af3"/>
            <w:rFonts w:ascii="Times New Roman" w:hAnsi="Times New Roman"/>
            <w:color w:val="auto"/>
            <w:sz w:val="28"/>
            <w:szCs w:val="28"/>
          </w:rPr>
          <w:t>от 19.06.2000 № 82-ФЗ</w:t>
        </w:r>
      </w:hyperlink>
      <w:r w:rsidRPr="00F37C2D">
        <w:rPr>
          <w:rFonts w:ascii="Times New Roman" w:hAnsi="Times New Roman"/>
          <w:sz w:val="28"/>
          <w:szCs w:val="28"/>
        </w:rPr>
        <w:t xml:space="preserve"> «О минимальном размере оплаты труда»,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w:t>
      </w:r>
      <w:r w:rsidR="00343190">
        <w:rPr>
          <w:rFonts w:ascii="Times New Roman" w:hAnsi="Times New Roman"/>
          <w:sz w:val="28"/>
          <w:szCs w:val="28"/>
        </w:rPr>
        <w:t>минимальной заработной платы</w:t>
      </w:r>
      <w:r w:rsidRPr="00F37C2D">
        <w:rPr>
          <w:rFonts w:ascii="Times New Roman" w:hAnsi="Times New Roman"/>
          <w:sz w:val="28"/>
          <w:szCs w:val="28"/>
        </w:rPr>
        <w:t>).</w:t>
      </w: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t>1.6.</w:t>
      </w:r>
      <w:r w:rsidR="006C202A" w:rsidRPr="00F37C2D">
        <w:rPr>
          <w:rFonts w:ascii="Times New Roman" w:hAnsi="Times New Roman" w:cs="Times New Roman"/>
          <w:sz w:val="28"/>
          <w:szCs w:val="28"/>
        </w:rPr>
        <w:tab/>
      </w:r>
      <w:r w:rsidRPr="00F37C2D">
        <w:rPr>
          <w:rFonts w:ascii="Times New Roman" w:hAnsi="Times New Roman" w:cs="Times New Roman"/>
          <w:sz w:val="28"/>
          <w:szCs w:val="28"/>
        </w:rPr>
        <w:t xml:space="preserve">В целях соблюдения государственных гарантий по оплате труда и в случае, если заработная плата работников, полностью отработавших за месяц норму рабочего времени, и выполнивших нормы труда (трудовые обязанности), исчисленная в установленном порядке, будет ниже минимальной заработной </w:t>
      </w:r>
      <w:r w:rsidRPr="00F37C2D">
        <w:rPr>
          <w:rFonts w:ascii="Times New Roman" w:hAnsi="Times New Roman" w:cs="Times New Roman"/>
          <w:sz w:val="28"/>
          <w:szCs w:val="28"/>
        </w:rPr>
        <w:lastRenderedPageBreak/>
        <w:t xml:space="preserve">платы, локальными нормативными актами </w:t>
      </w:r>
      <w:r w:rsidR="009F6631">
        <w:rPr>
          <w:rFonts w:ascii="Times New Roman" w:hAnsi="Times New Roman" w:cs="Times New Roman"/>
          <w:sz w:val="28"/>
          <w:szCs w:val="28"/>
        </w:rPr>
        <w:t>у</w:t>
      </w:r>
      <w:r w:rsidRPr="00F37C2D">
        <w:rPr>
          <w:rFonts w:ascii="Times New Roman" w:hAnsi="Times New Roman" w:cs="Times New Roman"/>
          <w:sz w:val="28"/>
          <w:szCs w:val="28"/>
        </w:rPr>
        <w:t xml:space="preserve">чреждения предусматривается доплата до уровня заработной платы, исчисляемой в соответствии с п.1.5. настоящего </w:t>
      </w:r>
      <w:r w:rsidR="00DA14DB">
        <w:rPr>
          <w:rFonts w:ascii="Times New Roman" w:hAnsi="Times New Roman" w:cs="Times New Roman"/>
          <w:sz w:val="28"/>
          <w:szCs w:val="28"/>
        </w:rPr>
        <w:t>П</w:t>
      </w:r>
      <w:r w:rsidRPr="00F37C2D">
        <w:rPr>
          <w:rFonts w:ascii="Times New Roman" w:hAnsi="Times New Roman" w:cs="Times New Roman"/>
          <w:sz w:val="28"/>
          <w:szCs w:val="28"/>
        </w:rPr>
        <w:t>оложения.</w:t>
      </w: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t>1.7.</w:t>
      </w:r>
      <w:r w:rsidR="006C202A" w:rsidRPr="00F37C2D">
        <w:rPr>
          <w:rFonts w:ascii="Times New Roman" w:hAnsi="Times New Roman" w:cs="Times New Roman"/>
          <w:sz w:val="28"/>
          <w:szCs w:val="28"/>
        </w:rPr>
        <w:tab/>
      </w:r>
      <w:r w:rsidRPr="00F37C2D">
        <w:rPr>
          <w:rFonts w:ascii="Times New Roman" w:hAnsi="Times New Roman" w:cs="Times New Roman"/>
          <w:sz w:val="28"/>
          <w:szCs w:val="28"/>
        </w:rPr>
        <w:t xml:space="preserve">Регулирование размера заработной платы низкооплачиваемой категории работников до уровня минимальной заработной платы (при условии полного выполнения работниками норм труда и отработки месячной нормы рабочего времени) осуществляется работодателем в пределах средств фонда оплаты труда, формируемого в соответствии с разделом 7 настоящего </w:t>
      </w:r>
      <w:r w:rsidR="00DA14DB">
        <w:rPr>
          <w:rFonts w:ascii="Times New Roman" w:hAnsi="Times New Roman" w:cs="Times New Roman"/>
          <w:sz w:val="28"/>
          <w:szCs w:val="28"/>
        </w:rPr>
        <w:t>П</w:t>
      </w:r>
      <w:r w:rsidRPr="00F37C2D">
        <w:rPr>
          <w:rFonts w:ascii="Times New Roman" w:hAnsi="Times New Roman" w:cs="Times New Roman"/>
          <w:sz w:val="28"/>
          <w:szCs w:val="28"/>
        </w:rPr>
        <w:t>оложения.</w:t>
      </w:r>
    </w:p>
    <w:p w:rsidR="0033684F" w:rsidRDefault="0033684F" w:rsidP="00E5371A">
      <w:pPr>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1.8.</w:t>
      </w:r>
      <w:r w:rsidR="006C202A" w:rsidRPr="00F37C2D">
        <w:rPr>
          <w:rFonts w:ascii="Times New Roman" w:hAnsi="Times New Roman"/>
          <w:sz w:val="28"/>
          <w:szCs w:val="28"/>
        </w:rPr>
        <w:tab/>
      </w:r>
      <w:r w:rsidR="00595C05" w:rsidRPr="00E5371A">
        <w:rPr>
          <w:rFonts w:ascii="Times New Roman" w:hAnsi="Times New Roman"/>
          <w:sz w:val="28"/>
          <w:szCs w:val="28"/>
        </w:rPr>
        <w:t>Штатное расписание учреждения утверждается руководителем учреждения.</w:t>
      </w:r>
    </w:p>
    <w:p w:rsidR="00B93D39" w:rsidRDefault="00D11F2A" w:rsidP="00E5371A">
      <w:pPr>
        <w:autoSpaceDE w:val="0"/>
        <w:autoSpaceDN w:val="0"/>
        <w:adjustRightInd w:val="0"/>
        <w:spacing w:line="360" w:lineRule="auto"/>
        <w:ind w:firstLine="709"/>
        <w:rPr>
          <w:rFonts w:ascii="Times New Roman" w:hAnsi="Times New Roman"/>
          <w:sz w:val="28"/>
          <w:szCs w:val="28"/>
        </w:rPr>
      </w:pPr>
      <w:r>
        <w:rPr>
          <w:rFonts w:ascii="Times New Roman" w:hAnsi="Times New Roman"/>
          <w:sz w:val="28"/>
          <w:szCs w:val="28"/>
        </w:rPr>
        <w:t>1.9. При формирова</w:t>
      </w:r>
      <w:r w:rsidR="00E1503C">
        <w:rPr>
          <w:rFonts w:ascii="Times New Roman" w:hAnsi="Times New Roman"/>
          <w:sz w:val="28"/>
          <w:szCs w:val="28"/>
        </w:rPr>
        <w:t>нии штатного расписания учреждение должно стремиться к снижению затрат на предоставление единицы услуг (выполнение работ) и исходить из необходимости</w:t>
      </w:r>
      <w:r w:rsidR="00FE0141">
        <w:rPr>
          <w:rFonts w:ascii="Times New Roman" w:hAnsi="Times New Roman"/>
          <w:sz w:val="28"/>
          <w:szCs w:val="28"/>
        </w:rPr>
        <w:t xml:space="preserve"> </w:t>
      </w:r>
      <w:r w:rsidR="008F797A">
        <w:rPr>
          <w:rFonts w:ascii="Times New Roman" w:hAnsi="Times New Roman"/>
          <w:sz w:val="28"/>
          <w:szCs w:val="28"/>
        </w:rPr>
        <w:t>о</w:t>
      </w:r>
      <w:r w:rsidR="00B93D39">
        <w:rPr>
          <w:rFonts w:ascii="Times New Roman" w:hAnsi="Times New Roman"/>
          <w:sz w:val="28"/>
          <w:szCs w:val="28"/>
        </w:rPr>
        <w:t>беспечения оптимальной штатной численности основного персонала учреждения, непосредственно оказывающего</w:t>
      </w:r>
      <w:r w:rsidR="00B54FE8">
        <w:rPr>
          <w:rFonts w:ascii="Times New Roman" w:hAnsi="Times New Roman"/>
          <w:sz w:val="28"/>
          <w:szCs w:val="28"/>
        </w:rPr>
        <w:t xml:space="preserve"> муниципальные</w:t>
      </w:r>
      <w:r w:rsidR="00B93D39">
        <w:rPr>
          <w:rFonts w:ascii="Times New Roman" w:hAnsi="Times New Roman"/>
          <w:sz w:val="28"/>
          <w:szCs w:val="28"/>
        </w:rPr>
        <w:t xml:space="preserve"> </w:t>
      </w:r>
      <w:r w:rsidR="00E318CB">
        <w:rPr>
          <w:rFonts w:ascii="Times New Roman" w:hAnsi="Times New Roman"/>
          <w:sz w:val="28"/>
          <w:szCs w:val="28"/>
        </w:rPr>
        <w:t>услуги (выполняющ</w:t>
      </w:r>
      <w:r w:rsidR="00FE0141">
        <w:rPr>
          <w:rFonts w:ascii="Times New Roman" w:hAnsi="Times New Roman"/>
          <w:sz w:val="28"/>
          <w:szCs w:val="28"/>
        </w:rPr>
        <w:t>ие</w:t>
      </w:r>
      <w:r w:rsidR="00B54FE8">
        <w:rPr>
          <w:rFonts w:ascii="Times New Roman" w:hAnsi="Times New Roman"/>
          <w:sz w:val="28"/>
          <w:szCs w:val="28"/>
        </w:rPr>
        <w:t xml:space="preserve"> муниципальные</w:t>
      </w:r>
      <w:r w:rsidR="00E318CB">
        <w:rPr>
          <w:rFonts w:ascii="Times New Roman" w:hAnsi="Times New Roman"/>
          <w:sz w:val="28"/>
          <w:szCs w:val="28"/>
        </w:rPr>
        <w:t xml:space="preserve"> работы), с учетом обеспечения норм труда, эффективной занятости, повышения производительности и качества</w:t>
      </w:r>
      <w:r w:rsidR="00971E65">
        <w:rPr>
          <w:rFonts w:ascii="Times New Roman" w:hAnsi="Times New Roman"/>
          <w:sz w:val="28"/>
          <w:szCs w:val="28"/>
        </w:rPr>
        <w:t xml:space="preserve"> оказания </w:t>
      </w:r>
      <w:r w:rsidR="00E53BA7">
        <w:rPr>
          <w:rFonts w:ascii="Times New Roman" w:hAnsi="Times New Roman"/>
          <w:sz w:val="28"/>
          <w:szCs w:val="28"/>
        </w:rPr>
        <w:t xml:space="preserve">муниципальных </w:t>
      </w:r>
      <w:r w:rsidR="00971E65">
        <w:rPr>
          <w:rFonts w:ascii="Times New Roman" w:hAnsi="Times New Roman"/>
          <w:sz w:val="28"/>
          <w:szCs w:val="28"/>
        </w:rPr>
        <w:t>услуг (работ)</w:t>
      </w:r>
      <w:r w:rsidR="00E53BA7">
        <w:rPr>
          <w:rFonts w:ascii="Times New Roman" w:hAnsi="Times New Roman"/>
          <w:sz w:val="28"/>
          <w:szCs w:val="28"/>
        </w:rPr>
        <w:t>.</w:t>
      </w:r>
    </w:p>
    <w:p w:rsidR="00305FA8" w:rsidRPr="00305FA8" w:rsidRDefault="00305FA8" w:rsidP="00305FA8">
      <w:pPr>
        <w:autoSpaceDE w:val="0"/>
        <w:autoSpaceDN w:val="0"/>
        <w:adjustRightInd w:val="0"/>
        <w:spacing w:line="360" w:lineRule="auto"/>
        <w:ind w:firstLine="709"/>
        <w:rPr>
          <w:rFonts w:ascii="Times New Roman" w:hAnsi="Times New Roman"/>
          <w:bCs/>
          <w:sz w:val="28"/>
          <w:szCs w:val="28"/>
        </w:rPr>
      </w:pPr>
      <w:r w:rsidRPr="00305FA8">
        <w:rPr>
          <w:rFonts w:ascii="Times New Roman" w:hAnsi="Times New Roman"/>
          <w:bCs/>
          <w:sz w:val="28"/>
          <w:szCs w:val="28"/>
        </w:rPr>
        <w:t>1.</w:t>
      </w:r>
      <w:r w:rsidR="00DA14DB">
        <w:rPr>
          <w:rFonts w:ascii="Times New Roman" w:hAnsi="Times New Roman"/>
          <w:bCs/>
          <w:sz w:val="28"/>
          <w:szCs w:val="28"/>
        </w:rPr>
        <w:t>10</w:t>
      </w:r>
      <w:r w:rsidRPr="00305FA8">
        <w:rPr>
          <w:rFonts w:ascii="Times New Roman" w:hAnsi="Times New Roman"/>
          <w:bCs/>
          <w:sz w:val="28"/>
          <w:szCs w:val="28"/>
        </w:rPr>
        <w:t xml:space="preserve">. Структура, предельная штатная численность </w:t>
      </w:r>
      <w:r w:rsidR="0024427B">
        <w:rPr>
          <w:rFonts w:ascii="Times New Roman" w:hAnsi="Times New Roman"/>
          <w:bCs/>
          <w:sz w:val="28"/>
          <w:szCs w:val="28"/>
        </w:rPr>
        <w:t>у</w:t>
      </w:r>
      <w:r w:rsidRPr="00305FA8">
        <w:rPr>
          <w:rFonts w:ascii="Times New Roman" w:hAnsi="Times New Roman"/>
          <w:bCs/>
          <w:sz w:val="28"/>
          <w:szCs w:val="28"/>
        </w:rPr>
        <w:t>чреждения согласовывается с управлением по внутренней политике администрации города Пыть-Яха.</w:t>
      </w:r>
    </w:p>
    <w:p w:rsidR="004C66D5" w:rsidRDefault="00305FA8" w:rsidP="00305FA8">
      <w:pPr>
        <w:autoSpaceDE w:val="0"/>
        <w:autoSpaceDN w:val="0"/>
        <w:adjustRightInd w:val="0"/>
        <w:spacing w:line="360" w:lineRule="auto"/>
        <w:ind w:firstLine="709"/>
        <w:rPr>
          <w:rFonts w:ascii="Times New Roman" w:hAnsi="Times New Roman"/>
          <w:bCs/>
          <w:sz w:val="28"/>
          <w:szCs w:val="28"/>
        </w:rPr>
      </w:pPr>
      <w:r w:rsidRPr="00305FA8">
        <w:rPr>
          <w:rFonts w:ascii="Times New Roman" w:hAnsi="Times New Roman"/>
          <w:bCs/>
          <w:sz w:val="28"/>
          <w:szCs w:val="28"/>
        </w:rPr>
        <w:t>1.1</w:t>
      </w:r>
      <w:r w:rsidR="00DA14DB">
        <w:rPr>
          <w:rFonts w:ascii="Times New Roman" w:hAnsi="Times New Roman"/>
          <w:bCs/>
          <w:sz w:val="28"/>
          <w:szCs w:val="28"/>
        </w:rPr>
        <w:t>1</w:t>
      </w:r>
      <w:r w:rsidRPr="00305FA8">
        <w:rPr>
          <w:rFonts w:ascii="Times New Roman" w:hAnsi="Times New Roman"/>
          <w:bCs/>
          <w:sz w:val="28"/>
          <w:szCs w:val="28"/>
        </w:rPr>
        <w:t xml:space="preserve">. Руководитель </w:t>
      </w:r>
      <w:r w:rsidR="0024427B">
        <w:rPr>
          <w:rFonts w:ascii="Times New Roman" w:hAnsi="Times New Roman"/>
          <w:bCs/>
          <w:sz w:val="28"/>
          <w:szCs w:val="28"/>
        </w:rPr>
        <w:t>у</w:t>
      </w:r>
      <w:r w:rsidRPr="00305FA8">
        <w:rPr>
          <w:rFonts w:ascii="Times New Roman" w:hAnsi="Times New Roman"/>
          <w:bCs/>
          <w:sz w:val="28"/>
          <w:szCs w:val="28"/>
        </w:rPr>
        <w:t xml:space="preserve">чреждения несет ответственность за нарушение предоставления государственных гарантий по оплате труда работникам </w:t>
      </w:r>
      <w:r w:rsidR="0024427B">
        <w:rPr>
          <w:rFonts w:ascii="Times New Roman" w:hAnsi="Times New Roman"/>
          <w:bCs/>
          <w:sz w:val="28"/>
          <w:szCs w:val="28"/>
        </w:rPr>
        <w:t>у</w:t>
      </w:r>
      <w:r w:rsidRPr="00305FA8">
        <w:rPr>
          <w:rFonts w:ascii="Times New Roman" w:hAnsi="Times New Roman"/>
          <w:bCs/>
          <w:sz w:val="28"/>
          <w:szCs w:val="28"/>
        </w:rPr>
        <w:t xml:space="preserve">чреждения в соответствии с действующим законодательством, обеспечивает соблюдение требований, установленных настоящим </w:t>
      </w:r>
      <w:r w:rsidR="005376A7">
        <w:rPr>
          <w:rFonts w:ascii="Times New Roman" w:hAnsi="Times New Roman"/>
          <w:bCs/>
          <w:sz w:val="28"/>
          <w:szCs w:val="28"/>
        </w:rPr>
        <w:t>П</w:t>
      </w:r>
      <w:r w:rsidRPr="00305FA8">
        <w:rPr>
          <w:rFonts w:ascii="Times New Roman" w:hAnsi="Times New Roman"/>
          <w:bCs/>
          <w:sz w:val="28"/>
          <w:szCs w:val="28"/>
        </w:rPr>
        <w:t>оложением.</w:t>
      </w:r>
    </w:p>
    <w:p w:rsidR="0033684F" w:rsidRPr="0098389D" w:rsidRDefault="0033684F" w:rsidP="005955AC">
      <w:pPr>
        <w:pStyle w:val="ConsPlusNormal"/>
        <w:ind w:firstLine="709"/>
        <w:jc w:val="both"/>
        <w:rPr>
          <w:rFonts w:ascii="Times New Roman" w:hAnsi="Times New Roman" w:cs="Times New Roman"/>
          <w:b/>
          <w:sz w:val="28"/>
          <w:szCs w:val="28"/>
        </w:rPr>
      </w:pPr>
    </w:p>
    <w:p w:rsidR="0033684F" w:rsidRPr="0098389D" w:rsidRDefault="0033684F" w:rsidP="005955AC">
      <w:pPr>
        <w:pStyle w:val="2"/>
        <w:ind w:firstLine="0"/>
        <w:rPr>
          <w:rFonts w:ascii="Times New Roman" w:hAnsi="Times New Roman" w:cs="Times New Roman"/>
          <w:sz w:val="28"/>
        </w:rPr>
      </w:pPr>
      <w:r w:rsidRPr="0098389D">
        <w:rPr>
          <w:rFonts w:ascii="Times New Roman" w:hAnsi="Times New Roman" w:cs="Times New Roman"/>
          <w:sz w:val="28"/>
        </w:rPr>
        <w:t>2.</w:t>
      </w:r>
      <w:r w:rsidR="00EC7DE5" w:rsidRPr="0098389D">
        <w:rPr>
          <w:rFonts w:ascii="Times New Roman" w:hAnsi="Times New Roman" w:cs="Times New Roman"/>
          <w:sz w:val="28"/>
        </w:rPr>
        <w:tab/>
      </w:r>
      <w:r w:rsidRPr="0098389D">
        <w:rPr>
          <w:rFonts w:ascii="Times New Roman" w:hAnsi="Times New Roman" w:cs="Times New Roman"/>
          <w:sz w:val="28"/>
        </w:rPr>
        <w:t>Основные условия оплаты труда</w:t>
      </w:r>
    </w:p>
    <w:p w:rsidR="00F95D70" w:rsidRPr="00F37C2D" w:rsidRDefault="00F95D70" w:rsidP="005955AC">
      <w:pPr>
        <w:pStyle w:val="2"/>
        <w:ind w:firstLine="0"/>
        <w:rPr>
          <w:rFonts w:ascii="Times New Roman" w:hAnsi="Times New Roman" w:cs="Times New Roman"/>
          <w:sz w:val="28"/>
        </w:rPr>
      </w:pP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t>2.1.</w:t>
      </w:r>
      <w:r w:rsidR="006C202A" w:rsidRPr="00F37C2D">
        <w:rPr>
          <w:rFonts w:ascii="Times New Roman" w:hAnsi="Times New Roman" w:cs="Times New Roman"/>
          <w:sz w:val="28"/>
          <w:szCs w:val="28"/>
        </w:rPr>
        <w:tab/>
      </w:r>
      <w:r w:rsidRPr="00F37C2D">
        <w:rPr>
          <w:rFonts w:ascii="Times New Roman" w:hAnsi="Times New Roman" w:cs="Times New Roman"/>
          <w:sz w:val="28"/>
          <w:szCs w:val="28"/>
        </w:rPr>
        <w:t xml:space="preserve">Заработная плата работников </w:t>
      </w:r>
      <w:r w:rsidR="005376A7">
        <w:rPr>
          <w:rFonts w:ascii="Times New Roman" w:hAnsi="Times New Roman" w:cs="Times New Roman"/>
          <w:sz w:val="28"/>
          <w:szCs w:val="28"/>
        </w:rPr>
        <w:t>у</w:t>
      </w:r>
      <w:r w:rsidRPr="00F37C2D">
        <w:rPr>
          <w:rFonts w:ascii="Times New Roman" w:hAnsi="Times New Roman" w:cs="Times New Roman"/>
          <w:sz w:val="28"/>
          <w:szCs w:val="28"/>
        </w:rPr>
        <w:t>чреждения (далее-работников) состоит из:</w:t>
      </w: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t>-</w:t>
      </w:r>
      <w:r w:rsidR="00B43679" w:rsidRPr="00F37C2D">
        <w:rPr>
          <w:rFonts w:ascii="Times New Roman" w:hAnsi="Times New Roman" w:cs="Times New Roman"/>
          <w:sz w:val="28"/>
          <w:szCs w:val="28"/>
        </w:rPr>
        <w:tab/>
      </w:r>
      <w:r w:rsidRPr="00F37C2D">
        <w:rPr>
          <w:rFonts w:ascii="Times New Roman" w:hAnsi="Times New Roman" w:cs="Times New Roman"/>
          <w:sz w:val="28"/>
          <w:szCs w:val="28"/>
        </w:rPr>
        <w:t>оклада (должностного оклада);</w:t>
      </w: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t>-</w:t>
      </w:r>
      <w:r w:rsidR="00B43679" w:rsidRPr="00F37C2D">
        <w:rPr>
          <w:rFonts w:ascii="Times New Roman" w:hAnsi="Times New Roman" w:cs="Times New Roman"/>
          <w:sz w:val="28"/>
          <w:szCs w:val="28"/>
        </w:rPr>
        <w:tab/>
      </w:r>
      <w:r w:rsidRPr="00F37C2D">
        <w:rPr>
          <w:rFonts w:ascii="Times New Roman" w:hAnsi="Times New Roman" w:cs="Times New Roman"/>
          <w:sz w:val="28"/>
          <w:szCs w:val="28"/>
        </w:rPr>
        <w:t xml:space="preserve">компенсационных выплат; </w:t>
      </w: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t>-</w:t>
      </w:r>
      <w:r w:rsidR="00B43679" w:rsidRPr="00F37C2D">
        <w:rPr>
          <w:rFonts w:ascii="Times New Roman" w:hAnsi="Times New Roman" w:cs="Times New Roman"/>
          <w:sz w:val="28"/>
          <w:szCs w:val="28"/>
        </w:rPr>
        <w:tab/>
      </w:r>
      <w:r w:rsidRPr="00F37C2D">
        <w:rPr>
          <w:rFonts w:ascii="Times New Roman" w:hAnsi="Times New Roman" w:cs="Times New Roman"/>
          <w:sz w:val="28"/>
          <w:szCs w:val="28"/>
        </w:rPr>
        <w:t xml:space="preserve">стимулирующих выплат; </w:t>
      </w: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lastRenderedPageBreak/>
        <w:t>-</w:t>
      </w:r>
      <w:r w:rsidR="00B43679" w:rsidRPr="00F37C2D">
        <w:rPr>
          <w:rFonts w:ascii="Times New Roman" w:hAnsi="Times New Roman" w:cs="Times New Roman"/>
          <w:sz w:val="28"/>
          <w:szCs w:val="28"/>
        </w:rPr>
        <w:tab/>
      </w:r>
      <w:r w:rsidRPr="00F37C2D">
        <w:rPr>
          <w:rFonts w:ascii="Times New Roman" w:hAnsi="Times New Roman" w:cs="Times New Roman"/>
          <w:sz w:val="28"/>
          <w:szCs w:val="28"/>
        </w:rPr>
        <w:t xml:space="preserve">иных выплат, предусмотренных действующим законодательством и настоящим </w:t>
      </w:r>
      <w:r w:rsidR="005376A7">
        <w:rPr>
          <w:rFonts w:ascii="Times New Roman" w:hAnsi="Times New Roman" w:cs="Times New Roman"/>
          <w:sz w:val="28"/>
          <w:szCs w:val="28"/>
        </w:rPr>
        <w:t>П</w:t>
      </w:r>
      <w:r w:rsidRPr="00F37C2D">
        <w:rPr>
          <w:rFonts w:ascii="Times New Roman" w:hAnsi="Times New Roman" w:cs="Times New Roman"/>
          <w:sz w:val="28"/>
          <w:szCs w:val="28"/>
        </w:rPr>
        <w:t>оложением.</w:t>
      </w:r>
    </w:p>
    <w:p w:rsidR="0033684F" w:rsidRPr="00F37C2D" w:rsidRDefault="0033684F" w:rsidP="00B2689A">
      <w:pPr>
        <w:pStyle w:val="ConsPlusNormal"/>
        <w:spacing w:before="200"/>
        <w:ind w:firstLine="540"/>
        <w:jc w:val="both"/>
        <w:rPr>
          <w:rFonts w:ascii="Times New Roman" w:hAnsi="Times New Roman"/>
          <w:sz w:val="28"/>
          <w:szCs w:val="28"/>
        </w:rPr>
      </w:pPr>
      <w:r w:rsidRPr="00F37C2D">
        <w:rPr>
          <w:rFonts w:ascii="Times New Roman" w:hAnsi="Times New Roman"/>
          <w:sz w:val="28"/>
          <w:szCs w:val="28"/>
        </w:rPr>
        <w:t>2.2.</w:t>
      </w:r>
      <w:r w:rsidR="006C202A" w:rsidRPr="00F37C2D">
        <w:rPr>
          <w:rFonts w:ascii="Times New Roman" w:hAnsi="Times New Roman"/>
          <w:sz w:val="28"/>
          <w:szCs w:val="28"/>
        </w:rPr>
        <w:tab/>
      </w:r>
      <w:r w:rsidRPr="00F37C2D">
        <w:rPr>
          <w:rFonts w:ascii="Times New Roman" w:hAnsi="Times New Roman"/>
          <w:sz w:val="28"/>
          <w:szCs w:val="28"/>
        </w:rPr>
        <w:t>Размеры окладов (должностных окладов) работников устанавливаются на основе отнесения занимаемых ими должностей к профессиональным квалификационным группам должностей работников, утвержденным:</w:t>
      </w:r>
      <w:r w:rsidR="00A80B39" w:rsidRPr="00DB3D48">
        <w:rPr>
          <w:rFonts w:ascii="Arial" w:eastAsia="Times New Roman" w:hAnsi="Arial" w:cs="Arial"/>
          <w:szCs w:val="22"/>
        </w:rPr>
        <w:t xml:space="preserve"> </w:t>
      </w:r>
    </w:p>
    <w:p w:rsidR="0033684F" w:rsidRPr="00F37C2D" w:rsidRDefault="0033684F" w:rsidP="00C27CC0">
      <w:pPr>
        <w:pStyle w:val="ConsPlusNormal"/>
        <w:spacing w:line="360" w:lineRule="auto"/>
        <w:ind w:firstLine="709"/>
        <w:jc w:val="both"/>
        <w:rPr>
          <w:rFonts w:ascii="Times New Roman" w:hAnsi="Times New Roman" w:cs="Times New Roman"/>
          <w:sz w:val="28"/>
          <w:szCs w:val="28"/>
        </w:rPr>
      </w:pPr>
      <w:r w:rsidRPr="00F37C2D">
        <w:rPr>
          <w:rFonts w:ascii="Times New Roman" w:hAnsi="Times New Roman" w:cs="Times New Roman"/>
          <w:sz w:val="28"/>
          <w:szCs w:val="28"/>
        </w:rPr>
        <w:t>-</w:t>
      </w:r>
      <w:r w:rsidR="00B43679" w:rsidRPr="00F37C2D">
        <w:rPr>
          <w:rFonts w:ascii="Times New Roman" w:hAnsi="Times New Roman" w:cs="Times New Roman"/>
          <w:sz w:val="28"/>
          <w:szCs w:val="28"/>
        </w:rPr>
        <w:tab/>
      </w:r>
      <w:r w:rsidRPr="00F37C2D">
        <w:rPr>
          <w:rFonts w:ascii="Times New Roman" w:hAnsi="Times New Roman" w:cs="Times New Roman"/>
          <w:sz w:val="28"/>
          <w:szCs w:val="28"/>
        </w:rPr>
        <w:t xml:space="preserve">приказом Министерства здравоохранения и социального развития Российской Федерации </w:t>
      </w:r>
      <w:hyperlink r:id="rId15" w:tooltip="ПРИКАЗ от 29.05.2008 № 247н МИНИСТЕРСТВО ЗДРАВООХРАНЕНИЯ И СОЦИАЛЬНОГО РАЗВИТИЯ РФ&#10;&#10;Об утверждении профессиональных квалификационных групп общеотраслевых должностей руководителей, специалистов и служащих" w:history="1">
        <w:r w:rsidRPr="00F37C2D">
          <w:rPr>
            <w:rStyle w:val="af3"/>
            <w:rFonts w:ascii="Times New Roman" w:hAnsi="Times New Roman" w:cs="Times New Roman"/>
            <w:sz w:val="28"/>
            <w:szCs w:val="28"/>
          </w:rPr>
          <w:t>от 29.05.2008 №247н</w:t>
        </w:r>
      </w:hyperlink>
      <w:r w:rsidRPr="00F37C2D">
        <w:rPr>
          <w:rFonts w:ascii="Times New Roman" w:hAnsi="Times New Roman" w:cs="Times New Roman"/>
          <w:sz w:val="28"/>
          <w:szCs w:val="28"/>
        </w:rPr>
        <w:t xml:space="preserve"> «Об утверждении профессиональных квалификационных групп общеотраслевых должностей руководителей, специалистов и служащих»; </w:t>
      </w:r>
    </w:p>
    <w:p w:rsidR="00BE4DF2" w:rsidRPr="00A07DA0" w:rsidRDefault="0033684F" w:rsidP="00A07DA0">
      <w:pPr>
        <w:autoSpaceDE w:val="0"/>
        <w:autoSpaceDN w:val="0"/>
        <w:adjustRightInd w:val="0"/>
        <w:spacing w:line="360" w:lineRule="auto"/>
        <w:ind w:firstLine="709"/>
        <w:rPr>
          <w:rFonts w:ascii="Times New Roman" w:hAnsi="Times New Roman"/>
          <w:sz w:val="28"/>
          <w:szCs w:val="28"/>
        </w:rPr>
      </w:pPr>
      <w:r w:rsidRPr="00F37C2D">
        <w:rPr>
          <w:rFonts w:ascii="Times New Roman" w:hAnsi="Times New Roman"/>
          <w:sz w:val="28"/>
          <w:szCs w:val="28"/>
        </w:rPr>
        <w:t>-</w:t>
      </w:r>
      <w:r w:rsidR="00B43679" w:rsidRPr="00F37C2D">
        <w:rPr>
          <w:rFonts w:ascii="Times New Roman" w:hAnsi="Times New Roman"/>
          <w:sz w:val="28"/>
          <w:szCs w:val="28"/>
        </w:rPr>
        <w:tab/>
      </w:r>
      <w:r w:rsidRPr="00F37C2D">
        <w:rPr>
          <w:rFonts w:ascii="Times New Roman" w:hAnsi="Times New Roman"/>
          <w:sz w:val="28"/>
          <w:szCs w:val="28"/>
        </w:rPr>
        <w:t>приказом Министерства здравоохранения и социального развития Российской Федерации</w:t>
      </w:r>
      <w:r w:rsidR="004C0188" w:rsidRPr="004C0188">
        <w:t xml:space="preserve"> </w:t>
      </w:r>
      <w:r w:rsidR="004C0188" w:rsidRPr="004C0188">
        <w:rPr>
          <w:rFonts w:ascii="Times New Roman" w:hAnsi="Times New Roman"/>
          <w:sz w:val="28"/>
          <w:szCs w:val="28"/>
        </w:rPr>
        <w:t>от 29.05.2008 №248</w:t>
      </w:r>
      <w:r w:rsidRPr="00F37C2D">
        <w:rPr>
          <w:rFonts w:ascii="Times New Roman" w:hAnsi="Times New Roman"/>
          <w:sz w:val="28"/>
          <w:szCs w:val="28"/>
        </w:rPr>
        <w:t xml:space="preserve"> </w:t>
      </w:r>
      <w:hyperlink r:id="rId16" w:tooltip="ПРИКАЗ от 29.05.2008 № 248н МИНИСТЕРСТВО ЗДРАВООХРАНЕНИЯ И СОЦИАЛЬНОГО РАЗВИТИЯ РФ&#10;&#10;Об утверждении профессиональных квалификационных групп общеотраслевых профессий рабочих" w:history="1">
        <w:r w:rsidRPr="00F37C2D">
          <w:rPr>
            <w:rStyle w:val="af3"/>
            <w:rFonts w:ascii="Times New Roman" w:hAnsi="Times New Roman"/>
            <w:sz w:val="28"/>
            <w:szCs w:val="28"/>
          </w:rPr>
          <w:t>н</w:t>
        </w:r>
      </w:hyperlink>
      <w:r w:rsidRPr="00F37C2D">
        <w:rPr>
          <w:rFonts w:ascii="Times New Roman" w:hAnsi="Times New Roman"/>
          <w:sz w:val="28"/>
          <w:szCs w:val="28"/>
        </w:rPr>
        <w:t xml:space="preserve"> «Об утверждении профессиональных квалификационных групп общеотраслевых профессий рабочих»</w:t>
      </w:r>
      <w:r w:rsidR="00A07DA0">
        <w:rPr>
          <w:rFonts w:ascii="Times New Roman" w:hAnsi="Times New Roman"/>
          <w:sz w:val="28"/>
          <w:szCs w:val="28"/>
        </w:rPr>
        <w:t xml:space="preserve"> </w:t>
      </w:r>
      <w:r w:rsidRPr="00E24723">
        <w:rPr>
          <w:rFonts w:ascii="Times New Roman" w:hAnsi="Times New Roman"/>
          <w:sz w:val="28"/>
          <w:szCs w:val="28"/>
        </w:rPr>
        <w:t>и обозначены в таблицах 1, 2</w:t>
      </w:r>
      <w:r w:rsidR="00351036" w:rsidRPr="00E24723">
        <w:rPr>
          <w:rFonts w:ascii="Times New Roman" w:hAnsi="Times New Roman"/>
          <w:sz w:val="28"/>
          <w:szCs w:val="28"/>
        </w:rPr>
        <w:t>, 3</w:t>
      </w:r>
      <w:r w:rsidR="00E24723" w:rsidRPr="00E24723">
        <w:rPr>
          <w:rFonts w:ascii="Times New Roman" w:hAnsi="Times New Roman"/>
          <w:sz w:val="28"/>
          <w:szCs w:val="28"/>
        </w:rPr>
        <w:t xml:space="preserve"> </w:t>
      </w:r>
      <w:r w:rsidRPr="00E24723">
        <w:rPr>
          <w:rFonts w:ascii="Times New Roman" w:hAnsi="Times New Roman"/>
          <w:sz w:val="28"/>
          <w:szCs w:val="28"/>
        </w:rPr>
        <w:t xml:space="preserve"> настоящего Положения</w:t>
      </w:r>
      <w:r w:rsidRPr="00F37C2D">
        <w:rPr>
          <w:rFonts w:ascii="Times New Roman" w:hAnsi="Times New Roman"/>
          <w:sz w:val="28"/>
          <w:szCs w:val="28"/>
        </w:rPr>
        <w:t xml:space="preserve">. </w:t>
      </w:r>
    </w:p>
    <w:p w:rsidR="0033684F" w:rsidRDefault="0033684F" w:rsidP="005955AC">
      <w:pPr>
        <w:pStyle w:val="ConsPlusNormal"/>
        <w:jc w:val="right"/>
        <w:rPr>
          <w:rFonts w:ascii="Times New Roman" w:hAnsi="Times New Roman" w:cs="Times New Roman"/>
          <w:sz w:val="26"/>
          <w:szCs w:val="26"/>
        </w:rPr>
      </w:pPr>
      <w:r w:rsidRPr="00014712">
        <w:rPr>
          <w:rFonts w:ascii="Times New Roman" w:hAnsi="Times New Roman" w:cs="Times New Roman"/>
          <w:sz w:val="26"/>
          <w:szCs w:val="26"/>
        </w:rPr>
        <w:t>Таблица 1</w:t>
      </w:r>
    </w:p>
    <w:p w:rsidR="008F5B1E" w:rsidRPr="00014712" w:rsidRDefault="008F5B1E" w:rsidP="005955AC">
      <w:pPr>
        <w:pStyle w:val="ConsPlusNormal"/>
        <w:jc w:val="right"/>
        <w:rPr>
          <w:rFonts w:ascii="Times New Roman" w:hAnsi="Times New Roman" w:cs="Times New Roman"/>
          <w:sz w:val="26"/>
          <w:szCs w:val="26"/>
        </w:rPr>
      </w:pPr>
    </w:p>
    <w:p w:rsidR="0033684F" w:rsidRDefault="0033684F" w:rsidP="005955AC">
      <w:pPr>
        <w:pStyle w:val="2"/>
        <w:ind w:firstLine="0"/>
        <w:rPr>
          <w:rFonts w:ascii="Times New Roman" w:hAnsi="Times New Roman" w:cs="Times New Roman"/>
          <w:sz w:val="26"/>
          <w:szCs w:val="26"/>
        </w:rPr>
      </w:pPr>
      <w:bookmarkStart w:id="0" w:name="P83"/>
      <w:bookmarkEnd w:id="0"/>
      <w:r w:rsidRPr="00014712">
        <w:rPr>
          <w:rFonts w:ascii="Times New Roman" w:hAnsi="Times New Roman" w:cs="Times New Roman"/>
          <w:sz w:val="26"/>
          <w:szCs w:val="26"/>
        </w:rPr>
        <w:t>Профессиональные квалификационные группы общеотраслевых должностей специалистов, служащих и размеры окладов (должностных окладов)</w:t>
      </w:r>
    </w:p>
    <w:p w:rsidR="008F5B1E" w:rsidRPr="00014712" w:rsidRDefault="008F5B1E" w:rsidP="005955AC">
      <w:pPr>
        <w:pStyle w:val="2"/>
        <w:ind w:firstLine="0"/>
        <w:rPr>
          <w:rFonts w:ascii="Times New Roman" w:eastAsia="Calibri" w:hAnsi="Times New Roman" w:cs="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47"/>
        <w:gridCol w:w="5120"/>
        <w:gridCol w:w="1841"/>
      </w:tblGrid>
      <w:tr w:rsidR="0033684F" w:rsidRPr="008F5B1E" w:rsidTr="006E532B">
        <w:trPr>
          <w:jc w:val="center"/>
        </w:trPr>
        <w:tc>
          <w:tcPr>
            <w:tcW w:w="1487" w:type="pct"/>
            <w:tcBorders>
              <w:top w:val="single" w:sz="4" w:space="0" w:color="auto"/>
              <w:left w:val="single" w:sz="4" w:space="0" w:color="auto"/>
              <w:bottom w:val="single" w:sz="4" w:space="0" w:color="auto"/>
              <w:right w:val="single" w:sz="4" w:space="0" w:color="auto"/>
            </w:tcBorders>
            <w:vAlign w:val="center"/>
            <w:hideMark/>
          </w:tcPr>
          <w:p w:rsidR="0033684F" w:rsidRPr="008F5B1E" w:rsidRDefault="0033684F" w:rsidP="005955AC">
            <w:pPr>
              <w:widowControl w:val="0"/>
              <w:autoSpaceDE w:val="0"/>
              <w:autoSpaceDN w:val="0"/>
              <w:ind w:firstLine="0"/>
              <w:jc w:val="center"/>
              <w:outlineLvl w:val="2"/>
              <w:rPr>
                <w:rFonts w:ascii="Times New Roman" w:hAnsi="Times New Roman"/>
              </w:rPr>
            </w:pPr>
            <w:r w:rsidRPr="008F5B1E">
              <w:rPr>
                <w:rFonts w:ascii="Times New Roman" w:hAnsi="Times New Roman"/>
              </w:rPr>
              <w:t>Профессиональная квалификационная группа (квалификационный уровень)</w:t>
            </w:r>
          </w:p>
        </w:tc>
        <w:tc>
          <w:tcPr>
            <w:tcW w:w="2584" w:type="pct"/>
            <w:tcBorders>
              <w:top w:val="single" w:sz="4" w:space="0" w:color="auto"/>
              <w:left w:val="single" w:sz="4" w:space="0" w:color="auto"/>
              <w:bottom w:val="single" w:sz="4" w:space="0" w:color="auto"/>
              <w:right w:val="single" w:sz="4" w:space="0" w:color="auto"/>
            </w:tcBorders>
            <w:vAlign w:val="center"/>
            <w:hideMark/>
          </w:tcPr>
          <w:p w:rsidR="0033684F" w:rsidRPr="008F5B1E" w:rsidRDefault="0033684F" w:rsidP="005955AC">
            <w:pPr>
              <w:widowControl w:val="0"/>
              <w:autoSpaceDE w:val="0"/>
              <w:autoSpaceDN w:val="0"/>
              <w:ind w:firstLine="0"/>
              <w:jc w:val="center"/>
              <w:outlineLvl w:val="2"/>
              <w:rPr>
                <w:rFonts w:ascii="Times New Roman" w:hAnsi="Times New Roman"/>
              </w:rPr>
            </w:pPr>
            <w:r w:rsidRPr="008F5B1E">
              <w:rPr>
                <w:rFonts w:ascii="Times New Roman" w:hAnsi="Times New Roman"/>
              </w:rPr>
              <w:t>Наименование должностей служащих (профессий рабочих)</w:t>
            </w:r>
          </w:p>
        </w:tc>
        <w:tc>
          <w:tcPr>
            <w:tcW w:w="929" w:type="pct"/>
            <w:tcBorders>
              <w:top w:val="single" w:sz="4" w:space="0" w:color="auto"/>
              <w:left w:val="single" w:sz="4" w:space="0" w:color="auto"/>
              <w:bottom w:val="single" w:sz="4" w:space="0" w:color="auto"/>
              <w:right w:val="single" w:sz="4" w:space="0" w:color="auto"/>
            </w:tcBorders>
            <w:vAlign w:val="center"/>
            <w:hideMark/>
          </w:tcPr>
          <w:p w:rsidR="0033684F" w:rsidRPr="008F5B1E" w:rsidRDefault="0033684F" w:rsidP="005955AC">
            <w:pPr>
              <w:widowControl w:val="0"/>
              <w:autoSpaceDE w:val="0"/>
              <w:autoSpaceDN w:val="0"/>
              <w:ind w:firstLine="0"/>
              <w:jc w:val="center"/>
              <w:outlineLvl w:val="2"/>
              <w:rPr>
                <w:rFonts w:ascii="Times New Roman" w:hAnsi="Times New Roman"/>
              </w:rPr>
            </w:pPr>
            <w:r w:rsidRPr="008F5B1E">
              <w:rPr>
                <w:rFonts w:ascii="Times New Roman" w:hAnsi="Times New Roman"/>
              </w:rPr>
              <w:t>Размер оклада (должностной оклад)</w:t>
            </w:r>
          </w:p>
          <w:p w:rsidR="0033684F" w:rsidRPr="008F5B1E" w:rsidRDefault="0033684F" w:rsidP="005955AC">
            <w:pPr>
              <w:widowControl w:val="0"/>
              <w:autoSpaceDE w:val="0"/>
              <w:autoSpaceDN w:val="0"/>
              <w:ind w:firstLine="0"/>
              <w:jc w:val="center"/>
              <w:outlineLvl w:val="2"/>
              <w:rPr>
                <w:rFonts w:ascii="Times New Roman" w:hAnsi="Times New Roman"/>
              </w:rPr>
            </w:pPr>
            <w:r w:rsidRPr="008F5B1E">
              <w:rPr>
                <w:rFonts w:ascii="Times New Roman" w:hAnsi="Times New Roman"/>
              </w:rPr>
              <w:t>руб.</w:t>
            </w:r>
          </w:p>
        </w:tc>
      </w:tr>
      <w:tr w:rsidR="000D5042" w:rsidRPr="008F5B1E" w:rsidTr="006E532B">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0D5042" w:rsidRPr="008F5B1E" w:rsidRDefault="000D5042" w:rsidP="005955AC">
            <w:pPr>
              <w:widowControl w:val="0"/>
              <w:autoSpaceDE w:val="0"/>
              <w:autoSpaceDN w:val="0"/>
              <w:ind w:firstLine="0"/>
              <w:jc w:val="center"/>
              <w:outlineLvl w:val="2"/>
              <w:rPr>
                <w:rFonts w:ascii="Times New Roman" w:hAnsi="Times New Roman"/>
              </w:rPr>
            </w:pPr>
            <w:r w:rsidRPr="008F5B1E">
              <w:rPr>
                <w:rFonts w:ascii="Times New Roman" w:hAnsi="Times New Roman"/>
              </w:rPr>
              <w:t>"Общеотраслевые должности служащих второго уровня"</w:t>
            </w:r>
          </w:p>
        </w:tc>
      </w:tr>
      <w:tr w:rsidR="006A779C" w:rsidRPr="008F5B1E" w:rsidTr="006E532B">
        <w:trPr>
          <w:jc w:val="center"/>
        </w:trPr>
        <w:tc>
          <w:tcPr>
            <w:tcW w:w="1487" w:type="pct"/>
            <w:tcBorders>
              <w:top w:val="single" w:sz="4" w:space="0" w:color="auto"/>
              <w:left w:val="single" w:sz="4" w:space="0" w:color="auto"/>
              <w:bottom w:val="single" w:sz="4" w:space="0" w:color="auto"/>
              <w:right w:val="single" w:sz="4" w:space="0" w:color="auto"/>
            </w:tcBorders>
            <w:vAlign w:val="center"/>
          </w:tcPr>
          <w:p w:rsidR="006A779C" w:rsidRPr="008F5B1E" w:rsidRDefault="006A779C" w:rsidP="005955AC">
            <w:pPr>
              <w:widowControl w:val="0"/>
              <w:autoSpaceDE w:val="0"/>
              <w:autoSpaceDN w:val="0"/>
              <w:ind w:firstLine="0"/>
              <w:jc w:val="center"/>
              <w:outlineLvl w:val="2"/>
              <w:rPr>
                <w:rFonts w:ascii="Times New Roman" w:hAnsi="Times New Roman"/>
              </w:rPr>
            </w:pPr>
            <w:bookmarkStart w:id="1" w:name="P119"/>
            <w:bookmarkEnd w:id="1"/>
            <w:r w:rsidRPr="008F5B1E">
              <w:rPr>
                <w:rFonts w:ascii="Times New Roman" w:hAnsi="Times New Roman"/>
              </w:rPr>
              <w:t>1 квалификационный уровень</w:t>
            </w:r>
          </w:p>
        </w:tc>
        <w:tc>
          <w:tcPr>
            <w:tcW w:w="2584" w:type="pct"/>
            <w:tcBorders>
              <w:top w:val="single" w:sz="4" w:space="0" w:color="auto"/>
              <w:left w:val="single" w:sz="4" w:space="0" w:color="auto"/>
              <w:bottom w:val="single" w:sz="4" w:space="0" w:color="auto"/>
              <w:right w:val="single" w:sz="4" w:space="0" w:color="auto"/>
            </w:tcBorders>
            <w:vAlign w:val="center"/>
          </w:tcPr>
          <w:p w:rsidR="00E8326A" w:rsidRPr="008F5B1E" w:rsidRDefault="00E8326A" w:rsidP="00E8326A">
            <w:pPr>
              <w:widowControl w:val="0"/>
              <w:autoSpaceDE w:val="0"/>
              <w:autoSpaceDN w:val="0"/>
              <w:ind w:firstLine="0"/>
              <w:outlineLvl w:val="2"/>
              <w:rPr>
                <w:rFonts w:ascii="Times New Roman" w:hAnsi="Times New Roman"/>
              </w:rPr>
            </w:pPr>
            <w:r w:rsidRPr="008F5B1E">
              <w:rPr>
                <w:rFonts w:ascii="Times New Roman" w:hAnsi="Times New Roman"/>
                <w:shd w:val="clear" w:color="auto" w:fill="FFFFFF"/>
              </w:rPr>
              <w:t>Админис</w:t>
            </w:r>
            <w:r w:rsidR="00A83852">
              <w:rPr>
                <w:rFonts w:ascii="Times New Roman" w:hAnsi="Times New Roman"/>
                <w:shd w:val="clear" w:color="auto" w:fill="FFFFFF"/>
              </w:rPr>
              <w:t>тратор, секретарь руководителя,</w:t>
            </w:r>
            <w:r w:rsidRPr="008F5B1E">
              <w:rPr>
                <w:rFonts w:ascii="Times New Roman" w:hAnsi="Times New Roman"/>
                <w:shd w:val="clear" w:color="auto" w:fill="FFFFFF"/>
              </w:rPr>
              <w:t xml:space="preserve"> техник-программист</w:t>
            </w:r>
          </w:p>
          <w:p w:rsidR="006A779C" w:rsidRPr="008F5B1E" w:rsidRDefault="006A779C" w:rsidP="00851A13">
            <w:pPr>
              <w:autoSpaceDE w:val="0"/>
              <w:autoSpaceDN w:val="0"/>
              <w:adjustRightInd w:val="0"/>
              <w:ind w:firstLine="0"/>
              <w:rPr>
                <w:rFonts w:ascii="Times New Roman" w:hAnsi="Times New Roman"/>
              </w:rPr>
            </w:pPr>
          </w:p>
        </w:tc>
        <w:tc>
          <w:tcPr>
            <w:tcW w:w="929" w:type="pct"/>
            <w:tcBorders>
              <w:top w:val="single" w:sz="4" w:space="0" w:color="auto"/>
              <w:left w:val="single" w:sz="4" w:space="0" w:color="auto"/>
              <w:bottom w:val="single" w:sz="4" w:space="0" w:color="auto"/>
              <w:right w:val="single" w:sz="4" w:space="0" w:color="auto"/>
            </w:tcBorders>
            <w:vAlign w:val="center"/>
          </w:tcPr>
          <w:p w:rsidR="00157C0A" w:rsidRPr="008F5B1E" w:rsidRDefault="00A83852" w:rsidP="005955AC">
            <w:pPr>
              <w:autoSpaceDE w:val="0"/>
              <w:autoSpaceDN w:val="0"/>
              <w:adjustRightInd w:val="0"/>
              <w:ind w:firstLine="0"/>
              <w:jc w:val="center"/>
              <w:rPr>
                <w:rFonts w:ascii="Times New Roman" w:hAnsi="Times New Roman"/>
              </w:rPr>
            </w:pPr>
            <w:r>
              <w:rPr>
                <w:rFonts w:ascii="Times New Roman" w:hAnsi="Times New Roman"/>
              </w:rPr>
              <w:t>9100</w:t>
            </w:r>
          </w:p>
        </w:tc>
      </w:tr>
      <w:tr w:rsidR="00E8326A" w:rsidRPr="008F5B1E" w:rsidTr="006E532B">
        <w:trPr>
          <w:jc w:val="center"/>
        </w:trPr>
        <w:tc>
          <w:tcPr>
            <w:tcW w:w="1487" w:type="pct"/>
            <w:tcBorders>
              <w:top w:val="single" w:sz="4" w:space="0" w:color="auto"/>
              <w:left w:val="single" w:sz="4" w:space="0" w:color="auto"/>
              <w:bottom w:val="single" w:sz="4" w:space="0" w:color="auto"/>
              <w:right w:val="single" w:sz="4" w:space="0" w:color="auto"/>
            </w:tcBorders>
            <w:vAlign w:val="center"/>
          </w:tcPr>
          <w:p w:rsidR="00E8326A" w:rsidRPr="008F5B1E" w:rsidRDefault="00E8326A" w:rsidP="00E8326A">
            <w:pPr>
              <w:widowControl w:val="0"/>
              <w:autoSpaceDE w:val="0"/>
              <w:autoSpaceDN w:val="0"/>
              <w:ind w:firstLine="0"/>
              <w:jc w:val="center"/>
              <w:outlineLvl w:val="2"/>
              <w:rPr>
                <w:rFonts w:ascii="Times New Roman" w:hAnsi="Times New Roman"/>
              </w:rPr>
            </w:pPr>
            <w:r>
              <w:rPr>
                <w:rFonts w:ascii="Times New Roman" w:hAnsi="Times New Roman"/>
              </w:rPr>
              <w:t>2</w:t>
            </w:r>
            <w:r w:rsidRPr="008F5B1E">
              <w:rPr>
                <w:rFonts w:ascii="Times New Roman" w:hAnsi="Times New Roman"/>
              </w:rPr>
              <w:t xml:space="preserve"> квалификационный уровень</w:t>
            </w:r>
          </w:p>
        </w:tc>
        <w:tc>
          <w:tcPr>
            <w:tcW w:w="2584" w:type="pct"/>
            <w:tcBorders>
              <w:top w:val="single" w:sz="4" w:space="0" w:color="auto"/>
              <w:left w:val="single" w:sz="4" w:space="0" w:color="auto"/>
              <w:bottom w:val="single" w:sz="4" w:space="0" w:color="auto"/>
              <w:right w:val="single" w:sz="4" w:space="0" w:color="auto"/>
            </w:tcBorders>
            <w:vAlign w:val="center"/>
          </w:tcPr>
          <w:p w:rsidR="00E8326A" w:rsidRPr="008F5B1E" w:rsidRDefault="00E8326A" w:rsidP="00E8326A">
            <w:pPr>
              <w:widowControl w:val="0"/>
              <w:autoSpaceDE w:val="0"/>
              <w:autoSpaceDN w:val="0"/>
              <w:ind w:firstLine="0"/>
              <w:outlineLvl w:val="2"/>
              <w:rPr>
                <w:rFonts w:ascii="Times New Roman" w:hAnsi="Times New Roman"/>
                <w:shd w:val="clear" w:color="auto" w:fill="FFFFFF"/>
              </w:rPr>
            </w:pPr>
            <w:r>
              <w:rPr>
                <w:rFonts w:ascii="Times New Roman" w:hAnsi="Times New Roman"/>
              </w:rPr>
              <w:t>З</w:t>
            </w:r>
            <w:r w:rsidRPr="008F5B1E">
              <w:rPr>
                <w:rFonts w:ascii="Times New Roman" w:hAnsi="Times New Roman"/>
              </w:rPr>
              <w:t>аведующий хозяйством</w:t>
            </w:r>
          </w:p>
        </w:tc>
        <w:tc>
          <w:tcPr>
            <w:tcW w:w="929" w:type="pct"/>
            <w:tcBorders>
              <w:top w:val="single" w:sz="4" w:space="0" w:color="auto"/>
              <w:left w:val="single" w:sz="4" w:space="0" w:color="auto"/>
              <w:bottom w:val="single" w:sz="4" w:space="0" w:color="auto"/>
              <w:right w:val="single" w:sz="4" w:space="0" w:color="auto"/>
            </w:tcBorders>
            <w:vAlign w:val="center"/>
          </w:tcPr>
          <w:p w:rsidR="00E8326A" w:rsidRDefault="00A83852" w:rsidP="00E8326A">
            <w:pPr>
              <w:autoSpaceDE w:val="0"/>
              <w:autoSpaceDN w:val="0"/>
              <w:adjustRightInd w:val="0"/>
              <w:ind w:firstLine="0"/>
              <w:jc w:val="center"/>
              <w:rPr>
                <w:rFonts w:ascii="Times New Roman" w:hAnsi="Times New Roman"/>
              </w:rPr>
            </w:pPr>
            <w:r>
              <w:rPr>
                <w:rFonts w:ascii="Times New Roman" w:hAnsi="Times New Roman"/>
              </w:rPr>
              <w:t>9200</w:t>
            </w:r>
          </w:p>
        </w:tc>
      </w:tr>
      <w:tr w:rsidR="00E8326A" w:rsidRPr="008F5B1E" w:rsidTr="006E532B">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E8326A" w:rsidRPr="008F5B1E" w:rsidRDefault="00E8326A" w:rsidP="00E8326A">
            <w:pPr>
              <w:widowControl w:val="0"/>
              <w:autoSpaceDE w:val="0"/>
              <w:autoSpaceDN w:val="0"/>
              <w:ind w:firstLine="0"/>
              <w:jc w:val="center"/>
              <w:outlineLvl w:val="2"/>
              <w:rPr>
                <w:rFonts w:ascii="Times New Roman" w:hAnsi="Times New Roman"/>
              </w:rPr>
            </w:pPr>
            <w:r w:rsidRPr="008F5B1E">
              <w:rPr>
                <w:rFonts w:ascii="Times New Roman" w:hAnsi="Times New Roman"/>
              </w:rPr>
              <w:t>"Общеотраслевые должности служащих третьего уровня"</w:t>
            </w:r>
          </w:p>
        </w:tc>
      </w:tr>
      <w:tr w:rsidR="00E8326A" w:rsidRPr="008F5B1E" w:rsidTr="006E532B">
        <w:trPr>
          <w:trHeight w:val="661"/>
          <w:jc w:val="center"/>
        </w:trPr>
        <w:tc>
          <w:tcPr>
            <w:tcW w:w="1487" w:type="pct"/>
            <w:tcBorders>
              <w:top w:val="single" w:sz="4" w:space="0" w:color="auto"/>
              <w:left w:val="single" w:sz="4" w:space="0" w:color="auto"/>
              <w:bottom w:val="single" w:sz="4" w:space="0" w:color="auto"/>
              <w:right w:val="single" w:sz="4" w:space="0" w:color="auto"/>
            </w:tcBorders>
            <w:vAlign w:val="center"/>
            <w:hideMark/>
          </w:tcPr>
          <w:p w:rsidR="00E8326A" w:rsidRPr="008F5B1E" w:rsidRDefault="00E8326A" w:rsidP="00E8326A">
            <w:pPr>
              <w:widowControl w:val="0"/>
              <w:autoSpaceDE w:val="0"/>
              <w:autoSpaceDN w:val="0"/>
              <w:ind w:firstLine="0"/>
              <w:jc w:val="center"/>
              <w:outlineLvl w:val="2"/>
              <w:rPr>
                <w:rFonts w:ascii="Times New Roman" w:hAnsi="Times New Roman"/>
              </w:rPr>
            </w:pPr>
            <w:r w:rsidRPr="008F5B1E">
              <w:rPr>
                <w:rFonts w:ascii="Times New Roman" w:hAnsi="Times New Roman"/>
              </w:rPr>
              <w:t>1 квалификационный уровень</w:t>
            </w:r>
          </w:p>
        </w:tc>
        <w:tc>
          <w:tcPr>
            <w:tcW w:w="2584" w:type="pct"/>
            <w:tcBorders>
              <w:top w:val="single" w:sz="4" w:space="0" w:color="auto"/>
              <w:left w:val="single" w:sz="4" w:space="0" w:color="auto"/>
              <w:bottom w:val="single" w:sz="4" w:space="0" w:color="auto"/>
              <w:right w:val="single" w:sz="4" w:space="0" w:color="auto"/>
            </w:tcBorders>
            <w:vAlign w:val="center"/>
            <w:hideMark/>
          </w:tcPr>
          <w:p w:rsidR="00E8326A" w:rsidRPr="008F5B1E" w:rsidRDefault="00E8326A" w:rsidP="00E8326A">
            <w:pPr>
              <w:autoSpaceDE w:val="0"/>
              <w:autoSpaceDN w:val="0"/>
              <w:adjustRightInd w:val="0"/>
              <w:ind w:firstLine="0"/>
              <w:rPr>
                <w:rFonts w:ascii="Times New Roman" w:hAnsi="Times New Roman"/>
              </w:rPr>
            </w:pPr>
            <w:r w:rsidRPr="008F5B1E">
              <w:rPr>
                <w:rFonts w:ascii="Times New Roman" w:hAnsi="Times New Roman"/>
                <w:shd w:val="clear" w:color="auto" w:fill="FFFFFF"/>
              </w:rPr>
              <w:t>Специалист по кадрам, юрисконсульт, экономист</w:t>
            </w:r>
          </w:p>
        </w:tc>
        <w:tc>
          <w:tcPr>
            <w:tcW w:w="929" w:type="pct"/>
            <w:tcBorders>
              <w:top w:val="single" w:sz="4" w:space="0" w:color="auto"/>
              <w:left w:val="single" w:sz="4" w:space="0" w:color="auto"/>
              <w:bottom w:val="single" w:sz="4" w:space="0" w:color="auto"/>
              <w:right w:val="single" w:sz="4" w:space="0" w:color="auto"/>
            </w:tcBorders>
            <w:vAlign w:val="center"/>
            <w:hideMark/>
          </w:tcPr>
          <w:p w:rsidR="00E8326A" w:rsidRPr="008F5B1E" w:rsidRDefault="00A83852" w:rsidP="00A83852">
            <w:pPr>
              <w:widowControl w:val="0"/>
              <w:autoSpaceDE w:val="0"/>
              <w:autoSpaceDN w:val="0"/>
              <w:ind w:firstLine="0"/>
              <w:jc w:val="center"/>
              <w:outlineLvl w:val="2"/>
              <w:rPr>
                <w:rFonts w:ascii="Times New Roman" w:hAnsi="Times New Roman"/>
              </w:rPr>
            </w:pPr>
            <w:r>
              <w:rPr>
                <w:rFonts w:ascii="Times New Roman" w:hAnsi="Times New Roman"/>
              </w:rPr>
              <w:t>9500</w:t>
            </w:r>
          </w:p>
        </w:tc>
      </w:tr>
      <w:tr w:rsidR="00E8326A" w:rsidRPr="008F5B1E" w:rsidTr="006E532B">
        <w:trPr>
          <w:trHeight w:val="312"/>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E8326A" w:rsidRPr="008F5B1E" w:rsidRDefault="00E8326A" w:rsidP="00E8326A">
            <w:pPr>
              <w:widowControl w:val="0"/>
              <w:autoSpaceDE w:val="0"/>
              <w:autoSpaceDN w:val="0"/>
              <w:ind w:firstLine="0"/>
              <w:jc w:val="center"/>
              <w:outlineLvl w:val="2"/>
              <w:rPr>
                <w:rFonts w:ascii="Times New Roman" w:hAnsi="Times New Roman"/>
              </w:rPr>
            </w:pPr>
            <w:r w:rsidRPr="008F5B1E">
              <w:rPr>
                <w:rFonts w:ascii="Times New Roman" w:hAnsi="Times New Roman"/>
              </w:rPr>
              <w:t>«Общеотраслевые должности служащих четвертого уровня»</w:t>
            </w:r>
          </w:p>
        </w:tc>
      </w:tr>
      <w:tr w:rsidR="00E8326A" w:rsidRPr="008F5B1E" w:rsidTr="006E532B">
        <w:trPr>
          <w:trHeight w:val="597"/>
          <w:jc w:val="center"/>
        </w:trPr>
        <w:tc>
          <w:tcPr>
            <w:tcW w:w="1487" w:type="pct"/>
            <w:tcBorders>
              <w:top w:val="single" w:sz="4" w:space="0" w:color="auto"/>
              <w:left w:val="single" w:sz="4" w:space="0" w:color="auto"/>
              <w:bottom w:val="single" w:sz="4" w:space="0" w:color="auto"/>
              <w:right w:val="single" w:sz="4" w:space="0" w:color="auto"/>
            </w:tcBorders>
            <w:vAlign w:val="center"/>
          </w:tcPr>
          <w:p w:rsidR="00E8326A" w:rsidRPr="008F5B1E" w:rsidRDefault="00E8326A" w:rsidP="00E8326A">
            <w:pPr>
              <w:autoSpaceDE w:val="0"/>
              <w:autoSpaceDN w:val="0"/>
              <w:adjustRightInd w:val="0"/>
              <w:ind w:firstLine="0"/>
              <w:jc w:val="center"/>
              <w:rPr>
                <w:rFonts w:ascii="Times New Roman" w:hAnsi="Times New Roman"/>
              </w:rPr>
            </w:pPr>
            <w:r w:rsidRPr="008F5B1E">
              <w:rPr>
                <w:rFonts w:ascii="Times New Roman" w:hAnsi="Times New Roman"/>
              </w:rPr>
              <w:t>3 квалификационный уровень</w:t>
            </w:r>
          </w:p>
        </w:tc>
        <w:tc>
          <w:tcPr>
            <w:tcW w:w="2584" w:type="pct"/>
            <w:tcBorders>
              <w:top w:val="single" w:sz="6" w:space="0" w:color="000000"/>
              <w:left w:val="single" w:sz="6" w:space="0" w:color="000000"/>
              <w:bottom w:val="single" w:sz="6" w:space="0" w:color="000000"/>
              <w:right w:val="single" w:sz="6" w:space="0" w:color="000000"/>
            </w:tcBorders>
            <w:shd w:val="clear" w:color="auto" w:fill="auto"/>
            <w:vAlign w:val="center"/>
          </w:tcPr>
          <w:p w:rsidR="00E8326A" w:rsidRPr="008F5B1E" w:rsidRDefault="00E8326A" w:rsidP="00E8326A">
            <w:pPr>
              <w:ind w:firstLine="0"/>
              <w:textAlignment w:val="baseline"/>
              <w:rPr>
                <w:rFonts w:ascii="Times New Roman" w:hAnsi="Times New Roman"/>
              </w:rPr>
            </w:pPr>
            <w:r w:rsidRPr="008F5B1E">
              <w:rPr>
                <w:rFonts w:ascii="Times New Roman" w:hAnsi="Times New Roman"/>
              </w:rPr>
              <w:t>Руководитель (начальник, заведующий) филиала, другого обособленного структурного подразделения</w:t>
            </w:r>
          </w:p>
        </w:tc>
        <w:tc>
          <w:tcPr>
            <w:tcW w:w="929" w:type="pct"/>
            <w:tcBorders>
              <w:top w:val="single" w:sz="6" w:space="0" w:color="000000"/>
              <w:left w:val="single" w:sz="6" w:space="0" w:color="000000"/>
              <w:bottom w:val="single" w:sz="6" w:space="0" w:color="000000"/>
              <w:right w:val="single" w:sz="6" w:space="0" w:color="000000"/>
            </w:tcBorders>
            <w:shd w:val="clear" w:color="auto" w:fill="auto"/>
            <w:vAlign w:val="center"/>
          </w:tcPr>
          <w:p w:rsidR="00E8326A" w:rsidRPr="008F5B1E" w:rsidRDefault="00A83852" w:rsidP="00B6634B">
            <w:pPr>
              <w:ind w:firstLine="0"/>
              <w:jc w:val="center"/>
              <w:textAlignment w:val="baseline"/>
              <w:rPr>
                <w:rFonts w:ascii="Times New Roman" w:hAnsi="Times New Roman"/>
              </w:rPr>
            </w:pPr>
            <w:r>
              <w:rPr>
                <w:rFonts w:ascii="Times New Roman" w:hAnsi="Times New Roman"/>
              </w:rPr>
              <w:t>12550</w:t>
            </w:r>
          </w:p>
        </w:tc>
      </w:tr>
    </w:tbl>
    <w:p w:rsidR="00B73037" w:rsidRPr="00014712" w:rsidRDefault="00B73037" w:rsidP="005955AC">
      <w:pPr>
        <w:ind w:firstLine="0"/>
        <w:jc w:val="right"/>
        <w:rPr>
          <w:rFonts w:ascii="Times New Roman" w:hAnsi="Times New Roman"/>
          <w:sz w:val="26"/>
          <w:szCs w:val="26"/>
        </w:rPr>
      </w:pPr>
    </w:p>
    <w:p w:rsidR="00851A13" w:rsidRDefault="00851A13" w:rsidP="005955AC">
      <w:pPr>
        <w:ind w:firstLine="0"/>
        <w:jc w:val="right"/>
        <w:rPr>
          <w:rFonts w:ascii="Times New Roman" w:hAnsi="Times New Roman"/>
          <w:sz w:val="26"/>
          <w:szCs w:val="26"/>
        </w:rPr>
      </w:pPr>
    </w:p>
    <w:p w:rsidR="00A04E7E" w:rsidRDefault="00A04E7E" w:rsidP="005955AC">
      <w:pPr>
        <w:ind w:firstLine="0"/>
        <w:jc w:val="right"/>
        <w:rPr>
          <w:rFonts w:ascii="Times New Roman" w:hAnsi="Times New Roman"/>
          <w:sz w:val="26"/>
          <w:szCs w:val="26"/>
        </w:rPr>
      </w:pPr>
    </w:p>
    <w:p w:rsidR="00197E62" w:rsidRDefault="00B73037" w:rsidP="005955AC">
      <w:pPr>
        <w:ind w:firstLine="0"/>
        <w:jc w:val="right"/>
        <w:rPr>
          <w:rFonts w:ascii="Times New Roman" w:hAnsi="Times New Roman"/>
          <w:sz w:val="26"/>
          <w:szCs w:val="26"/>
        </w:rPr>
      </w:pPr>
      <w:r w:rsidRPr="00014712">
        <w:rPr>
          <w:rFonts w:ascii="Times New Roman" w:hAnsi="Times New Roman"/>
          <w:sz w:val="26"/>
          <w:szCs w:val="26"/>
        </w:rPr>
        <w:lastRenderedPageBreak/>
        <w:t>Таблица 2</w:t>
      </w:r>
    </w:p>
    <w:p w:rsidR="008F5B1E" w:rsidRPr="00014712" w:rsidRDefault="008F5B1E" w:rsidP="005955AC">
      <w:pPr>
        <w:ind w:firstLine="0"/>
        <w:jc w:val="right"/>
        <w:rPr>
          <w:rFonts w:ascii="Times New Roman" w:hAnsi="Times New Roman"/>
          <w:sz w:val="26"/>
          <w:szCs w:val="26"/>
        </w:rPr>
      </w:pPr>
    </w:p>
    <w:p w:rsidR="00197E62" w:rsidRPr="00014712" w:rsidRDefault="00197E62" w:rsidP="005955AC">
      <w:pPr>
        <w:pStyle w:val="2"/>
        <w:ind w:firstLine="0"/>
        <w:rPr>
          <w:rFonts w:ascii="Times New Roman" w:hAnsi="Times New Roman" w:cs="Times New Roman"/>
          <w:sz w:val="26"/>
          <w:szCs w:val="26"/>
        </w:rPr>
      </w:pPr>
      <w:r w:rsidRPr="00014712">
        <w:rPr>
          <w:rFonts w:ascii="Times New Roman" w:hAnsi="Times New Roman" w:cs="Times New Roman"/>
          <w:sz w:val="26"/>
          <w:szCs w:val="26"/>
        </w:rPr>
        <w:t>Профессиональные квалификационные группы общеотраслевых должностей рабочих и размеры окладов (должностных окладов)</w:t>
      </w:r>
    </w:p>
    <w:p w:rsidR="00B9074E" w:rsidRPr="00014712" w:rsidRDefault="00B9074E" w:rsidP="005955AC">
      <w:pPr>
        <w:pStyle w:val="2"/>
        <w:ind w:firstLine="0"/>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48"/>
        <w:gridCol w:w="5084"/>
        <w:gridCol w:w="1879"/>
      </w:tblGrid>
      <w:tr w:rsidR="00F64865" w:rsidRPr="008F5B1E" w:rsidTr="00014712">
        <w:tc>
          <w:tcPr>
            <w:tcW w:w="1487" w:type="pct"/>
            <w:tcBorders>
              <w:top w:val="single" w:sz="4" w:space="0" w:color="auto"/>
              <w:left w:val="single" w:sz="4" w:space="0" w:color="auto"/>
              <w:bottom w:val="single" w:sz="4" w:space="0" w:color="auto"/>
              <w:right w:val="single" w:sz="4" w:space="0" w:color="auto"/>
            </w:tcBorders>
            <w:vAlign w:val="center"/>
            <w:hideMark/>
          </w:tcPr>
          <w:p w:rsidR="00F64865" w:rsidRPr="008F5B1E" w:rsidRDefault="00F64865" w:rsidP="00154651">
            <w:pPr>
              <w:widowControl w:val="0"/>
              <w:autoSpaceDE w:val="0"/>
              <w:autoSpaceDN w:val="0"/>
              <w:ind w:firstLine="0"/>
              <w:jc w:val="center"/>
              <w:outlineLvl w:val="2"/>
              <w:rPr>
                <w:rFonts w:ascii="Times New Roman" w:hAnsi="Times New Roman"/>
              </w:rPr>
            </w:pPr>
            <w:r w:rsidRPr="008F5B1E">
              <w:rPr>
                <w:rFonts w:ascii="Times New Roman" w:hAnsi="Times New Roman"/>
              </w:rPr>
              <w:t>Профессиональная квалификационная группа (квалификационный уровень)</w:t>
            </w:r>
          </w:p>
        </w:tc>
        <w:tc>
          <w:tcPr>
            <w:tcW w:w="2565" w:type="pct"/>
            <w:tcBorders>
              <w:top w:val="single" w:sz="4" w:space="0" w:color="auto"/>
              <w:left w:val="single" w:sz="4" w:space="0" w:color="auto"/>
              <w:bottom w:val="single" w:sz="4" w:space="0" w:color="auto"/>
              <w:right w:val="single" w:sz="4" w:space="0" w:color="auto"/>
            </w:tcBorders>
            <w:vAlign w:val="center"/>
            <w:hideMark/>
          </w:tcPr>
          <w:p w:rsidR="00F64865" w:rsidRPr="008F5B1E" w:rsidRDefault="00F64865" w:rsidP="00154651">
            <w:pPr>
              <w:widowControl w:val="0"/>
              <w:autoSpaceDE w:val="0"/>
              <w:autoSpaceDN w:val="0"/>
              <w:ind w:firstLine="0"/>
              <w:jc w:val="center"/>
              <w:outlineLvl w:val="2"/>
              <w:rPr>
                <w:rFonts w:ascii="Times New Roman" w:hAnsi="Times New Roman"/>
              </w:rPr>
            </w:pPr>
            <w:r w:rsidRPr="008F5B1E">
              <w:rPr>
                <w:rFonts w:ascii="Times New Roman" w:hAnsi="Times New Roman"/>
              </w:rPr>
              <w:t>Наименование профессий рабочих</w:t>
            </w:r>
          </w:p>
        </w:tc>
        <w:tc>
          <w:tcPr>
            <w:tcW w:w="947" w:type="pct"/>
            <w:tcBorders>
              <w:top w:val="single" w:sz="4" w:space="0" w:color="auto"/>
              <w:left w:val="single" w:sz="4" w:space="0" w:color="auto"/>
              <w:bottom w:val="single" w:sz="4" w:space="0" w:color="auto"/>
              <w:right w:val="single" w:sz="4" w:space="0" w:color="auto"/>
            </w:tcBorders>
            <w:vAlign w:val="center"/>
            <w:hideMark/>
          </w:tcPr>
          <w:p w:rsidR="00F64865" w:rsidRPr="008F5B1E" w:rsidRDefault="00F64865" w:rsidP="00154651">
            <w:pPr>
              <w:widowControl w:val="0"/>
              <w:autoSpaceDE w:val="0"/>
              <w:autoSpaceDN w:val="0"/>
              <w:ind w:firstLine="0"/>
              <w:jc w:val="center"/>
              <w:outlineLvl w:val="2"/>
              <w:rPr>
                <w:rFonts w:ascii="Times New Roman" w:hAnsi="Times New Roman"/>
              </w:rPr>
            </w:pPr>
            <w:r w:rsidRPr="008F5B1E">
              <w:rPr>
                <w:rFonts w:ascii="Times New Roman" w:hAnsi="Times New Roman"/>
              </w:rPr>
              <w:t>Размер оклада (должностной оклад)</w:t>
            </w:r>
          </w:p>
          <w:p w:rsidR="00F64865" w:rsidRPr="008F5B1E" w:rsidRDefault="00F64865" w:rsidP="00154651">
            <w:pPr>
              <w:widowControl w:val="0"/>
              <w:autoSpaceDE w:val="0"/>
              <w:autoSpaceDN w:val="0"/>
              <w:ind w:firstLine="0"/>
              <w:jc w:val="center"/>
              <w:outlineLvl w:val="2"/>
              <w:rPr>
                <w:rFonts w:ascii="Times New Roman" w:hAnsi="Times New Roman"/>
              </w:rPr>
            </w:pPr>
            <w:r w:rsidRPr="008F5B1E">
              <w:rPr>
                <w:rFonts w:ascii="Times New Roman" w:hAnsi="Times New Roman"/>
              </w:rPr>
              <w:t>руб.</w:t>
            </w:r>
          </w:p>
        </w:tc>
      </w:tr>
      <w:tr w:rsidR="000D5042" w:rsidRPr="008F5B1E" w:rsidTr="00014712">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0D5042" w:rsidRPr="008F5B1E" w:rsidRDefault="000D5042" w:rsidP="00154651">
            <w:pPr>
              <w:widowControl w:val="0"/>
              <w:autoSpaceDE w:val="0"/>
              <w:autoSpaceDN w:val="0"/>
              <w:ind w:firstLine="0"/>
              <w:jc w:val="center"/>
              <w:outlineLvl w:val="2"/>
              <w:rPr>
                <w:rFonts w:ascii="Times New Roman" w:hAnsi="Times New Roman"/>
              </w:rPr>
            </w:pPr>
            <w:r w:rsidRPr="008F5B1E">
              <w:rPr>
                <w:rFonts w:ascii="Times New Roman" w:hAnsi="Times New Roman"/>
              </w:rPr>
              <w:t>«Общеотраслевые профессии рабочих</w:t>
            </w:r>
            <w:r w:rsidR="00785D2A" w:rsidRPr="008F5B1E">
              <w:rPr>
                <w:rFonts w:ascii="Times New Roman" w:hAnsi="Times New Roman"/>
              </w:rPr>
              <w:t xml:space="preserve"> первого уровня</w:t>
            </w:r>
            <w:r w:rsidRPr="008F5B1E">
              <w:rPr>
                <w:rFonts w:ascii="Times New Roman" w:hAnsi="Times New Roman"/>
              </w:rPr>
              <w:t>»</w:t>
            </w:r>
          </w:p>
        </w:tc>
      </w:tr>
      <w:tr w:rsidR="000D5042" w:rsidRPr="008F5B1E" w:rsidTr="00014712">
        <w:trPr>
          <w:trHeight w:val="614"/>
        </w:trPr>
        <w:tc>
          <w:tcPr>
            <w:tcW w:w="1487" w:type="pct"/>
            <w:tcBorders>
              <w:top w:val="single" w:sz="4" w:space="0" w:color="auto"/>
              <w:left w:val="single" w:sz="4" w:space="0" w:color="auto"/>
              <w:bottom w:val="single" w:sz="4" w:space="0" w:color="auto"/>
              <w:right w:val="single" w:sz="4" w:space="0" w:color="auto"/>
            </w:tcBorders>
            <w:vAlign w:val="center"/>
            <w:hideMark/>
          </w:tcPr>
          <w:p w:rsidR="000D5042" w:rsidRPr="008F5B1E" w:rsidRDefault="000D5042" w:rsidP="00154651">
            <w:pPr>
              <w:widowControl w:val="0"/>
              <w:autoSpaceDE w:val="0"/>
              <w:autoSpaceDN w:val="0"/>
              <w:ind w:firstLine="0"/>
              <w:jc w:val="center"/>
              <w:outlineLvl w:val="2"/>
              <w:rPr>
                <w:rFonts w:ascii="Times New Roman" w:hAnsi="Times New Roman"/>
              </w:rPr>
            </w:pPr>
            <w:r w:rsidRPr="008F5B1E">
              <w:rPr>
                <w:rFonts w:ascii="Times New Roman" w:hAnsi="Times New Roman"/>
              </w:rPr>
              <w:t>1 квалификационный уровень</w:t>
            </w:r>
          </w:p>
        </w:tc>
        <w:tc>
          <w:tcPr>
            <w:tcW w:w="2565" w:type="pct"/>
            <w:tcBorders>
              <w:top w:val="single" w:sz="4" w:space="0" w:color="auto"/>
              <w:left w:val="single" w:sz="4" w:space="0" w:color="auto"/>
              <w:bottom w:val="single" w:sz="4" w:space="0" w:color="auto"/>
              <w:right w:val="single" w:sz="4" w:space="0" w:color="auto"/>
            </w:tcBorders>
            <w:vAlign w:val="center"/>
            <w:hideMark/>
          </w:tcPr>
          <w:p w:rsidR="000D5042" w:rsidRPr="008F5B1E" w:rsidRDefault="00851A13" w:rsidP="00851A13">
            <w:pPr>
              <w:autoSpaceDE w:val="0"/>
              <w:autoSpaceDN w:val="0"/>
              <w:adjustRightInd w:val="0"/>
              <w:ind w:firstLine="0"/>
              <w:rPr>
                <w:rFonts w:ascii="Times New Roman" w:hAnsi="Times New Roman"/>
                <w:shd w:val="clear" w:color="auto" w:fill="FFFFFF"/>
              </w:rPr>
            </w:pPr>
            <w:r w:rsidRPr="008F5B1E">
              <w:rPr>
                <w:rFonts w:ascii="Times New Roman" w:hAnsi="Times New Roman"/>
                <w:shd w:val="clear" w:color="auto" w:fill="FFFFFF"/>
              </w:rPr>
              <w:t>Дворник,</w:t>
            </w:r>
            <w:r w:rsidR="00014712" w:rsidRPr="008F5B1E">
              <w:rPr>
                <w:rFonts w:ascii="Times New Roman" w:hAnsi="Times New Roman"/>
                <w:shd w:val="clear" w:color="auto" w:fill="FFFFFF"/>
              </w:rPr>
              <w:t xml:space="preserve"> сторож</w:t>
            </w:r>
            <w:r w:rsidRPr="008F5B1E">
              <w:rPr>
                <w:rFonts w:ascii="Times New Roman" w:hAnsi="Times New Roman"/>
                <w:shd w:val="clear" w:color="auto" w:fill="FFFFFF"/>
              </w:rPr>
              <w:t>,</w:t>
            </w:r>
            <w:r w:rsidR="007D088E" w:rsidRPr="008F5B1E">
              <w:rPr>
                <w:rFonts w:ascii="Times New Roman" w:hAnsi="Times New Roman"/>
                <w:shd w:val="clear" w:color="auto" w:fill="FFFFFF"/>
              </w:rPr>
              <w:t xml:space="preserve"> уборщик служебных помещений</w:t>
            </w:r>
            <w:r w:rsidR="00525547">
              <w:rPr>
                <w:rFonts w:ascii="Times New Roman" w:hAnsi="Times New Roman"/>
                <w:shd w:val="clear" w:color="auto" w:fill="FFFFFF"/>
              </w:rPr>
              <w:t xml:space="preserve">, рабочий по обслуживанию зданий </w:t>
            </w:r>
          </w:p>
        </w:tc>
        <w:tc>
          <w:tcPr>
            <w:tcW w:w="947" w:type="pct"/>
            <w:tcBorders>
              <w:top w:val="single" w:sz="4" w:space="0" w:color="auto"/>
              <w:left w:val="single" w:sz="4" w:space="0" w:color="auto"/>
              <w:bottom w:val="single" w:sz="4" w:space="0" w:color="auto"/>
              <w:right w:val="single" w:sz="4" w:space="0" w:color="auto"/>
            </w:tcBorders>
            <w:vAlign w:val="center"/>
            <w:hideMark/>
          </w:tcPr>
          <w:p w:rsidR="00525547" w:rsidRPr="008F5B1E" w:rsidRDefault="00A83852" w:rsidP="00525547">
            <w:pPr>
              <w:widowControl w:val="0"/>
              <w:autoSpaceDE w:val="0"/>
              <w:autoSpaceDN w:val="0"/>
              <w:ind w:firstLine="0"/>
              <w:jc w:val="center"/>
              <w:outlineLvl w:val="2"/>
              <w:rPr>
                <w:rFonts w:ascii="Times New Roman" w:hAnsi="Times New Roman"/>
              </w:rPr>
            </w:pPr>
            <w:r>
              <w:rPr>
                <w:rFonts w:ascii="Times New Roman" w:hAnsi="Times New Roman"/>
              </w:rPr>
              <w:t>7860</w:t>
            </w:r>
          </w:p>
        </w:tc>
      </w:tr>
    </w:tbl>
    <w:p w:rsidR="001425BA" w:rsidRPr="00014712" w:rsidRDefault="001425BA" w:rsidP="001425BA">
      <w:pPr>
        <w:ind w:firstLine="0"/>
        <w:jc w:val="right"/>
        <w:rPr>
          <w:rFonts w:ascii="Times New Roman" w:hAnsi="Times New Roman"/>
          <w:sz w:val="26"/>
          <w:szCs w:val="26"/>
        </w:rPr>
      </w:pPr>
    </w:p>
    <w:p w:rsidR="00154651" w:rsidRPr="00014712" w:rsidRDefault="00154651" w:rsidP="00154651">
      <w:pPr>
        <w:autoSpaceDE w:val="0"/>
        <w:autoSpaceDN w:val="0"/>
        <w:adjustRightInd w:val="0"/>
        <w:ind w:firstLine="709"/>
        <w:rPr>
          <w:rFonts w:ascii="Times New Roman" w:hAnsi="Times New Roman"/>
          <w:sz w:val="26"/>
          <w:szCs w:val="26"/>
        </w:rPr>
      </w:pPr>
    </w:p>
    <w:p w:rsidR="007E2B4D" w:rsidRPr="009963EB" w:rsidRDefault="007E2B4D" w:rsidP="00C27CC0">
      <w:pPr>
        <w:autoSpaceDE w:val="0"/>
        <w:autoSpaceDN w:val="0"/>
        <w:adjustRightInd w:val="0"/>
        <w:spacing w:line="360" w:lineRule="auto"/>
        <w:ind w:firstLine="709"/>
        <w:rPr>
          <w:rFonts w:ascii="Times New Roman" w:hAnsi="Times New Roman"/>
          <w:sz w:val="28"/>
          <w:szCs w:val="28"/>
        </w:rPr>
      </w:pPr>
      <w:r w:rsidRPr="009963EB">
        <w:rPr>
          <w:rFonts w:ascii="Times New Roman" w:hAnsi="Times New Roman"/>
          <w:sz w:val="28"/>
          <w:szCs w:val="28"/>
        </w:rPr>
        <w:t>По должностям</w:t>
      </w:r>
      <w:r w:rsidR="004C628C" w:rsidRPr="009963EB">
        <w:rPr>
          <w:rFonts w:ascii="Times New Roman" w:hAnsi="Times New Roman"/>
          <w:sz w:val="28"/>
          <w:szCs w:val="28"/>
        </w:rPr>
        <w:t xml:space="preserve"> специалистов и</w:t>
      </w:r>
      <w:r w:rsidRPr="009963EB">
        <w:rPr>
          <w:rFonts w:ascii="Times New Roman" w:hAnsi="Times New Roman"/>
          <w:sz w:val="28"/>
          <w:szCs w:val="28"/>
        </w:rPr>
        <w:t xml:space="preserve"> служащих, не включенным в ПКГ, размеры окладов (должностных окладов) устанавливаются в зависимости от сложности труда в виде схем окладов (должностных окладов) согласно таблице </w:t>
      </w:r>
      <w:r w:rsidR="00E24723">
        <w:rPr>
          <w:rFonts w:ascii="Times New Roman" w:hAnsi="Times New Roman"/>
          <w:sz w:val="28"/>
          <w:szCs w:val="28"/>
        </w:rPr>
        <w:t>3</w:t>
      </w:r>
      <w:r w:rsidRPr="009963EB">
        <w:rPr>
          <w:rFonts w:ascii="Times New Roman" w:hAnsi="Times New Roman"/>
          <w:sz w:val="28"/>
          <w:szCs w:val="28"/>
        </w:rPr>
        <w:t xml:space="preserve"> настоящего Положения.</w:t>
      </w:r>
    </w:p>
    <w:p w:rsidR="007E2B4D" w:rsidRDefault="007E2B4D" w:rsidP="005955AC">
      <w:pPr>
        <w:autoSpaceDE w:val="0"/>
        <w:autoSpaceDN w:val="0"/>
        <w:adjustRightInd w:val="0"/>
        <w:ind w:firstLine="0"/>
        <w:jc w:val="right"/>
        <w:outlineLvl w:val="2"/>
        <w:rPr>
          <w:rFonts w:ascii="Times New Roman" w:hAnsi="Times New Roman"/>
          <w:sz w:val="26"/>
          <w:szCs w:val="26"/>
        </w:rPr>
      </w:pPr>
      <w:r w:rsidRPr="00014712">
        <w:rPr>
          <w:rFonts w:ascii="Times New Roman" w:hAnsi="Times New Roman"/>
          <w:sz w:val="26"/>
          <w:szCs w:val="26"/>
        </w:rPr>
        <w:t xml:space="preserve">Таблица </w:t>
      </w:r>
      <w:r w:rsidR="00E24723">
        <w:rPr>
          <w:rFonts w:ascii="Times New Roman" w:hAnsi="Times New Roman"/>
          <w:sz w:val="26"/>
          <w:szCs w:val="26"/>
        </w:rPr>
        <w:t>3</w:t>
      </w:r>
    </w:p>
    <w:p w:rsidR="008F5B1E" w:rsidRPr="00014712" w:rsidRDefault="008F5B1E" w:rsidP="005955AC">
      <w:pPr>
        <w:autoSpaceDE w:val="0"/>
        <w:autoSpaceDN w:val="0"/>
        <w:adjustRightInd w:val="0"/>
        <w:ind w:firstLine="0"/>
        <w:jc w:val="right"/>
        <w:outlineLvl w:val="2"/>
        <w:rPr>
          <w:rFonts w:ascii="Times New Roman" w:hAnsi="Times New Roman"/>
          <w:sz w:val="26"/>
          <w:szCs w:val="26"/>
        </w:rPr>
      </w:pPr>
    </w:p>
    <w:p w:rsidR="007E2B4D" w:rsidRPr="00014712" w:rsidRDefault="007E2B4D" w:rsidP="005955AC">
      <w:pPr>
        <w:ind w:firstLine="0"/>
        <w:jc w:val="center"/>
        <w:outlineLvl w:val="1"/>
        <w:rPr>
          <w:rFonts w:ascii="Times New Roman" w:hAnsi="Times New Roman"/>
          <w:b/>
          <w:bCs/>
          <w:iCs/>
          <w:sz w:val="26"/>
          <w:szCs w:val="26"/>
        </w:rPr>
      </w:pPr>
      <w:r w:rsidRPr="00014712">
        <w:rPr>
          <w:rFonts w:ascii="Times New Roman" w:hAnsi="Times New Roman"/>
          <w:b/>
          <w:bCs/>
          <w:iCs/>
          <w:sz w:val="26"/>
          <w:szCs w:val="26"/>
        </w:rPr>
        <w:t>Размеры окладов (должностных окладов) по должностям,</w:t>
      </w:r>
    </w:p>
    <w:p w:rsidR="007E2B4D" w:rsidRPr="00014712" w:rsidRDefault="007E2B4D" w:rsidP="005955AC">
      <w:pPr>
        <w:ind w:firstLine="0"/>
        <w:jc w:val="center"/>
        <w:outlineLvl w:val="1"/>
        <w:rPr>
          <w:rFonts w:ascii="Times New Roman" w:hAnsi="Times New Roman"/>
          <w:b/>
          <w:bCs/>
          <w:iCs/>
          <w:sz w:val="26"/>
          <w:szCs w:val="26"/>
        </w:rPr>
      </w:pPr>
      <w:r w:rsidRPr="00014712">
        <w:rPr>
          <w:rFonts w:ascii="Times New Roman" w:hAnsi="Times New Roman"/>
          <w:b/>
          <w:bCs/>
          <w:iCs/>
          <w:sz w:val="26"/>
          <w:szCs w:val="26"/>
        </w:rPr>
        <w:t>не включенным в ПКГ</w:t>
      </w:r>
    </w:p>
    <w:p w:rsidR="007E2B4D" w:rsidRPr="00014712" w:rsidRDefault="007E2B4D" w:rsidP="005955AC">
      <w:pPr>
        <w:autoSpaceDE w:val="0"/>
        <w:autoSpaceDN w:val="0"/>
        <w:adjustRightInd w:val="0"/>
        <w:ind w:firstLine="0"/>
        <w:rPr>
          <w:rFonts w:ascii="Times New Roman" w:hAnsi="Times New Roman"/>
          <w:sz w:val="26"/>
          <w:szCs w:val="26"/>
        </w:rPr>
      </w:pPr>
    </w:p>
    <w:tbl>
      <w:tblPr>
        <w:tblW w:w="5000" w:type="pct"/>
        <w:tblCellMar>
          <w:top w:w="102" w:type="dxa"/>
          <w:left w:w="62" w:type="dxa"/>
          <w:bottom w:w="102" w:type="dxa"/>
          <w:right w:w="62" w:type="dxa"/>
        </w:tblCellMar>
        <w:tblLook w:val="0000" w:firstRow="0" w:lastRow="0" w:firstColumn="0" w:lastColumn="0" w:noHBand="0" w:noVBand="0"/>
      </w:tblPr>
      <w:tblGrid>
        <w:gridCol w:w="638"/>
        <w:gridCol w:w="5509"/>
        <w:gridCol w:w="3764"/>
      </w:tblGrid>
      <w:tr w:rsidR="007E2B4D" w:rsidRPr="008F5B1E" w:rsidTr="00E715D5">
        <w:tc>
          <w:tcPr>
            <w:tcW w:w="322" w:type="pct"/>
            <w:tcBorders>
              <w:top w:val="single" w:sz="4" w:space="0" w:color="auto"/>
              <w:left w:val="single" w:sz="4" w:space="0" w:color="auto"/>
              <w:bottom w:val="single" w:sz="4" w:space="0" w:color="auto"/>
              <w:right w:val="single" w:sz="4" w:space="0" w:color="auto"/>
            </w:tcBorders>
          </w:tcPr>
          <w:p w:rsidR="007E2B4D" w:rsidRPr="008F5B1E" w:rsidRDefault="004B1B3E" w:rsidP="005955AC">
            <w:pPr>
              <w:autoSpaceDE w:val="0"/>
              <w:autoSpaceDN w:val="0"/>
              <w:adjustRightInd w:val="0"/>
              <w:ind w:firstLine="0"/>
              <w:jc w:val="center"/>
              <w:rPr>
                <w:rFonts w:ascii="Times New Roman" w:hAnsi="Times New Roman"/>
              </w:rPr>
            </w:pPr>
            <w:r w:rsidRPr="008F5B1E">
              <w:rPr>
                <w:rFonts w:ascii="Times New Roman" w:hAnsi="Times New Roman"/>
              </w:rPr>
              <w:t>№</w:t>
            </w:r>
            <w:r w:rsidR="007E2B4D" w:rsidRPr="008F5B1E">
              <w:rPr>
                <w:rFonts w:ascii="Times New Roman" w:hAnsi="Times New Roman"/>
              </w:rPr>
              <w:t xml:space="preserve"> п/п</w:t>
            </w:r>
          </w:p>
        </w:tc>
        <w:tc>
          <w:tcPr>
            <w:tcW w:w="2779" w:type="pct"/>
            <w:tcBorders>
              <w:top w:val="single" w:sz="4" w:space="0" w:color="auto"/>
              <w:left w:val="single" w:sz="4" w:space="0" w:color="auto"/>
              <w:bottom w:val="single" w:sz="4" w:space="0" w:color="auto"/>
              <w:right w:val="single" w:sz="4" w:space="0" w:color="auto"/>
            </w:tcBorders>
          </w:tcPr>
          <w:p w:rsidR="007E2B4D" w:rsidRPr="008F5B1E" w:rsidRDefault="007E2B4D" w:rsidP="005955AC">
            <w:pPr>
              <w:autoSpaceDE w:val="0"/>
              <w:autoSpaceDN w:val="0"/>
              <w:adjustRightInd w:val="0"/>
              <w:ind w:firstLine="0"/>
              <w:jc w:val="center"/>
              <w:rPr>
                <w:rFonts w:ascii="Times New Roman" w:hAnsi="Times New Roman"/>
              </w:rPr>
            </w:pPr>
            <w:r w:rsidRPr="008F5B1E">
              <w:rPr>
                <w:rFonts w:ascii="Times New Roman" w:hAnsi="Times New Roman"/>
              </w:rPr>
              <w:t>Наименование должностей</w:t>
            </w:r>
          </w:p>
        </w:tc>
        <w:tc>
          <w:tcPr>
            <w:tcW w:w="1899" w:type="pct"/>
            <w:tcBorders>
              <w:top w:val="single" w:sz="4" w:space="0" w:color="auto"/>
              <w:left w:val="single" w:sz="4" w:space="0" w:color="auto"/>
              <w:bottom w:val="single" w:sz="4" w:space="0" w:color="auto"/>
              <w:right w:val="single" w:sz="4" w:space="0" w:color="auto"/>
            </w:tcBorders>
          </w:tcPr>
          <w:p w:rsidR="007E2B4D" w:rsidRPr="008F5B1E" w:rsidRDefault="007E2B4D" w:rsidP="005955AC">
            <w:pPr>
              <w:autoSpaceDE w:val="0"/>
              <w:autoSpaceDN w:val="0"/>
              <w:adjustRightInd w:val="0"/>
              <w:ind w:firstLine="0"/>
              <w:jc w:val="center"/>
              <w:rPr>
                <w:rFonts w:ascii="Times New Roman" w:hAnsi="Times New Roman"/>
              </w:rPr>
            </w:pPr>
            <w:r w:rsidRPr="008F5B1E">
              <w:rPr>
                <w:rFonts w:ascii="Times New Roman" w:hAnsi="Times New Roman"/>
              </w:rPr>
              <w:t>Размер оклада (должностного оклада), руб.</w:t>
            </w:r>
          </w:p>
        </w:tc>
      </w:tr>
      <w:tr w:rsidR="007E2B4D" w:rsidRPr="008F5B1E" w:rsidTr="00E715D5">
        <w:tc>
          <w:tcPr>
            <w:tcW w:w="322" w:type="pct"/>
            <w:tcBorders>
              <w:top w:val="single" w:sz="4" w:space="0" w:color="auto"/>
              <w:left w:val="single" w:sz="4" w:space="0" w:color="auto"/>
              <w:bottom w:val="single" w:sz="4" w:space="0" w:color="auto"/>
              <w:right w:val="single" w:sz="4" w:space="0" w:color="auto"/>
            </w:tcBorders>
          </w:tcPr>
          <w:p w:rsidR="007E2B4D" w:rsidRPr="008F5B1E" w:rsidRDefault="007E2B4D" w:rsidP="005955AC">
            <w:pPr>
              <w:autoSpaceDE w:val="0"/>
              <w:autoSpaceDN w:val="0"/>
              <w:adjustRightInd w:val="0"/>
              <w:ind w:firstLine="0"/>
              <w:jc w:val="center"/>
              <w:rPr>
                <w:rFonts w:ascii="Times New Roman" w:hAnsi="Times New Roman"/>
              </w:rPr>
            </w:pPr>
            <w:r w:rsidRPr="008F5B1E">
              <w:rPr>
                <w:rFonts w:ascii="Times New Roman" w:hAnsi="Times New Roman"/>
              </w:rPr>
              <w:t>1</w:t>
            </w:r>
          </w:p>
        </w:tc>
        <w:tc>
          <w:tcPr>
            <w:tcW w:w="2779" w:type="pct"/>
            <w:tcBorders>
              <w:top w:val="single" w:sz="4" w:space="0" w:color="auto"/>
              <w:left w:val="single" w:sz="4" w:space="0" w:color="auto"/>
              <w:bottom w:val="single" w:sz="4" w:space="0" w:color="auto"/>
              <w:right w:val="single" w:sz="4" w:space="0" w:color="auto"/>
            </w:tcBorders>
          </w:tcPr>
          <w:p w:rsidR="007E2B4D" w:rsidRPr="008F5B1E" w:rsidRDefault="007E2B4D" w:rsidP="005955AC">
            <w:pPr>
              <w:autoSpaceDE w:val="0"/>
              <w:autoSpaceDN w:val="0"/>
              <w:adjustRightInd w:val="0"/>
              <w:ind w:firstLine="0"/>
              <w:jc w:val="center"/>
              <w:rPr>
                <w:rFonts w:ascii="Times New Roman" w:hAnsi="Times New Roman"/>
              </w:rPr>
            </w:pPr>
            <w:r w:rsidRPr="008F5B1E">
              <w:rPr>
                <w:rFonts w:ascii="Times New Roman" w:hAnsi="Times New Roman"/>
              </w:rPr>
              <w:t>2</w:t>
            </w:r>
          </w:p>
        </w:tc>
        <w:tc>
          <w:tcPr>
            <w:tcW w:w="1899" w:type="pct"/>
            <w:tcBorders>
              <w:top w:val="single" w:sz="4" w:space="0" w:color="auto"/>
              <w:left w:val="single" w:sz="4" w:space="0" w:color="auto"/>
              <w:bottom w:val="single" w:sz="4" w:space="0" w:color="auto"/>
              <w:right w:val="single" w:sz="4" w:space="0" w:color="auto"/>
            </w:tcBorders>
          </w:tcPr>
          <w:p w:rsidR="007E2B4D" w:rsidRPr="008F5B1E" w:rsidRDefault="007E2B4D" w:rsidP="005955AC">
            <w:pPr>
              <w:autoSpaceDE w:val="0"/>
              <w:autoSpaceDN w:val="0"/>
              <w:adjustRightInd w:val="0"/>
              <w:ind w:firstLine="0"/>
              <w:jc w:val="center"/>
              <w:rPr>
                <w:rFonts w:ascii="Times New Roman" w:hAnsi="Times New Roman"/>
              </w:rPr>
            </w:pPr>
            <w:r w:rsidRPr="008F5B1E">
              <w:rPr>
                <w:rFonts w:ascii="Times New Roman" w:hAnsi="Times New Roman"/>
              </w:rPr>
              <w:t>3</w:t>
            </w:r>
          </w:p>
        </w:tc>
      </w:tr>
      <w:tr w:rsidR="007E2B4D" w:rsidRPr="008F5B1E" w:rsidTr="00E715D5">
        <w:tc>
          <w:tcPr>
            <w:tcW w:w="322" w:type="pct"/>
            <w:tcBorders>
              <w:top w:val="single" w:sz="4" w:space="0" w:color="auto"/>
              <w:left w:val="single" w:sz="4" w:space="0" w:color="auto"/>
              <w:bottom w:val="single" w:sz="4" w:space="0" w:color="auto"/>
              <w:right w:val="single" w:sz="4" w:space="0" w:color="auto"/>
            </w:tcBorders>
          </w:tcPr>
          <w:p w:rsidR="007E2B4D" w:rsidRPr="008F5B1E" w:rsidRDefault="00AD2648" w:rsidP="005955AC">
            <w:pPr>
              <w:autoSpaceDE w:val="0"/>
              <w:autoSpaceDN w:val="0"/>
              <w:adjustRightInd w:val="0"/>
              <w:ind w:firstLine="0"/>
              <w:jc w:val="center"/>
              <w:rPr>
                <w:rFonts w:ascii="Times New Roman" w:hAnsi="Times New Roman"/>
              </w:rPr>
            </w:pPr>
            <w:r w:rsidRPr="008F5B1E">
              <w:rPr>
                <w:rFonts w:ascii="Times New Roman" w:hAnsi="Times New Roman"/>
              </w:rPr>
              <w:t>1</w:t>
            </w:r>
          </w:p>
        </w:tc>
        <w:tc>
          <w:tcPr>
            <w:tcW w:w="2779" w:type="pct"/>
            <w:tcBorders>
              <w:top w:val="single" w:sz="4" w:space="0" w:color="auto"/>
              <w:left w:val="single" w:sz="4" w:space="0" w:color="auto"/>
              <w:bottom w:val="single" w:sz="4" w:space="0" w:color="auto"/>
              <w:right w:val="single" w:sz="4" w:space="0" w:color="auto"/>
            </w:tcBorders>
          </w:tcPr>
          <w:p w:rsidR="007E2B4D" w:rsidRPr="008F5B1E" w:rsidRDefault="007E2B4D" w:rsidP="005955AC">
            <w:pPr>
              <w:autoSpaceDE w:val="0"/>
              <w:autoSpaceDN w:val="0"/>
              <w:adjustRightInd w:val="0"/>
              <w:ind w:firstLine="0"/>
              <w:rPr>
                <w:rFonts w:ascii="Times New Roman" w:hAnsi="Times New Roman"/>
              </w:rPr>
            </w:pPr>
            <w:r w:rsidRPr="008F5B1E">
              <w:rPr>
                <w:rFonts w:ascii="Times New Roman" w:hAnsi="Times New Roman"/>
              </w:rPr>
              <w:t>Специалист по охране труда</w:t>
            </w:r>
            <w:r w:rsidR="00A83852">
              <w:rPr>
                <w:rFonts w:ascii="Times New Roman" w:hAnsi="Times New Roman"/>
              </w:rPr>
              <w:t>,</w:t>
            </w:r>
            <w:r w:rsidR="00A83852" w:rsidRPr="008F5B1E">
              <w:rPr>
                <w:rFonts w:ascii="Times New Roman" w:hAnsi="Times New Roman"/>
                <w:shd w:val="clear" w:color="auto" w:fill="FFFFFF"/>
              </w:rPr>
              <w:t xml:space="preserve"> специалист по работе с молодежью</w:t>
            </w:r>
            <w:r w:rsidR="00A83852">
              <w:rPr>
                <w:rFonts w:ascii="Times New Roman" w:hAnsi="Times New Roman"/>
                <w:shd w:val="clear" w:color="auto" w:fill="FFFFFF"/>
              </w:rPr>
              <w:t>,</w:t>
            </w:r>
            <w:r w:rsidR="00A83852" w:rsidRPr="008F5B1E">
              <w:rPr>
                <w:rFonts w:ascii="Times New Roman" w:hAnsi="Times New Roman"/>
                <w:shd w:val="clear" w:color="auto" w:fill="FFFFFF"/>
              </w:rPr>
              <w:t xml:space="preserve"> специалист по социальной работе с молодежью</w:t>
            </w:r>
          </w:p>
        </w:tc>
        <w:tc>
          <w:tcPr>
            <w:tcW w:w="1899" w:type="pct"/>
            <w:tcBorders>
              <w:top w:val="single" w:sz="4" w:space="0" w:color="auto"/>
              <w:left w:val="single" w:sz="4" w:space="0" w:color="auto"/>
              <w:bottom w:val="single" w:sz="4" w:space="0" w:color="auto"/>
              <w:right w:val="single" w:sz="4" w:space="0" w:color="auto"/>
            </w:tcBorders>
          </w:tcPr>
          <w:p w:rsidR="00525547" w:rsidRDefault="00A83852" w:rsidP="00525547">
            <w:pPr>
              <w:autoSpaceDE w:val="0"/>
              <w:autoSpaceDN w:val="0"/>
              <w:adjustRightInd w:val="0"/>
              <w:ind w:firstLine="0"/>
              <w:jc w:val="center"/>
              <w:rPr>
                <w:rFonts w:ascii="Times New Roman" w:hAnsi="Times New Roman"/>
              </w:rPr>
            </w:pPr>
            <w:r>
              <w:rPr>
                <w:rFonts w:ascii="Times New Roman" w:hAnsi="Times New Roman"/>
              </w:rPr>
              <w:t>9500</w:t>
            </w:r>
          </w:p>
          <w:p w:rsidR="00A83852" w:rsidRPr="008F5B1E" w:rsidRDefault="00A83852" w:rsidP="00525547">
            <w:pPr>
              <w:autoSpaceDE w:val="0"/>
              <w:autoSpaceDN w:val="0"/>
              <w:adjustRightInd w:val="0"/>
              <w:ind w:firstLine="0"/>
              <w:jc w:val="center"/>
              <w:rPr>
                <w:rFonts w:ascii="Times New Roman" w:hAnsi="Times New Roman"/>
              </w:rPr>
            </w:pPr>
          </w:p>
        </w:tc>
      </w:tr>
    </w:tbl>
    <w:p w:rsidR="003E119A" w:rsidRPr="009963EB" w:rsidRDefault="003E119A" w:rsidP="005955AC">
      <w:pPr>
        <w:widowControl w:val="0"/>
        <w:autoSpaceDE w:val="0"/>
        <w:autoSpaceDN w:val="0"/>
        <w:adjustRightInd w:val="0"/>
        <w:ind w:firstLine="0"/>
        <w:rPr>
          <w:rFonts w:ascii="Times New Roman" w:hAnsi="Times New Roman"/>
          <w:sz w:val="28"/>
          <w:szCs w:val="28"/>
        </w:rPr>
      </w:pPr>
    </w:p>
    <w:p w:rsidR="0033684F" w:rsidRDefault="0033684F" w:rsidP="00C27CC0">
      <w:pPr>
        <w:pStyle w:val="ConsPlusNormal"/>
        <w:spacing w:line="360" w:lineRule="auto"/>
        <w:ind w:firstLine="709"/>
        <w:jc w:val="both"/>
        <w:rPr>
          <w:rFonts w:ascii="Times New Roman" w:hAnsi="Times New Roman" w:cs="Times New Roman"/>
          <w:sz w:val="28"/>
          <w:szCs w:val="28"/>
        </w:rPr>
      </w:pPr>
      <w:r w:rsidRPr="009963EB">
        <w:rPr>
          <w:rFonts w:ascii="Times New Roman" w:hAnsi="Times New Roman" w:cs="Times New Roman"/>
          <w:sz w:val="28"/>
          <w:szCs w:val="28"/>
        </w:rPr>
        <w:t>2.</w:t>
      </w:r>
      <w:r w:rsidR="008A0780">
        <w:rPr>
          <w:rFonts w:ascii="Times New Roman" w:hAnsi="Times New Roman" w:cs="Times New Roman"/>
          <w:sz w:val="28"/>
          <w:szCs w:val="28"/>
        </w:rPr>
        <w:t>3</w:t>
      </w:r>
      <w:r w:rsidRPr="009963EB">
        <w:rPr>
          <w:rFonts w:ascii="Times New Roman" w:hAnsi="Times New Roman" w:cs="Times New Roman"/>
          <w:sz w:val="28"/>
          <w:szCs w:val="28"/>
        </w:rPr>
        <w:t>.</w:t>
      </w:r>
      <w:r w:rsidR="00ED0B5C" w:rsidRPr="009963EB">
        <w:rPr>
          <w:rFonts w:ascii="Times New Roman" w:hAnsi="Times New Roman" w:cs="Times New Roman"/>
          <w:sz w:val="28"/>
          <w:szCs w:val="28"/>
        </w:rPr>
        <w:tab/>
      </w:r>
      <w:r w:rsidRPr="009963EB">
        <w:rPr>
          <w:rFonts w:ascii="Times New Roman" w:hAnsi="Times New Roman" w:cs="Times New Roman"/>
          <w:sz w:val="28"/>
          <w:szCs w:val="28"/>
        </w:rPr>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либо в зависимости от выработки.</w:t>
      </w:r>
    </w:p>
    <w:p w:rsidR="008A0BB4" w:rsidRPr="009963EB" w:rsidRDefault="008A0BB4" w:rsidP="00C27CC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A0780">
        <w:rPr>
          <w:rFonts w:ascii="Times New Roman" w:hAnsi="Times New Roman" w:cs="Times New Roman"/>
          <w:sz w:val="28"/>
          <w:szCs w:val="28"/>
        </w:rPr>
        <w:t>4</w:t>
      </w:r>
      <w:r>
        <w:rPr>
          <w:rFonts w:ascii="Times New Roman" w:hAnsi="Times New Roman" w:cs="Times New Roman"/>
          <w:sz w:val="28"/>
          <w:szCs w:val="28"/>
        </w:rPr>
        <w:t xml:space="preserve">. </w:t>
      </w:r>
      <w:r w:rsidRPr="008A0BB4">
        <w:rPr>
          <w:rFonts w:ascii="Times New Roman" w:hAnsi="Times New Roman" w:cs="Times New Roman"/>
          <w:sz w:val="28"/>
          <w:szCs w:val="28"/>
        </w:rPr>
        <w:t>В локальных актах</w:t>
      </w:r>
      <w:r w:rsidR="00512644">
        <w:rPr>
          <w:rFonts w:ascii="Times New Roman" w:hAnsi="Times New Roman" w:cs="Times New Roman"/>
          <w:sz w:val="28"/>
          <w:szCs w:val="28"/>
        </w:rPr>
        <w:t xml:space="preserve"> учреждения</w:t>
      </w:r>
      <w:r w:rsidRPr="008A0BB4">
        <w:rPr>
          <w:rFonts w:ascii="Times New Roman" w:hAnsi="Times New Roman" w:cs="Times New Roman"/>
          <w:sz w:val="28"/>
          <w:szCs w:val="28"/>
        </w:rPr>
        <w:t>, штатном расписании, а также при заключении трудовых договоров, наименования должност</w:t>
      </w:r>
      <w:r w:rsidR="000A0D41">
        <w:rPr>
          <w:rFonts w:ascii="Times New Roman" w:hAnsi="Times New Roman" w:cs="Times New Roman"/>
          <w:sz w:val="28"/>
          <w:szCs w:val="28"/>
        </w:rPr>
        <w:t>и</w:t>
      </w:r>
      <w:r w:rsidRPr="008A0BB4">
        <w:rPr>
          <w:rFonts w:ascii="Times New Roman" w:hAnsi="Times New Roman" w:cs="Times New Roman"/>
          <w:sz w:val="28"/>
          <w:szCs w:val="28"/>
        </w:rPr>
        <w:t xml:space="preserve"> руководител</w:t>
      </w:r>
      <w:r w:rsidR="000A0D41">
        <w:rPr>
          <w:rFonts w:ascii="Times New Roman" w:hAnsi="Times New Roman" w:cs="Times New Roman"/>
          <w:sz w:val="28"/>
          <w:szCs w:val="28"/>
        </w:rPr>
        <w:t>я</w:t>
      </w:r>
      <w:r w:rsidRPr="008A0BB4">
        <w:rPr>
          <w:rFonts w:ascii="Times New Roman" w:hAnsi="Times New Roman" w:cs="Times New Roman"/>
          <w:sz w:val="28"/>
          <w:szCs w:val="28"/>
        </w:rPr>
        <w:t>, специалистов и служащих должны соответствовать наименованиям должност</w:t>
      </w:r>
      <w:r w:rsidR="000A0D41">
        <w:rPr>
          <w:rFonts w:ascii="Times New Roman" w:hAnsi="Times New Roman" w:cs="Times New Roman"/>
          <w:sz w:val="28"/>
          <w:szCs w:val="28"/>
        </w:rPr>
        <w:t>и</w:t>
      </w:r>
      <w:r w:rsidRPr="008A0BB4">
        <w:rPr>
          <w:rFonts w:ascii="Times New Roman" w:hAnsi="Times New Roman" w:cs="Times New Roman"/>
          <w:sz w:val="28"/>
          <w:szCs w:val="28"/>
        </w:rPr>
        <w:t xml:space="preserve"> руководител</w:t>
      </w:r>
      <w:r w:rsidR="000A0D41">
        <w:rPr>
          <w:rFonts w:ascii="Times New Roman" w:hAnsi="Times New Roman" w:cs="Times New Roman"/>
          <w:sz w:val="28"/>
          <w:szCs w:val="28"/>
        </w:rPr>
        <w:t>я</w:t>
      </w:r>
      <w:r w:rsidRPr="008A0BB4">
        <w:rPr>
          <w:rFonts w:ascii="Times New Roman" w:hAnsi="Times New Roman" w:cs="Times New Roman"/>
          <w:sz w:val="28"/>
          <w:szCs w:val="28"/>
        </w:rPr>
        <w:t xml:space="preserve">, специалистов и служащих, предусмотренных Единым квалификационным справочником должностей руководителей, специалистов и служащих и (или) соответствующими положениями профессиональных </w:t>
      </w:r>
      <w:r w:rsidRPr="008A0BB4">
        <w:rPr>
          <w:rFonts w:ascii="Times New Roman" w:hAnsi="Times New Roman" w:cs="Times New Roman"/>
          <w:sz w:val="28"/>
          <w:szCs w:val="28"/>
        </w:rPr>
        <w:lastRenderedPageBreak/>
        <w:t>стандартов.</w:t>
      </w:r>
    </w:p>
    <w:p w:rsidR="002F0CBF" w:rsidRPr="0098389D" w:rsidRDefault="002F0CBF" w:rsidP="005955AC">
      <w:pPr>
        <w:pStyle w:val="ConsPlusNormal"/>
        <w:jc w:val="both"/>
        <w:rPr>
          <w:rFonts w:ascii="Times New Roman" w:hAnsi="Times New Roman" w:cs="Times New Roman"/>
          <w:b/>
          <w:sz w:val="28"/>
          <w:szCs w:val="28"/>
        </w:rPr>
      </w:pPr>
    </w:p>
    <w:p w:rsidR="002F0CBF" w:rsidRPr="0098389D" w:rsidRDefault="0033684F" w:rsidP="005955AC">
      <w:pPr>
        <w:pStyle w:val="2"/>
        <w:ind w:firstLine="0"/>
        <w:rPr>
          <w:rFonts w:ascii="Times New Roman" w:hAnsi="Times New Roman" w:cs="Times New Roman"/>
          <w:sz w:val="28"/>
        </w:rPr>
      </w:pPr>
      <w:r w:rsidRPr="0098389D">
        <w:rPr>
          <w:rFonts w:ascii="Times New Roman" w:hAnsi="Times New Roman" w:cs="Times New Roman"/>
          <w:sz w:val="28"/>
        </w:rPr>
        <w:t>3.</w:t>
      </w:r>
      <w:r w:rsidR="00EC7DE5" w:rsidRPr="0098389D">
        <w:rPr>
          <w:rFonts w:ascii="Times New Roman" w:hAnsi="Times New Roman" w:cs="Times New Roman"/>
          <w:sz w:val="28"/>
        </w:rPr>
        <w:tab/>
      </w:r>
      <w:r w:rsidRPr="0098389D">
        <w:rPr>
          <w:rFonts w:ascii="Times New Roman" w:hAnsi="Times New Roman" w:cs="Times New Roman"/>
          <w:sz w:val="28"/>
        </w:rPr>
        <w:t>Порядок и условия осуществления компенсационных выплат</w:t>
      </w:r>
    </w:p>
    <w:p w:rsidR="00F95D70" w:rsidRPr="009963EB" w:rsidRDefault="00F95D70" w:rsidP="005955AC">
      <w:pPr>
        <w:pStyle w:val="2"/>
        <w:ind w:firstLine="0"/>
        <w:rPr>
          <w:rFonts w:ascii="Times New Roman" w:hAnsi="Times New Roman" w:cs="Times New Roman"/>
          <w:sz w:val="28"/>
        </w:rPr>
      </w:pPr>
    </w:p>
    <w:p w:rsidR="003D0175" w:rsidRPr="00B22AAB" w:rsidRDefault="00FF3866" w:rsidP="00B22AAB">
      <w:pPr>
        <w:widowControl w:val="0"/>
        <w:autoSpaceDE w:val="0"/>
        <w:autoSpaceDN w:val="0"/>
        <w:spacing w:line="360" w:lineRule="auto"/>
        <w:ind w:firstLine="540"/>
        <w:rPr>
          <w:rFonts w:ascii="Times New Roman" w:hAnsi="Times New Roman"/>
          <w:sz w:val="28"/>
          <w:szCs w:val="28"/>
        </w:rPr>
      </w:pPr>
      <w:r w:rsidRPr="00B22AAB">
        <w:rPr>
          <w:rFonts w:ascii="Times New Roman" w:hAnsi="Times New Roman"/>
          <w:sz w:val="28"/>
          <w:szCs w:val="28"/>
        </w:rPr>
        <w:t>3.</w:t>
      </w:r>
      <w:r w:rsidR="003D0175" w:rsidRPr="00B22AAB">
        <w:rPr>
          <w:rFonts w:ascii="Times New Roman" w:hAnsi="Times New Roman"/>
          <w:sz w:val="28"/>
          <w:szCs w:val="28"/>
        </w:rPr>
        <w:t xml:space="preserve">1. </w:t>
      </w:r>
      <w:r w:rsidR="002A498A">
        <w:rPr>
          <w:rFonts w:ascii="Times New Roman" w:hAnsi="Times New Roman"/>
          <w:sz w:val="28"/>
          <w:szCs w:val="28"/>
        </w:rPr>
        <w:t xml:space="preserve">В целях соблюдения норм действующего законодательства с учетом условий труда работникам учреждения </w:t>
      </w:r>
      <w:r w:rsidR="003D0175" w:rsidRPr="00B22AAB">
        <w:rPr>
          <w:rFonts w:ascii="Times New Roman" w:hAnsi="Times New Roman"/>
          <w:sz w:val="28"/>
          <w:szCs w:val="28"/>
        </w:rPr>
        <w:t>устанавливаются следующие компенсационные выплаты:</w:t>
      </w:r>
    </w:p>
    <w:p w:rsidR="003D0175" w:rsidRPr="00B22AAB" w:rsidRDefault="002F39C3" w:rsidP="00B22AAB">
      <w:pPr>
        <w:widowControl w:val="0"/>
        <w:autoSpaceDE w:val="0"/>
        <w:autoSpaceDN w:val="0"/>
        <w:spacing w:before="200" w:line="360" w:lineRule="auto"/>
        <w:ind w:firstLine="540"/>
        <w:rPr>
          <w:rFonts w:ascii="Times New Roman" w:hAnsi="Times New Roman"/>
          <w:sz w:val="28"/>
          <w:szCs w:val="28"/>
        </w:rPr>
      </w:pPr>
      <w:r>
        <w:rPr>
          <w:rFonts w:ascii="Times New Roman" w:hAnsi="Times New Roman"/>
          <w:sz w:val="28"/>
          <w:szCs w:val="28"/>
        </w:rPr>
        <w:t xml:space="preserve">- выплата за работу </w:t>
      </w:r>
      <w:r w:rsidR="003D0175" w:rsidRPr="00B22AAB">
        <w:rPr>
          <w:rFonts w:ascii="Times New Roman" w:hAnsi="Times New Roman"/>
          <w:sz w:val="28"/>
          <w:szCs w:val="28"/>
        </w:rPr>
        <w:t>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3D0175" w:rsidRDefault="002F39C3" w:rsidP="00B22AAB">
      <w:pPr>
        <w:widowControl w:val="0"/>
        <w:autoSpaceDE w:val="0"/>
        <w:autoSpaceDN w:val="0"/>
        <w:spacing w:before="200" w:line="360" w:lineRule="auto"/>
        <w:ind w:firstLine="540"/>
        <w:rPr>
          <w:rFonts w:ascii="Times New Roman" w:hAnsi="Times New Roman"/>
          <w:sz w:val="28"/>
          <w:szCs w:val="28"/>
        </w:rPr>
      </w:pPr>
      <w:r>
        <w:rPr>
          <w:rFonts w:ascii="Times New Roman" w:hAnsi="Times New Roman"/>
          <w:sz w:val="28"/>
          <w:szCs w:val="28"/>
        </w:rPr>
        <w:t xml:space="preserve">- выплата за работу </w:t>
      </w:r>
      <w:r w:rsidR="003D0175" w:rsidRPr="00B22AAB">
        <w:rPr>
          <w:rFonts w:ascii="Times New Roman" w:hAnsi="Times New Roman"/>
          <w:sz w:val="28"/>
          <w:szCs w:val="28"/>
        </w:rPr>
        <w:t>в местностях с особыми климатическими условиями (районные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w:t>
      </w:r>
    </w:p>
    <w:p w:rsidR="00A87786" w:rsidRPr="00B22AAB" w:rsidRDefault="00A87786" w:rsidP="00B22AAB">
      <w:pPr>
        <w:widowControl w:val="0"/>
        <w:autoSpaceDE w:val="0"/>
        <w:autoSpaceDN w:val="0"/>
        <w:spacing w:before="200" w:line="360" w:lineRule="auto"/>
        <w:ind w:firstLine="540"/>
        <w:rPr>
          <w:rFonts w:ascii="Times New Roman" w:hAnsi="Times New Roman"/>
          <w:sz w:val="28"/>
          <w:szCs w:val="28"/>
        </w:rPr>
      </w:pPr>
      <w:r>
        <w:rPr>
          <w:rFonts w:ascii="Times New Roman" w:hAnsi="Times New Roman"/>
          <w:sz w:val="28"/>
          <w:szCs w:val="28"/>
        </w:rPr>
        <w:t xml:space="preserve">3.2. </w:t>
      </w:r>
      <w:r w:rsidRPr="00A87786">
        <w:rPr>
          <w:rFonts w:ascii="Times New Roman" w:hAnsi="Times New Roman"/>
          <w:sz w:val="28"/>
          <w:szCs w:val="28"/>
        </w:rPr>
        <w:t xml:space="preserve">Размер компенсационных выплат, а также перечень и условия их предоставления устанавливаются в соответствии с таблицей </w:t>
      </w:r>
      <w:r w:rsidR="00184DFB">
        <w:rPr>
          <w:rFonts w:ascii="Times New Roman" w:hAnsi="Times New Roman"/>
          <w:sz w:val="28"/>
          <w:szCs w:val="28"/>
        </w:rPr>
        <w:t>4</w:t>
      </w:r>
      <w:r w:rsidRPr="00A87786">
        <w:rPr>
          <w:rFonts w:ascii="Times New Roman" w:hAnsi="Times New Roman"/>
          <w:sz w:val="28"/>
          <w:szCs w:val="28"/>
        </w:rPr>
        <w:t xml:space="preserve"> настоящего Положения.</w:t>
      </w:r>
    </w:p>
    <w:p w:rsidR="003D0175" w:rsidRPr="00B22AAB" w:rsidRDefault="007E019C" w:rsidP="00B22AAB">
      <w:pPr>
        <w:widowControl w:val="0"/>
        <w:autoSpaceDE w:val="0"/>
        <w:autoSpaceDN w:val="0"/>
        <w:spacing w:before="200" w:line="360" w:lineRule="auto"/>
        <w:ind w:firstLine="540"/>
        <w:rPr>
          <w:rFonts w:ascii="Times New Roman" w:hAnsi="Times New Roman"/>
          <w:sz w:val="28"/>
          <w:szCs w:val="28"/>
        </w:rPr>
      </w:pPr>
      <w:r w:rsidRPr="00B22AAB">
        <w:rPr>
          <w:rFonts w:ascii="Times New Roman" w:hAnsi="Times New Roman"/>
          <w:sz w:val="28"/>
          <w:szCs w:val="28"/>
        </w:rPr>
        <w:t>3.</w:t>
      </w:r>
      <w:r w:rsidR="00184DFB">
        <w:rPr>
          <w:rFonts w:ascii="Times New Roman" w:hAnsi="Times New Roman"/>
          <w:sz w:val="28"/>
          <w:szCs w:val="28"/>
        </w:rPr>
        <w:t>3</w:t>
      </w:r>
      <w:r w:rsidR="003D0175" w:rsidRPr="00B22AAB">
        <w:rPr>
          <w:rFonts w:ascii="Times New Roman" w:hAnsi="Times New Roman"/>
          <w:sz w:val="28"/>
          <w:szCs w:val="28"/>
        </w:rPr>
        <w:t xml:space="preserve">. </w:t>
      </w:r>
      <w:r w:rsidR="00184DFB" w:rsidRPr="00184DFB">
        <w:rPr>
          <w:rFonts w:ascii="Times New Roman" w:hAnsi="Times New Roman"/>
          <w:sz w:val="28"/>
          <w:szCs w:val="28"/>
        </w:rPr>
        <w:t>Компенсационные выплаты начисляются к окладу (должностному окладу) работника и не учитываются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3D0175" w:rsidRPr="00B22AAB" w:rsidRDefault="003D0175" w:rsidP="003D0175">
      <w:pPr>
        <w:widowControl w:val="0"/>
        <w:autoSpaceDE w:val="0"/>
        <w:autoSpaceDN w:val="0"/>
        <w:ind w:firstLine="540"/>
        <w:rPr>
          <w:rFonts w:ascii="Times New Roman" w:hAnsi="Times New Roman"/>
          <w:sz w:val="28"/>
          <w:szCs w:val="28"/>
        </w:rPr>
      </w:pPr>
    </w:p>
    <w:p w:rsidR="003D0175" w:rsidRPr="00FE1953" w:rsidRDefault="00FE1953" w:rsidP="003D0175">
      <w:pPr>
        <w:widowControl w:val="0"/>
        <w:autoSpaceDE w:val="0"/>
        <w:autoSpaceDN w:val="0"/>
        <w:ind w:firstLine="0"/>
        <w:jc w:val="right"/>
        <w:rPr>
          <w:rFonts w:ascii="Times New Roman" w:hAnsi="Times New Roman"/>
          <w:sz w:val="26"/>
          <w:szCs w:val="26"/>
        </w:rPr>
      </w:pPr>
      <w:r w:rsidRPr="00FE1953">
        <w:rPr>
          <w:rFonts w:ascii="Times New Roman" w:hAnsi="Times New Roman"/>
          <w:sz w:val="26"/>
          <w:szCs w:val="26"/>
        </w:rPr>
        <w:t>Таблица 4</w:t>
      </w:r>
    </w:p>
    <w:p w:rsidR="003D0175" w:rsidRPr="00FE1953" w:rsidRDefault="003D0175" w:rsidP="003D0175">
      <w:pPr>
        <w:widowControl w:val="0"/>
        <w:autoSpaceDE w:val="0"/>
        <w:autoSpaceDN w:val="0"/>
        <w:ind w:firstLine="0"/>
        <w:jc w:val="center"/>
        <w:rPr>
          <w:rFonts w:ascii="Times New Roman" w:hAnsi="Times New Roman"/>
        </w:rPr>
      </w:pPr>
    </w:p>
    <w:p w:rsidR="004A1852" w:rsidRDefault="003D0175" w:rsidP="003D0175">
      <w:pPr>
        <w:widowControl w:val="0"/>
        <w:autoSpaceDE w:val="0"/>
        <w:autoSpaceDN w:val="0"/>
        <w:ind w:firstLine="0"/>
        <w:jc w:val="center"/>
        <w:rPr>
          <w:rFonts w:ascii="Times New Roman" w:hAnsi="Times New Roman"/>
          <w:b/>
          <w:sz w:val="26"/>
          <w:szCs w:val="26"/>
        </w:rPr>
      </w:pPr>
      <w:r w:rsidRPr="00FE1953">
        <w:rPr>
          <w:rFonts w:ascii="Times New Roman" w:hAnsi="Times New Roman"/>
          <w:b/>
          <w:sz w:val="26"/>
          <w:szCs w:val="26"/>
        </w:rPr>
        <w:t>Перечень и</w:t>
      </w:r>
      <w:r w:rsidR="004A1852">
        <w:rPr>
          <w:rFonts w:ascii="Times New Roman" w:hAnsi="Times New Roman"/>
          <w:b/>
          <w:sz w:val="26"/>
          <w:szCs w:val="26"/>
        </w:rPr>
        <w:t xml:space="preserve"> предельные размеры и условия осуществления </w:t>
      </w:r>
    </w:p>
    <w:p w:rsidR="003D0175" w:rsidRPr="00FE1953" w:rsidRDefault="004A1852" w:rsidP="003D0175">
      <w:pPr>
        <w:widowControl w:val="0"/>
        <w:autoSpaceDE w:val="0"/>
        <w:autoSpaceDN w:val="0"/>
        <w:ind w:firstLine="0"/>
        <w:jc w:val="center"/>
        <w:rPr>
          <w:rFonts w:ascii="Times New Roman" w:hAnsi="Times New Roman"/>
          <w:b/>
          <w:sz w:val="26"/>
          <w:szCs w:val="26"/>
        </w:rPr>
      </w:pPr>
      <w:r>
        <w:rPr>
          <w:rFonts w:ascii="Times New Roman" w:hAnsi="Times New Roman"/>
          <w:b/>
          <w:sz w:val="26"/>
          <w:szCs w:val="26"/>
        </w:rPr>
        <w:t>компенсационных выплат</w:t>
      </w:r>
      <w:r w:rsidR="003D0175" w:rsidRPr="00FE1953">
        <w:rPr>
          <w:rFonts w:ascii="Times New Roman" w:hAnsi="Times New Roman"/>
          <w:b/>
          <w:sz w:val="26"/>
          <w:szCs w:val="26"/>
        </w:rPr>
        <w:t xml:space="preserve"> </w:t>
      </w:r>
    </w:p>
    <w:p w:rsidR="003D0175" w:rsidRPr="00FE1953" w:rsidRDefault="003D0175" w:rsidP="003D0175">
      <w:pPr>
        <w:widowControl w:val="0"/>
        <w:autoSpaceDE w:val="0"/>
        <w:autoSpaceDN w:val="0"/>
        <w:ind w:firstLine="0"/>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175"/>
        <w:gridCol w:w="2098"/>
        <w:gridCol w:w="3288"/>
      </w:tblGrid>
      <w:tr w:rsidR="003D0175" w:rsidRPr="00FE1953" w:rsidTr="000C0C69">
        <w:tc>
          <w:tcPr>
            <w:tcW w:w="454"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N п/п</w:t>
            </w:r>
          </w:p>
        </w:tc>
        <w:tc>
          <w:tcPr>
            <w:tcW w:w="3175"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Наименование выплаты</w:t>
            </w:r>
          </w:p>
        </w:tc>
        <w:tc>
          <w:tcPr>
            <w:tcW w:w="2098"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Размер выплаты</w:t>
            </w:r>
          </w:p>
        </w:tc>
        <w:tc>
          <w:tcPr>
            <w:tcW w:w="3288"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Условия осуществления выплаты (фактор, обусловливающий получение выплаты)</w:t>
            </w:r>
          </w:p>
        </w:tc>
      </w:tr>
      <w:tr w:rsidR="003D0175" w:rsidRPr="00FE1953" w:rsidTr="000C0C69">
        <w:tc>
          <w:tcPr>
            <w:tcW w:w="454"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1</w:t>
            </w:r>
          </w:p>
        </w:tc>
        <w:tc>
          <w:tcPr>
            <w:tcW w:w="3175"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2</w:t>
            </w:r>
          </w:p>
        </w:tc>
        <w:tc>
          <w:tcPr>
            <w:tcW w:w="2098"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3</w:t>
            </w:r>
          </w:p>
        </w:tc>
        <w:tc>
          <w:tcPr>
            <w:tcW w:w="3288" w:type="dxa"/>
          </w:tcPr>
          <w:p w:rsidR="003D0175" w:rsidRPr="00FE1953" w:rsidRDefault="003D0175" w:rsidP="003D0175">
            <w:pPr>
              <w:widowControl w:val="0"/>
              <w:autoSpaceDE w:val="0"/>
              <w:autoSpaceDN w:val="0"/>
              <w:ind w:firstLine="0"/>
              <w:jc w:val="center"/>
              <w:rPr>
                <w:rFonts w:ascii="Times New Roman" w:hAnsi="Times New Roman"/>
              </w:rPr>
            </w:pPr>
            <w:r w:rsidRPr="00FE1953">
              <w:rPr>
                <w:rFonts w:ascii="Times New Roman" w:hAnsi="Times New Roman"/>
              </w:rPr>
              <w:t>4</w:t>
            </w:r>
          </w:p>
        </w:tc>
      </w:tr>
      <w:tr w:rsidR="003D0175" w:rsidRPr="00FE1953" w:rsidTr="000C0C69">
        <w:tc>
          <w:tcPr>
            <w:tcW w:w="454" w:type="dxa"/>
          </w:tcPr>
          <w:p w:rsidR="003D0175" w:rsidRPr="00FE1953" w:rsidRDefault="003D0175" w:rsidP="009275D5">
            <w:pPr>
              <w:widowControl w:val="0"/>
              <w:autoSpaceDE w:val="0"/>
              <w:autoSpaceDN w:val="0"/>
              <w:ind w:firstLine="0"/>
              <w:jc w:val="center"/>
              <w:rPr>
                <w:rFonts w:ascii="Times New Roman" w:hAnsi="Times New Roman"/>
              </w:rPr>
            </w:pPr>
            <w:r w:rsidRPr="00FE1953">
              <w:rPr>
                <w:rFonts w:ascii="Times New Roman" w:hAnsi="Times New Roman"/>
              </w:rPr>
              <w:t>1.</w:t>
            </w:r>
          </w:p>
        </w:tc>
        <w:tc>
          <w:tcPr>
            <w:tcW w:w="3175" w:type="dxa"/>
          </w:tcPr>
          <w:p w:rsidR="003D0175" w:rsidRPr="00FE1953" w:rsidRDefault="003D0175" w:rsidP="009275D5">
            <w:pPr>
              <w:widowControl w:val="0"/>
              <w:autoSpaceDE w:val="0"/>
              <w:autoSpaceDN w:val="0"/>
              <w:ind w:firstLine="0"/>
              <w:jc w:val="center"/>
              <w:rPr>
                <w:rFonts w:ascii="Times New Roman" w:hAnsi="Times New Roman"/>
              </w:rPr>
            </w:pPr>
            <w:r w:rsidRPr="00FE1953">
              <w:rPr>
                <w:rFonts w:ascii="Times New Roman" w:hAnsi="Times New Roman"/>
              </w:rPr>
              <w:t xml:space="preserve">При совмещении профессий </w:t>
            </w:r>
            <w:r w:rsidRPr="00FE1953">
              <w:rPr>
                <w:rFonts w:ascii="Times New Roman" w:hAnsi="Times New Roman"/>
              </w:rPr>
              <w:lastRenderedPageBreak/>
              <w:t>(должностей),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2098" w:type="dxa"/>
          </w:tcPr>
          <w:p w:rsidR="003D0175" w:rsidRDefault="003D0175" w:rsidP="009275D5">
            <w:pPr>
              <w:widowControl w:val="0"/>
              <w:autoSpaceDE w:val="0"/>
              <w:autoSpaceDN w:val="0"/>
              <w:ind w:firstLine="0"/>
              <w:jc w:val="center"/>
              <w:rPr>
                <w:rFonts w:ascii="Times New Roman" w:hAnsi="Times New Roman"/>
              </w:rPr>
            </w:pPr>
            <w:r w:rsidRPr="00FE1953">
              <w:rPr>
                <w:rFonts w:ascii="Times New Roman" w:hAnsi="Times New Roman"/>
              </w:rPr>
              <w:lastRenderedPageBreak/>
              <w:t>до 100% к</w:t>
            </w:r>
            <w:r w:rsidR="000319E5">
              <w:rPr>
                <w:rFonts w:ascii="Times New Roman" w:hAnsi="Times New Roman"/>
              </w:rPr>
              <w:t xml:space="preserve"> </w:t>
            </w:r>
            <w:r w:rsidR="000319E5">
              <w:rPr>
                <w:rFonts w:ascii="Times New Roman" w:hAnsi="Times New Roman"/>
              </w:rPr>
              <w:lastRenderedPageBreak/>
              <w:t>должностному</w:t>
            </w:r>
            <w:r w:rsidRPr="00FE1953">
              <w:rPr>
                <w:rFonts w:ascii="Times New Roman" w:hAnsi="Times New Roman"/>
              </w:rPr>
              <w:t xml:space="preserve"> окладу  работника</w:t>
            </w:r>
            <w:r w:rsidR="000319E5">
              <w:rPr>
                <w:rFonts w:ascii="Times New Roman" w:hAnsi="Times New Roman"/>
              </w:rPr>
              <w:t xml:space="preserve"> в пределах доведенного ФОТ</w:t>
            </w:r>
          </w:p>
          <w:p w:rsidR="00720308" w:rsidRPr="00FE1953" w:rsidRDefault="00720308" w:rsidP="00720308">
            <w:pPr>
              <w:autoSpaceDE w:val="0"/>
              <w:autoSpaceDN w:val="0"/>
              <w:adjustRightInd w:val="0"/>
              <w:ind w:firstLine="0"/>
              <w:jc w:val="left"/>
              <w:rPr>
                <w:rFonts w:ascii="Times New Roman" w:hAnsi="Times New Roman"/>
              </w:rPr>
            </w:pPr>
          </w:p>
        </w:tc>
        <w:tc>
          <w:tcPr>
            <w:tcW w:w="3288" w:type="dxa"/>
          </w:tcPr>
          <w:p w:rsidR="003D0175" w:rsidRPr="00FE1953" w:rsidRDefault="003D0175" w:rsidP="009275D5">
            <w:pPr>
              <w:widowControl w:val="0"/>
              <w:autoSpaceDE w:val="0"/>
              <w:autoSpaceDN w:val="0"/>
              <w:ind w:firstLine="0"/>
              <w:jc w:val="center"/>
              <w:rPr>
                <w:rFonts w:ascii="Times New Roman" w:hAnsi="Times New Roman"/>
              </w:rPr>
            </w:pPr>
            <w:r w:rsidRPr="00FE1953">
              <w:rPr>
                <w:rFonts w:ascii="Times New Roman" w:hAnsi="Times New Roman"/>
              </w:rPr>
              <w:lastRenderedPageBreak/>
              <w:t xml:space="preserve">Выплата осуществляется в </w:t>
            </w:r>
            <w:r w:rsidRPr="00FE1953">
              <w:rPr>
                <w:rFonts w:ascii="Times New Roman" w:hAnsi="Times New Roman"/>
              </w:rPr>
              <w:lastRenderedPageBreak/>
              <w:t xml:space="preserve">соответствии со </w:t>
            </w:r>
            <w:hyperlink r:id="rId17" w:tooltip="&quot;Трудовой кодекс Российской Федерации&quot; от 30.12.2001 N 197-ФЗ (ред. от 04.08.2023, с изм. от 24.10.2023) (с изм. и доп., вступ. в силу с 01.09.2023) {КонсультантПлюс}">
              <w:r w:rsidRPr="00FE1953">
                <w:rPr>
                  <w:rFonts w:ascii="Times New Roman" w:hAnsi="Times New Roman"/>
                  <w:color w:val="0000FF"/>
                </w:rPr>
                <w:t>статьей 151</w:t>
              </w:r>
            </w:hyperlink>
            <w:r w:rsidRPr="00FE1953">
              <w:rPr>
                <w:rFonts w:ascii="Times New Roman" w:hAnsi="Times New Roman"/>
              </w:rPr>
              <w:t xml:space="preserve"> Трудового кодекса Российской Федерации и не учитывается для исчисления других компенсационных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tc>
      </w:tr>
      <w:tr w:rsidR="005F2DF7" w:rsidRPr="00FE1953" w:rsidTr="000C0C69">
        <w:tc>
          <w:tcPr>
            <w:tcW w:w="454" w:type="dxa"/>
          </w:tcPr>
          <w:p w:rsidR="005F2DF7" w:rsidRPr="00FE1953" w:rsidRDefault="005F2DF7" w:rsidP="009275D5">
            <w:pPr>
              <w:widowControl w:val="0"/>
              <w:autoSpaceDE w:val="0"/>
              <w:autoSpaceDN w:val="0"/>
              <w:ind w:firstLine="0"/>
              <w:jc w:val="center"/>
              <w:rPr>
                <w:rFonts w:ascii="Times New Roman" w:hAnsi="Times New Roman"/>
              </w:rPr>
            </w:pPr>
            <w:r>
              <w:rPr>
                <w:rFonts w:ascii="Times New Roman" w:hAnsi="Times New Roman"/>
              </w:rPr>
              <w:lastRenderedPageBreak/>
              <w:t>2.</w:t>
            </w:r>
          </w:p>
        </w:tc>
        <w:tc>
          <w:tcPr>
            <w:tcW w:w="3175" w:type="dxa"/>
          </w:tcPr>
          <w:p w:rsidR="005F2DF7" w:rsidRPr="00FE1953" w:rsidRDefault="005F2DF7" w:rsidP="009275D5">
            <w:pPr>
              <w:widowControl w:val="0"/>
              <w:autoSpaceDE w:val="0"/>
              <w:autoSpaceDN w:val="0"/>
              <w:ind w:firstLine="0"/>
              <w:jc w:val="center"/>
              <w:rPr>
                <w:rFonts w:ascii="Times New Roman" w:hAnsi="Times New Roman"/>
              </w:rPr>
            </w:pPr>
            <w:r>
              <w:rPr>
                <w:rFonts w:ascii="Times New Roman" w:hAnsi="Times New Roman"/>
              </w:rPr>
              <w:t>При выполнении сверхурочной</w:t>
            </w:r>
            <w:r w:rsidR="007B33B8">
              <w:rPr>
                <w:rFonts w:ascii="Times New Roman" w:hAnsi="Times New Roman"/>
              </w:rPr>
              <w:t xml:space="preserve"> работы</w:t>
            </w:r>
          </w:p>
        </w:tc>
        <w:tc>
          <w:tcPr>
            <w:tcW w:w="2098" w:type="dxa"/>
          </w:tcPr>
          <w:p w:rsidR="005F2DF7" w:rsidRDefault="00AF5603" w:rsidP="009275D5">
            <w:pPr>
              <w:widowControl w:val="0"/>
              <w:autoSpaceDE w:val="0"/>
              <w:autoSpaceDN w:val="0"/>
              <w:ind w:firstLine="0"/>
              <w:jc w:val="center"/>
              <w:rPr>
                <w:rFonts w:ascii="Times New Roman" w:hAnsi="Times New Roman"/>
              </w:rPr>
            </w:pPr>
            <w:r>
              <w:rPr>
                <w:rFonts w:ascii="Times New Roman" w:hAnsi="Times New Roman"/>
              </w:rPr>
              <w:t>в</w:t>
            </w:r>
            <w:r w:rsidR="007B33B8">
              <w:rPr>
                <w:rFonts w:ascii="Times New Roman" w:hAnsi="Times New Roman"/>
              </w:rPr>
              <w:t xml:space="preserve"> полуторном размере- за первые два часа работы, в двойном размере – за последующие часы;</w:t>
            </w:r>
          </w:p>
          <w:p w:rsidR="007B33B8" w:rsidRPr="00FE1953" w:rsidRDefault="001A6EF6" w:rsidP="001A6EF6">
            <w:pPr>
              <w:widowControl w:val="0"/>
              <w:autoSpaceDE w:val="0"/>
              <w:autoSpaceDN w:val="0"/>
              <w:ind w:firstLine="0"/>
              <w:jc w:val="center"/>
              <w:rPr>
                <w:rFonts w:ascii="Times New Roman" w:hAnsi="Times New Roman"/>
              </w:rPr>
            </w:pPr>
            <w:r>
              <w:rPr>
                <w:rFonts w:ascii="Times New Roman" w:hAnsi="Times New Roman"/>
              </w:rPr>
              <w:t>р</w:t>
            </w:r>
            <w:r w:rsidR="007B33B8">
              <w:rPr>
                <w:rFonts w:ascii="Times New Roman" w:hAnsi="Times New Roman"/>
              </w:rPr>
              <w:t xml:space="preserve">асчет производится от части </w:t>
            </w:r>
            <w:r w:rsidR="004E70E2">
              <w:rPr>
                <w:rFonts w:ascii="Times New Roman" w:hAnsi="Times New Roman"/>
              </w:rPr>
              <w:t>должностного</w:t>
            </w:r>
            <w:r w:rsidR="007B33B8">
              <w:rPr>
                <w:rFonts w:ascii="Times New Roman" w:hAnsi="Times New Roman"/>
              </w:rPr>
              <w:t xml:space="preserve"> оклада, приходящейся на один час работы</w:t>
            </w:r>
          </w:p>
        </w:tc>
        <w:tc>
          <w:tcPr>
            <w:tcW w:w="3288" w:type="dxa"/>
          </w:tcPr>
          <w:p w:rsidR="009F0E0C" w:rsidRPr="009F0E0C" w:rsidRDefault="009F0E0C" w:rsidP="009047B4">
            <w:pPr>
              <w:widowControl w:val="0"/>
              <w:autoSpaceDE w:val="0"/>
              <w:autoSpaceDN w:val="0"/>
              <w:ind w:firstLine="0"/>
              <w:rPr>
                <w:rFonts w:ascii="Times New Roman" w:hAnsi="Times New Roman"/>
              </w:rPr>
            </w:pPr>
            <w:r w:rsidRPr="009F0E0C">
              <w:rPr>
                <w:rFonts w:ascii="Times New Roman" w:hAnsi="Times New Roman"/>
              </w:rPr>
              <w:t>Выплата осуществляется в соответствии со статьей 152 Трудового кодекса Российской Федерации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5F2DF7" w:rsidRPr="00FE1953" w:rsidRDefault="005F2DF7" w:rsidP="009047B4">
            <w:pPr>
              <w:widowControl w:val="0"/>
              <w:autoSpaceDE w:val="0"/>
              <w:autoSpaceDN w:val="0"/>
              <w:ind w:firstLine="0"/>
              <w:rPr>
                <w:rFonts w:ascii="Times New Roman" w:hAnsi="Times New Roman"/>
              </w:rPr>
            </w:pPr>
          </w:p>
        </w:tc>
      </w:tr>
      <w:tr w:rsidR="003D0175" w:rsidRPr="00FE1953" w:rsidTr="000C0C69">
        <w:tc>
          <w:tcPr>
            <w:tcW w:w="454" w:type="dxa"/>
          </w:tcPr>
          <w:p w:rsidR="003D0175" w:rsidRPr="00FE1953" w:rsidRDefault="004E70E2" w:rsidP="009275D5">
            <w:pPr>
              <w:widowControl w:val="0"/>
              <w:autoSpaceDE w:val="0"/>
              <w:autoSpaceDN w:val="0"/>
              <w:ind w:firstLine="0"/>
              <w:jc w:val="center"/>
              <w:rPr>
                <w:rFonts w:ascii="Times New Roman" w:hAnsi="Times New Roman"/>
              </w:rPr>
            </w:pPr>
            <w:r>
              <w:rPr>
                <w:rFonts w:ascii="Times New Roman" w:hAnsi="Times New Roman"/>
              </w:rPr>
              <w:t>3</w:t>
            </w:r>
            <w:r w:rsidR="003D0175" w:rsidRPr="00FE1953">
              <w:rPr>
                <w:rFonts w:ascii="Times New Roman" w:hAnsi="Times New Roman"/>
              </w:rPr>
              <w:t>.</w:t>
            </w:r>
          </w:p>
        </w:tc>
        <w:tc>
          <w:tcPr>
            <w:tcW w:w="3175" w:type="dxa"/>
          </w:tcPr>
          <w:p w:rsidR="003D0175" w:rsidRPr="00FE1953" w:rsidRDefault="003D0175" w:rsidP="009275D5">
            <w:pPr>
              <w:widowControl w:val="0"/>
              <w:autoSpaceDE w:val="0"/>
              <w:autoSpaceDN w:val="0"/>
              <w:ind w:firstLine="0"/>
              <w:jc w:val="center"/>
              <w:rPr>
                <w:rFonts w:ascii="Times New Roman" w:hAnsi="Times New Roman"/>
              </w:rPr>
            </w:pPr>
            <w:r w:rsidRPr="00FE1953">
              <w:rPr>
                <w:rFonts w:ascii="Times New Roman" w:hAnsi="Times New Roman"/>
              </w:rPr>
              <w:t>Доплата за работу в выходные и нерабочие праздничные дни</w:t>
            </w:r>
          </w:p>
        </w:tc>
        <w:tc>
          <w:tcPr>
            <w:tcW w:w="2098" w:type="dxa"/>
          </w:tcPr>
          <w:p w:rsidR="003D0175" w:rsidRPr="00FE1953" w:rsidRDefault="003F6E0E" w:rsidP="009275D5">
            <w:pPr>
              <w:widowControl w:val="0"/>
              <w:autoSpaceDE w:val="0"/>
              <w:autoSpaceDN w:val="0"/>
              <w:ind w:firstLine="0"/>
              <w:jc w:val="center"/>
              <w:rPr>
                <w:rFonts w:ascii="Times New Roman" w:hAnsi="Times New Roman"/>
              </w:rPr>
            </w:pPr>
            <w:r w:rsidRPr="003F6E0E">
              <w:rPr>
                <w:rFonts w:ascii="Times New Roman" w:hAnsi="Times New Roman"/>
              </w:rPr>
              <w:t xml:space="preserve">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w:t>
            </w:r>
            <w:r w:rsidRPr="003F6E0E">
              <w:rPr>
                <w:rFonts w:ascii="Times New Roman" w:hAnsi="Times New Roman"/>
              </w:rPr>
              <w:lastRenderedPageBreak/>
              <w:t>(должностного оклада), если работа производилась сверх месячной нормы рабочего времени, включая все компенсационные и стимулирующие выплаты, предусмотренные установленной для них системой оплаты труда</w:t>
            </w:r>
          </w:p>
        </w:tc>
        <w:tc>
          <w:tcPr>
            <w:tcW w:w="3288" w:type="dxa"/>
          </w:tcPr>
          <w:p w:rsidR="003D0175" w:rsidRPr="00FE1953" w:rsidRDefault="003D0175" w:rsidP="009047B4">
            <w:pPr>
              <w:widowControl w:val="0"/>
              <w:autoSpaceDE w:val="0"/>
              <w:autoSpaceDN w:val="0"/>
              <w:ind w:firstLine="0"/>
              <w:rPr>
                <w:rFonts w:ascii="Times New Roman" w:hAnsi="Times New Roman"/>
              </w:rPr>
            </w:pPr>
            <w:r w:rsidRPr="00FE1953">
              <w:rPr>
                <w:rFonts w:ascii="Times New Roman" w:hAnsi="Times New Roman"/>
              </w:rPr>
              <w:lastRenderedPageBreak/>
              <w:t xml:space="preserve">Выплата осуществляется в соответствии со </w:t>
            </w:r>
            <w:hyperlink r:id="rId18" w:tooltip="&quot;Трудовой кодекс Российской Федерации&quot; от 30.12.2001 N 197-ФЗ (ред. от 04.08.2023, с изм. от 24.10.2023) (с изм. и доп., вступ. в силу с 01.09.2023) {КонсультантПлюс}">
              <w:r w:rsidRPr="00FE1953">
                <w:rPr>
                  <w:rFonts w:ascii="Times New Roman" w:hAnsi="Times New Roman"/>
                  <w:color w:val="0000FF"/>
                </w:rPr>
                <w:t>статьей 153</w:t>
              </w:r>
            </w:hyperlink>
            <w:r w:rsidRPr="00FE1953">
              <w:rPr>
                <w:rFonts w:ascii="Times New Roman" w:hAnsi="Times New Roman"/>
              </w:rPr>
              <w:t xml:space="preserve"> Трудового кодекса Российской Федерации, </w:t>
            </w:r>
            <w:hyperlink r:id="rId19" w:tooltip="Постановление Конституционного Суда РФ от 28.06.2018 N 26-П &quot;По делу о проверке конституционности части первой статьи 153 Трудового кодекса Российской Федерации в связи с жалобами граждан Д.В. Апухтина, К.К. Багирова и других&quot; {КонсультантПлюс}">
              <w:r w:rsidRPr="00FE1953">
                <w:rPr>
                  <w:rFonts w:ascii="Times New Roman" w:hAnsi="Times New Roman"/>
                  <w:color w:val="0000FF"/>
                </w:rPr>
                <w:t>постановлением</w:t>
              </w:r>
            </w:hyperlink>
            <w:r w:rsidRPr="00FE1953">
              <w:rPr>
                <w:rFonts w:ascii="Times New Roman" w:hAnsi="Times New Roman"/>
              </w:rPr>
              <w:t xml:space="preserve"> Конституционного Суда Российской Федерации от 28 июня 2018 года N 26-П</w:t>
            </w:r>
          </w:p>
        </w:tc>
      </w:tr>
      <w:tr w:rsidR="003D0175" w:rsidRPr="00FE1953" w:rsidTr="000C0C69">
        <w:tc>
          <w:tcPr>
            <w:tcW w:w="454" w:type="dxa"/>
          </w:tcPr>
          <w:p w:rsidR="003D0175" w:rsidRPr="00FE1953" w:rsidRDefault="004E70E2" w:rsidP="009275D5">
            <w:pPr>
              <w:widowControl w:val="0"/>
              <w:autoSpaceDE w:val="0"/>
              <w:autoSpaceDN w:val="0"/>
              <w:ind w:firstLine="0"/>
              <w:jc w:val="center"/>
              <w:rPr>
                <w:rFonts w:ascii="Times New Roman" w:hAnsi="Times New Roman"/>
              </w:rPr>
            </w:pPr>
            <w:r>
              <w:rPr>
                <w:rFonts w:ascii="Times New Roman" w:hAnsi="Times New Roman"/>
              </w:rPr>
              <w:lastRenderedPageBreak/>
              <w:t>4</w:t>
            </w:r>
            <w:r w:rsidR="003D0175" w:rsidRPr="00FE1953">
              <w:rPr>
                <w:rFonts w:ascii="Times New Roman" w:hAnsi="Times New Roman"/>
              </w:rPr>
              <w:t>.</w:t>
            </w:r>
          </w:p>
        </w:tc>
        <w:tc>
          <w:tcPr>
            <w:tcW w:w="3175" w:type="dxa"/>
          </w:tcPr>
          <w:p w:rsidR="003D0175" w:rsidRPr="00FE1953" w:rsidRDefault="003D0175" w:rsidP="009275D5">
            <w:pPr>
              <w:widowControl w:val="0"/>
              <w:autoSpaceDE w:val="0"/>
              <w:autoSpaceDN w:val="0"/>
              <w:ind w:firstLine="0"/>
              <w:jc w:val="center"/>
              <w:rPr>
                <w:rFonts w:ascii="Times New Roman" w:hAnsi="Times New Roman"/>
              </w:rPr>
            </w:pPr>
            <w:r w:rsidRPr="00FE1953">
              <w:rPr>
                <w:rFonts w:ascii="Times New Roman" w:hAnsi="Times New Roman"/>
              </w:rPr>
              <w:t>Доплата за работу в ночное время</w:t>
            </w:r>
          </w:p>
        </w:tc>
        <w:tc>
          <w:tcPr>
            <w:tcW w:w="2098" w:type="dxa"/>
          </w:tcPr>
          <w:p w:rsidR="003D0175" w:rsidRPr="00FE1953" w:rsidRDefault="00E85053" w:rsidP="00976CA9">
            <w:pPr>
              <w:widowControl w:val="0"/>
              <w:autoSpaceDE w:val="0"/>
              <w:autoSpaceDN w:val="0"/>
              <w:ind w:firstLine="0"/>
              <w:jc w:val="center"/>
              <w:rPr>
                <w:rFonts w:ascii="Times New Roman" w:hAnsi="Times New Roman"/>
              </w:rPr>
            </w:pPr>
            <w:r w:rsidRPr="00E85053">
              <w:rPr>
                <w:rFonts w:ascii="Times New Roman" w:hAnsi="Times New Roman"/>
              </w:rPr>
              <w:t>20% от оклада (должностного оклада), рассчитанного за каждый час работы в ночное время с 22 часов до 6 часов</w:t>
            </w:r>
            <w:bookmarkStart w:id="2" w:name="_GoBack"/>
            <w:bookmarkEnd w:id="2"/>
          </w:p>
        </w:tc>
        <w:tc>
          <w:tcPr>
            <w:tcW w:w="3288" w:type="dxa"/>
          </w:tcPr>
          <w:p w:rsidR="003D0175" w:rsidRPr="00FE1953" w:rsidRDefault="009047B4" w:rsidP="009047B4">
            <w:pPr>
              <w:widowControl w:val="0"/>
              <w:autoSpaceDE w:val="0"/>
              <w:autoSpaceDN w:val="0"/>
              <w:ind w:firstLine="0"/>
              <w:rPr>
                <w:rFonts w:ascii="Times New Roman" w:hAnsi="Times New Roman"/>
              </w:rPr>
            </w:pPr>
            <w:r w:rsidRPr="009047B4">
              <w:rPr>
                <w:rFonts w:ascii="Times New Roman" w:hAnsi="Times New Roman"/>
              </w:rPr>
              <w:t xml:space="preserve">Выплата осуществляется в соответствии со статьей 154 </w:t>
            </w:r>
            <w:hyperlink r:id="rId20" w:tooltip="ФЕДЕРАЛЬНЫЙ ЗАКОН от 30.12.2001 № 197-ФЗ ГОСУДАРСТВЕННАЯ ДУМА ФЕДЕРАЛЬНОГО СОБРАНИЯ РФ&#10;&#10;ТРУДОВОЙ КОДЕКС РОССИЙСКОЙ ФЕДЕРАЦИИ" w:history="1">
              <w:r w:rsidRPr="009047B4">
                <w:rPr>
                  <w:rStyle w:val="af3"/>
                  <w:rFonts w:ascii="Times New Roman" w:hAnsi="Times New Roman"/>
                </w:rPr>
                <w:t>Трудового кодекса</w:t>
              </w:r>
            </w:hyperlink>
            <w:r w:rsidRPr="009047B4">
              <w:rPr>
                <w:rFonts w:ascii="Times New Roman" w:hAnsi="Times New Roman"/>
              </w:rPr>
              <w:t xml:space="preserve"> РФ, постановлением Правительства РФ от 04.04.2025 № 436 «О минимальном размере повышения оплаты труда за работу в ночное время» и не учитывается для исчисления других компенсационных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tc>
      </w:tr>
      <w:tr w:rsidR="005137D7" w:rsidRPr="00FE1953" w:rsidTr="000C0C69">
        <w:tc>
          <w:tcPr>
            <w:tcW w:w="454" w:type="dxa"/>
          </w:tcPr>
          <w:p w:rsidR="005137D7" w:rsidRPr="00FE1953" w:rsidRDefault="005137D7" w:rsidP="009275D5">
            <w:pPr>
              <w:widowControl w:val="0"/>
              <w:autoSpaceDE w:val="0"/>
              <w:autoSpaceDN w:val="0"/>
              <w:ind w:firstLine="0"/>
              <w:jc w:val="center"/>
              <w:rPr>
                <w:rFonts w:ascii="Times New Roman" w:hAnsi="Times New Roman"/>
              </w:rPr>
            </w:pPr>
            <w:r>
              <w:rPr>
                <w:rFonts w:ascii="Times New Roman" w:hAnsi="Times New Roman"/>
              </w:rPr>
              <w:t>5</w:t>
            </w:r>
            <w:r w:rsidRPr="00FE1953">
              <w:rPr>
                <w:rFonts w:ascii="Times New Roman" w:hAnsi="Times New Roman"/>
              </w:rPr>
              <w:t>.</w:t>
            </w:r>
          </w:p>
        </w:tc>
        <w:tc>
          <w:tcPr>
            <w:tcW w:w="3175" w:type="dxa"/>
          </w:tcPr>
          <w:p w:rsidR="005137D7" w:rsidRPr="00FE1953" w:rsidRDefault="005137D7" w:rsidP="009275D5">
            <w:pPr>
              <w:widowControl w:val="0"/>
              <w:autoSpaceDE w:val="0"/>
              <w:autoSpaceDN w:val="0"/>
              <w:ind w:firstLine="0"/>
              <w:jc w:val="center"/>
              <w:rPr>
                <w:rFonts w:ascii="Times New Roman" w:hAnsi="Times New Roman"/>
              </w:rPr>
            </w:pPr>
            <w:r w:rsidRPr="00FE1953">
              <w:rPr>
                <w:rFonts w:ascii="Times New Roman" w:hAnsi="Times New Roman"/>
              </w:rPr>
              <w:t>Районный коэффициент к заработной плате</w:t>
            </w:r>
          </w:p>
        </w:tc>
        <w:tc>
          <w:tcPr>
            <w:tcW w:w="2098" w:type="dxa"/>
          </w:tcPr>
          <w:p w:rsidR="005137D7" w:rsidRPr="00FE1953" w:rsidRDefault="005137D7" w:rsidP="009275D5">
            <w:pPr>
              <w:widowControl w:val="0"/>
              <w:autoSpaceDE w:val="0"/>
              <w:autoSpaceDN w:val="0"/>
              <w:ind w:firstLine="0"/>
              <w:jc w:val="center"/>
              <w:rPr>
                <w:rFonts w:ascii="Times New Roman" w:hAnsi="Times New Roman"/>
              </w:rPr>
            </w:pPr>
            <w:r w:rsidRPr="00FE1953">
              <w:rPr>
                <w:rFonts w:ascii="Times New Roman" w:hAnsi="Times New Roman"/>
              </w:rPr>
              <w:t>1,7</w:t>
            </w:r>
            <w:r w:rsidR="00976CA9">
              <w:rPr>
                <w:rFonts w:ascii="Times New Roman" w:hAnsi="Times New Roman"/>
              </w:rPr>
              <w:t xml:space="preserve"> к заработной плате</w:t>
            </w:r>
          </w:p>
        </w:tc>
        <w:tc>
          <w:tcPr>
            <w:tcW w:w="3288" w:type="dxa"/>
            <w:vMerge w:val="restart"/>
          </w:tcPr>
          <w:p w:rsidR="005137D7" w:rsidRPr="00FE1953" w:rsidRDefault="007F6DA5" w:rsidP="009047B4">
            <w:pPr>
              <w:widowControl w:val="0"/>
              <w:autoSpaceDE w:val="0"/>
              <w:autoSpaceDN w:val="0"/>
              <w:ind w:firstLine="0"/>
              <w:rPr>
                <w:rFonts w:ascii="Times New Roman" w:hAnsi="Times New Roman"/>
              </w:rPr>
            </w:pPr>
            <w:r w:rsidRPr="007F6DA5">
              <w:rPr>
                <w:rFonts w:ascii="Times New Roman" w:hAnsi="Times New Roman"/>
              </w:rPr>
              <w:t>Выплаты устанавливаются в соответствии со статьями 315 - 317 Трудового кодекса Российской Федерации, а также Законом ХМАО - Югры от 21.12.2022 N 155-оз и распоряжением правительства ХМАО - Югры от 30.01.2023 36-рп</w:t>
            </w:r>
          </w:p>
        </w:tc>
      </w:tr>
      <w:tr w:rsidR="005137D7" w:rsidRPr="00FE1953" w:rsidTr="000C0C69">
        <w:tc>
          <w:tcPr>
            <w:tcW w:w="454" w:type="dxa"/>
          </w:tcPr>
          <w:p w:rsidR="005137D7" w:rsidRDefault="005137D7" w:rsidP="003D0175">
            <w:pPr>
              <w:widowControl w:val="0"/>
              <w:autoSpaceDE w:val="0"/>
              <w:autoSpaceDN w:val="0"/>
              <w:ind w:firstLine="0"/>
              <w:jc w:val="left"/>
              <w:rPr>
                <w:rFonts w:ascii="Times New Roman" w:hAnsi="Times New Roman"/>
              </w:rPr>
            </w:pPr>
            <w:r>
              <w:rPr>
                <w:rFonts w:ascii="Times New Roman" w:hAnsi="Times New Roman"/>
              </w:rPr>
              <w:t>6.</w:t>
            </w:r>
          </w:p>
        </w:tc>
        <w:tc>
          <w:tcPr>
            <w:tcW w:w="3175" w:type="dxa"/>
          </w:tcPr>
          <w:p w:rsidR="005137D7" w:rsidRPr="00FE1953" w:rsidRDefault="009275D5" w:rsidP="003D0175">
            <w:pPr>
              <w:widowControl w:val="0"/>
              <w:autoSpaceDE w:val="0"/>
              <w:autoSpaceDN w:val="0"/>
              <w:ind w:firstLine="0"/>
              <w:jc w:val="left"/>
              <w:rPr>
                <w:rFonts w:ascii="Times New Roman" w:hAnsi="Times New Roman"/>
              </w:rPr>
            </w:pPr>
            <w:r>
              <w:rPr>
                <w:rFonts w:ascii="Times New Roman" w:hAnsi="Times New Roman"/>
              </w:rPr>
              <w:t>Процентная надбавка к заработной плате за стаж работы в районах Крайнего Севера и приравненных к ним местностям</w:t>
            </w:r>
          </w:p>
        </w:tc>
        <w:tc>
          <w:tcPr>
            <w:tcW w:w="2098" w:type="dxa"/>
          </w:tcPr>
          <w:p w:rsidR="005137D7" w:rsidRPr="00FE1953" w:rsidRDefault="009275D5" w:rsidP="008B428F">
            <w:pPr>
              <w:widowControl w:val="0"/>
              <w:autoSpaceDE w:val="0"/>
              <w:autoSpaceDN w:val="0"/>
              <w:ind w:firstLine="0"/>
              <w:jc w:val="center"/>
              <w:rPr>
                <w:rFonts w:ascii="Times New Roman" w:hAnsi="Times New Roman"/>
              </w:rPr>
            </w:pPr>
            <w:r>
              <w:rPr>
                <w:rFonts w:ascii="Times New Roman" w:hAnsi="Times New Roman"/>
              </w:rPr>
              <w:t>до 50 %</w:t>
            </w:r>
            <w:r w:rsidR="00976CA9">
              <w:rPr>
                <w:rFonts w:ascii="Times New Roman" w:hAnsi="Times New Roman"/>
              </w:rPr>
              <w:t xml:space="preserve"> к заработной плате</w:t>
            </w:r>
          </w:p>
        </w:tc>
        <w:tc>
          <w:tcPr>
            <w:tcW w:w="3288" w:type="dxa"/>
            <w:vMerge/>
          </w:tcPr>
          <w:p w:rsidR="005137D7" w:rsidRPr="00FE1953" w:rsidRDefault="005137D7" w:rsidP="003D0175">
            <w:pPr>
              <w:widowControl w:val="0"/>
              <w:autoSpaceDE w:val="0"/>
              <w:autoSpaceDN w:val="0"/>
              <w:ind w:firstLine="0"/>
              <w:jc w:val="left"/>
              <w:rPr>
                <w:rFonts w:ascii="Times New Roman" w:hAnsi="Times New Roman"/>
              </w:rPr>
            </w:pPr>
          </w:p>
        </w:tc>
      </w:tr>
    </w:tbl>
    <w:p w:rsidR="005137D7" w:rsidRDefault="005137D7" w:rsidP="009963EB">
      <w:pPr>
        <w:spacing w:line="360" w:lineRule="auto"/>
        <w:ind w:firstLine="0"/>
        <w:jc w:val="center"/>
        <w:textAlignment w:val="baseline"/>
        <w:outlineLvl w:val="2"/>
        <w:rPr>
          <w:rFonts w:ascii="Times New Roman" w:hAnsi="Times New Roman"/>
          <w:b/>
          <w:bCs/>
          <w:sz w:val="28"/>
          <w:szCs w:val="28"/>
        </w:rPr>
      </w:pPr>
    </w:p>
    <w:p w:rsidR="007F6DA5" w:rsidRPr="007F6DA5" w:rsidRDefault="007F6DA5" w:rsidP="007F6DA5">
      <w:pPr>
        <w:spacing w:line="360" w:lineRule="auto"/>
        <w:ind w:firstLine="0"/>
        <w:textAlignment w:val="baseline"/>
        <w:outlineLvl w:val="2"/>
        <w:rPr>
          <w:rFonts w:ascii="Times New Roman" w:hAnsi="Times New Roman"/>
          <w:bCs/>
          <w:sz w:val="28"/>
          <w:szCs w:val="28"/>
        </w:rPr>
      </w:pPr>
      <w:r>
        <w:rPr>
          <w:rFonts w:ascii="Times New Roman" w:hAnsi="Times New Roman"/>
          <w:b/>
          <w:bCs/>
          <w:sz w:val="28"/>
          <w:szCs w:val="28"/>
        </w:rPr>
        <w:tab/>
      </w:r>
      <w:r w:rsidRPr="007F6DA5">
        <w:rPr>
          <w:rFonts w:ascii="Times New Roman" w:hAnsi="Times New Roman"/>
          <w:bCs/>
          <w:sz w:val="28"/>
          <w:szCs w:val="28"/>
        </w:rPr>
        <w:t>3.4. Размеры компенсационных выплат не могут быть ниже размеров, установленных Трудовым кодексом РФ, нормативными правовыми актами Российской Федерации, содержащими нормы трудового права.</w:t>
      </w:r>
    </w:p>
    <w:p w:rsidR="005137D7" w:rsidRDefault="005137D7" w:rsidP="009963EB">
      <w:pPr>
        <w:spacing w:line="360" w:lineRule="auto"/>
        <w:ind w:firstLine="0"/>
        <w:jc w:val="center"/>
        <w:textAlignment w:val="baseline"/>
        <w:outlineLvl w:val="2"/>
        <w:rPr>
          <w:rFonts w:ascii="Times New Roman" w:hAnsi="Times New Roman"/>
          <w:b/>
          <w:bCs/>
          <w:sz w:val="28"/>
          <w:szCs w:val="28"/>
        </w:rPr>
      </w:pPr>
    </w:p>
    <w:p w:rsidR="002F0CBF" w:rsidRPr="0098389D" w:rsidRDefault="00932FBB" w:rsidP="009963EB">
      <w:pPr>
        <w:spacing w:line="360" w:lineRule="auto"/>
        <w:ind w:firstLine="0"/>
        <w:jc w:val="center"/>
        <w:textAlignment w:val="baseline"/>
        <w:outlineLvl w:val="2"/>
        <w:rPr>
          <w:rFonts w:ascii="Times New Roman" w:hAnsi="Times New Roman"/>
          <w:b/>
          <w:bCs/>
          <w:sz w:val="28"/>
          <w:szCs w:val="28"/>
        </w:rPr>
      </w:pPr>
      <w:r w:rsidRPr="0098389D">
        <w:rPr>
          <w:rFonts w:ascii="Times New Roman" w:hAnsi="Times New Roman"/>
          <w:b/>
          <w:bCs/>
          <w:sz w:val="28"/>
          <w:szCs w:val="28"/>
        </w:rPr>
        <w:t>4.</w:t>
      </w:r>
      <w:r w:rsidR="0038464D" w:rsidRPr="0098389D">
        <w:rPr>
          <w:rFonts w:ascii="Times New Roman" w:hAnsi="Times New Roman"/>
          <w:b/>
          <w:bCs/>
          <w:sz w:val="28"/>
          <w:szCs w:val="28"/>
        </w:rPr>
        <w:tab/>
      </w:r>
      <w:r w:rsidRPr="0098389D">
        <w:rPr>
          <w:rFonts w:ascii="Times New Roman" w:hAnsi="Times New Roman"/>
          <w:b/>
          <w:bCs/>
          <w:sz w:val="28"/>
          <w:szCs w:val="28"/>
        </w:rPr>
        <w:t xml:space="preserve">Порядок и условия осуществления стимулирующих выплат, </w:t>
      </w:r>
    </w:p>
    <w:p w:rsidR="00932FBB" w:rsidRPr="0098389D" w:rsidRDefault="00932FBB" w:rsidP="009963EB">
      <w:pPr>
        <w:spacing w:line="360" w:lineRule="auto"/>
        <w:ind w:firstLine="0"/>
        <w:jc w:val="center"/>
        <w:textAlignment w:val="baseline"/>
        <w:outlineLvl w:val="2"/>
        <w:rPr>
          <w:rFonts w:ascii="Times New Roman" w:hAnsi="Times New Roman"/>
          <w:b/>
          <w:bCs/>
          <w:sz w:val="28"/>
          <w:szCs w:val="28"/>
        </w:rPr>
      </w:pPr>
      <w:r w:rsidRPr="0098389D">
        <w:rPr>
          <w:rFonts w:ascii="Times New Roman" w:hAnsi="Times New Roman"/>
          <w:b/>
          <w:bCs/>
          <w:sz w:val="28"/>
          <w:szCs w:val="28"/>
        </w:rPr>
        <w:lastRenderedPageBreak/>
        <w:t>критерии их установления</w:t>
      </w:r>
    </w:p>
    <w:p w:rsidR="002F0CBF" w:rsidRPr="009963EB" w:rsidRDefault="002F0CBF" w:rsidP="005955AC">
      <w:pPr>
        <w:ind w:firstLine="0"/>
        <w:jc w:val="center"/>
        <w:textAlignment w:val="baseline"/>
        <w:outlineLvl w:val="2"/>
        <w:rPr>
          <w:rFonts w:ascii="Times New Roman" w:hAnsi="Times New Roman"/>
          <w:b/>
          <w:bCs/>
          <w:sz w:val="28"/>
          <w:szCs w:val="28"/>
        </w:rPr>
      </w:pPr>
    </w:p>
    <w:p w:rsidR="00F553F3" w:rsidRPr="00E64DDD" w:rsidRDefault="00F553F3" w:rsidP="00E64DDD">
      <w:pPr>
        <w:widowControl w:val="0"/>
        <w:autoSpaceDE w:val="0"/>
        <w:autoSpaceDN w:val="0"/>
        <w:spacing w:line="360" w:lineRule="auto"/>
        <w:ind w:firstLine="540"/>
        <w:rPr>
          <w:rFonts w:ascii="Times New Roman" w:hAnsi="Times New Roman"/>
          <w:sz w:val="28"/>
          <w:szCs w:val="28"/>
        </w:rPr>
      </w:pPr>
      <w:r w:rsidRPr="00E64DDD">
        <w:rPr>
          <w:rFonts w:ascii="Times New Roman" w:hAnsi="Times New Roman"/>
          <w:sz w:val="28"/>
          <w:szCs w:val="28"/>
        </w:rPr>
        <w:t>4.1. Работникам учреждения устанавливаются следующие стимулирующие выплаты:</w:t>
      </w:r>
    </w:p>
    <w:p w:rsidR="00F553F3" w:rsidRPr="00E64DDD" w:rsidRDefault="002C7A0E" w:rsidP="00E64DDD">
      <w:pPr>
        <w:widowControl w:val="0"/>
        <w:autoSpaceDE w:val="0"/>
        <w:autoSpaceDN w:val="0"/>
        <w:spacing w:before="200" w:line="360" w:lineRule="auto"/>
        <w:ind w:firstLine="540"/>
        <w:rPr>
          <w:rFonts w:ascii="Times New Roman" w:hAnsi="Times New Roman"/>
          <w:sz w:val="28"/>
          <w:szCs w:val="28"/>
        </w:rPr>
      </w:pPr>
      <w:r>
        <w:rPr>
          <w:rFonts w:ascii="Times New Roman" w:hAnsi="Times New Roman"/>
          <w:sz w:val="28"/>
          <w:szCs w:val="28"/>
        </w:rPr>
        <w:t xml:space="preserve">- </w:t>
      </w:r>
      <w:r w:rsidR="00F553F3" w:rsidRPr="00E64DDD">
        <w:rPr>
          <w:rFonts w:ascii="Times New Roman" w:hAnsi="Times New Roman"/>
          <w:sz w:val="28"/>
          <w:szCs w:val="28"/>
        </w:rPr>
        <w:t>выплата за интенсивность и высокие результаты работы;</w:t>
      </w:r>
    </w:p>
    <w:p w:rsidR="00F553F3" w:rsidRDefault="002C7A0E" w:rsidP="00E64DDD">
      <w:pPr>
        <w:widowControl w:val="0"/>
        <w:autoSpaceDE w:val="0"/>
        <w:autoSpaceDN w:val="0"/>
        <w:spacing w:before="200" w:line="360" w:lineRule="auto"/>
        <w:ind w:firstLine="540"/>
        <w:rPr>
          <w:rFonts w:ascii="Times New Roman" w:hAnsi="Times New Roman"/>
          <w:sz w:val="28"/>
          <w:szCs w:val="28"/>
        </w:rPr>
      </w:pPr>
      <w:r>
        <w:rPr>
          <w:rFonts w:ascii="Times New Roman" w:hAnsi="Times New Roman"/>
          <w:sz w:val="28"/>
          <w:szCs w:val="28"/>
        </w:rPr>
        <w:t xml:space="preserve">- </w:t>
      </w:r>
      <w:r w:rsidR="00F553F3" w:rsidRPr="00E64DDD">
        <w:rPr>
          <w:rFonts w:ascii="Times New Roman" w:hAnsi="Times New Roman"/>
          <w:sz w:val="28"/>
          <w:szCs w:val="28"/>
        </w:rPr>
        <w:t>премиальн</w:t>
      </w:r>
      <w:r>
        <w:rPr>
          <w:rFonts w:ascii="Times New Roman" w:hAnsi="Times New Roman"/>
          <w:sz w:val="28"/>
          <w:szCs w:val="28"/>
        </w:rPr>
        <w:t>ые</w:t>
      </w:r>
      <w:r w:rsidR="00F553F3" w:rsidRPr="00E64DDD">
        <w:rPr>
          <w:rFonts w:ascii="Times New Roman" w:hAnsi="Times New Roman"/>
          <w:sz w:val="28"/>
          <w:szCs w:val="28"/>
        </w:rPr>
        <w:t xml:space="preserve"> выплат</w:t>
      </w:r>
      <w:r>
        <w:rPr>
          <w:rFonts w:ascii="Times New Roman" w:hAnsi="Times New Roman"/>
          <w:sz w:val="28"/>
          <w:szCs w:val="28"/>
        </w:rPr>
        <w:t>ы</w:t>
      </w:r>
      <w:r w:rsidR="0012120B">
        <w:rPr>
          <w:rFonts w:ascii="Times New Roman" w:hAnsi="Times New Roman"/>
          <w:sz w:val="28"/>
          <w:szCs w:val="28"/>
        </w:rPr>
        <w:t xml:space="preserve"> по итогам работы</w:t>
      </w:r>
      <w:r>
        <w:rPr>
          <w:rFonts w:ascii="Times New Roman" w:hAnsi="Times New Roman"/>
          <w:sz w:val="28"/>
          <w:szCs w:val="28"/>
        </w:rPr>
        <w:t>: премия по итогам работы за месяц, премия по итогам работы за год</w:t>
      </w:r>
      <w:r w:rsidR="0012120B">
        <w:rPr>
          <w:rFonts w:ascii="Times New Roman" w:hAnsi="Times New Roman"/>
          <w:sz w:val="28"/>
          <w:szCs w:val="28"/>
        </w:rPr>
        <w:t>.</w:t>
      </w:r>
    </w:p>
    <w:p w:rsidR="00F553F3" w:rsidRPr="00E64DDD" w:rsidRDefault="00F553F3" w:rsidP="00E64DDD">
      <w:pPr>
        <w:widowControl w:val="0"/>
        <w:autoSpaceDE w:val="0"/>
        <w:autoSpaceDN w:val="0"/>
        <w:spacing w:before="200" w:line="360" w:lineRule="auto"/>
        <w:ind w:firstLine="540"/>
        <w:rPr>
          <w:rFonts w:ascii="Times New Roman" w:hAnsi="Times New Roman"/>
          <w:sz w:val="28"/>
          <w:szCs w:val="28"/>
        </w:rPr>
      </w:pPr>
      <w:bookmarkStart w:id="3" w:name="P170"/>
      <w:bookmarkEnd w:id="3"/>
      <w:r w:rsidRPr="00E64DDD">
        <w:rPr>
          <w:rFonts w:ascii="Times New Roman" w:hAnsi="Times New Roman"/>
          <w:sz w:val="28"/>
          <w:szCs w:val="28"/>
        </w:rPr>
        <w:t>4.</w:t>
      </w:r>
      <w:r w:rsidR="00567CFF">
        <w:rPr>
          <w:rFonts w:ascii="Times New Roman" w:hAnsi="Times New Roman"/>
          <w:sz w:val="28"/>
          <w:szCs w:val="28"/>
        </w:rPr>
        <w:t>2</w:t>
      </w:r>
      <w:r w:rsidRPr="00E64DDD">
        <w:rPr>
          <w:rFonts w:ascii="Times New Roman" w:hAnsi="Times New Roman"/>
          <w:sz w:val="28"/>
          <w:szCs w:val="28"/>
        </w:rPr>
        <w:t xml:space="preserve">. Выплата за интенсивность и высокие результаты работы </w:t>
      </w:r>
      <w:r w:rsidR="00E43EE4">
        <w:rPr>
          <w:rFonts w:ascii="Times New Roman" w:hAnsi="Times New Roman"/>
          <w:sz w:val="28"/>
          <w:szCs w:val="28"/>
        </w:rPr>
        <w:t>зависит от напряженности трудового процесса,</w:t>
      </w:r>
      <w:r w:rsidRPr="00E64DDD">
        <w:rPr>
          <w:rFonts w:ascii="Times New Roman" w:hAnsi="Times New Roman"/>
          <w:sz w:val="28"/>
          <w:szCs w:val="28"/>
        </w:rPr>
        <w:t xml:space="preserve"> </w:t>
      </w:r>
      <w:r w:rsidR="00E43EE4">
        <w:rPr>
          <w:rFonts w:ascii="Times New Roman" w:hAnsi="Times New Roman"/>
          <w:sz w:val="28"/>
          <w:szCs w:val="28"/>
        </w:rPr>
        <w:t>результатов работы</w:t>
      </w:r>
      <w:r w:rsidRPr="00E64DDD">
        <w:rPr>
          <w:rFonts w:ascii="Times New Roman" w:hAnsi="Times New Roman"/>
          <w:sz w:val="28"/>
          <w:szCs w:val="28"/>
        </w:rPr>
        <w:t xml:space="preserve"> и устанавливается </w:t>
      </w:r>
      <w:r w:rsidR="00E43EE4">
        <w:rPr>
          <w:rFonts w:ascii="Times New Roman" w:hAnsi="Times New Roman"/>
          <w:sz w:val="28"/>
          <w:szCs w:val="28"/>
        </w:rPr>
        <w:t>в случаях</w:t>
      </w:r>
      <w:r w:rsidRPr="00E64DDD">
        <w:rPr>
          <w:rFonts w:ascii="Times New Roman" w:hAnsi="Times New Roman"/>
          <w:sz w:val="28"/>
          <w:szCs w:val="28"/>
        </w:rPr>
        <w:t>:</w:t>
      </w:r>
    </w:p>
    <w:p w:rsidR="003A21D1" w:rsidRPr="003A21D1" w:rsidRDefault="003A21D1" w:rsidP="003A21D1">
      <w:pPr>
        <w:widowControl w:val="0"/>
        <w:autoSpaceDE w:val="0"/>
        <w:autoSpaceDN w:val="0"/>
        <w:spacing w:before="200" w:line="360" w:lineRule="auto"/>
        <w:ind w:firstLine="540"/>
        <w:rPr>
          <w:rFonts w:ascii="Times New Roman" w:hAnsi="Times New Roman"/>
          <w:sz w:val="28"/>
          <w:szCs w:val="28"/>
        </w:rPr>
      </w:pPr>
      <w:bookmarkStart w:id="4" w:name="P178"/>
      <w:bookmarkEnd w:id="4"/>
      <w:r w:rsidRPr="003A21D1">
        <w:rPr>
          <w:rFonts w:ascii="Times New Roman" w:hAnsi="Times New Roman"/>
          <w:sz w:val="28"/>
          <w:szCs w:val="28"/>
        </w:rPr>
        <w:t>- систематического досрочного выполнения работником работы с проявлением инициативы, творчества, применением в работе современных форм и методов организации труда, повлекших за собой создание продукта либо услуги улучшенного качества, вызывающий широкий положительный общественный резонанс;</w:t>
      </w:r>
    </w:p>
    <w:p w:rsidR="003A21D1" w:rsidRPr="003A21D1" w:rsidRDefault="003A21D1" w:rsidP="003A21D1">
      <w:pPr>
        <w:widowControl w:val="0"/>
        <w:autoSpaceDE w:val="0"/>
        <w:autoSpaceDN w:val="0"/>
        <w:spacing w:before="200" w:line="360" w:lineRule="auto"/>
        <w:ind w:firstLine="540"/>
        <w:rPr>
          <w:rFonts w:ascii="Times New Roman" w:hAnsi="Times New Roman"/>
          <w:sz w:val="28"/>
          <w:szCs w:val="28"/>
        </w:rPr>
      </w:pPr>
      <w:r w:rsidRPr="003A21D1">
        <w:rPr>
          <w:rFonts w:ascii="Times New Roman" w:hAnsi="Times New Roman"/>
          <w:sz w:val="28"/>
          <w:szCs w:val="28"/>
        </w:rPr>
        <w:t>- надлежащего выполнения повышенного объема работ в течение нормальной продолжительности рабочего времени (высокой производительности труда);</w:t>
      </w:r>
    </w:p>
    <w:p w:rsidR="003A21D1" w:rsidRPr="003A21D1" w:rsidRDefault="003A21D1" w:rsidP="003A21D1">
      <w:pPr>
        <w:widowControl w:val="0"/>
        <w:autoSpaceDE w:val="0"/>
        <w:autoSpaceDN w:val="0"/>
        <w:spacing w:before="200" w:line="360" w:lineRule="auto"/>
        <w:ind w:firstLine="540"/>
        <w:rPr>
          <w:rFonts w:ascii="Times New Roman" w:hAnsi="Times New Roman"/>
          <w:sz w:val="28"/>
          <w:szCs w:val="28"/>
        </w:rPr>
      </w:pPr>
      <w:r w:rsidRPr="003A21D1">
        <w:rPr>
          <w:rFonts w:ascii="Times New Roman" w:hAnsi="Times New Roman"/>
          <w:sz w:val="28"/>
          <w:szCs w:val="28"/>
        </w:rPr>
        <w:t>- высокой результативности работы;</w:t>
      </w:r>
    </w:p>
    <w:p w:rsidR="003A21D1" w:rsidRPr="003A21D1" w:rsidRDefault="003A21D1" w:rsidP="003A21D1">
      <w:pPr>
        <w:widowControl w:val="0"/>
        <w:autoSpaceDE w:val="0"/>
        <w:autoSpaceDN w:val="0"/>
        <w:spacing w:before="200" w:line="360" w:lineRule="auto"/>
        <w:ind w:firstLine="540"/>
        <w:rPr>
          <w:rFonts w:ascii="Times New Roman" w:hAnsi="Times New Roman"/>
          <w:sz w:val="28"/>
          <w:szCs w:val="28"/>
        </w:rPr>
      </w:pPr>
      <w:r w:rsidRPr="003A21D1">
        <w:rPr>
          <w:rFonts w:ascii="Times New Roman" w:hAnsi="Times New Roman"/>
          <w:sz w:val="28"/>
          <w:szCs w:val="28"/>
        </w:rPr>
        <w:t>- участия в выполнении важных работ, мероприятий, обозначенных в приказах работодателя или распоряжениях учредителя.</w:t>
      </w:r>
    </w:p>
    <w:p w:rsidR="003A21D1" w:rsidRPr="003A21D1" w:rsidRDefault="003A21D1" w:rsidP="003A21D1">
      <w:pPr>
        <w:widowControl w:val="0"/>
        <w:autoSpaceDE w:val="0"/>
        <w:autoSpaceDN w:val="0"/>
        <w:spacing w:before="200" w:line="360" w:lineRule="auto"/>
        <w:ind w:firstLine="540"/>
        <w:rPr>
          <w:rFonts w:ascii="Times New Roman" w:hAnsi="Times New Roman"/>
          <w:sz w:val="28"/>
          <w:szCs w:val="28"/>
        </w:rPr>
      </w:pPr>
      <w:r w:rsidRPr="003A21D1">
        <w:rPr>
          <w:rFonts w:ascii="Times New Roman" w:hAnsi="Times New Roman"/>
          <w:sz w:val="28"/>
          <w:szCs w:val="28"/>
        </w:rPr>
        <w:t>Конкретный размер выплаты за интенсивность и высокие результаты работы устанавливается: для руководителя Учреждения - распоряжением администрации города Пыть-Яха, с учетом предложений членов комиссии по распределению стимулирующих выплат, для остальных работников - приказом работодателя.</w:t>
      </w:r>
    </w:p>
    <w:p w:rsidR="003A21D1" w:rsidRPr="003A21D1" w:rsidRDefault="003A21D1" w:rsidP="003A21D1">
      <w:pPr>
        <w:widowControl w:val="0"/>
        <w:autoSpaceDE w:val="0"/>
        <w:autoSpaceDN w:val="0"/>
        <w:spacing w:before="200" w:line="360" w:lineRule="auto"/>
        <w:ind w:firstLine="540"/>
        <w:rPr>
          <w:rFonts w:ascii="Times New Roman" w:hAnsi="Times New Roman"/>
          <w:sz w:val="28"/>
          <w:szCs w:val="28"/>
        </w:rPr>
      </w:pPr>
      <w:r w:rsidRPr="003A21D1">
        <w:rPr>
          <w:rFonts w:ascii="Times New Roman" w:hAnsi="Times New Roman"/>
          <w:sz w:val="28"/>
          <w:szCs w:val="28"/>
        </w:rPr>
        <w:t xml:space="preserve">Выплата устанавливается на срок не более одного календарного года, по истечении срока она может быть продлена или отменена. Для руководителя Учреждения выплата устанавливается ежемесячно по итогам работы за предыдущий месяц. Выплата за интенсивность и высокие результаты работы не </w:t>
      </w:r>
      <w:r w:rsidRPr="003A21D1">
        <w:rPr>
          <w:rFonts w:ascii="Times New Roman" w:hAnsi="Times New Roman"/>
          <w:sz w:val="28"/>
          <w:szCs w:val="28"/>
        </w:rPr>
        <w:lastRenderedPageBreak/>
        <w:t>выплачивается за тот месяц, в котором на работника было наложено дисциплинарное взыскание.</w:t>
      </w:r>
    </w:p>
    <w:p w:rsidR="00DA4AEE" w:rsidRPr="00DA4AEE" w:rsidRDefault="00ED1C75" w:rsidP="00DA4AEE">
      <w:pPr>
        <w:widowControl w:val="0"/>
        <w:autoSpaceDE w:val="0"/>
        <w:autoSpaceDN w:val="0"/>
        <w:spacing w:before="200" w:line="360" w:lineRule="auto"/>
        <w:ind w:firstLine="540"/>
        <w:rPr>
          <w:rFonts w:ascii="Times New Roman" w:hAnsi="Times New Roman"/>
          <w:color w:val="000000"/>
          <w:sz w:val="28"/>
          <w:szCs w:val="28"/>
        </w:rPr>
      </w:pPr>
      <w:r w:rsidRPr="00050464">
        <w:rPr>
          <w:rFonts w:ascii="Times New Roman" w:hAnsi="Times New Roman"/>
          <w:color w:val="000000"/>
          <w:sz w:val="28"/>
          <w:szCs w:val="28"/>
        </w:rPr>
        <w:t>4.</w:t>
      </w:r>
      <w:r w:rsidR="00567CFF">
        <w:rPr>
          <w:rFonts w:ascii="Times New Roman" w:hAnsi="Times New Roman"/>
          <w:color w:val="000000"/>
          <w:sz w:val="28"/>
          <w:szCs w:val="28"/>
        </w:rPr>
        <w:t>3</w:t>
      </w:r>
      <w:r w:rsidRPr="00050464">
        <w:rPr>
          <w:rFonts w:ascii="Times New Roman" w:hAnsi="Times New Roman"/>
          <w:color w:val="000000"/>
          <w:sz w:val="28"/>
          <w:szCs w:val="28"/>
        </w:rPr>
        <w:t>.</w:t>
      </w:r>
      <w:r w:rsidR="00F553F3" w:rsidRPr="00050464">
        <w:rPr>
          <w:rFonts w:ascii="Times New Roman" w:hAnsi="Times New Roman"/>
          <w:color w:val="000000"/>
          <w:sz w:val="28"/>
          <w:szCs w:val="28"/>
        </w:rPr>
        <w:t xml:space="preserve"> </w:t>
      </w:r>
      <w:r w:rsidR="00DA4AEE" w:rsidRPr="00050464">
        <w:rPr>
          <w:rFonts w:ascii="Times New Roman" w:hAnsi="Times New Roman"/>
          <w:color w:val="000000"/>
          <w:sz w:val="28"/>
          <w:szCs w:val="28"/>
        </w:rPr>
        <w:t>Премиальная выплата по итогам работы за месяц устанавливается с учетом личного вклада работника</w:t>
      </w:r>
      <w:r w:rsidR="00DA4AEE" w:rsidRPr="00DA4AEE">
        <w:rPr>
          <w:rFonts w:ascii="Times New Roman" w:hAnsi="Times New Roman"/>
          <w:color w:val="000000"/>
          <w:sz w:val="28"/>
          <w:szCs w:val="28"/>
        </w:rPr>
        <w:t xml:space="preserve"> в осуществление основных задач и функций, определенных уставом </w:t>
      </w:r>
      <w:r w:rsidR="00E938D8">
        <w:rPr>
          <w:rFonts w:ascii="Times New Roman" w:hAnsi="Times New Roman"/>
          <w:color w:val="000000"/>
          <w:sz w:val="28"/>
          <w:szCs w:val="28"/>
        </w:rPr>
        <w:t>у</w:t>
      </w:r>
      <w:r w:rsidR="00DA4AEE" w:rsidRPr="00DA4AEE">
        <w:rPr>
          <w:rFonts w:ascii="Times New Roman" w:hAnsi="Times New Roman"/>
          <w:color w:val="000000"/>
          <w:sz w:val="28"/>
          <w:szCs w:val="28"/>
        </w:rPr>
        <w:t>чреждения, а также выполнения обязанностей, предусмотренных трудовым договором.</w:t>
      </w:r>
    </w:p>
    <w:p w:rsidR="00DA4AEE" w:rsidRDefault="00DA4AEE" w:rsidP="00DA4AEE">
      <w:pPr>
        <w:widowControl w:val="0"/>
        <w:autoSpaceDE w:val="0"/>
        <w:autoSpaceDN w:val="0"/>
        <w:spacing w:before="200" w:line="360" w:lineRule="auto"/>
        <w:ind w:firstLine="540"/>
        <w:rPr>
          <w:rFonts w:ascii="Times New Roman" w:hAnsi="Times New Roman"/>
          <w:color w:val="000000"/>
          <w:sz w:val="28"/>
          <w:szCs w:val="28"/>
        </w:rPr>
      </w:pPr>
      <w:r w:rsidRPr="00DA4AEE">
        <w:rPr>
          <w:rFonts w:ascii="Times New Roman" w:hAnsi="Times New Roman"/>
          <w:color w:val="000000"/>
          <w:sz w:val="28"/>
          <w:szCs w:val="28"/>
        </w:rPr>
        <w:t xml:space="preserve">Выплата премии работникам осуществляется на основании приказа руководителя Учреждения, руководителю </w:t>
      </w:r>
      <w:r w:rsidR="00E938D8">
        <w:rPr>
          <w:rFonts w:ascii="Times New Roman" w:hAnsi="Times New Roman"/>
          <w:color w:val="000000"/>
          <w:sz w:val="28"/>
          <w:szCs w:val="28"/>
        </w:rPr>
        <w:t>у</w:t>
      </w:r>
      <w:r w:rsidRPr="00DA4AEE">
        <w:rPr>
          <w:rFonts w:ascii="Times New Roman" w:hAnsi="Times New Roman"/>
          <w:color w:val="000000"/>
          <w:sz w:val="28"/>
          <w:szCs w:val="28"/>
        </w:rPr>
        <w:t>чреждения - на основании распоряжения администрации города Пыть-Яха, с учетом предложений членов комиссии по распределению стимулирующих выплат. При установлении выплат стимулирующего характера следует учитывать, что максимально возможный размер выплат стимулирующего характера не должен превышать размера, установленного в таблице 6 настоящего Положения.</w:t>
      </w:r>
    </w:p>
    <w:p w:rsidR="00F616EB" w:rsidRPr="00F616EB" w:rsidRDefault="00050464" w:rsidP="00F616EB">
      <w:pPr>
        <w:widowControl w:val="0"/>
        <w:autoSpaceDE w:val="0"/>
        <w:autoSpaceDN w:val="0"/>
        <w:spacing w:before="200" w:line="360" w:lineRule="auto"/>
        <w:ind w:firstLine="540"/>
        <w:rPr>
          <w:rFonts w:ascii="Times New Roman" w:hAnsi="Times New Roman"/>
          <w:sz w:val="28"/>
          <w:szCs w:val="28"/>
        </w:rPr>
      </w:pPr>
      <w:r>
        <w:rPr>
          <w:rFonts w:ascii="Times New Roman" w:hAnsi="Times New Roman"/>
          <w:sz w:val="28"/>
          <w:szCs w:val="28"/>
        </w:rPr>
        <w:t>4.</w:t>
      </w:r>
      <w:r w:rsidR="00567CFF">
        <w:rPr>
          <w:rFonts w:ascii="Times New Roman" w:hAnsi="Times New Roman"/>
          <w:sz w:val="28"/>
          <w:szCs w:val="28"/>
        </w:rPr>
        <w:t>4</w:t>
      </w:r>
      <w:r>
        <w:rPr>
          <w:rFonts w:ascii="Times New Roman" w:hAnsi="Times New Roman"/>
          <w:sz w:val="28"/>
          <w:szCs w:val="28"/>
        </w:rPr>
        <w:t>.</w:t>
      </w:r>
      <w:r w:rsidR="00F553F3" w:rsidRPr="00E64DDD">
        <w:rPr>
          <w:rFonts w:ascii="Times New Roman" w:hAnsi="Times New Roman"/>
          <w:sz w:val="28"/>
          <w:szCs w:val="28"/>
        </w:rPr>
        <w:t xml:space="preserve"> </w:t>
      </w:r>
      <w:bookmarkStart w:id="5" w:name="P183"/>
      <w:bookmarkEnd w:id="5"/>
      <w:r w:rsidR="00F616EB" w:rsidRPr="00F616EB">
        <w:rPr>
          <w:rFonts w:ascii="Times New Roman" w:hAnsi="Times New Roman"/>
          <w:sz w:val="28"/>
          <w:szCs w:val="28"/>
        </w:rPr>
        <w:t xml:space="preserve">Премиальная выплата по итогам работы за год устанавливается с учетом выполнения показателей эффективности деятельности </w:t>
      </w:r>
      <w:r w:rsidR="00E938D8">
        <w:rPr>
          <w:rFonts w:ascii="Times New Roman" w:hAnsi="Times New Roman"/>
          <w:sz w:val="28"/>
          <w:szCs w:val="28"/>
        </w:rPr>
        <w:t>у</w:t>
      </w:r>
      <w:r w:rsidR="00F616EB" w:rsidRPr="00F616EB">
        <w:rPr>
          <w:rFonts w:ascii="Times New Roman" w:hAnsi="Times New Roman"/>
          <w:sz w:val="28"/>
          <w:szCs w:val="28"/>
        </w:rPr>
        <w:t>чреждения, утвержденных правовыми актами и выплачивается из средств субсидии на финансовое обеспечение муниципального задания при наличии обоснованной экономии средств по фонду оплаты труда.</w:t>
      </w:r>
    </w:p>
    <w:p w:rsidR="00F616EB" w:rsidRPr="00F616EB" w:rsidRDefault="00F616EB" w:rsidP="00F616EB">
      <w:pPr>
        <w:widowControl w:val="0"/>
        <w:autoSpaceDE w:val="0"/>
        <w:autoSpaceDN w:val="0"/>
        <w:spacing w:before="200" w:line="360" w:lineRule="auto"/>
        <w:ind w:firstLine="540"/>
        <w:rPr>
          <w:rFonts w:ascii="Times New Roman" w:hAnsi="Times New Roman"/>
          <w:sz w:val="28"/>
          <w:szCs w:val="28"/>
        </w:rPr>
      </w:pPr>
      <w:r w:rsidRPr="00F616EB">
        <w:rPr>
          <w:rFonts w:ascii="Times New Roman" w:hAnsi="Times New Roman"/>
          <w:sz w:val="28"/>
          <w:szCs w:val="28"/>
        </w:rPr>
        <w:t>В период расчета размера годовой премий включаются фактически отработанные дни согласно табелю учета рабочего времени и расчета заработной платы.</w:t>
      </w:r>
    </w:p>
    <w:p w:rsidR="00F616EB" w:rsidRPr="00F616EB" w:rsidRDefault="00F616EB" w:rsidP="00F616EB">
      <w:pPr>
        <w:widowControl w:val="0"/>
        <w:autoSpaceDE w:val="0"/>
        <w:autoSpaceDN w:val="0"/>
        <w:spacing w:before="200" w:line="360" w:lineRule="auto"/>
        <w:ind w:firstLine="540"/>
        <w:rPr>
          <w:rFonts w:ascii="Times New Roman" w:hAnsi="Times New Roman"/>
          <w:sz w:val="28"/>
          <w:szCs w:val="28"/>
        </w:rPr>
      </w:pPr>
      <w:r w:rsidRPr="00F616EB">
        <w:rPr>
          <w:rFonts w:ascii="Times New Roman" w:hAnsi="Times New Roman"/>
          <w:sz w:val="28"/>
          <w:szCs w:val="28"/>
        </w:rPr>
        <w:t>Периоды времени, включаемые в расчетный период, в сумме не могут превышать нормы рабочего времени, установленной в соответствующий календарный период времени (год).</w:t>
      </w:r>
    </w:p>
    <w:p w:rsidR="00F616EB" w:rsidRPr="00F616EB" w:rsidRDefault="00F616EB" w:rsidP="00F616EB">
      <w:pPr>
        <w:widowControl w:val="0"/>
        <w:autoSpaceDE w:val="0"/>
        <w:autoSpaceDN w:val="0"/>
        <w:spacing w:before="200" w:line="360" w:lineRule="auto"/>
        <w:ind w:firstLine="540"/>
        <w:rPr>
          <w:rFonts w:ascii="Times New Roman" w:hAnsi="Times New Roman"/>
          <w:sz w:val="28"/>
          <w:szCs w:val="28"/>
        </w:rPr>
      </w:pPr>
      <w:r w:rsidRPr="00F616EB">
        <w:rPr>
          <w:rFonts w:ascii="Times New Roman" w:hAnsi="Times New Roman"/>
          <w:sz w:val="28"/>
          <w:szCs w:val="28"/>
        </w:rPr>
        <w:t>В период для расчета премий не включаются:</w:t>
      </w:r>
    </w:p>
    <w:p w:rsidR="00F616EB" w:rsidRPr="00F616EB" w:rsidRDefault="00F616EB" w:rsidP="00F616EB">
      <w:pPr>
        <w:widowControl w:val="0"/>
        <w:autoSpaceDE w:val="0"/>
        <w:autoSpaceDN w:val="0"/>
        <w:spacing w:before="200" w:line="360" w:lineRule="auto"/>
        <w:ind w:firstLine="540"/>
        <w:rPr>
          <w:rFonts w:ascii="Times New Roman" w:hAnsi="Times New Roman"/>
          <w:sz w:val="28"/>
          <w:szCs w:val="28"/>
        </w:rPr>
      </w:pPr>
      <w:r w:rsidRPr="00F616EB">
        <w:rPr>
          <w:rFonts w:ascii="Times New Roman" w:hAnsi="Times New Roman"/>
          <w:sz w:val="28"/>
          <w:szCs w:val="28"/>
        </w:rPr>
        <w:t>- дни учебных отпусков,</w:t>
      </w:r>
    </w:p>
    <w:p w:rsidR="00F616EB" w:rsidRPr="00F616EB" w:rsidRDefault="00F616EB" w:rsidP="00F616EB">
      <w:pPr>
        <w:widowControl w:val="0"/>
        <w:autoSpaceDE w:val="0"/>
        <w:autoSpaceDN w:val="0"/>
        <w:spacing w:before="200" w:line="360" w:lineRule="auto"/>
        <w:ind w:firstLine="540"/>
        <w:rPr>
          <w:rFonts w:ascii="Times New Roman" w:hAnsi="Times New Roman"/>
          <w:sz w:val="28"/>
          <w:szCs w:val="28"/>
        </w:rPr>
      </w:pPr>
      <w:r w:rsidRPr="00F616EB">
        <w:rPr>
          <w:rFonts w:ascii="Times New Roman" w:hAnsi="Times New Roman"/>
          <w:sz w:val="28"/>
          <w:szCs w:val="28"/>
        </w:rPr>
        <w:t>- отпусков без сохранения заработной платы,</w:t>
      </w:r>
    </w:p>
    <w:p w:rsidR="00F616EB" w:rsidRPr="00F616EB" w:rsidRDefault="00F616EB" w:rsidP="00F616EB">
      <w:pPr>
        <w:widowControl w:val="0"/>
        <w:autoSpaceDE w:val="0"/>
        <w:autoSpaceDN w:val="0"/>
        <w:spacing w:before="200" w:line="360" w:lineRule="auto"/>
        <w:ind w:firstLine="540"/>
        <w:rPr>
          <w:rFonts w:ascii="Times New Roman" w:hAnsi="Times New Roman"/>
          <w:sz w:val="28"/>
          <w:szCs w:val="28"/>
        </w:rPr>
      </w:pPr>
      <w:r w:rsidRPr="00F616EB">
        <w:rPr>
          <w:rFonts w:ascii="Times New Roman" w:hAnsi="Times New Roman"/>
          <w:sz w:val="28"/>
          <w:szCs w:val="28"/>
        </w:rPr>
        <w:lastRenderedPageBreak/>
        <w:t>- отпусков по уходу за ребенком до 3 лет,</w:t>
      </w:r>
    </w:p>
    <w:p w:rsidR="00F616EB" w:rsidRDefault="00F616EB" w:rsidP="00F616EB">
      <w:pPr>
        <w:widowControl w:val="0"/>
        <w:autoSpaceDE w:val="0"/>
        <w:autoSpaceDN w:val="0"/>
        <w:spacing w:before="200" w:line="360" w:lineRule="auto"/>
        <w:ind w:firstLine="540"/>
        <w:rPr>
          <w:rFonts w:ascii="Times New Roman" w:hAnsi="Times New Roman"/>
          <w:sz w:val="28"/>
          <w:szCs w:val="28"/>
        </w:rPr>
      </w:pPr>
      <w:r w:rsidRPr="00F616EB">
        <w:rPr>
          <w:rFonts w:ascii="Times New Roman" w:hAnsi="Times New Roman"/>
          <w:sz w:val="28"/>
          <w:szCs w:val="28"/>
        </w:rPr>
        <w:t>- периоды временной нетрудоспособности.</w:t>
      </w:r>
    </w:p>
    <w:p w:rsidR="009F3D3A" w:rsidRPr="009F3D3A" w:rsidRDefault="009F3D3A" w:rsidP="009F3D3A">
      <w:pPr>
        <w:widowControl w:val="0"/>
        <w:autoSpaceDE w:val="0"/>
        <w:autoSpaceDN w:val="0"/>
        <w:spacing w:before="200" w:line="360" w:lineRule="auto"/>
        <w:ind w:firstLine="540"/>
        <w:rPr>
          <w:rFonts w:ascii="Times New Roman" w:hAnsi="Times New Roman"/>
          <w:sz w:val="28"/>
          <w:szCs w:val="28"/>
        </w:rPr>
      </w:pPr>
      <w:r>
        <w:rPr>
          <w:rFonts w:ascii="Times New Roman" w:hAnsi="Times New Roman"/>
          <w:sz w:val="28"/>
          <w:szCs w:val="28"/>
        </w:rPr>
        <w:t>4.</w:t>
      </w:r>
      <w:r w:rsidR="00567CFF">
        <w:rPr>
          <w:rFonts w:ascii="Times New Roman" w:hAnsi="Times New Roman"/>
          <w:sz w:val="28"/>
          <w:szCs w:val="28"/>
        </w:rPr>
        <w:t>5</w:t>
      </w:r>
      <w:r>
        <w:rPr>
          <w:rFonts w:ascii="Times New Roman" w:hAnsi="Times New Roman"/>
          <w:sz w:val="28"/>
          <w:szCs w:val="28"/>
        </w:rPr>
        <w:t xml:space="preserve">. </w:t>
      </w:r>
      <w:r w:rsidRPr="009F3D3A">
        <w:rPr>
          <w:rFonts w:ascii="Times New Roman" w:hAnsi="Times New Roman"/>
          <w:sz w:val="28"/>
          <w:szCs w:val="28"/>
        </w:rPr>
        <w:t>Стимулирующие выплаты начисляются к окладу (должностному окладу) работников и не учитываются для начисления других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p w:rsidR="009F3D3A" w:rsidRDefault="009F3D3A" w:rsidP="009F3D3A">
      <w:pPr>
        <w:widowControl w:val="0"/>
        <w:autoSpaceDE w:val="0"/>
        <w:autoSpaceDN w:val="0"/>
        <w:spacing w:before="200" w:line="360" w:lineRule="auto"/>
        <w:ind w:firstLine="540"/>
        <w:rPr>
          <w:rFonts w:ascii="Times New Roman" w:hAnsi="Times New Roman"/>
          <w:sz w:val="28"/>
          <w:szCs w:val="28"/>
        </w:rPr>
      </w:pPr>
      <w:r w:rsidRPr="009F3D3A">
        <w:rPr>
          <w:rFonts w:ascii="Times New Roman" w:hAnsi="Times New Roman"/>
          <w:sz w:val="28"/>
          <w:szCs w:val="28"/>
        </w:rPr>
        <w:t>На стимулирующие выплаты не могут быть использованы средства бюджета, сложившиеся от невыполнения муниципального задания.</w:t>
      </w:r>
    </w:p>
    <w:p w:rsidR="00F553F3" w:rsidRPr="00E64DDD" w:rsidRDefault="002E703A" w:rsidP="00F616EB">
      <w:pPr>
        <w:widowControl w:val="0"/>
        <w:autoSpaceDE w:val="0"/>
        <w:autoSpaceDN w:val="0"/>
        <w:spacing w:before="200" w:line="360" w:lineRule="auto"/>
        <w:ind w:firstLine="540"/>
        <w:rPr>
          <w:rFonts w:ascii="Times New Roman" w:hAnsi="Times New Roman"/>
          <w:sz w:val="28"/>
          <w:szCs w:val="28"/>
        </w:rPr>
      </w:pPr>
      <w:r w:rsidRPr="00E64DDD">
        <w:rPr>
          <w:rFonts w:ascii="Times New Roman" w:hAnsi="Times New Roman"/>
          <w:sz w:val="28"/>
          <w:szCs w:val="28"/>
        </w:rPr>
        <w:t>4.</w:t>
      </w:r>
      <w:r w:rsidR="00567CFF">
        <w:rPr>
          <w:rFonts w:ascii="Times New Roman" w:hAnsi="Times New Roman"/>
          <w:sz w:val="28"/>
          <w:szCs w:val="28"/>
        </w:rPr>
        <w:t>6</w:t>
      </w:r>
      <w:r w:rsidR="00F553F3" w:rsidRPr="00E64DDD">
        <w:rPr>
          <w:rFonts w:ascii="Times New Roman" w:hAnsi="Times New Roman"/>
          <w:sz w:val="28"/>
          <w:szCs w:val="28"/>
        </w:rPr>
        <w:t xml:space="preserve">. </w:t>
      </w:r>
      <w:r w:rsidR="009F3D3A" w:rsidRPr="009F3D3A">
        <w:rPr>
          <w:rFonts w:ascii="Times New Roman" w:hAnsi="Times New Roman"/>
          <w:sz w:val="28"/>
          <w:szCs w:val="28"/>
        </w:rPr>
        <w:t>Стимулирующие выплаты снижаются при наличии показателей, указанных в таблице</w:t>
      </w:r>
      <w:r w:rsidR="009F3D3A">
        <w:rPr>
          <w:rFonts w:ascii="Times New Roman" w:hAnsi="Times New Roman"/>
          <w:sz w:val="28"/>
          <w:szCs w:val="28"/>
        </w:rPr>
        <w:t xml:space="preserve"> 5</w:t>
      </w:r>
      <w:r w:rsidR="00F553F3" w:rsidRPr="00E64DDD">
        <w:rPr>
          <w:rFonts w:ascii="Times New Roman" w:hAnsi="Times New Roman"/>
          <w:sz w:val="28"/>
          <w:szCs w:val="28"/>
        </w:rPr>
        <w:t>.</w:t>
      </w:r>
    </w:p>
    <w:p w:rsidR="00F553F3" w:rsidRPr="00F553F3" w:rsidRDefault="00F553F3" w:rsidP="00F553F3">
      <w:pPr>
        <w:widowControl w:val="0"/>
        <w:autoSpaceDE w:val="0"/>
        <w:autoSpaceDN w:val="0"/>
        <w:ind w:firstLine="540"/>
        <w:rPr>
          <w:rFonts w:cs="Arial"/>
          <w:sz w:val="20"/>
          <w:szCs w:val="22"/>
        </w:rPr>
      </w:pPr>
    </w:p>
    <w:p w:rsidR="00F553F3" w:rsidRPr="00243297" w:rsidRDefault="00F553F3" w:rsidP="00F553F3">
      <w:pPr>
        <w:widowControl w:val="0"/>
        <w:autoSpaceDE w:val="0"/>
        <w:autoSpaceDN w:val="0"/>
        <w:ind w:firstLine="0"/>
        <w:jc w:val="right"/>
        <w:rPr>
          <w:rFonts w:ascii="Times New Roman" w:hAnsi="Times New Roman"/>
          <w:sz w:val="26"/>
          <w:szCs w:val="26"/>
        </w:rPr>
      </w:pPr>
      <w:r w:rsidRPr="00243297">
        <w:rPr>
          <w:rFonts w:ascii="Times New Roman" w:hAnsi="Times New Roman"/>
          <w:sz w:val="26"/>
          <w:szCs w:val="26"/>
        </w:rPr>
        <w:t xml:space="preserve">Таблица </w:t>
      </w:r>
      <w:r w:rsidR="00E64DDD" w:rsidRPr="00243297">
        <w:rPr>
          <w:rFonts w:ascii="Times New Roman" w:hAnsi="Times New Roman"/>
          <w:sz w:val="26"/>
          <w:szCs w:val="26"/>
        </w:rPr>
        <w:t>5</w:t>
      </w:r>
    </w:p>
    <w:p w:rsidR="00F553F3" w:rsidRPr="00F553F3" w:rsidRDefault="00F553F3" w:rsidP="00F553F3">
      <w:pPr>
        <w:widowControl w:val="0"/>
        <w:autoSpaceDE w:val="0"/>
        <w:autoSpaceDN w:val="0"/>
        <w:ind w:firstLine="0"/>
        <w:jc w:val="center"/>
        <w:rPr>
          <w:rFonts w:cs="Arial"/>
          <w:sz w:val="20"/>
          <w:szCs w:val="22"/>
        </w:rPr>
      </w:pPr>
    </w:p>
    <w:p w:rsidR="00F553F3" w:rsidRPr="00E64DDD" w:rsidRDefault="00F553F3" w:rsidP="00F553F3">
      <w:pPr>
        <w:widowControl w:val="0"/>
        <w:autoSpaceDE w:val="0"/>
        <w:autoSpaceDN w:val="0"/>
        <w:ind w:firstLine="0"/>
        <w:jc w:val="center"/>
        <w:rPr>
          <w:rFonts w:ascii="Times New Roman" w:hAnsi="Times New Roman"/>
          <w:b/>
          <w:sz w:val="26"/>
          <w:szCs w:val="26"/>
        </w:rPr>
      </w:pPr>
      <w:r w:rsidRPr="00E64DDD">
        <w:rPr>
          <w:rFonts w:ascii="Times New Roman" w:hAnsi="Times New Roman"/>
          <w:b/>
          <w:sz w:val="26"/>
          <w:szCs w:val="26"/>
        </w:rPr>
        <w:t>Показатели, за которые производится снижение размера</w:t>
      </w:r>
    </w:p>
    <w:p w:rsidR="00F553F3" w:rsidRPr="00E64DDD" w:rsidRDefault="00F553F3" w:rsidP="00F553F3">
      <w:pPr>
        <w:widowControl w:val="0"/>
        <w:autoSpaceDE w:val="0"/>
        <w:autoSpaceDN w:val="0"/>
        <w:ind w:firstLine="0"/>
        <w:jc w:val="center"/>
        <w:rPr>
          <w:rFonts w:ascii="Times New Roman" w:hAnsi="Times New Roman"/>
          <w:b/>
          <w:sz w:val="26"/>
          <w:szCs w:val="26"/>
        </w:rPr>
      </w:pPr>
      <w:r w:rsidRPr="00E64DDD">
        <w:rPr>
          <w:rFonts w:ascii="Times New Roman" w:hAnsi="Times New Roman"/>
          <w:b/>
          <w:sz w:val="26"/>
          <w:szCs w:val="26"/>
        </w:rPr>
        <w:t>стимулирующих выплат</w:t>
      </w:r>
    </w:p>
    <w:p w:rsidR="00F553F3" w:rsidRPr="00F553F3" w:rsidRDefault="00F553F3" w:rsidP="00F553F3">
      <w:pPr>
        <w:widowControl w:val="0"/>
        <w:autoSpaceDE w:val="0"/>
        <w:autoSpaceDN w:val="0"/>
        <w:ind w:firstLine="0"/>
        <w:jc w:val="center"/>
        <w:rPr>
          <w:rFonts w:cs="Arial"/>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386"/>
        <w:gridCol w:w="3118"/>
      </w:tblGrid>
      <w:tr w:rsidR="00F553F3" w:rsidRPr="00F553F3" w:rsidTr="000C0C69">
        <w:tc>
          <w:tcPr>
            <w:tcW w:w="454"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N п/п</w:t>
            </w:r>
          </w:p>
        </w:tc>
        <w:tc>
          <w:tcPr>
            <w:tcW w:w="5386"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Показатели, за которые производится снижение размера стимулирующих выплат</w:t>
            </w:r>
          </w:p>
        </w:tc>
        <w:tc>
          <w:tcPr>
            <w:tcW w:w="3118"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Процент снижения за каждый случай упущения</w:t>
            </w:r>
          </w:p>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(в процентах от максимального размера)</w:t>
            </w:r>
          </w:p>
        </w:tc>
      </w:tr>
      <w:tr w:rsidR="00F553F3" w:rsidRPr="00F553F3" w:rsidTr="000C0C69">
        <w:tc>
          <w:tcPr>
            <w:tcW w:w="454"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1</w:t>
            </w:r>
          </w:p>
        </w:tc>
        <w:tc>
          <w:tcPr>
            <w:tcW w:w="5386"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2</w:t>
            </w:r>
          </w:p>
        </w:tc>
        <w:tc>
          <w:tcPr>
            <w:tcW w:w="3118"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3</w:t>
            </w:r>
          </w:p>
        </w:tc>
      </w:tr>
      <w:tr w:rsidR="00F553F3" w:rsidRPr="00F553F3" w:rsidTr="000C0C69">
        <w:tc>
          <w:tcPr>
            <w:tcW w:w="454"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1.</w:t>
            </w:r>
          </w:p>
        </w:tc>
        <w:tc>
          <w:tcPr>
            <w:tcW w:w="5386" w:type="dxa"/>
          </w:tcPr>
          <w:p w:rsidR="00F553F3" w:rsidRPr="00E64DDD" w:rsidRDefault="00F553F3" w:rsidP="00770AE7">
            <w:pPr>
              <w:widowControl w:val="0"/>
              <w:autoSpaceDE w:val="0"/>
              <w:autoSpaceDN w:val="0"/>
              <w:ind w:firstLine="0"/>
              <w:rPr>
                <w:rFonts w:ascii="Times New Roman" w:hAnsi="Times New Roman"/>
              </w:rPr>
            </w:pPr>
            <w:r w:rsidRPr="00E64DDD">
              <w:rPr>
                <w:rFonts w:ascii="Times New Roman" w:hAnsi="Times New Roman"/>
              </w:rPr>
              <w:t>Некачественное, несвоевременное выполнение основных функций и должностных обязанностей, неквалифицированная подготовка и оформление документов</w:t>
            </w:r>
          </w:p>
        </w:tc>
        <w:tc>
          <w:tcPr>
            <w:tcW w:w="3118" w:type="dxa"/>
          </w:tcPr>
          <w:p w:rsidR="00F553F3" w:rsidRPr="00E64DDD" w:rsidRDefault="00F553F3" w:rsidP="00243297">
            <w:pPr>
              <w:widowControl w:val="0"/>
              <w:autoSpaceDE w:val="0"/>
              <w:autoSpaceDN w:val="0"/>
              <w:ind w:firstLine="0"/>
              <w:jc w:val="center"/>
              <w:rPr>
                <w:rFonts w:ascii="Times New Roman" w:hAnsi="Times New Roman"/>
              </w:rPr>
            </w:pPr>
            <w:r w:rsidRPr="00E64DDD">
              <w:rPr>
                <w:rFonts w:ascii="Times New Roman" w:hAnsi="Times New Roman"/>
              </w:rPr>
              <w:t xml:space="preserve">до </w:t>
            </w:r>
            <w:r w:rsidR="00243297">
              <w:rPr>
                <w:rFonts w:ascii="Times New Roman" w:hAnsi="Times New Roman"/>
              </w:rPr>
              <w:t>2</w:t>
            </w:r>
            <w:r w:rsidRPr="00E64DDD">
              <w:rPr>
                <w:rFonts w:ascii="Times New Roman" w:hAnsi="Times New Roman"/>
              </w:rPr>
              <w:t>0 процентов</w:t>
            </w:r>
          </w:p>
        </w:tc>
      </w:tr>
      <w:tr w:rsidR="00F553F3" w:rsidRPr="00F553F3" w:rsidTr="000C0C69">
        <w:tc>
          <w:tcPr>
            <w:tcW w:w="454"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2.</w:t>
            </w:r>
          </w:p>
        </w:tc>
        <w:tc>
          <w:tcPr>
            <w:tcW w:w="5386" w:type="dxa"/>
          </w:tcPr>
          <w:p w:rsidR="00F553F3" w:rsidRPr="00E64DDD" w:rsidRDefault="00F553F3" w:rsidP="00770AE7">
            <w:pPr>
              <w:widowControl w:val="0"/>
              <w:autoSpaceDE w:val="0"/>
              <w:autoSpaceDN w:val="0"/>
              <w:ind w:firstLine="0"/>
              <w:rPr>
                <w:rFonts w:ascii="Times New Roman" w:hAnsi="Times New Roman"/>
              </w:rPr>
            </w:pPr>
            <w:r w:rsidRPr="00E64DDD">
              <w:rPr>
                <w:rFonts w:ascii="Times New Roman" w:hAnsi="Times New Roman"/>
              </w:rPr>
              <w:t>Некачественное, несвоевременное выполнение планов (норм, нормативов) работы, установленных локальным нормативным актом учреждения, постановлений, распоряжений, решений и поручений</w:t>
            </w:r>
          </w:p>
        </w:tc>
        <w:tc>
          <w:tcPr>
            <w:tcW w:w="3118"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до 30 процентов</w:t>
            </w:r>
          </w:p>
        </w:tc>
      </w:tr>
      <w:tr w:rsidR="00F553F3" w:rsidRPr="00F553F3" w:rsidTr="000C0C69">
        <w:tc>
          <w:tcPr>
            <w:tcW w:w="454" w:type="dxa"/>
          </w:tcPr>
          <w:p w:rsidR="00F553F3" w:rsidRPr="00E64DDD" w:rsidRDefault="00243297" w:rsidP="00E64DDD">
            <w:pPr>
              <w:widowControl w:val="0"/>
              <w:autoSpaceDE w:val="0"/>
              <w:autoSpaceDN w:val="0"/>
              <w:ind w:firstLine="0"/>
              <w:jc w:val="center"/>
              <w:rPr>
                <w:rFonts w:ascii="Times New Roman" w:hAnsi="Times New Roman"/>
              </w:rPr>
            </w:pPr>
            <w:r>
              <w:rPr>
                <w:rFonts w:ascii="Times New Roman" w:hAnsi="Times New Roman"/>
              </w:rPr>
              <w:t>3</w:t>
            </w:r>
            <w:r w:rsidR="00F553F3" w:rsidRPr="00E64DDD">
              <w:rPr>
                <w:rFonts w:ascii="Times New Roman" w:hAnsi="Times New Roman"/>
              </w:rPr>
              <w:t>.</w:t>
            </w:r>
          </w:p>
        </w:tc>
        <w:tc>
          <w:tcPr>
            <w:tcW w:w="5386" w:type="dxa"/>
          </w:tcPr>
          <w:p w:rsidR="00F553F3" w:rsidRPr="00E64DDD" w:rsidRDefault="00F553F3" w:rsidP="00770AE7">
            <w:pPr>
              <w:widowControl w:val="0"/>
              <w:autoSpaceDE w:val="0"/>
              <w:autoSpaceDN w:val="0"/>
              <w:ind w:firstLine="0"/>
              <w:rPr>
                <w:rFonts w:ascii="Times New Roman" w:hAnsi="Times New Roman"/>
              </w:rPr>
            </w:pPr>
            <w:r w:rsidRPr="00E64DDD">
              <w:rPr>
                <w:rFonts w:ascii="Times New Roman" w:hAnsi="Times New Roman"/>
              </w:rPr>
              <w:t>Нарушение сроков представления либо непредставление установленной отчетности, представление неверной информации</w:t>
            </w:r>
          </w:p>
        </w:tc>
        <w:tc>
          <w:tcPr>
            <w:tcW w:w="3118"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до 20 процентов</w:t>
            </w:r>
          </w:p>
        </w:tc>
      </w:tr>
      <w:tr w:rsidR="00F553F3" w:rsidRPr="00F553F3" w:rsidTr="000C0C69">
        <w:tc>
          <w:tcPr>
            <w:tcW w:w="454" w:type="dxa"/>
          </w:tcPr>
          <w:p w:rsidR="00F553F3" w:rsidRPr="00E64DDD" w:rsidRDefault="00243297" w:rsidP="00E64DDD">
            <w:pPr>
              <w:widowControl w:val="0"/>
              <w:autoSpaceDE w:val="0"/>
              <w:autoSpaceDN w:val="0"/>
              <w:ind w:firstLine="0"/>
              <w:jc w:val="center"/>
              <w:rPr>
                <w:rFonts w:ascii="Times New Roman" w:hAnsi="Times New Roman"/>
              </w:rPr>
            </w:pPr>
            <w:r>
              <w:rPr>
                <w:rFonts w:ascii="Times New Roman" w:hAnsi="Times New Roman"/>
              </w:rPr>
              <w:t>4</w:t>
            </w:r>
            <w:r w:rsidR="00F553F3" w:rsidRPr="00E64DDD">
              <w:rPr>
                <w:rFonts w:ascii="Times New Roman" w:hAnsi="Times New Roman"/>
              </w:rPr>
              <w:t>.</w:t>
            </w:r>
          </w:p>
        </w:tc>
        <w:tc>
          <w:tcPr>
            <w:tcW w:w="5386" w:type="dxa"/>
          </w:tcPr>
          <w:p w:rsidR="00F553F3" w:rsidRPr="00E64DDD" w:rsidRDefault="00F553F3" w:rsidP="00770AE7">
            <w:pPr>
              <w:widowControl w:val="0"/>
              <w:autoSpaceDE w:val="0"/>
              <w:autoSpaceDN w:val="0"/>
              <w:ind w:firstLine="0"/>
              <w:rPr>
                <w:rFonts w:ascii="Times New Roman" w:hAnsi="Times New Roman"/>
              </w:rPr>
            </w:pPr>
            <w:r w:rsidRPr="00E64DDD">
              <w:rPr>
                <w:rFonts w:ascii="Times New Roman" w:hAnsi="Times New Roman"/>
              </w:rPr>
              <w:t>Невыполнение поручения непосредственного руководителя</w:t>
            </w:r>
          </w:p>
        </w:tc>
        <w:tc>
          <w:tcPr>
            <w:tcW w:w="3118"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до 10 процентов</w:t>
            </w:r>
          </w:p>
        </w:tc>
      </w:tr>
      <w:tr w:rsidR="00F553F3" w:rsidRPr="00F553F3" w:rsidTr="000C0C69">
        <w:tc>
          <w:tcPr>
            <w:tcW w:w="454" w:type="dxa"/>
          </w:tcPr>
          <w:p w:rsidR="00F553F3" w:rsidRPr="00E64DDD" w:rsidRDefault="00243297" w:rsidP="00E64DDD">
            <w:pPr>
              <w:widowControl w:val="0"/>
              <w:autoSpaceDE w:val="0"/>
              <w:autoSpaceDN w:val="0"/>
              <w:ind w:firstLine="0"/>
              <w:jc w:val="center"/>
              <w:rPr>
                <w:rFonts w:ascii="Times New Roman" w:hAnsi="Times New Roman"/>
              </w:rPr>
            </w:pPr>
            <w:r>
              <w:rPr>
                <w:rFonts w:ascii="Times New Roman" w:hAnsi="Times New Roman"/>
              </w:rPr>
              <w:t>5</w:t>
            </w:r>
            <w:r w:rsidR="00F553F3" w:rsidRPr="00E64DDD">
              <w:rPr>
                <w:rFonts w:ascii="Times New Roman" w:hAnsi="Times New Roman"/>
              </w:rPr>
              <w:t>.</w:t>
            </w:r>
          </w:p>
        </w:tc>
        <w:tc>
          <w:tcPr>
            <w:tcW w:w="5386" w:type="dxa"/>
          </w:tcPr>
          <w:p w:rsidR="00F553F3" w:rsidRPr="00E64DDD" w:rsidRDefault="00F553F3" w:rsidP="00770AE7">
            <w:pPr>
              <w:widowControl w:val="0"/>
              <w:autoSpaceDE w:val="0"/>
              <w:autoSpaceDN w:val="0"/>
              <w:ind w:firstLine="0"/>
              <w:rPr>
                <w:rFonts w:ascii="Times New Roman" w:hAnsi="Times New Roman"/>
              </w:rPr>
            </w:pPr>
            <w:r w:rsidRPr="00E64DDD">
              <w:rPr>
                <w:rFonts w:ascii="Times New Roman" w:hAnsi="Times New Roman"/>
              </w:rPr>
              <w:t>Отсутствие контроля за работой подчиненных служб, работников</w:t>
            </w:r>
          </w:p>
        </w:tc>
        <w:tc>
          <w:tcPr>
            <w:tcW w:w="3118"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до 10 процентов</w:t>
            </w:r>
          </w:p>
        </w:tc>
      </w:tr>
      <w:tr w:rsidR="00F553F3" w:rsidRPr="00F553F3" w:rsidTr="000C0C69">
        <w:tc>
          <w:tcPr>
            <w:tcW w:w="454" w:type="dxa"/>
          </w:tcPr>
          <w:p w:rsidR="00F553F3" w:rsidRPr="00E64DDD" w:rsidRDefault="00243297" w:rsidP="00E64DDD">
            <w:pPr>
              <w:widowControl w:val="0"/>
              <w:autoSpaceDE w:val="0"/>
              <w:autoSpaceDN w:val="0"/>
              <w:ind w:firstLine="0"/>
              <w:jc w:val="center"/>
              <w:rPr>
                <w:rFonts w:ascii="Times New Roman" w:hAnsi="Times New Roman"/>
              </w:rPr>
            </w:pPr>
            <w:r>
              <w:rPr>
                <w:rFonts w:ascii="Times New Roman" w:hAnsi="Times New Roman"/>
              </w:rPr>
              <w:t>6</w:t>
            </w:r>
            <w:r w:rsidR="00F553F3" w:rsidRPr="00E64DDD">
              <w:rPr>
                <w:rFonts w:ascii="Times New Roman" w:hAnsi="Times New Roman"/>
              </w:rPr>
              <w:t>.</w:t>
            </w:r>
          </w:p>
        </w:tc>
        <w:tc>
          <w:tcPr>
            <w:tcW w:w="5386" w:type="dxa"/>
          </w:tcPr>
          <w:p w:rsidR="00F553F3" w:rsidRPr="00E64DDD" w:rsidRDefault="00F553F3" w:rsidP="00770AE7">
            <w:pPr>
              <w:widowControl w:val="0"/>
              <w:autoSpaceDE w:val="0"/>
              <w:autoSpaceDN w:val="0"/>
              <w:ind w:firstLine="0"/>
              <w:rPr>
                <w:rFonts w:ascii="Times New Roman" w:hAnsi="Times New Roman"/>
              </w:rPr>
            </w:pPr>
            <w:r w:rsidRPr="00E64DDD">
              <w:rPr>
                <w:rFonts w:ascii="Times New Roman" w:hAnsi="Times New Roman"/>
              </w:rPr>
              <w:t>Несоблюдение трудовой дисциплины</w:t>
            </w:r>
          </w:p>
        </w:tc>
        <w:tc>
          <w:tcPr>
            <w:tcW w:w="3118" w:type="dxa"/>
          </w:tcPr>
          <w:p w:rsidR="00F553F3" w:rsidRPr="00E64DDD" w:rsidRDefault="00F553F3" w:rsidP="00E64DDD">
            <w:pPr>
              <w:widowControl w:val="0"/>
              <w:autoSpaceDE w:val="0"/>
              <w:autoSpaceDN w:val="0"/>
              <w:ind w:firstLine="0"/>
              <w:jc w:val="center"/>
              <w:rPr>
                <w:rFonts w:ascii="Times New Roman" w:hAnsi="Times New Roman"/>
              </w:rPr>
            </w:pPr>
            <w:r w:rsidRPr="00E64DDD">
              <w:rPr>
                <w:rFonts w:ascii="Times New Roman" w:hAnsi="Times New Roman"/>
              </w:rPr>
              <w:t>до 10 процентов</w:t>
            </w:r>
          </w:p>
        </w:tc>
      </w:tr>
    </w:tbl>
    <w:p w:rsidR="00F553F3" w:rsidRPr="00F553F3" w:rsidRDefault="00F553F3" w:rsidP="00F553F3">
      <w:pPr>
        <w:widowControl w:val="0"/>
        <w:autoSpaceDE w:val="0"/>
        <w:autoSpaceDN w:val="0"/>
        <w:ind w:firstLine="540"/>
        <w:rPr>
          <w:rFonts w:cs="Arial"/>
          <w:sz w:val="20"/>
          <w:szCs w:val="22"/>
        </w:rPr>
      </w:pPr>
    </w:p>
    <w:p w:rsidR="00F553F3" w:rsidRPr="003407F0" w:rsidRDefault="00466428" w:rsidP="003407F0">
      <w:pPr>
        <w:widowControl w:val="0"/>
        <w:autoSpaceDE w:val="0"/>
        <w:autoSpaceDN w:val="0"/>
        <w:spacing w:before="200" w:line="360" w:lineRule="auto"/>
        <w:ind w:firstLine="540"/>
        <w:rPr>
          <w:rFonts w:ascii="Times New Roman" w:hAnsi="Times New Roman"/>
          <w:sz w:val="28"/>
          <w:szCs w:val="28"/>
        </w:rPr>
      </w:pPr>
      <w:bookmarkStart w:id="6" w:name="P222"/>
      <w:bookmarkEnd w:id="6"/>
      <w:r w:rsidRPr="003407F0">
        <w:rPr>
          <w:rFonts w:ascii="Times New Roman" w:hAnsi="Times New Roman"/>
          <w:sz w:val="28"/>
          <w:szCs w:val="28"/>
        </w:rPr>
        <w:t>4.</w:t>
      </w:r>
      <w:r w:rsidR="008F06C0">
        <w:rPr>
          <w:rFonts w:ascii="Times New Roman" w:hAnsi="Times New Roman"/>
          <w:sz w:val="28"/>
          <w:szCs w:val="28"/>
        </w:rPr>
        <w:t>7</w:t>
      </w:r>
      <w:r w:rsidR="00F553F3" w:rsidRPr="003407F0">
        <w:rPr>
          <w:rFonts w:ascii="Times New Roman" w:hAnsi="Times New Roman"/>
          <w:sz w:val="28"/>
          <w:szCs w:val="28"/>
        </w:rPr>
        <w:t xml:space="preserve">. </w:t>
      </w:r>
      <w:r w:rsidR="00561D19" w:rsidRPr="00561D19">
        <w:rPr>
          <w:rFonts w:ascii="Times New Roman" w:hAnsi="Times New Roman"/>
          <w:sz w:val="28"/>
          <w:szCs w:val="28"/>
        </w:rPr>
        <w:t>Перечень, размеры и условия осуществления стимулирующих выплат устанавливаются в соответствии с таблицей 6 настоящего Положения</w:t>
      </w:r>
      <w:r w:rsidR="00F553F3" w:rsidRPr="003407F0">
        <w:rPr>
          <w:rFonts w:ascii="Times New Roman" w:hAnsi="Times New Roman"/>
          <w:sz w:val="28"/>
          <w:szCs w:val="28"/>
        </w:rPr>
        <w:t>.</w:t>
      </w:r>
    </w:p>
    <w:p w:rsidR="00F553F3" w:rsidRPr="00F553F3" w:rsidRDefault="00F553F3" w:rsidP="00F553F3">
      <w:pPr>
        <w:widowControl w:val="0"/>
        <w:autoSpaceDE w:val="0"/>
        <w:autoSpaceDN w:val="0"/>
        <w:ind w:firstLine="540"/>
        <w:rPr>
          <w:rFonts w:cs="Arial"/>
          <w:sz w:val="20"/>
          <w:szCs w:val="22"/>
        </w:rPr>
      </w:pPr>
    </w:p>
    <w:p w:rsidR="00F553F3" w:rsidRPr="003407F0" w:rsidRDefault="00F553F3" w:rsidP="00F553F3">
      <w:pPr>
        <w:widowControl w:val="0"/>
        <w:autoSpaceDE w:val="0"/>
        <w:autoSpaceDN w:val="0"/>
        <w:ind w:firstLine="0"/>
        <w:jc w:val="right"/>
        <w:rPr>
          <w:rFonts w:ascii="Times New Roman" w:hAnsi="Times New Roman"/>
          <w:sz w:val="26"/>
          <w:szCs w:val="26"/>
        </w:rPr>
      </w:pPr>
      <w:r w:rsidRPr="003407F0">
        <w:rPr>
          <w:rFonts w:ascii="Times New Roman" w:hAnsi="Times New Roman"/>
          <w:sz w:val="26"/>
          <w:szCs w:val="26"/>
        </w:rPr>
        <w:t xml:space="preserve">Таблица </w:t>
      </w:r>
      <w:r w:rsidR="003407F0" w:rsidRPr="003407F0">
        <w:rPr>
          <w:rFonts w:ascii="Times New Roman" w:hAnsi="Times New Roman"/>
          <w:sz w:val="26"/>
          <w:szCs w:val="26"/>
        </w:rPr>
        <w:t>6</w:t>
      </w:r>
    </w:p>
    <w:p w:rsidR="00F553F3" w:rsidRPr="00F553F3" w:rsidRDefault="00F553F3" w:rsidP="00F553F3">
      <w:pPr>
        <w:widowControl w:val="0"/>
        <w:autoSpaceDE w:val="0"/>
        <w:autoSpaceDN w:val="0"/>
        <w:ind w:firstLine="0"/>
        <w:jc w:val="center"/>
        <w:rPr>
          <w:rFonts w:cs="Arial"/>
          <w:sz w:val="20"/>
          <w:szCs w:val="22"/>
        </w:rPr>
      </w:pPr>
    </w:p>
    <w:p w:rsidR="00F553F3" w:rsidRPr="003407F0" w:rsidRDefault="00F553F3" w:rsidP="00F553F3">
      <w:pPr>
        <w:widowControl w:val="0"/>
        <w:autoSpaceDE w:val="0"/>
        <w:autoSpaceDN w:val="0"/>
        <w:ind w:firstLine="0"/>
        <w:jc w:val="center"/>
        <w:rPr>
          <w:rFonts w:ascii="Times New Roman" w:hAnsi="Times New Roman"/>
          <w:b/>
          <w:sz w:val="26"/>
          <w:szCs w:val="26"/>
        </w:rPr>
      </w:pPr>
      <w:r w:rsidRPr="003407F0">
        <w:rPr>
          <w:rFonts w:ascii="Times New Roman" w:hAnsi="Times New Roman"/>
          <w:b/>
          <w:sz w:val="26"/>
          <w:szCs w:val="26"/>
        </w:rPr>
        <w:t>Перечень</w:t>
      </w:r>
      <w:r w:rsidR="00C36CD5">
        <w:rPr>
          <w:rFonts w:ascii="Times New Roman" w:hAnsi="Times New Roman"/>
          <w:b/>
          <w:sz w:val="26"/>
          <w:szCs w:val="26"/>
        </w:rPr>
        <w:t>,</w:t>
      </w:r>
      <w:r w:rsidRPr="003407F0">
        <w:rPr>
          <w:rFonts w:ascii="Times New Roman" w:hAnsi="Times New Roman"/>
          <w:b/>
          <w:sz w:val="26"/>
          <w:szCs w:val="26"/>
        </w:rPr>
        <w:t xml:space="preserve"> размеры</w:t>
      </w:r>
      <w:r w:rsidR="00C36CD5">
        <w:rPr>
          <w:rFonts w:ascii="Times New Roman" w:hAnsi="Times New Roman"/>
          <w:b/>
          <w:sz w:val="26"/>
          <w:szCs w:val="26"/>
        </w:rPr>
        <w:t xml:space="preserve"> и условия осуществления</w:t>
      </w:r>
      <w:r w:rsidRPr="003407F0">
        <w:rPr>
          <w:rFonts w:ascii="Times New Roman" w:hAnsi="Times New Roman"/>
          <w:b/>
          <w:sz w:val="26"/>
          <w:szCs w:val="26"/>
        </w:rPr>
        <w:t xml:space="preserve"> стимулирующих выплат</w:t>
      </w:r>
    </w:p>
    <w:p w:rsidR="00F553F3" w:rsidRPr="00F553F3" w:rsidRDefault="00F553F3" w:rsidP="00F553F3">
      <w:pPr>
        <w:widowControl w:val="0"/>
        <w:autoSpaceDE w:val="0"/>
        <w:autoSpaceDN w:val="0"/>
        <w:ind w:firstLine="0"/>
        <w:jc w:val="center"/>
        <w:rPr>
          <w:rFonts w:cs="Arial"/>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69"/>
        <w:gridCol w:w="2551"/>
        <w:gridCol w:w="2551"/>
        <w:gridCol w:w="1714"/>
      </w:tblGrid>
      <w:tr w:rsidR="00F553F3" w:rsidRPr="00F553F3" w:rsidTr="000C0C69">
        <w:tc>
          <w:tcPr>
            <w:tcW w:w="454"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N п/п</w:t>
            </w:r>
          </w:p>
        </w:tc>
        <w:tc>
          <w:tcPr>
            <w:tcW w:w="1669"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Наименование выплаты</w:t>
            </w:r>
          </w:p>
        </w:tc>
        <w:tc>
          <w:tcPr>
            <w:tcW w:w="2551"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Диапазон выплаты</w:t>
            </w:r>
          </w:p>
        </w:tc>
        <w:tc>
          <w:tcPr>
            <w:tcW w:w="2551"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Условия осуществления выплаты</w:t>
            </w:r>
          </w:p>
        </w:tc>
        <w:tc>
          <w:tcPr>
            <w:tcW w:w="1714"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Периодичность осуществления выплаты</w:t>
            </w:r>
          </w:p>
        </w:tc>
      </w:tr>
      <w:tr w:rsidR="00F553F3" w:rsidRPr="00F553F3" w:rsidTr="000C0C69">
        <w:tc>
          <w:tcPr>
            <w:tcW w:w="454"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1</w:t>
            </w:r>
          </w:p>
        </w:tc>
        <w:tc>
          <w:tcPr>
            <w:tcW w:w="1669"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2</w:t>
            </w:r>
          </w:p>
        </w:tc>
        <w:tc>
          <w:tcPr>
            <w:tcW w:w="2551"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3</w:t>
            </w:r>
          </w:p>
        </w:tc>
        <w:tc>
          <w:tcPr>
            <w:tcW w:w="2551"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4</w:t>
            </w:r>
          </w:p>
        </w:tc>
        <w:tc>
          <w:tcPr>
            <w:tcW w:w="1714"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5</w:t>
            </w:r>
          </w:p>
        </w:tc>
      </w:tr>
      <w:tr w:rsidR="00F553F3" w:rsidRPr="00F553F3" w:rsidTr="000C0C69">
        <w:tc>
          <w:tcPr>
            <w:tcW w:w="454"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1.</w:t>
            </w:r>
          </w:p>
        </w:tc>
        <w:tc>
          <w:tcPr>
            <w:tcW w:w="1669"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Выплата за интенсивность и высокие результаты работы</w:t>
            </w:r>
          </w:p>
        </w:tc>
        <w:tc>
          <w:tcPr>
            <w:tcW w:w="2551" w:type="dxa"/>
          </w:tcPr>
          <w:p w:rsidR="00F553F3" w:rsidRPr="003407F0" w:rsidRDefault="00F553F3" w:rsidP="00810D39">
            <w:pPr>
              <w:widowControl w:val="0"/>
              <w:autoSpaceDE w:val="0"/>
              <w:autoSpaceDN w:val="0"/>
              <w:ind w:firstLine="0"/>
              <w:jc w:val="center"/>
              <w:rPr>
                <w:rFonts w:ascii="Times New Roman" w:hAnsi="Times New Roman"/>
              </w:rPr>
            </w:pPr>
            <w:r w:rsidRPr="003407F0">
              <w:rPr>
                <w:rFonts w:ascii="Times New Roman" w:hAnsi="Times New Roman"/>
              </w:rPr>
              <w:t>до 150% должностного оклада</w:t>
            </w:r>
          </w:p>
        </w:tc>
        <w:tc>
          <w:tcPr>
            <w:tcW w:w="2551" w:type="dxa"/>
          </w:tcPr>
          <w:p w:rsidR="00F553F3" w:rsidRPr="003407F0" w:rsidRDefault="00950ABE" w:rsidP="007F7B73">
            <w:pPr>
              <w:widowControl w:val="0"/>
              <w:autoSpaceDE w:val="0"/>
              <w:autoSpaceDN w:val="0"/>
              <w:ind w:firstLine="0"/>
              <w:jc w:val="center"/>
              <w:rPr>
                <w:rFonts w:ascii="Times New Roman" w:hAnsi="Times New Roman"/>
              </w:rPr>
            </w:pPr>
            <w:r w:rsidRPr="00950ABE">
              <w:rPr>
                <w:rFonts w:ascii="Times New Roman" w:hAnsi="Times New Roman"/>
              </w:rPr>
              <w:t>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tc>
        <w:tc>
          <w:tcPr>
            <w:tcW w:w="1714" w:type="dxa"/>
          </w:tcPr>
          <w:p w:rsidR="00F553F3" w:rsidRPr="003407F0" w:rsidRDefault="00DE7AA7" w:rsidP="003407F0">
            <w:pPr>
              <w:widowControl w:val="0"/>
              <w:autoSpaceDE w:val="0"/>
              <w:autoSpaceDN w:val="0"/>
              <w:ind w:firstLine="0"/>
              <w:jc w:val="center"/>
              <w:rPr>
                <w:rFonts w:ascii="Times New Roman" w:hAnsi="Times New Roman"/>
              </w:rPr>
            </w:pPr>
            <w:r w:rsidRPr="00DE7AA7">
              <w:rPr>
                <w:rFonts w:ascii="Times New Roman" w:hAnsi="Times New Roman"/>
              </w:rPr>
              <w:t>Ежемесячно в сроки, установленные для выплаты заработной платы</w:t>
            </w:r>
          </w:p>
        </w:tc>
      </w:tr>
      <w:tr w:rsidR="005B3558" w:rsidRPr="00F553F3" w:rsidTr="00126A4B">
        <w:trPr>
          <w:trHeight w:val="2146"/>
        </w:trPr>
        <w:tc>
          <w:tcPr>
            <w:tcW w:w="454" w:type="dxa"/>
            <w:vMerge w:val="restart"/>
          </w:tcPr>
          <w:p w:rsidR="005B3558" w:rsidRPr="003407F0" w:rsidRDefault="00A93A06" w:rsidP="003407F0">
            <w:pPr>
              <w:widowControl w:val="0"/>
              <w:autoSpaceDE w:val="0"/>
              <w:autoSpaceDN w:val="0"/>
              <w:ind w:firstLine="0"/>
              <w:jc w:val="center"/>
              <w:rPr>
                <w:rFonts w:ascii="Times New Roman" w:hAnsi="Times New Roman"/>
              </w:rPr>
            </w:pPr>
            <w:r>
              <w:rPr>
                <w:rFonts w:ascii="Times New Roman" w:hAnsi="Times New Roman"/>
              </w:rPr>
              <w:t>2</w:t>
            </w:r>
            <w:r w:rsidR="005B3558" w:rsidRPr="003407F0">
              <w:rPr>
                <w:rFonts w:ascii="Times New Roman" w:hAnsi="Times New Roman"/>
              </w:rPr>
              <w:t>.</w:t>
            </w:r>
          </w:p>
        </w:tc>
        <w:tc>
          <w:tcPr>
            <w:tcW w:w="1669" w:type="dxa"/>
          </w:tcPr>
          <w:p w:rsidR="005B3558" w:rsidRPr="003407F0" w:rsidRDefault="005B3558" w:rsidP="003407F0">
            <w:pPr>
              <w:widowControl w:val="0"/>
              <w:autoSpaceDE w:val="0"/>
              <w:autoSpaceDN w:val="0"/>
              <w:ind w:firstLine="0"/>
              <w:jc w:val="center"/>
              <w:rPr>
                <w:rFonts w:ascii="Times New Roman" w:hAnsi="Times New Roman"/>
              </w:rPr>
            </w:pPr>
            <w:r w:rsidRPr="003407F0">
              <w:rPr>
                <w:rFonts w:ascii="Times New Roman" w:hAnsi="Times New Roman"/>
              </w:rPr>
              <w:t>Премия по итогам работы за месяц</w:t>
            </w:r>
          </w:p>
        </w:tc>
        <w:tc>
          <w:tcPr>
            <w:tcW w:w="2551" w:type="dxa"/>
          </w:tcPr>
          <w:p w:rsidR="005B3558" w:rsidRPr="003407F0" w:rsidRDefault="005B3558" w:rsidP="003407F0">
            <w:pPr>
              <w:widowControl w:val="0"/>
              <w:autoSpaceDE w:val="0"/>
              <w:autoSpaceDN w:val="0"/>
              <w:ind w:firstLine="0"/>
              <w:jc w:val="center"/>
              <w:rPr>
                <w:rFonts w:ascii="Times New Roman" w:hAnsi="Times New Roman"/>
              </w:rPr>
            </w:pPr>
            <w:r w:rsidRPr="003407F0">
              <w:rPr>
                <w:rFonts w:ascii="Times New Roman" w:hAnsi="Times New Roman"/>
              </w:rPr>
              <w:t>до 50% к должностному окладу</w:t>
            </w:r>
          </w:p>
          <w:p w:rsidR="005B3558" w:rsidRPr="003407F0" w:rsidRDefault="005B3558" w:rsidP="005B3558">
            <w:pPr>
              <w:widowControl w:val="0"/>
              <w:autoSpaceDE w:val="0"/>
              <w:autoSpaceDN w:val="0"/>
              <w:jc w:val="center"/>
              <w:rPr>
                <w:rFonts w:ascii="Times New Roman" w:hAnsi="Times New Roman"/>
              </w:rPr>
            </w:pPr>
            <w:r w:rsidRPr="003407F0">
              <w:rPr>
                <w:rFonts w:ascii="Times New Roman" w:hAnsi="Times New Roman"/>
              </w:rPr>
              <w:t xml:space="preserve"> </w:t>
            </w:r>
          </w:p>
        </w:tc>
        <w:tc>
          <w:tcPr>
            <w:tcW w:w="2551" w:type="dxa"/>
          </w:tcPr>
          <w:p w:rsidR="00950ABE" w:rsidRPr="00950ABE" w:rsidRDefault="00950ABE" w:rsidP="00950ABE">
            <w:pPr>
              <w:widowControl w:val="0"/>
              <w:autoSpaceDE w:val="0"/>
              <w:autoSpaceDN w:val="0"/>
              <w:ind w:firstLine="0"/>
              <w:jc w:val="center"/>
              <w:rPr>
                <w:rFonts w:ascii="Times New Roman" w:hAnsi="Times New Roman"/>
              </w:rPr>
            </w:pPr>
            <w:r w:rsidRPr="00950ABE">
              <w:rPr>
                <w:rFonts w:ascii="Times New Roman" w:hAnsi="Times New Roman"/>
              </w:rPr>
              <w:t>Качественное, своевременное исполнение должностных обязанностей,</w:t>
            </w:r>
          </w:p>
          <w:p w:rsidR="00950ABE" w:rsidRPr="00950ABE" w:rsidRDefault="00950ABE" w:rsidP="00950ABE">
            <w:pPr>
              <w:widowControl w:val="0"/>
              <w:autoSpaceDE w:val="0"/>
              <w:autoSpaceDN w:val="0"/>
              <w:ind w:firstLine="0"/>
              <w:jc w:val="center"/>
              <w:rPr>
                <w:rFonts w:ascii="Times New Roman" w:hAnsi="Times New Roman"/>
              </w:rPr>
            </w:pPr>
            <w:r w:rsidRPr="00950ABE">
              <w:rPr>
                <w:rFonts w:ascii="Times New Roman" w:hAnsi="Times New Roman"/>
              </w:rPr>
              <w:t>проявленная инициатива в исполнении должностных обязанностей;</w:t>
            </w:r>
          </w:p>
          <w:p w:rsidR="00950ABE" w:rsidRPr="00950ABE" w:rsidRDefault="00950ABE" w:rsidP="00950ABE">
            <w:pPr>
              <w:widowControl w:val="0"/>
              <w:autoSpaceDE w:val="0"/>
              <w:autoSpaceDN w:val="0"/>
              <w:ind w:firstLine="0"/>
              <w:jc w:val="center"/>
              <w:rPr>
                <w:rFonts w:ascii="Times New Roman" w:hAnsi="Times New Roman"/>
              </w:rPr>
            </w:pPr>
            <w:r w:rsidRPr="00950ABE">
              <w:rPr>
                <w:rFonts w:ascii="Times New Roman" w:hAnsi="Times New Roman"/>
              </w:rPr>
              <w:t>соблюдение трудовой дисциплины, умение организовать работу, эмоциональная выдержка.</w:t>
            </w:r>
          </w:p>
          <w:p w:rsidR="00950ABE" w:rsidRPr="00950ABE" w:rsidRDefault="00950ABE" w:rsidP="00950ABE">
            <w:pPr>
              <w:widowControl w:val="0"/>
              <w:autoSpaceDE w:val="0"/>
              <w:autoSpaceDN w:val="0"/>
              <w:ind w:firstLine="0"/>
              <w:jc w:val="center"/>
              <w:rPr>
                <w:rFonts w:ascii="Times New Roman" w:hAnsi="Times New Roman"/>
              </w:rPr>
            </w:pPr>
            <w:r w:rsidRPr="00950ABE">
              <w:rPr>
                <w:rFonts w:ascii="Times New Roman" w:hAnsi="Times New Roman"/>
              </w:rPr>
              <w:t>Премирование осуществляется с учетом фактически отработанного времени по табелю учета рабочего времени</w:t>
            </w:r>
          </w:p>
          <w:p w:rsidR="005B3558" w:rsidRPr="003407F0" w:rsidRDefault="005B3558" w:rsidP="00DE7AA7">
            <w:pPr>
              <w:widowControl w:val="0"/>
              <w:autoSpaceDE w:val="0"/>
              <w:autoSpaceDN w:val="0"/>
              <w:ind w:firstLine="0"/>
              <w:jc w:val="center"/>
              <w:rPr>
                <w:rFonts w:ascii="Times New Roman" w:hAnsi="Times New Roman"/>
              </w:rPr>
            </w:pPr>
          </w:p>
        </w:tc>
        <w:tc>
          <w:tcPr>
            <w:tcW w:w="1714" w:type="dxa"/>
          </w:tcPr>
          <w:p w:rsidR="005B3558" w:rsidRPr="003407F0" w:rsidRDefault="005B3558" w:rsidP="003407F0">
            <w:pPr>
              <w:widowControl w:val="0"/>
              <w:autoSpaceDE w:val="0"/>
              <w:autoSpaceDN w:val="0"/>
              <w:ind w:firstLine="0"/>
              <w:jc w:val="center"/>
              <w:rPr>
                <w:rFonts w:ascii="Times New Roman" w:hAnsi="Times New Roman"/>
              </w:rPr>
            </w:pPr>
            <w:r w:rsidRPr="003407F0">
              <w:rPr>
                <w:rFonts w:ascii="Times New Roman" w:hAnsi="Times New Roman"/>
              </w:rPr>
              <w:t>Ежемесячно в сроки, установленные для выплаты заработной платы</w:t>
            </w:r>
          </w:p>
        </w:tc>
      </w:tr>
      <w:tr w:rsidR="00F553F3" w:rsidRPr="00F553F3" w:rsidTr="000C0C69">
        <w:tc>
          <w:tcPr>
            <w:tcW w:w="454" w:type="dxa"/>
            <w:vMerge/>
          </w:tcPr>
          <w:p w:rsidR="00F553F3" w:rsidRPr="003407F0" w:rsidRDefault="00F553F3" w:rsidP="003407F0">
            <w:pPr>
              <w:widowControl w:val="0"/>
              <w:autoSpaceDE w:val="0"/>
              <w:autoSpaceDN w:val="0"/>
              <w:ind w:firstLine="0"/>
              <w:jc w:val="center"/>
              <w:rPr>
                <w:rFonts w:ascii="Times New Roman" w:hAnsi="Times New Roman"/>
              </w:rPr>
            </w:pPr>
          </w:p>
        </w:tc>
        <w:tc>
          <w:tcPr>
            <w:tcW w:w="1669" w:type="dxa"/>
          </w:tcPr>
          <w:p w:rsidR="00F553F3" w:rsidRPr="003407F0" w:rsidRDefault="00F553F3" w:rsidP="003407F0">
            <w:pPr>
              <w:widowControl w:val="0"/>
              <w:autoSpaceDE w:val="0"/>
              <w:autoSpaceDN w:val="0"/>
              <w:ind w:firstLine="0"/>
              <w:jc w:val="center"/>
              <w:rPr>
                <w:rFonts w:ascii="Times New Roman" w:hAnsi="Times New Roman"/>
              </w:rPr>
            </w:pPr>
            <w:r w:rsidRPr="003407F0">
              <w:rPr>
                <w:rFonts w:ascii="Times New Roman" w:hAnsi="Times New Roman"/>
              </w:rPr>
              <w:t>Премия по итогам работы за год</w:t>
            </w:r>
          </w:p>
        </w:tc>
        <w:tc>
          <w:tcPr>
            <w:tcW w:w="2551" w:type="dxa"/>
          </w:tcPr>
          <w:p w:rsidR="00F553F3" w:rsidRPr="003407F0" w:rsidRDefault="00DE3ECF" w:rsidP="00DE3ECF">
            <w:pPr>
              <w:widowControl w:val="0"/>
              <w:autoSpaceDE w:val="0"/>
              <w:autoSpaceDN w:val="0"/>
              <w:ind w:firstLine="0"/>
              <w:jc w:val="center"/>
              <w:rPr>
                <w:rFonts w:ascii="Times New Roman" w:hAnsi="Times New Roman"/>
              </w:rPr>
            </w:pPr>
            <w:r w:rsidRPr="00DE3ECF">
              <w:rPr>
                <w:rFonts w:ascii="Times New Roman" w:hAnsi="Times New Roman"/>
              </w:rPr>
              <w:t xml:space="preserve">До 2-х (должностных окладов) с начислением на них районного коэффициента и процентной надбавки к </w:t>
            </w:r>
            <w:r w:rsidRPr="00DE3ECF">
              <w:rPr>
                <w:rFonts w:ascii="Times New Roman" w:hAnsi="Times New Roman"/>
              </w:rPr>
              <w:lastRenderedPageBreak/>
              <w:t xml:space="preserve">заработной плате за стаж работы в районах Крайнего Севера и приравненных к ним местностях по основной занимаемой должности (по фонду оплаты труда </w:t>
            </w:r>
            <w:r>
              <w:rPr>
                <w:rFonts w:ascii="Times New Roman" w:hAnsi="Times New Roman"/>
              </w:rPr>
              <w:t>у</w:t>
            </w:r>
            <w:r w:rsidRPr="00DE3ECF">
              <w:rPr>
                <w:rFonts w:ascii="Times New Roman" w:hAnsi="Times New Roman"/>
              </w:rPr>
              <w:t>чреждения)</w:t>
            </w:r>
          </w:p>
        </w:tc>
        <w:tc>
          <w:tcPr>
            <w:tcW w:w="2551" w:type="dxa"/>
          </w:tcPr>
          <w:p w:rsidR="003226F0" w:rsidRPr="003226F0" w:rsidRDefault="003226F0" w:rsidP="003226F0">
            <w:pPr>
              <w:widowControl w:val="0"/>
              <w:autoSpaceDE w:val="0"/>
              <w:autoSpaceDN w:val="0"/>
              <w:ind w:firstLine="0"/>
              <w:jc w:val="center"/>
              <w:rPr>
                <w:rFonts w:ascii="Times New Roman" w:hAnsi="Times New Roman"/>
              </w:rPr>
            </w:pPr>
            <w:r w:rsidRPr="003226F0">
              <w:rPr>
                <w:rFonts w:ascii="Times New Roman" w:hAnsi="Times New Roman"/>
              </w:rPr>
              <w:lastRenderedPageBreak/>
              <w:t xml:space="preserve">Премирование осуществляется с учетом фактически отработанного времени (входящего в норму рабочего времени, </w:t>
            </w:r>
            <w:r w:rsidRPr="003226F0">
              <w:rPr>
                <w:rFonts w:ascii="Times New Roman" w:hAnsi="Times New Roman"/>
              </w:rPr>
              <w:lastRenderedPageBreak/>
              <w:t>установленной в соответствующий календарный период времени (год)) по табелю учета рабочего времени в соответствии с услов</w:t>
            </w:r>
            <w:r w:rsidR="000058D6">
              <w:rPr>
                <w:rFonts w:ascii="Times New Roman" w:hAnsi="Times New Roman"/>
              </w:rPr>
              <w:t>иями, установленными пунктом 4.4</w:t>
            </w:r>
            <w:r w:rsidRPr="003226F0">
              <w:rPr>
                <w:rFonts w:ascii="Times New Roman" w:hAnsi="Times New Roman"/>
              </w:rPr>
              <w:t xml:space="preserve"> Положения.</w:t>
            </w:r>
          </w:p>
          <w:p w:rsidR="00F553F3" w:rsidRPr="003407F0" w:rsidRDefault="003226F0" w:rsidP="000058D6">
            <w:pPr>
              <w:widowControl w:val="0"/>
              <w:autoSpaceDE w:val="0"/>
              <w:autoSpaceDN w:val="0"/>
              <w:ind w:firstLine="0"/>
              <w:jc w:val="center"/>
              <w:rPr>
                <w:rFonts w:ascii="Times New Roman" w:hAnsi="Times New Roman"/>
              </w:rPr>
            </w:pPr>
            <w:r w:rsidRPr="003226F0">
              <w:rPr>
                <w:rFonts w:ascii="Times New Roman" w:hAnsi="Times New Roman"/>
              </w:rPr>
              <w:t xml:space="preserve">Премия выплачивается при выполнении плана финансово-хозяйственной деятельности и муниципального задания свыше 95%, отсутствия задолженности по налоговым и страховым платежам и выполнения показателей эффективности деятельности </w:t>
            </w:r>
            <w:r w:rsidR="000058D6">
              <w:rPr>
                <w:rFonts w:ascii="Times New Roman" w:hAnsi="Times New Roman"/>
              </w:rPr>
              <w:t>у</w:t>
            </w:r>
            <w:r w:rsidRPr="003226F0">
              <w:rPr>
                <w:rFonts w:ascii="Times New Roman" w:hAnsi="Times New Roman"/>
              </w:rPr>
              <w:t>чреждения.</w:t>
            </w:r>
          </w:p>
        </w:tc>
        <w:tc>
          <w:tcPr>
            <w:tcW w:w="1714" w:type="dxa"/>
          </w:tcPr>
          <w:p w:rsidR="00F553F3" w:rsidRPr="003407F0" w:rsidRDefault="0044428F" w:rsidP="003407F0">
            <w:pPr>
              <w:widowControl w:val="0"/>
              <w:autoSpaceDE w:val="0"/>
              <w:autoSpaceDN w:val="0"/>
              <w:ind w:firstLine="0"/>
              <w:jc w:val="center"/>
              <w:rPr>
                <w:rFonts w:ascii="Times New Roman" w:hAnsi="Times New Roman"/>
              </w:rPr>
            </w:pPr>
            <w:r w:rsidRPr="0044428F">
              <w:rPr>
                <w:rFonts w:ascii="Times New Roman" w:hAnsi="Times New Roman"/>
              </w:rPr>
              <w:lastRenderedPageBreak/>
              <w:t xml:space="preserve">В конце финансового года, либо не позднее первого квартала года, </w:t>
            </w:r>
            <w:r w:rsidRPr="0044428F">
              <w:rPr>
                <w:rFonts w:ascii="Times New Roman" w:hAnsi="Times New Roman"/>
              </w:rPr>
              <w:lastRenderedPageBreak/>
              <w:t>следующего за отчетным при наличии обоснованной экономии средств по фонду оплаты труда</w:t>
            </w:r>
          </w:p>
        </w:tc>
      </w:tr>
    </w:tbl>
    <w:p w:rsidR="002365B3" w:rsidRDefault="002365B3" w:rsidP="005955AC">
      <w:pPr>
        <w:pStyle w:val="11"/>
        <w:autoSpaceDE w:val="0"/>
        <w:autoSpaceDN w:val="0"/>
        <w:adjustRightInd w:val="0"/>
        <w:ind w:left="0" w:firstLine="0"/>
        <w:jc w:val="center"/>
        <w:rPr>
          <w:rFonts w:ascii="Times New Roman" w:hAnsi="Times New Roman"/>
          <w:bCs/>
          <w:sz w:val="26"/>
          <w:szCs w:val="26"/>
        </w:rPr>
      </w:pPr>
    </w:p>
    <w:p w:rsidR="00810D39" w:rsidRDefault="00810D39" w:rsidP="00733CBF">
      <w:pPr>
        <w:pStyle w:val="11"/>
        <w:autoSpaceDE w:val="0"/>
        <w:autoSpaceDN w:val="0"/>
        <w:adjustRightInd w:val="0"/>
        <w:spacing w:line="360" w:lineRule="auto"/>
        <w:ind w:left="0" w:firstLine="0"/>
        <w:rPr>
          <w:rFonts w:ascii="Times New Roman" w:hAnsi="Times New Roman"/>
          <w:bCs/>
          <w:sz w:val="28"/>
          <w:szCs w:val="28"/>
        </w:rPr>
      </w:pPr>
      <w:r>
        <w:rPr>
          <w:rFonts w:ascii="Times New Roman" w:hAnsi="Times New Roman"/>
          <w:bCs/>
          <w:sz w:val="26"/>
          <w:szCs w:val="26"/>
        </w:rPr>
        <w:tab/>
      </w:r>
      <w:r w:rsidRPr="00733CBF">
        <w:rPr>
          <w:rFonts w:ascii="Times New Roman" w:hAnsi="Times New Roman"/>
          <w:bCs/>
          <w:sz w:val="28"/>
          <w:szCs w:val="28"/>
        </w:rPr>
        <w:t>4.</w:t>
      </w:r>
      <w:r w:rsidR="00733CBF" w:rsidRPr="00733CBF">
        <w:rPr>
          <w:rFonts w:ascii="Times New Roman" w:hAnsi="Times New Roman"/>
          <w:bCs/>
          <w:sz w:val="28"/>
          <w:szCs w:val="28"/>
        </w:rPr>
        <w:t>8</w:t>
      </w:r>
      <w:r w:rsidRPr="00733CBF">
        <w:rPr>
          <w:rFonts w:ascii="Times New Roman" w:hAnsi="Times New Roman"/>
          <w:bCs/>
          <w:sz w:val="28"/>
          <w:szCs w:val="28"/>
        </w:rPr>
        <w:t xml:space="preserve">. </w:t>
      </w:r>
      <w:r w:rsidR="00733CBF" w:rsidRPr="00733CBF">
        <w:rPr>
          <w:rFonts w:ascii="Times New Roman" w:hAnsi="Times New Roman"/>
          <w:bCs/>
          <w:sz w:val="28"/>
          <w:szCs w:val="28"/>
        </w:rPr>
        <w:t>Применение к работнику дисциплинарного взыскания за неисполнение или ненадлежащее исполнение по его вине возложенных на него трудовых обязанностей не может служить основанием для лишения этого работника на весь срок действия дисциплинарного взыскания входящих в состав его заработной платы стимулирующих выплат или для произвольного снижения их размера, а также не является препятствием для начисления работнику тех дополнительных выплат, право на которые обусловлено его непосредственным участием в осуществлении отдельных, финансируемых в особом порядке видов деятельности и достижением определенных результатов труда (экономических показателей).</w:t>
      </w:r>
    </w:p>
    <w:p w:rsidR="00941971" w:rsidRPr="00941971" w:rsidRDefault="00941971" w:rsidP="00941971">
      <w:pPr>
        <w:pStyle w:val="11"/>
        <w:autoSpaceDE w:val="0"/>
        <w:autoSpaceDN w:val="0"/>
        <w:adjustRightInd w:val="0"/>
        <w:spacing w:line="360" w:lineRule="auto"/>
        <w:ind w:left="0" w:firstLine="720"/>
        <w:rPr>
          <w:rFonts w:ascii="Times New Roman" w:hAnsi="Times New Roman"/>
          <w:bCs/>
          <w:sz w:val="28"/>
          <w:szCs w:val="28"/>
        </w:rPr>
      </w:pPr>
      <w:r w:rsidRPr="00941971">
        <w:rPr>
          <w:rFonts w:ascii="Times New Roman" w:hAnsi="Times New Roman"/>
          <w:bCs/>
          <w:sz w:val="28"/>
          <w:szCs w:val="28"/>
        </w:rPr>
        <w:t>Факт применения к работнику дисциплинарного взыскания за совершение дисциплинарного проступка может учитываться при выплате лишь тех входящих в состав заработной платы премиальных выплат, которые начисляются за период, когда к работнику было применено дисциплинарное взыскание.</w:t>
      </w:r>
    </w:p>
    <w:p w:rsidR="00941971" w:rsidRPr="00733CBF" w:rsidRDefault="00941971" w:rsidP="00941971">
      <w:pPr>
        <w:pStyle w:val="11"/>
        <w:autoSpaceDE w:val="0"/>
        <w:autoSpaceDN w:val="0"/>
        <w:adjustRightInd w:val="0"/>
        <w:spacing w:line="360" w:lineRule="auto"/>
        <w:ind w:left="0" w:firstLine="720"/>
        <w:rPr>
          <w:rFonts w:ascii="Times New Roman" w:hAnsi="Times New Roman"/>
          <w:bCs/>
          <w:sz w:val="28"/>
          <w:szCs w:val="28"/>
        </w:rPr>
      </w:pPr>
      <w:r w:rsidRPr="00941971">
        <w:rPr>
          <w:rFonts w:ascii="Times New Roman" w:hAnsi="Times New Roman"/>
          <w:bCs/>
          <w:sz w:val="28"/>
          <w:szCs w:val="28"/>
        </w:rPr>
        <w:t>Снижение размера премиальных выплат не должно приводить к уменьшению размера месячной заработной платы работника более чем на 20 процентов.</w:t>
      </w:r>
    </w:p>
    <w:p w:rsidR="008F5B1E" w:rsidRPr="0098389D" w:rsidRDefault="008F5B1E" w:rsidP="005955AC">
      <w:pPr>
        <w:pStyle w:val="11"/>
        <w:autoSpaceDE w:val="0"/>
        <w:autoSpaceDN w:val="0"/>
        <w:adjustRightInd w:val="0"/>
        <w:ind w:left="0" w:firstLine="0"/>
        <w:jc w:val="center"/>
        <w:rPr>
          <w:rFonts w:ascii="Times New Roman" w:hAnsi="Times New Roman"/>
          <w:b/>
          <w:bCs/>
          <w:sz w:val="26"/>
          <w:szCs w:val="26"/>
        </w:rPr>
      </w:pPr>
    </w:p>
    <w:p w:rsidR="0033684F" w:rsidRPr="0098389D" w:rsidRDefault="0033684F" w:rsidP="009C71EA">
      <w:pPr>
        <w:pStyle w:val="2"/>
        <w:spacing w:line="360" w:lineRule="auto"/>
        <w:ind w:firstLine="0"/>
        <w:rPr>
          <w:rFonts w:ascii="Times New Roman" w:hAnsi="Times New Roman" w:cs="Times New Roman"/>
          <w:sz w:val="28"/>
        </w:rPr>
      </w:pPr>
      <w:r w:rsidRPr="0098389D">
        <w:rPr>
          <w:rFonts w:ascii="Times New Roman" w:hAnsi="Times New Roman" w:cs="Times New Roman"/>
          <w:sz w:val="28"/>
        </w:rPr>
        <w:t>5.</w:t>
      </w:r>
      <w:r w:rsidR="0038464D" w:rsidRPr="0098389D">
        <w:rPr>
          <w:rFonts w:ascii="Times New Roman" w:hAnsi="Times New Roman" w:cs="Times New Roman"/>
          <w:sz w:val="28"/>
        </w:rPr>
        <w:tab/>
      </w:r>
      <w:r w:rsidRPr="0098389D">
        <w:rPr>
          <w:rFonts w:ascii="Times New Roman" w:hAnsi="Times New Roman" w:cs="Times New Roman"/>
          <w:sz w:val="28"/>
        </w:rPr>
        <w:t xml:space="preserve">Порядок и условия оплаты труда руководителя </w:t>
      </w:r>
      <w:r w:rsidR="00E53DD9" w:rsidRPr="0098389D">
        <w:rPr>
          <w:rFonts w:ascii="Times New Roman" w:hAnsi="Times New Roman" w:cs="Times New Roman"/>
          <w:sz w:val="28"/>
        </w:rPr>
        <w:t>у</w:t>
      </w:r>
      <w:r w:rsidR="00522E15" w:rsidRPr="0098389D">
        <w:rPr>
          <w:rFonts w:ascii="Times New Roman" w:hAnsi="Times New Roman" w:cs="Times New Roman"/>
          <w:sz w:val="28"/>
        </w:rPr>
        <w:t>чреждения, заместителей</w:t>
      </w:r>
      <w:r w:rsidRPr="0098389D">
        <w:rPr>
          <w:rFonts w:ascii="Times New Roman" w:hAnsi="Times New Roman" w:cs="Times New Roman"/>
          <w:sz w:val="28"/>
        </w:rPr>
        <w:t xml:space="preserve"> руководителя </w:t>
      </w:r>
    </w:p>
    <w:p w:rsidR="00522E15" w:rsidRPr="009C71EA" w:rsidRDefault="00522E15" w:rsidP="005955AC">
      <w:pPr>
        <w:pStyle w:val="2"/>
        <w:ind w:firstLine="0"/>
        <w:rPr>
          <w:rFonts w:ascii="Times New Roman" w:hAnsi="Times New Roman" w:cs="Times New Roman"/>
          <w:sz w:val="28"/>
        </w:rPr>
      </w:pPr>
    </w:p>
    <w:p w:rsidR="00C02692" w:rsidRDefault="002C2115" w:rsidP="004E5A39">
      <w:pPr>
        <w:widowControl w:val="0"/>
        <w:autoSpaceDE w:val="0"/>
        <w:autoSpaceDN w:val="0"/>
        <w:spacing w:line="360" w:lineRule="auto"/>
        <w:ind w:firstLine="540"/>
        <w:rPr>
          <w:rFonts w:ascii="Times New Roman" w:hAnsi="Times New Roman"/>
          <w:sz w:val="28"/>
          <w:szCs w:val="28"/>
        </w:rPr>
      </w:pPr>
      <w:r w:rsidRPr="004E5A39">
        <w:rPr>
          <w:rFonts w:ascii="Times New Roman" w:hAnsi="Times New Roman"/>
          <w:sz w:val="28"/>
          <w:szCs w:val="28"/>
        </w:rPr>
        <w:t>5.</w:t>
      </w:r>
      <w:r w:rsidR="00F43294" w:rsidRPr="004E5A39">
        <w:rPr>
          <w:rFonts w:ascii="Times New Roman" w:hAnsi="Times New Roman"/>
          <w:sz w:val="28"/>
          <w:szCs w:val="28"/>
        </w:rPr>
        <w:t>1.</w:t>
      </w:r>
      <w:r w:rsidRPr="004E5A39">
        <w:rPr>
          <w:rFonts w:ascii="Times New Roman" w:hAnsi="Times New Roman"/>
          <w:sz w:val="28"/>
          <w:szCs w:val="28"/>
        </w:rPr>
        <w:t xml:space="preserve"> </w:t>
      </w:r>
      <w:r w:rsidR="00C02692" w:rsidRPr="00C02692">
        <w:rPr>
          <w:rFonts w:ascii="Times New Roman" w:hAnsi="Times New Roman"/>
          <w:sz w:val="28"/>
          <w:szCs w:val="28"/>
        </w:rPr>
        <w:t>Структура заработной платы руководител</w:t>
      </w:r>
      <w:r w:rsidR="003C38CE">
        <w:rPr>
          <w:rFonts w:ascii="Times New Roman" w:hAnsi="Times New Roman"/>
          <w:sz w:val="28"/>
          <w:szCs w:val="28"/>
        </w:rPr>
        <w:t>я</w:t>
      </w:r>
      <w:r w:rsidR="00C02692" w:rsidRPr="00C02692">
        <w:rPr>
          <w:rFonts w:ascii="Times New Roman" w:hAnsi="Times New Roman"/>
          <w:sz w:val="28"/>
          <w:szCs w:val="28"/>
        </w:rPr>
        <w:t xml:space="preserve"> </w:t>
      </w:r>
      <w:r w:rsidR="003C38CE">
        <w:rPr>
          <w:rFonts w:ascii="Times New Roman" w:hAnsi="Times New Roman"/>
          <w:sz w:val="28"/>
          <w:szCs w:val="28"/>
        </w:rPr>
        <w:t>у</w:t>
      </w:r>
      <w:r w:rsidR="00C02692" w:rsidRPr="00C02692">
        <w:rPr>
          <w:rFonts w:ascii="Times New Roman" w:hAnsi="Times New Roman"/>
          <w:sz w:val="28"/>
          <w:szCs w:val="28"/>
        </w:rPr>
        <w:t>чреждения,</w:t>
      </w:r>
      <w:r w:rsidR="003C38CE">
        <w:rPr>
          <w:rFonts w:ascii="Times New Roman" w:hAnsi="Times New Roman"/>
          <w:sz w:val="28"/>
          <w:szCs w:val="28"/>
        </w:rPr>
        <w:t xml:space="preserve"> его заместителей</w:t>
      </w:r>
      <w:r w:rsidR="00C02692" w:rsidRPr="00C02692">
        <w:rPr>
          <w:rFonts w:ascii="Times New Roman" w:hAnsi="Times New Roman"/>
          <w:sz w:val="28"/>
          <w:szCs w:val="28"/>
        </w:rPr>
        <w:t xml:space="preserve"> соответствует структуре заработной платы работников учреждения и включает в себя оклад (должностной оклад), выплаты компенсационного и стимулирующего характеров, иные выплаты, предусмотренные настоящим Положением.</w:t>
      </w:r>
    </w:p>
    <w:p w:rsidR="002D18D1" w:rsidRPr="004E5A39" w:rsidRDefault="004350BE" w:rsidP="004E5A39">
      <w:pPr>
        <w:widowControl w:val="0"/>
        <w:autoSpaceDE w:val="0"/>
        <w:autoSpaceDN w:val="0"/>
        <w:spacing w:line="360" w:lineRule="auto"/>
        <w:ind w:firstLine="540"/>
        <w:rPr>
          <w:rFonts w:ascii="Times New Roman" w:hAnsi="Times New Roman"/>
          <w:sz w:val="28"/>
          <w:szCs w:val="28"/>
        </w:rPr>
      </w:pPr>
      <w:r w:rsidRPr="004E5A39">
        <w:rPr>
          <w:rFonts w:ascii="Times New Roman" w:hAnsi="Times New Roman"/>
          <w:sz w:val="28"/>
          <w:szCs w:val="28"/>
        </w:rPr>
        <w:t xml:space="preserve">5.2. </w:t>
      </w:r>
      <w:r w:rsidR="002D18D1" w:rsidRPr="004E5A39">
        <w:rPr>
          <w:rFonts w:ascii="Times New Roman" w:hAnsi="Times New Roman"/>
          <w:sz w:val="28"/>
          <w:szCs w:val="28"/>
        </w:rPr>
        <w:t>Размер оклада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учреждения.</w:t>
      </w:r>
    </w:p>
    <w:p w:rsidR="002C2115" w:rsidRDefault="004350BE" w:rsidP="00FF26B9">
      <w:pPr>
        <w:widowControl w:val="0"/>
        <w:autoSpaceDE w:val="0"/>
        <w:autoSpaceDN w:val="0"/>
        <w:spacing w:line="360" w:lineRule="auto"/>
        <w:ind w:firstLine="540"/>
        <w:rPr>
          <w:rFonts w:ascii="Times New Roman" w:hAnsi="Times New Roman"/>
          <w:sz w:val="28"/>
          <w:szCs w:val="28"/>
        </w:rPr>
      </w:pPr>
      <w:r w:rsidRPr="004E5A39">
        <w:rPr>
          <w:rFonts w:ascii="Times New Roman" w:hAnsi="Times New Roman"/>
          <w:sz w:val="28"/>
          <w:szCs w:val="28"/>
        </w:rPr>
        <w:t xml:space="preserve">5.3. </w:t>
      </w:r>
      <w:r w:rsidR="002C2115" w:rsidRPr="004E5A39">
        <w:rPr>
          <w:rFonts w:ascii="Times New Roman" w:hAnsi="Times New Roman"/>
          <w:sz w:val="28"/>
          <w:szCs w:val="28"/>
        </w:rPr>
        <w:t>Размер</w:t>
      </w:r>
      <w:r w:rsidR="00D52B59" w:rsidRPr="004E5A39">
        <w:rPr>
          <w:rFonts w:ascii="Times New Roman" w:hAnsi="Times New Roman"/>
          <w:sz w:val="28"/>
          <w:szCs w:val="28"/>
        </w:rPr>
        <w:t>ы</w:t>
      </w:r>
      <w:r w:rsidR="002C2115" w:rsidRPr="004E5A39">
        <w:rPr>
          <w:rFonts w:ascii="Times New Roman" w:hAnsi="Times New Roman"/>
          <w:sz w:val="28"/>
          <w:szCs w:val="28"/>
        </w:rPr>
        <w:t xml:space="preserve"> оклад</w:t>
      </w:r>
      <w:r w:rsidR="00D52B59" w:rsidRPr="004E5A39">
        <w:rPr>
          <w:rFonts w:ascii="Times New Roman" w:hAnsi="Times New Roman"/>
          <w:sz w:val="28"/>
          <w:szCs w:val="28"/>
        </w:rPr>
        <w:t>ов</w:t>
      </w:r>
      <w:r w:rsidR="002C2115" w:rsidRPr="004E5A39">
        <w:rPr>
          <w:rFonts w:ascii="Times New Roman" w:hAnsi="Times New Roman"/>
          <w:sz w:val="28"/>
          <w:szCs w:val="28"/>
        </w:rPr>
        <w:t xml:space="preserve"> (должн</w:t>
      </w:r>
      <w:r w:rsidR="00D52B59" w:rsidRPr="004E5A39">
        <w:rPr>
          <w:rFonts w:ascii="Times New Roman" w:hAnsi="Times New Roman"/>
          <w:sz w:val="28"/>
          <w:szCs w:val="28"/>
        </w:rPr>
        <w:t>остных</w:t>
      </w:r>
      <w:r w:rsidR="002C2115" w:rsidRPr="004E5A39">
        <w:rPr>
          <w:rFonts w:ascii="Times New Roman" w:hAnsi="Times New Roman"/>
          <w:sz w:val="28"/>
          <w:szCs w:val="28"/>
        </w:rPr>
        <w:t xml:space="preserve"> оклад</w:t>
      </w:r>
      <w:r w:rsidR="00D52B59" w:rsidRPr="004E5A39">
        <w:rPr>
          <w:rFonts w:ascii="Times New Roman" w:hAnsi="Times New Roman"/>
          <w:sz w:val="28"/>
          <w:szCs w:val="28"/>
        </w:rPr>
        <w:t>ов</w:t>
      </w:r>
      <w:r w:rsidR="002C2115" w:rsidRPr="004E5A39">
        <w:rPr>
          <w:rFonts w:ascii="Times New Roman" w:hAnsi="Times New Roman"/>
          <w:sz w:val="28"/>
          <w:szCs w:val="28"/>
        </w:rPr>
        <w:t xml:space="preserve">) руководителя учреждения, </w:t>
      </w:r>
      <w:r w:rsidR="009811A3">
        <w:rPr>
          <w:rFonts w:ascii="Times New Roman" w:hAnsi="Times New Roman"/>
          <w:sz w:val="28"/>
          <w:szCs w:val="28"/>
        </w:rPr>
        <w:t xml:space="preserve">его заместителей, </w:t>
      </w:r>
      <w:r w:rsidR="002C2115" w:rsidRPr="004E5A39">
        <w:rPr>
          <w:rFonts w:ascii="Times New Roman" w:hAnsi="Times New Roman"/>
          <w:sz w:val="28"/>
          <w:szCs w:val="28"/>
        </w:rPr>
        <w:t xml:space="preserve">устанавливается в соответствии с таблицей </w:t>
      </w:r>
      <w:r w:rsidR="00AF2658" w:rsidRPr="004E5A39">
        <w:rPr>
          <w:rFonts w:ascii="Times New Roman" w:hAnsi="Times New Roman"/>
          <w:sz w:val="28"/>
          <w:szCs w:val="28"/>
        </w:rPr>
        <w:t>7.</w:t>
      </w:r>
    </w:p>
    <w:p w:rsidR="00483742" w:rsidRDefault="00483742" w:rsidP="005955AC">
      <w:pPr>
        <w:shd w:val="clear" w:color="auto" w:fill="FFFFFF"/>
        <w:ind w:firstLine="0"/>
        <w:jc w:val="right"/>
        <w:textAlignment w:val="baseline"/>
        <w:rPr>
          <w:rFonts w:ascii="Times New Roman" w:hAnsi="Times New Roman"/>
          <w:sz w:val="26"/>
          <w:szCs w:val="26"/>
        </w:rPr>
      </w:pPr>
    </w:p>
    <w:p w:rsidR="00321E22" w:rsidRPr="004E5A39" w:rsidRDefault="00014712" w:rsidP="005955AC">
      <w:pPr>
        <w:shd w:val="clear" w:color="auto" w:fill="FFFFFF"/>
        <w:ind w:firstLine="0"/>
        <w:jc w:val="right"/>
        <w:textAlignment w:val="baseline"/>
        <w:rPr>
          <w:rFonts w:ascii="Times New Roman" w:hAnsi="Times New Roman"/>
          <w:sz w:val="26"/>
          <w:szCs w:val="26"/>
        </w:rPr>
      </w:pPr>
      <w:r w:rsidRPr="004E5A39">
        <w:rPr>
          <w:rFonts w:ascii="Times New Roman" w:hAnsi="Times New Roman"/>
          <w:sz w:val="26"/>
          <w:szCs w:val="26"/>
        </w:rPr>
        <w:t xml:space="preserve">Таблица </w:t>
      </w:r>
      <w:r w:rsidR="00AF2658" w:rsidRPr="004E5A39">
        <w:rPr>
          <w:rFonts w:ascii="Times New Roman" w:hAnsi="Times New Roman"/>
          <w:sz w:val="26"/>
          <w:szCs w:val="26"/>
        </w:rPr>
        <w:t>7</w:t>
      </w:r>
    </w:p>
    <w:p w:rsidR="008F5B1E" w:rsidRPr="004E5A39" w:rsidRDefault="008F5B1E" w:rsidP="005955AC">
      <w:pPr>
        <w:shd w:val="clear" w:color="auto" w:fill="FFFFFF"/>
        <w:ind w:firstLine="0"/>
        <w:jc w:val="right"/>
        <w:textAlignment w:val="baseline"/>
        <w:rPr>
          <w:rFonts w:ascii="Times New Roman" w:hAnsi="Times New Roman"/>
          <w:sz w:val="26"/>
          <w:szCs w:val="26"/>
        </w:rPr>
      </w:pPr>
    </w:p>
    <w:p w:rsidR="00321E22" w:rsidRPr="004E5A39" w:rsidRDefault="00094B09" w:rsidP="005955AC">
      <w:pPr>
        <w:shd w:val="clear" w:color="auto" w:fill="FFFFFF"/>
        <w:ind w:firstLine="0"/>
        <w:jc w:val="center"/>
        <w:textAlignment w:val="baseline"/>
        <w:rPr>
          <w:rFonts w:ascii="Times New Roman" w:hAnsi="Times New Roman"/>
          <w:b/>
          <w:bCs/>
          <w:sz w:val="26"/>
          <w:szCs w:val="26"/>
        </w:rPr>
      </w:pPr>
      <w:r w:rsidRPr="004E5A39">
        <w:rPr>
          <w:rFonts w:ascii="Times New Roman" w:hAnsi="Times New Roman"/>
          <w:b/>
          <w:bCs/>
          <w:sz w:val="26"/>
          <w:szCs w:val="26"/>
        </w:rPr>
        <w:t>Размер</w:t>
      </w:r>
      <w:r w:rsidR="00D52B59" w:rsidRPr="004E5A39">
        <w:rPr>
          <w:rFonts w:ascii="Times New Roman" w:hAnsi="Times New Roman"/>
          <w:b/>
          <w:bCs/>
          <w:sz w:val="26"/>
          <w:szCs w:val="26"/>
        </w:rPr>
        <w:t>ы</w:t>
      </w:r>
      <w:r w:rsidR="00AF2658" w:rsidRPr="004E5A39">
        <w:rPr>
          <w:rFonts w:ascii="Times New Roman" w:hAnsi="Times New Roman"/>
          <w:b/>
          <w:bCs/>
          <w:sz w:val="26"/>
          <w:szCs w:val="26"/>
        </w:rPr>
        <w:t xml:space="preserve"> оклад</w:t>
      </w:r>
      <w:r w:rsidR="00D52B59" w:rsidRPr="004E5A39">
        <w:rPr>
          <w:rFonts w:ascii="Times New Roman" w:hAnsi="Times New Roman"/>
          <w:b/>
          <w:bCs/>
          <w:sz w:val="26"/>
          <w:szCs w:val="26"/>
        </w:rPr>
        <w:t>ов</w:t>
      </w:r>
      <w:r w:rsidRPr="004E5A39">
        <w:rPr>
          <w:rFonts w:ascii="Times New Roman" w:hAnsi="Times New Roman"/>
          <w:b/>
          <w:bCs/>
          <w:sz w:val="26"/>
          <w:szCs w:val="26"/>
        </w:rPr>
        <w:t xml:space="preserve"> </w:t>
      </w:r>
      <w:r w:rsidR="00AF2658" w:rsidRPr="004E5A39">
        <w:rPr>
          <w:rFonts w:ascii="Times New Roman" w:hAnsi="Times New Roman"/>
          <w:b/>
          <w:bCs/>
          <w:sz w:val="26"/>
          <w:szCs w:val="26"/>
        </w:rPr>
        <w:t>(</w:t>
      </w:r>
      <w:r w:rsidR="00321E22" w:rsidRPr="004E5A39">
        <w:rPr>
          <w:rFonts w:ascii="Times New Roman" w:hAnsi="Times New Roman"/>
          <w:b/>
          <w:bCs/>
          <w:sz w:val="26"/>
          <w:szCs w:val="26"/>
        </w:rPr>
        <w:t>должностн</w:t>
      </w:r>
      <w:r w:rsidR="00D52B59" w:rsidRPr="004E5A39">
        <w:rPr>
          <w:rFonts w:ascii="Times New Roman" w:hAnsi="Times New Roman"/>
          <w:b/>
          <w:bCs/>
          <w:sz w:val="26"/>
          <w:szCs w:val="26"/>
        </w:rPr>
        <w:t>ых</w:t>
      </w:r>
      <w:r w:rsidR="00321E22" w:rsidRPr="004E5A39">
        <w:rPr>
          <w:rFonts w:ascii="Times New Roman" w:hAnsi="Times New Roman"/>
          <w:b/>
          <w:bCs/>
          <w:sz w:val="26"/>
          <w:szCs w:val="26"/>
        </w:rPr>
        <w:t xml:space="preserve"> оклад</w:t>
      </w:r>
      <w:r w:rsidR="00D52B59" w:rsidRPr="004E5A39">
        <w:rPr>
          <w:rFonts w:ascii="Times New Roman" w:hAnsi="Times New Roman"/>
          <w:b/>
          <w:bCs/>
          <w:sz w:val="26"/>
          <w:szCs w:val="26"/>
        </w:rPr>
        <w:t>ов</w:t>
      </w:r>
      <w:r w:rsidR="00793289" w:rsidRPr="004E5A39">
        <w:rPr>
          <w:rFonts w:ascii="Times New Roman" w:hAnsi="Times New Roman"/>
          <w:b/>
          <w:bCs/>
          <w:sz w:val="26"/>
          <w:szCs w:val="26"/>
        </w:rPr>
        <w:t>)</w:t>
      </w:r>
      <w:r w:rsidR="00321E22" w:rsidRPr="004E5A39">
        <w:rPr>
          <w:rFonts w:ascii="Times New Roman" w:hAnsi="Times New Roman"/>
          <w:b/>
          <w:bCs/>
          <w:sz w:val="26"/>
          <w:szCs w:val="26"/>
        </w:rPr>
        <w:t xml:space="preserve"> руководител</w:t>
      </w:r>
      <w:r w:rsidR="00793289" w:rsidRPr="004E5A39">
        <w:rPr>
          <w:rFonts w:ascii="Times New Roman" w:hAnsi="Times New Roman"/>
          <w:b/>
          <w:bCs/>
          <w:sz w:val="26"/>
          <w:szCs w:val="26"/>
        </w:rPr>
        <w:t>я</w:t>
      </w:r>
      <w:r w:rsidR="009811A3">
        <w:rPr>
          <w:rFonts w:ascii="Times New Roman" w:hAnsi="Times New Roman"/>
          <w:b/>
          <w:bCs/>
          <w:sz w:val="26"/>
          <w:szCs w:val="26"/>
        </w:rPr>
        <w:t xml:space="preserve"> учреждения, его заместителей</w:t>
      </w:r>
    </w:p>
    <w:p w:rsidR="00165C4A" w:rsidRPr="004E5A39" w:rsidRDefault="00165C4A" w:rsidP="005955AC">
      <w:pPr>
        <w:shd w:val="clear" w:color="auto" w:fill="FFFFFF"/>
        <w:ind w:firstLine="0"/>
        <w:jc w:val="center"/>
        <w:textAlignment w:val="baseline"/>
        <w:rPr>
          <w:rFonts w:ascii="Times New Roman" w:hAnsi="Times New Roman"/>
          <w:b/>
          <w:bCs/>
          <w:sz w:val="26"/>
          <w:szCs w:val="26"/>
        </w:rPr>
      </w:pPr>
    </w:p>
    <w:tbl>
      <w:tblPr>
        <w:tblW w:w="4984" w:type="pct"/>
        <w:tblInd w:w="16" w:type="dxa"/>
        <w:tblCellMar>
          <w:left w:w="0" w:type="dxa"/>
          <w:right w:w="0" w:type="dxa"/>
        </w:tblCellMar>
        <w:tblLook w:val="04A0" w:firstRow="1" w:lastRow="0" w:firstColumn="1" w:lastColumn="0" w:noHBand="0" w:noVBand="1"/>
      </w:tblPr>
      <w:tblGrid>
        <w:gridCol w:w="4259"/>
        <w:gridCol w:w="5614"/>
      </w:tblGrid>
      <w:tr w:rsidR="00321E22" w:rsidRPr="004E5A39" w:rsidTr="00D9734D">
        <w:trPr>
          <w:trHeight w:val="15"/>
        </w:trPr>
        <w:tc>
          <w:tcPr>
            <w:tcW w:w="2157" w:type="pct"/>
            <w:tcBorders>
              <w:top w:val="nil"/>
              <w:left w:val="nil"/>
              <w:bottom w:val="nil"/>
              <w:right w:val="nil"/>
            </w:tcBorders>
            <w:shd w:val="clear" w:color="auto" w:fill="auto"/>
            <w:vAlign w:val="center"/>
            <w:hideMark/>
          </w:tcPr>
          <w:p w:rsidR="00321E22" w:rsidRPr="004E5A39" w:rsidRDefault="00321E22" w:rsidP="00AD2F98">
            <w:pPr>
              <w:ind w:firstLine="0"/>
              <w:jc w:val="center"/>
              <w:rPr>
                <w:rFonts w:ascii="Times New Roman" w:hAnsi="Times New Roman"/>
              </w:rPr>
            </w:pPr>
          </w:p>
        </w:tc>
        <w:tc>
          <w:tcPr>
            <w:tcW w:w="2843" w:type="pct"/>
            <w:tcBorders>
              <w:top w:val="nil"/>
              <w:left w:val="nil"/>
              <w:bottom w:val="nil"/>
              <w:right w:val="nil"/>
            </w:tcBorders>
            <w:shd w:val="clear" w:color="auto" w:fill="auto"/>
            <w:vAlign w:val="center"/>
            <w:hideMark/>
          </w:tcPr>
          <w:p w:rsidR="00321E22" w:rsidRPr="004E5A39" w:rsidRDefault="00321E22" w:rsidP="00AD2F98">
            <w:pPr>
              <w:ind w:firstLine="0"/>
              <w:jc w:val="center"/>
              <w:rPr>
                <w:rFonts w:ascii="Times New Roman" w:hAnsi="Times New Roman"/>
              </w:rPr>
            </w:pPr>
          </w:p>
        </w:tc>
      </w:tr>
      <w:tr w:rsidR="00321E22" w:rsidRPr="004E5A39" w:rsidTr="00D9734D">
        <w:tc>
          <w:tcPr>
            <w:tcW w:w="215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321E22" w:rsidRPr="004E5A39" w:rsidRDefault="00792DF3" w:rsidP="00AD2F98">
            <w:pPr>
              <w:ind w:firstLine="0"/>
              <w:jc w:val="center"/>
              <w:textAlignment w:val="baseline"/>
              <w:rPr>
                <w:rFonts w:ascii="Times New Roman" w:hAnsi="Times New Roman"/>
              </w:rPr>
            </w:pPr>
            <w:r>
              <w:rPr>
                <w:rFonts w:ascii="Times New Roman" w:hAnsi="Times New Roman"/>
              </w:rPr>
              <w:t>Наименование должности</w:t>
            </w:r>
          </w:p>
        </w:tc>
        <w:tc>
          <w:tcPr>
            <w:tcW w:w="284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321E22" w:rsidRPr="004E5A39" w:rsidRDefault="00321E22" w:rsidP="00792DF3">
            <w:pPr>
              <w:ind w:firstLine="0"/>
              <w:jc w:val="center"/>
              <w:textAlignment w:val="baseline"/>
              <w:rPr>
                <w:rFonts w:ascii="Times New Roman" w:hAnsi="Times New Roman"/>
              </w:rPr>
            </w:pPr>
            <w:r w:rsidRPr="004E5A39">
              <w:rPr>
                <w:rFonts w:ascii="Times New Roman" w:hAnsi="Times New Roman"/>
              </w:rPr>
              <w:t>Размеры окладов (должностн</w:t>
            </w:r>
            <w:r w:rsidR="005E635F" w:rsidRPr="004E5A39">
              <w:rPr>
                <w:rFonts w:ascii="Times New Roman" w:hAnsi="Times New Roman"/>
              </w:rPr>
              <w:t>ых окладов)</w:t>
            </w:r>
            <w:r w:rsidR="00C9626C" w:rsidRPr="004E5A39">
              <w:rPr>
                <w:rFonts w:ascii="Times New Roman" w:hAnsi="Times New Roman"/>
              </w:rPr>
              <w:t>,</w:t>
            </w:r>
            <w:r w:rsidRPr="004E5A39">
              <w:rPr>
                <w:rFonts w:ascii="Times New Roman" w:hAnsi="Times New Roman"/>
              </w:rPr>
              <w:t xml:space="preserve"> рублей</w:t>
            </w:r>
          </w:p>
        </w:tc>
      </w:tr>
      <w:tr w:rsidR="00321E22" w:rsidRPr="004E5A39" w:rsidTr="00D9734D">
        <w:trPr>
          <w:trHeight w:val="711"/>
        </w:trPr>
        <w:tc>
          <w:tcPr>
            <w:tcW w:w="215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5E635F" w:rsidRPr="004E5A39" w:rsidRDefault="00792DF3" w:rsidP="002365B3">
            <w:pPr>
              <w:ind w:firstLine="0"/>
              <w:textAlignment w:val="baseline"/>
              <w:rPr>
                <w:rFonts w:ascii="Times New Roman" w:hAnsi="Times New Roman"/>
              </w:rPr>
            </w:pPr>
            <w:r>
              <w:rPr>
                <w:rFonts w:ascii="Times New Roman" w:hAnsi="Times New Roman"/>
              </w:rPr>
              <w:t>Директор</w:t>
            </w:r>
          </w:p>
        </w:tc>
        <w:tc>
          <w:tcPr>
            <w:tcW w:w="284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525547" w:rsidRPr="004E5A39" w:rsidRDefault="00525547" w:rsidP="00525547">
            <w:pPr>
              <w:ind w:firstLine="0"/>
              <w:jc w:val="center"/>
              <w:textAlignment w:val="baseline"/>
              <w:rPr>
                <w:rFonts w:ascii="Times New Roman" w:hAnsi="Times New Roman"/>
              </w:rPr>
            </w:pPr>
            <w:r>
              <w:rPr>
                <w:rFonts w:ascii="Times New Roman" w:hAnsi="Times New Roman"/>
              </w:rPr>
              <w:t>17 750</w:t>
            </w:r>
          </w:p>
        </w:tc>
      </w:tr>
      <w:tr w:rsidR="005E635F" w:rsidRPr="004E5A39" w:rsidTr="00D9734D">
        <w:tc>
          <w:tcPr>
            <w:tcW w:w="215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5E635F" w:rsidRPr="00D9734D" w:rsidRDefault="00792DF3" w:rsidP="00A83852">
            <w:pPr>
              <w:ind w:firstLine="0"/>
              <w:textAlignment w:val="baseline"/>
              <w:rPr>
                <w:rFonts w:ascii="Times New Roman" w:hAnsi="Times New Roman"/>
                <w:highlight w:val="yellow"/>
              </w:rPr>
            </w:pPr>
            <w:r w:rsidRPr="00A83852">
              <w:rPr>
                <w:rFonts w:ascii="Times New Roman" w:hAnsi="Times New Roman"/>
              </w:rPr>
              <w:t>Заместитель директора по административно-хозяйственной части</w:t>
            </w:r>
            <w:r w:rsidR="00A83852" w:rsidRPr="00A83852">
              <w:rPr>
                <w:rFonts w:ascii="Times New Roman" w:hAnsi="Times New Roman"/>
              </w:rPr>
              <w:t>,</w:t>
            </w:r>
            <w:r w:rsidR="00525547" w:rsidRPr="00A83852">
              <w:rPr>
                <w:rFonts w:ascii="Times New Roman" w:hAnsi="Times New Roman"/>
              </w:rPr>
              <w:t xml:space="preserve"> </w:t>
            </w:r>
            <w:r w:rsidR="00A83852" w:rsidRPr="00A83852">
              <w:rPr>
                <w:rFonts w:ascii="Times New Roman" w:hAnsi="Times New Roman"/>
              </w:rPr>
              <w:t>з</w:t>
            </w:r>
            <w:r w:rsidR="00525547" w:rsidRPr="00A83852">
              <w:rPr>
                <w:rFonts w:ascii="Times New Roman" w:hAnsi="Times New Roman"/>
              </w:rPr>
              <w:t>аместитель директора по работе с молодежью и орг</w:t>
            </w:r>
            <w:r w:rsidR="00A83852" w:rsidRPr="00A83852">
              <w:rPr>
                <w:rFonts w:ascii="Times New Roman" w:hAnsi="Times New Roman"/>
              </w:rPr>
              <w:t>анизационно-методической работе,   з</w:t>
            </w:r>
            <w:r w:rsidR="00525547" w:rsidRPr="00A83852">
              <w:rPr>
                <w:rFonts w:ascii="Times New Roman" w:hAnsi="Times New Roman"/>
              </w:rPr>
              <w:t>аместитель директора по дворовой педагогике и организационно-методической работе</w:t>
            </w:r>
            <w:r w:rsidR="00A83852" w:rsidRPr="00A83852">
              <w:rPr>
                <w:rFonts w:ascii="Times New Roman" w:hAnsi="Times New Roman"/>
              </w:rPr>
              <w:t>, заместитель директора по патриотической работе с молодежью</w:t>
            </w:r>
          </w:p>
        </w:tc>
        <w:tc>
          <w:tcPr>
            <w:tcW w:w="284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7A51DF" w:rsidRPr="004E5A39" w:rsidRDefault="00525547" w:rsidP="007A51DF">
            <w:pPr>
              <w:ind w:firstLine="0"/>
              <w:jc w:val="center"/>
              <w:textAlignment w:val="baseline"/>
              <w:rPr>
                <w:rFonts w:ascii="Times New Roman" w:hAnsi="Times New Roman"/>
              </w:rPr>
            </w:pPr>
            <w:r>
              <w:rPr>
                <w:rFonts w:ascii="Times New Roman" w:hAnsi="Times New Roman"/>
              </w:rPr>
              <w:t>14 550</w:t>
            </w:r>
          </w:p>
        </w:tc>
      </w:tr>
    </w:tbl>
    <w:p w:rsidR="00EF6248" w:rsidRPr="00A06D89" w:rsidRDefault="00321E22" w:rsidP="00C27CC0">
      <w:pPr>
        <w:spacing w:line="360" w:lineRule="auto"/>
        <w:ind w:firstLine="709"/>
        <w:textAlignment w:val="baseline"/>
        <w:rPr>
          <w:rFonts w:ascii="Times New Roman" w:hAnsi="Times New Roman"/>
          <w:sz w:val="28"/>
          <w:szCs w:val="28"/>
        </w:rPr>
      </w:pPr>
      <w:r w:rsidRPr="00A06D89">
        <w:rPr>
          <w:rFonts w:ascii="Times New Roman" w:hAnsi="Times New Roman"/>
          <w:sz w:val="28"/>
          <w:szCs w:val="28"/>
        </w:rPr>
        <w:t>5.4.</w:t>
      </w:r>
      <w:r w:rsidR="0001789F" w:rsidRPr="00A06D89">
        <w:rPr>
          <w:rFonts w:ascii="Times New Roman" w:hAnsi="Times New Roman"/>
          <w:sz w:val="28"/>
          <w:szCs w:val="28"/>
        </w:rPr>
        <w:tab/>
      </w:r>
      <w:r w:rsidRPr="00A06D89">
        <w:rPr>
          <w:rFonts w:ascii="Times New Roman" w:hAnsi="Times New Roman"/>
          <w:sz w:val="28"/>
          <w:szCs w:val="28"/>
        </w:rPr>
        <w:t>Компенсационные, стимулиру</w:t>
      </w:r>
      <w:r w:rsidR="004573D3">
        <w:rPr>
          <w:rFonts w:ascii="Times New Roman" w:hAnsi="Times New Roman"/>
          <w:sz w:val="28"/>
          <w:szCs w:val="28"/>
        </w:rPr>
        <w:t>ющие и иные выплаты руководителю</w:t>
      </w:r>
      <w:r w:rsidRPr="00A06D89">
        <w:rPr>
          <w:rFonts w:ascii="Times New Roman" w:hAnsi="Times New Roman"/>
          <w:sz w:val="28"/>
          <w:szCs w:val="28"/>
        </w:rPr>
        <w:t xml:space="preserve"> </w:t>
      </w:r>
      <w:r w:rsidR="00861202" w:rsidRPr="00A06D89">
        <w:rPr>
          <w:rFonts w:ascii="Times New Roman" w:hAnsi="Times New Roman"/>
          <w:sz w:val="28"/>
          <w:szCs w:val="28"/>
        </w:rPr>
        <w:t>у</w:t>
      </w:r>
      <w:r w:rsidRPr="00A06D89">
        <w:rPr>
          <w:rFonts w:ascii="Times New Roman" w:hAnsi="Times New Roman"/>
          <w:sz w:val="28"/>
          <w:szCs w:val="28"/>
        </w:rPr>
        <w:t>чреждени</w:t>
      </w:r>
      <w:r w:rsidR="004573D3">
        <w:rPr>
          <w:rFonts w:ascii="Times New Roman" w:hAnsi="Times New Roman"/>
          <w:sz w:val="28"/>
          <w:szCs w:val="28"/>
        </w:rPr>
        <w:t>я</w:t>
      </w:r>
      <w:r w:rsidRPr="00A06D89">
        <w:rPr>
          <w:rFonts w:ascii="Times New Roman" w:hAnsi="Times New Roman"/>
          <w:sz w:val="28"/>
          <w:szCs w:val="28"/>
        </w:rPr>
        <w:t xml:space="preserve">, </w:t>
      </w:r>
      <w:r w:rsidR="004573D3">
        <w:rPr>
          <w:rFonts w:ascii="Times New Roman" w:hAnsi="Times New Roman"/>
          <w:sz w:val="28"/>
          <w:szCs w:val="28"/>
        </w:rPr>
        <w:t>его</w:t>
      </w:r>
      <w:r w:rsidRPr="00A06D89">
        <w:rPr>
          <w:rFonts w:ascii="Times New Roman" w:hAnsi="Times New Roman"/>
          <w:sz w:val="28"/>
          <w:szCs w:val="28"/>
        </w:rPr>
        <w:t xml:space="preserve"> заместителям устанавливаются в соответствии с разделами </w:t>
      </w:r>
      <w:r w:rsidR="00E53DD9" w:rsidRPr="00A06D89">
        <w:rPr>
          <w:rFonts w:ascii="Times New Roman" w:hAnsi="Times New Roman"/>
          <w:sz w:val="28"/>
          <w:szCs w:val="28"/>
        </w:rPr>
        <w:t>3, 4, 5</w:t>
      </w:r>
      <w:r w:rsidRPr="00A06D89">
        <w:rPr>
          <w:rFonts w:ascii="Times New Roman" w:hAnsi="Times New Roman"/>
          <w:sz w:val="28"/>
          <w:szCs w:val="28"/>
        </w:rPr>
        <w:t xml:space="preserve"> настоящего Положения, с учетом особенностей, установленных настоящим разделом:</w:t>
      </w:r>
    </w:p>
    <w:p w:rsidR="00861202" w:rsidRPr="00A06D89" w:rsidRDefault="00840C18" w:rsidP="00C27CC0">
      <w:pPr>
        <w:spacing w:line="360" w:lineRule="auto"/>
        <w:ind w:firstLine="709"/>
        <w:textAlignment w:val="baseline"/>
        <w:rPr>
          <w:rFonts w:ascii="Times New Roman" w:hAnsi="Times New Roman"/>
          <w:sz w:val="28"/>
          <w:szCs w:val="28"/>
        </w:rPr>
      </w:pPr>
      <w:r w:rsidRPr="00A06D89">
        <w:rPr>
          <w:rFonts w:ascii="Times New Roman" w:hAnsi="Times New Roman"/>
          <w:sz w:val="28"/>
          <w:szCs w:val="28"/>
        </w:rPr>
        <w:t>-</w:t>
      </w:r>
      <w:r w:rsidR="00C27CC0" w:rsidRPr="00A06D89">
        <w:rPr>
          <w:rFonts w:ascii="Times New Roman" w:hAnsi="Times New Roman"/>
          <w:sz w:val="28"/>
          <w:szCs w:val="28"/>
        </w:rPr>
        <w:tab/>
      </w:r>
      <w:r w:rsidR="00321E22" w:rsidRPr="00A06D89">
        <w:rPr>
          <w:rFonts w:ascii="Times New Roman" w:hAnsi="Times New Roman"/>
          <w:sz w:val="28"/>
          <w:szCs w:val="28"/>
        </w:rPr>
        <w:t>рук</w:t>
      </w:r>
      <w:r w:rsidR="005E635F" w:rsidRPr="00A06D89">
        <w:rPr>
          <w:rFonts w:ascii="Times New Roman" w:hAnsi="Times New Roman"/>
          <w:sz w:val="28"/>
          <w:szCs w:val="28"/>
        </w:rPr>
        <w:t>оводител</w:t>
      </w:r>
      <w:r w:rsidR="004573D3">
        <w:rPr>
          <w:rFonts w:ascii="Times New Roman" w:hAnsi="Times New Roman"/>
          <w:sz w:val="28"/>
          <w:szCs w:val="28"/>
        </w:rPr>
        <w:t>ю</w:t>
      </w:r>
      <w:r w:rsidR="005E635F" w:rsidRPr="00A06D89">
        <w:rPr>
          <w:rFonts w:ascii="Times New Roman" w:hAnsi="Times New Roman"/>
          <w:sz w:val="28"/>
          <w:szCs w:val="28"/>
        </w:rPr>
        <w:t xml:space="preserve"> учреждени</w:t>
      </w:r>
      <w:r w:rsidR="004573D3">
        <w:rPr>
          <w:rFonts w:ascii="Times New Roman" w:hAnsi="Times New Roman"/>
          <w:sz w:val="28"/>
          <w:szCs w:val="28"/>
        </w:rPr>
        <w:t>я</w:t>
      </w:r>
      <w:r w:rsidR="005E635F" w:rsidRPr="00A06D89">
        <w:rPr>
          <w:rFonts w:ascii="Times New Roman" w:hAnsi="Times New Roman"/>
          <w:sz w:val="28"/>
          <w:szCs w:val="28"/>
        </w:rPr>
        <w:t xml:space="preserve"> </w:t>
      </w:r>
      <w:r w:rsidR="004948B1">
        <w:rPr>
          <w:rFonts w:ascii="Times New Roman" w:hAnsi="Times New Roman"/>
          <w:sz w:val="28"/>
          <w:szCs w:val="28"/>
        </w:rPr>
        <w:t>–</w:t>
      </w:r>
      <w:r w:rsidR="005E635F" w:rsidRPr="00A06D89">
        <w:rPr>
          <w:rFonts w:ascii="Times New Roman" w:hAnsi="Times New Roman"/>
          <w:sz w:val="28"/>
          <w:szCs w:val="28"/>
        </w:rPr>
        <w:t xml:space="preserve"> </w:t>
      </w:r>
      <w:r w:rsidR="004948B1">
        <w:rPr>
          <w:rFonts w:ascii="Times New Roman" w:hAnsi="Times New Roman"/>
          <w:sz w:val="28"/>
          <w:szCs w:val="28"/>
        </w:rPr>
        <w:t>распоряжением администрации города Пыть-Яха</w:t>
      </w:r>
      <w:r w:rsidR="00321E22" w:rsidRPr="00A06D89">
        <w:rPr>
          <w:rFonts w:ascii="Times New Roman" w:hAnsi="Times New Roman"/>
          <w:sz w:val="28"/>
          <w:szCs w:val="28"/>
        </w:rPr>
        <w:t>;</w:t>
      </w:r>
    </w:p>
    <w:p w:rsidR="00CC3880" w:rsidRDefault="00840C18" w:rsidP="00C27CC0">
      <w:pPr>
        <w:widowControl w:val="0"/>
        <w:autoSpaceDE w:val="0"/>
        <w:autoSpaceDN w:val="0"/>
        <w:adjustRightInd w:val="0"/>
        <w:spacing w:line="360" w:lineRule="auto"/>
        <w:ind w:firstLine="709"/>
        <w:rPr>
          <w:rFonts w:ascii="Times New Roman" w:hAnsi="Times New Roman"/>
          <w:sz w:val="28"/>
          <w:szCs w:val="28"/>
        </w:rPr>
      </w:pPr>
      <w:r w:rsidRPr="00A06D89">
        <w:rPr>
          <w:rFonts w:ascii="Times New Roman" w:hAnsi="Times New Roman"/>
          <w:sz w:val="28"/>
          <w:szCs w:val="28"/>
        </w:rPr>
        <w:t>-</w:t>
      </w:r>
      <w:r w:rsidR="00C27CC0" w:rsidRPr="00A06D89">
        <w:rPr>
          <w:rFonts w:ascii="Times New Roman" w:hAnsi="Times New Roman"/>
          <w:sz w:val="28"/>
          <w:szCs w:val="28"/>
        </w:rPr>
        <w:tab/>
      </w:r>
      <w:r w:rsidR="00321E22" w:rsidRPr="00A06D89">
        <w:rPr>
          <w:rFonts w:ascii="Times New Roman" w:hAnsi="Times New Roman"/>
          <w:sz w:val="28"/>
          <w:szCs w:val="28"/>
        </w:rPr>
        <w:t xml:space="preserve">заместителям руководителя учреждения - приказом руководителя </w:t>
      </w:r>
      <w:r w:rsidR="00321E22" w:rsidRPr="00A06D89">
        <w:rPr>
          <w:rFonts w:ascii="Times New Roman" w:hAnsi="Times New Roman"/>
          <w:sz w:val="28"/>
          <w:szCs w:val="28"/>
        </w:rPr>
        <w:lastRenderedPageBreak/>
        <w:t>учреждения.</w:t>
      </w:r>
    </w:p>
    <w:p w:rsidR="001D6117" w:rsidRPr="001D6117" w:rsidRDefault="00FB16AF" w:rsidP="001D6117">
      <w:pPr>
        <w:widowControl w:val="0"/>
        <w:autoSpaceDE w:val="0"/>
        <w:autoSpaceDN w:val="0"/>
        <w:adjustRightInd w:val="0"/>
        <w:spacing w:line="360" w:lineRule="auto"/>
        <w:ind w:firstLine="709"/>
        <w:rPr>
          <w:rFonts w:ascii="Times New Roman" w:hAnsi="Times New Roman"/>
          <w:sz w:val="28"/>
          <w:szCs w:val="28"/>
        </w:rPr>
      </w:pPr>
      <w:r>
        <w:rPr>
          <w:rFonts w:ascii="Times New Roman" w:hAnsi="Times New Roman"/>
          <w:sz w:val="28"/>
          <w:szCs w:val="28"/>
        </w:rPr>
        <w:t xml:space="preserve">5.5. </w:t>
      </w:r>
      <w:r w:rsidR="001D6117" w:rsidRPr="001D6117">
        <w:rPr>
          <w:rFonts w:ascii="Times New Roman" w:hAnsi="Times New Roman"/>
          <w:sz w:val="28"/>
          <w:szCs w:val="28"/>
        </w:rPr>
        <w:t>Стимулирующие выплаты руководителю учреждения устанавливаются Учредителем, с учетом достижения показателей муниципального задания, выполнения показателей эффективности работы учреждения, личного вклада руководителя учреждения в осуществлении основных задач и функций, определенных уставом, выполнения обязанностей, предусмотренных трудовым договором.</w:t>
      </w:r>
    </w:p>
    <w:p w:rsidR="001D6117" w:rsidRPr="001D6117" w:rsidRDefault="00153B6C" w:rsidP="001D6117">
      <w:pPr>
        <w:widowControl w:val="0"/>
        <w:autoSpaceDE w:val="0"/>
        <w:autoSpaceDN w:val="0"/>
        <w:adjustRightInd w:val="0"/>
        <w:spacing w:line="360" w:lineRule="auto"/>
        <w:ind w:firstLine="709"/>
        <w:rPr>
          <w:rFonts w:ascii="Times New Roman" w:hAnsi="Times New Roman"/>
          <w:sz w:val="28"/>
          <w:szCs w:val="28"/>
        </w:rPr>
      </w:pPr>
      <w:r>
        <w:rPr>
          <w:rFonts w:ascii="Times New Roman" w:hAnsi="Times New Roman"/>
          <w:sz w:val="28"/>
          <w:szCs w:val="28"/>
        </w:rPr>
        <w:t>5.</w:t>
      </w:r>
      <w:r w:rsidR="001D6117">
        <w:rPr>
          <w:rFonts w:ascii="Times New Roman" w:hAnsi="Times New Roman"/>
          <w:sz w:val="28"/>
          <w:szCs w:val="28"/>
        </w:rPr>
        <w:t>6</w:t>
      </w:r>
      <w:r>
        <w:rPr>
          <w:rFonts w:ascii="Times New Roman" w:hAnsi="Times New Roman"/>
          <w:sz w:val="28"/>
          <w:szCs w:val="28"/>
        </w:rPr>
        <w:t xml:space="preserve">. </w:t>
      </w:r>
      <w:r w:rsidR="001D6117" w:rsidRPr="001D6117">
        <w:rPr>
          <w:rFonts w:ascii="Times New Roman" w:hAnsi="Times New Roman"/>
          <w:sz w:val="28"/>
          <w:szCs w:val="28"/>
        </w:rPr>
        <w:t>Премиальная выплата по итогам работы (за месяц, год) руководителю учреждения снижается в следующих случаях:</w:t>
      </w:r>
    </w:p>
    <w:p w:rsidR="001D6117" w:rsidRPr="001D6117" w:rsidRDefault="001D6117" w:rsidP="001D6117">
      <w:pPr>
        <w:widowControl w:val="0"/>
        <w:autoSpaceDE w:val="0"/>
        <w:autoSpaceDN w:val="0"/>
        <w:adjustRightInd w:val="0"/>
        <w:spacing w:line="360" w:lineRule="auto"/>
        <w:ind w:firstLine="709"/>
        <w:rPr>
          <w:rFonts w:ascii="Times New Roman" w:hAnsi="Times New Roman"/>
          <w:sz w:val="28"/>
          <w:szCs w:val="28"/>
        </w:rPr>
      </w:pPr>
      <w:r w:rsidRPr="001D6117">
        <w:rPr>
          <w:rFonts w:ascii="Times New Roman" w:hAnsi="Times New Roman"/>
          <w:sz w:val="28"/>
          <w:szCs w:val="28"/>
        </w:rPr>
        <w:t>- неисполнение или ненадлежащее исполнение руководителем по их вине возложенных на него функций и полномочий в отчетном периоде, недостижение показателей эффективности и результативности работы учреждения;</w:t>
      </w:r>
    </w:p>
    <w:p w:rsidR="001D6117" w:rsidRPr="001D6117" w:rsidRDefault="001D6117" w:rsidP="001D6117">
      <w:pPr>
        <w:widowControl w:val="0"/>
        <w:autoSpaceDE w:val="0"/>
        <w:autoSpaceDN w:val="0"/>
        <w:adjustRightInd w:val="0"/>
        <w:spacing w:line="360" w:lineRule="auto"/>
        <w:ind w:firstLine="709"/>
        <w:rPr>
          <w:rFonts w:ascii="Times New Roman" w:hAnsi="Times New Roman"/>
          <w:sz w:val="28"/>
          <w:szCs w:val="28"/>
        </w:rPr>
      </w:pPr>
      <w:r w:rsidRPr="001D6117">
        <w:rPr>
          <w:rFonts w:ascii="Times New Roman" w:hAnsi="Times New Roman"/>
          <w:sz w:val="28"/>
          <w:szCs w:val="28"/>
        </w:rPr>
        <w:t>- наличие фактов нарушения правил ведения бюджетного учета, нарушение бюджетного законодательства и иных нормативных правовых актов, регулирующих бюджетные правоотношения, законодательство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 законодательства и иных нормативных правовых актов, регулирующих деятельность учреждения, причинения ущерба учреждению, выявленных в отчетном периоде по результатам контрольных мероприятий со стороны соответствующих органов в отношении учреждения или за предыдущие периоды, но не более чем за 2 года;</w:t>
      </w:r>
    </w:p>
    <w:p w:rsidR="001D6117" w:rsidRPr="001D6117" w:rsidRDefault="001D6117" w:rsidP="001D6117">
      <w:pPr>
        <w:widowControl w:val="0"/>
        <w:autoSpaceDE w:val="0"/>
        <w:autoSpaceDN w:val="0"/>
        <w:adjustRightInd w:val="0"/>
        <w:spacing w:line="360" w:lineRule="auto"/>
        <w:ind w:firstLine="709"/>
        <w:rPr>
          <w:rFonts w:ascii="Times New Roman" w:hAnsi="Times New Roman"/>
          <w:sz w:val="28"/>
          <w:szCs w:val="28"/>
        </w:rPr>
      </w:pPr>
      <w:r w:rsidRPr="001D6117">
        <w:rPr>
          <w:rFonts w:ascii="Times New Roman" w:hAnsi="Times New Roman"/>
          <w:sz w:val="28"/>
          <w:szCs w:val="28"/>
        </w:rPr>
        <w:t>- несоблюдение требований настоящего Положения.</w:t>
      </w:r>
    </w:p>
    <w:p w:rsidR="00BE3E4A" w:rsidRPr="00BE3E4A" w:rsidRDefault="00BE3E4A" w:rsidP="001D6117">
      <w:pPr>
        <w:widowControl w:val="0"/>
        <w:autoSpaceDE w:val="0"/>
        <w:autoSpaceDN w:val="0"/>
        <w:adjustRightInd w:val="0"/>
        <w:spacing w:line="360" w:lineRule="auto"/>
        <w:ind w:firstLine="709"/>
        <w:rPr>
          <w:rFonts w:ascii="Times New Roman" w:hAnsi="Times New Roman"/>
          <w:sz w:val="28"/>
          <w:szCs w:val="28"/>
        </w:rPr>
      </w:pPr>
      <w:r w:rsidRPr="00BE3E4A">
        <w:rPr>
          <w:rFonts w:ascii="Times New Roman" w:hAnsi="Times New Roman"/>
          <w:sz w:val="28"/>
          <w:szCs w:val="28"/>
        </w:rPr>
        <w:t>5.</w:t>
      </w:r>
      <w:r w:rsidR="00B917A1">
        <w:rPr>
          <w:rFonts w:ascii="Times New Roman" w:hAnsi="Times New Roman"/>
          <w:sz w:val="28"/>
          <w:szCs w:val="28"/>
        </w:rPr>
        <w:t>7</w:t>
      </w:r>
      <w:r w:rsidRPr="00BE3E4A">
        <w:rPr>
          <w:rFonts w:ascii="Times New Roman" w:hAnsi="Times New Roman"/>
          <w:sz w:val="28"/>
          <w:szCs w:val="28"/>
        </w:rPr>
        <w:t xml:space="preserve">. Предельный уровень соотношения среднемесячной заработной платы руководителя, его заместителей и среднемесячной заработной платы работников учреждения (без учета заработной платы соответствующего руководителя, его заместителей) устанавливается </w:t>
      </w:r>
      <w:r w:rsidR="00FC1E81">
        <w:rPr>
          <w:rFonts w:ascii="Times New Roman" w:hAnsi="Times New Roman"/>
          <w:sz w:val="28"/>
          <w:szCs w:val="28"/>
        </w:rPr>
        <w:t>настоящим Положением</w:t>
      </w:r>
      <w:r w:rsidRPr="00BE3E4A">
        <w:rPr>
          <w:rFonts w:ascii="Times New Roman" w:hAnsi="Times New Roman"/>
          <w:sz w:val="28"/>
          <w:szCs w:val="28"/>
        </w:rPr>
        <w:t xml:space="preserve"> с учетом сложности и объема выполняемой работы в следующей кратности:</w:t>
      </w:r>
    </w:p>
    <w:p w:rsidR="00BE3E4A" w:rsidRPr="00BE3E4A" w:rsidRDefault="00BE3E4A" w:rsidP="00BE3E4A">
      <w:pPr>
        <w:widowControl w:val="0"/>
        <w:autoSpaceDE w:val="0"/>
        <w:autoSpaceDN w:val="0"/>
        <w:adjustRightInd w:val="0"/>
        <w:spacing w:line="360" w:lineRule="auto"/>
        <w:ind w:firstLine="709"/>
        <w:rPr>
          <w:rFonts w:ascii="Times New Roman" w:hAnsi="Times New Roman"/>
          <w:sz w:val="28"/>
          <w:szCs w:val="28"/>
        </w:rPr>
      </w:pPr>
      <w:r w:rsidRPr="00BE3E4A">
        <w:rPr>
          <w:rFonts w:ascii="Times New Roman" w:hAnsi="Times New Roman"/>
          <w:sz w:val="28"/>
          <w:szCs w:val="28"/>
        </w:rPr>
        <w:t>руководител</w:t>
      </w:r>
      <w:r w:rsidR="00304DD3">
        <w:rPr>
          <w:rFonts w:ascii="Times New Roman" w:hAnsi="Times New Roman"/>
          <w:sz w:val="28"/>
          <w:szCs w:val="28"/>
        </w:rPr>
        <w:t>ю</w:t>
      </w:r>
      <w:r w:rsidRPr="00BE3E4A">
        <w:rPr>
          <w:rFonts w:ascii="Times New Roman" w:hAnsi="Times New Roman"/>
          <w:sz w:val="28"/>
          <w:szCs w:val="28"/>
        </w:rPr>
        <w:t xml:space="preserve"> учреждения - от 1 до 6;</w:t>
      </w:r>
    </w:p>
    <w:p w:rsidR="00BE3E4A" w:rsidRPr="00BE3E4A" w:rsidRDefault="00BE3E4A" w:rsidP="00BE3E4A">
      <w:pPr>
        <w:widowControl w:val="0"/>
        <w:autoSpaceDE w:val="0"/>
        <w:autoSpaceDN w:val="0"/>
        <w:adjustRightInd w:val="0"/>
        <w:spacing w:line="360" w:lineRule="auto"/>
        <w:ind w:firstLine="709"/>
        <w:rPr>
          <w:rFonts w:ascii="Times New Roman" w:hAnsi="Times New Roman"/>
          <w:sz w:val="28"/>
          <w:szCs w:val="28"/>
        </w:rPr>
      </w:pPr>
      <w:r w:rsidRPr="00BE3E4A">
        <w:rPr>
          <w:rFonts w:ascii="Times New Roman" w:hAnsi="Times New Roman"/>
          <w:sz w:val="28"/>
          <w:szCs w:val="28"/>
        </w:rPr>
        <w:t>заместителям руководителя - от 1 до 5.</w:t>
      </w:r>
    </w:p>
    <w:p w:rsidR="00BE3E4A" w:rsidRPr="00BE3E4A" w:rsidRDefault="00BE3E4A" w:rsidP="00BE3E4A">
      <w:pPr>
        <w:widowControl w:val="0"/>
        <w:autoSpaceDE w:val="0"/>
        <w:autoSpaceDN w:val="0"/>
        <w:adjustRightInd w:val="0"/>
        <w:spacing w:line="360" w:lineRule="auto"/>
        <w:ind w:firstLine="709"/>
        <w:rPr>
          <w:rFonts w:ascii="Times New Roman" w:hAnsi="Times New Roman"/>
          <w:sz w:val="28"/>
          <w:szCs w:val="28"/>
        </w:rPr>
      </w:pPr>
      <w:r w:rsidRPr="00BE3E4A">
        <w:rPr>
          <w:rFonts w:ascii="Times New Roman" w:hAnsi="Times New Roman"/>
          <w:sz w:val="28"/>
          <w:szCs w:val="28"/>
        </w:rPr>
        <w:t xml:space="preserve">В целях соблюдения установленного предельного уровня соотношения </w:t>
      </w:r>
      <w:r w:rsidRPr="00BE3E4A">
        <w:rPr>
          <w:rFonts w:ascii="Times New Roman" w:hAnsi="Times New Roman"/>
          <w:sz w:val="28"/>
          <w:szCs w:val="28"/>
        </w:rPr>
        <w:lastRenderedPageBreak/>
        <w:t>среднемесячной заработной платы руководителя учреждения, его заместителей и среднемесячной заработной платы работников учреждения (без учета заработной платы соответствующего руководителя, его заместителей), учреждение в срок до 20 декабря текущего года (предварительно до принятии решения о премировании по итогам работы за год) и 25 января (итоговый контроль)</w:t>
      </w:r>
      <w:r w:rsidR="007E1FE7" w:rsidRPr="007E1FE7">
        <w:t xml:space="preserve"> </w:t>
      </w:r>
      <w:r w:rsidR="007E1FE7" w:rsidRPr="007E1FE7">
        <w:rPr>
          <w:rFonts w:ascii="Times New Roman" w:hAnsi="Times New Roman"/>
          <w:sz w:val="28"/>
          <w:szCs w:val="28"/>
        </w:rPr>
        <w:t>года, следующего за отчетным, руководитель Учреждения предоставляет в управление по внутренней политике администрации города Пыть-Яха информацию, подготовленную в соответствии с Положением об особенностях порядка исчисления средней заработной платы, утвержденным постановлением Правительства РФ от 24.12.2007 N 922 "Об особенностях порядка исчисления средней заработной платы".</w:t>
      </w:r>
    </w:p>
    <w:p w:rsidR="00BE3E4A" w:rsidRPr="00BE3E4A" w:rsidRDefault="00BE3E4A" w:rsidP="00BE3E4A">
      <w:pPr>
        <w:widowControl w:val="0"/>
        <w:autoSpaceDE w:val="0"/>
        <w:autoSpaceDN w:val="0"/>
        <w:adjustRightInd w:val="0"/>
        <w:spacing w:line="360" w:lineRule="auto"/>
        <w:ind w:firstLine="709"/>
        <w:rPr>
          <w:rFonts w:ascii="Times New Roman" w:hAnsi="Times New Roman"/>
          <w:sz w:val="28"/>
          <w:szCs w:val="28"/>
        </w:rPr>
      </w:pPr>
      <w:r w:rsidRPr="00BE3E4A">
        <w:rPr>
          <w:rFonts w:ascii="Times New Roman" w:hAnsi="Times New Roman"/>
          <w:sz w:val="28"/>
          <w:szCs w:val="28"/>
        </w:rPr>
        <w:t>Информация о рассчитываемой за календарный год среднемесячн</w:t>
      </w:r>
      <w:r w:rsidR="004F492B">
        <w:rPr>
          <w:rFonts w:ascii="Times New Roman" w:hAnsi="Times New Roman"/>
          <w:sz w:val="28"/>
          <w:szCs w:val="28"/>
        </w:rPr>
        <w:t>ой заработной плате руководителя</w:t>
      </w:r>
      <w:r w:rsidRPr="00BE3E4A">
        <w:rPr>
          <w:rFonts w:ascii="Times New Roman" w:hAnsi="Times New Roman"/>
          <w:sz w:val="28"/>
          <w:szCs w:val="28"/>
        </w:rPr>
        <w:t xml:space="preserve">, </w:t>
      </w:r>
      <w:r w:rsidR="004F492B">
        <w:rPr>
          <w:rFonts w:ascii="Times New Roman" w:hAnsi="Times New Roman"/>
          <w:sz w:val="28"/>
          <w:szCs w:val="28"/>
        </w:rPr>
        <w:t>его</w:t>
      </w:r>
      <w:r w:rsidRPr="00BE3E4A">
        <w:rPr>
          <w:rFonts w:ascii="Times New Roman" w:hAnsi="Times New Roman"/>
          <w:sz w:val="28"/>
          <w:szCs w:val="28"/>
        </w:rPr>
        <w:t xml:space="preserve"> заместителей размещается </w:t>
      </w:r>
      <w:r w:rsidR="007E1FE7" w:rsidRPr="007E1FE7">
        <w:rPr>
          <w:rFonts w:ascii="Times New Roman" w:hAnsi="Times New Roman"/>
          <w:sz w:val="28"/>
          <w:szCs w:val="28"/>
        </w:rPr>
        <w:t>в информационно-телекоммуникационной сети Интернет на официальных сайтах учреждений в соответствии со статьей 349.5 Трудового кодекса Российской Федерации. Ответственность за достоверность размещенной в сети "Интернет" информации об уровне среднемесячной заработной платы руководителя, а также своевременность размещения информации возлагается на руководителя Учреждения.</w:t>
      </w:r>
    </w:p>
    <w:p w:rsidR="00BE3E4A" w:rsidRPr="00BE3E4A" w:rsidRDefault="00BE3E4A" w:rsidP="00BE3E4A">
      <w:pPr>
        <w:widowControl w:val="0"/>
        <w:autoSpaceDE w:val="0"/>
        <w:autoSpaceDN w:val="0"/>
        <w:adjustRightInd w:val="0"/>
        <w:spacing w:line="360" w:lineRule="auto"/>
        <w:ind w:firstLine="709"/>
        <w:rPr>
          <w:rFonts w:ascii="Times New Roman" w:hAnsi="Times New Roman"/>
          <w:sz w:val="28"/>
          <w:szCs w:val="28"/>
        </w:rPr>
      </w:pPr>
      <w:r w:rsidRPr="00BE3E4A">
        <w:rPr>
          <w:rFonts w:ascii="Times New Roman" w:hAnsi="Times New Roman"/>
          <w:sz w:val="28"/>
          <w:szCs w:val="28"/>
        </w:rPr>
        <w:t>5.</w:t>
      </w:r>
      <w:r w:rsidR="008E1A4B">
        <w:rPr>
          <w:rFonts w:ascii="Times New Roman" w:hAnsi="Times New Roman"/>
          <w:sz w:val="28"/>
          <w:szCs w:val="28"/>
        </w:rPr>
        <w:t>8</w:t>
      </w:r>
      <w:r w:rsidRPr="00BE3E4A">
        <w:rPr>
          <w:rFonts w:ascii="Times New Roman" w:hAnsi="Times New Roman"/>
          <w:sz w:val="28"/>
          <w:szCs w:val="28"/>
        </w:rPr>
        <w:t>. Условия оплаты труда руководител</w:t>
      </w:r>
      <w:r w:rsidR="00587568">
        <w:rPr>
          <w:rFonts w:ascii="Times New Roman" w:hAnsi="Times New Roman"/>
          <w:sz w:val="28"/>
          <w:szCs w:val="28"/>
        </w:rPr>
        <w:t>я</w:t>
      </w:r>
      <w:r w:rsidRPr="00BE3E4A">
        <w:rPr>
          <w:rFonts w:ascii="Times New Roman" w:hAnsi="Times New Roman"/>
          <w:sz w:val="28"/>
          <w:szCs w:val="28"/>
        </w:rPr>
        <w:t xml:space="preserve"> учреждени</w:t>
      </w:r>
      <w:r w:rsidR="00587568">
        <w:rPr>
          <w:rFonts w:ascii="Times New Roman" w:hAnsi="Times New Roman"/>
          <w:sz w:val="28"/>
          <w:szCs w:val="28"/>
        </w:rPr>
        <w:t>я</w:t>
      </w:r>
      <w:r w:rsidRPr="00BE3E4A">
        <w:rPr>
          <w:rFonts w:ascii="Times New Roman" w:hAnsi="Times New Roman"/>
          <w:sz w:val="28"/>
          <w:szCs w:val="28"/>
        </w:rPr>
        <w:t xml:space="preserve"> устанавливаются в трудовом договоре, заключаемом на основе типовой формы трудового </w:t>
      </w:r>
      <w:hyperlink r:id="rId21" w:history="1">
        <w:r w:rsidRPr="00BE3E4A">
          <w:rPr>
            <w:rStyle w:val="af3"/>
            <w:rFonts w:ascii="Times New Roman" w:hAnsi="Times New Roman"/>
            <w:sz w:val="28"/>
            <w:szCs w:val="28"/>
          </w:rPr>
          <w:t>договора</w:t>
        </w:r>
      </w:hyperlink>
      <w:r w:rsidRPr="00BE3E4A">
        <w:rPr>
          <w:rFonts w:ascii="Times New Roman" w:hAnsi="Times New Roman"/>
          <w:sz w:val="28"/>
          <w:szCs w:val="28"/>
        </w:rPr>
        <w:t>, утвержденной Постановлением Правительства Российской Федерации от 12 апреля 2013 года N 329 "О типовой форме трудового договора с руководителем государственного (муниципального) учреждения".</w:t>
      </w:r>
    </w:p>
    <w:p w:rsidR="00BE3E4A" w:rsidRDefault="00BE3E4A" w:rsidP="00C27CC0">
      <w:pPr>
        <w:widowControl w:val="0"/>
        <w:autoSpaceDE w:val="0"/>
        <w:autoSpaceDN w:val="0"/>
        <w:adjustRightInd w:val="0"/>
        <w:spacing w:line="360" w:lineRule="auto"/>
        <w:ind w:firstLine="709"/>
        <w:rPr>
          <w:rFonts w:ascii="Times New Roman" w:hAnsi="Times New Roman"/>
          <w:sz w:val="28"/>
          <w:szCs w:val="28"/>
        </w:rPr>
      </w:pPr>
    </w:p>
    <w:p w:rsidR="009139AB" w:rsidRDefault="00F309F4" w:rsidP="005955AC">
      <w:pPr>
        <w:shd w:val="clear" w:color="auto" w:fill="FFFFFF"/>
        <w:ind w:firstLine="0"/>
        <w:jc w:val="center"/>
        <w:textAlignment w:val="baseline"/>
        <w:outlineLvl w:val="2"/>
        <w:rPr>
          <w:rFonts w:ascii="Times New Roman" w:hAnsi="Times New Roman"/>
          <w:b/>
          <w:bCs/>
          <w:sz w:val="28"/>
          <w:szCs w:val="28"/>
        </w:rPr>
      </w:pPr>
      <w:r w:rsidRPr="0098389D">
        <w:rPr>
          <w:rFonts w:ascii="Times New Roman" w:hAnsi="Times New Roman"/>
          <w:b/>
          <w:bCs/>
          <w:sz w:val="28"/>
          <w:szCs w:val="28"/>
        </w:rPr>
        <w:t>6</w:t>
      </w:r>
      <w:r w:rsidR="009139AB" w:rsidRPr="0098389D">
        <w:rPr>
          <w:rFonts w:ascii="Times New Roman" w:hAnsi="Times New Roman"/>
          <w:b/>
          <w:bCs/>
          <w:sz w:val="28"/>
          <w:szCs w:val="28"/>
        </w:rPr>
        <w:t>.</w:t>
      </w:r>
      <w:r w:rsidR="0038464D" w:rsidRPr="0098389D">
        <w:rPr>
          <w:rFonts w:ascii="Times New Roman" w:hAnsi="Times New Roman"/>
          <w:b/>
          <w:bCs/>
          <w:sz w:val="28"/>
          <w:szCs w:val="28"/>
        </w:rPr>
        <w:tab/>
      </w:r>
      <w:r w:rsidR="009139AB" w:rsidRPr="0098389D">
        <w:rPr>
          <w:rFonts w:ascii="Times New Roman" w:hAnsi="Times New Roman"/>
          <w:b/>
          <w:bCs/>
          <w:sz w:val="28"/>
          <w:szCs w:val="28"/>
        </w:rPr>
        <w:t>Порядок осуществления иных выплат</w:t>
      </w:r>
    </w:p>
    <w:p w:rsidR="00AA1543" w:rsidRDefault="00AA1543" w:rsidP="005955AC">
      <w:pPr>
        <w:shd w:val="clear" w:color="auto" w:fill="FFFFFF"/>
        <w:ind w:firstLine="0"/>
        <w:jc w:val="center"/>
        <w:textAlignment w:val="baseline"/>
        <w:outlineLvl w:val="2"/>
        <w:rPr>
          <w:rFonts w:ascii="Times New Roman" w:hAnsi="Times New Roman"/>
          <w:b/>
          <w:bCs/>
          <w:sz w:val="28"/>
          <w:szCs w:val="28"/>
        </w:rPr>
      </w:pPr>
    </w:p>
    <w:p w:rsidR="0064004B" w:rsidRPr="00A06D89" w:rsidRDefault="0064004B" w:rsidP="005955AC">
      <w:pPr>
        <w:shd w:val="clear" w:color="auto" w:fill="FFFFFF"/>
        <w:ind w:firstLine="0"/>
        <w:jc w:val="center"/>
        <w:textAlignment w:val="baseline"/>
        <w:outlineLvl w:val="2"/>
        <w:rPr>
          <w:rFonts w:ascii="Times New Roman" w:hAnsi="Times New Roman"/>
          <w:b/>
          <w:bCs/>
          <w:sz w:val="28"/>
          <w:szCs w:val="28"/>
        </w:rPr>
      </w:pPr>
    </w:p>
    <w:p w:rsidR="0057452F" w:rsidRPr="00A06D89" w:rsidRDefault="00F309F4" w:rsidP="00587568">
      <w:pPr>
        <w:pStyle w:val="ConsPlusNormal"/>
        <w:adjustRightInd w:val="0"/>
        <w:spacing w:line="360" w:lineRule="auto"/>
        <w:ind w:firstLine="709"/>
        <w:jc w:val="both"/>
        <w:rPr>
          <w:rFonts w:ascii="Times New Roman" w:hAnsi="Times New Roman"/>
          <w:sz w:val="28"/>
          <w:szCs w:val="28"/>
        </w:rPr>
      </w:pPr>
      <w:r w:rsidRPr="00A06D89">
        <w:rPr>
          <w:rFonts w:ascii="Times New Roman" w:hAnsi="Times New Roman" w:cs="Times New Roman"/>
          <w:sz w:val="28"/>
          <w:szCs w:val="28"/>
        </w:rPr>
        <w:t>6.1.</w:t>
      </w:r>
      <w:r w:rsidR="00B900F9" w:rsidRPr="00A06D89">
        <w:rPr>
          <w:rFonts w:ascii="Times New Roman" w:hAnsi="Times New Roman" w:cs="Times New Roman"/>
          <w:sz w:val="28"/>
          <w:szCs w:val="28"/>
        </w:rPr>
        <w:tab/>
      </w:r>
      <w:r w:rsidR="0057452F" w:rsidRPr="00A06D89">
        <w:rPr>
          <w:rFonts w:ascii="Times New Roman" w:hAnsi="Times New Roman"/>
          <w:sz w:val="28"/>
          <w:szCs w:val="28"/>
        </w:rPr>
        <w:t xml:space="preserve">К иным выплатам относятся: </w:t>
      </w:r>
    </w:p>
    <w:p w:rsidR="00F309F4" w:rsidRPr="00A06D89" w:rsidRDefault="00F309F4" w:rsidP="006D3C36">
      <w:pPr>
        <w:shd w:val="clear" w:color="auto" w:fill="FFFFFF"/>
        <w:spacing w:line="360" w:lineRule="auto"/>
        <w:ind w:firstLine="709"/>
        <w:textAlignment w:val="baseline"/>
        <w:rPr>
          <w:rFonts w:ascii="Times New Roman" w:hAnsi="Times New Roman"/>
          <w:sz w:val="28"/>
          <w:szCs w:val="28"/>
        </w:rPr>
      </w:pPr>
      <w:r w:rsidRPr="00A06D89">
        <w:rPr>
          <w:rFonts w:ascii="Times New Roman" w:hAnsi="Times New Roman"/>
          <w:sz w:val="28"/>
          <w:szCs w:val="28"/>
        </w:rPr>
        <w:t>-</w:t>
      </w:r>
      <w:r w:rsidR="00B900F9" w:rsidRPr="00A06D89">
        <w:rPr>
          <w:rFonts w:ascii="Times New Roman" w:hAnsi="Times New Roman"/>
          <w:sz w:val="28"/>
          <w:szCs w:val="28"/>
        </w:rPr>
        <w:tab/>
      </w:r>
      <w:r w:rsidRPr="00A06D89">
        <w:rPr>
          <w:rFonts w:ascii="Times New Roman" w:hAnsi="Times New Roman"/>
          <w:sz w:val="28"/>
          <w:szCs w:val="28"/>
        </w:rPr>
        <w:t>единовременная выплата при предоставлении ежегодного оплачиваемого отпуска;</w:t>
      </w:r>
    </w:p>
    <w:p w:rsidR="00F309F4" w:rsidRPr="00A06D89" w:rsidRDefault="00F309F4" w:rsidP="006D3C36">
      <w:pPr>
        <w:pStyle w:val="ConsPlusNormal"/>
        <w:spacing w:line="360" w:lineRule="auto"/>
        <w:ind w:firstLine="709"/>
        <w:jc w:val="both"/>
        <w:rPr>
          <w:rFonts w:ascii="Times New Roman" w:hAnsi="Times New Roman" w:cs="Times New Roman"/>
          <w:sz w:val="28"/>
          <w:szCs w:val="28"/>
        </w:rPr>
      </w:pPr>
      <w:r w:rsidRPr="00A06D89">
        <w:rPr>
          <w:rFonts w:ascii="Times New Roman" w:hAnsi="Times New Roman" w:cs="Times New Roman"/>
          <w:sz w:val="28"/>
          <w:szCs w:val="28"/>
        </w:rPr>
        <w:t>-</w:t>
      </w:r>
      <w:r w:rsidR="00B900F9" w:rsidRPr="00A06D89">
        <w:rPr>
          <w:rFonts w:ascii="Times New Roman" w:hAnsi="Times New Roman" w:cs="Times New Roman"/>
          <w:sz w:val="28"/>
          <w:szCs w:val="28"/>
        </w:rPr>
        <w:tab/>
      </w:r>
      <w:r w:rsidRPr="00A06D89">
        <w:rPr>
          <w:rFonts w:ascii="Times New Roman" w:hAnsi="Times New Roman" w:cs="Times New Roman"/>
          <w:sz w:val="28"/>
          <w:szCs w:val="28"/>
        </w:rPr>
        <w:t>единовременное премирование к праздничным датам, профессиональным праздникам;</w:t>
      </w:r>
    </w:p>
    <w:p w:rsidR="00F309F4" w:rsidRDefault="00F309F4" w:rsidP="006D3C36">
      <w:pPr>
        <w:pStyle w:val="ConsPlusNormal"/>
        <w:spacing w:line="360" w:lineRule="auto"/>
        <w:ind w:firstLine="709"/>
        <w:jc w:val="both"/>
        <w:rPr>
          <w:rFonts w:ascii="Times New Roman" w:hAnsi="Times New Roman" w:cs="Times New Roman"/>
          <w:bCs/>
          <w:sz w:val="28"/>
          <w:szCs w:val="28"/>
        </w:rPr>
      </w:pPr>
      <w:r w:rsidRPr="00A06D89">
        <w:rPr>
          <w:rFonts w:ascii="Times New Roman" w:hAnsi="Times New Roman" w:cs="Times New Roman"/>
          <w:bCs/>
          <w:sz w:val="28"/>
          <w:szCs w:val="28"/>
        </w:rPr>
        <w:t>-</w:t>
      </w:r>
      <w:r w:rsidR="00B900F9" w:rsidRPr="00A06D89">
        <w:rPr>
          <w:rFonts w:ascii="Times New Roman" w:hAnsi="Times New Roman" w:cs="Times New Roman"/>
          <w:bCs/>
          <w:sz w:val="28"/>
          <w:szCs w:val="28"/>
        </w:rPr>
        <w:tab/>
      </w:r>
      <w:r w:rsidRPr="00A06D89">
        <w:rPr>
          <w:rFonts w:ascii="Times New Roman" w:hAnsi="Times New Roman" w:cs="Times New Roman"/>
          <w:bCs/>
          <w:sz w:val="28"/>
          <w:szCs w:val="28"/>
        </w:rPr>
        <w:t>единовременн</w:t>
      </w:r>
      <w:r w:rsidR="00835EB8">
        <w:rPr>
          <w:rFonts w:ascii="Times New Roman" w:hAnsi="Times New Roman" w:cs="Times New Roman"/>
          <w:bCs/>
          <w:sz w:val="28"/>
          <w:szCs w:val="28"/>
        </w:rPr>
        <w:t>ая</w:t>
      </w:r>
      <w:r w:rsidRPr="00A06D89">
        <w:rPr>
          <w:rFonts w:ascii="Times New Roman" w:hAnsi="Times New Roman" w:cs="Times New Roman"/>
          <w:bCs/>
          <w:sz w:val="28"/>
          <w:szCs w:val="28"/>
        </w:rPr>
        <w:t xml:space="preserve"> выплат</w:t>
      </w:r>
      <w:r w:rsidR="00835EB8">
        <w:rPr>
          <w:rFonts w:ascii="Times New Roman" w:hAnsi="Times New Roman" w:cs="Times New Roman"/>
          <w:bCs/>
          <w:sz w:val="28"/>
          <w:szCs w:val="28"/>
        </w:rPr>
        <w:t>а</w:t>
      </w:r>
      <w:r w:rsidRPr="00A06D89">
        <w:rPr>
          <w:rFonts w:ascii="Times New Roman" w:hAnsi="Times New Roman" w:cs="Times New Roman"/>
          <w:bCs/>
          <w:sz w:val="28"/>
          <w:szCs w:val="28"/>
        </w:rPr>
        <w:t xml:space="preserve"> молодым специалистам;</w:t>
      </w:r>
    </w:p>
    <w:p w:rsidR="00F309F4" w:rsidRPr="00A06D89" w:rsidRDefault="003E119A" w:rsidP="006D3C36">
      <w:pPr>
        <w:pStyle w:val="11"/>
        <w:autoSpaceDE w:val="0"/>
        <w:autoSpaceDN w:val="0"/>
        <w:adjustRightInd w:val="0"/>
        <w:spacing w:line="360" w:lineRule="auto"/>
        <w:ind w:left="0" w:firstLine="709"/>
        <w:rPr>
          <w:rFonts w:ascii="Times New Roman" w:hAnsi="Times New Roman"/>
          <w:sz w:val="28"/>
          <w:szCs w:val="28"/>
        </w:rPr>
      </w:pPr>
      <w:r w:rsidRPr="00A06D89">
        <w:rPr>
          <w:rFonts w:ascii="Times New Roman" w:hAnsi="Times New Roman"/>
          <w:bCs/>
          <w:sz w:val="28"/>
          <w:szCs w:val="28"/>
        </w:rPr>
        <w:lastRenderedPageBreak/>
        <w:t>-</w:t>
      </w:r>
      <w:r w:rsidR="00B900F9" w:rsidRPr="00A06D89">
        <w:rPr>
          <w:rFonts w:ascii="Times New Roman" w:hAnsi="Times New Roman"/>
          <w:bCs/>
          <w:sz w:val="28"/>
          <w:szCs w:val="28"/>
        </w:rPr>
        <w:tab/>
      </w:r>
      <w:r w:rsidR="00F309F4" w:rsidRPr="00A06D89">
        <w:rPr>
          <w:rFonts w:ascii="Times New Roman" w:hAnsi="Times New Roman"/>
          <w:bCs/>
          <w:sz w:val="28"/>
          <w:szCs w:val="28"/>
        </w:rPr>
        <w:t xml:space="preserve">выплаты, предусмотренные </w:t>
      </w:r>
      <w:r w:rsidR="00F309F4" w:rsidRPr="00A06D89">
        <w:rPr>
          <w:rFonts w:ascii="Times New Roman" w:hAnsi="Times New Roman"/>
          <w:sz w:val="28"/>
          <w:szCs w:val="28"/>
        </w:rPr>
        <w:t xml:space="preserve">решением Думы города Пыть-Яха </w:t>
      </w:r>
      <w:hyperlink r:id="rId22" w:tooltip="решение от 17.02.2006 0:00:00 №635 Дума МО города Пыть-Ях&#10;&#10;О гарантиях, компенсациях и выплатах социального характера для лиц, проживающих в городе Пыть-Яхе и работающих в организациях, финансируемых из городского бюджета" w:history="1">
        <w:r w:rsidR="00F309F4" w:rsidRPr="00A06D89">
          <w:rPr>
            <w:rStyle w:val="af3"/>
            <w:rFonts w:ascii="Times New Roman" w:hAnsi="Times New Roman"/>
            <w:color w:val="auto"/>
            <w:sz w:val="28"/>
            <w:szCs w:val="28"/>
          </w:rPr>
          <w:t>от 17.02.2006 № 635</w:t>
        </w:r>
      </w:hyperlink>
      <w:r w:rsidR="00F309F4" w:rsidRPr="00A06D89">
        <w:rPr>
          <w:rFonts w:ascii="Times New Roman" w:hAnsi="Times New Roman"/>
          <w:sz w:val="28"/>
          <w:szCs w:val="28"/>
        </w:rPr>
        <w:t xml:space="preserve"> «О гарантиях, компенсациях и выплатах социального характера для лиц, проживающих в городе Пыть-Яхе и работающих в организациях, финансируемых из городского бюджета» в пределах фонда оплаты труда, с учетом доведенн</w:t>
      </w:r>
      <w:r w:rsidR="00115680">
        <w:rPr>
          <w:rFonts w:ascii="Times New Roman" w:hAnsi="Times New Roman"/>
          <w:sz w:val="28"/>
          <w:szCs w:val="28"/>
        </w:rPr>
        <w:t>ого</w:t>
      </w:r>
      <w:r w:rsidR="00F309F4" w:rsidRPr="00A06D89">
        <w:rPr>
          <w:rFonts w:ascii="Times New Roman" w:hAnsi="Times New Roman"/>
          <w:sz w:val="28"/>
          <w:szCs w:val="28"/>
        </w:rPr>
        <w:t xml:space="preserve"> объем</w:t>
      </w:r>
      <w:r w:rsidR="00115680">
        <w:rPr>
          <w:rFonts w:ascii="Times New Roman" w:hAnsi="Times New Roman"/>
          <w:sz w:val="28"/>
          <w:szCs w:val="28"/>
        </w:rPr>
        <w:t>а</w:t>
      </w:r>
      <w:r w:rsidR="00F309F4" w:rsidRPr="00A06D89">
        <w:rPr>
          <w:rFonts w:ascii="Times New Roman" w:hAnsi="Times New Roman"/>
          <w:sz w:val="28"/>
          <w:szCs w:val="28"/>
        </w:rPr>
        <w:t xml:space="preserve"> субсиди</w:t>
      </w:r>
      <w:r w:rsidR="00115680">
        <w:rPr>
          <w:rFonts w:ascii="Times New Roman" w:hAnsi="Times New Roman"/>
          <w:sz w:val="28"/>
          <w:szCs w:val="28"/>
        </w:rPr>
        <w:t>и</w:t>
      </w:r>
      <w:r w:rsidR="00F309F4" w:rsidRPr="00A06D89">
        <w:rPr>
          <w:rFonts w:ascii="Times New Roman" w:hAnsi="Times New Roman"/>
          <w:sz w:val="28"/>
          <w:szCs w:val="28"/>
        </w:rPr>
        <w:t xml:space="preserve">, </w:t>
      </w:r>
      <w:r w:rsidR="00115680" w:rsidRPr="00A06D89">
        <w:rPr>
          <w:rFonts w:ascii="Times New Roman" w:hAnsi="Times New Roman"/>
          <w:sz w:val="28"/>
          <w:szCs w:val="28"/>
        </w:rPr>
        <w:t>предоставлен</w:t>
      </w:r>
      <w:r w:rsidR="00115680">
        <w:rPr>
          <w:rFonts w:ascii="Times New Roman" w:hAnsi="Times New Roman"/>
          <w:sz w:val="28"/>
          <w:szCs w:val="28"/>
        </w:rPr>
        <w:t>ной</w:t>
      </w:r>
      <w:r w:rsidR="00F309F4" w:rsidRPr="00A06D89">
        <w:rPr>
          <w:rFonts w:ascii="Times New Roman" w:hAnsi="Times New Roman"/>
          <w:sz w:val="28"/>
          <w:szCs w:val="28"/>
        </w:rPr>
        <w:t xml:space="preserve"> из бюджета муниципального образования на финансовое обеспечение выполнения муниципального задания, и средств, поступающих от иной приносящей доход деятельности</w:t>
      </w:r>
      <w:r w:rsidR="00B16C92" w:rsidRPr="00A06D89">
        <w:rPr>
          <w:rFonts w:ascii="Times New Roman" w:hAnsi="Times New Roman"/>
          <w:sz w:val="28"/>
          <w:szCs w:val="28"/>
        </w:rPr>
        <w:t>.</w:t>
      </w:r>
    </w:p>
    <w:p w:rsidR="00F309F4" w:rsidRPr="00A06D89" w:rsidRDefault="003E136B" w:rsidP="006D3C36">
      <w:pPr>
        <w:pStyle w:val="ConsPlusNormal"/>
        <w:spacing w:line="360" w:lineRule="auto"/>
        <w:ind w:firstLine="709"/>
        <w:jc w:val="both"/>
        <w:rPr>
          <w:rFonts w:ascii="Times New Roman" w:hAnsi="Times New Roman" w:cs="Times New Roman"/>
          <w:sz w:val="28"/>
          <w:szCs w:val="28"/>
        </w:rPr>
      </w:pPr>
      <w:r w:rsidRPr="00A06D89">
        <w:rPr>
          <w:rFonts w:ascii="Times New Roman" w:hAnsi="Times New Roman" w:cs="Times New Roman"/>
          <w:sz w:val="28"/>
          <w:szCs w:val="28"/>
        </w:rPr>
        <w:t>6.</w:t>
      </w:r>
      <w:r w:rsidR="004468F5">
        <w:rPr>
          <w:rFonts w:ascii="Times New Roman" w:hAnsi="Times New Roman" w:cs="Times New Roman"/>
          <w:sz w:val="28"/>
          <w:szCs w:val="28"/>
        </w:rPr>
        <w:t>2</w:t>
      </w:r>
      <w:r w:rsidR="00F309F4" w:rsidRPr="00A06D89">
        <w:rPr>
          <w:rFonts w:ascii="Times New Roman" w:hAnsi="Times New Roman" w:cs="Times New Roman"/>
          <w:sz w:val="28"/>
          <w:szCs w:val="28"/>
        </w:rPr>
        <w:t>.</w:t>
      </w:r>
      <w:r w:rsidR="00E105EF" w:rsidRPr="00A06D89">
        <w:rPr>
          <w:rFonts w:ascii="Times New Roman" w:hAnsi="Times New Roman" w:cs="Times New Roman"/>
          <w:sz w:val="28"/>
          <w:szCs w:val="28"/>
        </w:rPr>
        <w:tab/>
      </w:r>
      <w:r w:rsidR="00F309F4" w:rsidRPr="00A06D89">
        <w:rPr>
          <w:rFonts w:ascii="Times New Roman" w:hAnsi="Times New Roman" w:cs="Times New Roman"/>
          <w:sz w:val="28"/>
          <w:szCs w:val="28"/>
        </w:rPr>
        <w:t>Перечень и размеры иных выплат устанавлива</w:t>
      </w:r>
      <w:r w:rsidR="00B94FFD" w:rsidRPr="00A06D89">
        <w:rPr>
          <w:rFonts w:ascii="Times New Roman" w:hAnsi="Times New Roman" w:cs="Times New Roman"/>
          <w:sz w:val="28"/>
          <w:szCs w:val="28"/>
        </w:rPr>
        <w:t xml:space="preserve">ются в соответствии с таблицей </w:t>
      </w:r>
      <w:r w:rsidR="00F348A0">
        <w:rPr>
          <w:rFonts w:ascii="Times New Roman" w:hAnsi="Times New Roman" w:cs="Times New Roman"/>
          <w:sz w:val="28"/>
          <w:szCs w:val="28"/>
        </w:rPr>
        <w:t>8</w:t>
      </w:r>
      <w:r w:rsidR="00F309F4" w:rsidRPr="00A06D89">
        <w:rPr>
          <w:rFonts w:ascii="Times New Roman" w:hAnsi="Times New Roman" w:cs="Times New Roman"/>
          <w:sz w:val="28"/>
          <w:szCs w:val="28"/>
        </w:rPr>
        <w:t xml:space="preserve"> настоящего Положения.</w:t>
      </w:r>
    </w:p>
    <w:p w:rsidR="00F348A0" w:rsidRDefault="00F348A0" w:rsidP="005955AC">
      <w:pPr>
        <w:ind w:firstLine="0"/>
        <w:jc w:val="right"/>
        <w:textAlignment w:val="baseline"/>
        <w:rPr>
          <w:rFonts w:ascii="Times New Roman" w:hAnsi="Times New Roman"/>
          <w:sz w:val="26"/>
          <w:szCs w:val="26"/>
        </w:rPr>
      </w:pPr>
    </w:p>
    <w:p w:rsidR="009139AB" w:rsidRDefault="009139AB" w:rsidP="005955AC">
      <w:pPr>
        <w:ind w:firstLine="0"/>
        <w:jc w:val="right"/>
        <w:textAlignment w:val="baseline"/>
        <w:rPr>
          <w:rFonts w:ascii="Times New Roman" w:hAnsi="Times New Roman"/>
          <w:sz w:val="26"/>
          <w:szCs w:val="26"/>
        </w:rPr>
      </w:pPr>
      <w:r w:rsidRPr="00014712">
        <w:rPr>
          <w:rFonts w:ascii="Times New Roman" w:hAnsi="Times New Roman"/>
          <w:sz w:val="26"/>
          <w:szCs w:val="26"/>
        </w:rPr>
        <w:t xml:space="preserve">Таблица </w:t>
      </w:r>
      <w:r w:rsidR="00F348A0">
        <w:rPr>
          <w:rFonts w:ascii="Times New Roman" w:hAnsi="Times New Roman"/>
          <w:sz w:val="26"/>
          <w:szCs w:val="26"/>
        </w:rPr>
        <w:t>8</w:t>
      </w:r>
    </w:p>
    <w:p w:rsidR="008F5B1E" w:rsidRPr="00014712" w:rsidRDefault="008F5B1E" w:rsidP="005955AC">
      <w:pPr>
        <w:ind w:firstLine="0"/>
        <w:jc w:val="right"/>
        <w:textAlignment w:val="baseline"/>
        <w:rPr>
          <w:rFonts w:ascii="Times New Roman" w:hAnsi="Times New Roman"/>
          <w:sz w:val="26"/>
          <w:szCs w:val="26"/>
        </w:rPr>
      </w:pPr>
    </w:p>
    <w:p w:rsidR="009139AB" w:rsidRDefault="009139AB" w:rsidP="005955AC">
      <w:pPr>
        <w:ind w:firstLine="0"/>
        <w:jc w:val="center"/>
        <w:textAlignment w:val="baseline"/>
        <w:rPr>
          <w:rFonts w:ascii="Times New Roman" w:hAnsi="Times New Roman"/>
          <w:b/>
          <w:bCs/>
          <w:sz w:val="26"/>
          <w:szCs w:val="26"/>
        </w:rPr>
      </w:pPr>
      <w:r w:rsidRPr="00014712">
        <w:rPr>
          <w:rFonts w:ascii="Times New Roman" w:hAnsi="Times New Roman"/>
          <w:b/>
          <w:bCs/>
          <w:sz w:val="26"/>
          <w:szCs w:val="26"/>
        </w:rPr>
        <w:t>Перечень и размеры иных выплат</w:t>
      </w:r>
    </w:p>
    <w:p w:rsidR="008F5B1E" w:rsidRPr="00014712" w:rsidRDefault="008F5B1E" w:rsidP="005955AC">
      <w:pPr>
        <w:ind w:firstLine="0"/>
        <w:jc w:val="center"/>
        <w:textAlignment w:val="baseline"/>
        <w:rPr>
          <w:rFonts w:ascii="Times New Roman" w:hAnsi="Times New Roman"/>
          <w:b/>
          <w:bCs/>
          <w:sz w:val="26"/>
          <w:szCs w:val="26"/>
        </w:rPr>
      </w:pPr>
    </w:p>
    <w:tbl>
      <w:tblPr>
        <w:tblW w:w="10381" w:type="dxa"/>
        <w:tblInd w:w="-135" w:type="dxa"/>
        <w:tblLayout w:type="fixed"/>
        <w:tblCellMar>
          <w:left w:w="0" w:type="dxa"/>
          <w:right w:w="0" w:type="dxa"/>
        </w:tblCellMar>
        <w:tblLook w:val="04A0" w:firstRow="1" w:lastRow="0" w:firstColumn="1" w:lastColumn="0" w:noHBand="0" w:noVBand="1"/>
      </w:tblPr>
      <w:tblGrid>
        <w:gridCol w:w="649"/>
        <w:gridCol w:w="2045"/>
        <w:gridCol w:w="1985"/>
        <w:gridCol w:w="3402"/>
        <w:gridCol w:w="2300"/>
      </w:tblGrid>
      <w:tr w:rsidR="00D91884" w:rsidRPr="008F5B1E" w:rsidTr="00A14FB5">
        <w:trPr>
          <w:trHeight w:val="1051"/>
        </w:trPr>
        <w:tc>
          <w:tcPr>
            <w:tcW w:w="6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N п/п</w:t>
            </w: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Наименование выплаты</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Диапазон выплаты</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Условия осуществления выплаты</w:t>
            </w:r>
          </w:p>
        </w:tc>
        <w:tc>
          <w:tcPr>
            <w:tcW w:w="23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Периодичность осуществления выплаты</w:t>
            </w:r>
          </w:p>
        </w:tc>
      </w:tr>
      <w:tr w:rsidR="00D91884" w:rsidRPr="008F5B1E" w:rsidTr="00A14FB5">
        <w:trPr>
          <w:trHeight w:val="400"/>
        </w:trPr>
        <w:tc>
          <w:tcPr>
            <w:tcW w:w="6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1</w:t>
            </w: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2</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3</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4</w:t>
            </w:r>
          </w:p>
        </w:tc>
        <w:tc>
          <w:tcPr>
            <w:tcW w:w="23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9139AB" w:rsidRPr="008F5B1E" w:rsidRDefault="009139AB" w:rsidP="00014712">
            <w:pPr>
              <w:ind w:firstLine="0"/>
              <w:jc w:val="center"/>
              <w:textAlignment w:val="baseline"/>
              <w:rPr>
                <w:rFonts w:ascii="Times New Roman" w:hAnsi="Times New Roman"/>
              </w:rPr>
            </w:pPr>
            <w:r w:rsidRPr="008F5B1E">
              <w:rPr>
                <w:rFonts w:ascii="Times New Roman" w:hAnsi="Times New Roman"/>
              </w:rPr>
              <w:t>5</w:t>
            </w:r>
          </w:p>
        </w:tc>
      </w:tr>
      <w:tr w:rsidR="00111622" w:rsidRPr="008F5B1E" w:rsidTr="00A14FB5">
        <w:trPr>
          <w:trHeight w:val="400"/>
        </w:trPr>
        <w:tc>
          <w:tcPr>
            <w:tcW w:w="6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111622" w:rsidRPr="008F5B1E" w:rsidRDefault="001078A1" w:rsidP="00111622">
            <w:pPr>
              <w:ind w:firstLine="0"/>
              <w:jc w:val="center"/>
              <w:textAlignment w:val="baseline"/>
              <w:rPr>
                <w:rFonts w:ascii="Times New Roman" w:hAnsi="Times New Roman"/>
              </w:rPr>
            </w:pPr>
            <w:r>
              <w:rPr>
                <w:rFonts w:ascii="Times New Roman" w:hAnsi="Times New Roman"/>
              </w:rPr>
              <w:t>1.</w:t>
            </w: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111622" w:rsidRPr="008F5B1E" w:rsidRDefault="00111622" w:rsidP="00111622">
            <w:pPr>
              <w:ind w:firstLine="0"/>
              <w:jc w:val="center"/>
              <w:textAlignment w:val="baseline"/>
              <w:rPr>
                <w:rFonts w:ascii="Times New Roman" w:hAnsi="Times New Roman"/>
              </w:rPr>
            </w:pPr>
            <w:r w:rsidRPr="008F5B1E">
              <w:rPr>
                <w:rFonts w:ascii="Times New Roman" w:hAnsi="Times New Roman"/>
              </w:rPr>
              <w:t>Единовременная выплата при предоставлении ежегодного оплачиваемого отпуска</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111622" w:rsidRPr="008F5B1E" w:rsidRDefault="006D5E44" w:rsidP="00111622">
            <w:pPr>
              <w:ind w:firstLine="0"/>
              <w:jc w:val="center"/>
              <w:textAlignment w:val="baseline"/>
              <w:rPr>
                <w:rFonts w:ascii="Times New Roman" w:hAnsi="Times New Roman"/>
              </w:rPr>
            </w:pPr>
            <w:r w:rsidRPr="006D5E44">
              <w:rPr>
                <w:rFonts w:ascii="Times New Roman" w:hAnsi="Times New Roman"/>
              </w:rPr>
              <w:t>до 2 окладов с начислением на них районного коэффициента и процентной надбавки к заработной плате за стаж работы в районах Крайнего Севера и приравненной к ним местностям по основной должности (профессии).</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111622" w:rsidRPr="006F1476" w:rsidRDefault="00111622" w:rsidP="00111622">
            <w:pPr>
              <w:ind w:firstLine="0"/>
              <w:jc w:val="center"/>
              <w:textAlignment w:val="baseline"/>
              <w:rPr>
                <w:rFonts w:ascii="Times New Roman" w:hAnsi="Times New Roman"/>
              </w:rPr>
            </w:pPr>
            <w:r w:rsidRPr="006F1476">
              <w:rPr>
                <w:rFonts w:ascii="Times New Roman" w:hAnsi="Times New Roman"/>
              </w:rPr>
              <w:t>Выплачивается при предоставлении ежегодного оплачиваемого отпуска на основании письменного заявления работника по основному месту работы и основной занимаемой должности.</w:t>
            </w:r>
          </w:p>
          <w:p w:rsidR="00111622" w:rsidRPr="006F1476" w:rsidRDefault="00111622" w:rsidP="00111622">
            <w:pPr>
              <w:ind w:firstLine="0"/>
              <w:jc w:val="center"/>
              <w:textAlignment w:val="baseline"/>
              <w:rPr>
                <w:rFonts w:ascii="Times New Roman" w:hAnsi="Times New Roman"/>
              </w:rPr>
            </w:pPr>
            <w:r w:rsidRPr="006F1476">
              <w:rPr>
                <w:rFonts w:ascii="Times New Roman" w:hAnsi="Times New Roman"/>
              </w:rPr>
              <w:t>Работники учреждений, вновь принятые на работу, не отработавшие полный календарный год, при принятии решения руководителем учреждения о предоставлении ежегодного оплачиваемого отпуска, имеют право на получение единовременной выплаты в размере пропорционально отработанному времени.</w:t>
            </w:r>
          </w:p>
          <w:p w:rsidR="00111622" w:rsidRPr="006F1476" w:rsidRDefault="00111622" w:rsidP="00111622">
            <w:pPr>
              <w:ind w:firstLine="0"/>
              <w:jc w:val="center"/>
              <w:textAlignment w:val="baseline"/>
              <w:rPr>
                <w:rFonts w:ascii="Times New Roman" w:hAnsi="Times New Roman"/>
              </w:rPr>
            </w:pPr>
            <w:r w:rsidRPr="006F1476">
              <w:rPr>
                <w:rFonts w:ascii="Times New Roman" w:hAnsi="Times New Roman"/>
              </w:rPr>
              <w:t>Размер выплаты не зависит от итогов оценки труда работника.</w:t>
            </w:r>
          </w:p>
          <w:p w:rsidR="00111622" w:rsidRPr="008F5B1E" w:rsidRDefault="00111622" w:rsidP="00111622">
            <w:pPr>
              <w:ind w:firstLine="0"/>
              <w:jc w:val="center"/>
              <w:textAlignment w:val="baseline"/>
              <w:rPr>
                <w:rFonts w:ascii="Times New Roman" w:hAnsi="Times New Roman"/>
              </w:rPr>
            </w:pPr>
            <w:r w:rsidRPr="006F1476">
              <w:rPr>
                <w:rFonts w:ascii="Times New Roman" w:hAnsi="Times New Roman"/>
              </w:rPr>
              <w:t>Устанавливается единый подход к определению размера единовременной выплаты для всех категорий работников учреждения</w:t>
            </w:r>
          </w:p>
        </w:tc>
        <w:tc>
          <w:tcPr>
            <w:tcW w:w="23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111622" w:rsidRPr="008F5B1E" w:rsidRDefault="00111622" w:rsidP="00111622">
            <w:pPr>
              <w:ind w:firstLine="0"/>
              <w:jc w:val="center"/>
              <w:textAlignment w:val="baseline"/>
              <w:rPr>
                <w:rFonts w:ascii="Times New Roman" w:hAnsi="Times New Roman"/>
              </w:rPr>
            </w:pPr>
            <w:r w:rsidRPr="008F5B1E">
              <w:rPr>
                <w:rFonts w:ascii="Times New Roman" w:hAnsi="Times New Roman"/>
              </w:rPr>
              <w:t>Один раз в календарном году</w:t>
            </w:r>
          </w:p>
        </w:tc>
      </w:tr>
      <w:tr w:rsidR="00431E3B" w:rsidRPr="008F5B1E" w:rsidTr="00A14FB5">
        <w:trPr>
          <w:trHeight w:val="400"/>
        </w:trPr>
        <w:tc>
          <w:tcPr>
            <w:tcW w:w="6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431E3B" w:rsidRDefault="00431E3B" w:rsidP="00431E3B">
            <w:pPr>
              <w:ind w:firstLine="0"/>
              <w:jc w:val="center"/>
              <w:textAlignment w:val="baseline"/>
              <w:rPr>
                <w:rFonts w:ascii="Times New Roman" w:hAnsi="Times New Roman"/>
              </w:rPr>
            </w:pPr>
            <w:r>
              <w:rPr>
                <w:rFonts w:ascii="Times New Roman" w:hAnsi="Times New Roman"/>
              </w:rPr>
              <w:lastRenderedPageBreak/>
              <w:t>2.</w:t>
            </w: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431E3B" w:rsidRPr="008F5B1E" w:rsidRDefault="00431E3B" w:rsidP="00431E3B">
            <w:pPr>
              <w:ind w:firstLine="0"/>
              <w:jc w:val="center"/>
              <w:textAlignment w:val="baseline"/>
              <w:rPr>
                <w:rFonts w:ascii="Times New Roman" w:hAnsi="Times New Roman"/>
              </w:rPr>
            </w:pPr>
            <w:r w:rsidRPr="008F5B1E">
              <w:rPr>
                <w:rFonts w:ascii="Times New Roman" w:hAnsi="Times New Roman"/>
              </w:rPr>
              <w:t>Единовременное премирование к праздничным дням, профессиональным праздникам</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431E3B" w:rsidRPr="008F5B1E" w:rsidRDefault="00431E3B" w:rsidP="00431E3B">
            <w:pPr>
              <w:ind w:firstLine="0"/>
              <w:jc w:val="center"/>
              <w:textAlignment w:val="baseline"/>
              <w:rPr>
                <w:rFonts w:ascii="Times New Roman" w:hAnsi="Times New Roman"/>
              </w:rPr>
            </w:pPr>
            <w:r>
              <w:rPr>
                <w:rFonts w:ascii="Times New Roman" w:hAnsi="Times New Roman"/>
              </w:rPr>
              <w:t xml:space="preserve">до </w:t>
            </w:r>
            <w:r w:rsidRPr="008F5B1E">
              <w:rPr>
                <w:rFonts w:ascii="Times New Roman" w:hAnsi="Times New Roman"/>
              </w:rPr>
              <w:t>10 000 рублей</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431E3B" w:rsidRPr="008F5B1E" w:rsidRDefault="00431E3B" w:rsidP="00431E3B">
            <w:pPr>
              <w:ind w:firstLine="0"/>
              <w:jc w:val="center"/>
              <w:textAlignment w:val="baseline"/>
              <w:rPr>
                <w:rFonts w:ascii="Times New Roman" w:hAnsi="Times New Roman"/>
              </w:rPr>
            </w:pPr>
            <w:r w:rsidRPr="00B70E38">
              <w:rPr>
                <w:rFonts w:ascii="Times New Roman" w:hAnsi="Times New Roman"/>
              </w:rPr>
              <w:t>Выплачивается на основании приказа руководителя учреждения при наличии обоснованной экономии фонда оплаты труда в пределах фонда оплаты труда учреждения в едином размере в отношении работников и руководящего состава учреждения</w:t>
            </w:r>
          </w:p>
        </w:tc>
        <w:tc>
          <w:tcPr>
            <w:tcW w:w="23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rsidR="00431E3B" w:rsidRPr="008F5B1E" w:rsidRDefault="00431E3B" w:rsidP="00431E3B">
            <w:pPr>
              <w:ind w:firstLine="0"/>
              <w:jc w:val="center"/>
              <w:textAlignment w:val="baseline"/>
              <w:rPr>
                <w:rFonts w:ascii="Times New Roman" w:hAnsi="Times New Roman"/>
              </w:rPr>
            </w:pPr>
            <w:r w:rsidRPr="008F5B1E">
              <w:rPr>
                <w:rFonts w:ascii="Times New Roman" w:hAnsi="Times New Roman"/>
              </w:rPr>
              <w:t>Не более трех раз в календарном году</w:t>
            </w:r>
            <w:r>
              <w:rPr>
                <w:rFonts w:ascii="Times New Roman" w:hAnsi="Times New Roman"/>
              </w:rPr>
              <w:t>, не позднее праздничного дня или профессионального праздника</w:t>
            </w:r>
          </w:p>
        </w:tc>
      </w:tr>
      <w:tr w:rsidR="00431E3B" w:rsidRPr="008F5B1E" w:rsidTr="00A14FB5">
        <w:tc>
          <w:tcPr>
            <w:tcW w:w="6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31E3B" w:rsidRPr="008F5B1E" w:rsidRDefault="00431E3B" w:rsidP="00431E3B">
            <w:pPr>
              <w:ind w:firstLine="0"/>
              <w:jc w:val="center"/>
              <w:textAlignment w:val="baseline"/>
              <w:rPr>
                <w:rFonts w:ascii="Times New Roman" w:hAnsi="Times New Roman"/>
              </w:rPr>
            </w:pPr>
            <w:r>
              <w:rPr>
                <w:rFonts w:ascii="Times New Roman" w:hAnsi="Times New Roman"/>
              </w:rPr>
              <w:t>3</w:t>
            </w:r>
            <w:r w:rsidRPr="008F5B1E">
              <w:rPr>
                <w:rFonts w:ascii="Times New Roman" w:hAnsi="Times New Roman"/>
              </w:rPr>
              <w:t>.</w:t>
            </w:r>
          </w:p>
        </w:tc>
        <w:tc>
          <w:tcPr>
            <w:tcW w:w="20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31E3B" w:rsidRPr="008F5B1E" w:rsidRDefault="00431E3B" w:rsidP="00431E3B">
            <w:pPr>
              <w:ind w:firstLine="0"/>
              <w:jc w:val="center"/>
              <w:textAlignment w:val="baseline"/>
              <w:rPr>
                <w:rFonts w:ascii="Times New Roman" w:hAnsi="Times New Roman"/>
              </w:rPr>
            </w:pPr>
            <w:r w:rsidRPr="008F5B1E">
              <w:rPr>
                <w:rFonts w:ascii="Times New Roman" w:hAnsi="Times New Roman"/>
              </w:rPr>
              <w:t>Единовременная выплата молодым специалистам</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31E3B" w:rsidRPr="008F5B1E" w:rsidRDefault="00A05D28" w:rsidP="00431E3B">
            <w:pPr>
              <w:ind w:firstLine="0"/>
              <w:jc w:val="center"/>
              <w:textAlignment w:val="baseline"/>
              <w:rPr>
                <w:rFonts w:ascii="Times New Roman" w:hAnsi="Times New Roman"/>
              </w:rPr>
            </w:pPr>
            <w:r w:rsidRPr="00A05D28">
              <w:rPr>
                <w:rFonts w:ascii="Times New Roman" w:hAnsi="Times New Roman"/>
              </w:rPr>
              <w:t>до 2 окладов с начислением на них районного коэффициента и процентной надбавки к заработной плате за стаж работы в районах Крайнего Севера и приравненной к ним местностям по основной должности (профессии).</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31E3B" w:rsidRPr="008F5B1E" w:rsidRDefault="00431E3B" w:rsidP="00431E3B">
            <w:pPr>
              <w:ind w:firstLine="0"/>
              <w:jc w:val="center"/>
              <w:textAlignment w:val="baseline"/>
              <w:rPr>
                <w:rFonts w:ascii="Times New Roman" w:hAnsi="Times New Roman"/>
              </w:rPr>
            </w:pPr>
            <w:r w:rsidRPr="00800FFE">
              <w:rPr>
                <w:rFonts w:ascii="Times New Roman" w:hAnsi="Times New Roman"/>
              </w:rPr>
              <w:t>Устанавливаются в коллективном договоре или локальном акте учреждения. При установлении единовременной выплаты следует учитывать, что молодым специалистом считается гражданин Российской Федерации в возрасте до 35 лет включительно (за исключением случаев, предусмотренных частью 3 статьи 6 Федерального закона от 30 декабря 2020 года N 489-ФЗ "О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w:t>
            </w:r>
          </w:p>
        </w:tc>
        <w:tc>
          <w:tcPr>
            <w:tcW w:w="23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31E3B" w:rsidRPr="008F5B1E" w:rsidRDefault="00431E3B" w:rsidP="00431E3B">
            <w:pPr>
              <w:ind w:firstLine="0"/>
              <w:jc w:val="center"/>
              <w:textAlignment w:val="baseline"/>
              <w:rPr>
                <w:rFonts w:ascii="Times New Roman" w:hAnsi="Times New Roman"/>
              </w:rPr>
            </w:pPr>
            <w:r w:rsidRPr="008F5B1E">
              <w:rPr>
                <w:rFonts w:ascii="Times New Roman" w:hAnsi="Times New Roman"/>
              </w:rPr>
              <w:t>Единовременная выплата 1 раз по занимаемой должности по основному месту работы в течение месяца после поступления на работу</w:t>
            </w:r>
          </w:p>
        </w:tc>
      </w:tr>
    </w:tbl>
    <w:p w:rsidR="00E1073C" w:rsidRDefault="00E1073C" w:rsidP="005955AC">
      <w:pPr>
        <w:ind w:firstLine="0"/>
        <w:jc w:val="center"/>
        <w:textAlignment w:val="baseline"/>
        <w:rPr>
          <w:rFonts w:ascii="Times New Roman" w:hAnsi="Times New Roman"/>
          <w:b/>
          <w:bCs/>
          <w:sz w:val="26"/>
          <w:szCs w:val="26"/>
        </w:rPr>
      </w:pPr>
    </w:p>
    <w:p w:rsidR="00D231A3" w:rsidRPr="0098389D" w:rsidRDefault="00D231A3" w:rsidP="005955AC">
      <w:pPr>
        <w:ind w:firstLine="0"/>
        <w:jc w:val="center"/>
        <w:textAlignment w:val="baseline"/>
        <w:rPr>
          <w:rFonts w:ascii="Times New Roman" w:hAnsi="Times New Roman"/>
          <w:b/>
          <w:bCs/>
          <w:sz w:val="26"/>
          <w:szCs w:val="26"/>
        </w:rPr>
      </w:pPr>
    </w:p>
    <w:p w:rsidR="009139AB" w:rsidRDefault="00D91884" w:rsidP="005955AC">
      <w:pPr>
        <w:ind w:firstLine="0"/>
        <w:jc w:val="center"/>
        <w:textAlignment w:val="baseline"/>
        <w:rPr>
          <w:rFonts w:ascii="Times New Roman" w:hAnsi="Times New Roman"/>
          <w:b/>
          <w:bCs/>
          <w:sz w:val="28"/>
          <w:szCs w:val="28"/>
        </w:rPr>
      </w:pPr>
      <w:r w:rsidRPr="0098389D">
        <w:rPr>
          <w:rFonts w:ascii="Times New Roman" w:hAnsi="Times New Roman"/>
          <w:b/>
          <w:bCs/>
          <w:sz w:val="28"/>
          <w:szCs w:val="28"/>
        </w:rPr>
        <w:t>7</w:t>
      </w:r>
      <w:r w:rsidR="009139AB" w:rsidRPr="0098389D">
        <w:rPr>
          <w:rFonts w:ascii="Times New Roman" w:hAnsi="Times New Roman"/>
          <w:b/>
          <w:bCs/>
          <w:sz w:val="28"/>
          <w:szCs w:val="28"/>
        </w:rPr>
        <w:t>.</w:t>
      </w:r>
      <w:r w:rsidR="009C141F" w:rsidRPr="0098389D">
        <w:rPr>
          <w:rFonts w:ascii="Times New Roman" w:hAnsi="Times New Roman"/>
          <w:b/>
          <w:bCs/>
          <w:sz w:val="28"/>
          <w:szCs w:val="28"/>
        </w:rPr>
        <w:tab/>
      </w:r>
      <w:r w:rsidR="009139AB" w:rsidRPr="0098389D">
        <w:rPr>
          <w:rFonts w:ascii="Times New Roman" w:hAnsi="Times New Roman"/>
          <w:b/>
          <w:bCs/>
          <w:sz w:val="28"/>
          <w:szCs w:val="28"/>
        </w:rPr>
        <w:t>Порядок формирования фонда оплаты труда</w:t>
      </w:r>
    </w:p>
    <w:p w:rsidR="0064004B" w:rsidRPr="0098389D" w:rsidRDefault="0064004B" w:rsidP="005955AC">
      <w:pPr>
        <w:ind w:firstLine="0"/>
        <w:jc w:val="center"/>
        <w:textAlignment w:val="baseline"/>
        <w:rPr>
          <w:rFonts w:ascii="Times New Roman" w:hAnsi="Times New Roman"/>
          <w:b/>
          <w:bCs/>
          <w:sz w:val="28"/>
          <w:szCs w:val="28"/>
        </w:rPr>
      </w:pPr>
    </w:p>
    <w:p w:rsidR="009139AB" w:rsidRPr="00A06D89" w:rsidRDefault="009139AB" w:rsidP="005955AC">
      <w:pPr>
        <w:ind w:firstLine="0"/>
        <w:textAlignment w:val="baseline"/>
        <w:rPr>
          <w:rFonts w:ascii="Times New Roman" w:hAnsi="Times New Roman"/>
          <w:sz w:val="28"/>
          <w:szCs w:val="28"/>
        </w:rPr>
      </w:pPr>
    </w:p>
    <w:p w:rsidR="00B30A2D" w:rsidRPr="00A06D89" w:rsidRDefault="00B30A2D" w:rsidP="00642591">
      <w:pPr>
        <w:spacing w:line="360" w:lineRule="auto"/>
        <w:ind w:firstLine="709"/>
        <w:textAlignment w:val="baseline"/>
        <w:rPr>
          <w:rFonts w:ascii="Times New Roman" w:hAnsi="Times New Roman"/>
          <w:bCs/>
          <w:sz w:val="28"/>
          <w:szCs w:val="28"/>
        </w:rPr>
      </w:pPr>
      <w:r w:rsidRPr="00A06D89">
        <w:rPr>
          <w:rFonts w:ascii="Times New Roman" w:hAnsi="Times New Roman"/>
          <w:sz w:val="28"/>
          <w:szCs w:val="28"/>
        </w:rPr>
        <w:t>7.1.</w:t>
      </w:r>
      <w:r w:rsidRPr="00A06D89">
        <w:rPr>
          <w:rFonts w:ascii="Times New Roman" w:hAnsi="Times New Roman"/>
          <w:sz w:val="28"/>
          <w:szCs w:val="28"/>
        </w:rPr>
        <w:tab/>
        <w:t xml:space="preserve">Фонд оплаты труда работников </w:t>
      </w:r>
      <w:r w:rsidR="00FD40BD">
        <w:rPr>
          <w:rFonts w:ascii="Times New Roman" w:hAnsi="Times New Roman"/>
          <w:sz w:val="28"/>
          <w:szCs w:val="28"/>
        </w:rPr>
        <w:t>у</w:t>
      </w:r>
      <w:r w:rsidRPr="00A06D89">
        <w:rPr>
          <w:rFonts w:ascii="Times New Roman" w:hAnsi="Times New Roman"/>
          <w:sz w:val="28"/>
          <w:szCs w:val="28"/>
        </w:rPr>
        <w:t xml:space="preserve">чреждения формируется из расчёта на </w:t>
      </w:r>
      <w:r w:rsidR="00FD40BD">
        <w:rPr>
          <w:rFonts w:ascii="Times New Roman" w:hAnsi="Times New Roman"/>
          <w:sz w:val="28"/>
          <w:szCs w:val="28"/>
        </w:rPr>
        <w:t>12 месяцев</w:t>
      </w:r>
      <w:r w:rsidR="00A05D28">
        <w:rPr>
          <w:rFonts w:ascii="Times New Roman" w:hAnsi="Times New Roman"/>
          <w:sz w:val="28"/>
          <w:szCs w:val="28"/>
        </w:rPr>
        <w:t>, исходя из объёма субсидии</w:t>
      </w:r>
      <w:r w:rsidRPr="00A06D89">
        <w:rPr>
          <w:rFonts w:ascii="Times New Roman" w:hAnsi="Times New Roman"/>
          <w:sz w:val="28"/>
          <w:szCs w:val="28"/>
        </w:rPr>
        <w:t>, предоставляем</w:t>
      </w:r>
      <w:r w:rsidR="00A05D28">
        <w:rPr>
          <w:rFonts w:ascii="Times New Roman" w:hAnsi="Times New Roman"/>
          <w:sz w:val="28"/>
          <w:szCs w:val="28"/>
        </w:rPr>
        <w:t>ой</w:t>
      </w:r>
      <w:r w:rsidRPr="00A06D89">
        <w:rPr>
          <w:rFonts w:ascii="Times New Roman" w:hAnsi="Times New Roman"/>
          <w:sz w:val="28"/>
          <w:szCs w:val="28"/>
        </w:rPr>
        <w:t xml:space="preserve"> из бюджета муниципального образования городского округа на финансовое обеспечение выполнения муниципального задания, и средств, поступающих от приносящей доход деятельности.</w:t>
      </w:r>
      <w:r w:rsidRPr="00A06D89">
        <w:rPr>
          <w:rFonts w:ascii="Times New Roman" w:hAnsi="Times New Roman"/>
          <w:bCs/>
          <w:sz w:val="28"/>
          <w:szCs w:val="28"/>
        </w:rPr>
        <w:t xml:space="preserve"> </w:t>
      </w:r>
    </w:p>
    <w:p w:rsidR="00B94FFD" w:rsidRPr="00A06D89" w:rsidRDefault="009139AB" w:rsidP="00642591">
      <w:pPr>
        <w:spacing w:line="360" w:lineRule="auto"/>
        <w:ind w:firstLine="709"/>
        <w:textAlignment w:val="baseline"/>
        <w:rPr>
          <w:rFonts w:ascii="Times New Roman" w:hAnsi="Times New Roman"/>
          <w:sz w:val="28"/>
          <w:szCs w:val="28"/>
        </w:rPr>
      </w:pPr>
      <w:r w:rsidRPr="00A06D89">
        <w:rPr>
          <w:rFonts w:ascii="Times New Roman" w:hAnsi="Times New Roman"/>
          <w:sz w:val="28"/>
          <w:szCs w:val="28"/>
        </w:rPr>
        <w:t>7.2.</w:t>
      </w:r>
      <w:r w:rsidR="008F455E" w:rsidRPr="00A06D89">
        <w:rPr>
          <w:rFonts w:ascii="Times New Roman" w:hAnsi="Times New Roman"/>
          <w:sz w:val="28"/>
          <w:szCs w:val="28"/>
        </w:rPr>
        <w:tab/>
      </w:r>
      <w:r w:rsidRPr="00A06D89">
        <w:rPr>
          <w:rFonts w:ascii="Times New Roman" w:hAnsi="Times New Roman"/>
          <w:sz w:val="28"/>
          <w:szCs w:val="28"/>
        </w:rPr>
        <w:t xml:space="preserve">Фонд оплаты труда учреждения определяется суммированием окладного фонда (должностных окладов) и фондов компенсационных и </w:t>
      </w:r>
      <w:r w:rsidRPr="00A06D89">
        <w:rPr>
          <w:rFonts w:ascii="Times New Roman" w:hAnsi="Times New Roman"/>
          <w:sz w:val="28"/>
          <w:szCs w:val="28"/>
        </w:rPr>
        <w:lastRenderedPageBreak/>
        <w:t>стимулирующих выплат, а также иных выплат, предусмотренных настоящим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учетом размера отчислений, учитывающим предельную величину базы для начисления страховых взносов).</w:t>
      </w:r>
    </w:p>
    <w:p w:rsidR="00160101" w:rsidRDefault="00160101" w:rsidP="00642591">
      <w:pPr>
        <w:pStyle w:val="11"/>
        <w:widowControl w:val="0"/>
        <w:autoSpaceDE w:val="0"/>
        <w:autoSpaceDN w:val="0"/>
        <w:adjustRightInd w:val="0"/>
        <w:spacing w:line="360" w:lineRule="auto"/>
        <w:ind w:left="0" w:firstLine="709"/>
        <w:rPr>
          <w:rFonts w:ascii="Times New Roman" w:hAnsi="Times New Roman"/>
          <w:bCs/>
          <w:sz w:val="28"/>
          <w:szCs w:val="28"/>
          <w:lang w:eastAsia="ru-RU"/>
        </w:rPr>
      </w:pPr>
      <w:r w:rsidRPr="00A06D89">
        <w:rPr>
          <w:rFonts w:ascii="Times New Roman" w:hAnsi="Times New Roman"/>
          <w:bCs/>
          <w:sz w:val="28"/>
          <w:szCs w:val="28"/>
          <w:lang w:eastAsia="ru-RU"/>
        </w:rPr>
        <w:t>7.3.</w:t>
      </w:r>
      <w:r w:rsidR="008F455E" w:rsidRPr="00A06D89">
        <w:rPr>
          <w:rFonts w:ascii="Times New Roman" w:hAnsi="Times New Roman"/>
          <w:bCs/>
          <w:sz w:val="28"/>
          <w:szCs w:val="28"/>
          <w:lang w:eastAsia="ru-RU"/>
        </w:rPr>
        <w:tab/>
      </w:r>
      <w:r w:rsidRPr="00A06D89">
        <w:rPr>
          <w:rFonts w:ascii="Times New Roman" w:hAnsi="Times New Roman"/>
          <w:bCs/>
          <w:sz w:val="28"/>
          <w:szCs w:val="28"/>
          <w:lang w:eastAsia="ru-RU"/>
        </w:rPr>
        <w:t xml:space="preserve">Предельная доля годового фонда оплаты труда работников административно-управленческого и вспомогательного персонала </w:t>
      </w:r>
      <w:r w:rsidR="00540ACE">
        <w:rPr>
          <w:rFonts w:ascii="Times New Roman" w:hAnsi="Times New Roman"/>
          <w:bCs/>
          <w:sz w:val="28"/>
          <w:szCs w:val="28"/>
          <w:lang w:eastAsia="ru-RU"/>
        </w:rPr>
        <w:t>у</w:t>
      </w:r>
      <w:r w:rsidRPr="00A06D89">
        <w:rPr>
          <w:rFonts w:ascii="Times New Roman" w:hAnsi="Times New Roman"/>
          <w:bCs/>
          <w:sz w:val="28"/>
          <w:szCs w:val="28"/>
          <w:lang w:eastAsia="ru-RU"/>
        </w:rPr>
        <w:t xml:space="preserve">чреждения не </w:t>
      </w:r>
      <w:r w:rsidRPr="00A83852">
        <w:rPr>
          <w:rFonts w:ascii="Times New Roman" w:hAnsi="Times New Roman"/>
          <w:bCs/>
          <w:sz w:val="28"/>
          <w:szCs w:val="28"/>
          <w:lang w:eastAsia="ru-RU"/>
        </w:rPr>
        <w:t xml:space="preserve">должна превышать </w:t>
      </w:r>
      <w:r w:rsidR="002F713D" w:rsidRPr="00A83852">
        <w:rPr>
          <w:rFonts w:ascii="Times New Roman" w:hAnsi="Times New Roman"/>
          <w:bCs/>
          <w:sz w:val="28"/>
          <w:szCs w:val="28"/>
          <w:lang w:eastAsia="ru-RU"/>
        </w:rPr>
        <w:t>5</w:t>
      </w:r>
      <w:r w:rsidRPr="00A83852">
        <w:rPr>
          <w:rFonts w:ascii="Times New Roman" w:hAnsi="Times New Roman"/>
          <w:bCs/>
          <w:sz w:val="28"/>
          <w:szCs w:val="28"/>
          <w:lang w:eastAsia="ru-RU"/>
        </w:rPr>
        <w:t>0% от</w:t>
      </w:r>
      <w:r w:rsidRPr="00A06D89">
        <w:rPr>
          <w:rFonts w:ascii="Times New Roman" w:hAnsi="Times New Roman"/>
          <w:bCs/>
          <w:sz w:val="28"/>
          <w:szCs w:val="28"/>
          <w:lang w:eastAsia="ru-RU"/>
        </w:rPr>
        <w:t xml:space="preserve"> общего годового фонда оплаты труда </w:t>
      </w:r>
      <w:r w:rsidR="009B6364">
        <w:rPr>
          <w:rFonts w:ascii="Times New Roman" w:hAnsi="Times New Roman"/>
          <w:bCs/>
          <w:sz w:val="28"/>
          <w:szCs w:val="28"/>
          <w:lang w:eastAsia="ru-RU"/>
        </w:rPr>
        <w:t>у</w:t>
      </w:r>
      <w:r w:rsidRPr="00A06D89">
        <w:rPr>
          <w:rFonts w:ascii="Times New Roman" w:hAnsi="Times New Roman"/>
          <w:bCs/>
          <w:sz w:val="28"/>
          <w:szCs w:val="28"/>
          <w:lang w:eastAsia="ru-RU"/>
        </w:rPr>
        <w:t xml:space="preserve">чреждения. </w:t>
      </w:r>
    </w:p>
    <w:p w:rsidR="002755E2" w:rsidRDefault="009B6364" w:rsidP="00642591">
      <w:pPr>
        <w:pStyle w:val="11"/>
        <w:widowControl w:val="0"/>
        <w:autoSpaceDE w:val="0"/>
        <w:autoSpaceDN w:val="0"/>
        <w:adjustRightInd w:val="0"/>
        <w:spacing w:line="360" w:lineRule="auto"/>
        <w:ind w:left="0" w:firstLine="709"/>
        <w:rPr>
          <w:rFonts w:ascii="Times New Roman" w:hAnsi="Times New Roman"/>
          <w:bCs/>
          <w:sz w:val="28"/>
          <w:szCs w:val="28"/>
          <w:lang w:eastAsia="ru-RU"/>
        </w:rPr>
      </w:pPr>
      <w:r>
        <w:rPr>
          <w:rFonts w:ascii="Times New Roman" w:hAnsi="Times New Roman"/>
          <w:bCs/>
          <w:sz w:val="28"/>
          <w:szCs w:val="28"/>
          <w:lang w:eastAsia="ru-RU"/>
        </w:rPr>
        <w:t xml:space="preserve">Перечень должностей, относимых к административно-управленческому, вспомогательному и основному персоналу учреждения, </w:t>
      </w:r>
      <w:r w:rsidR="002755E2" w:rsidRPr="002755E2">
        <w:rPr>
          <w:rFonts w:ascii="Times New Roman" w:hAnsi="Times New Roman"/>
          <w:bCs/>
          <w:sz w:val="28"/>
          <w:szCs w:val="28"/>
          <w:lang w:eastAsia="ru-RU"/>
        </w:rPr>
        <w:t>устанавливается согласно штатному расписанию.</w:t>
      </w:r>
    </w:p>
    <w:p w:rsidR="00406F41" w:rsidRDefault="00406F41" w:rsidP="00642591">
      <w:pPr>
        <w:pStyle w:val="11"/>
        <w:widowControl w:val="0"/>
        <w:autoSpaceDE w:val="0"/>
        <w:autoSpaceDN w:val="0"/>
        <w:adjustRightInd w:val="0"/>
        <w:spacing w:line="360" w:lineRule="auto"/>
        <w:ind w:left="0" w:firstLine="709"/>
        <w:rPr>
          <w:rFonts w:ascii="Times New Roman" w:hAnsi="Times New Roman"/>
          <w:bCs/>
          <w:sz w:val="28"/>
          <w:szCs w:val="28"/>
          <w:lang w:eastAsia="ru-RU"/>
        </w:rPr>
      </w:pPr>
      <w:r>
        <w:rPr>
          <w:rFonts w:ascii="Times New Roman" w:hAnsi="Times New Roman"/>
          <w:bCs/>
          <w:sz w:val="28"/>
          <w:szCs w:val="28"/>
          <w:lang w:eastAsia="ru-RU"/>
        </w:rPr>
        <w:t xml:space="preserve">7.4. Фонд оплаты труда работников учреждения формируется с учетом источников финансирования </w:t>
      </w:r>
      <w:r w:rsidR="00CA61B8">
        <w:rPr>
          <w:rFonts w:ascii="Times New Roman" w:hAnsi="Times New Roman"/>
          <w:bCs/>
          <w:sz w:val="28"/>
          <w:szCs w:val="28"/>
          <w:lang w:eastAsia="ru-RU"/>
        </w:rPr>
        <w:t>их деятельности согласно штатному расписанию учреждения.</w:t>
      </w:r>
    </w:p>
    <w:p w:rsidR="00CA61B8" w:rsidRDefault="00CA61B8" w:rsidP="00CA61B8">
      <w:pPr>
        <w:autoSpaceDE w:val="0"/>
        <w:autoSpaceDN w:val="0"/>
        <w:adjustRightInd w:val="0"/>
        <w:spacing w:line="360" w:lineRule="auto"/>
        <w:ind w:firstLine="540"/>
        <w:rPr>
          <w:rFonts w:ascii="Times New Roman" w:hAnsi="Times New Roman"/>
          <w:sz w:val="28"/>
          <w:szCs w:val="28"/>
        </w:rPr>
      </w:pPr>
      <w:r>
        <w:rPr>
          <w:rFonts w:ascii="Times New Roman" w:hAnsi="Times New Roman"/>
          <w:sz w:val="28"/>
          <w:szCs w:val="28"/>
        </w:rPr>
        <w:t>Принятие (изменение) учреждением Положения об установлении системы оплаты труда в соответствии с настоящим Положением не должно повлечь:</w:t>
      </w:r>
    </w:p>
    <w:p w:rsidR="00CA61B8" w:rsidRDefault="00CA61B8" w:rsidP="00CA61B8">
      <w:pPr>
        <w:autoSpaceDE w:val="0"/>
        <w:autoSpaceDN w:val="0"/>
        <w:adjustRightInd w:val="0"/>
        <w:spacing w:before="280" w:line="360" w:lineRule="auto"/>
        <w:ind w:firstLine="540"/>
        <w:rPr>
          <w:rFonts w:ascii="Times New Roman" w:hAnsi="Times New Roman"/>
          <w:sz w:val="28"/>
          <w:szCs w:val="28"/>
        </w:rPr>
      </w:pPr>
      <w:r>
        <w:rPr>
          <w:rFonts w:ascii="Times New Roman" w:hAnsi="Times New Roman"/>
          <w:sz w:val="28"/>
          <w:szCs w:val="28"/>
        </w:rPr>
        <w:t>увеличение расходов учреждения, направляемых на фонд оплаты труда;</w:t>
      </w:r>
    </w:p>
    <w:p w:rsidR="00CA61B8" w:rsidRDefault="00CA61B8" w:rsidP="00CA61B8">
      <w:pPr>
        <w:autoSpaceDE w:val="0"/>
        <w:autoSpaceDN w:val="0"/>
        <w:adjustRightInd w:val="0"/>
        <w:spacing w:before="280" w:line="360" w:lineRule="auto"/>
        <w:ind w:firstLine="540"/>
        <w:rPr>
          <w:rFonts w:ascii="Times New Roman" w:hAnsi="Times New Roman"/>
          <w:sz w:val="28"/>
          <w:szCs w:val="28"/>
        </w:rPr>
      </w:pPr>
      <w:r>
        <w:rPr>
          <w:rFonts w:ascii="Times New Roman" w:hAnsi="Times New Roman"/>
          <w:sz w:val="28"/>
          <w:szCs w:val="28"/>
        </w:rPr>
        <w:t>превышение расчетного среднемесячного уровня заработной платы работников учреждения над расчетным среднемесячным уровнем оплаты труда государственных служащих и работников государственного органа, осуществляющего функции и полномочия учредителя такого учреждения.</w:t>
      </w:r>
    </w:p>
    <w:p w:rsidR="007C245A" w:rsidRDefault="00160101" w:rsidP="00903756">
      <w:pPr>
        <w:pStyle w:val="11"/>
        <w:autoSpaceDE w:val="0"/>
        <w:autoSpaceDN w:val="0"/>
        <w:adjustRightInd w:val="0"/>
        <w:spacing w:line="360" w:lineRule="auto"/>
        <w:ind w:left="0" w:firstLine="709"/>
      </w:pPr>
      <w:r w:rsidRPr="00A06D89">
        <w:rPr>
          <w:rFonts w:ascii="Times New Roman" w:hAnsi="Times New Roman"/>
          <w:sz w:val="28"/>
          <w:szCs w:val="28"/>
        </w:rPr>
        <w:t>7.</w:t>
      </w:r>
      <w:r w:rsidR="00804C0A">
        <w:rPr>
          <w:rFonts w:ascii="Times New Roman" w:hAnsi="Times New Roman"/>
          <w:sz w:val="28"/>
          <w:szCs w:val="28"/>
        </w:rPr>
        <w:t>5</w:t>
      </w:r>
      <w:r w:rsidRPr="00A06D89">
        <w:rPr>
          <w:rFonts w:ascii="Times New Roman" w:hAnsi="Times New Roman"/>
          <w:sz w:val="28"/>
          <w:szCs w:val="28"/>
        </w:rPr>
        <w:t>.</w:t>
      </w:r>
      <w:r w:rsidR="008F455E" w:rsidRPr="00A06D89">
        <w:rPr>
          <w:rFonts w:ascii="Times New Roman" w:hAnsi="Times New Roman"/>
          <w:sz w:val="28"/>
          <w:szCs w:val="28"/>
        </w:rPr>
        <w:tab/>
      </w:r>
      <w:r w:rsidRPr="00A06D89">
        <w:rPr>
          <w:rFonts w:ascii="Times New Roman" w:hAnsi="Times New Roman"/>
          <w:sz w:val="28"/>
          <w:szCs w:val="28"/>
        </w:rPr>
        <w:t xml:space="preserve">Руководитель </w:t>
      </w:r>
      <w:r w:rsidR="00804C0A">
        <w:rPr>
          <w:rFonts w:ascii="Times New Roman" w:hAnsi="Times New Roman"/>
          <w:sz w:val="28"/>
          <w:szCs w:val="28"/>
        </w:rPr>
        <w:t>у</w:t>
      </w:r>
      <w:r w:rsidRPr="00A06D89">
        <w:rPr>
          <w:rFonts w:ascii="Times New Roman" w:hAnsi="Times New Roman"/>
          <w:sz w:val="28"/>
          <w:szCs w:val="28"/>
        </w:rPr>
        <w:t>чреждения несет ответственность за правильность формирования фонда оплаты труда</w:t>
      </w:r>
      <w:r w:rsidR="009641EC">
        <w:rPr>
          <w:rFonts w:ascii="Times New Roman" w:hAnsi="Times New Roman"/>
          <w:sz w:val="28"/>
          <w:szCs w:val="28"/>
        </w:rPr>
        <w:t xml:space="preserve"> учреждения</w:t>
      </w:r>
      <w:r w:rsidR="00804C0A">
        <w:rPr>
          <w:rFonts w:ascii="Times New Roman" w:hAnsi="Times New Roman"/>
          <w:sz w:val="28"/>
          <w:szCs w:val="28"/>
        </w:rPr>
        <w:t>.</w:t>
      </w:r>
    </w:p>
    <w:sectPr w:rsidR="007C245A" w:rsidSect="00BF7D2E">
      <w:headerReference w:type="even" r:id="rId23"/>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FC7" w:rsidRDefault="00AD2FC7">
      <w:r>
        <w:separator/>
      </w:r>
    </w:p>
  </w:endnote>
  <w:endnote w:type="continuationSeparator" w:id="0">
    <w:p w:rsidR="00AD2FC7" w:rsidRDefault="00AD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FC7" w:rsidRDefault="00AD2FC7">
      <w:r>
        <w:separator/>
      </w:r>
    </w:p>
  </w:footnote>
  <w:footnote w:type="continuationSeparator" w:id="0">
    <w:p w:rsidR="00AD2FC7" w:rsidRDefault="00AD2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495" w:rsidRDefault="00211495" w:rsidP="00294A9F">
    <w:pPr>
      <w:pStyle w:val="aa"/>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211495" w:rsidRDefault="0021149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47D88"/>
    <w:multiLevelType w:val="hybridMultilevel"/>
    <w:tmpl w:val="B28E9DF2"/>
    <w:lvl w:ilvl="0" w:tplc="E424B4C2">
      <w:start w:val="2"/>
      <w:numFmt w:val="decimal"/>
      <w:lvlText w:val="%1."/>
      <w:lvlJc w:val="left"/>
      <w:pPr>
        <w:tabs>
          <w:tab w:val="num" w:pos="1260"/>
        </w:tabs>
        <w:ind w:left="1260" w:hanging="360"/>
      </w:pPr>
      <w:rPr>
        <w:rFonts w:eastAsia="Times New Roman" w:hint="default"/>
        <w:color w:val="auto"/>
      </w:rPr>
    </w:lvl>
    <w:lvl w:ilvl="1" w:tplc="1760406A">
      <w:numFmt w:val="none"/>
      <w:lvlText w:val=""/>
      <w:lvlJc w:val="left"/>
      <w:pPr>
        <w:tabs>
          <w:tab w:val="num" w:pos="660"/>
        </w:tabs>
      </w:pPr>
    </w:lvl>
    <w:lvl w:ilvl="2" w:tplc="81D4320E">
      <w:numFmt w:val="none"/>
      <w:lvlText w:val=""/>
      <w:lvlJc w:val="left"/>
      <w:pPr>
        <w:tabs>
          <w:tab w:val="num" w:pos="660"/>
        </w:tabs>
      </w:pPr>
    </w:lvl>
    <w:lvl w:ilvl="3" w:tplc="C50043B4">
      <w:numFmt w:val="none"/>
      <w:lvlText w:val=""/>
      <w:lvlJc w:val="left"/>
      <w:pPr>
        <w:tabs>
          <w:tab w:val="num" w:pos="660"/>
        </w:tabs>
      </w:pPr>
    </w:lvl>
    <w:lvl w:ilvl="4" w:tplc="E67A8D3E">
      <w:numFmt w:val="none"/>
      <w:lvlText w:val=""/>
      <w:lvlJc w:val="left"/>
      <w:pPr>
        <w:tabs>
          <w:tab w:val="num" w:pos="660"/>
        </w:tabs>
      </w:pPr>
    </w:lvl>
    <w:lvl w:ilvl="5" w:tplc="23FE0984">
      <w:numFmt w:val="none"/>
      <w:lvlText w:val=""/>
      <w:lvlJc w:val="left"/>
      <w:pPr>
        <w:tabs>
          <w:tab w:val="num" w:pos="660"/>
        </w:tabs>
      </w:pPr>
    </w:lvl>
    <w:lvl w:ilvl="6" w:tplc="8920371A">
      <w:numFmt w:val="none"/>
      <w:lvlText w:val=""/>
      <w:lvlJc w:val="left"/>
      <w:pPr>
        <w:tabs>
          <w:tab w:val="num" w:pos="660"/>
        </w:tabs>
      </w:pPr>
    </w:lvl>
    <w:lvl w:ilvl="7" w:tplc="33EC49AA">
      <w:numFmt w:val="none"/>
      <w:lvlText w:val=""/>
      <w:lvlJc w:val="left"/>
      <w:pPr>
        <w:tabs>
          <w:tab w:val="num" w:pos="660"/>
        </w:tabs>
      </w:pPr>
    </w:lvl>
    <w:lvl w:ilvl="8" w:tplc="4D2E3FE8">
      <w:numFmt w:val="none"/>
      <w:lvlText w:val=""/>
      <w:lvlJc w:val="left"/>
      <w:pPr>
        <w:tabs>
          <w:tab w:val="num" w:pos="660"/>
        </w:tabs>
      </w:pPr>
    </w:lvl>
  </w:abstractNum>
  <w:abstractNum w:abstractNumId="1">
    <w:nsid w:val="0DB334CF"/>
    <w:multiLevelType w:val="multilevel"/>
    <w:tmpl w:val="401CCDBA"/>
    <w:lvl w:ilvl="0">
      <w:start w:val="5"/>
      <w:numFmt w:val="decimal"/>
      <w:lvlText w:val="%1."/>
      <w:lvlJc w:val="left"/>
      <w:pPr>
        <w:tabs>
          <w:tab w:val="num" w:pos="435"/>
        </w:tabs>
        <w:ind w:left="435" w:hanging="435"/>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0DB34FC6"/>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204D5E49"/>
    <w:multiLevelType w:val="multilevel"/>
    <w:tmpl w:val="04190029"/>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4">
    <w:nsid w:val="259040D3"/>
    <w:multiLevelType w:val="multilevel"/>
    <w:tmpl w:val="3AA683CC"/>
    <w:lvl w:ilvl="0">
      <w:start w:val="1"/>
      <w:numFmt w:val="decimal"/>
      <w:lvlText w:val="%1."/>
      <w:lvlJc w:val="left"/>
      <w:pPr>
        <w:ind w:left="1080" w:hanging="360"/>
      </w:pPr>
      <w:rPr>
        <w:rFonts w:hint="default"/>
      </w:rPr>
    </w:lvl>
    <w:lvl w:ilvl="1">
      <w:start w:val="1"/>
      <w:numFmt w:val="decimal"/>
      <w:isLgl/>
      <w:lvlText w:val="%1.%2."/>
      <w:lvlJc w:val="left"/>
      <w:pPr>
        <w:ind w:left="1770" w:hanging="1050"/>
      </w:pPr>
      <w:rPr>
        <w:rFonts w:hint="default"/>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27825976"/>
    <w:multiLevelType w:val="hybridMultilevel"/>
    <w:tmpl w:val="965A7C54"/>
    <w:lvl w:ilvl="0" w:tplc="7ED08A3C">
      <w:start w:val="1"/>
      <w:numFmt w:val="bullet"/>
      <w:lvlText w:val="-"/>
      <w:lvlJc w:val="left"/>
      <w:pPr>
        <w:tabs>
          <w:tab w:val="num" w:pos="680"/>
        </w:tabs>
        <w:ind w:left="0" w:firstLine="6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3586DC0"/>
    <w:multiLevelType w:val="hybridMultilevel"/>
    <w:tmpl w:val="E5907DB0"/>
    <w:lvl w:ilvl="0" w:tplc="A9A4651A">
      <w:start w:val="1"/>
      <w:numFmt w:val="decimal"/>
      <w:lvlText w:val="%1."/>
      <w:lvlJc w:val="left"/>
      <w:pPr>
        <w:tabs>
          <w:tab w:val="num" w:pos="2149"/>
        </w:tabs>
        <w:ind w:left="2149" w:hanging="1440"/>
      </w:pPr>
      <w:rPr>
        <w:rFonts w:hint="default"/>
      </w:rPr>
    </w:lvl>
    <w:lvl w:ilvl="1" w:tplc="E10E76B4">
      <w:start w:val="18"/>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36912418"/>
    <w:multiLevelType w:val="multilevel"/>
    <w:tmpl w:val="CD629DCE"/>
    <w:lvl w:ilvl="0">
      <w:start w:val="5"/>
      <w:numFmt w:val="decimal"/>
      <w:lvlText w:val="%1."/>
      <w:lvlJc w:val="left"/>
      <w:pPr>
        <w:tabs>
          <w:tab w:val="num" w:pos="705"/>
        </w:tabs>
        <w:ind w:left="705" w:hanging="705"/>
      </w:pPr>
      <w:rPr>
        <w:rFonts w:hint="default"/>
      </w:rPr>
    </w:lvl>
    <w:lvl w:ilvl="1">
      <w:start w:val="8"/>
      <w:numFmt w:val="decimal"/>
      <w:lvlText w:val="%1.%2."/>
      <w:lvlJc w:val="left"/>
      <w:pPr>
        <w:tabs>
          <w:tab w:val="num" w:pos="1288"/>
        </w:tabs>
        <w:ind w:left="1288"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37B97F2C"/>
    <w:multiLevelType w:val="hybridMultilevel"/>
    <w:tmpl w:val="33F6BDAC"/>
    <w:lvl w:ilvl="0" w:tplc="E0C6AF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5019BD"/>
    <w:multiLevelType w:val="multilevel"/>
    <w:tmpl w:val="D70A5D4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3C67053A"/>
    <w:multiLevelType w:val="multilevel"/>
    <w:tmpl w:val="D70A5D4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nsid w:val="3DAF2A7D"/>
    <w:multiLevelType w:val="hybridMultilevel"/>
    <w:tmpl w:val="3D229CDC"/>
    <w:lvl w:ilvl="0" w:tplc="1682F4CE">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12">
    <w:nsid w:val="3FAB405C"/>
    <w:multiLevelType w:val="multilevel"/>
    <w:tmpl w:val="D70A5D4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nsid w:val="4618397F"/>
    <w:multiLevelType w:val="hybridMultilevel"/>
    <w:tmpl w:val="2F4E4A4A"/>
    <w:lvl w:ilvl="0" w:tplc="913087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AC57B9"/>
    <w:multiLevelType w:val="multilevel"/>
    <w:tmpl w:val="1138E504"/>
    <w:lvl w:ilvl="0">
      <w:start w:val="1"/>
      <w:numFmt w:val="decimal"/>
      <w:lvlText w:val="%1."/>
      <w:lvlJc w:val="left"/>
      <w:pPr>
        <w:tabs>
          <w:tab w:val="num" w:pos="1410"/>
        </w:tabs>
        <w:ind w:left="1410" w:hanging="810"/>
      </w:pPr>
      <w:rPr>
        <w:rFonts w:hint="default"/>
      </w:rPr>
    </w:lvl>
    <w:lvl w:ilvl="1">
      <w:start w:val="5"/>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80"/>
        </w:tabs>
        <w:ind w:left="1680" w:hanging="108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2040"/>
        </w:tabs>
        <w:ind w:left="2040" w:hanging="1440"/>
      </w:pPr>
      <w:rPr>
        <w:rFonts w:hint="default"/>
      </w:rPr>
    </w:lvl>
    <w:lvl w:ilvl="6">
      <w:start w:val="1"/>
      <w:numFmt w:val="decimal"/>
      <w:isLgl/>
      <w:lvlText w:val="%1.%2.%3.%4.%5.%6.%7."/>
      <w:lvlJc w:val="left"/>
      <w:pPr>
        <w:tabs>
          <w:tab w:val="num" w:pos="2400"/>
        </w:tabs>
        <w:ind w:left="2400" w:hanging="1800"/>
      </w:pPr>
      <w:rPr>
        <w:rFonts w:hint="default"/>
      </w:rPr>
    </w:lvl>
    <w:lvl w:ilvl="7">
      <w:start w:val="1"/>
      <w:numFmt w:val="decimal"/>
      <w:isLgl/>
      <w:lvlText w:val="%1.%2.%3.%4.%5.%6.%7.%8."/>
      <w:lvlJc w:val="left"/>
      <w:pPr>
        <w:tabs>
          <w:tab w:val="num" w:pos="2400"/>
        </w:tabs>
        <w:ind w:left="2400" w:hanging="1800"/>
      </w:pPr>
      <w:rPr>
        <w:rFonts w:hint="default"/>
      </w:rPr>
    </w:lvl>
    <w:lvl w:ilvl="8">
      <w:start w:val="1"/>
      <w:numFmt w:val="decimal"/>
      <w:isLgl/>
      <w:lvlText w:val="%1.%2.%3.%4.%5.%6.%7.%8.%9."/>
      <w:lvlJc w:val="left"/>
      <w:pPr>
        <w:tabs>
          <w:tab w:val="num" w:pos="2760"/>
        </w:tabs>
        <w:ind w:left="2760" w:hanging="2160"/>
      </w:pPr>
      <w:rPr>
        <w:rFonts w:hint="default"/>
      </w:rPr>
    </w:lvl>
  </w:abstractNum>
  <w:abstractNum w:abstractNumId="15">
    <w:nsid w:val="4FB9299C"/>
    <w:multiLevelType w:val="multilevel"/>
    <w:tmpl w:val="0FAA456A"/>
    <w:lvl w:ilvl="0">
      <w:start w:val="6"/>
      <w:numFmt w:val="decimal"/>
      <w:lvlText w:val="%1."/>
      <w:lvlJc w:val="left"/>
      <w:pPr>
        <w:tabs>
          <w:tab w:val="num" w:pos="1410"/>
        </w:tabs>
        <w:ind w:left="1410" w:hanging="1410"/>
      </w:pPr>
      <w:rPr>
        <w:rFonts w:hint="default"/>
      </w:rPr>
    </w:lvl>
    <w:lvl w:ilvl="1">
      <w:start w:val="8"/>
      <w:numFmt w:val="decimal"/>
      <w:lvlText w:val="%1.%2."/>
      <w:lvlJc w:val="left"/>
      <w:pPr>
        <w:tabs>
          <w:tab w:val="num" w:pos="1770"/>
        </w:tabs>
        <w:ind w:left="1770" w:hanging="1410"/>
      </w:pPr>
      <w:rPr>
        <w:rFonts w:hint="default"/>
      </w:rPr>
    </w:lvl>
    <w:lvl w:ilvl="2">
      <w:start w:val="1"/>
      <w:numFmt w:val="decimal"/>
      <w:lvlText w:val="%1.%2.%3."/>
      <w:lvlJc w:val="left"/>
      <w:pPr>
        <w:tabs>
          <w:tab w:val="num" w:pos="2130"/>
        </w:tabs>
        <w:ind w:left="2130" w:hanging="1410"/>
      </w:pPr>
      <w:rPr>
        <w:rFonts w:hint="default"/>
      </w:rPr>
    </w:lvl>
    <w:lvl w:ilvl="3">
      <w:start w:val="1"/>
      <w:numFmt w:val="decimal"/>
      <w:lvlText w:val="%1.%2.%3.%4."/>
      <w:lvlJc w:val="left"/>
      <w:pPr>
        <w:tabs>
          <w:tab w:val="num" w:pos="2490"/>
        </w:tabs>
        <w:ind w:left="2490" w:hanging="1410"/>
      </w:pPr>
      <w:rPr>
        <w:rFonts w:hint="default"/>
      </w:rPr>
    </w:lvl>
    <w:lvl w:ilvl="4">
      <w:start w:val="1"/>
      <w:numFmt w:val="decimal"/>
      <w:lvlText w:val="%1.%2.%3.%4.%5."/>
      <w:lvlJc w:val="left"/>
      <w:pPr>
        <w:tabs>
          <w:tab w:val="num" w:pos="2850"/>
        </w:tabs>
        <w:ind w:left="2850" w:hanging="141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nsid w:val="510D34EA"/>
    <w:multiLevelType w:val="hybridMultilevel"/>
    <w:tmpl w:val="E4EA608E"/>
    <w:lvl w:ilvl="0" w:tplc="E10E76B4">
      <w:start w:val="17"/>
      <w:numFmt w:val="decimal"/>
      <w:lvlText w:val="%1."/>
      <w:lvlJc w:val="left"/>
      <w:pPr>
        <w:tabs>
          <w:tab w:val="num" w:pos="1080"/>
        </w:tabs>
        <w:ind w:left="1080" w:hanging="360"/>
      </w:pPr>
      <w:rPr>
        <w:rFonts w:hint="default"/>
      </w:rPr>
    </w:lvl>
    <w:lvl w:ilvl="1" w:tplc="B02646EA">
      <w:start w:val="1"/>
      <w:numFmt w:val="decimal"/>
      <w:lvlText w:val="%2."/>
      <w:lvlJc w:val="left"/>
      <w:pPr>
        <w:tabs>
          <w:tab w:val="num" w:pos="1800"/>
        </w:tabs>
        <w:ind w:left="1800" w:hanging="360"/>
      </w:pPr>
      <w:rPr>
        <w:rFonts w:hint="default"/>
        <w:sz w:val="28"/>
        <w:szCs w:val="28"/>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538D1BAE"/>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572F00EF"/>
    <w:multiLevelType w:val="multilevel"/>
    <w:tmpl w:val="EC5419B6"/>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60D92B34"/>
    <w:multiLevelType w:val="hybridMultilevel"/>
    <w:tmpl w:val="F6B2A25A"/>
    <w:lvl w:ilvl="0" w:tplc="A2D2ED9A">
      <w:start w:val="1"/>
      <w:numFmt w:val="decimal"/>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21F7F48"/>
    <w:multiLevelType w:val="multilevel"/>
    <w:tmpl w:val="9F24BACE"/>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1">
    <w:nsid w:val="6A713B92"/>
    <w:multiLevelType w:val="multilevel"/>
    <w:tmpl w:val="44A6E3EC"/>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2">
    <w:nsid w:val="6AD07486"/>
    <w:multiLevelType w:val="multilevel"/>
    <w:tmpl w:val="C2886248"/>
    <w:lvl w:ilvl="0">
      <w:start w:val="1"/>
      <w:numFmt w:val="decimal"/>
      <w:lvlText w:val="%1."/>
      <w:lvlJc w:val="left"/>
      <w:pPr>
        <w:ind w:left="450" w:hanging="450"/>
      </w:pPr>
      <w:rPr>
        <w:rFonts w:hint="default"/>
      </w:rPr>
    </w:lvl>
    <w:lvl w:ilvl="1">
      <w:start w:val="5"/>
      <w:numFmt w:val="decimal"/>
      <w:lvlText w:val="%1.%2."/>
      <w:lvlJc w:val="left"/>
      <w:pPr>
        <w:ind w:left="1572"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3">
    <w:nsid w:val="6B671665"/>
    <w:multiLevelType w:val="multilevel"/>
    <w:tmpl w:val="B4F6EEFC"/>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6DB338D6"/>
    <w:multiLevelType w:val="hybridMultilevel"/>
    <w:tmpl w:val="03867B8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032717"/>
    <w:multiLevelType w:val="multilevel"/>
    <w:tmpl w:val="991E97C6"/>
    <w:lvl w:ilvl="0">
      <w:start w:val="5"/>
      <w:numFmt w:val="decimal"/>
      <w:lvlText w:val="%1."/>
      <w:lvlJc w:val="left"/>
      <w:pPr>
        <w:tabs>
          <w:tab w:val="num" w:pos="435"/>
        </w:tabs>
        <w:ind w:left="435" w:hanging="435"/>
      </w:pPr>
      <w:rPr>
        <w:rFonts w:hint="default"/>
      </w:rPr>
    </w:lvl>
    <w:lvl w:ilvl="1">
      <w:start w:val="8"/>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nsid w:val="76F26780"/>
    <w:multiLevelType w:val="multilevel"/>
    <w:tmpl w:val="D0EEEB70"/>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2"/>
  </w:num>
  <w:num w:numId="5">
    <w:abstractNumId w:val="21"/>
  </w:num>
  <w:num w:numId="6">
    <w:abstractNumId w:val="23"/>
  </w:num>
  <w:num w:numId="7">
    <w:abstractNumId w:val="10"/>
  </w:num>
  <w:num w:numId="8">
    <w:abstractNumId w:val="20"/>
  </w:num>
  <w:num w:numId="9">
    <w:abstractNumId w:val="18"/>
  </w:num>
  <w:num w:numId="10">
    <w:abstractNumId w:val="6"/>
  </w:num>
  <w:num w:numId="11">
    <w:abstractNumId w:val="16"/>
  </w:num>
  <w:num w:numId="12">
    <w:abstractNumId w:val="15"/>
  </w:num>
  <w:num w:numId="13">
    <w:abstractNumId w:val="26"/>
  </w:num>
  <w:num w:numId="14">
    <w:abstractNumId w:val="25"/>
  </w:num>
  <w:num w:numId="15">
    <w:abstractNumId w:val="1"/>
  </w:num>
  <w:num w:numId="16">
    <w:abstractNumId w:val="7"/>
  </w:num>
  <w:num w:numId="17">
    <w:abstractNumId w:val="4"/>
  </w:num>
  <w:num w:numId="18">
    <w:abstractNumId w:val="5"/>
  </w:num>
  <w:num w:numId="19">
    <w:abstractNumId w:val="9"/>
  </w:num>
  <w:num w:numId="20">
    <w:abstractNumId w:val="12"/>
  </w:num>
  <w:num w:numId="21">
    <w:abstractNumId w:val="22"/>
  </w:num>
  <w:num w:numId="22">
    <w:abstractNumId w:val="17"/>
  </w:num>
  <w:num w:numId="23">
    <w:abstractNumId w:val="11"/>
  </w:num>
  <w:num w:numId="24">
    <w:abstractNumId w:val="13"/>
  </w:num>
  <w:num w:numId="25">
    <w:abstractNumId w:val="8"/>
  </w:num>
  <w:num w:numId="26">
    <w:abstractNumId w:val="2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9E4"/>
    <w:rsid w:val="00001B5F"/>
    <w:rsid w:val="00003A6A"/>
    <w:rsid w:val="00004A18"/>
    <w:rsid w:val="00004AC5"/>
    <w:rsid w:val="00005393"/>
    <w:rsid w:val="000058D6"/>
    <w:rsid w:val="00006224"/>
    <w:rsid w:val="0001060B"/>
    <w:rsid w:val="00014712"/>
    <w:rsid w:val="000156E7"/>
    <w:rsid w:val="00016E64"/>
    <w:rsid w:val="0001789F"/>
    <w:rsid w:val="0002224A"/>
    <w:rsid w:val="00022451"/>
    <w:rsid w:val="00024DC5"/>
    <w:rsid w:val="00026D66"/>
    <w:rsid w:val="00027566"/>
    <w:rsid w:val="000315AB"/>
    <w:rsid w:val="000319E5"/>
    <w:rsid w:val="00031E05"/>
    <w:rsid w:val="00037E3A"/>
    <w:rsid w:val="00040871"/>
    <w:rsid w:val="0004197A"/>
    <w:rsid w:val="00041F9C"/>
    <w:rsid w:val="0004285B"/>
    <w:rsid w:val="00044057"/>
    <w:rsid w:val="00044C4C"/>
    <w:rsid w:val="000463FE"/>
    <w:rsid w:val="00050464"/>
    <w:rsid w:val="00050819"/>
    <w:rsid w:val="00055328"/>
    <w:rsid w:val="00057631"/>
    <w:rsid w:val="0006432D"/>
    <w:rsid w:val="00064948"/>
    <w:rsid w:val="00067E3A"/>
    <w:rsid w:val="00070E37"/>
    <w:rsid w:val="00071186"/>
    <w:rsid w:val="00072CC4"/>
    <w:rsid w:val="00073157"/>
    <w:rsid w:val="00073C66"/>
    <w:rsid w:val="00074155"/>
    <w:rsid w:val="000743DB"/>
    <w:rsid w:val="000744FC"/>
    <w:rsid w:val="000820A7"/>
    <w:rsid w:val="00083493"/>
    <w:rsid w:val="00083F3D"/>
    <w:rsid w:val="00085338"/>
    <w:rsid w:val="00085E8B"/>
    <w:rsid w:val="00087F04"/>
    <w:rsid w:val="00091BC5"/>
    <w:rsid w:val="00093E00"/>
    <w:rsid w:val="00094B09"/>
    <w:rsid w:val="00095F35"/>
    <w:rsid w:val="000A0D41"/>
    <w:rsid w:val="000A48B9"/>
    <w:rsid w:val="000A662D"/>
    <w:rsid w:val="000B0352"/>
    <w:rsid w:val="000B1C74"/>
    <w:rsid w:val="000B4F98"/>
    <w:rsid w:val="000B6E30"/>
    <w:rsid w:val="000C0C69"/>
    <w:rsid w:val="000C2145"/>
    <w:rsid w:val="000C374C"/>
    <w:rsid w:val="000C61AC"/>
    <w:rsid w:val="000C727E"/>
    <w:rsid w:val="000D200C"/>
    <w:rsid w:val="000D3A46"/>
    <w:rsid w:val="000D5042"/>
    <w:rsid w:val="000D519D"/>
    <w:rsid w:val="000D58AB"/>
    <w:rsid w:val="000D6A14"/>
    <w:rsid w:val="000D7348"/>
    <w:rsid w:val="000E06F9"/>
    <w:rsid w:val="000E1369"/>
    <w:rsid w:val="000E1C62"/>
    <w:rsid w:val="000E274A"/>
    <w:rsid w:val="000E2E19"/>
    <w:rsid w:val="000E3E35"/>
    <w:rsid w:val="000E5BC8"/>
    <w:rsid w:val="000E7A13"/>
    <w:rsid w:val="000F1DF5"/>
    <w:rsid w:val="000F662E"/>
    <w:rsid w:val="000F6D72"/>
    <w:rsid w:val="000F762E"/>
    <w:rsid w:val="000F7ABD"/>
    <w:rsid w:val="0010651A"/>
    <w:rsid w:val="00106E47"/>
    <w:rsid w:val="00107239"/>
    <w:rsid w:val="001078A1"/>
    <w:rsid w:val="001106D1"/>
    <w:rsid w:val="00110E77"/>
    <w:rsid w:val="00111622"/>
    <w:rsid w:val="00113001"/>
    <w:rsid w:val="00113258"/>
    <w:rsid w:val="00115680"/>
    <w:rsid w:val="0011616F"/>
    <w:rsid w:val="001163FA"/>
    <w:rsid w:val="00117C02"/>
    <w:rsid w:val="0012120B"/>
    <w:rsid w:val="00122741"/>
    <w:rsid w:val="00123247"/>
    <w:rsid w:val="00123BB9"/>
    <w:rsid w:val="00123FAE"/>
    <w:rsid w:val="00125684"/>
    <w:rsid w:val="00125961"/>
    <w:rsid w:val="00125AFE"/>
    <w:rsid w:val="00126A4B"/>
    <w:rsid w:val="00127188"/>
    <w:rsid w:val="00130044"/>
    <w:rsid w:val="0013399E"/>
    <w:rsid w:val="00133F0F"/>
    <w:rsid w:val="0013499C"/>
    <w:rsid w:val="00134F3E"/>
    <w:rsid w:val="001410FC"/>
    <w:rsid w:val="00141454"/>
    <w:rsid w:val="001425BA"/>
    <w:rsid w:val="001435CC"/>
    <w:rsid w:val="00144059"/>
    <w:rsid w:val="00147336"/>
    <w:rsid w:val="0015001F"/>
    <w:rsid w:val="00153828"/>
    <w:rsid w:val="00153B6C"/>
    <w:rsid w:val="001542CC"/>
    <w:rsid w:val="00154651"/>
    <w:rsid w:val="0015519D"/>
    <w:rsid w:val="0015587D"/>
    <w:rsid w:val="001565AE"/>
    <w:rsid w:val="00157750"/>
    <w:rsid w:val="00157B1B"/>
    <w:rsid w:val="00157C0A"/>
    <w:rsid w:val="00160101"/>
    <w:rsid w:val="0016155C"/>
    <w:rsid w:val="00162B69"/>
    <w:rsid w:val="001632DA"/>
    <w:rsid w:val="00164A06"/>
    <w:rsid w:val="00165C4A"/>
    <w:rsid w:val="00165D4A"/>
    <w:rsid w:val="0016650B"/>
    <w:rsid w:val="00167207"/>
    <w:rsid w:val="00167F4D"/>
    <w:rsid w:val="00173FD0"/>
    <w:rsid w:val="00176839"/>
    <w:rsid w:val="001769BB"/>
    <w:rsid w:val="00177815"/>
    <w:rsid w:val="00180C77"/>
    <w:rsid w:val="00184DFB"/>
    <w:rsid w:val="00186144"/>
    <w:rsid w:val="001909E3"/>
    <w:rsid w:val="0019134A"/>
    <w:rsid w:val="00191E29"/>
    <w:rsid w:val="00197E62"/>
    <w:rsid w:val="001A2539"/>
    <w:rsid w:val="001A6CB0"/>
    <w:rsid w:val="001A6EF6"/>
    <w:rsid w:val="001A79DA"/>
    <w:rsid w:val="001A7BFC"/>
    <w:rsid w:val="001B1BD6"/>
    <w:rsid w:val="001B4354"/>
    <w:rsid w:val="001C02B8"/>
    <w:rsid w:val="001C33F6"/>
    <w:rsid w:val="001C43F7"/>
    <w:rsid w:val="001D0378"/>
    <w:rsid w:val="001D0874"/>
    <w:rsid w:val="001D1BCE"/>
    <w:rsid w:val="001D3282"/>
    <w:rsid w:val="001D45B1"/>
    <w:rsid w:val="001D483A"/>
    <w:rsid w:val="001D6117"/>
    <w:rsid w:val="001D77CA"/>
    <w:rsid w:val="001D7BD0"/>
    <w:rsid w:val="001D7C3E"/>
    <w:rsid w:val="001E017A"/>
    <w:rsid w:val="001E05EB"/>
    <w:rsid w:val="001E467D"/>
    <w:rsid w:val="001E4AE0"/>
    <w:rsid w:val="001E58B7"/>
    <w:rsid w:val="001E5F9A"/>
    <w:rsid w:val="001F3857"/>
    <w:rsid w:val="00201042"/>
    <w:rsid w:val="00203839"/>
    <w:rsid w:val="002054E8"/>
    <w:rsid w:val="0020625B"/>
    <w:rsid w:val="00206F52"/>
    <w:rsid w:val="00210CC9"/>
    <w:rsid w:val="00211495"/>
    <w:rsid w:val="00211B5C"/>
    <w:rsid w:val="00214E33"/>
    <w:rsid w:val="0021501B"/>
    <w:rsid w:val="002206B4"/>
    <w:rsid w:val="00220DFB"/>
    <w:rsid w:val="002211D8"/>
    <w:rsid w:val="00221BB2"/>
    <w:rsid w:val="00222064"/>
    <w:rsid w:val="00222D79"/>
    <w:rsid w:val="00230470"/>
    <w:rsid w:val="002315FA"/>
    <w:rsid w:val="002322F1"/>
    <w:rsid w:val="002324AD"/>
    <w:rsid w:val="002365B3"/>
    <w:rsid w:val="00241821"/>
    <w:rsid w:val="00243297"/>
    <w:rsid w:val="00243C45"/>
    <w:rsid w:val="00243CBB"/>
    <w:rsid w:val="0024427B"/>
    <w:rsid w:val="00244A2B"/>
    <w:rsid w:val="00245B2E"/>
    <w:rsid w:val="00246939"/>
    <w:rsid w:val="00250DC3"/>
    <w:rsid w:val="00253225"/>
    <w:rsid w:val="00253B42"/>
    <w:rsid w:val="00253D2E"/>
    <w:rsid w:val="00260192"/>
    <w:rsid w:val="00260FC1"/>
    <w:rsid w:val="0026186F"/>
    <w:rsid w:val="002658E6"/>
    <w:rsid w:val="0027227E"/>
    <w:rsid w:val="002735FF"/>
    <w:rsid w:val="002747DD"/>
    <w:rsid w:val="002755E2"/>
    <w:rsid w:val="002757CE"/>
    <w:rsid w:val="00275C89"/>
    <w:rsid w:val="0028285C"/>
    <w:rsid w:val="0028451B"/>
    <w:rsid w:val="0028554D"/>
    <w:rsid w:val="00291F5F"/>
    <w:rsid w:val="0029213F"/>
    <w:rsid w:val="00293290"/>
    <w:rsid w:val="00294A9F"/>
    <w:rsid w:val="0029527D"/>
    <w:rsid w:val="002957BA"/>
    <w:rsid w:val="0029742E"/>
    <w:rsid w:val="002A000F"/>
    <w:rsid w:val="002A0C63"/>
    <w:rsid w:val="002A2DBB"/>
    <w:rsid w:val="002A2EF5"/>
    <w:rsid w:val="002A3097"/>
    <w:rsid w:val="002A3553"/>
    <w:rsid w:val="002A498A"/>
    <w:rsid w:val="002B03A9"/>
    <w:rsid w:val="002B2382"/>
    <w:rsid w:val="002B3E9F"/>
    <w:rsid w:val="002B4C17"/>
    <w:rsid w:val="002B654B"/>
    <w:rsid w:val="002B7832"/>
    <w:rsid w:val="002B7CB4"/>
    <w:rsid w:val="002C2115"/>
    <w:rsid w:val="002C291C"/>
    <w:rsid w:val="002C6D03"/>
    <w:rsid w:val="002C7A0E"/>
    <w:rsid w:val="002C7FD8"/>
    <w:rsid w:val="002D0144"/>
    <w:rsid w:val="002D18D1"/>
    <w:rsid w:val="002D3FC8"/>
    <w:rsid w:val="002D63B2"/>
    <w:rsid w:val="002E079C"/>
    <w:rsid w:val="002E703A"/>
    <w:rsid w:val="002E7A01"/>
    <w:rsid w:val="002F07B5"/>
    <w:rsid w:val="002F0CBF"/>
    <w:rsid w:val="002F25A7"/>
    <w:rsid w:val="002F2DA3"/>
    <w:rsid w:val="002F39C3"/>
    <w:rsid w:val="002F3C58"/>
    <w:rsid w:val="002F6A21"/>
    <w:rsid w:val="002F6E2A"/>
    <w:rsid w:val="002F713D"/>
    <w:rsid w:val="00300D76"/>
    <w:rsid w:val="003016B4"/>
    <w:rsid w:val="00302274"/>
    <w:rsid w:val="00302398"/>
    <w:rsid w:val="003048ED"/>
    <w:rsid w:val="00304DD3"/>
    <w:rsid w:val="0030520A"/>
    <w:rsid w:val="00305519"/>
    <w:rsid w:val="00305FA8"/>
    <w:rsid w:val="003071C1"/>
    <w:rsid w:val="00307D58"/>
    <w:rsid w:val="003101EE"/>
    <w:rsid w:val="003115F9"/>
    <w:rsid w:val="0031482D"/>
    <w:rsid w:val="00316A12"/>
    <w:rsid w:val="00316E58"/>
    <w:rsid w:val="00321E22"/>
    <w:rsid w:val="003226F0"/>
    <w:rsid w:val="003237F5"/>
    <w:rsid w:val="00324271"/>
    <w:rsid w:val="00326077"/>
    <w:rsid w:val="00326291"/>
    <w:rsid w:val="00332D49"/>
    <w:rsid w:val="00333809"/>
    <w:rsid w:val="00333D5D"/>
    <w:rsid w:val="0033460D"/>
    <w:rsid w:val="003357A5"/>
    <w:rsid w:val="0033684F"/>
    <w:rsid w:val="00336CE6"/>
    <w:rsid w:val="003374E9"/>
    <w:rsid w:val="00340187"/>
    <w:rsid w:val="003407F0"/>
    <w:rsid w:val="003417D1"/>
    <w:rsid w:val="00342C99"/>
    <w:rsid w:val="00343190"/>
    <w:rsid w:val="0034342C"/>
    <w:rsid w:val="003471F0"/>
    <w:rsid w:val="00347BAC"/>
    <w:rsid w:val="00350C4A"/>
    <w:rsid w:val="00351036"/>
    <w:rsid w:val="00351D3E"/>
    <w:rsid w:val="00352154"/>
    <w:rsid w:val="00352D58"/>
    <w:rsid w:val="00352F9E"/>
    <w:rsid w:val="003541F6"/>
    <w:rsid w:val="003547C4"/>
    <w:rsid w:val="00354DB4"/>
    <w:rsid w:val="003552C3"/>
    <w:rsid w:val="003566DF"/>
    <w:rsid w:val="00357852"/>
    <w:rsid w:val="00360200"/>
    <w:rsid w:val="003617E2"/>
    <w:rsid w:val="00361F1D"/>
    <w:rsid w:val="0036208D"/>
    <w:rsid w:val="0036247A"/>
    <w:rsid w:val="00370936"/>
    <w:rsid w:val="003751C1"/>
    <w:rsid w:val="0037741A"/>
    <w:rsid w:val="00382E0C"/>
    <w:rsid w:val="0038464D"/>
    <w:rsid w:val="00392B92"/>
    <w:rsid w:val="0039427D"/>
    <w:rsid w:val="003A1E1C"/>
    <w:rsid w:val="003A21D1"/>
    <w:rsid w:val="003A7BD6"/>
    <w:rsid w:val="003B043A"/>
    <w:rsid w:val="003B17BC"/>
    <w:rsid w:val="003B35EE"/>
    <w:rsid w:val="003B41CA"/>
    <w:rsid w:val="003B4B9B"/>
    <w:rsid w:val="003B6FC0"/>
    <w:rsid w:val="003B737B"/>
    <w:rsid w:val="003C0F38"/>
    <w:rsid w:val="003C19D6"/>
    <w:rsid w:val="003C31AA"/>
    <w:rsid w:val="003C3855"/>
    <w:rsid w:val="003C38CE"/>
    <w:rsid w:val="003D0175"/>
    <w:rsid w:val="003D1A8B"/>
    <w:rsid w:val="003D4899"/>
    <w:rsid w:val="003D5445"/>
    <w:rsid w:val="003D6452"/>
    <w:rsid w:val="003E0DEB"/>
    <w:rsid w:val="003E119A"/>
    <w:rsid w:val="003E136B"/>
    <w:rsid w:val="003E27B3"/>
    <w:rsid w:val="003E4856"/>
    <w:rsid w:val="003E56D5"/>
    <w:rsid w:val="003E59FA"/>
    <w:rsid w:val="003E6317"/>
    <w:rsid w:val="003E799A"/>
    <w:rsid w:val="003F481E"/>
    <w:rsid w:val="003F6976"/>
    <w:rsid w:val="003F6BB0"/>
    <w:rsid w:val="003F6E0E"/>
    <w:rsid w:val="00400D53"/>
    <w:rsid w:val="0040132E"/>
    <w:rsid w:val="004019CA"/>
    <w:rsid w:val="00406F41"/>
    <w:rsid w:val="00410652"/>
    <w:rsid w:val="00413117"/>
    <w:rsid w:val="004131F4"/>
    <w:rsid w:val="004142FD"/>
    <w:rsid w:val="0041709F"/>
    <w:rsid w:val="00420D84"/>
    <w:rsid w:val="00421E77"/>
    <w:rsid w:val="0042606B"/>
    <w:rsid w:val="00431E3B"/>
    <w:rsid w:val="004321B4"/>
    <w:rsid w:val="004332ED"/>
    <w:rsid w:val="004350BE"/>
    <w:rsid w:val="00436A79"/>
    <w:rsid w:val="00436FBB"/>
    <w:rsid w:val="004376BB"/>
    <w:rsid w:val="00437DEA"/>
    <w:rsid w:val="004403C6"/>
    <w:rsid w:val="00440DC8"/>
    <w:rsid w:val="00441380"/>
    <w:rsid w:val="0044428F"/>
    <w:rsid w:val="004456AE"/>
    <w:rsid w:val="004468F5"/>
    <w:rsid w:val="00447204"/>
    <w:rsid w:val="00450ED7"/>
    <w:rsid w:val="004519F0"/>
    <w:rsid w:val="00453267"/>
    <w:rsid w:val="0045460C"/>
    <w:rsid w:val="00455CB1"/>
    <w:rsid w:val="0045622A"/>
    <w:rsid w:val="00456B10"/>
    <w:rsid w:val="0045723B"/>
    <w:rsid w:val="004573D3"/>
    <w:rsid w:val="00461DFD"/>
    <w:rsid w:val="00464EC6"/>
    <w:rsid w:val="00466428"/>
    <w:rsid w:val="00471992"/>
    <w:rsid w:val="00471E44"/>
    <w:rsid w:val="0047219B"/>
    <w:rsid w:val="00473445"/>
    <w:rsid w:val="0047487C"/>
    <w:rsid w:val="00480A23"/>
    <w:rsid w:val="004833DB"/>
    <w:rsid w:val="00483742"/>
    <w:rsid w:val="00486CBE"/>
    <w:rsid w:val="00492B0B"/>
    <w:rsid w:val="00493893"/>
    <w:rsid w:val="004948B1"/>
    <w:rsid w:val="004948D4"/>
    <w:rsid w:val="00497506"/>
    <w:rsid w:val="004A0220"/>
    <w:rsid w:val="004A0820"/>
    <w:rsid w:val="004A08E5"/>
    <w:rsid w:val="004A0EBB"/>
    <w:rsid w:val="004A125C"/>
    <w:rsid w:val="004A1852"/>
    <w:rsid w:val="004A2592"/>
    <w:rsid w:val="004A4355"/>
    <w:rsid w:val="004A4900"/>
    <w:rsid w:val="004B1B3E"/>
    <w:rsid w:val="004B1C6B"/>
    <w:rsid w:val="004B1CE3"/>
    <w:rsid w:val="004B36B9"/>
    <w:rsid w:val="004B60F9"/>
    <w:rsid w:val="004B698F"/>
    <w:rsid w:val="004C0188"/>
    <w:rsid w:val="004C628C"/>
    <w:rsid w:val="004C66D5"/>
    <w:rsid w:val="004C7F3B"/>
    <w:rsid w:val="004D47D3"/>
    <w:rsid w:val="004D65BD"/>
    <w:rsid w:val="004D7D4D"/>
    <w:rsid w:val="004E080F"/>
    <w:rsid w:val="004E1D52"/>
    <w:rsid w:val="004E4437"/>
    <w:rsid w:val="004E5A39"/>
    <w:rsid w:val="004E5C2B"/>
    <w:rsid w:val="004E70E2"/>
    <w:rsid w:val="004F003B"/>
    <w:rsid w:val="004F1CAC"/>
    <w:rsid w:val="004F2420"/>
    <w:rsid w:val="004F492B"/>
    <w:rsid w:val="004F4AEF"/>
    <w:rsid w:val="004F6AFF"/>
    <w:rsid w:val="004F7AD6"/>
    <w:rsid w:val="0050105F"/>
    <w:rsid w:val="005015E0"/>
    <w:rsid w:val="00501BE6"/>
    <w:rsid w:val="0050744D"/>
    <w:rsid w:val="00507589"/>
    <w:rsid w:val="00512644"/>
    <w:rsid w:val="00512CC2"/>
    <w:rsid w:val="005137D7"/>
    <w:rsid w:val="00513E04"/>
    <w:rsid w:val="005144ED"/>
    <w:rsid w:val="005151EE"/>
    <w:rsid w:val="00516A0E"/>
    <w:rsid w:val="00517495"/>
    <w:rsid w:val="00520793"/>
    <w:rsid w:val="00522E15"/>
    <w:rsid w:val="005231C7"/>
    <w:rsid w:val="0052381A"/>
    <w:rsid w:val="00525547"/>
    <w:rsid w:val="005260C2"/>
    <w:rsid w:val="00530749"/>
    <w:rsid w:val="00532D68"/>
    <w:rsid w:val="00533486"/>
    <w:rsid w:val="00533888"/>
    <w:rsid w:val="00535662"/>
    <w:rsid w:val="005358E1"/>
    <w:rsid w:val="005376A7"/>
    <w:rsid w:val="00540ACE"/>
    <w:rsid w:val="00541682"/>
    <w:rsid w:val="0054242D"/>
    <w:rsid w:val="00542B42"/>
    <w:rsid w:val="005435E0"/>
    <w:rsid w:val="00543A15"/>
    <w:rsid w:val="005444AA"/>
    <w:rsid w:val="00547A68"/>
    <w:rsid w:val="00547C0B"/>
    <w:rsid w:val="00554EBA"/>
    <w:rsid w:val="0055586C"/>
    <w:rsid w:val="00557BB7"/>
    <w:rsid w:val="005601C8"/>
    <w:rsid w:val="00561CEC"/>
    <w:rsid w:val="00561D19"/>
    <w:rsid w:val="0056518E"/>
    <w:rsid w:val="00565F4B"/>
    <w:rsid w:val="005668A5"/>
    <w:rsid w:val="00567CFF"/>
    <w:rsid w:val="00571294"/>
    <w:rsid w:val="005732D5"/>
    <w:rsid w:val="0057452F"/>
    <w:rsid w:val="005822FD"/>
    <w:rsid w:val="0058250B"/>
    <w:rsid w:val="00585EA3"/>
    <w:rsid w:val="005871EE"/>
    <w:rsid w:val="00587568"/>
    <w:rsid w:val="00590569"/>
    <w:rsid w:val="00590D16"/>
    <w:rsid w:val="0059227C"/>
    <w:rsid w:val="00592A4D"/>
    <w:rsid w:val="00592B28"/>
    <w:rsid w:val="005941F4"/>
    <w:rsid w:val="00594BC4"/>
    <w:rsid w:val="00594D8A"/>
    <w:rsid w:val="005951DA"/>
    <w:rsid w:val="005955AC"/>
    <w:rsid w:val="0059582B"/>
    <w:rsid w:val="00595C05"/>
    <w:rsid w:val="00597863"/>
    <w:rsid w:val="005A0BA9"/>
    <w:rsid w:val="005A2316"/>
    <w:rsid w:val="005A2A7B"/>
    <w:rsid w:val="005B3558"/>
    <w:rsid w:val="005B5962"/>
    <w:rsid w:val="005B6CEB"/>
    <w:rsid w:val="005C18BA"/>
    <w:rsid w:val="005C27A8"/>
    <w:rsid w:val="005C3273"/>
    <w:rsid w:val="005C536A"/>
    <w:rsid w:val="005C6CE8"/>
    <w:rsid w:val="005C700C"/>
    <w:rsid w:val="005D0A88"/>
    <w:rsid w:val="005D28BF"/>
    <w:rsid w:val="005D2EC1"/>
    <w:rsid w:val="005D3D09"/>
    <w:rsid w:val="005D3FE9"/>
    <w:rsid w:val="005D5C90"/>
    <w:rsid w:val="005D6365"/>
    <w:rsid w:val="005D6A5E"/>
    <w:rsid w:val="005D6D7C"/>
    <w:rsid w:val="005D6F1C"/>
    <w:rsid w:val="005D78A2"/>
    <w:rsid w:val="005E332B"/>
    <w:rsid w:val="005E37C0"/>
    <w:rsid w:val="005E635F"/>
    <w:rsid w:val="005E7A6C"/>
    <w:rsid w:val="005F2804"/>
    <w:rsid w:val="005F2DF7"/>
    <w:rsid w:val="005F38FC"/>
    <w:rsid w:val="005F6557"/>
    <w:rsid w:val="005F7242"/>
    <w:rsid w:val="005F7C8C"/>
    <w:rsid w:val="005F7D6A"/>
    <w:rsid w:val="0060412F"/>
    <w:rsid w:val="00604347"/>
    <w:rsid w:val="006044A1"/>
    <w:rsid w:val="00604ACE"/>
    <w:rsid w:val="00605923"/>
    <w:rsid w:val="00610109"/>
    <w:rsid w:val="006121E3"/>
    <w:rsid w:val="00612A9A"/>
    <w:rsid w:val="00614F2E"/>
    <w:rsid w:val="00615844"/>
    <w:rsid w:val="0062000B"/>
    <w:rsid w:val="00620E89"/>
    <w:rsid w:val="00621A80"/>
    <w:rsid w:val="006226E5"/>
    <w:rsid w:val="006242D4"/>
    <w:rsid w:val="00625A2D"/>
    <w:rsid w:val="00625BF7"/>
    <w:rsid w:val="00635956"/>
    <w:rsid w:val="00635B3C"/>
    <w:rsid w:val="006369FD"/>
    <w:rsid w:val="006379AC"/>
    <w:rsid w:val="0064004B"/>
    <w:rsid w:val="00642591"/>
    <w:rsid w:val="0065353E"/>
    <w:rsid w:val="0065475C"/>
    <w:rsid w:val="00657EA2"/>
    <w:rsid w:val="00660CD7"/>
    <w:rsid w:val="00663441"/>
    <w:rsid w:val="00663858"/>
    <w:rsid w:val="00674ACF"/>
    <w:rsid w:val="00680335"/>
    <w:rsid w:val="00682ADF"/>
    <w:rsid w:val="006833EE"/>
    <w:rsid w:val="00684494"/>
    <w:rsid w:val="006851BB"/>
    <w:rsid w:val="00685931"/>
    <w:rsid w:val="00686651"/>
    <w:rsid w:val="00690FA7"/>
    <w:rsid w:val="006935B2"/>
    <w:rsid w:val="006955AC"/>
    <w:rsid w:val="0069579E"/>
    <w:rsid w:val="006A1D34"/>
    <w:rsid w:val="006A1D57"/>
    <w:rsid w:val="006A3514"/>
    <w:rsid w:val="006A386D"/>
    <w:rsid w:val="006A6B27"/>
    <w:rsid w:val="006A779C"/>
    <w:rsid w:val="006A7DD7"/>
    <w:rsid w:val="006B0AFD"/>
    <w:rsid w:val="006B3AF6"/>
    <w:rsid w:val="006B3C84"/>
    <w:rsid w:val="006B421C"/>
    <w:rsid w:val="006C0378"/>
    <w:rsid w:val="006C1F8C"/>
    <w:rsid w:val="006C202A"/>
    <w:rsid w:val="006C2BD4"/>
    <w:rsid w:val="006C4671"/>
    <w:rsid w:val="006C4D98"/>
    <w:rsid w:val="006C4E1D"/>
    <w:rsid w:val="006C6C5C"/>
    <w:rsid w:val="006C7DF1"/>
    <w:rsid w:val="006D1220"/>
    <w:rsid w:val="006D28B5"/>
    <w:rsid w:val="006D2AFA"/>
    <w:rsid w:val="006D3C36"/>
    <w:rsid w:val="006D5E44"/>
    <w:rsid w:val="006D630E"/>
    <w:rsid w:val="006E393C"/>
    <w:rsid w:val="006E3EEB"/>
    <w:rsid w:val="006E4DE5"/>
    <w:rsid w:val="006E4E43"/>
    <w:rsid w:val="006E532B"/>
    <w:rsid w:val="006E6F41"/>
    <w:rsid w:val="006E79F7"/>
    <w:rsid w:val="006F094D"/>
    <w:rsid w:val="006F1476"/>
    <w:rsid w:val="006F2EC5"/>
    <w:rsid w:val="006F5463"/>
    <w:rsid w:val="006F7657"/>
    <w:rsid w:val="00700AC1"/>
    <w:rsid w:val="007042DB"/>
    <w:rsid w:val="00710B91"/>
    <w:rsid w:val="0071394D"/>
    <w:rsid w:val="0071419A"/>
    <w:rsid w:val="00714FEE"/>
    <w:rsid w:val="007162A0"/>
    <w:rsid w:val="007167C5"/>
    <w:rsid w:val="00716F64"/>
    <w:rsid w:val="00717866"/>
    <w:rsid w:val="00720308"/>
    <w:rsid w:val="00725DED"/>
    <w:rsid w:val="00731421"/>
    <w:rsid w:val="00731CC8"/>
    <w:rsid w:val="00733CBF"/>
    <w:rsid w:val="00736AFD"/>
    <w:rsid w:val="00743109"/>
    <w:rsid w:val="00743DBF"/>
    <w:rsid w:val="00744F01"/>
    <w:rsid w:val="00751DBB"/>
    <w:rsid w:val="00753E2D"/>
    <w:rsid w:val="00755CB8"/>
    <w:rsid w:val="007576E8"/>
    <w:rsid w:val="00757CF9"/>
    <w:rsid w:val="00760515"/>
    <w:rsid w:val="00760731"/>
    <w:rsid w:val="0076266F"/>
    <w:rsid w:val="00763BC5"/>
    <w:rsid w:val="00763FEA"/>
    <w:rsid w:val="007642C5"/>
    <w:rsid w:val="007707A7"/>
    <w:rsid w:val="00770AE7"/>
    <w:rsid w:val="0077188A"/>
    <w:rsid w:val="007742CD"/>
    <w:rsid w:val="00774DC7"/>
    <w:rsid w:val="007818AA"/>
    <w:rsid w:val="00782574"/>
    <w:rsid w:val="00783F1F"/>
    <w:rsid w:val="00784461"/>
    <w:rsid w:val="00785D2A"/>
    <w:rsid w:val="0078736D"/>
    <w:rsid w:val="0079094A"/>
    <w:rsid w:val="00791DBE"/>
    <w:rsid w:val="00792DF3"/>
    <w:rsid w:val="00793289"/>
    <w:rsid w:val="00795D1F"/>
    <w:rsid w:val="00796467"/>
    <w:rsid w:val="007968FA"/>
    <w:rsid w:val="00796EE3"/>
    <w:rsid w:val="007A00DB"/>
    <w:rsid w:val="007A4DC3"/>
    <w:rsid w:val="007A51DF"/>
    <w:rsid w:val="007A78FD"/>
    <w:rsid w:val="007A7D10"/>
    <w:rsid w:val="007B05A5"/>
    <w:rsid w:val="007B33B8"/>
    <w:rsid w:val="007B7A5E"/>
    <w:rsid w:val="007C109E"/>
    <w:rsid w:val="007C15E8"/>
    <w:rsid w:val="007C1E62"/>
    <w:rsid w:val="007C245A"/>
    <w:rsid w:val="007C36EA"/>
    <w:rsid w:val="007C5077"/>
    <w:rsid w:val="007D0728"/>
    <w:rsid w:val="007D088E"/>
    <w:rsid w:val="007D551A"/>
    <w:rsid w:val="007D69C0"/>
    <w:rsid w:val="007E019C"/>
    <w:rsid w:val="007E1FE7"/>
    <w:rsid w:val="007E26C4"/>
    <w:rsid w:val="007E2B4D"/>
    <w:rsid w:val="007E5E4B"/>
    <w:rsid w:val="007E7404"/>
    <w:rsid w:val="007E75C1"/>
    <w:rsid w:val="007F02BB"/>
    <w:rsid w:val="007F03BF"/>
    <w:rsid w:val="007F0FA8"/>
    <w:rsid w:val="007F1E6D"/>
    <w:rsid w:val="007F22E8"/>
    <w:rsid w:val="007F4565"/>
    <w:rsid w:val="007F5CB7"/>
    <w:rsid w:val="007F5F75"/>
    <w:rsid w:val="007F688F"/>
    <w:rsid w:val="007F6DA5"/>
    <w:rsid w:val="007F7B73"/>
    <w:rsid w:val="00800FFE"/>
    <w:rsid w:val="00801E54"/>
    <w:rsid w:val="00802A1B"/>
    <w:rsid w:val="00804C0A"/>
    <w:rsid w:val="00810289"/>
    <w:rsid w:val="008106F7"/>
    <w:rsid w:val="0081085C"/>
    <w:rsid w:val="00810CEA"/>
    <w:rsid w:val="00810D39"/>
    <w:rsid w:val="00811D11"/>
    <w:rsid w:val="00814C09"/>
    <w:rsid w:val="00815D05"/>
    <w:rsid w:val="00815FAC"/>
    <w:rsid w:val="00816FF9"/>
    <w:rsid w:val="00821CC1"/>
    <w:rsid w:val="00822052"/>
    <w:rsid w:val="008226F2"/>
    <w:rsid w:val="00822751"/>
    <w:rsid w:val="00822ADC"/>
    <w:rsid w:val="008243C6"/>
    <w:rsid w:val="00826286"/>
    <w:rsid w:val="00827F89"/>
    <w:rsid w:val="00831EDE"/>
    <w:rsid w:val="00831F79"/>
    <w:rsid w:val="0083425E"/>
    <w:rsid w:val="00835E90"/>
    <w:rsid w:val="00835EB8"/>
    <w:rsid w:val="008400BC"/>
    <w:rsid w:val="00840AB2"/>
    <w:rsid w:val="00840C18"/>
    <w:rsid w:val="00840D22"/>
    <w:rsid w:val="00840F45"/>
    <w:rsid w:val="00841040"/>
    <w:rsid w:val="00842F24"/>
    <w:rsid w:val="00845CA1"/>
    <w:rsid w:val="0084697B"/>
    <w:rsid w:val="00851248"/>
    <w:rsid w:val="00851A13"/>
    <w:rsid w:val="00861202"/>
    <w:rsid w:val="00861E15"/>
    <w:rsid w:val="008623F4"/>
    <w:rsid w:val="00862C2B"/>
    <w:rsid w:val="00867E5D"/>
    <w:rsid w:val="0087025C"/>
    <w:rsid w:val="00871826"/>
    <w:rsid w:val="008719E8"/>
    <w:rsid w:val="00876AD9"/>
    <w:rsid w:val="008777A1"/>
    <w:rsid w:val="008837D8"/>
    <w:rsid w:val="00884F6C"/>
    <w:rsid w:val="00887421"/>
    <w:rsid w:val="0088747D"/>
    <w:rsid w:val="00887C9D"/>
    <w:rsid w:val="008915FF"/>
    <w:rsid w:val="00891A19"/>
    <w:rsid w:val="00893209"/>
    <w:rsid w:val="00893EAA"/>
    <w:rsid w:val="008951BC"/>
    <w:rsid w:val="008A0780"/>
    <w:rsid w:val="008A08C7"/>
    <w:rsid w:val="008A0A9C"/>
    <w:rsid w:val="008A0BB4"/>
    <w:rsid w:val="008A194B"/>
    <w:rsid w:val="008A31AF"/>
    <w:rsid w:val="008A6D54"/>
    <w:rsid w:val="008B01CE"/>
    <w:rsid w:val="008B0861"/>
    <w:rsid w:val="008B37EA"/>
    <w:rsid w:val="008B428F"/>
    <w:rsid w:val="008B56B9"/>
    <w:rsid w:val="008B7AB1"/>
    <w:rsid w:val="008C0256"/>
    <w:rsid w:val="008C087D"/>
    <w:rsid w:val="008C100C"/>
    <w:rsid w:val="008C2282"/>
    <w:rsid w:val="008C274C"/>
    <w:rsid w:val="008C442F"/>
    <w:rsid w:val="008C4AF1"/>
    <w:rsid w:val="008C50E4"/>
    <w:rsid w:val="008C5C7A"/>
    <w:rsid w:val="008C6535"/>
    <w:rsid w:val="008C75A4"/>
    <w:rsid w:val="008C7EEE"/>
    <w:rsid w:val="008C7FBE"/>
    <w:rsid w:val="008D08EF"/>
    <w:rsid w:val="008D198E"/>
    <w:rsid w:val="008D21C6"/>
    <w:rsid w:val="008D2C68"/>
    <w:rsid w:val="008D343A"/>
    <w:rsid w:val="008D347D"/>
    <w:rsid w:val="008D7B8F"/>
    <w:rsid w:val="008E1A4B"/>
    <w:rsid w:val="008E21C3"/>
    <w:rsid w:val="008F06C0"/>
    <w:rsid w:val="008F07C7"/>
    <w:rsid w:val="008F1198"/>
    <w:rsid w:val="008F3406"/>
    <w:rsid w:val="008F4450"/>
    <w:rsid w:val="008F455E"/>
    <w:rsid w:val="008F481A"/>
    <w:rsid w:val="008F5B1E"/>
    <w:rsid w:val="008F67DC"/>
    <w:rsid w:val="008F797A"/>
    <w:rsid w:val="00903756"/>
    <w:rsid w:val="00903AAD"/>
    <w:rsid w:val="009047B4"/>
    <w:rsid w:val="00904801"/>
    <w:rsid w:val="00904C3A"/>
    <w:rsid w:val="00905710"/>
    <w:rsid w:val="00905A48"/>
    <w:rsid w:val="00906AD9"/>
    <w:rsid w:val="009139AB"/>
    <w:rsid w:val="009205F6"/>
    <w:rsid w:val="00921B5C"/>
    <w:rsid w:val="009239B3"/>
    <w:rsid w:val="0092507F"/>
    <w:rsid w:val="00926B6E"/>
    <w:rsid w:val="009275D5"/>
    <w:rsid w:val="0093193A"/>
    <w:rsid w:val="00932FBB"/>
    <w:rsid w:val="00941971"/>
    <w:rsid w:val="00944158"/>
    <w:rsid w:val="00944B0F"/>
    <w:rsid w:val="00944DC0"/>
    <w:rsid w:val="009469DF"/>
    <w:rsid w:val="00946DE4"/>
    <w:rsid w:val="00950ABE"/>
    <w:rsid w:val="00954191"/>
    <w:rsid w:val="009543C8"/>
    <w:rsid w:val="00954B52"/>
    <w:rsid w:val="00954F6D"/>
    <w:rsid w:val="0096042E"/>
    <w:rsid w:val="009641EC"/>
    <w:rsid w:val="009679A1"/>
    <w:rsid w:val="0097089D"/>
    <w:rsid w:val="00971966"/>
    <w:rsid w:val="00971E65"/>
    <w:rsid w:val="009740FC"/>
    <w:rsid w:val="00976AE0"/>
    <w:rsid w:val="00976CA9"/>
    <w:rsid w:val="009808F5"/>
    <w:rsid w:val="009811A3"/>
    <w:rsid w:val="0098322F"/>
    <w:rsid w:val="0098389D"/>
    <w:rsid w:val="00985100"/>
    <w:rsid w:val="00987816"/>
    <w:rsid w:val="0098792D"/>
    <w:rsid w:val="00987EF4"/>
    <w:rsid w:val="0099175F"/>
    <w:rsid w:val="00993331"/>
    <w:rsid w:val="00993941"/>
    <w:rsid w:val="00994306"/>
    <w:rsid w:val="00994A99"/>
    <w:rsid w:val="00995721"/>
    <w:rsid w:val="009963EB"/>
    <w:rsid w:val="00997357"/>
    <w:rsid w:val="00997602"/>
    <w:rsid w:val="009979DD"/>
    <w:rsid w:val="00997EA5"/>
    <w:rsid w:val="009A0551"/>
    <w:rsid w:val="009A1166"/>
    <w:rsid w:val="009A13FD"/>
    <w:rsid w:val="009A174B"/>
    <w:rsid w:val="009A17AE"/>
    <w:rsid w:val="009A3FE0"/>
    <w:rsid w:val="009B05FD"/>
    <w:rsid w:val="009B0F50"/>
    <w:rsid w:val="009B3718"/>
    <w:rsid w:val="009B5AB6"/>
    <w:rsid w:val="009B5E10"/>
    <w:rsid w:val="009B6364"/>
    <w:rsid w:val="009B647A"/>
    <w:rsid w:val="009B6720"/>
    <w:rsid w:val="009B7618"/>
    <w:rsid w:val="009C141F"/>
    <w:rsid w:val="009C67EC"/>
    <w:rsid w:val="009C71EA"/>
    <w:rsid w:val="009C724D"/>
    <w:rsid w:val="009C7C52"/>
    <w:rsid w:val="009D43C1"/>
    <w:rsid w:val="009E082A"/>
    <w:rsid w:val="009E1A21"/>
    <w:rsid w:val="009E33B2"/>
    <w:rsid w:val="009F0296"/>
    <w:rsid w:val="009F0530"/>
    <w:rsid w:val="009F0E0C"/>
    <w:rsid w:val="009F1EF0"/>
    <w:rsid w:val="009F3D3A"/>
    <w:rsid w:val="009F6631"/>
    <w:rsid w:val="00A00E1E"/>
    <w:rsid w:val="00A04E7E"/>
    <w:rsid w:val="00A05D28"/>
    <w:rsid w:val="00A06D89"/>
    <w:rsid w:val="00A07371"/>
    <w:rsid w:val="00A07DA0"/>
    <w:rsid w:val="00A1098E"/>
    <w:rsid w:val="00A10B41"/>
    <w:rsid w:val="00A115E1"/>
    <w:rsid w:val="00A1271A"/>
    <w:rsid w:val="00A14FB5"/>
    <w:rsid w:val="00A177EB"/>
    <w:rsid w:val="00A2080C"/>
    <w:rsid w:val="00A20871"/>
    <w:rsid w:val="00A21C97"/>
    <w:rsid w:val="00A21F96"/>
    <w:rsid w:val="00A2452C"/>
    <w:rsid w:val="00A25E93"/>
    <w:rsid w:val="00A26BD2"/>
    <w:rsid w:val="00A26CA6"/>
    <w:rsid w:val="00A301D5"/>
    <w:rsid w:val="00A31018"/>
    <w:rsid w:val="00A324DB"/>
    <w:rsid w:val="00A3440A"/>
    <w:rsid w:val="00A345AA"/>
    <w:rsid w:val="00A36EFE"/>
    <w:rsid w:val="00A4008B"/>
    <w:rsid w:val="00A42BCE"/>
    <w:rsid w:val="00A45C9E"/>
    <w:rsid w:val="00A5169A"/>
    <w:rsid w:val="00A5579B"/>
    <w:rsid w:val="00A56719"/>
    <w:rsid w:val="00A57894"/>
    <w:rsid w:val="00A60A71"/>
    <w:rsid w:val="00A65F86"/>
    <w:rsid w:val="00A67FA8"/>
    <w:rsid w:val="00A70892"/>
    <w:rsid w:val="00A7276D"/>
    <w:rsid w:val="00A74A2E"/>
    <w:rsid w:val="00A75018"/>
    <w:rsid w:val="00A80B39"/>
    <w:rsid w:val="00A8172B"/>
    <w:rsid w:val="00A83614"/>
    <w:rsid w:val="00A83852"/>
    <w:rsid w:val="00A8770C"/>
    <w:rsid w:val="00A87786"/>
    <w:rsid w:val="00A93A06"/>
    <w:rsid w:val="00A97035"/>
    <w:rsid w:val="00AA1543"/>
    <w:rsid w:val="00AA2786"/>
    <w:rsid w:val="00AA6078"/>
    <w:rsid w:val="00AB020D"/>
    <w:rsid w:val="00AB0977"/>
    <w:rsid w:val="00AB1B49"/>
    <w:rsid w:val="00AB3053"/>
    <w:rsid w:val="00AB33BD"/>
    <w:rsid w:val="00AB3A62"/>
    <w:rsid w:val="00AB6063"/>
    <w:rsid w:val="00AB734F"/>
    <w:rsid w:val="00AB7F0E"/>
    <w:rsid w:val="00AC2C32"/>
    <w:rsid w:val="00AC42B9"/>
    <w:rsid w:val="00AC7444"/>
    <w:rsid w:val="00AC7F39"/>
    <w:rsid w:val="00AD00BE"/>
    <w:rsid w:val="00AD1EFE"/>
    <w:rsid w:val="00AD2648"/>
    <w:rsid w:val="00AD2F98"/>
    <w:rsid w:val="00AD2FC7"/>
    <w:rsid w:val="00AD5E1E"/>
    <w:rsid w:val="00AD643F"/>
    <w:rsid w:val="00AD6F3A"/>
    <w:rsid w:val="00AE494F"/>
    <w:rsid w:val="00AE5E08"/>
    <w:rsid w:val="00AF087E"/>
    <w:rsid w:val="00AF0A11"/>
    <w:rsid w:val="00AF0FFE"/>
    <w:rsid w:val="00AF2658"/>
    <w:rsid w:val="00AF2AAA"/>
    <w:rsid w:val="00AF44C9"/>
    <w:rsid w:val="00AF5603"/>
    <w:rsid w:val="00AF6882"/>
    <w:rsid w:val="00AF7092"/>
    <w:rsid w:val="00B005B3"/>
    <w:rsid w:val="00B0145A"/>
    <w:rsid w:val="00B0193C"/>
    <w:rsid w:val="00B111AF"/>
    <w:rsid w:val="00B115BF"/>
    <w:rsid w:val="00B1198B"/>
    <w:rsid w:val="00B140F0"/>
    <w:rsid w:val="00B14CFB"/>
    <w:rsid w:val="00B16C92"/>
    <w:rsid w:val="00B1705A"/>
    <w:rsid w:val="00B20FC6"/>
    <w:rsid w:val="00B2202D"/>
    <w:rsid w:val="00B22AAB"/>
    <w:rsid w:val="00B23644"/>
    <w:rsid w:val="00B26518"/>
    <w:rsid w:val="00B2689A"/>
    <w:rsid w:val="00B27DD1"/>
    <w:rsid w:val="00B30A2D"/>
    <w:rsid w:val="00B317D8"/>
    <w:rsid w:val="00B35367"/>
    <w:rsid w:val="00B368FA"/>
    <w:rsid w:val="00B370F5"/>
    <w:rsid w:val="00B37FDC"/>
    <w:rsid w:val="00B43679"/>
    <w:rsid w:val="00B4421F"/>
    <w:rsid w:val="00B450D6"/>
    <w:rsid w:val="00B458DF"/>
    <w:rsid w:val="00B47264"/>
    <w:rsid w:val="00B51147"/>
    <w:rsid w:val="00B51517"/>
    <w:rsid w:val="00B52087"/>
    <w:rsid w:val="00B533F4"/>
    <w:rsid w:val="00B53E0B"/>
    <w:rsid w:val="00B54172"/>
    <w:rsid w:val="00B54774"/>
    <w:rsid w:val="00B54FE8"/>
    <w:rsid w:val="00B60E2E"/>
    <w:rsid w:val="00B63BA7"/>
    <w:rsid w:val="00B645AF"/>
    <w:rsid w:val="00B64D6A"/>
    <w:rsid w:val="00B6514A"/>
    <w:rsid w:val="00B65467"/>
    <w:rsid w:val="00B6634B"/>
    <w:rsid w:val="00B70E38"/>
    <w:rsid w:val="00B71BDE"/>
    <w:rsid w:val="00B73037"/>
    <w:rsid w:val="00B76C40"/>
    <w:rsid w:val="00B778E8"/>
    <w:rsid w:val="00B81649"/>
    <w:rsid w:val="00B823B5"/>
    <w:rsid w:val="00B84FEB"/>
    <w:rsid w:val="00B85850"/>
    <w:rsid w:val="00B858AE"/>
    <w:rsid w:val="00B8752D"/>
    <w:rsid w:val="00B87B25"/>
    <w:rsid w:val="00B900F9"/>
    <w:rsid w:val="00B9074E"/>
    <w:rsid w:val="00B91591"/>
    <w:rsid w:val="00B917A1"/>
    <w:rsid w:val="00B92B12"/>
    <w:rsid w:val="00B93D39"/>
    <w:rsid w:val="00B94FFD"/>
    <w:rsid w:val="00B95F01"/>
    <w:rsid w:val="00BA1698"/>
    <w:rsid w:val="00BA63F7"/>
    <w:rsid w:val="00BB142F"/>
    <w:rsid w:val="00BB14B1"/>
    <w:rsid w:val="00BB1DB9"/>
    <w:rsid w:val="00BB5EB8"/>
    <w:rsid w:val="00BB5F15"/>
    <w:rsid w:val="00BB7425"/>
    <w:rsid w:val="00BB7BC3"/>
    <w:rsid w:val="00BC1104"/>
    <w:rsid w:val="00BC11F2"/>
    <w:rsid w:val="00BC40AE"/>
    <w:rsid w:val="00BC41EB"/>
    <w:rsid w:val="00BC552B"/>
    <w:rsid w:val="00BD0154"/>
    <w:rsid w:val="00BD4C97"/>
    <w:rsid w:val="00BD4D6D"/>
    <w:rsid w:val="00BD5E86"/>
    <w:rsid w:val="00BD707D"/>
    <w:rsid w:val="00BD7615"/>
    <w:rsid w:val="00BD7784"/>
    <w:rsid w:val="00BD7C24"/>
    <w:rsid w:val="00BD7EF1"/>
    <w:rsid w:val="00BE048F"/>
    <w:rsid w:val="00BE1A46"/>
    <w:rsid w:val="00BE2260"/>
    <w:rsid w:val="00BE3BBD"/>
    <w:rsid w:val="00BE3E4A"/>
    <w:rsid w:val="00BE4DF2"/>
    <w:rsid w:val="00BE511A"/>
    <w:rsid w:val="00BE6004"/>
    <w:rsid w:val="00BE7E07"/>
    <w:rsid w:val="00BF1EA0"/>
    <w:rsid w:val="00BF3E42"/>
    <w:rsid w:val="00BF4222"/>
    <w:rsid w:val="00BF4FAA"/>
    <w:rsid w:val="00BF5083"/>
    <w:rsid w:val="00BF64E2"/>
    <w:rsid w:val="00BF77F5"/>
    <w:rsid w:val="00BF7D2E"/>
    <w:rsid w:val="00C000D5"/>
    <w:rsid w:val="00C010D6"/>
    <w:rsid w:val="00C02684"/>
    <w:rsid w:val="00C02692"/>
    <w:rsid w:val="00C02E6A"/>
    <w:rsid w:val="00C037DB"/>
    <w:rsid w:val="00C04955"/>
    <w:rsid w:val="00C04D7D"/>
    <w:rsid w:val="00C053A5"/>
    <w:rsid w:val="00C06679"/>
    <w:rsid w:val="00C1490A"/>
    <w:rsid w:val="00C17B52"/>
    <w:rsid w:val="00C2306D"/>
    <w:rsid w:val="00C2510C"/>
    <w:rsid w:val="00C27CC0"/>
    <w:rsid w:val="00C27DD1"/>
    <w:rsid w:val="00C31A16"/>
    <w:rsid w:val="00C34798"/>
    <w:rsid w:val="00C36CD5"/>
    <w:rsid w:val="00C40BD6"/>
    <w:rsid w:val="00C42B41"/>
    <w:rsid w:val="00C45C0C"/>
    <w:rsid w:val="00C46336"/>
    <w:rsid w:val="00C4657E"/>
    <w:rsid w:val="00C50025"/>
    <w:rsid w:val="00C5491D"/>
    <w:rsid w:val="00C55E5E"/>
    <w:rsid w:val="00C61717"/>
    <w:rsid w:val="00C63A59"/>
    <w:rsid w:val="00C64408"/>
    <w:rsid w:val="00C64735"/>
    <w:rsid w:val="00C7155B"/>
    <w:rsid w:val="00C73121"/>
    <w:rsid w:val="00C746A8"/>
    <w:rsid w:val="00C758CD"/>
    <w:rsid w:val="00C769C8"/>
    <w:rsid w:val="00C803DE"/>
    <w:rsid w:val="00C82B2C"/>
    <w:rsid w:val="00C8361E"/>
    <w:rsid w:val="00C83E7D"/>
    <w:rsid w:val="00C86D94"/>
    <w:rsid w:val="00C903C6"/>
    <w:rsid w:val="00C9153D"/>
    <w:rsid w:val="00C9164D"/>
    <w:rsid w:val="00C92EE6"/>
    <w:rsid w:val="00C9626C"/>
    <w:rsid w:val="00C97DDA"/>
    <w:rsid w:val="00CA1212"/>
    <w:rsid w:val="00CA28FF"/>
    <w:rsid w:val="00CA3AF7"/>
    <w:rsid w:val="00CA5D1E"/>
    <w:rsid w:val="00CA61B8"/>
    <w:rsid w:val="00CB0C54"/>
    <w:rsid w:val="00CB23C7"/>
    <w:rsid w:val="00CB273A"/>
    <w:rsid w:val="00CB27F4"/>
    <w:rsid w:val="00CB306B"/>
    <w:rsid w:val="00CB31BD"/>
    <w:rsid w:val="00CB4835"/>
    <w:rsid w:val="00CB6153"/>
    <w:rsid w:val="00CB6E40"/>
    <w:rsid w:val="00CB7583"/>
    <w:rsid w:val="00CB7B7F"/>
    <w:rsid w:val="00CC3350"/>
    <w:rsid w:val="00CC3880"/>
    <w:rsid w:val="00CC4F67"/>
    <w:rsid w:val="00CC6CBB"/>
    <w:rsid w:val="00CD0B01"/>
    <w:rsid w:val="00CD10C5"/>
    <w:rsid w:val="00CD1CED"/>
    <w:rsid w:val="00CD432A"/>
    <w:rsid w:val="00CD5029"/>
    <w:rsid w:val="00CD7306"/>
    <w:rsid w:val="00CE0115"/>
    <w:rsid w:val="00CE3C8B"/>
    <w:rsid w:val="00CE661D"/>
    <w:rsid w:val="00CE7B3C"/>
    <w:rsid w:val="00CF1286"/>
    <w:rsid w:val="00CF3A12"/>
    <w:rsid w:val="00CF3F65"/>
    <w:rsid w:val="00D00053"/>
    <w:rsid w:val="00D04F50"/>
    <w:rsid w:val="00D0689E"/>
    <w:rsid w:val="00D078BD"/>
    <w:rsid w:val="00D0793F"/>
    <w:rsid w:val="00D1151D"/>
    <w:rsid w:val="00D11F25"/>
    <w:rsid w:val="00D11F2A"/>
    <w:rsid w:val="00D11F89"/>
    <w:rsid w:val="00D137E0"/>
    <w:rsid w:val="00D15F91"/>
    <w:rsid w:val="00D161B9"/>
    <w:rsid w:val="00D2087B"/>
    <w:rsid w:val="00D22C4E"/>
    <w:rsid w:val="00D231A3"/>
    <w:rsid w:val="00D23701"/>
    <w:rsid w:val="00D33A9C"/>
    <w:rsid w:val="00D349A1"/>
    <w:rsid w:val="00D37AF7"/>
    <w:rsid w:val="00D40FC3"/>
    <w:rsid w:val="00D41D9B"/>
    <w:rsid w:val="00D4228C"/>
    <w:rsid w:val="00D42300"/>
    <w:rsid w:val="00D42FDC"/>
    <w:rsid w:val="00D4543D"/>
    <w:rsid w:val="00D45CAC"/>
    <w:rsid w:val="00D462AB"/>
    <w:rsid w:val="00D5288A"/>
    <w:rsid w:val="00D52B59"/>
    <w:rsid w:val="00D61F2A"/>
    <w:rsid w:val="00D6269E"/>
    <w:rsid w:val="00D63F95"/>
    <w:rsid w:val="00D67293"/>
    <w:rsid w:val="00D67688"/>
    <w:rsid w:val="00D67D2F"/>
    <w:rsid w:val="00D7027D"/>
    <w:rsid w:val="00D70A1F"/>
    <w:rsid w:val="00D7126B"/>
    <w:rsid w:val="00D720B0"/>
    <w:rsid w:val="00D747E3"/>
    <w:rsid w:val="00D80C94"/>
    <w:rsid w:val="00D81913"/>
    <w:rsid w:val="00D838C3"/>
    <w:rsid w:val="00D9031B"/>
    <w:rsid w:val="00D9101F"/>
    <w:rsid w:val="00D915FD"/>
    <w:rsid w:val="00D91884"/>
    <w:rsid w:val="00D92E7B"/>
    <w:rsid w:val="00D9304F"/>
    <w:rsid w:val="00D9734D"/>
    <w:rsid w:val="00D97A21"/>
    <w:rsid w:val="00DA14DB"/>
    <w:rsid w:val="00DA250A"/>
    <w:rsid w:val="00DA4712"/>
    <w:rsid w:val="00DA48D1"/>
    <w:rsid w:val="00DA4AEE"/>
    <w:rsid w:val="00DB1515"/>
    <w:rsid w:val="00DB2F9D"/>
    <w:rsid w:val="00DB3D48"/>
    <w:rsid w:val="00DB4D6B"/>
    <w:rsid w:val="00DB4F0E"/>
    <w:rsid w:val="00DB538D"/>
    <w:rsid w:val="00DB7AAA"/>
    <w:rsid w:val="00DC5354"/>
    <w:rsid w:val="00DC6B84"/>
    <w:rsid w:val="00DC6C2D"/>
    <w:rsid w:val="00DD17B2"/>
    <w:rsid w:val="00DD2352"/>
    <w:rsid w:val="00DD23F9"/>
    <w:rsid w:val="00DD4EC4"/>
    <w:rsid w:val="00DD53C2"/>
    <w:rsid w:val="00DE0169"/>
    <w:rsid w:val="00DE0966"/>
    <w:rsid w:val="00DE17AE"/>
    <w:rsid w:val="00DE248A"/>
    <w:rsid w:val="00DE3ECF"/>
    <w:rsid w:val="00DE4F0B"/>
    <w:rsid w:val="00DE547C"/>
    <w:rsid w:val="00DE6643"/>
    <w:rsid w:val="00DE72EF"/>
    <w:rsid w:val="00DE7AA7"/>
    <w:rsid w:val="00DE7F71"/>
    <w:rsid w:val="00DF099F"/>
    <w:rsid w:val="00DF1835"/>
    <w:rsid w:val="00DF18CF"/>
    <w:rsid w:val="00DF2765"/>
    <w:rsid w:val="00DF3178"/>
    <w:rsid w:val="00DF3D80"/>
    <w:rsid w:val="00E0023D"/>
    <w:rsid w:val="00E02769"/>
    <w:rsid w:val="00E0713B"/>
    <w:rsid w:val="00E075D6"/>
    <w:rsid w:val="00E105EF"/>
    <w:rsid w:val="00E1073C"/>
    <w:rsid w:val="00E1503C"/>
    <w:rsid w:val="00E177AF"/>
    <w:rsid w:val="00E219E4"/>
    <w:rsid w:val="00E230DC"/>
    <w:rsid w:val="00E24352"/>
    <w:rsid w:val="00E24723"/>
    <w:rsid w:val="00E254DB"/>
    <w:rsid w:val="00E2684F"/>
    <w:rsid w:val="00E26FA5"/>
    <w:rsid w:val="00E30CFB"/>
    <w:rsid w:val="00E318CB"/>
    <w:rsid w:val="00E32A9C"/>
    <w:rsid w:val="00E348E8"/>
    <w:rsid w:val="00E36B37"/>
    <w:rsid w:val="00E43EE4"/>
    <w:rsid w:val="00E443B0"/>
    <w:rsid w:val="00E4492E"/>
    <w:rsid w:val="00E5371A"/>
    <w:rsid w:val="00E53BA7"/>
    <w:rsid w:val="00E53DD9"/>
    <w:rsid w:val="00E556A6"/>
    <w:rsid w:val="00E5571D"/>
    <w:rsid w:val="00E601F4"/>
    <w:rsid w:val="00E60AC0"/>
    <w:rsid w:val="00E62F44"/>
    <w:rsid w:val="00E647B4"/>
    <w:rsid w:val="00E64DDD"/>
    <w:rsid w:val="00E715D5"/>
    <w:rsid w:val="00E75DDF"/>
    <w:rsid w:val="00E77846"/>
    <w:rsid w:val="00E82C6F"/>
    <w:rsid w:val="00E82DBC"/>
    <w:rsid w:val="00E8326A"/>
    <w:rsid w:val="00E85053"/>
    <w:rsid w:val="00E854EE"/>
    <w:rsid w:val="00E860A3"/>
    <w:rsid w:val="00E875BF"/>
    <w:rsid w:val="00E87F34"/>
    <w:rsid w:val="00E91BEC"/>
    <w:rsid w:val="00E91FB0"/>
    <w:rsid w:val="00E9246C"/>
    <w:rsid w:val="00E938D8"/>
    <w:rsid w:val="00E9397A"/>
    <w:rsid w:val="00E9478F"/>
    <w:rsid w:val="00E95843"/>
    <w:rsid w:val="00EA2C44"/>
    <w:rsid w:val="00EA51AD"/>
    <w:rsid w:val="00EA6060"/>
    <w:rsid w:val="00EB2866"/>
    <w:rsid w:val="00EB3A39"/>
    <w:rsid w:val="00EB4823"/>
    <w:rsid w:val="00EC1A60"/>
    <w:rsid w:val="00EC7265"/>
    <w:rsid w:val="00EC7DE5"/>
    <w:rsid w:val="00ED0B5C"/>
    <w:rsid w:val="00ED0F45"/>
    <w:rsid w:val="00ED1C75"/>
    <w:rsid w:val="00ED29A7"/>
    <w:rsid w:val="00ED2A37"/>
    <w:rsid w:val="00ED4FCC"/>
    <w:rsid w:val="00ED5059"/>
    <w:rsid w:val="00ED68E5"/>
    <w:rsid w:val="00EE0D5C"/>
    <w:rsid w:val="00EE203F"/>
    <w:rsid w:val="00EE282B"/>
    <w:rsid w:val="00EE331C"/>
    <w:rsid w:val="00EE4D0B"/>
    <w:rsid w:val="00EE65ED"/>
    <w:rsid w:val="00EE7AB4"/>
    <w:rsid w:val="00EF23D4"/>
    <w:rsid w:val="00EF266F"/>
    <w:rsid w:val="00EF2985"/>
    <w:rsid w:val="00EF3865"/>
    <w:rsid w:val="00EF6248"/>
    <w:rsid w:val="00EF7399"/>
    <w:rsid w:val="00EF7C74"/>
    <w:rsid w:val="00F00D1C"/>
    <w:rsid w:val="00F03165"/>
    <w:rsid w:val="00F0711D"/>
    <w:rsid w:val="00F10878"/>
    <w:rsid w:val="00F12B65"/>
    <w:rsid w:val="00F1386D"/>
    <w:rsid w:val="00F139D6"/>
    <w:rsid w:val="00F16F73"/>
    <w:rsid w:val="00F178DA"/>
    <w:rsid w:val="00F202A3"/>
    <w:rsid w:val="00F258AF"/>
    <w:rsid w:val="00F27AA4"/>
    <w:rsid w:val="00F305DF"/>
    <w:rsid w:val="00F309F4"/>
    <w:rsid w:val="00F30CC4"/>
    <w:rsid w:val="00F329DA"/>
    <w:rsid w:val="00F32ACE"/>
    <w:rsid w:val="00F3415C"/>
    <w:rsid w:val="00F348A0"/>
    <w:rsid w:val="00F354ED"/>
    <w:rsid w:val="00F35AB5"/>
    <w:rsid w:val="00F37C2D"/>
    <w:rsid w:val="00F422BA"/>
    <w:rsid w:val="00F43294"/>
    <w:rsid w:val="00F46090"/>
    <w:rsid w:val="00F4686F"/>
    <w:rsid w:val="00F4689E"/>
    <w:rsid w:val="00F501CA"/>
    <w:rsid w:val="00F546FF"/>
    <w:rsid w:val="00F5498E"/>
    <w:rsid w:val="00F54ACF"/>
    <w:rsid w:val="00F553F3"/>
    <w:rsid w:val="00F55E65"/>
    <w:rsid w:val="00F616EB"/>
    <w:rsid w:val="00F61851"/>
    <w:rsid w:val="00F64865"/>
    <w:rsid w:val="00F64A56"/>
    <w:rsid w:val="00F67475"/>
    <w:rsid w:val="00F67529"/>
    <w:rsid w:val="00F71A79"/>
    <w:rsid w:val="00F71F52"/>
    <w:rsid w:val="00F730DE"/>
    <w:rsid w:val="00F75785"/>
    <w:rsid w:val="00F82761"/>
    <w:rsid w:val="00F82EFB"/>
    <w:rsid w:val="00F84B71"/>
    <w:rsid w:val="00F906CC"/>
    <w:rsid w:val="00F9278E"/>
    <w:rsid w:val="00F950EE"/>
    <w:rsid w:val="00F95D70"/>
    <w:rsid w:val="00F9719F"/>
    <w:rsid w:val="00F97878"/>
    <w:rsid w:val="00FA039C"/>
    <w:rsid w:val="00FA2316"/>
    <w:rsid w:val="00FA2BE0"/>
    <w:rsid w:val="00FA4397"/>
    <w:rsid w:val="00FA547F"/>
    <w:rsid w:val="00FB0D67"/>
    <w:rsid w:val="00FB16AF"/>
    <w:rsid w:val="00FC1E81"/>
    <w:rsid w:val="00FC366A"/>
    <w:rsid w:val="00FC5592"/>
    <w:rsid w:val="00FC766B"/>
    <w:rsid w:val="00FD209C"/>
    <w:rsid w:val="00FD40BD"/>
    <w:rsid w:val="00FD53F3"/>
    <w:rsid w:val="00FD7E83"/>
    <w:rsid w:val="00FE0141"/>
    <w:rsid w:val="00FE01D4"/>
    <w:rsid w:val="00FE07EB"/>
    <w:rsid w:val="00FE1953"/>
    <w:rsid w:val="00FE3BCF"/>
    <w:rsid w:val="00FE7ED4"/>
    <w:rsid w:val="00FF2101"/>
    <w:rsid w:val="00FF26B9"/>
    <w:rsid w:val="00FF2BE5"/>
    <w:rsid w:val="00FF311B"/>
    <w:rsid w:val="00FF3866"/>
    <w:rsid w:val="00FF4EA8"/>
    <w:rsid w:val="00FF551C"/>
    <w:rsid w:val="00FF6304"/>
    <w:rsid w:val="00FF671A"/>
    <w:rsid w:val="00FF6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E1E6473-A57E-4432-86C8-5C417AD0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33684F"/>
    <w:pPr>
      <w:ind w:firstLine="567"/>
      <w:jc w:val="both"/>
    </w:pPr>
    <w:rPr>
      <w:rFonts w:ascii="Arial" w:hAnsi="Arial"/>
      <w:sz w:val="24"/>
      <w:szCs w:val="24"/>
    </w:rPr>
  </w:style>
  <w:style w:type="paragraph" w:styleId="1">
    <w:name w:val="heading 1"/>
    <w:aliases w:val="!Части документа"/>
    <w:basedOn w:val="a"/>
    <w:next w:val="a"/>
    <w:link w:val="10"/>
    <w:qFormat/>
    <w:rsid w:val="001A6CB0"/>
    <w:pPr>
      <w:jc w:val="center"/>
      <w:outlineLvl w:val="0"/>
    </w:pPr>
    <w:rPr>
      <w:rFonts w:cs="Arial"/>
      <w:b/>
      <w:bCs/>
      <w:kern w:val="32"/>
      <w:sz w:val="32"/>
      <w:szCs w:val="32"/>
    </w:rPr>
  </w:style>
  <w:style w:type="paragraph" w:styleId="2">
    <w:name w:val="heading 2"/>
    <w:aliases w:val="!Разделы документа"/>
    <w:basedOn w:val="a"/>
    <w:link w:val="20"/>
    <w:qFormat/>
    <w:rsid w:val="001A6CB0"/>
    <w:pPr>
      <w:jc w:val="center"/>
      <w:outlineLvl w:val="1"/>
    </w:pPr>
    <w:rPr>
      <w:rFonts w:cs="Arial"/>
      <w:b/>
      <w:bCs/>
      <w:iCs/>
      <w:sz w:val="30"/>
      <w:szCs w:val="28"/>
    </w:rPr>
  </w:style>
  <w:style w:type="paragraph" w:styleId="3">
    <w:name w:val="heading 3"/>
    <w:aliases w:val="!Главы документа"/>
    <w:basedOn w:val="a"/>
    <w:link w:val="30"/>
    <w:qFormat/>
    <w:rsid w:val="001A6CB0"/>
    <w:pPr>
      <w:outlineLvl w:val="2"/>
    </w:pPr>
    <w:rPr>
      <w:rFonts w:cs="Arial"/>
      <w:b/>
      <w:bCs/>
      <w:sz w:val="28"/>
      <w:szCs w:val="26"/>
    </w:rPr>
  </w:style>
  <w:style w:type="paragraph" w:styleId="4">
    <w:name w:val="heading 4"/>
    <w:aliases w:val="!Параграфы/Статьи документа"/>
    <w:basedOn w:val="a"/>
    <w:link w:val="40"/>
    <w:qFormat/>
    <w:rsid w:val="001A6CB0"/>
    <w:pPr>
      <w:outlineLvl w:val="3"/>
    </w:pPr>
    <w:rPr>
      <w:b/>
      <w:bCs/>
      <w:sz w:val="26"/>
      <w:szCs w:val="28"/>
    </w:rPr>
  </w:style>
  <w:style w:type="paragraph" w:styleId="5">
    <w:name w:val="heading 5"/>
    <w:basedOn w:val="a"/>
    <w:next w:val="a"/>
    <w:link w:val="50"/>
    <w:qFormat/>
    <w:rsid w:val="00E219E4"/>
    <w:pPr>
      <w:numPr>
        <w:ilvl w:val="4"/>
        <w:numId w:val="1"/>
      </w:numPr>
      <w:spacing w:before="240" w:after="60"/>
      <w:outlineLvl w:val="4"/>
    </w:pPr>
    <w:rPr>
      <w:sz w:val="22"/>
    </w:rPr>
  </w:style>
  <w:style w:type="paragraph" w:styleId="6">
    <w:name w:val="heading 6"/>
    <w:basedOn w:val="a"/>
    <w:next w:val="a"/>
    <w:link w:val="60"/>
    <w:qFormat/>
    <w:rsid w:val="00E219E4"/>
    <w:pPr>
      <w:numPr>
        <w:ilvl w:val="5"/>
        <w:numId w:val="1"/>
      </w:numPr>
      <w:spacing w:before="240" w:after="60"/>
      <w:outlineLvl w:val="5"/>
    </w:pPr>
    <w:rPr>
      <w:i/>
      <w:sz w:val="22"/>
    </w:rPr>
  </w:style>
  <w:style w:type="paragraph" w:styleId="7">
    <w:name w:val="heading 7"/>
    <w:basedOn w:val="a"/>
    <w:next w:val="a"/>
    <w:link w:val="70"/>
    <w:qFormat/>
    <w:rsid w:val="00E219E4"/>
    <w:pPr>
      <w:numPr>
        <w:ilvl w:val="6"/>
        <w:numId w:val="1"/>
      </w:numPr>
      <w:spacing w:before="240" w:after="60"/>
      <w:outlineLvl w:val="6"/>
    </w:pPr>
    <w:rPr>
      <w:sz w:val="20"/>
    </w:rPr>
  </w:style>
  <w:style w:type="paragraph" w:styleId="8">
    <w:name w:val="heading 8"/>
    <w:basedOn w:val="a"/>
    <w:next w:val="a"/>
    <w:link w:val="80"/>
    <w:qFormat/>
    <w:rsid w:val="00E219E4"/>
    <w:pPr>
      <w:numPr>
        <w:ilvl w:val="7"/>
        <w:numId w:val="1"/>
      </w:numPr>
      <w:spacing w:before="240" w:after="60"/>
      <w:outlineLvl w:val="7"/>
    </w:pPr>
    <w:rPr>
      <w:i/>
      <w:sz w:val="20"/>
    </w:rPr>
  </w:style>
  <w:style w:type="paragraph" w:styleId="9">
    <w:name w:val="heading 9"/>
    <w:basedOn w:val="a"/>
    <w:next w:val="a"/>
    <w:link w:val="90"/>
    <w:qFormat/>
    <w:rsid w:val="00E219E4"/>
    <w:pPr>
      <w:numPr>
        <w:ilvl w:val="8"/>
        <w:numId w:val="1"/>
      </w:numPr>
      <w:spacing w:before="240" w:after="60"/>
      <w:outlineLvl w:val="8"/>
    </w:pPr>
    <w:rPr>
      <w:b/>
      <w:i/>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locked/>
    <w:rsid w:val="00E219E4"/>
    <w:rPr>
      <w:rFonts w:ascii="Arial" w:hAnsi="Arial" w:cs="Arial"/>
      <w:b/>
      <w:bCs/>
      <w:kern w:val="32"/>
      <w:sz w:val="32"/>
      <w:szCs w:val="32"/>
    </w:rPr>
  </w:style>
  <w:style w:type="paragraph" w:customStyle="1" w:styleId="ConsPlusTitle">
    <w:name w:val="ConsPlusTitle"/>
    <w:rsid w:val="00E219E4"/>
    <w:pPr>
      <w:autoSpaceDE w:val="0"/>
      <w:autoSpaceDN w:val="0"/>
      <w:adjustRightInd w:val="0"/>
    </w:pPr>
    <w:rPr>
      <w:rFonts w:ascii="Arial" w:eastAsia="Calibri" w:hAnsi="Arial" w:cs="Arial"/>
      <w:b/>
      <w:bCs/>
    </w:rPr>
  </w:style>
  <w:style w:type="paragraph" w:customStyle="1" w:styleId="ConsPlusNormal">
    <w:name w:val="ConsPlusNormal"/>
    <w:link w:val="ConsPlusNormal0"/>
    <w:rsid w:val="00E219E4"/>
    <w:pPr>
      <w:widowControl w:val="0"/>
      <w:autoSpaceDE w:val="0"/>
      <w:autoSpaceDN w:val="0"/>
    </w:pPr>
    <w:rPr>
      <w:rFonts w:ascii="Calibri" w:eastAsia="Calibri" w:hAnsi="Calibri" w:cs="Calibri"/>
      <w:sz w:val="22"/>
    </w:rPr>
  </w:style>
  <w:style w:type="paragraph" w:customStyle="1" w:styleId="11">
    <w:name w:val="Абзац списка1"/>
    <w:basedOn w:val="a"/>
    <w:rsid w:val="00E219E4"/>
    <w:pPr>
      <w:ind w:left="720"/>
      <w:contextualSpacing/>
    </w:pPr>
    <w:rPr>
      <w:rFonts w:ascii="Calibri" w:hAnsi="Calibri"/>
      <w:sz w:val="22"/>
      <w:szCs w:val="22"/>
      <w:lang w:eastAsia="en-US"/>
    </w:rPr>
  </w:style>
  <w:style w:type="paragraph" w:customStyle="1" w:styleId="ConsPlusNonformat">
    <w:name w:val="ConsPlusNonformat"/>
    <w:rsid w:val="00E219E4"/>
    <w:pPr>
      <w:widowControl w:val="0"/>
      <w:autoSpaceDE w:val="0"/>
      <w:autoSpaceDN w:val="0"/>
    </w:pPr>
    <w:rPr>
      <w:rFonts w:ascii="Courier New" w:eastAsia="Calibri" w:hAnsi="Courier New" w:cs="Courier New"/>
    </w:rPr>
  </w:style>
  <w:style w:type="paragraph" w:customStyle="1" w:styleId="ConsPlusCell">
    <w:name w:val="ConsPlusCell"/>
    <w:rsid w:val="00E219E4"/>
    <w:pPr>
      <w:widowControl w:val="0"/>
      <w:autoSpaceDE w:val="0"/>
      <w:autoSpaceDN w:val="0"/>
    </w:pPr>
    <w:rPr>
      <w:rFonts w:ascii="Courier New" w:eastAsia="Calibri" w:hAnsi="Courier New" w:cs="Courier New"/>
    </w:rPr>
  </w:style>
  <w:style w:type="paragraph" w:customStyle="1" w:styleId="ConsPlusDocList">
    <w:name w:val="ConsPlusDocList"/>
    <w:rsid w:val="00E219E4"/>
    <w:pPr>
      <w:widowControl w:val="0"/>
      <w:autoSpaceDE w:val="0"/>
      <w:autoSpaceDN w:val="0"/>
    </w:pPr>
    <w:rPr>
      <w:rFonts w:ascii="Courier New" w:eastAsia="Calibri" w:hAnsi="Courier New" w:cs="Courier New"/>
    </w:rPr>
  </w:style>
  <w:style w:type="paragraph" w:customStyle="1" w:styleId="ConsPlusTitlePage">
    <w:name w:val="ConsPlusTitlePage"/>
    <w:rsid w:val="00E219E4"/>
    <w:pPr>
      <w:widowControl w:val="0"/>
      <w:autoSpaceDE w:val="0"/>
      <w:autoSpaceDN w:val="0"/>
    </w:pPr>
    <w:rPr>
      <w:rFonts w:ascii="Tahoma" w:eastAsia="Calibri" w:hAnsi="Tahoma" w:cs="Tahoma"/>
    </w:rPr>
  </w:style>
  <w:style w:type="paragraph" w:customStyle="1" w:styleId="ConsPlusJurTerm">
    <w:name w:val="ConsPlusJurTerm"/>
    <w:rsid w:val="00E219E4"/>
    <w:pPr>
      <w:widowControl w:val="0"/>
      <w:autoSpaceDE w:val="0"/>
      <w:autoSpaceDN w:val="0"/>
    </w:pPr>
    <w:rPr>
      <w:rFonts w:ascii="Tahoma" w:eastAsia="Calibri" w:hAnsi="Tahoma" w:cs="Tahoma"/>
      <w:sz w:val="26"/>
    </w:rPr>
  </w:style>
  <w:style w:type="table" w:styleId="a3">
    <w:name w:val="Table Grid"/>
    <w:basedOn w:val="a1"/>
    <w:rsid w:val="00E219E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annotation text"/>
    <w:aliases w:val="!Равноширинный текст документа"/>
    <w:basedOn w:val="a"/>
    <w:link w:val="a5"/>
    <w:semiHidden/>
    <w:rsid w:val="001A6CB0"/>
    <w:rPr>
      <w:rFonts w:ascii="Courier" w:hAnsi="Courier"/>
      <w:sz w:val="22"/>
      <w:szCs w:val="20"/>
    </w:rPr>
  </w:style>
  <w:style w:type="character" w:customStyle="1" w:styleId="a5">
    <w:name w:val="Текст примечания Знак"/>
    <w:aliases w:val="!Равноширинный текст документа Знак"/>
    <w:link w:val="a4"/>
    <w:semiHidden/>
    <w:locked/>
    <w:rsid w:val="00E219E4"/>
    <w:rPr>
      <w:rFonts w:ascii="Courier" w:hAnsi="Courier"/>
      <w:sz w:val="22"/>
    </w:rPr>
  </w:style>
  <w:style w:type="paragraph" w:styleId="a6">
    <w:name w:val="annotation subject"/>
    <w:basedOn w:val="a4"/>
    <w:next w:val="a4"/>
    <w:link w:val="a7"/>
    <w:semiHidden/>
    <w:rsid w:val="00E219E4"/>
    <w:rPr>
      <w:b/>
      <w:bCs/>
    </w:rPr>
  </w:style>
  <w:style w:type="character" w:customStyle="1" w:styleId="a7">
    <w:name w:val="Тема примечания Знак"/>
    <w:link w:val="a6"/>
    <w:semiHidden/>
    <w:locked/>
    <w:rsid w:val="00E219E4"/>
    <w:rPr>
      <w:rFonts w:ascii="Calibri" w:hAnsi="Calibri"/>
      <w:b/>
      <w:bCs/>
      <w:lang w:val="ru-RU" w:eastAsia="en-US" w:bidi="ar-SA"/>
    </w:rPr>
  </w:style>
  <w:style w:type="paragraph" w:styleId="a8">
    <w:name w:val="Balloon Text"/>
    <w:basedOn w:val="a"/>
    <w:link w:val="a9"/>
    <w:semiHidden/>
    <w:rsid w:val="00E219E4"/>
    <w:rPr>
      <w:rFonts w:ascii="Tahoma" w:hAnsi="Tahoma" w:cs="Tahoma"/>
      <w:sz w:val="16"/>
      <w:szCs w:val="16"/>
      <w:lang w:eastAsia="en-US"/>
    </w:rPr>
  </w:style>
  <w:style w:type="character" w:customStyle="1" w:styleId="a9">
    <w:name w:val="Текст выноски Знак"/>
    <w:link w:val="a8"/>
    <w:semiHidden/>
    <w:locked/>
    <w:rsid w:val="00E219E4"/>
    <w:rPr>
      <w:rFonts w:ascii="Tahoma" w:hAnsi="Tahoma" w:cs="Tahoma"/>
      <w:sz w:val="16"/>
      <w:szCs w:val="16"/>
      <w:lang w:val="ru-RU" w:eastAsia="en-US" w:bidi="ar-SA"/>
    </w:rPr>
  </w:style>
  <w:style w:type="paragraph" w:styleId="aa">
    <w:name w:val="header"/>
    <w:basedOn w:val="a"/>
    <w:link w:val="ab"/>
    <w:rsid w:val="00E219E4"/>
    <w:pPr>
      <w:tabs>
        <w:tab w:val="center" w:pos="4677"/>
        <w:tab w:val="right" w:pos="9355"/>
      </w:tabs>
    </w:pPr>
    <w:rPr>
      <w:rFonts w:ascii="Calibri" w:hAnsi="Calibri"/>
      <w:sz w:val="22"/>
      <w:szCs w:val="22"/>
      <w:lang w:eastAsia="en-US"/>
    </w:rPr>
  </w:style>
  <w:style w:type="character" w:customStyle="1" w:styleId="ab">
    <w:name w:val="Верхний колонтитул Знак"/>
    <w:link w:val="aa"/>
    <w:locked/>
    <w:rsid w:val="00E219E4"/>
    <w:rPr>
      <w:rFonts w:ascii="Calibri" w:hAnsi="Calibri"/>
      <w:sz w:val="22"/>
      <w:szCs w:val="22"/>
      <w:lang w:val="ru-RU" w:eastAsia="en-US" w:bidi="ar-SA"/>
    </w:rPr>
  </w:style>
  <w:style w:type="paragraph" w:styleId="ac">
    <w:name w:val="footer"/>
    <w:basedOn w:val="a"/>
    <w:link w:val="ad"/>
    <w:rsid w:val="00E219E4"/>
    <w:pPr>
      <w:tabs>
        <w:tab w:val="center" w:pos="4677"/>
        <w:tab w:val="right" w:pos="9355"/>
      </w:tabs>
    </w:pPr>
    <w:rPr>
      <w:rFonts w:ascii="Calibri" w:hAnsi="Calibri"/>
      <w:sz w:val="22"/>
      <w:szCs w:val="22"/>
      <w:lang w:eastAsia="en-US"/>
    </w:rPr>
  </w:style>
  <w:style w:type="character" w:customStyle="1" w:styleId="ad">
    <w:name w:val="Нижний колонтитул Знак"/>
    <w:link w:val="ac"/>
    <w:locked/>
    <w:rsid w:val="00E219E4"/>
    <w:rPr>
      <w:rFonts w:ascii="Calibri" w:hAnsi="Calibri"/>
      <w:sz w:val="22"/>
      <w:szCs w:val="22"/>
      <w:lang w:val="ru-RU" w:eastAsia="en-US" w:bidi="ar-SA"/>
    </w:rPr>
  </w:style>
  <w:style w:type="paragraph" w:styleId="ae">
    <w:name w:val="endnote text"/>
    <w:basedOn w:val="a"/>
    <w:link w:val="af"/>
    <w:semiHidden/>
    <w:rsid w:val="00E219E4"/>
    <w:rPr>
      <w:rFonts w:ascii="Calibri" w:hAnsi="Calibri"/>
      <w:sz w:val="20"/>
      <w:lang w:eastAsia="en-US"/>
    </w:rPr>
  </w:style>
  <w:style w:type="character" w:customStyle="1" w:styleId="af">
    <w:name w:val="Текст концевой сноски Знак"/>
    <w:link w:val="ae"/>
    <w:semiHidden/>
    <w:locked/>
    <w:rsid w:val="00E219E4"/>
    <w:rPr>
      <w:rFonts w:ascii="Calibri" w:hAnsi="Calibri"/>
      <w:lang w:val="ru-RU" w:eastAsia="en-US" w:bidi="ar-SA"/>
    </w:rPr>
  </w:style>
  <w:style w:type="paragraph" w:styleId="af0">
    <w:name w:val="footnote text"/>
    <w:basedOn w:val="a"/>
    <w:link w:val="af1"/>
    <w:semiHidden/>
    <w:rsid w:val="00E219E4"/>
    <w:rPr>
      <w:rFonts w:ascii="Calibri" w:hAnsi="Calibri"/>
      <w:sz w:val="20"/>
      <w:lang w:eastAsia="en-US"/>
    </w:rPr>
  </w:style>
  <w:style w:type="character" w:customStyle="1" w:styleId="af1">
    <w:name w:val="Текст сноски Знак"/>
    <w:link w:val="af0"/>
    <w:semiHidden/>
    <w:locked/>
    <w:rsid w:val="00E219E4"/>
    <w:rPr>
      <w:rFonts w:ascii="Calibri" w:hAnsi="Calibri"/>
      <w:lang w:val="ru-RU" w:eastAsia="en-US" w:bidi="ar-SA"/>
    </w:rPr>
  </w:style>
  <w:style w:type="character" w:styleId="af2">
    <w:name w:val="footnote reference"/>
    <w:semiHidden/>
    <w:rsid w:val="00E219E4"/>
    <w:rPr>
      <w:rFonts w:cs="Times New Roman"/>
      <w:vertAlign w:val="superscript"/>
    </w:rPr>
  </w:style>
  <w:style w:type="character" w:styleId="af3">
    <w:name w:val="Hyperlink"/>
    <w:uiPriority w:val="99"/>
    <w:rsid w:val="001A6CB0"/>
    <w:rPr>
      <w:color w:val="0000FF"/>
      <w:u w:val="none"/>
    </w:rPr>
  </w:style>
  <w:style w:type="character" w:customStyle="1" w:styleId="af4">
    <w:name w:val="Гипертекстовая ссылка"/>
    <w:rsid w:val="00E219E4"/>
    <w:rPr>
      <w:color w:val="106BBE"/>
    </w:rPr>
  </w:style>
  <w:style w:type="paragraph" w:styleId="af5">
    <w:name w:val="Body Text"/>
    <w:basedOn w:val="a"/>
    <w:link w:val="af6"/>
    <w:rsid w:val="00E219E4"/>
    <w:pPr>
      <w:spacing w:after="120" w:line="276" w:lineRule="auto"/>
    </w:pPr>
    <w:rPr>
      <w:rFonts w:ascii="Calibri" w:hAnsi="Calibri"/>
      <w:sz w:val="22"/>
      <w:szCs w:val="22"/>
      <w:lang w:eastAsia="en-US"/>
    </w:rPr>
  </w:style>
  <w:style w:type="character" w:customStyle="1" w:styleId="af6">
    <w:name w:val="Основной текст Знак"/>
    <w:link w:val="af5"/>
    <w:locked/>
    <w:rsid w:val="00E219E4"/>
    <w:rPr>
      <w:rFonts w:ascii="Calibri" w:hAnsi="Calibri"/>
      <w:sz w:val="22"/>
      <w:szCs w:val="22"/>
      <w:lang w:val="ru-RU" w:eastAsia="en-US" w:bidi="ar-SA"/>
    </w:rPr>
  </w:style>
  <w:style w:type="paragraph" w:customStyle="1" w:styleId="12">
    <w:name w:val="Знак1 Знак Знак Знак"/>
    <w:basedOn w:val="a"/>
    <w:rsid w:val="00E219E4"/>
    <w:rPr>
      <w:rFonts w:ascii="Verdana" w:eastAsia="Calibri" w:hAnsi="Verdana" w:cs="Verdana"/>
      <w:sz w:val="20"/>
      <w:lang w:val="en-US" w:eastAsia="en-US"/>
    </w:rPr>
  </w:style>
  <w:style w:type="paragraph" w:styleId="af7">
    <w:name w:val="Normal (Web)"/>
    <w:basedOn w:val="a"/>
    <w:semiHidden/>
    <w:rsid w:val="00E219E4"/>
    <w:pPr>
      <w:spacing w:after="213"/>
    </w:pPr>
    <w:rPr>
      <w:rFonts w:eastAsia="Calibri"/>
    </w:rPr>
  </w:style>
  <w:style w:type="character" w:styleId="af8">
    <w:name w:val="page number"/>
    <w:basedOn w:val="a0"/>
    <w:rsid w:val="00E219E4"/>
  </w:style>
  <w:style w:type="paragraph" w:customStyle="1" w:styleId="af9">
    <w:name w:val="Стиль"/>
    <w:rsid w:val="00E219E4"/>
    <w:pPr>
      <w:widowControl w:val="0"/>
      <w:autoSpaceDE w:val="0"/>
      <w:autoSpaceDN w:val="0"/>
      <w:ind w:firstLine="720"/>
      <w:jc w:val="both"/>
    </w:pPr>
    <w:rPr>
      <w:rFonts w:ascii="Arial" w:eastAsia="Calibri" w:hAnsi="Arial" w:cs="Arial"/>
    </w:rPr>
  </w:style>
  <w:style w:type="character" w:styleId="afa">
    <w:name w:val="Strong"/>
    <w:qFormat/>
    <w:rsid w:val="00E219E4"/>
    <w:rPr>
      <w:rFonts w:cs="Times New Roman"/>
      <w:b/>
      <w:bCs/>
    </w:rPr>
  </w:style>
  <w:style w:type="character" w:customStyle="1" w:styleId="apple-converted-space">
    <w:name w:val="apple-converted-space"/>
    <w:rsid w:val="00E219E4"/>
    <w:rPr>
      <w:rFonts w:cs="Times New Roman"/>
    </w:rPr>
  </w:style>
  <w:style w:type="character" w:customStyle="1" w:styleId="s10">
    <w:name w:val="s_10"/>
    <w:rsid w:val="00E219E4"/>
    <w:rPr>
      <w:rFonts w:cs="Times New Roman"/>
    </w:rPr>
  </w:style>
  <w:style w:type="paragraph" w:styleId="21">
    <w:name w:val="Body Text 2"/>
    <w:basedOn w:val="a"/>
    <w:link w:val="22"/>
    <w:rsid w:val="00E860A3"/>
    <w:pPr>
      <w:spacing w:after="120" w:line="480" w:lineRule="auto"/>
    </w:pPr>
  </w:style>
  <w:style w:type="paragraph" w:customStyle="1" w:styleId="ConsTitle">
    <w:name w:val="ConsTitle"/>
    <w:rsid w:val="00997EA5"/>
    <w:pPr>
      <w:widowControl w:val="0"/>
      <w:ind w:right="19772"/>
    </w:pPr>
    <w:rPr>
      <w:rFonts w:ascii="Arial" w:hAnsi="Arial"/>
      <w:b/>
    </w:rPr>
  </w:style>
  <w:style w:type="character" w:styleId="HTML">
    <w:name w:val="HTML Variable"/>
    <w:aliases w:val="!Ссылки в документе"/>
    <w:rsid w:val="001A6CB0"/>
    <w:rPr>
      <w:rFonts w:ascii="Arial" w:hAnsi="Arial"/>
      <w:b w:val="0"/>
      <w:i w:val="0"/>
      <w:iCs/>
      <w:color w:val="0000FF"/>
      <w:sz w:val="24"/>
      <w:u w:val="none"/>
    </w:rPr>
  </w:style>
  <w:style w:type="paragraph" w:customStyle="1" w:styleId="Title">
    <w:name w:val="Title!Название НПА"/>
    <w:basedOn w:val="a"/>
    <w:rsid w:val="001A6CB0"/>
    <w:pPr>
      <w:spacing w:before="240" w:after="60"/>
      <w:jc w:val="center"/>
      <w:outlineLvl w:val="0"/>
    </w:pPr>
    <w:rPr>
      <w:rFonts w:cs="Arial"/>
      <w:b/>
      <w:bCs/>
      <w:kern w:val="28"/>
      <w:sz w:val="32"/>
      <w:szCs w:val="32"/>
    </w:rPr>
  </w:style>
  <w:style w:type="paragraph" w:customStyle="1" w:styleId="Application">
    <w:name w:val="Application!Приложение"/>
    <w:rsid w:val="001A6CB0"/>
    <w:pPr>
      <w:spacing w:before="120" w:after="120"/>
      <w:jc w:val="right"/>
    </w:pPr>
    <w:rPr>
      <w:rFonts w:ascii="Arial" w:hAnsi="Arial" w:cs="Arial"/>
      <w:b/>
      <w:bCs/>
      <w:kern w:val="28"/>
      <w:sz w:val="32"/>
      <w:szCs w:val="32"/>
    </w:rPr>
  </w:style>
  <w:style w:type="paragraph" w:customStyle="1" w:styleId="Table">
    <w:name w:val="Table!Таблица"/>
    <w:rsid w:val="001A6CB0"/>
    <w:rPr>
      <w:rFonts w:ascii="Arial" w:hAnsi="Arial" w:cs="Arial"/>
      <w:bCs/>
      <w:kern w:val="28"/>
      <w:sz w:val="24"/>
      <w:szCs w:val="32"/>
    </w:rPr>
  </w:style>
  <w:style w:type="paragraph" w:customStyle="1" w:styleId="Table0">
    <w:name w:val="Table!"/>
    <w:next w:val="Table"/>
    <w:rsid w:val="001A6CB0"/>
    <w:pPr>
      <w:jc w:val="center"/>
    </w:pPr>
    <w:rPr>
      <w:rFonts w:ascii="Arial" w:hAnsi="Arial" w:cs="Arial"/>
      <w:b/>
      <w:bCs/>
      <w:kern w:val="28"/>
      <w:sz w:val="24"/>
      <w:szCs w:val="32"/>
    </w:rPr>
  </w:style>
  <w:style w:type="character" w:styleId="afb">
    <w:name w:val="FollowedHyperlink"/>
    <w:rsid w:val="00F9719F"/>
    <w:rPr>
      <w:color w:val="954F72"/>
      <w:u w:val="single"/>
    </w:rPr>
  </w:style>
  <w:style w:type="paragraph" w:styleId="afc">
    <w:name w:val="List Paragraph"/>
    <w:basedOn w:val="a"/>
    <w:qFormat/>
    <w:rsid w:val="0015587D"/>
    <w:pPr>
      <w:spacing w:after="160" w:line="259" w:lineRule="auto"/>
      <w:ind w:left="720"/>
      <w:contextualSpacing/>
    </w:pPr>
    <w:rPr>
      <w:rFonts w:ascii="Calibri" w:eastAsia="Calibri" w:hAnsi="Calibri"/>
      <w:sz w:val="22"/>
      <w:szCs w:val="22"/>
      <w:lang w:eastAsia="en-US"/>
    </w:rPr>
  </w:style>
  <w:style w:type="character" w:customStyle="1" w:styleId="ConsPlusNormal0">
    <w:name w:val="ConsPlusNormal Знак"/>
    <w:link w:val="ConsPlusNormal"/>
    <w:locked/>
    <w:rsid w:val="00B35367"/>
    <w:rPr>
      <w:rFonts w:ascii="Calibri" w:eastAsia="Calibri" w:hAnsi="Calibri" w:cs="Calibri"/>
      <w:sz w:val="22"/>
    </w:rPr>
  </w:style>
  <w:style w:type="character" w:customStyle="1" w:styleId="20">
    <w:name w:val="Заголовок 2 Знак"/>
    <w:aliases w:val="!Разделы документа Знак"/>
    <w:link w:val="2"/>
    <w:rsid w:val="0033684F"/>
    <w:rPr>
      <w:rFonts w:ascii="Arial" w:hAnsi="Arial" w:cs="Arial"/>
      <w:b/>
      <w:bCs/>
      <w:iCs/>
      <w:sz w:val="30"/>
      <w:szCs w:val="28"/>
    </w:rPr>
  </w:style>
  <w:style w:type="character" w:customStyle="1" w:styleId="30">
    <w:name w:val="Заголовок 3 Знак"/>
    <w:aliases w:val="!Главы документа Знак"/>
    <w:link w:val="3"/>
    <w:uiPriority w:val="9"/>
    <w:rsid w:val="0033684F"/>
    <w:rPr>
      <w:rFonts w:ascii="Arial" w:hAnsi="Arial" w:cs="Arial"/>
      <w:b/>
      <w:bCs/>
      <w:sz w:val="28"/>
      <w:szCs w:val="26"/>
    </w:rPr>
  </w:style>
  <w:style w:type="character" w:customStyle="1" w:styleId="40">
    <w:name w:val="Заголовок 4 Знак"/>
    <w:aliases w:val="!Параграфы/Статьи документа Знак"/>
    <w:link w:val="4"/>
    <w:rsid w:val="0033684F"/>
    <w:rPr>
      <w:rFonts w:ascii="Arial" w:hAnsi="Arial"/>
      <w:b/>
      <w:bCs/>
      <w:sz w:val="26"/>
      <w:szCs w:val="28"/>
    </w:rPr>
  </w:style>
  <w:style w:type="character" w:customStyle="1" w:styleId="50">
    <w:name w:val="Заголовок 5 Знак"/>
    <w:link w:val="5"/>
    <w:rsid w:val="0033684F"/>
    <w:rPr>
      <w:rFonts w:ascii="Arial" w:hAnsi="Arial"/>
      <w:sz w:val="22"/>
      <w:szCs w:val="24"/>
    </w:rPr>
  </w:style>
  <w:style w:type="character" w:customStyle="1" w:styleId="60">
    <w:name w:val="Заголовок 6 Знак"/>
    <w:link w:val="6"/>
    <w:rsid w:val="0033684F"/>
    <w:rPr>
      <w:rFonts w:ascii="Arial" w:hAnsi="Arial"/>
      <w:i/>
      <w:sz w:val="22"/>
      <w:szCs w:val="24"/>
    </w:rPr>
  </w:style>
  <w:style w:type="character" w:customStyle="1" w:styleId="70">
    <w:name w:val="Заголовок 7 Знак"/>
    <w:link w:val="7"/>
    <w:rsid w:val="0033684F"/>
    <w:rPr>
      <w:rFonts w:ascii="Arial" w:hAnsi="Arial"/>
      <w:szCs w:val="24"/>
    </w:rPr>
  </w:style>
  <w:style w:type="character" w:customStyle="1" w:styleId="80">
    <w:name w:val="Заголовок 8 Знак"/>
    <w:link w:val="8"/>
    <w:rsid w:val="0033684F"/>
    <w:rPr>
      <w:rFonts w:ascii="Arial" w:hAnsi="Arial"/>
      <w:i/>
      <w:szCs w:val="24"/>
    </w:rPr>
  </w:style>
  <w:style w:type="character" w:customStyle="1" w:styleId="90">
    <w:name w:val="Заголовок 9 Знак"/>
    <w:link w:val="9"/>
    <w:rsid w:val="0033684F"/>
    <w:rPr>
      <w:rFonts w:ascii="Arial" w:hAnsi="Arial"/>
      <w:b/>
      <w:i/>
      <w:sz w:val="18"/>
      <w:szCs w:val="24"/>
    </w:rPr>
  </w:style>
  <w:style w:type="character" w:customStyle="1" w:styleId="22">
    <w:name w:val="Основной текст 2 Знак"/>
    <w:link w:val="21"/>
    <w:rsid w:val="0033684F"/>
    <w:rPr>
      <w:rFonts w:ascii="Arial" w:hAnsi="Arial"/>
      <w:sz w:val="24"/>
      <w:szCs w:val="24"/>
    </w:rPr>
  </w:style>
  <w:style w:type="paragraph" w:customStyle="1" w:styleId="NumberAndDate">
    <w:name w:val="NumberAndDate"/>
    <w:aliases w:val="!Дата и Номер"/>
    <w:qFormat/>
    <w:rsid w:val="0033684F"/>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33684F"/>
    <w:rPr>
      <w:sz w:val="28"/>
    </w:rPr>
  </w:style>
  <w:style w:type="paragraph" w:customStyle="1" w:styleId="s1">
    <w:name w:val="s_1"/>
    <w:basedOn w:val="a"/>
    <w:rsid w:val="00827F89"/>
    <w:pPr>
      <w:spacing w:before="100" w:beforeAutospacing="1" w:after="100" w:afterAutospacing="1"/>
      <w:ind w:firstLine="0"/>
      <w:jc w:val="left"/>
    </w:pPr>
    <w:rPr>
      <w:rFonts w:ascii="Times New Roman" w:hAnsi="Times New Roman"/>
    </w:rPr>
  </w:style>
  <w:style w:type="character" w:customStyle="1" w:styleId="23">
    <w:name w:val="Основной текст (2)_"/>
    <w:link w:val="24"/>
    <w:rsid w:val="00B14CFB"/>
    <w:rPr>
      <w:sz w:val="28"/>
      <w:szCs w:val="28"/>
      <w:shd w:val="clear" w:color="auto" w:fill="FFFFFF"/>
    </w:rPr>
  </w:style>
  <w:style w:type="character" w:customStyle="1" w:styleId="212pt">
    <w:name w:val="Основной текст (2) + 12 pt"/>
    <w:rsid w:val="00B14CF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4">
    <w:name w:val="Основной текст (2)"/>
    <w:basedOn w:val="a"/>
    <w:link w:val="23"/>
    <w:rsid w:val="00B14CFB"/>
    <w:pPr>
      <w:widowControl w:val="0"/>
      <w:shd w:val="clear" w:color="auto" w:fill="FFFFFF"/>
      <w:spacing w:before="420" w:after="420" w:line="0" w:lineRule="atLeast"/>
      <w:ind w:hanging="420"/>
      <w:jc w:val="left"/>
    </w:pPr>
    <w:rPr>
      <w:rFonts w:ascii="Times New Roman" w:hAnsi="Times New Roman"/>
      <w:sz w:val="28"/>
      <w:szCs w:val="28"/>
    </w:rPr>
  </w:style>
  <w:style w:type="character" w:customStyle="1" w:styleId="afd">
    <w:name w:val="Основной текст_"/>
    <w:link w:val="25"/>
    <w:locked/>
    <w:rsid w:val="00154651"/>
    <w:rPr>
      <w:sz w:val="26"/>
      <w:szCs w:val="26"/>
      <w:shd w:val="clear" w:color="auto" w:fill="FFFFFF"/>
    </w:rPr>
  </w:style>
  <w:style w:type="paragraph" w:customStyle="1" w:styleId="25">
    <w:name w:val="Основной текст2"/>
    <w:basedOn w:val="a"/>
    <w:link w:val="afd"/>
    <w:rsid w:val="00154651"/>
    <w:pPr>
      <w:widowControl w:val="0"/>
      <w:shd w:val="clear" w:color="auto" w:fill="FFFFFF"/>
      <w:spacing w:before="360" w:line="322" w:lineRule="exact"/>
      <w:ind w:hanging="1620"/>
      <w:jc w:val="center"/>
    </w:pPr>
    <w:rPr>
      <w:rFonts w:ascii="Times New Roman" w:hAnsi="Times New Roman"/>
      <w:sz w:val="26"/>
      <w:szCs w:val="26"/>
    </w:rPr>
  </w:style>
  <w:style w:type="character" w:customStyle="1" w:styleId="11pt">
    <w:name w:val="Основной текст + 11 pt"/>
    <w:rsid w:val="00154651"/>
    <w:rPr>
      <w:rFonts w:ascii="Times New Roman" w:hAnsi="Times New Roman" w:cs="Times New Roman"/>
      <w:color w:val="000000"/>
      <w:spacing w:val="0"/>
      <w:w w:val="100"/>
      <w:position w:val="0"/>
      <w:sz w:val="22"/>
      <w:szCs w:val="22"/>
      <w:u w:val="none"/>
      <w:lang w:val="ru-RU" w:eastAsia="ru-RU" w:bidi="ar-SA"/>
    </w:rPr>
  </w:style>
  <w:style w:type="character" w:customStyle="1" w:styleId="afe">
    <w:name w:val="Подпись к таблице_"/>
    <w:link w:val="aff"/>
    <w:locked/>
    <w:rsid w:val="00154651"/>
    <w:rPr>
      <w:sz w:val="26"/>
      <w:szCs w:val="26"/>
      <w:shd w:val="clear" w:color="auto" w:fill="FFFFFF"/>
    </w:rPr>
  </w:style>
  <w:style w:type="paragraph" w:customStyle="1" w:styleId="aff">
    <w:name w:val="Подпись к таблице"/>
    <w:basedOn w:val="a"/>
    <w:link w:val="afe"/>
    <w:rsid w:val="00154651"/>
    <w:pPr>
      <w:widowControl w:val="0"/>
      <w:shd w:val="clear" w:color="auto" w:fill="FFFFFF"/>
      <w:spacing w:line="240" w:lineRule="atLeast"/>
      <w:ind w:firstLine="0"/>
      <w:jc w:val="left"/>
    </w:pPr>
    <w:rPr>
      <w:rFonts w:ascii="Times New Roman" w:hAnsi="Times New Roman"/>
      <w:sz w:val="26"/>
      <w:szCs w:val="26"/>
    </w:rPr>
  </w:style>
  <w:style w:type="character" w:customStyle="1" w:styleId="213pt">
    <w:name w:val="Основной текст (2) + 13 pt;Курсив"/>
    <w:rsid w:val="001425BA"/>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link w:val="101"/>
    <w:rsid w:val="001425BA"/>
    <w:rPr>
      <w:b/>
      <w:bCs/>
      <w:spacing w:val="20"/>
      <w:sz w:val="28"/>
      <w:szCs w:val="28"/>
      <w:shd w:val="clear" w:color="auto" w:fill="FFFFFF"/>
      <w:lang w:val="en-US" w:eastAsia="en-US" w:bidi="en-US"/>
    </w:rPr>
  </w:style>
  <w:style w:type="paragraph" w:customStyle="1" w:styleId="101">
    <w:name w:val="Основной текст (10)"/>
    <w:basedOn w:val="a"/>
    <w:link w:val="100"/>
    <w:rsid w:val="001425BA"/>
    <w:pPr>
      <w:widowControl w:val="0"/>
      <w:shd w:val="clear" w:color="auto" w:fill="FFFFFF"/>
      <w:spacing w:before="60" w:after="360" w:line="0" w:lineRule="atLeast"/>
      <w:ind w:firstLine="0"/>
      <w:jc w:val="center"/>
    </w:pPr>
    <w:rPr>
      <w:rFonts w:ascii="Times New Roman" w:hAnsi="Times New Roman"/>
      <w:b/>
      <w:bCs/>
      <w:spacing w:val="20"/>
      <w:sz w:val="28"/>
      <w:szCs w:val="28"/>
      <w:lang w:val="en-US" w:eastAsia="en-US" w:bidi="en-US"/>
    </w:rPr>
  </w:style>
  <w:style w:type="character" w:customStyle="1" w:styleId="CenturyGothic85pt">
    <w:name w:val="Колонтитул + Century Gothic;8;5 pt"/>
    <w:rsid w:val="00F422BA"/>
    <w:rPr>
      <w:rFonts w:ascii="Century Gothic" w:eastAsia="Century Gothic" w:hAnsi="Century Gothic" w:cs="Century Gothic"/>
      <w:b w:val="0"/>
      <w:bCs w:val="0"/>
      <w:i w:val="0"/>
      <w:iCs w:val="0"/>
      <w:smallCaps w:val="0"/>
      <w:strike w:val="0"/>
      <w:color w:val="000000"/>
      <w:spacing w:val="0"/>
      <w:w w:val="100"/>
      <w:position w:val="0"/>
      <w:sz w:val="17"/>
      <w:szCs w:val="17"/>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28505">
      <w:bodyDiv w:val="1"/>
      <w:marLeft w:val="0"/>
      <w:marRight w:val="0"/>
      <w:marTop w:val="0"/>
      <w:marBottom w:val="0"/>
      <w:divBdr>
        <w:top w:val="none" w:sz="0" w:space="0" w:color="auto"/>
        <w:left w:val="none" w:sz="0" w:space="0" w:color="auto"/>
        <w:bottom w:val="none" w:sz="0" w:space="0" w:color="auto"/>
        <w:right w:val="none" w:sz="0" w:space="0" w:color="auto"/>
      </w:divBdr>
    </w:div>
    <w:div w:id="175928756">
      <w:bodyDiv w:val="1"/>
      <w:marLeft w:val="0"/>
      <w:marRight w:val="0"/>
      <w:marTop w:val="0"/>
      <w:marBottom w:val="0"/>
      <w:divBdr>
        <w:top w:val="none" w:sz="0" w:space="0" w:color="auto"/>
        <w:left w:val="none" w:sz="0" w:space="0" w:color="auto"/>
        <w:bottom w:val="none" w:sz="0" w:space="0" w:color="auto"/>
        <w:right w:val="none" w:sz="0" w:space="0" w:color="auto"/>
      </w:divBdr>
    </w:div>
    <w:div w:id="711347639">
      <w:bodyDiv w:val="1"/>
      <w:marLeft w:val="0"/>
      <w:marRight w:val="0"/>
      <w:marTop w:val="0"/>
      <w:marBottom w:val="0"/>
      <w:divBdr>
        <w:top w:val="none" w:sz="0" w:space="0" w:color="auto"/>
        <w:left w:val="none" w:sz="0" w:space="0" w:color="auto"/>
        <w:bottom w:val="none" w:sz="0" w:space="0" w:color="auto"/>
        <w:right w:val="none" w:sz="0" w:space="0" w:color="auto"/>
      </w:divBdr>
    </w:div>
    <w:div w:id="1006908774">
      <w:bodyDiv w:val="1"/>
      <w:marLeft w:val="0"/>
      <w:marRight w:val="0"/>
      <w:marTop w:val="0"/>
      <w:marBottom w:val="0"/>
      <w:divBdr>
        <w:top w:val="none" w:sz="0" w:space="0" w:color="auto"/>
        <w:left w:val="none" w:sz="0" w:space="0" w:color="auto"/>
        <w:bottom w:val="none" w:sz="0" w:space="0" w:color="auto"/>
        <w:right w:val="none" w:sz="0" w:space="0" w:color="auto"/>
      </w:divBdr>
    </w:div>
    <w:div w:id="1415398294">
      <w:bodyDiv w:val="1"/>
      <w:marLeft w:val="0"/>
      <w:marRight w:val="0"/>
      <w:marTop w:val="0"/>
      <w:marBottom w:val="0"/>
      <w:divBdr>
        <w:top w:val="none" w:sz="0" w:space="0" w:color="auto"/>
        <w:left w:val="none" w:sz="0" w:space="0" w:color="auto"/>
        <w:bottom w:val="none" w:sz="0" w:space="0" w:color="auto"/>
        <w:right w:val="none" w:sz="0" w:space="0" w:color="auto"/>
      </w:divBdr>
    </w:div>
    <w:div w:id="1713457361">
      <w:bodyDiv w:val="1"/>
      <w:marLeft w:val="0"/>
      <w:marRight w:val="0"/>
      <w:marTop w:val="0"/>
      <w:marBottom w:val="0"/>
      <w:divBdr>
        <w:top w:val="none" w:sz="0" w:space="0" w:color="auto"/>
        <w:left w:val="none" w:sz="0" w:space="0" w:color="auto"/>
        <w:bottom w:val="none" w:sz="0" w:space="0" w:color="auto"/>
        <w:right w:val="none" w:sz="0" w:space="0" w:color="auto"/>
      </w:divBdr>
    </w:div>
    <w:div w:id="213582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la-service.minjust.ru:8080/rnla-links/ws/content/act/b11798ff-43b9-49db-b06c-4223f9d555e2.html" TargetMode="External"/><Relationship Id="rId18" Type="http://schemas.openxmlformats.org/officeDocument/2006/relationships/hyperlink" Target="https://login.consultant.ru/link/?req=doc&amp;base=LAW&amp;n=433304&amp;dst=715" TargetMode="External"/><Relationship Id="rId3" Type="http://schemas.openxmlformats.org/officeDocument/2006/relationships/styles" Target="styles.xml"/><Relationship Id="rId21" Type="http://schemas.openxmlformats.org/officeDocument/2006/relationships/hyperlink" Target="https://login.consultant.ru/link/?req=doc&amp;base=LAW&amp;n=311005&amp;dst=100010" TargetMode="External"/><Relationship Id="rId7" Type="http://schemas.openxmlformats.org/officeDocument/2006/relationships/endnotes" Target="endnotes.xml"/><Relationship Id="rId12" Type="http://schemas.openxmlformats.org/officeDocument/2006/relationships/hyperlink" Target="http://nla-service.minjust.ru:8080/rnla-links/ws/content/act/b11798ff-43b9-49db-b06c-4223f9d555e2.html" TargetMode="External"/><Relationship Id="rId17" Type="http://schemas.openxmlformats.org/officeDocument/2006/relationships/hyperlink" Target="https://login.consultant.ru/link/?req=doc&amp;base=LAW&amp;n=433304&amp;dst=70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la-service.minjust.ru:8080/rnla-links/ws/content/act/42757290-39e0-4f8a-ade0-31e60be53c63.html" TargetMode="External"/><Relationship Id="rId20" Type="http://schemas.openxmlformats.org/officeDocument/2006/relationships/hyperlink" Target="../../../content/act/b11798ff-43b9-49db-b06c-4223f9d555e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28c9007b-1d27-4531-bf69-f4273e5e2ad1.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la-service.minjust.ru:8080/rnla-links/ws/content/act/49b516a1-6544-4819-beec-f650e58d1030.html" TargetMode="External"/><Relationship Id="rId23" Type="http://schemas.openxmlformats.org/officeDocument/2006/relationships/header" Target="header1.xml"/><Relationship Id="rId10" Type="http://schemas.openxmlformats.org/officeDocument/2006/relationships/hyperlink" Target="http://nla-service.minjust.ru:8080/rnla-links/ws/content/act/8f21b21c-a408-42c4-b9fe-a939b863c84a.html" TargetMode="External"/><Relationship Id="rId19" Type="http://schemas.openxmlformats.org/officeDocument/2006/relationships/hyperlink" Target="https://login.consultant.ru/link/?req=doc&amp;base=LAW&amp;n=301326" TargetMode="External"/><Relationship Id="rId4" Type="http://schemas.openxmlformats.org/officeDocument/2006/relationships/settings" Target="settings.xml"/><Relationship Id="rId9" Type="http://schemas.openxmlformats.org/officeDocument/2006/relationships/hyperlink" Target="http://nla-service.minjust.ru:8080/rnla-links/ws/content/act/b11798ff-43b9-49db-b06c-4223f9d555e2.html" TargetMode="External"/><Relationship Id="rId14" Type="http://schemas.openxmlformats.org/officeDocument/2006/relationships/hyperlink" Target="http://nla-service.minjust.ru:8080/rnla-links/ws/content/act/9deffc6f-80d8-4b31-8f60-12bdfe7f61f7.html" TargetMode="External"/><Relationship Id="rId22" Type="http://schemas.openxmlformats.org/officeDocument/2006/relationships/hyperlink" Target="http://xmkmain2:8080/content/act/dc26fc07-283c-49ca-a6d5-48d5b11370c7.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99823-4994-4932-9E02-F918861C2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17</TotalTime>
  <Pages>23</Pages>
  <Words>6063</Words>
  <Characters>34562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40544</CharactersWithSpaces>
  <SharedDoc>false</SharedDoc>
  <HLinks>
    <vt:vector size="168" baseType="variant">
      <vt:variant>
        <vt:i4>1900634</vt:i4>
      </vt:variant>
      <vt:variant>
        <vt:i4>81</vt:i4>
      </vt:variant>
      <vt:variant>
        <vt:i4>0</vt:i4>
      </vt:variant>
      <vt:variant>
        <vt:i4>5</vt:i4>
      </vt:variant>
      <vt:variant>
        <vt:lpwstr>http://xmkmain2:8080/content/act/dc26fc07-283c-49ca-a6d5-48d5b11370c7.doc</vt:lpwstr>
      </vt:variant>
      <vt:variant>
        <vt:lpwstr/>
      </vt:variant>
      <vt:variant>
        <vt:i4>3539063</vt:i4>
      </vt:variant>
      <vt:variant>
        <vt:i4>78</vt:i4>
      </vt:variant>
      <vt:variant>
        <vt:i4>0</vt:i4>
      </vt:variant>
      <vt:variant>
        <vt:i4>5</vt:i4>
      </vt:variant>
      <vt:variant>
        <vt:lpwstr>https://login.consultant.ru/link/?req=doc&amp;base=LAW&amp;n=311005&amp;dst=100010</vt:lpwstr>
      </vt:variant>
      <vt:variant>
        <vt:lpwstr/>
      </vt:variant>
      <vt:variant>
        <vt:i4>4063295</vt:i4>
      </vt:variant>
      <vt:variant>
        <vt:i4>75</vt:i4>
      </vt:variant>
      <vt:variant>
        <vt:i4>0</vt:i4>
      </vt:variant>
      <vt:variant>
        <vt:i4>5</vt:i4>
      </vt:variant>
      <vt:variant>
        <vt:lpwstr>https://login.consultant.ru/link/?req=doc&amp;base=RLAW926&amp;n=260785&amp;dst=100314</vt:lpwstr>
      </vt:variant>
      <vt:variant>
        <vt:lpwstr/>
      </vt:variant>
      <vt:variant>
        <vt:i4>589895</vt:i4>
      </vt:variant>
      <vt:variant>
        <vt:i4>72</vt:i4>
      </vt:variant>
      <vt:variant>
        <vt:i4>0</vt:i4>
      </vt:variant>
      <vt:variant>
        <vt:i4>5</vt:i4>
      </vt:variant>
      <vt:variant>
        <vt:lpwstr/>
      </vt:variant>
      <vt:variant>
        <vt:lpwstr>P178</vt:lpwstr>
      </vt:variant>
      <vt:variant>
        <vt:i4>65607</vt:i4>
      </vt:variant>
      <vt:variant>
        <vt:i4>69</vt:i4>
      </vt:variant>
      <vt:variant>
        <vt:i4>0</vt:i4>
      </vt:variant>
      <vt:variant>
        <vt:i4>5</vt:i4>
      </vt:variant>
      <vt:variant>
        <vt:lpwstr/>
      </vt:variant>
      <vt:variant>
        <vt:lpwstr>P170</vt:lpwstr>
      </vt:variant>
      <vt:variant>
        <vt:i4>6619247</vt:i4>
      </vt:variant>
      <vt:variant>
        <vt:i4>66</vt:i4>
      </vt:variant>
      <vt:variant>
        <vt:i4>0</vt:i4>
      </vt:variant>
      <vt:variant>
        <vt:i4>5</vt:i4>
      </vt:variant>
      <vt:variant>
        <vt:lpwstr>https://login.consultant.ru/link/?req=doc&amp;base=LAW&amp;n=449849</vt:lpwstr>
      </vt:variant>
      <vt:variant>
        <vt:lpwstr/>
      </vt:variant>
      <vt:variant>
        <vt:i4>6553646</vt:i4>
      </vt:variant>
      <vt:variant>
        <vt:i4>63</vt:i4>
      </vt:variant>
      <vt:variant>
        <vt:i4>0</vt:i4>
      </vt:variant>
      <vt:variant>
        <vt:i4>5</vt:i4>
      </vt:variant>
      <vt:variant>
        <vt:lpwstr>https://login.consultant.ru/link/?req=doc&amp;base=RLAW926&amp;n=278256</vt:lpwstr>
      </vt:variant>
      <vt:variant>
        <vt:lpwstr/>
      </vt:variant>
      <vt:variant>
        <vt:i4>3473522</vt:i4>
      </vt:variant>
      <vt:variant>
        <vt:i4>60</vt:i4>
      </vt:variant>
      <vt:variant>
        <vt:i4>0</vt:i4>
      </vt:variant>
      <vt:variant>
        <vt:i4>5</vt:i4>
      </vt:variant>
      <vt:variant>
        <vt:lpwstr>https://login.consultant.ru/link/?req=doc&amp;base=LAW&amp;n=433304&amp;dst=56</vt:lpwstr>
      </vt:variant>
      <vt:variant>
        <vt:lpwstr/>
      </vt:variant>
      <vt:variant>
        <vt:i4>4128886</vt:i4>
      </vt:variant>
      <vt:variant>
        <vt:i4>57</vt:i4>
      </vt:variant>
      <vt:variant>
        <vt:i4>0</vt:i4>
      </vt:variant>
      <vt:variant>
        <vt:i4>5</vt:i4>
      </vt:variant>
      <vt:variant>
        <vt:lpwstr>https://login.consultant.ru/link/?req=doc&amp;base=LAW&amp;n=433304&amp;dst=101814</vt:lpwstr>
      </vt:variant>
      <vt:variant>
        <vt:lpwstr/>
      </vt:variant>
      <vt:variant>
        <vt:i4>6553710</vt:i4>
      </vt:variant>
      <vt:variant>
        <vt:i4>54</vt:i4>
      </vt:variant>
      <vt:variant>
        <vt:i4>0</vt:i4>
      </vt:variant>
      <vt:variant>
        <vt:i4>5</vt:i4>
      </vt:variant>
      <vt:variant>
        <vt:lpwstr>https://login.consultant.ru/link/?req=doc&amp;base=LAW&amp;n=78659</vt:lpwstr>
      </vt:variant>
      <vt:variant>
        <vt:lpwstr/>
      </vt:variant>
      <vt:variant>
        <vt:i4>3866743</vt:i4>
      </vt:variant>
      <vt:variant>
        <vt:i4>51</vt:i4>
      </vt:variant>
      <vt:variant>
        <vt:i4>0</vt:i4>
      </vt:variant>
      <vt:variant>
        <vt:i4>5</vt:i4>
      </vt:variant>
      <vt:variant>
        <vt:lpwstr>https://login.consultant.ru/link/?req=doc&amp;base=LAW&amp;n=433304&amp;dst=101008</vt:lpwstr>
      </vt:variant>
      <vt:variant>
        <vt:lpwstr/>
      </vt:variant>
      <vt:variant>
        <vt:i4>7077984</vt:i4>
      </vt:variant>
      <vt:variant>
        <vt:i4>48</vt:i4>
      </vt:variant>
      <vt:variant>
        <vt:i4>0</vt:i4>
      </vt:variant>
      <vt:variant>
        <vt:i4>5</vt:i4>
      </vt:variant>
      <vt:variant>
        <vt:lpwstr>https://login.consultant.ru/link/?req=doc&amp;base=LAW&amp;n=301326</vt:lpwstr>
      </vt:variant>
      <vt:variant>
        <vt:lpwstr/>
      </vt:variant>
      <vt:variant>
        <vt:i4>3276912</vt:i4>
      </vt:variant>
      <vt:variant>
        <vt:i4>45</vt:i4>
      </vt:variant>
      <vt:variant>
        <vt:i4>0</vt:i4>
      </vt:variant>
      <vt:variant>
        <vt:i4>5</vt:i4>
      </vt:variant>
      <vt:variant>
        <vt:lpwstr>https://login.consultant.ru/link/?req=doc&amp;base=LAW&amp;n=433304&amp;dst=715</vt:lpwstr>
      </vt:variant>
      <vt:variant>
        <vt:lpwstr/>
      </vt:variant>
      <vt:variant>
        <vt:i4>3342448</vt:i4>
      </vt:variant>
      <vt:variant>
        <vt:i4>42</vt:i4>
      </vt:variant>
      <vt:variant>
        <vt:i4>0</vt:i4>
      </vt:variant>
      <vt:variant>
        <vt:i4>5</vt:i4>
      </vt:variant>
      <vt:variant>
        <vt:lpwstr>https://login.consultant.ru/link/?req=doc&amp;base=LAW&amp;n=433304&amp;dst=709</vt:lpwstr>
      </vt:variant>
      <vt:variant>
        <vt:lpwstr/>
      </vt:variant>
      <vt:variant>
        <vt:i4>7012451</vt:i4>
      </vt:variant>
      <vt:variant>
        <vt:i4>39</vt:i4>
      </vt:variant>
      <vt:variant>
        <vt:i4>0</vt:i4>
      </vt:variant>
      <vt:variant>
        <vt:i4>5</vt:i4>
      </vt:variant>
      <vt:variant>
        <vt:lpwstr>https://login.consultant.ru/link/?req=doc&amp;base=LAW&amp;n=433304</vt:lpwstr>
      </vt:variant>
      <vt:variant>
        <vt:lpwstr/>
      </vt:variant>
      <vt:variant>
        <vt:i4>6553646</vt:i4>
      </vt:variant>
      <vt:variant>
        <vt:i4>36</vt:i4>
      </vt:variant>
      <vt:variant>
        <vt:i4>0</vt:i4>
      </vt:variant>
      <vt:variant>
        <vt:i4>5</vt:i4>
      </vt:variant>
      <vt:variant>
        <vt:lpwstr>https://login.consultant.ru/link/?req=doc&amp;base=RLAW926&amp;n=278256</vt:lpwstr>
      </vt:variant>
      <vt:variant>
        <vt:lpwstr/>
      </vt:variant>
      <vt:variant>
        <vt:i4>3473522</vt:i4>
      </vt:variant>
      <vt:variant>
        <vt:i4>33</vt:i4>
      </vt:variant>
      <vt:variant>
        <vt:i4>0</vt:i4>
      </vt:variant>
      <vt:variant>
        <vt:i4>5</vt:i4>
      </vt:variant>
      <vt:variant>
        <vt:lpwstr>https://login.consultant.ru/link/?req=doc&amp;base=LAW&amp;n=433304&amp;dst=56</vt:lpwstr>
      </vt:variant>
      <vt:variant>
        <vt:lpwstr/>
      </vt:variant>
      <vt:variant>
        <vt:i4>4128886</vt:i4>
      </vt:variant>
      <vt:variant>
        <vt:i4>30</vt:i4>
      </vt:variant>
      <vt:variant>
        <vt:i4>0</vt:i4>
      </vt:variant>
      <vt:variant>
        <vt:i4>5</vt:i4>
      </vt:variant>
      <vt:variant>
        <vt:lpwstr>https://login.consultant.ru/link/?req=doc&amp;base=LAW&amp;n=433304&amp;dst=101814</vt:lpwstr>
      </vt:variant>
      <vt:variant>
        <vt:lpwstr/>
      </vt:variant>
      <vt:variant>
        <vt:i4>3866743</vt:i4>
      </vt:variant>
      <vt:variant>
        <vt:i4>27</vt:i4>
      </vt:variant>
      <vt:variant>
        <vt:i4>0</vt:i4>
      </vt:variant>
      <vt:variant>
        <vt:i4>5</vt:i4>
      </vt:variant>
      <vt:variant>
        <vt:lpwstr>https://login.consultant.ru/link/?req=doc&amp;base=LAW&amp;n=433304&amp;dst=101008</vt:lpwstr>
      </vt:variant>
      <vt:variant>
        <vt:lpwstr/>
      </vt:variant>
      <vt:variant>
        <vt:i4>3342448</vt:i4>
      </vt:variant>
      <vt:variant>
        <vt:i4>24</vt:i4>
      </vt:variant>
      <vt:variant>
        <vt:i4>0</vt:i4>
      </vt:variant>
      <vt:variant>
        <vt:i4>5</vt:i4>
      </vt:variant>
      <vt:variant>
        <vt:lpwstr>https://login.consultant.ru/link/?req=doc&amp;base=LAW&amp;n=433304&amp;dst=707</vt:lpwstr>
      </vt:variant>
      <vt:variant>
        <vt:lpwstr/>
      </vt:variant>
      <vt:variant>
        <vt:i4>7012471</vt:i4>
      </vt:variant>
      <vt:variant>
        <vt:i4>21</vt:i4>
      </vt:variant>
      <vt:variant>
        <vt:i4>0</vt:i4>
      </vt:variant>
      <vt:variant>
        <vt:i4>5</vt:i4>
      </vt:variant>
      <vt:variant>
        <vt:lpwstr>http://nla-service.minjust.ru:8080/rnla-links/ws/content/act/42757290-39e0-4f8a-ade0-31e60be53c63.html</vt:lpwstr>
      </vt:variant>
      <vt:variant>
        <vt:lpwstr/>
      </vt:variant>
      <vt:variant>
        <vt:i4>3735679</vt:i4>
      </vt:variant>
      <vt:variant>
        <vt:i4>18</vt:i4>
      </vt:variant>
      <vt:variant>
        <vt:i4>0</vt:i4>
      </vt:variant>
      <vt:variant>
        <vt:i4>5</vt:i4>
      </vt:variant>
      <vt:variant>
        <vt:lpwstr>http://nla-service.minjust.ru:8080/rnla-links/ws/content/act/49b516a1-6544-4819-beec-f650e58d1030.html</vt:lpwstr>
      </vt:variant>
      <vt:variant>
        <vt:lpwstr/>
      </vt:variant>
      <vt:variant>
        <vt:i4>3539058</vt:i4>
      </vt:variant>
      <vt:variant>
        <vt:i4>15</vt:i4>
      </vt:variant>
      <vt:variant>
        <vt:i4>0</vt:i4>
      </vt:variant>
      <vt:variant>
        <vt:i4>5</vt:i4>
      </vt:variant>
      <vt:variant>
        <vt:lpwstr>http://nla-service.minjust.ru:8080/rnla-links/ws/content/act/9deffc6f-80d8-4b31-8f60-12bdfe7f61f7.html</vt:lpwstr>
      </vt:variant>
      <vt:variant>
        <vt:lpwstr/>
      </vt:variant>
      <vt:variant>
        <vt:i4>6291500</vt:i4>
      </vt:variant>
      <vt:variant>
        <vt:i4>12</vt:i4>
      </vt:variant>
      <vt:variant>
        <vt:i4>0</vt:i4>
      </vt:variant>
      <vt:variant>
        <vt:i4>5</vt:i4>
      </vt:variant>
      <vt:variant>
        <vt:lpwstr>http://nla-service.minjust.ru:8080/rnla-links/ws/content/act/b11798ff-43b9-49db-b06c-4223f9d555e2.html</vt:lpwstr>
      </vt:variant>
      <vt:variant>
        <vt:lpwstr/>
      </vt:variant>
      <vt:variant>
        <vt:i4>6291500</vt:i4>
      </vt:variant>
      <vt:variant>
        <vt:i4>9</vt:i4>
      </vt:variant>
      <vt:variant>
        <vt:i4>0</vt:i4>
      </vt:variant>
      <vt:variant>
        <vt:i4>5</vt:i4>
      </vt:variant>
      <vt:variant>
        <vt:lpwstr>http://nla-service.minjust.ru:8080/rnla-links/ws/content/act/b11798ff-43b9-49db-b06c-4223f9d555e2.html</vt:lpwstr>
      </vt:variant>
      <vt:variant>
        <vt:lpwstr/>
      </vt:variant>
      <vt:variant>
        <vt:i4>6029439</vt:i4>
      </vt:variant>
      <vt:variant>
        <vt:i4>6</vt:i4>
      </vt:variant>
      <vt:variant>
        <vt:i4>0</vt:i4>
      </vt:variant>
      <vt:variant>
        <vt:i4>5</vt:i4>
      </vt:variant>
      <vt:variant>
        <vt:lpwstr>C:\content\act\28c9007b-1d27-4531-bf69-f4273e5e2ad1.html</vt:lpwstr>
      </vt:variant>
      <vt:variant>
        <vt:lpwstr/>
      </vt:variant>
      <vt:variant>
        <vt:i4>4063264</vt:i4>
      </vt:variant>
      <vt:variant>
        <vt:i4>3</vt:i4>
      </vt:variant>
      <vt:variant>
        <vt:i4>0</vt:i4>
      </vt:variant>
      <vt:variant>
        <vt:i4>5</vt:i4>
      </vt:variant>
      <vt:variant>
        <vt:lpwstr>http://nla-service.minjust.ru:8080/rnla-links/ws/content/act/8f21b21c-a408-42c4-b9fe-a939b863c84a.html</vt:lpwstr>
      </vt:variant>
      <vt:variant>
        <vt:lpwstr/>
      </vt:variant>
      <vt:variant>
        <vt:i4>6291500</vt:i4>
      </vt:variant>
      <vt:variant>
        <vt:i4>0</vt:i4>
      </vt:variant>
      <vt:variant>
        <vt:i4>0</vt:i4>
      </vt:variant>
      <vt:variant>
        <vt:i4>5</vt:i4>
      </vt:variant>
      <vt:variant>
        <vt:lpwstr>http://nla-service.minjust.ru:8080/rnla-links/ws/content/act/b11798ff-43b9-49db-b06c-4223f9d555e2.html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Алехина</dc:creator>
  <cp:keywords/>
  <cp:lastModifiedBy>Наталья Вандышева</cp:lastModifiedBy>
  <cp:revision>5</cp:revision>
  <cp:lastPrinted>2025-09-08T06:13:00Z</cp:lastPrinted>
  <dcterms:created xsi:type="dcterms:W3CDTF">2025-09-17T11:03:00Z</dcterms:created>
  <dcterms:modified xsi:type="dcterms:W3CDTF">2025-09-24T05:01:00Z</dcterms:modified>
</cp:coreProperties>
</file>