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ind w:left="0"/>
        <w:rPr>
          <w:sz w:val="20"/>
        </w:rPr>
      </w:pPr>
    </w:p>
    <w:p>
      <w:pPr>
        <w:pStyle w:val="BodyText"/>
        <w:ind w:left="4228"/>
        <w:rPr>
          <w:sz w:val="20"/>
        </w:rPr>
      </w:pPr>
      <w:r>
        <w:rPr>
          <w:sz w:val="20"/>
        </w:rPr>
        <w:drawing>
          <wp:inline distT="0" distB="0" distL="0" distR="0">
            <wp:extent cx="567033" cy="79743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33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4"/>
        <w:ind w:left="0" w:right="139" w:firstLine="0"/>
        <w:jc w:val="center"/>
        <w:rPr>
          <w:b/>
          <w:sz w:val="36"/>
        </w:rPr>
      </w:pPr>
      <w:r>
        <w:rPr>
          <w:b/>
          <w:sz w:val="36"/>
        </w:rPr>
        <w:t>МУНИЦИПАЛЬНОЕ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ОБРАЗОВАНИЕ</w:t>
      </w:r>
    </w:p>
    <w:p>
      <w:pPr>
        <w:spacing w:before="0"/>
        <w:ind w:left="425" w:right="565" w:firstLine="0"/>
        <w:jc w:val="center"/>
        <w:rPr>
          <w:b/>
          <w:sz w:val="36"/>
        </w:rPr>
      </w:pPr>
      <w:r>
        <w:rPr>
          <w:b/>
          <w:sz w:val="36"/>
        </w:rPr>
        <w:t>городской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округ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Пыть-</w:t>
      </w:r>
      <w:r>
        <w:rPr>
          <w:b/>
          <w:spacing w:val="-5"/>
          <w:sz w:val="36"/>
        </w:rPr>
        <w:t>Ях</w:t>
      </w:r>
    </w:p>
    <w:p>
      <w:pPr>
        <w:spacing w:before="0"/>
        <w:ind w:left="425" w:right="564" w:firstLine="0"/>
        <w:jc w:val="center"/>
        <w:rPr>
          <w:b/>
          <w:sz w:val="36"/>
        </w:rPr>
      </w:pPr>
      <w:r>
        <w:rPr>
          <w:b/>
          <w:sz w:val="36"/>
        </w:rPr>
        <w:t>Ханты-Мансийского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автономного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округа-Югры АДМИНИСТРАЦИЯ ГОРОДА</w:t>
      </w:r>
    </w:p>
    <w:p>
      <w:pPr>
        <w:pStyle w:val="BodyText"/>
        <w:spacing w:before="229"/>
        <w:ind w:left="0"/>
        <w:rPr>
          <w:b/>
          <w:sz w:val="36"/>
        </w:rPr>
      </w:pPr>
    </w:p>
    <w:p>
      <w:pPr>
        <w:spacing w:before="1"/>
        <w:ind w:left="425" w:right="565" w:firstLine="0"/>
        <w:jc w:val="center"/>
        <w:rPr>
          <w:b/>
          <w:sz w:val="36"/>
        </w:rPr>
      </w:pPr>
      <w:r>
        <w:rPr>
          <w:b/>
          <w:sz w:val="36"/>
        </w:rPr>
        <w:t>П О С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Т А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Н О В Л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Е Н И</w:t>
      </w:r>
      <w:r>
        <w:rPr>
          <w:b/>
          <w:spacing w:val="-1"/>
          <w:sz w:val="36"/>
        </w:rPr>
        <w:t> </w:t>
      </w:r>
      <w:r>
        <w:rPr>
          <w:b/>
          <w:spacing w:val="-10"/>
          <w:sz w:val="36"/>
        </w:rPr>
        <w:t>Е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138"/>
        <w:ind w:left="0"/>
        <w:rPr>
          <w:b/>
          <w:sz w:val="36"/>
        </w:rPr>
      </w:pPr>
    </w:p>
    <w:p>
      <w:pPr>
        <w:pStyle w:val="BodyText"/>
        <w:ind w:right="4700"/>
      </w:pPr>
      <w:r>
        <w:rPr/>
        <w:t>О</w:t>
      </w:r>
      <w:r>
        <w:rPr>
          <w:spacing w:val="-9"/>
        </w:rPr>
        <w:t> </w:t>
      </w:r>
      <w:r>
        <w:rPr/>
        <w:t>внесении</w:t>
      </w:r>
      <w:r>
        <w:rPr>
          <w:spacing w:val="-9"/>
        </w:rPr>
        <w:t> </w:t>
      </w:r>
      <w:r>
        <w:rPr/>
        <w:t>изменений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постановление администрации от 13.11.2015 № 309-па</w:t>
      </w:r>
    </w:p>
    <w:p>
      <w:pPr>
        <w:pStyle w:val="BodyText"/>
        <w:ind w:right="5729"/>
      </w:pPr>
      <w:r>
        <w:rPr/>
        <w:t>«Об утверждении положения об аккредитации журналистов средств</w:t>
      </w:r>
      <w:r>
        <w:rPr>
          <w:spacing w:val="-18"/>
        </w:rPr>
        <w:t> </w:t>
      </w:r>
      <w:r>
        <w:rPr/>
        <w:t>массовой</w:t>
      </w:r>
      <w:r>
        <w:rPr>
          <w:spacing w:val="-17"/>
        </w:rPr>
        <w:t> </w:t>
      </w:r>
      <w:r>
        <w:rPr/>
        <w:t>информации</w:t>
      </w:r>
    </w:p>
    <w:p>
      <w:pPr>
        <w:pStyle w:val="BodyText"/>
        <w:ind w:right="4700"/>
      </w:pPr>
      <w:r>
        <w:rPr/>
        <w:t>при</w:t>
      </w:r>
      <w:r>
        <w:rPr>
          <w:spacing w:val="-12"/>
        </w:rPr>
        <w:t> </w:t>
      </w:r>
      <w:r>
        <w:rPr/>
        <w:t>администрации</w:t>
      </w:r>
      <w:r>
        <w:rPr>
          <w:spacing w:val="-12"/>
        </w:rPr>
        <w:t> </w:t>
      </w:r>
      <w:r>
        <w:rPr/>
        <w:t>города</w:t>
      </w:r>
      <w:r>
        <w:rPr>
          <w:spacing w:val="-11"/>
        </w:rPr>
        <w:t> </w:t>
      </w:r>
      <w:r>
        <w:rPr/>
        <w:t>Пыть-Яха» (в ред. от</w:t>
      </w:r>
      <w:r>
        <w:rPr>
          <w:spacing w:val="40"/>
        </w:rPr>
        <w:t> </w:t>
      </w:r>
      <w:r>
        <w:rPr/>
        <w:t>27.05.2016 № 122-па,</w:t>
      </w:r>
    </w:p>
    <w:p>
      <w:pPr>
        <w:pStyle w:val="BodyText"/>
        <w:ind w:right="6541"/>
      </w:pPr>
      <w:r>
        <w:rPr/>
        <w:t>от 28.02.2020 № 64-па, от</w:t>
      </w:r>
      <w:r>
        <w:rPr>
          <w:spacing w:val="-11"/>
        </w:rPr>
        <w:t> </w:t>
      </w:r>
      <w:r>
        <w:rPr/>
        <w:t>18.11.2020</w:t>
      </w:r>
      <w:r>
        <w:rPr>
          <w:spacing w:val="-11"/>
        </w:rPr>
        <w:t> </w:t>
      </w:r>
      <w:r>
        <w:rPr/>
        <w:t>№</w:t>
      </w:r>
      <w:r>
        <w:rPr>
          <w:spacing w:val="-12"/>
        </w:rPr>
        <w:t> </w:t>
      </w:r>
      <w:r>
        <w:rPr/>
        <w:t>495-</w:t>
      </w:r>
      <w:r>
        <w:rPr/>
        <w:t>па)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568"/>
        <w:jc w:val="both"/>
      </w:pPr>
      <w:r>
        <w:rPr/>
        <w:t>В</w:t>
      </w:r>
      <w:r>
        <w:rPr>
          <w:spacing w:val="13"/>
        </w:rPr>
        <w:t> </w:t>
      </w:r>
      <w:r>
        <w:rPr/>
        <w:t>соответствии</w:t>
      </w:r>
      <w:r>
        <w:rPr>
          <w:spacing w:val="14"/>
        </w:rPr>
        <w:t> </w:t>
      </w:r>
      <w:r>
        <w:rPr/>
        <w:t>с</w:t>
      </w:r>
      <w:r>
        <w:rPr>
          <w:spacing w:val="63"/>
          <w:w w:val="150"/>
        </w:rPr>
        <w:t> </w:t>
      </w:r>
      <w:r>
        <w:rPr/>
        <w:t>Законом</w:t>
      </w:r>
      <w:r>
        <w:rPr>
          <w:spacing w:val="14"/>
        </w:rPr>
        <w:t> </w:t>
      </w:r>
      <w:r>
        <w:rPr/>
        <w:t>Российской</w:t>
      </w:r>
      <w:r>
        <w:rPr>
          <w:spacing w:val="14"/>
        </w:rPr>
        <w:t> </w:t>
      </w:r>
      <w:r>
        <w:rPr/>
        <w:t>Федерации</w:t>
      </w:r>
      <w:r>
        <w:rPr>
          <w:spacing w:val="14"/>
        </w:rPr>
        <w:t> </w:t>
      </w:r>
      <w:r>
        <w:rPr/>
        <w:t>от</w:t>
      </w:r>
      <w:r>
        <w:rPr>
          <w:spacing w:val="14"/>
        </w:rPr>
        <w:t> </w:t>
      </w:r>
      <w:r>
        <w:rPr/>
        <w:t>27.12.91</w:t>
      </w:r>
      <w:r>
        <w:rPr>
          <w:spacing w:val="13"/>
        </w:rPr>
        <w:t> </w:t>
      </w:r>
      <w:r>
        <w:rPr/>
        <w:t>№</w:t>
      </w:r>
      <w:r>
        <w:rPr>
          <w:spacing w:val="14"/>
        </w:rPr>
        <w:t> </w:t>
      </w:r>
      <w:r>
        <w:rPr/>
        <w:t>2124-</w:t>
      </w:r>
      <w:r>
        <w:rPr>
          <w:spacing w:val="-10"/>
        </w:rPr>
        <w:t>1</w:t>
      </w:r>
    </w:p>
    <w:p>
      <w:pPr>
        <w:pStyle w:val="BodyText"/>
        <w:spacing w:line="360" w:lineRule="auto" w:before="161"/>
        <w:ind w:right="140"/>
        <w:jc w:val="both"/>
      </w:pPr>
      <w:r>
        <w:rPr/>
        <w:t>«О средствах массовой информации», Уставом города Пыть-Яха внести в постановление администрации города 13.11.2015 № 309-па «Об утверждении положения об аккредитации журналистов средств массовой информации при администрации города Пыть-Яха» следующие изменения: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993" w:right="0" w:hanging="425"/>
        <w:jc w:val="left"/>
        <w:rPr>
          <w:sz w:val="28"/>
        </w:rPr>
      </w:pPr>
      <w:r>
        <w:rPr>
          <w:sz w:val="28"/>
        </w:rPr>
        <w:t>Пункт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постановления</w:t>
      </w:r>
      <w:r>
        <w:rPr>
          <w:spacing w:val="-3"/>
          <w:sz w:val="28"/>
        </w:rPr>
        <w:t> </w:t>
      </w:r>
      <w:r>
        <w:rPr>
          <w:sz w:val="28"/>
        </w:rPr>
        <w:t>изложить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tabs>
          <w:tab w:pos="600" w:val="left" w:leader="none"/>
          <w:tab w:pos="1997" w:val="left" w:leader="none"/>
          <w:tab w:pos="2482" w:val="left" w:leader="none"/>
          <w:tab w:pos="4357" w:val="left" w:leader="none"/>
          <w:tab w:pos="6383" w:val="left" w:leader="none"/>
          <w:tab w:pos="7889" w:val="left" w:leader="none"/>
          <w:tab w:pos="8413" w:val="left" w:leader="none"/>
        </w:tabs>
        <w:spacing w:line="360" w:lineRule="auto" w:before="161"/>
        <w:ind w:right="140"/>
      </w:pPr>
      <w:r>
        <w:rPr>
          <w:spacing w:val="-4"/>
        </w:rPr>
        <w:t>«5.</w:t>
      </w:r>
      <w:r>
        <w:rPr/>
        <w:tab/>
      </w:r>
      <w:r>
        <w:rPr>
          <w:spacing w:val="-2"/>
        </w:rPr>
        <w:t>Контроль</w:t>
      </w:r>
      <w:r>
        <w:rPr/>
        <w:tab/>
      </w:r>
      <w:r>
        <w:rPr>
          <w:spacing w:val="-6"/>
        </w:rPr>
        <w:t>за</w:t>
      </w:r>
      <w:r>
        <w:rPr/>
        <w:tab/>
      </w:r>
      <w:r>
        <w:rPr>
          <w:spacing w:val="-2"/>
        </w:rPr>
        <w:t>выполнением</w:t>
      </w:r>
      <w:r>
        <w:rPr/>
        <w:tab/>
      </w:r>
      <w:r>
        <w:rPr>
          <w:spacing w:val="-2"/>
        </w:rPr>
        <w:t>постановления</w:t>
      </w:r>
      <w:r>
        <w:rPr/>
        <w:tab/>
      </w:r>
      <w:r>
        <w:rPr>
          <w:spacing w:val="-2"/>
        </w:rPr>
        <w:t>возложить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первого </w:t>
      </w:r>
      <w:r>
        <w:rPr/>
        <w:t>заместителя главы города».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8" w:right="0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приложении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40" w:lineRule="auto" w:before="161" w:after="0"/>
        <w:ind w:left="1061" w:right="0" w:hanging="493"/>
        <w:jc w:val="left"/>
        <w:rPr>
          <w:sz w:val="28"/>
        </w:rPr>
      </w:pPr>
      <w:r>
        <w:rPr>
          <w:sz w:val="28"/>
        </w:rPr>
        <w:t>По тексту</w:t>
      </w:r>
      <w:r>
        <w:rPr>
          <w:spacing w:val="2"/>
          <w:sz w:val="28"/>
        </w:rPr>
        <w:t> </w:t>
      </w:r>
      <w:r>
        <w:rPr>
          <w:sz w:val="28"/>
        </w:rPr>
        <w:t>приложения</w:t>
      </w:r>
      <w:r>
        <w:rPr>
          <w:spacing w:val="3"/>
          <w:sz w:val="28"/>
        </w:rPr>
        <w:t> </w:t>
      </w:r>
      <w:r>
        <w:rPr>
          <w:sz w:val="28"/>
        </w:rPr>
        <w:t>слова</w:t>
      </w:r>
      <w:r>
        <w:rPr>
          <w:spacing w:val="2"/>
          <w:sz w:val="28"/>
        </w:rPr>
        <w:t> </w:t>
      </w:r>
      <w:r>
        <w:rPr>
          <w:sz w:val="28"/>
        </w:rPr>
        <w:t>«отдел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внутренней</w:t>
      </w:r>
      <w:r>
        <w:rPr>
          <w:spacing w:val="2"/>
          <w:sz w:val="28"/>
        </w:rPr>
        <w:t> </w:t>
      </w:r>
      <w:r>
        <w:rPr>
          <w:sz w:val="28"/>
        </w:rPr>
        <w:t>политике,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связям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5"/>
          <w:type w:val="continuous"/>
          <w:pgSz w:w="11910" w:h="16840"/>
          <w:pgMar w:header="295" w:footer="0" w:top="800" w:bottom="280" w:left="1700" w:right="708"/>
          <w:pgNumType w:start="1"/>
        </w:sectPr>
      </w:pPr>
    </w:p>
    <w:p>
      <w:pPr>
        <w:pStyle w:val="BodyText"/>
        <w:spacing w:line="360" w:lineRule="auto" w:before="78"/>
        <w:ind w:right="141"/>
        <w:jc w:val="both"/>
      </w:pPr>
      <w:r>
        <w:rPr/>
        <w:t>с</w:t>
      </w:r>
      <w:r>
        <w:rPr>
          <w:spacing w:val="-9"/>
        </w:rPr>
        <w:t> </w:t>
      </w:r>
      <w:r>
        <w:rPr/>
        <w:t>общественными</w:t>
      </w:r>
      <w:r>
        <w:rPr>
          <w:spacing w:val="-9"/>
        </w:rPr>
        <w:t> </w:t>
      </w:r>
      <w:r>
        <w:rPr/>
        <w:t>организациями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СМИ</w:t>
      </w:r>
      <w:r>
        <w:rPr>
          <w:spacing w:val="-9"/>
        </w:rPr>
        <w:t> </w:t>
      </w:r>
      <w:r>
        <w:rPr/>
        <w:t>управления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внутренней</w:t>
      </w:r>
      <w:r>
        <w:rPr>
          <w:spacing w:val="-9"/>
        </w:rPr>
        <w:t> </w:t>
      </w:r>
      <w:r>
        <w:rPr/>
        <w:t>политике администрации</w:t>
      </w:r>
      <w:r>
        <w:rPr>
          <w:spacing w:val="29"/>
        </w:rPr>
        <w:t>  </w:t>
      </w:r>
      <w:r>
        <w:rPr/>
        <w:t>города»</w:t>
      </w:r>
      <w:r>
        <w:rPr>
          <w:spacing w:val="30"/>
        </w:rPr>
        <w:t>  </w:t>
      </w:r>
      <w:r>
        <w:rPr/>
        <w:t>в</w:t>
      </w:r>
      <w:r>
        <w:rPr>
          <w:spacing w:val="29"/>
        </w:rPr>
        <w:t>  </w:t>
      </w:r>
      <w:r>
        <w:rPr/>
        <w:t>соответствующих</w:t>
      </w:r>
      <w:r>
        <w:rPr>
          <w:spacing w:val="30"/>
        </w:rPr>
        <w:t>  </w:t>
      </w:r>
      <w:r>
        <w:rPr/>
        <w:t>падежах</w:t>
      </w:r>
      <w:r>
        <w:rPr>
          <w:spacing w:val="29"/>
        </w:rPr>
        <w:t>  </w:t>
      </w:r>
      <w:r>
        <w:rPr/>
        <w:t>заменить</w:t>
      </w:r>
      <w:r>
        <w:rPr>
          <w:spacing w:val="30"/>
        </w:rPr>
        <w:t>  </w:t>
      </w:r>
      <w:r>
        <w:rPr>
          <w:spacing w:val="-2"/>
        </w:rPr>
        <w:t>словами</w:t>
      </w:r>
    </w:p>
    <w:p>
      <w:pPr>
        <w:pStyle w:val="BodyText"/>
        <w:spacing w:line="360" w:lineRule="auto"/>
        <w:ind w:right="141"/>
        <w:jc w:val="both"/>
      </w:pPr>
      <w:r>
        <w:rPr/>
        <w:t>«управление по внутренней политике администрации города», в соответствующих падежах.</w:t>
      </w:r>
    </w:p>
    <w:p>
      <w:pPr>
        <w:pStyle w:val="ListParagraph"/>
        <w:numPr>
          <w:ilvl w:val="1"/>
          <w:numId w:val="1"/>
        </w:numPr>
        <w:tabs>
          <w:tab w:pos="1058" w:val="left" w:leader="none"/>
        </w:tabs>
        <w:spacing w:line="240" w:lineRule="auto" w:before="0" w:after="0"/>
        <w:ind w:left="1058" w:right="0" w:hanging="49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1"/>
          <w:sz w:val="28"/>
        </w:rPr>
        <w:t> </w:t>
      </w:r>
      <w:r>
        <w:rPr>
          <w:sz w:val="28"/>
        </w:rPr>
        <w:t>1.3</w:t>
      </w:r>
      <w:r>
        <w:rPr>
          <w:spacing w:val="-1"/>
          <w:sz w:val="28"/>
        </w:rPr>
        <w:t> </w:t>
      </w: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68"/>
          <w:sz w:val="28"/>
        </w:rPr>
        <w:t> </w:t>
      </w:r>
      <w:r>
        <w:rPr>
          <w:sz w:val="28"/>
        </w:rPr>
        <w:t>раздела 1</w:t>
      </w:r>
      <w:r>
        <w:rPr>
          <w:spacing w:val="-1"/>
          <w:sz w:val="28"/>
        </w:rPr>
        <w:t> </w:t>
      </w:r>
      <w:r>
        <w:rPr>
          <w:sz w:val="28"/>
        </w:rPr>
        <w:t>изложить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следующей </w:t>
      </w:r>
      <w:r>
        <w:rPr>
          <w:spacing w:val="-2"/>
          <w:sz w:val="28"/>
        </w:rPr>
        <w:t>редакции:</w:t>
      </w:r>
    </w:p>
    <w:p>
      <w:pPr>
        <w:pStyle w:val="BodyText"/>
        <w:spacing w:line="360" w:lineRule="auto" w:before="161"/>
        <w:ind w:right="140" w:firstLine="567"/>
        <w:jc w:val="both"/>
      </w:pPr>
      <w:r>
        <w:rPr/>
        <w:t>«1.3. Аккредитация журналистов средств массовой информации при администрации города Пыть-Яха (далее - аккредитация журналистов) проводится управлением по внутренней политике администрации города в </w:t>
      </w:r>
      <w:r>
        <w:rPr>
          <w:spacing w:val="-2"/>
        </w:rPr>
        <w:t>целях:</w:t>
      </w: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360" w:lineRule="auto" w:before="0" w:after="0"/>
        <w:ind w:left="1" w:right="141" w:firstLine="567"/>
        <w:jc w:val="both"/>
        <w:rPr>
          <w:sz w:val="28"/>
        </w:rPr>
      </w:pPr>
      <w:r>
        <w:rPr>
          <w:sz w:val="28"/>
        </w:rPr>
        <w:t>организации достоверного и оперативного освещения в средствах массовой информации (далее - СМИ) деятельности главы города и администрации города;</w:t>
      </w:r>
    </w:p>
    <w:p>
      <w:pPr>
        <w:pStyle w:val="ListParagraph"/>
        <w:numPr>
          <w:ilvl w:val="2"/>
          <w:numId w:val="1"/>
        </w:numPr>
        <w:tabs>
          <w:tab w:pos="714" w:val="left" w:leader="none"/>
        </w:tabs>
        <w:spacing w:line="360" w:lineRule="auto" w:before="0" w:after="0"/>
        <w:ind w:left="1" w:right="141" w:firstLine="567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-18"/>
          <w:sz w:val="28"/>
        </w:rPr>
        <w:t> </w:t>
      </w:r>
      <w:r>
        <w:rPr>
          <w:sz w:val="28"/>
        </w:rPr>
        <w:t>необходимых</w:t>
      </w:r>
      <w:r>
        <w:rPr>
          <w:spacing w:val="-17"/>
          <w:sz w:val="28"/>
        </w:rPr>
        <w:t> </w:t>
      </w:r>
      <w:r>
        <w:rPr>
          <w:sz w:val="28"/>
        </w:rPr>
        <w:t>условий</w:t>
      </w:r>
      <w:r>
        <w:rPr>
          <w:spacing w:val="-18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18"/>
          <w:sz w:val="28"/>
        </w:rPr>
        <w:t> </w:t>
      </w:r>
      <w:r>
        <w:rPr>
          <w:sz w:val="28"/>
        </w:rPr>
        <w:t>деятельности журналистов СМИ по распространению объективной информации о деятельности главы города и администрации города.».</w:t>
      </w:r>
    </w:p>
    <w:p>
      <w:pPr>
        <w:pStyle w:val="ListParagraph"/>
        <w:numPr>
          <w:ilvl w:val="1"/>
          <w:numId w:val="2"/>
        </w:numPr>
        <w:tabs>
          <w:tab w:pos="1058" w:val="left" w:leader="none"/>
        </w:tabs>
        <w:spacing w:line="240" w:lineRule="auto" w:before="0" w:after="0"/>
        <w:ind w:left="1058" w:right="0" w:hanging="49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1"/>
          <w:sz w:val="28"/>
        </w:rPr>
        <w:t> </w:t>
      </w:r>
      <w:r>
        <w:rPr>
          <w:sz w:val="28"/>
        </w:rPr>
        <w:t>2.1</w:t>
      </w:r>
      <w:r>
        <w:rPr>
          <w:spacing w:val="-2"/>
          <w:sz w:val="28"/>
        </w:rPr>
        <w:t> </w:t>
      </w:r>
      <w:r>
        <w:rPr>
          <w:sz w:val="28"/>
        </w:rPr>
        <w:t>раздела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изложить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следующей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line="360" w:lineRule="auto" w:before="161"/>
        <w:ind w:right="140" w:firstLine="567"/>
        <w:jc w:val="both"/>
      </w:pPr>
      <w:r>
        <w:rPr/>
        <w:t>«2.1. Редакция СМИ представляет заявку на аккредитацию не более трех журналистов, а также не более трех технических специалистов.».</w:t>
      </w:r>
    </w:p>
    <w:p>
      <w:pPr>
        <w:pStyle w:val="ListParagraph"/>
        <w:numPr>
          <w:ilvl w:val="1"/>
          <w:numId w:val="2"/>
        </w:numPr>
        <w:tabs>
          <w:tab w:pos="1058" w:val="left" w:leader="none"/>
        </w:tabs>
        <w:spacing w:line="240" w:lineRule="auto" w:before="0" w:after="0"/>
        <w:ind w:left="1058" w:right="0" w:hanging="49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> </w:t>
      </w:r>
      <w:r>
        <w:rPr>
          <w:sz w:val="28"/>
        </w:rPr>
        <w:t>2.6</w:t>
      </w:r>
      <w:r>
        <w:rPr>
          <w:spacing w:val="-3"/>
          <w:sz w:val="28"/>
        </w:rPr>
        <w:t> </w:t>
      </w:r>
      <w:r>
        <w:rPr>
          <w:sz w:val="28"/>
        </w:rPr>
        <w:t>дополнить</w:t>
      </w:r>
      <w:r>
        <w:rPr>
          <w:spacing w:val="-2"/>
          <w:sz w:val="28"/>
        </w:rPr>
        <w:t> </w:t>
      </w:r>
      <w:r>
        <w:rPr>
          <w:sz w:val="28"/>
        </w:rPr>
        <w:t>абзацем</w:t>
      </w:r>
      <w:r>
        <w:rPr>
          <w:spacing w:val="-2"/>
          <w:sz w:val="28"/>
        </w:rPr>
        <w:t> </w:t>
      </w:r>
      <w:r>
        <w:rPr>
          <w:sz w:val="28"/>
        </w:rPr>
        <w:t>пять</w:t>
      </w:r>
      <w:r>
        <w:rPr>
          <w:spacing w:val="-3"/>
          <w:sz w:val="28"/>
        </w:rPr>
        <w:t> </w:t>
      </w:r>
      <w:r>
        <w:rPr>
          <w:sz w:val="28"/>
        </w:rPr>
        <w:t>следующего</w:t>
      </w:r>
      <w:r>
        <w:rPr>
          <w:spacing w:val="-2"/>
          <w:sz w:val="28"/>
        </w:rPr>
        <w:t> содержания:</w:t>
      </w:r>
    </w:p>
    <w:p>
      <w:pPr>
        <w:pStyle w:val="BodyText"/>
        <w:spacing w:line="360" w:lineRule="auto" w:before="161"/>
        <w:ind w:right="140" w:firstLine="567"/>
        <w:jc w:val="both"/>
      </w:pPr>
      <w:r>
        <w:rPr/>
        <w:t>«- заявление о согласии на обработку персональных данных аккредитуемого специалиста по форме согласно приложению к настоящему </w:t>
      </w:r>
      <w:r>
        <w:rPr>
          <w:spacing w:val="-2"/>
        </w:rPr>
        <w:t>положению.».</w:t>
      </w:r>
    </w:p>
    <w:p>
      <w:pPr>
        <w:pStyle w:val="ListParagraph"/>
        <w:numPr>
          <w:ilvl w:val="1"/>
          <w:numId w:val="2"/>
        </w:numPr>
        <w:tabs>
          <w:tab w:pos="1058" w:val="left" w:leader="none"/>
        </w:tabs>
        <w:spacing w:line="240" w:lineRule="auto" w:before="0" w:after="0"/>
        <w:ind w:left="1058" w:right="0" w:hanging="490"/>
        <w:jc w:val="left"/>
        <w:rPr>
          <w:sz w:val="28"/>
        </w:rPr>
      </w:pPr>
      <w:r>
        <w:rPr>
          <w:sz w:val="28"/>
        </w:rPr>
        <w:t>Пункт</w:t>
      </w:r>
      <w:r>
        <w:rPr>
          <w:spacing w:val="-1"/>
          <w:sz w:val="28"/>
        </w:rPr>
        <w:t> </w:t>
      </w:r>
      <w:r>
        <w:rPr>
          <w:sz w:val="28"/>
        </w:rPr>
        <w:t>2.11</w:t>
      </w:r>
      <w:r>
        <w:rPr>
          <w:spacing w:val="-1"/>
          <w:sz w:val="28"/>
        </w:rPr>
        <w:t> </w:t>
      </w:r>
      <w:r>
        <w:rPr>
          <w:sz w:val="28"/>
        </w:rPr>
        <w:t>раздела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признать</w:t>
      </w:r>
      <w:r>
        <w:rPr>
          <w:spacing w:val="-2"/>
          <w:sz w:val="28"/>
        </w:rPr>
        <w:t> </w:t>
      </w:r>
      <w:r>
        <w:rPr>
          <w:sz w:val="28"/>
        </w:rPr>
        <w:t>утратившим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силу.</w:t>
      </w:r>
    </w:p>
    <w:p>
      <w:pPr>
        <w:pStyle w:val="ListParagraph"/>
        <w:numPr>
          <w:ilvl w:val="1"/>
          <w:numId w:val="2"/>
        </w:numPr>
        <w:tabs>
          <w:tab w:pos="1150" w:val="left" w:leader="none"/>
        </w:tabs>
        <w:spacing w:line="360" w:lineRule="auto" w:before="161" w:after="0"/>
        <w:ind w:left="1" w:right="140" w:firstLine="567"/>
        <w:jc w:val="left"/>
        <w:rPr>
          <w:sz w:val="28"/>
        </w:rPr>
      </w:pPr>
      <w:r>
        <w:rPr>
          <w:sz w:val="28"/>
        </w:rPr>
        <w:t>Дополнить</w:t>
      </w:r>
      <w:r>
        <w:rPr>
          <w:spacing w:val="40"/>
          <w:sz w:val="28"/>
        </w:rPr>
        <w:t> </w:t>
      </w:r>
      <w:r>
        <w:rPr>
          <w:sz w:val="28"/>
        </w:rPr>
        <w:t>приложением</w:t>
      </w:r>
      <w:r>
        <w:rPr>
          <w:spacing w:val="40"/>
          <w:sz w:val="28"/>
        </w:rPr>
        <w:t> </w:t>
      </w:r>
      <w:r>
        <w:rPr>
          <w:sz w:val="28"/>
        </w:rPr>
        <w:t>«Согласие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обработку</w:t>
      </w:r>
      <w:r>
        <w:rPr>
          <w:spacing w:val="40"/>
          <w:sz w:val="28"/>
        </w:rPr>
        <w:t> </w:t>
      </w:r>
      <w:r>
        <w:rPr>
          <w:sz w:val="28"/>
        </w:rPr>
        <w:t>персональных</w:t>
      </w:r>
      <w:r>
        <w:rPr>
          <w:spacing w:val="40"/>
          <w:sz w:val="28"/>
        </w:rPr>
        <w:t> </w:t>
      </w:r>
      <w:r>
        <w:rPr>
          <w:sz w:val="28"/>
        </w:rPr>
        <w:t>данных» в редакции приложения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  <w:tab w:pos="1897" w:val="left" w:leader="none"/>
          <w:tab w:pos="3292" w:val="left" w:leader="none"/>
          <w:tab w:pos="3920" w:val="left" w:leader="none"/>
          <w:tab w:pos="4304" w:val="left" w:leader="none"/>
          <w:tab w:pos="5501" w:val="left" w:leader="none"/>
          <w:tab w:pos="5677" w:val="left" w:leader="none"/>
          <w:tab w:pos="6729" w:val="left" w:leader="none"/>
          <w:tab w:pos="7146" w:val="left" w:leader="none"/>
          <w:tab w:pos="8093" w:val="left" w:leader="none"/>
          <w:tab w:pos="8834" w:val="left" w:leader="none"/>
        </w:tabs>
        <w:spacing w:line="360" w:lineRule="auto" w:before="0" w:after="0"/>
        <w:ind w:left="1" w:right="140" w:firstLine="567"/>
        <w:jc w:val="left"/>
        <w:rPr>
          <w:sz w:val="28"/>
        </w:rPr>
      </w:pPr>
      <w:r>
        <w:rPr>
          <w:spacing w:val="-2"/>
          <w:sz w:val="28"/>
        </w:rPr>
        <w:t>Управлению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53"/>
          <w:sz w:val="28"/>
        </w:rPr>
        <w:t> </w:t>
      </w:r>
      <w:r>
        <w:rPr>
          <w:sz w:val="28"/>
        </w:rPr>
        <w:t>внутренней</w:t>
        <w:tab/>
        <w:tab/>
      </w:r>
      <w:r>
        <w:rPr>
          <w:spacing w:val="-2"/>
          <w:sz w:val="28"/>
        </w:rPr>
        <w:t>политике</w:t>
      </w:r>
      <w:r>
        <w:rPr>
          <w:sz w:val="28"/>
        </w:rPr>
        <w:tab/>
      </w:r>
      <w:r>
        <w:rPr>
          <w:spacing w:val="-2"/>
          <w:sz w:val="28"/>
        </w:rPr>
        <w:t>(Е.В.</w:t>
      </w:r>
      <w:r>
        <w:rPr>
          <w:sz w:val="28"/>
        </w:rPr>
        <w:tab/>
      </w:r>
      <w:r>
        <w:rPr>
          <w:spacing w:val="-2"/>
          <w:sz w:val="28"/>
        </w:rPr>
        <w:t>Булыгина) опубликовать</w:t>
      </w:r>
      <w:r>
        <w:rPr>
          <w:sz w:val="28"/>
        </w:rPr>
        <w:tab/>
      </w: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сетевом</w:t>
      </w:r>
      <w:r>
        <w:rPr>
          <w:sz w:val="28"/>
        </w:rPr>
        <w:tab/>
      </w:r>
      <w:r>
        <w:rPr>
          <w:spacing w:val="-2"/>
          <w:sz w:val="28"/>
        </w:rPr>
        <w:t>издании</w:t>
      </w:r>
      <w:r>
        <w:rPr>
          <w:sz w:val="28"/>
        </w:rPr>
        <w:tab/>
      </w:r>
      <w:r>
        <w:rPr>
          <w:spacing w:val="-2"/>
          <w:sz w:val="28"/>
        </w:rPr>
        <w:t>«Официальный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</w:p>
    <w:p>
      <w:pPr>
        <w:pStyle w:val="BodyText"/>
      </w:pPr>
      <w:r>
        <w:rPr/>
        <w:t>«Телерадиокомпания</w:t>
      </w:r>
      <w:r>
        <w:rPr>
          <w:spacing w:val="-2"/>
        </w:rPr>
        <w:t> </w:t>
      </w:r>
      <w:r>
        <w:rPr/>
        <w:t>Пыть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Яхинформ».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360" w:lineRule="auto" w:before="161" w:after="0"/>
        <w:ind w:left="1" w:right="139" w:firstLine="567"/>
        <w:jc w:val="left"/>
        <w:rPr>
          <w:sz w:val="28"/>
        </w:rPr>
      </w:pPr>
      <w:r>
        <w:rPr>
          <w:sz w:val="28"/>
        </w:rPr>
        <w:t>Управлению по информационным технологиям (А.А. Мерзляков) разместить</w:t>
      </w:r>
      <w:r>
        <w:rPr>
          <w:spacing w:val="40"/>
          <w:sz w:val="28"/>
        </w:rPr>
        <w:t> </w:t>
      </w:r>
      <w:r>
        <w:rPr>
          <w:sz w:val="28"/>
        </w:rPr>
        <w:t>постановление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официальном</w:t>
      </w:r>
      <w:r>
        <w:rPr>
          <w:spacing w:val="40"/>
          <w:sz w:val="28"/>
        </w:rPr>
        <w:t> </w:t>
      </w:r>
      <w:r>
        <w:rPr>
          <w:sz w:val="28"/>
        </w:rPr>
        <w:t>сайте</w:t>
      </w:r>
      <w:r>
        <w:rPr>
          <w:spacing w:val="40"/>
          <w:sz w:val="28"/>
        </w:rPr>
        <w:t> </w:t>
      </w:r>
      <w:r>
        <w:rPr>
          <w:sz w:val="28"/>
        </w:rPr>
        <w:t>администрации</w:t>
      </w:r>
      <w:r>
        <w:rPr>
          <w:spacing w:val="40"/>
          <w:sz w:val="28"/>
        </w:rPr>
        <w:t> </w:t>
      </w:r>
      <w:r>
        <w:rPr>
          <w:sz w:val="28"/>
        </w:rPr>
        <w:t>города</w:t>
      </w:r>
      <w:r>
        <w:rPr>
          <w:spacing w:val="40"/>
          <w:sz w:val="28"/>
        </w:rPr>
        <w:t> </w:t>
      </w:r>
      <w:r>
        <w:rPr>
          <w:sz w:val="28"/>
        </w:rPr>
        <w:t>в</w:t>
      </w:r>
    </w:p>
    <w:p>
      <w:pPr>
        <w:pStyle w:val="ListParagraph"/>
        <w:spacing w:after="0" w:line="360" w:lineRule="auto"/>
        <w:jc w:val="left"/>
        <w:rPr>
          <w:sz w:val="28"/>
        </w:rPr>
        <w:sectPr>
          <w:pgSz w:w="11910" w:h="16840"/>
          <w:pgMar w:header="295" w:footer="0" w:top="800" w:bottom="280" w:left="1700" w:right="708"/>
        </w:sectPr>
      </w:pPr>
    </w:p>
    <w:p>
      <w:pPr>
        <w:pStyle w:val="BodyText"/>
        <w:spacing w:before="78"/>
      </w:pPr>
      <w:r>
        <w:rPr/>
        <w:t>сети</w:t>
      </w:r>
      <w:r>
        <w:rPr>
          <w:spacing w:val="-4"/>
        </w:rPr>
        <w:t> </w:t>
      </w:r>
      <w:r>
        <w:rPr>
          <w:spacing w:val="-2"/>
        </w:rPr>
        <w:t>Интернет.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360" w:lineRule="auto" w:before="161" w:after="0"/>
        <w:ind w:left="1" w:right="141" w:firstLine="567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18"/>
          <w:sz w:val="28"/>
        </w:rPr>
        <w:t> </w:t>
      </w:r>
      <w:r>
        <w:rPr>
          <w:sz w:val="28"/>
        </w:rPr>
        <w:t>постановление</w:t>
      </w:r>
      <w:r>
        <w:rPr>
          <w:spacing w:val="-18"/>
          <w:sz w:val="28"/>
        </w:rPr>
        <w:t> </w:t>
      </w:r>
      <w:r>
        <w:rPr>
          <w:sz w:val="28"/>
        </w:rPr>
        <w:t>вступает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силу</w:t>
      </w:r>
      <w:r>
        <w:rPr>
          <w:spacing w:val="-18"/>
          <w:sz w:val="28"/>
        </w:rPr>
        <w:t> </w:t>
      </w:r>
      <w:r>
        <w:rPr>
          <w:sz w:val="28"/>
        </w:rPr>
        <w:t>после</w:t>
      </w:r>
      <w:r>
        <w:rPr>
          <w:spacing w:val="-18"/>
          <w:sz w:val="28"/>
        </w:rPr>
        <w:t> </w:t>
      </w:r>
      <w:r>
        <w:rPr>
          <w:sz w:val="28"/>
        </w:rPr>
        <w:t>его</w:t>
      </w:r>
      <w:r>
        <w:rPr>
          <w:spacing w:val="-18"/>
          <w:sz w:val="28"/>
        </w:rPr>
        <w:t> </w:t>
      </w:r>
      <w:r>
        <w:rPr>
          <w:sz w:val="28"/>
        </w:rPr>
        <w:t>официального </w:t>
      </w:r>
      <w:r>
        <w:rPr>
          <w:spacing w:val="-2"/>
          <w:sz w:val="28"/>
        </w:rPr>
        <w:t>опубликования.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360" w:lineRule="auto" w:before="0" w:after="0"/>
        <w:ind w:left="1" w:right="140" w:firstLine="56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38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выполнением</w:t>
      </w:r>
      <w:r>
        <w:rPr>
          <w:spacing w:val="38"/>
          <w:sz w:val="28"/>
        </w:rPr>
        <w:t> </w:t>
      </w:r>
      <w:r>
        <w:rPr>
          <w:sz w:val="28"/>
        </w:rPr>
        <w:t>постановления</w:t>
      </w:r>
      <w:r>
        <w:rPr>
          <w:spacing w:val="38"/>
          <w:sz w:val="28"/>
        </w:rPr>
        <w:t> </w:t>
      </w:r>
      <w:r>
        <w:rPr>
          <w:sz w:val="28"/>
        </w:rPr>
        <w:t>возложить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первого заместителя главы города.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7329" w:val="left" w:leader="none"/>
        </w:tabs>
      </w:pPr>
      <w:r>
        <w:rPr/>
        <w:t>Глава города Пыть-</w:t>
      </w:r>
      <w:r>
        <w:rPr>
          <w:spacing w:val="-5"/>
        </w:rPr>
        <w:t>Яха</w:t>
      </w:r>
      <w:r>
        <w:rPr/>
        <w:tab/>
        <w:t>С.Е.</w:t>
      </w:r>
      <w:r>
        <w:rPr>
          <w:spacing w:val="-2"/>
        </w:rPr>
        <w:t> Елишев</w:t>
      </w:r>
    </w:p>
    <w:p>
      <w:pPr>
        <w:pStyle w:val="BodyText"/>
        <w:spacing w:after="0"/>
        <w:sectPr>
          <w:pgSz w:w="11910" w:h="16840"/>
          <w:pgMar w:header="295" w:footer="0" w:top="800" w:bottom="280" w:left="1700" w:right="708"/>
        </w:sectPr>
      </w:pPr>
    </w:p>
    <w:p>
      <w:pPr>
        <w:pStyle w:val="BodyText"/>
        <w:spacing w:before="78"/>
        <w:ind w:left="0"/>
      </w:pPr>
    </w:p>
    <w:p>
      <w:pPr>
        <w:pStyle w:val="BodyText"/>
        <w:ind w:left="0" w:right="141"/>
        <w:jc w:val="right"/>
      </w:pPr>
      <w:r>
        <w:rPr/>
        <w:t>Приложение</w:t>
      </w:r>
      <w:r>
        <w:rPr>
          <w:spacing w:val="64"/>
        </w:rPr>
        <w:t> </w:t>
      </w:r>
      <w:r>
        <w:rPr/>
        <w:t>к</w:t>
      </w:r>
      <w:r>
        <w:rPr>
          <w:spacing w:val="-3"/>
        </w:rPr>
        <w:t> </w:t>
      </w:r>
      <w:r>
        <w:rPr/>
        <w:t>постановлению</w:t>
      </w:r>
      <w:r>
        <w:rPr>
          <w:spacing w:val="-3"/>
        </w:rPr>
        <w:t> </w:t>
      </w:r>
      <w:r>
        <w:rPr>
          <w:spacing w:val="-2"/>
        </w:rPr>
        <w:t>администрации</w:t>
      </w:r>
    </w:p>
    <w:p>
      <w:pPr>
        <w:pStyle w:val="BodyText"/>
        <w:ind w:left="0" w:right="141"/>
        <w:jc w:val="right"/>
      </w:pPr>
      <w:r>
        <w:rPr>
          <w:spacing w:val="-5"/>
        </w:rPr>
        <w:t>от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7700" w:right="140" w:firstLine="141"/>
        <w:jc w:val="right"/>
      </w:pPr>
      <w:r>
        <w:rPr>
          <w:spacing w:val="-2"/>
        </w:rPr>
        <w:t>Приложение </w:t>
      </w:r>
      <w:r>
        <w:rPr/>
        <w:t>к </w:t>
      </w:r>
      <w:r>
        <w:rPr>
          <w:spacing w:val="-2"/>
        </w:rPr>
        <w:t>Положению</w:t>
      </w:r>
    </w:p>
    <w:p>
      <w:pPr>
        <w:pStyle w:val="BodyText"/>
        <w:ind w:left="5680" w:right="141" w:firstLine="46"/>
        <w:jc w:val="right"/>
      </w:pPr>
      <w:r>
        <w:rPr/>
        <w:t>об</w:t>
      </w:r>
      <w:r>
        <w:rPr>
          <w:spacing w:val="-16"/>
        </w:rPr>
        <w:t> </w:t>
      </w:r>
      <w:r>
        <w:rPr/>
        <w:t>аккредитации</w:t>
      </w:r>
      <w:r>
        <w:rPr>
          <w:spacing w:val="-17"/>
        </w:rPr>
        <w:t> </w:t>
      </w:r>
      <w:r>
        <w:rPr/>
        <w:t>журналистов средств</w:t>
      </w:r>
      <w:r>
        <w:rPr>
          <w:spacing w:val="-6"/>
        </w:rPr>
        <w:t> </w:t>
      </w:r>
      <w:r>
        <w:rPr/>
        <w:t>массовой</w:t>
      </w:r>
      <w:r>
        <w:rPr>
          <w:spacing w:val="-6"/>
        </w:rPr>
        <w:t> </w:t>
      </w:r>
      <w:r>
        <w:rPr>
          <w:spacing w:val="-2"/>
        </w:rPr>
        <w:t>информации</w:t>
      </w:r>
    </w:p>
    <w:p>
      <w:pPr>
        <w:pStyle w:val="BodyText"/>
        <w:ind w:left="0" w:right="141"/>
        <w:jc w:val="right"/>
      </w:pPr>
      <w:r>
        <w:rPr/>
        <w:t>при</w:t>
      </w:r>
      <w:r>
        <w:rPr>
          <w:spacing w:val="-6"/>
        </w:rPr>
        <w:t> </w:t>
      </w:r>
      <w:r>
        <w:rPr/>
        <w:t>администрации</w:t>
      </w:r>
      <w:r>
        <w:rPr>
          <w:spacing w:val="-6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Пыть-</w:t>
      </w:r>
      <w:r>
        <w:rPr>
          <w:spacing w:val="-5"/>
        </w:rPr>
        <w:t>Яха</w:t>
      </w:r>
    </w:p>
    <w:p>
      <w:pPr>
        <w:pStyle w:val="BodyText"/>
        <w:ind w:left="0"/>
      </w:pPr>
    </w:p>
    <w:p>
      <w:pPr>
        <w:pStyle w:val="BodyText"/>
        <w:ind w:left="565" w:right="140"/>
        <w:jc w:val="center"/>
      </w:pPr>
      <w:r>
        <w:rPr>
          <w:spacing w:val="-2"/>
        </w:rPr>
        <w:t>СОГЛАСИЕ</w:t>
      </w:r>
    </w:p>
    <w:p>
      <w:pPr>
        <w:pStyle w:val="BodyText"/>
        <w:ind w:left="565" w:right="140"/>
        <w:jc w:val="center"/>
      </w:pPr>
      <w:r>
        <w:rPr/>
        <w:t>на</w:t>
      </w:r>
      <w:r>
        <w:rPr>
          <w:spacing w:val="-1"/>
        </w:rPr>
        <w:t> </w:t>
      </w:r>
      <w:r>
        <w:rPr/>
        <w:t>обработку персональных </w:t>
      </w:r>
      <w:r>
        <w:rPr>
          <w:spacing w:val="-2"/>
        </w:rPr>
        <w:t>данных</w:t>
      </w:r>
    </w:p>
    <w:p>
      <w:pPr>
        <w:pStyle w:val="BodyText"/>
        <w:tabs>
          <w:tab w:pos="819" w:val="left" w:leader="none"/>
          <w:tab w:pos="2608" w:val="left" w:leader="none"/>
          <w:tab w:pos="3238" w:val="left" w:leader="none"/>
        </w:tabs>
        <w:spacing w:before="161"/>
        <w:ind w:left="425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9081" w:val="left" w:leader="none"/>
        </w:tabs>
        <w:spacing w:before="161"/>
        <w:ind w:left="424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ind w:left="0" w:right="139"/>
        <w:jc w:val="center"/>
      </w:pPr>
      <w:r>
        <w:rPr/>
        <w:t>(фамилия, имя, </w:t>
      </w:r>
      <w:r>
        <w:rPr>
          <w:spacing w:val="-2"/>
        </w:rPr>
        <w:t>отчество)</w:t>
      </w:r>
    </w:p>
    <w:p>
      <w:pPr>
        <w:tabs>
          <w:tab w:pos="9104" w:val="left" w:leader="none"/>
        </w:tabs>
        <w:spacing w:before="0"/>
        <w:ind w:left="425" w:right="0" w:firstLine="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BodyText"/>
        <w:ind w:left="0" w:right="139"/>
        <w:jc w:val="center"/>
      </w:pPr>
      <w:r>
        <w:rPr/>
        <w:t>(вид</w:t>
      </w:r>
      <w:r>
        <w:rPr>
          <w:spacing w:val="-1"/>
        </w:rPr>
        <w:t> </w:t>
      </w:r>
      <w:r>
        <w:rPr/>
        <w:t>документа,</w:t>
      </w:r>
      <w:r>
        <w:rPr>
          <w:spacing w:val="-1"/>
        </w:rPr>
        <w:t> </w:t>
      </w:r>
      <w:r>
        <w:rPr/>
        <w:t>удостоверяющего </w:t>
      </w:r>
      <w:r>
        <w:rPr>
          <w:spacing w:val="-2"/>
        </w:rPr>
        <w:t>личность)</w:t>
      </w:r>
    </w:p>
    <w:p>
      <w:pPr>
        <w:pStyle w:val="BodyText"/>
        <w:ind w:left="0"/>
      </w:pPr>
    </w:p>
    <w:p>
      <w:pPr>
        <w:pStyle w:val="BodyText"/>
        <w:tabs>
          <w:tab w:pos="1596" w:val="left" w:leader="none"/>
          <w:tab w:pos="2778" w:val="left" w:leader="none"/>
          <w:tab w:pos="9110" w:val="left" w:leader="none"/>
        </w:tabs>
        <w:ind w:left="374"/>
        <w:jc w:val="center"/>
      </w:pPr>
      <w:r>
        <w:rPr/>
        <w:t>серия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/>
        <w:t>, выдан </w:t>
      </w:r>
      <w:r>
        <w:rPr>
          <w:u w:val="single"/>
        </w:rPr>
        <w:tab/>
      </w:r>
    </w:p>
    <w:p>
      <w:pPr>
        <w:tabs>
          <w:tab w:pos="9247" w:val="left" w:leader="none"/>
        </w:tabs>
        <w:spacing w:before="161"/>
        <w:ind w:left="568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BodyText"/>
        <w:spacing w:line="480" w:lineRule="auto"/>
        <w:ind w:left="638" w:right="799" w:hanging="637"/>
      </w:pPr>
      <w:r>
        <w:rPr/>
        <w:t>(наименование</w:t>
      </w:r>
      <w:r>
        <w:rPr>
          <w:spacing w:val="-7"/>
        </w:rPr>
        <w:t> </w:t>
      </w:r>
      <w:r>
        <w:rPr/>
        <w:t>органа,</w:t>
      </w:r>
      <w:r>
        <w:rPr>
          <w:spacing w:val="-7"/>
        </w:rPr>
        <w:t> </w:t>
      </w:r>
      <w:r>
        <w:rPr/>
        <w:t>выдавшего</w:t>
      </w:r>
      <w:r>
        <w:rPr>
          <w:spacing w:val="-7"/>
        </w:rPr>
        <w:t> </w:t>
      </w:r>
      <w:r>
        <w:rPr/>
        <w:t>документ,</w:t>
      </w:r>
      <w:r>
        <w:rPr>
          <w:spacing w:val="-7"/>
        </w:rPr>
        <w:t> </w:t>
      </w:r>
      <w:r>
        <w:rPr/>
        <w:t>дата</w:t>
      </w:r>
      <w:r>
        <w:rPr>
          <w:spacing w:val="-7"/>
        </w:rPr>
        <w:t> </w:t>
      </w:r>
      <w:r>
        <w:rPr/>
        <w:t>выдачи) проживающий (ая) по адресу:</w:t>
      </w:r>
    </w:p>
    <w:p>
      <w:pPr>
        <w:pStyle w:val="BodyText"/>
        <w:spacing w:line="20" w:lineRule="exact"/>
        <w:ind w:left="56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11800" cy="7620"/>
                <wp:effectExtent l="9525" t="0" r="3175" b="190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511800" cy="7620"/>
                          <a:chExt cx="55118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8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8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4pt;height:.6pt;mso-position-horizontal-relative:char;mso-position-vertical-relative:line" id="docshapegroup2" coordorigin="0,0" coordsize="8680,12">
                <v:line style="position:absolute" from="0,6" to="8680,6" stroked="true" strokeweight=".56831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02"/>
        <w:ind w:left="0"/>
      </w:pPr>
    </w:p>
    <w:p>
      <w:pPr>
        <w:pStyle w:val="BodyText"/>
        <w:spacing w:line="360" w:lineRule="auto"/>
        <w:ind w:right="140" w:firstLine="567"/>
        <w:jc w:val="both"/>
      </w:pPr>
      <w:r>
        <w:rPr/>
        <w:t>выражаю свое согласие на обработку МКУ Администрация города</w:t>
      </w:r>
      <w:r>
        <w:rPr>
          <w:spacing w:val="40"/>
        </w:rPr>
        <w:t> </w:t>
      </w:r>
      <w:r>
        <w:rPr/>
        <w:t>Пыть-Яха, расположенному по адресу: город Пыть-Ях, 1 микрорайон, </w:t>
      </w:r>
      <w:r>
        <w:rPr/>
        <w:t>дом 18А, Ханты-Мансийский автономный округ – Югра (далее Оператор), моих персональных</w:t>
      </w:r>
      <w:r>
        <w:rPr>
          <w:spacing w:val="-3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ПД):</w:t>
      </w:r>
      <w:r>
        <w:rPr>
          <w:spacing w:val="-3"/>
        </w:rPr>
        <w:t> </w:t>
      </w:r>
      <w:r>
        <w:rPr/>
        <w:t>фамилии,</w:t>
      </w:r>
      <w:r>
        <w:rPr>
          <w:spacing w:val="-3"/>
        </w:rPr>
        <w:t> </w:t>
      </w:r>
      <w:r>
        <w:rPr/>
        <w:t>имени,</w:t>
      </w:r>
      <w:r>
        <w:rPr>
          <w:spacing w:val="-3"/>
        </w:rPr>
        <w:t> </w:t>
      </w:r>
      <w:r>
        <w:rPr/>
        <w:t>отчества,</w:t>
      </w:r>
      <w:r>
        <w:rPr>
          <w:spacing w:val="-3"/>
        </w:rPr>
        <w:t> </w:t>
      </w:r>
      <w:r>
        <w:rPr/>
        <w:t>даты</w:t>
      </w:r>
      <w:r>
        <w:rPr>
          <w:spacing w:val="-3"/>
        </w:rPr>
        <w:t> </w:t>
      </w:r>
      <w:r>
        <w:rPr/>
        <w:t>рождения, паспортных данных, адреса места жительства, адреса места регистрации и (или) пребывания, номеров личной телефонной связи, адреса электронной </w:t>
      </w:r>
      <w:r>
        <w:rPr>
          <w:spacing w:val="-2"/>
        </w:rPr>
        <w:t>почты.</w:t>
      </w:r>
    </w:p>
    <w:p>
      <w:pPr>
        <w:pStyle w:val="BodyText"/>
        <w:spacing w:line="360" w:lineRule="auto"/>
        <w:ind w:right="141" w:firstLine="567"/>
        <w:jc w:val="both"/>
      </w:pPr>
      <w:r>
        <w:rPr/>
        <w:t>Подтверждаю,</w:t>
      </w:r>
      <w:r>
        <w:rPr>
          <w:spacing w:val="-7"/>
        </w:rPr>
        <w:t> </w:t>
      </w:r>
      <w:r>
        <w:rPr/>
        <w:t>что,</w:t>
      </w:r>
      <w:r>
        <w:rPr>
          <w:spacing w:val="-7"/>
        </w:rPr>
        <w:t> </w:t>
      </w:r>
      <w:r>
        <w:rPr/>
        <w:t>выражая</w:t>
      </w:r>
      <w:r>
        <w:rPr>
          <w:spacing w:val="-7"/>
        </w:rPr>
        <w:t> </w:t>
      </w:r>
      <w:r>
        <w:rPr/>
        <w:t>такое</w:t>
      </w:r>
      <w:r>
        <w:rPr>
          <w:spacing w:val="-7"/>
        </w:rPr>
        <w:t> </w:t>
      </w:r>
      <w:r>
        <w:rPr/>
        <w:t>согласие,</w:t>
      </w:r>
      <w:r>
        <w:rPr>
          <w:spacing w:val="-7"/>
        </w:rPr>
        <w:t> </w:t>
      </w:r>
      <w:r>
        <w:rPr/>
        <w:t>я</w:t>
      </w:r>
      <w:r>
        <w:rPr>
          <w:spacing w:val="-7"/>
        </w:rPr>
        <w:t> </w:t>
      </w:r>
      <w:r>
        <w:rPr/>
        <w:t>действую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своей</w:t>
      </w:r>
      <w:r>
        <w:rPr>
          <w:spacing w:val="-7"/>
        </w:rPr>
        <w:t> </w:t>
      </w:r>
      <w:r>
        <w:rPr/>
        <w:t>воле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в своем интересе.</w:t>
      </w:r>
    </w:p>
    <w:p>
      <w:pPr>
        <w:pStyle w:val="BodyText"/>
        <w:spacing w:line="360" w:lineRule="auto"/>
        <w:ind w:right="140" w:firstLine="567"/>
        <w:jc w:val="both"/>
      </w:pPr>
      <w:r>
        <w:rPr/>
        <w:t>Согласие на обработку моих ПД дается Оператору с целью обеспечения моей аккредитации при администрации города Пыть-Яха.</w:t>
      </w:r>
    </w:p>
    <w:p>
      <w:pPr>
        <w:pStyle w:val="BodyText"/>
        <w:spacing w:after="0" w:line="360" w:lineRule="auto"/>
        <w:jc w:val="both"/>
        <w:sectPr>
          <w:pgSz w:w="11910" w:h="16840"/>
          <w:pgMar w:header="295" w:footer="0" w:top="800" w:bottom="280" w:left="1700" w:right="708"/>
        </w:sectPr>
      </w:pPr>
    </w:p>
    <w:p>
      <w:pPr>
        <w:pStyle w:val="BodyText"/>
        <w:spacing w:line="360" w:lineRule="auto" w:before="78"/>
        <w:ind w:right="139" w:firstLine="567"/>
        <w:jc w:val="both"/>
      </w:pPr>
      <w:r>
        <w:rPr/>
        <w:t>Настоящее согласие предоставляется на осуществление </w:t>
      </w:r>
      <w:r>
        <w:rPr/>
        <w:t>любых правомерных действий в отношении моих ПД, которые необходимы для достижения указанной цели,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ПД, а также осуществление любых иных действий с моими ПД в соответствии с действующим </w:t>
      </w:r>
      <w:r>
        <w:rPr>
          <w:spacing w:val="-2"/>
        </w:rPr>
        <w:t>законодательством.</w:t>
      </w:r>
    </w:p>
    <w:p>
      <w:pPr>
        <w:pStyle w:val="BodyText"/>
        <w:spacing w:line="360" w:lineRule="auto"/>
        <w:ind w:right="140" w:firstLine="567"/>
        <w:jc w:val="both"/>
      </w:pPr>
      <w:r>
        <w:rPr/>
        <w:t>Настоящее согласие действует на период моей аккредитации при администрации города.</w:t>
      </w:r>
    </w:p>
    <w:p>
      <w:pPr>
        <w:pStyle w:val="BodyText"/>
        <w:spacing w:line="360" w:lineRule="auto"/>
        <w:ind w:right="141" w:firstLine="567"/>
        <w:jc w:val="both"/>
      </w:pPr>
      <w:r>
        <w:rPr/>
        <w:t>Мне известно, что по истечении срока действия согласия документы, содержащие мои ПД, подлежат уничтожению.</w:t>
      </w:r>
    </w:p>
    <w:p>
      <w:pPr>
        <w:pStyle w:val="BodyText"/>
        <w:spacing w:line="360" w:lineRule="auto"/>
        <w:ind w:right="138" w:firstLine="567"/>
        <w:jc w:val="both"/>
      </w:pPr>
      <w:r>
        <w:rPr/>
        <w:t>Настоящим согласием я признаю и подтверждаю, что в случае необходимости представления моих ПД для достижения указанной цели третьим лицам (в том числе иным государственным органам и органам местного самоуправления, правоохранительным органам и т.д.), а также в случае передачи функций и полномочий от Оператора другим лицам, Оператор вправе в необходимом объеме раскрывать для достижения указанной цели мои ПД таким третьим лицам, а также предоставлять таким третьим лицам документы, содержащие информацию о моих ПД. Настоящим согласием я признаю и подтверждаю, что настоящее согласие считается данным</w:t>
      </w:r>
      <w:r>
        <w:rPr>
          <w:spacing w:val="-5"/>
        </w:rPr>
        <w:t> </w:t>
      </w:r>
      <w:r>
        <w:rPr/>
        <w:t>мною</w:t>
      </w:r>
      <w:r>
        <w:rPr>
          <w:spacing w:val="-5"/>
        </w:rPr>
        <w:t> </w:t>
      </w:r>
      <w:r>
        <w:rPr/>
        <w:t>любым</w:t>
      </w:r>
      <w:r>
        <w:rPr>
          <w:spacing w:val="-5"/>
        </w:rPr>
        <w:t> </w:t>
      </w:r>
      <w:r>
        <w:rPr/>
        <w:t>третьим</w:t>
      </w:r>
      <w:r>
        <w:rPr>
          <w:spacing w:val="-5"/>
        </w:rPr>
        <w:t> </w:t>
      </w:r>
      <w:r>
        <w:rPr/>
        <w:t>лицам,</w:t>
      </w:r>
      <w:r>
        <w:rPr>
          <w:spacing w:val="-5"/>
        </w:rPr>
        <w:t> </w:t>
      </w:r>
      <w:r>
        <w:rPr/>
        <w:t>указанным</w:t>
      </w:r>
      <w:r>
        <w:rPr>
          <w:spacing w:val="-5"/>
        </w:rPr>
        <w:t> </w:t>
      </w:r>
      <w:r>
        <w:rPr/>
        <w:t>выше,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любые</w:t>
      </w:r>
      <w:r>
        <w:rPr>
          <w:spacing w:val="-5"/>
        </w:rPr>
        <w:t> </w:t>
      </w:r>
      <w:r>
        <w:rPr/>
        <w:t>такие</w:t>
      </w:r>
      <w:r>
        <w:rPr>
          <w:spacing w:val="-5"/>
        </w:rPr>
        <w:t> </w:t>
      </w:r>
      <w:r>
        <w:rPr/>
        <w:t>третьи лица</w:t>
      </w:r>
      <w:r>
        <w:rPr>
          <w:spacing w:val="-8"/>
        </w:rPr>
        <w:t> </w:t>
      </w:r>
      <w:r>
        <w:rPr/>
        <w:t>имеют</w:t>
      </w:r>
      <w:r>
        <w:rPr>
          <w:spacing w:val="-8"/>
        </w:rPr>
        <w:t> </w:t>
      </w:r>
      <w:r>
        <w:rPr/>
        <w:t>право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обработку</w:t>
      </w:r>
      <w:r>
        <w:rPr>
          <w:spacing w:val="-8"/>
        </w:rPr>
        <w:t> </w:t>
      </w:r>
      <w:r>
        <w:rPr/>
        <w:t>моих</w:t>
      </w:r>
      <w:r>
        <w:rPr>
          <w:spacing w:val="-8"/>
        </w:rPr>
        <w:t> </w:t>
      </w:r>
      <w:r>
        <w:rPr/>
        <w:t>ПД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настоящего</w:t>
      </w:r>
      <w:r>
        <w:rPr>
          <w:spacing w:val="-8"/>
        </w:rPr>
        <w:t> </w:t>
      </w:r>
      <w:r>
        <w:rPr/>
        <w:t>согласия</w:t>
      </w:r>
      <w:r>
        <w:rPr>
          <w:spacing w:val="-8"/>
        </w:rPr>
        <w:t> </w:t>
      </w:r>
      <w:r>
        <w:rPr/>
        <w:t>в целях и в объеме, указанных в настоящем согласии.</w:t>
      </w:r>
    </w:p>
    <w:p>
      <w:pPr>
        <w:pStyle w:val="BodyText"/>
        <w:spacing w:line="360" w:lineRule="auto"/>
        <w:ind w:right="140" w:firstLine="567"/>
        <w:jc w:val="both"/>
      </w:pPr>
      <w:r>
        <w:rPr/>
        <w:t>Я оставляю за собой право отозвать настоящее согласие посредством составления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письменного</w:t>
      </w:r>
      <w:r>
        <w:rPr>
          <w:spacing w:val="-3"/>
        </w:rPr>
        <w:t> </w:t>
      </w:r>
      <w:r>
        <w:rPr/>
        <w:t>документа,</w:t>
      </w:r>
      <w:r>
        <w:rPr>
          <w:spacing w:val="-3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 направлен мной в адрес Оператора по почте заказным письмом с уведомлением о вручении либо вручен лично под расписку представителю </w:t>
      </w:r>
      <w:r>
        <w:rPr>
          <w:spacing w:val="-2"/>
        </w:rPr>
        <w:t>Оператора.</w:t>
      </w:r>
    </w:p>
    <w:p>
      <w:pPr>
        <w:pStyle w:val="BodyText"/>
        <w:ind w:left="568"/>
        <w:jc w:val="both"/>
      </w:pPr>
      <w:r>
        <w:rPr/>
        <w:t>Мне</w:t>
      </w:r>
      <w:r>
        <w:rPr>
          <w:spacing w:val="18"/>
        </w:rPr>
        <w:t> </w:t>
      </w:r>
      <w:r>
        <w:rPr/>
        <w:t>известно,</w:t>
      </w:r>
      <w:r>
        <w:rPr>
          <w:spacing w:val="21"/>
        </w:rPr>
        <w:t> </w:t>
      </w:r>
      <w:r>
        <w:rPr/>
        <w:t>что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случае</w:t>
      </w:r>
      <w:r>
        <w:rPr>
          <w:spacing w:val="21"/>
        </w:rPr>
        <w:t> </w:t>
      </w:r>
      <w:r>
        <w:rPr/>
        <w:t>моего</w:t>
      </w:r>
      <w:r>
        <w:rPr>
          <w:spacing w:val="21"/>
        </w:rPr>
        <w:t> </w:t>
      </w:r>
      <w:r>
        <w:rPr/>
        <w:t>отказа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обработку</w:t>
      </w:r>
      <w:r>
        <w:rPr>
          <w:spacing w:val="21"/>
        </w:rPr>
        <w:t> </w:t>
      </w:r>
      <w:r>
        <w:rPr/>
        <w:t>ПД</w:t>
      </w:r>
      <w:r>
        <w:rPr>
          <w:spacing w:val="20"/>
        </w:rPr>
        <w:t> </w:t>
      </w:r>
      <w:r>
        <w:rPr/>
        <w:t>или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>
          <w:spacing w:val="-2"/>
        </w:rPr>
        <w:t>случае</w:t>
      </w:r>
    </w:p>
    <w:p>
      <w:pPr>
        <w:pStyle w:val="BodyText"/>
        <w:spacing w:after="0"/>
        <w:jc w:val="both"/>
        <w:sectPr>
          <w:pgSz w:w="11910" w:h="16840"/>
          <w:pgMar w:header="295" w:footer="0" w:top="800" w:bottom="280" w:left="1700" w:right="708"/>
        </w:sectPr>
      </w:pPr>
    </w:p>
    <w:p>
      <w:pPr>
        <w:pStyle w:val="BodyText"/>
        <w:spacing w:line="360" w:lineRule="auto" w:before="78"/>
        <w:ind w:right="140"/>
        <w:jc w:val="both"/>
      </w:pPr>
      <w:r>
        <w:rPr/>
        <w:t>отзыва мной настоящего согласия, Оператор будет обязан уничтожить мои ПД, за исключением тех ПД, которые будут обрабатываться в соответствии с пунктом 2 части 1 статьи 6 Федерального закона от 27.07.2006 № 152-ФЗ «О персональных данных».</w:t>
      </w:r>
    </w:p>
    <w:p>
      <w:pPr>
        <w:pStyle w:val="BodyText"/>
        <w:spacing w:line="360" w:lineRule="auto"/>
        <w:ind w:right="139" w:firstLine="567"/>
        <w:jc w:val="both"/>
      </w:pPr>
      <w:r>
        <w:rPr/>
        <w:t>Я выражаю также свое согласие на включение в </w:t>
      </w:r>
      <w:r>
        <w:rPr/>
        <w:t>общедоступные источники ПД следующих сведений: фамилии, имени, отчества, даты рождения, номеров служебных телефонов, служебных адресов электронной </w:t>
      </w:r>
      <w:r>
        <w:rPr>
          <w:spacing w:val="-2"/>
        </w:rPr>
        <w:t>почты.</w:t>
      </w:r>
    </w:p>
    <w:p>
      <w:pPr>
        <w:pStyle w:val="BodyText"/>
        <w:spacing w:line="360" w:lineRule="auto"/>
        <w:ind w:right="141" w:firstLine="567"/>
        <w:jc w:val="both"/>
      </w:pPr>
      <w:r>
        <w:rPr/>
        <w:t>Я признаю, что общедоступные источники ПД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>
      <w:pPr>
        <w:pStyle w:val="BodyText"/>
        <w:ind w:left="568"/>
        <w:jc w:val="both"/>
      </w:pPr>
      <w:r>
        <w:rPr/>
        <w:t>Мне</w:t>
      </w:r>
      <w:r>
        <w:rPr>
          <w:spacing w:val="10"/>
        </w:rPr>
        <w:t> </w:t>
      </w:r>
      <w:r>
        <w:rPr/>
        <w:t>известно,</w:t>
      </w:r>
      <w:r>
        <w:rPr>
          <w:spacing w:val="11"/>
        </w:rPr>
        <w:t> </w:t>
      </w:r>
      <w:r>
        <w:rPr/>
        <w:t>что</w:t>
      </w:r>
      <w:r>
        <w:rPr>
          <w:spacing w:val="10"/>
        </w:rPr>
        <w:t> </w:t>
      </w:r>
      <w:r>
        <w:rPr/>
        <w:t>в</w:t>
      </w:r>
      <w:r>
        <w:rPr>
          <w:spacing w:val="11"/>
        </w:rPr>
        <w:t> </w:t>
      </w:r>
      <w:r>
        <w:rPr/>
        <w:t>соответствии</w:t>
      </w:r>
      <w:r>
        <w:rPr>
          <w:spacing w:val="11"/>
        </w:rPr>
        <w:t> </w:t>
      </w:r>
      <w:r>
        <w:rPr/>
        <w:t>с</w:t>
      </w:r>
      <w:r>
        <w:rPr>
          <w:spacing w:val="10"/>
        </w:rPr>
        <w:t> </w:t>
      </w:r>
      <w:r>
        <w:rPr/>
        <w:t>Федеральным</w:t>
      </w:r>
      <w:r>
        <w:rPr>
          <w:spacing w:val="10"/>
        </w:rPr>
        <w:t> </w:t>
      </w:r>
      <w:r>
        <w:rPr/>
        <w:t>законом</w:t>
      </w:r>
      <w:r>
        <w:rPr>
          <w:spacing w:val="10"/>
        </w:rPr>
        <w:t> </w:t>
      </w:r>
      <w:r>
        <w:rPr/>
        <w:t>от</w:t>
      </w:r>
      <w:r>
        <w:rPr>
          <w:spacing w:val="11"/>
        </w:rPr>
        <w:t> </w:t>
      </w:r>
      <w:r>
        <w:rPr>
          <w:spacing w:val="-2"/>
        </w:rPr>
        <w:t>27.07.2006</w:t>
      </w:r>
    </w:p>
    <w:p>
      <w:pPr>
        <w:pStyle w:val="BodyText"/>
        <w:spacing w:line="360" w:lineRule="auto" w:before="161"/>
        <w:ind w:right="141"/>
        <w:jc w:val="both"/>
      </w:pPr>
      <w:r>
        <w:rPr/>
        <w:t>№ 152-ФЗ «О персональных данных», мои ПД могут быть в любое время исключены из общедоступных источников ПД по моему требованию либо по решению суда или иных уполномоченных государственных органов.</w:t>
      </w:r>
    </w:p>
    <w:p>
      <w:pPr>
        <w:pStyle w:val="BodyText"/>
        <w:spacing w:line="360" w:lineRule="auto"/>
        <w:ind w:right="140" w:firstLine="567"/>
        <w:jc w:val="both"/>
      </w:pPr>
      <w:r>
        <w:rPr/>
        <w:t>Мне известно, что обработка Операторами моих ПД осуществляется в информационных системах с применением электронных и бумажных носителей информации.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tabs>
          <w:tab w:pos="3087" w:val="left" w:leader="none"/>
          <w:tab w:pos="8130" w:val="left" w:leader="none"/>
        </w:tabs>
        <w:spacing w:before="0"/>
        <w:ind w:left="568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tabs>
          <w:tab w:pos="5448" w:val="left" w:leader="none"/>
        </w:tabs>
        <w:spacing w:before="161"/>
        <w:ind w:left="988"/>
      </w:pPr>
      <w:r>
        <w:rPr>
          <w:spacing w:val="-2"/>
        </w:rPr>
        <w:t>(подпись)</w:t>
      </w:r>
      <w:r>
        <w:rPr/>
        <w:tab/>
        <w:t>(расшифровка </w:t>
      </w:r>
      <w:r>
        <w:rPr>
          <w:spacing w:val="-2"/>
        </w:rPr>
        <w:t>подписи)</w:t>
      </w:r>
    </w:p>
    <w:sectPr>
      <w:pgSz w:w="11910" w:h="16840"/>
      <w:pgMar w:header="295" w:footer="0" w:top="8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3967479</wp:posOffset>
              </wp:positionH>
              <wp:positionV relativeFrom="page">
                <wp:posOffset>174566</wp:posOffset>
              </wp:positionV>
              <wp:extent cx="1778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399994pt;margin-top:13.745414pt;width:14pt;height:17.5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1058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58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7" w:hanging="4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1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5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6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0" w:hanging="49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3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" w:hanging="2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4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9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24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79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33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88" w:hanging="26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firstLine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</dc:creator>
  <dc:title>Приложение 1 к распоряжению</dc:title>
  <dcterms:created xsi:type="dcterms:W3CDTF">2025-12-08T11:50:55Z</dcterms:created>
  <dcterms:modified xsi:type="dcterms:W3CDTF">2025-12-08T11:50:55Z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Aspose.Words for .NET 24.2.0</vt:lpwstr>
  </property>
</Properties>
</file>