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C1" w:rsidRDefault="006B3AE0" w:rsidP="00733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женщины-предприниматели!</w:t>
      </w:r>
    </w:p>
    <w:p w:rsidR="00C850AF" w:rsidRDefault="00C850AF" w:rsidP="00733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к участию </w:t>
      </w:r>
      <w:r w:rsidRPr="00A91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61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«Искусство быть первой»</w:t>
      </w:r>
      <w:r w:rsidR="00CC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31FF" w:rsidRDefault="003531FF" w:rsidP="00C850AF">
      <w:pPr>
        <w:spacing w:after="0" w:line="240" w:lineRule="auto"/>
        <w:jc w:val="center"/>
        <w:rPr>
          <w:sz w:val="28"/>
          <w:szCs w:val="28"/>
        </w:rPr>
      </w:pPr>
    </w:p>
    <w:p w:rsidR="006A6566" w:rsidRPr="00A90465" w:rsidRDefault="006A6566" w:rsidP="00EE2BE7">
      <w:pPr>
        <w:pStyle w:val="a6"/>
        <w:ind w:firstLine="709"/>
        <w:jc w:val="both"/>
        <w:rPr>
          <w:sz w:val="28"/>
          <w:szCs w:val="28"/>
        </w:rPr>
      </w:pPr>
      <w:r w:rsidRPr="00A90465">
        <w:rPr>
          <w:sz w:val="28"/>
          <w:szCs w:val="28"/>
        </w:rPr>
        <w:t xml:space="preserve">Конкурс проводится в целях поощрения и повышения роли деловой, социально-активной женщины в жизни города и общества, привлечения внимания к женскому предпринимательству и улучшения его качества, а также развития, поддержки и популяризации положительного образа деловой женщины в городе </w:t>
      </w:r>
      <w:proofErr w:type="spellStart"/>
      <w:r w:rsidRPr="00A90465">
        <w:rPr>
          <w:sz w:val="28"/>
          <w:szCs w:val="28"/>
        </w:rPr>
        <w:t>Пыть-Яхе</w:t>
      </w:r>
      <w:proofErr w:type="spellEnd"/>
      <w:r w:rsidRPr="00A90465">
        <w:rPr>
          <w:sz w:val="28"/>
          <w:szCs w:val="28"/>
        </w:rPr>
        <w:t>.</w:t>
      </w:r>
    </w:p>
    <w:p w:rsidR="00D24A39" w:rsidRPr="00A90465" w:rsidRDefault="00D24A39" w:rsidP="00D24A39">
      <w:pPr>
        <w:pStyle w:val="a6"/>
        <w:ind w:firstLine="709"/>
        <w:jc w:val="both"/>
        <w:rPr>
          <w:sz w:val="28"/>
          <w:szCs w:val="28"/>
        </w:rPr>
      </w:pPr>
      <w:r w:rsidRPr="00A90465">
        <w:rPr>
          <w:sz w:val="28"/>
          <w:szCs w:val="28"/>
        </w:rPr>
        <w:t>Участники Конкурса – женщины - субъекты малого и среднего предпринимательства, отвечающие требованиям Федерального закона от 24 июля 2007 года № 209-ФЗ «О развитии малого и среднего предпринимательства в Российской Федерации», зарегистрированные и осуществляющие предпринимательскую деятельность на территории города Пыть-Яха.</w:t>
      </w:r>
    </w:p>
    <w:p w:rsidR="00017152" w:rsidRPr="00A90465" w:rsidRDefault="00017152" w:rsidP="00017152">
      <w:pPr>
        <w:pStyle w:val="a6"/>
        <w:ind w:firstLine="709"/>
        <w:jc w:val="both"/>
        <w:rPr>
          <w:sz w:val="28"/>
          <w:szCs w:val="28"/>
        </w:rPr>
      </w:pPr>
      <w:r w:rsidRPr="00A90465">
        <w:rPr>
          <w:sz w:val="28"/>
          <w:szCs w:val="28"/>
        </w:rPr>
        <w:t>Организатор Конкурса - управление по экономике администрации города Пыть-Яха.</w:t>
      </w:r>
    </w:p>
    <w:p w:rsidR="00856E7B" w:rsidRDefault="00856E7B" w:rsidP="00856E7B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проходит в три этапа:</w:t>
      </w:r>
    </w:p>
    <w:p w:rsidR="00166535" w:rsidRPr="00166535" w:rsidRDefault="00166535" w:rsidP="00166535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- прием заявок, проверка Участников Конкурса на соответствие требованиям. </w:t>
      </w:r>
      <w:r w:rsidRPr="0035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приема заявок с 01 апреля 2025 года по </w:t>
      </w:r>
      <w:r w:rsidR="005F491F" w:rsidRPr="0035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35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апреля 2025 года (включительно)</w:t>
      </w:r>
      <w:r w:rsidRPr="001665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6535" w:rsidRPr="00166535" w:rsidRDefault="00166535" w:rsidP="00166535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5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– рассмотрение заявок на участие в Конкурсе на предмет соответствия требованиям, подведение итогов Конкурса и определение победителей Конкурса в срок не позднее 25 апреля 2025 года;</w:t>
      </w:r>
    </w:p>
    <w:p w:rsidR="00166535" w:rsidRPr="00166535" w:rsidRDefault="00166535" w:rsidP="00166535">
      <w:pPr>
        <w:widowControl w:val="0"/>
        <w:shd w:val="clear" w:color="auto" w:fill="FFFFFF"/>
        <w:tabs>
          <w:tab w:val="left" w:pos="-836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5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- награждение победителей Конкурса и Участников Конкурса проводится не позднее 26 мая 2025 года.</w:t>
      </w:r>
    </w:p>
    <w:p w:rsidR="00F509E1" w:rsidRPr="00A90465" w:rsidRDefault="00F509E1" w:rsidP="00F509E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90465">
        <w:rPr>
          <w:color w:val="auto"/>
          <w:sz w:val="28"/>
          <w:szCs w:val="28"/>
        </w:rPr>
        <w:t xml:space="preserve">Требования, которым должен соответствовать </w:t>
      </w:r>
      <w:r w:rsidR="00DE14ED" w:rsidRPr="00A90465">
        <w:rPr>
          <w:color w:val="auto"/>
          <w:sz w:val="28"/>
          <w:szCs w:val="28"/>
        </w:rPr>
        <w:t>у</w:t>
      </w:r>
      <w:r w:rsidRPr="00A90465">
        <w:rPr>
          <w:color w:val="auto"/>
          <w:sz w:val="28"/>
          <w:szCs w:val="28"/>
        </w:rPr>
        <w:t xml:space="preserve">частник </w:t>
      </w:r>
      <w:r w:rsidR="00DE14ED" w:rsidRPr="00A90465">
        <w:rPr>
          <w:color w:val="auto"/>
          <w:sz w:val="28"/>
          <w:szCs w:val="28"/>
        </w:rPr>
        <w:t>к</w:t>
      </w:r>
      <w:r w:rsidRPr="00A90465">
        <w:rPr>
          <w:color w:val="auto"/>
          <w:sz w:val="28"/>
          <w:szCs w:val="28"/>
        </w:rPr>
        <w:t>онкурса:</w:t>
      </w:r>
    </w:p>
    <w:p w:rsidR="00F509E1" w:rsidRPr="00A90465" w:rsidRDefault="00F509E1" w:rsidP="00F509E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90465">
        <w:rPr>
          <w:color w:val="auto"/>
          <w:sz w:val="28"/>
          <w:szCs w:val="28"/>
        </w:rPr>
        <w:t>-</w:t>
      </w:r>
      <w:r w:rsidRPr="00A90465">
        <w:rPr>
          <w:color w:val="auto"/>
          <w:sz w:val="28"/>
          <w:szCs w:val="28"/>
        </w:rPr>
        <w:tab/>
        <w:t xml:space="preserve">у </w:t>
      </w:r>
      <w:r w:rsidR="00DE14ED" w:rsidRPr="00A90465">
        <w:rPr>
          <w:color w:val="auto"/>
          <w:sz w:val="28"/>
          <w:szCs w:val="28"/>
        </w:rPr>
        <w:t>у</w:t>
      </w:r>
      <w:r w:rsidRPr="00A90465">
        <w:rPr>
          <w:color w:val="auto"/>
          <w:sz w:val="28"/>
          <w:szCs w:val="28"/>
        </w:rPr>
        <w:t xml:space="preserve">частника </w:t>
      </w:r>
      <w:r w:rsidR="00DE14ED" w:rsidRPr="00A90465">
        <w:rPr>
          <w:color w:val="auto"/>
          <w:sz w:val="28"/>
          <w:szCs w:val="28"/>
        </w:rPr>
        <w:t>к</w:t>
      </w:r>
      <w:r w:rsidRPr="00A90465">
        <w:rPr>
          <w:color w:val="auto"/>
          <w:sz w:val="28"/>
          <w:szCs w:val="28"/>
        </w:rPr>
        <w:t>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509E1" w:rsidRPr="00A90465" w:rsidRDefault="00F509E1" w:rsidP="00F509E1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14ED"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DE14ED"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состоит на налоговом учете в установленном законодательством порядке на территории Ханты-Мансийского автономного округа-Югры и осуществляет свою деятельность на территории города Пыть-Яха.</w:t>
      </w:r>
    </w:p>
    <w:p w:rsidR="00F509E1" w:rsidRPr="00A90465" w:rsidRDefault="00F509E1" w:rsidP="00F509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="00DE14ED"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имеет право подать только одну </w:t>
      </w:r>
      <w:r w:rsidR="00DE14ED"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аявку в одной номинации </w:t>
      </w:r>
      <w:r w:rsidR="00DE14ED"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A1560E" w:rsidRPr="00A90465" w:rsidRDefault="00A1560E" w:rsidP="00EE2BE7">
      <w:pPr>
        <w:pStyle w:val="a6"/>
        <w:ind w:firstLine="709"/>
        <w:rPr>
          <w:sz w:val="28"/>
          <w:szCs w:val="28"/>
        </w:rPr>
      </w:pPr>
    </w:p>
    <w:p w:rsidR="00A1560E" w:rsidRPr="00A90465" w:rsidRDefault="00A1560E" w:rsidP="00A1560E">
      <w:pPr>
        <w:pStyle w:val="a6"/>
        <w:tabs>
          <w:tab w:val="left" w:pos="0"/>
        </w:tabs>
        <w:ind w:firstLine="709"/>
        <w:jc w:val="both"/>
        <w:rPr>
          <w:sz w:val="28"/>
          <w:szCs w:val="28"/>
        </w:rPr>
      </w:pPr>
      <w:r w:rsidRPr="00A90465">
        <w:rPr>
          <w:sz w:val="28"/>
          <w:szCs w:val="28"/>
        </w:rPr>
        <w:t>Конкурс проводится в следующих номинациях:</w:t>
      </w:r>
    </w:p>
    <w:p w:rsidR="00A1560E" w:rsidRPr="00A90465" w:rsidRDefault="00A1560E" w:rsidP="00A156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красотой по жизни» - участниками в номинации могут выступать организации или индивидуальные предприниматели, оказывающие услуги в сфере красоты (</w:t>
      </w:r>
      <w:proofErr w:type="spellStart"/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</w:t>
      </w:r>
      <w:proofErr w:type="spellEnd"/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-салоны, массажные салоны, парикмахерские, маникюрные салоны, ателье).</w:t>
      </w:r>
    </w:p>
    <w:p w:rsidR="00A1560E" w:rsidRPr="00A90465" w:rsidRDefault="00A1560E" w:rsidP="00A156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«Вкус без границ» - участниками в номинации могут выступать организации или индивидуальные предприниматели, осуществляющие свою деятельность в следующих направлениях: производство хлеба и </w:t>
      </w: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хлебобулочных изделий, производство кондитерских изделий, и прочие виды деятельности, предполагающие производство пищевой продукции.</w:t>
      </w:r>
    </w:p>
    <w:p w:rsidR="00A1560E" w:rsidRPr="00A90465" w:rsidRDefault="00A1560E" w:rsidP="00A156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 – норма жизни» - участниками в номинации могут выступать организации или индивидуальные предприниматели, оказывающие услуги в сфере спорта и фитнеса.</w:t>
      </w:r>
    </w:p>
    <w:p w:rsidR="00A1560E" w:rsidRPr="00A90465" w:rsidRDefault="00A1560E" w:rsidP="00A156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6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«Добрый бизнес» - участниками в номинации могут выступать юридические лица, индивидуальные предприниматели, осуществляющие свою деятельность в социальной сфере.</w:t>
      </w:r>
    </w:p>
    <w:p w:rsidR="000E2EC4" w:rsidRPr="00A90465" w:rsidRDefault="000E2EC4" w:rsidP="00A1560E">
      <w:pPr>
        <w:pStyle w:val="Default"/>
        <w:ind w:firstLine="709"/>
        <w:jc w:val="both"/>
        <w:rPr>
          <w:sz w:val="28"/>
          <w:szCs w:val="28"/>
        </w:rPr>
      </w:pPr>
      <w:r w:rsidRPr="00A90465">
        <w:rPr>
          <w:color w:val="auto"/>
          <w:sz w:val="28"/>
          <w:szCs w:val="28"/>
        </w:rPr>
        <w:t>Для участия в конкурсе участники конкурса направляют в</w:t>
      </w:r>
      <w:r w:rsidRPr="00A90465">
        <w:rPr>
          <w:sz w:val="28"/>
          <w:szCs w:val="28"/>
        </w:rPr>
        <w:t xml:space="preserve"> </w:t>
      </w:r>
      <w:r w:rsidRPr="00A90465">
        <w:rPr>
          <w:bCs/>
          <w:spacing w:val="-2"/>
          <w:sz w:val="28"/>
          <w:szCs w:val="28"/>
        </w:rPr>
        <w:t>управление по экономике администрации города Пыть-Яха</w:t>
      </w:r>
      <w:r w:rsidRPr="00A90465">
        <w:rPr>
          <w:sz w:val="28"/>
          <w:szCs w:val="28"/>
        </w:rPr>
        <w:t>:</w:t>
      </w:r>
    </w:p>
    <w:p w:rsidR="000E2EC4" w:rsidRPr="004733B9" w:rsidRDefault="000E2EC4" w:rsidP="00A1560E">
      <w:pPr>
        <w:pStyle w:val="Default"/>
        <w:ind w:firstLine="709"/>
        <w:jc w:val="both"/>
        <w:rPr>
          <w:sz w:val="28"/>
          <w:szCs w:val="28"/>
        </w:rPr>
      </w:pPr>
      <w:r w:rsidRPr="00A90465">
        <w:rPr>
          <w:sz w:val="28"/>
          <w:szCs w:val="28"/>
        </w:rPr>
        <w:t>-</w:t>
      </w:r>
      <w:r w:rsidRPr="00A90465">
        <w:rPr>
          <w:sz w:val="28"/>
          <w:szCs w:val="28"/>
        </w:rPr>
        <w:tab/>
        <w:t xml:space="preserve">заявку на участие в </w:t>
      </w:r>
      <w:r w:rsidR="00BE2E21" w:rsidRPr="00A90465">
        <w:rPr>
          <w:sz w:val="28"/>
          <w:szCs w:val="28"/>
        </w:rPr>
        <w:t>к</w:t>
      </w:r>
      <w:r w:rsidRPr="00A90465">
        <w:rPr>
          <w:sz w:val="28"/>
          <w:szCs w:val="28"/>
        </w:rPr>
        <w:t>онкурсе, информацию о показателях</w:t>
      </w:r>
      <w:r w:rsidRPr="003C0791">
        <w:rPr>
          <w:sz w:val="28"/>
          <w:szCs w:val="28"/>
        </w:rPr>
        <w:t xml:space="preserve"> деятельности по форме в соответствии с приложением к настоящему Положению. Пояснительную записку о деятельности</w:t>
      </w:r>
      <w:r w:rsidRPr="004733B9">
        <w:rPr>
          <w:sz w:val="28"/>
          <w:szCs w:val="28"/>
        </w:rPr>
        <w:t xml:space="preserve"> </w:t>
      </w:r>
      <w:r w:rsidR="00BE2E21">
        <w:rPr>
          <w:sz w:val="28"/>
          <w:szCs w:val="28"/>
        </w:rPr>
        <w:t>у</w:t>
      </w:r>
      <w:r w:rsidRPr="004733B9">
        <w:rPr>
          <w:sz w:val="28"/>
          <w:szCs w:val="28"/>
        </w:rPr>
        <w:t xml:space="preserve">частника </w:t>
      </w:r>
      <w:r w:rsidR="00BE2E21">
        <w:rPr>
          <w:sz w:val="28"/>
          <w:szCs w:val="28"/>
        </w:rPr>
        <w:t>к</w:t>
      </w:r>
      <w:r>
        <w:rPr>
          <w:sz w:val="28"/>
          <w:szCs w:val="28"/>
        </w:rPr>
        <w:t>онкурса,</w:t>
      </w:r>
      <w:r w:rsidRPr="00473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которая </w:t>
      </w:r>
      <w:r w:rsidRPr="004733B9">
        <w:rPr>
          <w:sz w:val="28"/>
          <w:szCs w:val="28"/>
        </w:rPr>
        <w:t xml:space="preserve">в обязательном порядке должна содержать информацию о выпускаемой продукции (выполняемых работах, оказываемых услугах), составляется в произвольной форме в объеме и с приложением фотографий продукции, магазинов, офисов, брендов, и т.д. на усмотрение </w:t>
      </w:r>
      <w:r w:rsidR="00BE2E21">
        <w:rPr>
          <w:sz w:val="28"/>
          <w:szCs w:val="28"/>
        </w:rPr>
        <w:t>у</w:t>
      </w:r>
      <w:r w:rsidRPr="004733B9">
        <w:rPr>
          <w:sz w:val="28"/>
          <w:szCs w:val="28"/>
        </w:rPr>
        <w:t>частника</w:t>
      </w:r>
      <w:r>
        <w:rPr>
          <w:sz w:val="28"/>
          <w:szCs w:val="28"/>
        </w:rPr>
        <w:t xml:space="preserve"> </w:t>
      </w:r>
      <w:r w:rsidR="00BE2E21">
        <w:rPr>
          <w:sz w:val="28"/>
          <w:szCs w:val="28"/>
        </w:rPr>
        <w:t>к</w:t>
      </w:r>
      <w:r>
        <w:rPr>
          <w:sz w:val="28"/>
          <w:szCs w:val="28"/>
        </w:rPr>
        <w:t>онкурса</w:t>
      </w:r>
      <w:r w:rsidRPr="004733B9">
        <w:rPr>
          <w:sz w:val="28"/>
          <w:szCs w:val="28"/>
        </w:rPr>
        <w:t xml:space="preserve">. Приложение копий лицензий, сертификатов, свидетельств СРО, наград приветствуется. Также на усмотрение </w:t>
      </w:r>
      <w:r w:rsidR="00BE2E21">
        <w:rPr>
          <w:sz w:val="28"/>
          <w:szCs w:val="28"/>
        </w:rPr>
        <w:t>у</w:t>
      </w:r>
      <w:r w:rsidRPr="004733B9">
        <w:rPr>
          <w:sz w:val="28"/>
          <w:szCs w:val="28"/>
        </w:rPr>
        <w:t xml:space="preserve">частника </w:t>
      </w:r>
      <w:r w:rsidR="00BE2E21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</w:t>
      </w:r>
      <w:r w:rsidRPr="004733B9">
        <w:rPr>
          <w:sz w:val="28"/>
          <w:szCs w:val="28"/>
        </w:rPr>
        <w:t xml:space="preserve">возможно предоставление виде видеоролика, презентации, отзывов, рекомендательных писем. </w:t>
      </w:r>
    </w:p>
    <w:p w:rsidR="000E2EC4" w:rsidRPr="005A6F9C" w:rsidRDefault="000E2EC4" w:rsidP="00A1560E">
      <w:pPr>
        <w:pStyle w:val="a8"/>
        <w:adjustRightInd w:val="0"/>
        <w:ind w:left="0" w:firstLine="709"/>
        <w:contextualSpacing/>
        <w:jc w:val="both"/>
        <w:rPr>
          <w:spacing w:val="-1"/>
          <w:sz w:val="28"/>
          <w:szCs w:val="28"/>
        </w:rPr>
      </w:pPr>
      <w:r w:rsidRPr="00981020">
        <w:rPr>
          <w:b/>
          <w:sz w:val="28"/>
          <w:szCs w:val="28"/>
          <w:u w:val="single"/>
        </w:rPr>
        <w:t xml:space="preserve">Заявки на конкурс предоставляются </w:t>
      </w:r>
      <w:r w:rsidR="006A54A4" w:rsidRPr="00981020">
        <w:rPr>
          <w:b/>
          <w:sz w:val="28"/>
          <w:szCs w:val="28"/>
          <w:u w:val="single"/>
        </w:rPr>
        <w:t xml:space="preserve">в срок до </w:t>
      </w:r>
      <w:r w:rsidR="006A54A4" w:rsidRPr="00981020">
        <w:rPr>
          <w:b/>
          <w:spacing w:val="-1"/>
          <w:sz w:val="28"/>
          <w:szCs w:val="28"/>
          <w:u w:val="single"/>
        </w:rPr>
        <w:t>1</w:t>
      </w:r>
      <w:r w:rsidR="005F491F">
        <w:rPr>
          <w:b/>
          <w:spacing w:val="-1"/>
          <w:sz w:val="28"/>
          <w:szCs w:val="28"/>
          <w:u w:val="single"/>
        </w:rPr>
        <w:t>5</w:t>
      </w:r>
      <w:r w:rsidR="006A54A4" w:rsidRPr="00981020">
        <w:rPr>
          <w:b/>
          <w:spacing w:val="-1"/>
          <w:sz w:val="28"/>
          <w:szCs w:val="28"/>
          <w:u w:val="single"/>
        </w:rPr>
        <w:t xml:space="preserve"> апреля 2025 года (включительно)</w:t>
      </w:r>
      <w:r w:rsidR="006A54A4">
        <w:rPr>
          <w:spacing w:val="-1"/>
          <w:sz w:val="28"/>
          <w:szCs w:val="28"/>
        </w:rPr>
        <w:t xml:space="preserve"> </w:t>
      </w:r>
      <w:r w:rsidRPr="008968C0">
        <w:rPr>
          <w:color w:val="000000"/>
          <w:sz w:val="28"/>
          <w:szCs w:val="28"/>
        </w:rPr>
        <w:t xml:space="preserve">в </w:t>
      </w:r>
      <w:r w:rsidRPr="00757E35">
        <w:rPr>
          <w:bCs/>
          <w:spacing w:val="-2"/>
          <w:sz w:val="28"/>
          <w:szCs w:val="28"/>
        </w:rPr>
        <w:t>управление по экономике администрации города Пыть-Яха</w:t>
      </w:r>
      <w:r w:rsidRPr="008968C0">
        <w:rPr>
          <w:sz w:val="28"/>
          <w:szCs w:val="28"/>
        </w:rPr>
        <w:t xml:space="preserve"> по</w:t>
      </w:r>
      <w:r w:rsidRPr="007D6F90">
        <w:rPr>
          <w:sz w:val="28"/>
          <w:szCs w:val="28"/>
        </w:rPr>
        <w:t xml:space="preserve"> адресу:</w:t>
      </w:r>
      <w:r w:rsidRPr="0070276B">
        <w:rPr>
          <w:sz w:val="28"/>
          <w:szCs w:val="28"/>
        </w:rPr>
        <w:t xml:space="preserve"> г.Пыть-Ях, 1 </w:t>
      </w:r>
      <w:proofErr w:type="gramStart"/>
      <w:r w:rsidRPr="0070276B">
        <w:rPr>
          <w:sz w:val="28"/>
          <w:szCs w:val="28"/>
        </w:rPr>
        <w:t>мкр</w:t>
      </w:r>
      <w:r>
        <w:rPr>
          <w:sz w:val="28"/>
          <w:szCs w:val="28"/>
        </w:rPr>
        <w:t>.</w:t>
      </w:r>
      <w:r w:rsidRPr="0070276B">
        <w:rPr>
          <w:sz w:val="28"/>
          <w:szCs w:val="28"/>
        </w:rPr>
        <w:t>,</w:t>
      </w:r>
      <w:proofErr w:type="gramEnd"/>
      <w:r w:rsidRPr="0070276B">
        <w:rPr>
          <w:sz w:val="28"/>
          <w:szCs w:val="28"/>
        </w:rPr>
        <w:t xml:space="preserve"> д.18«А», к.306 </w:t>
      </w:r>
      <w:r>
        <w:rPr>
          <w:color w:val="000000"/>
          <w:sz w:val="28"/>
          <w:szCs w:val="28"/>
        </w:rPr>
        <w:t xml:space="preserve">с 09.00 до 17.00, обед с 13.00 до </w:t>
      </w:r>
      <w:r w:rsidRPr="005A6F9C">
        <w:rPr>
          <w:sz w:val="28"/>
          <w:szCs w:val="28"/>
        </w:rPr>
        <w:t>14.00, контактный телефон: 8(3463)46-55-31, 46-55-82.</w:t>
      </w:r>
    </w:p>
    <w:p w:rsidR="00017152" w:rsidRDefault="00E47E1E" w:rsidP="00892883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в соответствии </w:t>
      </w:r>
      <w:r w:rsidR="00892883" w:rsidRPr="0089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9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распоряжением администрации города Пыть-Яха от </w:t>
      </w:r>
      <w:r w:rsidR="00ED70B2" w:rsidRPr="00ED7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28.03.2025 № 650-ра</w:t>
      </w:r>
      <w:r w:rsidR="00ED70B2" w:rsidRPr="0089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7152" w:rsidRPr="00017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и проведении городского конкурса «Искусство быть первой</w:t>
      </w:r>
      <w:r w:rsidRPr="0089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92883" w:rsidRPr="0089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0264" w:rsidRDefault="007B0264" w:rsidP="00892883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C01" w:rsidRDefault="007B0264" w:rsidP="00892883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7B0264" w:rsidRDefault="007B0264" w:rsidP="00892883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</w:t>
      </w:r>
    </w:p>
    <w:p w:rsidR="00F40BF3" w:rsidRDefault="00F40BF3" w:rsidP="00892883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BF3" w:rsidRDefault="00F40BF3" w:rsidP="00733EC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4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1585C"/>
    <w:multiLevelType w:val="multilevel"/>
    <w:tmpl w:val="244E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003AD"/>
    <w:multiLevelType w:val="multilevel"/>
    <w:tmpl w:val="4D648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3D3E4B"/>
    <w:multiLevelType w:val="multilevel"/>
    <w:tmpl w:val="F80A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C6D1B"/>
    <w:multiLevelType w:val="multilevel"/>
    <w:tmpl w:val="D874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81"/>
    <w:rsid w:val="00015F93"/>
    <w:rsid w:val="00017152"/>
    <w:rsid w:val="00017663"/>
    <w:rsid w:val="0003680E"/>
    <w:rsid w:val="000B2F6C"/>
    <w:rsid w:val="000B51EE"/>
    <w:rsid w:val="000C727B"/>
    <w:rsid w:val="000E2EC4"/>
    <w:rsid w:val="00166535"/>
    <w:rsid w:val="001C78F7"/>
    <w:rsid w:val="002377C2"/>
    <w:rsid w:val="00240FD3"/>
    <w:rsid w:val="0029134B"/>
    <w:rsid w:val="002A79A4"/>
    <w:rsid w:val="002B3548"/>
    <w:rsid w:val="002E73D8"/>
    <w:rsid w:val="002F0267"/>
    <w:rsid w:val="00337038"/>
    <w:rsid w:val="0034157C"/>
    <w:rsid w:val="003531FF"/>
    <w:rsid w:val="00374E4A"/>
    <w:rsid w:val="003E1940"/>
    <w:rsid w:val="003F7E5E"/>
    <w:rsid w:val="00402ECB"/>
    <w:rsid w:val="00490F1A"/>
    <w:rsid w:val="004F1484"/>
    <w:rsid w:val="00513180"/>
    <w:rsid w:val="005730FE"/>
    <w:rsid w:val="005E3A60"/>
    <w:rsid w:val="005F491F"/>
    <w:rsid w:val="00632B31"/>
    <w:rsid w:val="006417B4"/>
    <w:rsid w:val="00666ECF"/>
    <w:rsid w:val="006A54A4"/>
    <w:rsid w:val="006A5C3D"/>
    <w:rsid w:val="006A6566"/>
    <w:rsid w:val="006B3AE0"/>
    <w:rsid w:val="006F6438"/>
    <w:rsid w:val="00733EC1"/>
    <w:rsid w:val="007B0264"/>
    <w:rsid w:val="007E4031"/>
    <w:rsid w:val="007F4C41"/>
    <w:rsid w:val="00807821"/>
    <w:rsid w:val="00807C74"/>
    <w:rsid w:val="008445EB"/>
    <w:rsid w:val="008506EC"/>
    <w:rsid w:val="00856E7B"/>
    <w:rsid w:val="00892883"/>
    <w:rsid w:val="008E3AE7"/>
    <w:rsid w:val="008F295F"/>
    <w:rsid w:val="0091369C"/>
    <w:rsid w:val="00981020"/>
    <w:rsid w:val="009B0DB0"/>
    <w:rsid w:val="00A1560E"/>
    <w:rsid w:val="00A26FA1"/>
    <w:rsid w:val="00A43337"/>
    <w:rsid w:val="00A45AF2"/>
    <w:rsid w:val="00A569FB"/>
    <w:rsid w:val="00A705C6"/>
    <w:rsid w:val="00A71B9F"/>
    <w:rsid w:val="00A90465"/>
    <w:rsid w:val="00A916FB"/>
    <w:rsid w:val="00AA185C"/>
    <w:rsid w:val="00AB3D9B"/>
    <w:rsid w:val="00AD74DE"/>
    <w:rsid w:val="00B31C01"/>
    <w:rsid w:val="00B3449C"/>
    <w:rsid w:val="00B34BF8"/>
    <w:rsid w:val="00BB2EE0"/>
    <w:rsid w:val="00BE2E21"/>
    <w:rsid w:val="00C850AF"/>
    <w:rsid w:val="00CB2657"/>
    <w:rsid w:val="00CB658D"/>
    <w:rsid w:val="00CC4902"/>
    <w:rsid w:val="00CD4E83"/>
    <w:rsid w:val="00D24A39"/>
    <w:rsid w:val="00D32D34"/>
    <w:rsid w:val="00D4755F"/>
    <w:rsid w:val="00D51D81"/>
    <w:rsid w:val="00DE14ED"/>
    <w:rsid w:val="00DF793E"/>
    <w:rsid w:val="00E47E1E"/>
    <w:rsid w:val="00E9561F"/>
    <w:rsid w:val="00ED70B2"/>
    <w:rsid w:val="00EE2BE7"/>
    <w:rsid w:val="00F40BF3"/>
    <w:rsid w:val="00F5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2D856-032C-4096-868F-0058B5E2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D81"/>
    <w:rPr>
      <w:b/>
      <w:bCs/>
    </w:rPr>
  </w:style>
  <w:style w:type="character" w:styleId="a5">
    <w:name w:val="Hyperlink"/>
    <w:basedOn w:val="a0"/>
    <w:uiPriority w:val="99"/>
    <w:unhideWhenUsed/>
    <w:rsid w:val="00D51D81"/>
    <w:rPr>
      <w:color w:val="0000FF"/>
      <w:u w:val="single"/>
    </w:rPr>
  </w:style>
  <w:style w:type="paragraph" w:styleId="a6">
    <w:name w:val="Body Text"/>
    <w:basedOn w:val="a"/>
    <w:link w:val="a7"/>
    <w:rsid w:val="006A65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A65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A65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37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0C727B"/>
    <w:pPr>
      <w:widowControl w:val="0"/>
      <w:autoSpaceDE w:val="0"/>
      <w:autoSpaceDN w:val="0"/>
      <w:spacing w:after="0" w:line="240" w:lineRule="auto"/>
      <w:ind w:left="142" w:firstLine="53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89</cp:revision>
  <dcterms:created xsi:type="dcterms:W3CDTF">2023-11-21T03:32:00Z</dcterms:created>
  <dcterms:modified xsi:type="dcterms:W3CDTF">2025-04-01T03:16:00Z</dcterms:modified>
</cp:coreProperties>
</file>