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5D151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77C25" w:rsidRPr="005D151D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</w:t>
      </w:r>
      <w:r w:rsidR="009B5B43" w:rsidRPr="005D151D">
        <w:rPr>
          <w:rFonts w:ascii="Times New Roman" w:hAnsi="Times New Roman"/>
          <w:sz w:val="26"/>
          <w:szCs w:val="26"/>
        </w:rPr>
        <w:t xml:space="preserve">                  </w:t>
      </w:r>
      <w:r w:rsidR="00077C25" w:rsidRPr="005D151D">
        <w:rPr>
          <w:rFonts w:ascii="Times New Roman" w:hAnsi="Times New Roman"/>
          <w:sz w:val="26"/>
          <w:szCs w:val="26"/>
        </w:rPr>
        <w:t xml:space="preserve">от 25.09.2020 № 390-па </w:t>
      </w:r>
      <w:r w:rsidRPr="005D151D">
        <w:rPr>
          <w:rFonts w:ascii="Times New Roman" w:hAnsi="Times New Roman"/>
          <w:sz w:val="26"/>
          <w:szCs w:val="26"/>
        </w:rPr>
        <w:t>«</w:t>
      </w:r>
      <w:r w:rsidR="00C93920" w:rsidRPr="00C93920">
        <w:rPr>
          <w:rFonts w:ascii="Times New Roman" w:hAnsi="Times New Roman"/>
          <w:sz w:val="26"/>
          <w:szCs w:val="26"/>
        </w:rPr>
        <w:t xml:space="preserve">Об утверждении Порядка заключения договоров </w:t>
      </w:r>
      <w:r w:rsidR="006B4923">
        <w:rPr>
          <w:rFonts w:ascii="Times New Roman" w:hAnsi="Times New Roman"/>
          <w:sz w:val="26"/>
          <w:szCs w:val="26"/>
        </w:rPr>
        <w:t xml:space="preserve">                          </w:t>
      </w:r>
      <w:r w:rsidR="00C93920" w:rsidRPr="00C93920">
        <w:rPr>
          <w:rFonts w:ascii="Times New Roman" w:hAnsi="Times New Roman"/>
          <w:sz w:val="26"/>
          <w:szCs w:val="26"/>
        </w:rPr>
        <w:t>на размещение нестационарных торговых объектов, в т.ч. объектов по оказанию услуг на территории города Пыть-Ях без проведения аукционов</w:t>
      </w:r>
      <w:r w:rsidR="00C93920">
        <w:rPr>
          <w:rFonts w:ascii="Times New Roman" w:hAnsi="Times New Roman"/>
          <w:sz w:val="26"/>
          <w:szCs w:val="26"/>
        </w:rPr>
        <w:t>»</w:t>
      </w:r>
      <w:r w:rsidR="005D151D" w:rsidRPr="005D151D">
        <w:rPr>
          <w:rFonts w:ascii="Times New Roman" w:hAnsi="Times New Roman"/>
          <w:sz w:val="26"/>
          <w:szCs w:val="26"/>
        </w:rPr>
        <w:t xml:space="preserve"> (в ред. от 02.02.2021 </w:t>
      </w:r>
      <w:r w:rsidR="006B4923">
        <w:rPr>
          <w:rFonts w:ascii="Times New Roman" w:hAnsi="Times New Roman"/>
          <w:sz w:val="26"/>
          <w:szCs w:val="26"/>
        </w:rPr>
        <w:t xml:space="preserve">                   </w:t>
      </w:r>
      <w:r w:rsidR="005D151D" w:rsidRPr="005D151D">
        <w:rPr>
          <w:rFonts w:ascii="Times New Roman" w:hAnsi="Times New Roman"/>
          <w:sz w:val="26"/>
          <w:szCs w:val="26"/>
        </w:rPr>
        <w:t xml:space="preserve">№ 46-па, </w:t>
      </w:r>
      <w:r w:rsidR="005D151D">
        <w:rPr>
          <w:rFonts w:ascii="Times New Roman" w:hAnsi="Times New Roman"/>
          <w:sz w:val="26"/>
          <w:szCs w:val="26"/>
        </w:rPr>
        <w:t xml:space="preserve">от 12.05.2021 № 179-па, </w:t>
      </w:r>
      <w:r w:rsidR="005D151D" w:rsidRPr="005D151D">
        <w:rPr>
          <w:rFonts w:ascii="Times New Roman" w:hAnsi="Times New Roman"/>
          <w:sz w:val="26"/>
          <w:szCs w:val="26"/>
        </w:rPr>
        <w:t xml:space="preserve">от 11.10.2021 № 467-па, от 01.12.2021 № 531-па, </w:t>
      </w:r>
      <w:r w:rsidR="006B4923">
        <w:rPr>
          <w:rFonts w:ascii="Times New Roman" w:hAnsi="Times New Roman"/>
          <w:sz w:val="26"/>
          <w:szCs w:val="26"/>
        </w:rPr>
        <w:t xml:space="preserve">                </w:t>
      </w:r>
      <w:r w:rsidR="005D151D" w:rsidRPr="005D151D">
        <w:rPr>
          <w:rFonts w:ascii="Times New Roman" w:hAnsi="Times New Roman"/>
          <w:sz w:val="26"/>
          <w:szCs w:val="26"/>
        </w:rPr>
        <w:t>от 16.02.2022 № 61-па, от 28.06.2022 № 268-па, от 10.04.2023 № 104-па, от 20.06.2023 № 171-па, от 30.08.2024 № 181-па, от 16.04</w:t>
      </w:r>
      <w:r w:rsidR="006719B0">
        <w:rPr>
          <w:rFonts w:ascii="Times New Roman" w:hAnsi="Times New Roman"/>
          <w:sz w:val="26"/>
          <w:szCs w:val="26"/>
        </w:rPr>
        <w:t>.2025 № 96</w:t>
      </w:r>
      <w:r w:rsidR="005D151D" w:rsidRPr="005D151D">
        <w:rPr>
          <w:rFonts w:ascii="Times New Roman" w:hAnsi="Times New Roman"/>
          <w:sz w:val="26"/>
          <w:szCs w:val="26"/>
        </w:rPr>
        <w:t>-па)</w:t>
      </w:r>
      <w:r w:rsidR="005D151D">
        <w:rPr>
          <w:rFonts w:ascii="Times New Roman" w:hAnsi="Times New Roman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684908" w:rsidRDefault="009B5B43" w:rsidP="00CF15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Изменения в постановление</w:t>
            </w:r>
            <w:r w:rsidR="00BB7502"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подготовлен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 w:rsidR="00BB7502"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F15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</w:t>
            </w:r>
            <w:r w:rsidR="00BB7502"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77C25">
              <w:t xml:space="preserve">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соответствии с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статьями 39.33, 39.36 Земельного кодекса Российской Федерации, Фед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еральным законом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28.12.2009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№ 381-ФЗ «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Об основах государственного регулирования торговой деят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ельности </w:t>
            </w:r>
            <w:r w:rsidR="00CF15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в Российской Федерации»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, постановлением Правительства Российской Федер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от 29.09.2010 № 772 «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Правил включения нестационарных торговых объектов, расположенных </w:t>
            </w:r>
            <w:r w:rsidR="00CF15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земельных участках, в зданиях, строениях и сооружениях, находящихся </w:t>
            </w:r>
            <w:r w:rsidR="00CF15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в государственной собственности, в схему размещения нестационарных торговых объ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ектов»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, Законом Ханты-Мансийского автономно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округа-Югры от 11.05.2010 </w:t>
            </w:r>
            <w:r w:rsidR="00CF15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№ 85-оз «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государственном регулировании торговой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деятельности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в Ханты-Манс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ийском автономном                     округе-Югре»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, постановлением Правительства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Ханты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-Мансийского автономного округа-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Югры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от 05.08.2016                  № 291-п «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нормативах минимальной обеспеченности населения площадью стационарных торговых объектов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торговых объектов местного значения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в Ханты-Манс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ийском автономном округе- Югре»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, приказом Департамента экономического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развития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Ханты-Мансийского автономного окру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га-Югры от 24.12.2010 № 1-нп                               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Порядка разработки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утверждения органами местного самоуправления схем размещения нестационарных торговых объектов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земельных участках, в зданиях, строениях, сооружениях, находящихся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государственной собственности </w:t>
            </w:r>
            <w:r w:rsidR="00077C25">
              <w:rPr>
                <w:rFonts w:ascii="Times New Roman" w:hAnsi="Times New Roman"/>
                <w:color w:val="000000"/>
                <w:sz w:val="26"/>
                <w:szCs w:val="26"/>
              </w:rPr>
              <w:t>или муниципальной собственности»</w:t>
            </w:r>
            <w:r w:rsidR="00077C25"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целях определения требований к размещению нестационарных торговых объектов, в </w:t>
            </w:r>
            <w:r w:rsidR="00684908">
              <w:rPr>
                <w:rFonts w:ascii="Times New Roman" w:hAnsi="Times New Roman"/>
                <w:color w:val="000000"/>
                <w:sz w:val="26"/>
                <w:szCs w:val="26"/>
              </w:rPr>
              <w:t>т.ч. объектов по оказанию услуг.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F62E3C" w:rsidRDefault="00BB7502" w:rsidP="00D128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юридические лица, индивидуальные предприниматели, осуществляющие деятельность в сферах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общественного питания, торговли и бытового обслуживания;</w:t>
            </w:r>
          </w:p>
          <w:p w:rsidR="00BB7502" w:rsidRPr="00F62E3C" w:rsidRDefault="00BB7502" w:rsidP="00D1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>-управление по экономике администрации города Пыть-Яха;</w:t>
            </w:r>
          </w:p>
          <w:p w:rsidR="00BB7502" w:rsidRPr="00F62E3C" w:rsidRDefault="00BB7502" w:rsidP="00D1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 xml:space="preserve">-управление архитектуры </w:t>
            </w:r>
            <w:r w:rsidR="006B492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и градостроительства администрации города Пыть-Яха;</w:t>
            </w:r>
          </w:p>
          <w:p w:rsidR="00620C8C" w:rsidRPr="00BB7502" w:rsidRDefault="00BB7502" w:rsidP="00D12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>-управление по муниципальному имуществу администрации города Пыть-Яха.</w:t>
            </w:r>
          </w:p>
        </w:tc>
      </w:tr>
      <w:tr w:rsidR="00620C8C" w:rsidRPr="00620C8C" w:rsidTr="009B5B43">
        <w:trPr>
          <w:trHeight w:val="3192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9B5B43" w:rsidRDefault="009B5B43" w:rsidP="00E237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9B5B43">
              <w:rPr>
                <w:rFonts w:ascii="Times New Roman" w:hAnsi="Times New Roman"/>
                <w:sz w:val="26"/>
                <w:szCs w:val="26"/>
              </w:rPr>
              <w:t>несение изменений в постановление направлено на упорядочение и унификацию требований к размещению нестационарных торговых объектов на территории муниципального образования город Пыть‑Яха.</w:t>
            </w:r>
          </w:p>
          <w:p w:rsidR="00620C8C" w:rsidRPr="00E23787" w:rsidRDefault="00E23787" w:rsidP="00E237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постановления администрации города рассчитан на неоднократное применение, устанавливает обязательные правовые нормы (правила поведения) </w:t>
            </w:r>
            <w:r w:rsidR="00CF1562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z w:val="26"/>
                <w:szCs w:val="26"/>
              </w:rPr>
              <w:t>для неопределенного круга лиц.</w:t>
            </w: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BB7502" w:rsidRDefault="009649A4" w:rsidP="00BB7502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045D10" w:rsidRPr="00045D10">
              <w:rPr>
                <w:rFonts w:ascii="Times New Roman" w:hAnsi="Times New Roman"/>
                <w:color w:val="000000"/>
                <w:sz w:val="26"/>
                <w:szCs w:val="26"/>
              </w:rPr>
              <w:t>е предусмотрены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BB7502" w:rsidRDefault="00077C25" w:rsidP="00077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7C25">
              <w:rPr>
                <w:rFonts w:ascii="Times New Roman" w:hAnsi="Times New Roman"/>
                <w:color w:val="000000"/>
                <w:sz w:val="26"/>
                <w:szCs w:val="26"/>
              </w:rPr>
              <w:t>Настоящее постановление вступает в силу после его официального опубликования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077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Предложения принимаются по адресу: Хан</w:t>
      </w:r>
      <w:r w:rsidR="00077C25">
        <w:rPr>
          <w:rFonts w:ascii="Times New Roman" w:hAnsi="Times New Roman"/>
          <w:color w:val="000000"/>
          <w:sz w:val="26"/>
          <w:szCs w:val="26"/>
        </w:rPr>
        <w:t>ты-Мансийский автономный                 округ-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Югра, город Пыть-Ях, мкр.1, дом 18а, кабинет 306, а также по адресу электронной почты: </w:t>
      </w:r>
      <w:r w:rsidR="004E4514" w:rsidRPr="004E4514">
        <w:rPr>
          <w:rFonts w:ascii="Times New Roman" w:hAnsi="Times New Roman"/>
          <w:color w:val="000000"/>
          <w:sz w:val="26"/>
          <w:szCs w:val="26"/>
        </w:rPr>
        <w:t>degtyarevaes@py86.ru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вопросам проведения публичных консультаций: </w:t>
      </w:r>
      <w:r w:rsidR="004E4514">
        <w:rPr>
          <w:rFonts w:ascii="Times New Roman" w:hAnsi="Times New Roman"/>
          <w:color w:val="000000"/>
          <w:sz w:val="26"/>
          <w:szCs w:val="26"/>
        </w:rPr>
        <w:t xml:space="preserve">главный специалист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Пыть-Яха </w:t>
      </w:r>
      <w:r w:rsidR="004E4514">
        <w:rPr>
          <w:rFonts w:ascii="Times New Roman" w:hAnsi="Times New Roman"/>
          <w:color w:val="000000"/>
          <w:sz w:val="26"/>
          <w:szCs w:val="26"/>
        </w:rPr>
        <w:t>Дегтярева Екатерина Сергеевна</w:t>
      </w:r>
      <w:r w:rsidR="00C56D6F">
        <w:rPr>
          <w:rFonts w:ascii="Times New Roman" w:hAnsi="Times New Roman"/>
          <w:color w:val="000000"/>
          <w:sz w:val="26"/>
          <w:szCs w:val="26"/>
        </w:rPr>
        <w:t>, телефон: 8 (3463) 46-55-31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:rsidR="00BB7502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B7268D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Сроки приема предложений</w:t>
      </w:r>
      <w:r w:rsidRPr="00B7268D">
        <w:rPr>
          <w:rFonts w:ascii="Times New Roman" w:hAnsi="Times New Roman"/>
          <w:color w:val="000000"/>
          <w:sz w:val="26"/>
          <w:szCs w:val="26"/>
        </w:rPr>
        <w:t>: с «</w:t>
      </w:r>
      <w:r w:rsidR="00B71074">
        <w:rPr>
          <w:rFonts w:ascii="Times New Roman" w:hAnsi="Times New Roman"/>
          <w:color w:val="000000"/>
          <w:sz w:val="26"/>
          <w:szCs w:val="26"/>
        </w:rPr>
        <w:t>16</w:t>
      </w:r>
      <w:r w:rsidRPr="00B7268D">
        <w:rPr>
          <w:rFonts w:ascii="Times New Roman" w:hAnsi="Times New Roman"/>
          <w:color w:val="000000"/>
          <w:sz w:val="26"/>
          <w:szCs w:val="26"/>
        </w:rPr>
        <w:t>»</w:t>
      </w:r>
      <w:r w:rsidR="00B7268D" w:rsidRPr="00B7268D">
        <w:rPr>
          <w:rFonts w:ascii="Times New Roman" w:hAnsi="Times New Roman"/>
          <w:color w:val="000000"/>
          <w:sz w:val="26"/>
          <w:szCs w:val="26"/>
        </w:rPr>
        <w:t xml:space="preserve"> января</w:t>
      </w:r>
      <w:r w:rsidRPr="00B726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2817" w:rsidRPr="00B7268D">
        <w:rPr>
          <w:rFonts w:ascii="Times New Roman" w:hAnsi="Times New Roman"/>
          <w:color w:val="000000"/>
          <w:sz w:val="26"/>
          <w:szCs w:val="26"/>
        </w:rPr>
        <w:t>2026</w:t>
      </w:r>
      <w:r w:rsidRPr="00B7268D">
        <w:rPr>
          <w:rFonts w:ascii="Times New Roman" w:hAnsi="Times New Roman"/>
          <w:color w:val="000000"/>
          <w:sz w:val="26"/>
          <w:szCs w:val="26"/>
        </w:rPr>
        <w:t>г.</w:t>
      </w:r>
      <w:r w:rsidRPr="00B7268D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B71074">
        <w:rPr>
          <w:rFonts w:ascii="Times New Roman" w:hAnsi="Times New Roman"/>
          <w:color w:val="000000"/>
          <w:sz w:val="26"/>
          <w:szCs w:val="26"/>
        </w:rPr>
        <w:t xml:space="preserve"> по «12</w:t>
      </w:r>
      <w:r w:rsidRPr="00B7268D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B7268D" w:rsidRPr="00B7268D">
        <w:rPr>
          <w:rFonts w:ascii="Times New Roman" w:hAnsi="Times New Roman"/>
          <w:color w:val="000000"/>
          <w:sz w:val="26"/>
          <w:szCs w:val="26"/>
        </w:rPr>
        <w:t xml:space="preserve">февраля </w:t>
      </w:r>
      <w:r w:rsidR="00D12817" w:rsidRPr="00B7268D">
        <w:rPr>
          <w:rFonts w:ascii="Times New Roman" w:hAnsi="Times New Roman"/>
          <w:color w:val="000000"/>
          <w:sz w:val="26"/>
          <w:szCs w:val="26"/>
        </w:rPr>
        <w:t>2026</w:t>
      </w:r>
      <w:r w:rsidRPr="00B7268D">
        <w:rPr>
          <w:rFonts w:ascii="Times New Roman" w:hAnsi="Times New Roman"/>
          <w:color w:val="000000"/>
          <w:sz w:val="26"/>
          <w:szCs w:val="26"/>
        </w:rPr>
        <w:t>г.</w:t>
      </w:r>
      <w:r w:rsidRPr="00B7268D">
        <w:rPr>
          <w:rFonts w:ascii="Times New Roman" w:hAnsi="Times New Roman"/>
          <w:i/>
          <w:iCs/>
          <w:color w:val="0070C0"/>
          <w:sz w:val="26"/>
          <w:szCs w:val="26"/>
        </w:rPr>
        <w:t xml:space="preserve">                </w:t>
      </w:r>
    </w:p>
    <w:p w:rsidR="00620C8C" w:rsidRPr="00B7268D" w:rsidRDefault="00620C8C" w:rsidP="00BB75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268D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B7268D">
        <w:rPr>
          <w:rFonts w:ascii="Times New Roman" w:hAnsi="Times New Roman"/>
          <w:color w:val="000000" w:themeColor="text1"/>
          <w:sz w:val="26"/>
          <w:szCs w:val="26"/>
        </w:rPr>
        <w:t>D-номер проекта, размещенного на портале проектов нормативных правовых актов:</w:t>
      </w:r>
      <w:r w:rsidR="006B49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B4923" w:rsidRPr="006B4923">
        <w:rPr>
          <w:rFonts w:ascii="Times New Roman" w:hAnsi="Times New Roman"/>
          <w:color w:val="000000"/>
          <w:sz w:val="26"/>
          <w:szCs w:val="26"/>
        </w:rPr>
        <w:t>01/16/01-26/00076437.</w:t>
      </w:r>
      <w:bookmarkStart w:id="0" w:name="_GoBack"/>
      <w:bookmarkEnd w:id="0"/>
    </w:p>
    <w:p w:rsidR="00620C8C" w:rsidRPr="00B7268D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7268D"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Не позднее </w:t>
      </w:r>
      <w:r w:rsidR="005C6327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Pr="00B7268D">
        <w:rPr>
          <w:rFonts w:ascii="Times New Roman" w:hAnsi="Times New Roman"/>
          <w:color w:val="000000"/>
          <w:sz w:val="26"/>
          <w:szCs w:val="26"/>
        </w:rPr>
        <w:t>«</w:t>
      </w:r>
      <w:r w:rsidR="00CF1562">
        <w:rPr>
          <w:rFonts w:ascii="Times New Roman" w:hAnsi="Times New Roman"/>
          <w:color w:val="000000"/>
          <w:sz w:val="26"/>
          <w:szCs w:val="26"/>
        </w:rPr>
        <w:t>11</w:t>
      </w:r>
      <w:r w:rsidR="00A514A8" w:rsidRPr="00B7268D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B7268D" w:rsidRPr="00B7268D">
        <w:rPr>
          <w:rFonts w:ascii="Times New Roman" w:hAnsi="Times New Roman"/>
          <w:color w:val="000000"/>
          <w:sz w:val="26"/>
          <w:szCs w:val="26"/>
        </w:rPr>
        <w:t xml:space="preserve">февраля </w:t>
      </w:r>
      <w:r w:rsidR="004E4514" w:rsidRPr="00B7268D">
        <w:rPr>
          <w:rFonts w:ascii="Times New Roman" w:hAnsi="Times New Roman"/>
          <w:color w:val="000000"/>
          <w:sz w:val="26"/>
          <w:szCs w:val="26"/>
        </w:rPr>
        <w:t>2026</w:t>
      </w:r>
      <w:r w:rsidRPr="00B7268D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7268D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B7268D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специализированном разделе официального сайта,</w:t>
      </w:r>
      <w:r w:rsidRPr="00B7268D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B7268D">
        <w:rPr>
          <w:rFonts w:ascii="Times New Roman" w:hAnsi="Times New Roman"/>
          <w:color w:val="000000"/>
          <w:sz w:val="26"/>
          <w:szCs w:val="26"/>
        </w:rPr>
        <w:t>а участники публичных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620C8C" w:rsidRPr="00C93920" w:rsidRDefault="00620C8C" w:rsidP="00C93920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 xml:space="preserve">Пыть-Яха </w:t>
      </w:r>
      <w:r w:rsidR="00684908" w:rsidRPr="00684908"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C93920">
        <w:rPr>
          <w:rFonts w:ascii="Times New Roman" w:hAnsi="Times New Roman"/>
          <w:bCs/>
          <w:color w:val="000000"/>
          <w:sz w:val="26"/>
          <w:szCs w:val="26"/>
        </w:rPr>
        <w:t xml:space="preserve">О внесении изменений в </w:t>
      </w:r>
      <w:r w:rsidR="00684908" w:rsidRPr="00C93920">
        <w:rPr>
          <w:rFonts w:ascii="Times New Roman" w:hAnsi="Times New Roman"/>
          <w:bCs/>
          <w:color w:val="000000"/>
          <w:sz w:val="26"/>
          <w:szCs w:val="26"/>
        </w:rPr>
        <w:t xml:space="preserve">постановление администрации города от 25.09.2020 № 390-па </w:t>
      </w:r>
      <w:r w:rsidR="00CF1562" w:rsidRPr="00C93920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</w:t>
      </w:r>
      <w:r w:rsidRPr="00C93920"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C93920" w:rsidRPr="00C93920">
        <w:rPr>
          <w:rFonts w:ascii="Times New Roman" w:hAnsi="Times New Roman"/>
          <w:bCs/>
          <w:color w:val="000000"/>
          <w:sz w:val="26"/>
          <w:szCs w:val="26"/>
        </w:rPr>
        <w:t>Об утверждении Порядка заключения договоров на размещение нестационарных торговых объектов,</w:t>
      </w:r>
      <w:r w:rsidR="00C9392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93920" w:rsidRPr="00C93920">
        <w:rPr>
          <w:rFonts w:ascii="Times New Roman" w:hAnsi="Times New Roman"/>
          <w:bCs/>
          <w:color w:val="000000"/>
          <w:sz w:val="26"/>
          <w:szCs w:val="26"/>
        </w:rPr>
        <w:t xml:space="preserve"> в т.ч. объектов по оказанию услуг на территории города Пыть-Ях без проведения аукционов</w:t>
      </w:r>
      <w:r w:rsidR="00C93920"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C93920">
        <w:rPr>
          <w:rFonts w:ascii="Times New Roman" w:hAnsi="Times New Roman"/>
          <w:sz w:val="26"/>
          <w:szCs w:val="26"/>
        </w:rPr>
        <w:t>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DC0ED4" w:rsidRP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7502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sectPr w:rsidR="00DC0ED4" w:rsidRPr="00BB7502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4" w:rsidRDefault="00C773C4" w:rsidP="00617B40">
      <w:pPr>
        <w:spacing w:after="0" w:line="240" w:lineRule="auto"/>
      </w:pPr>
      <w:r>
        <w:separator/>
      </w:r>
    </w:p>
  </w:endnote>
  <w:end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B4923" w:rsidP="00036E82">
    <w:pPr>
      <w:pStyle w:val="a8"/>
      <w:ind w:right="360"/>
    </w:pPr>
  </w:p>
  <w:p w:rsidR="00CD2196" w:rsidRDefault="006B49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6B4923" w:rsidP="00036E82">
    <w:pPr>
      <w:pStyle w:val="a8"/>
      <w:ind w:right="360"/>
      <w:jc w:val="right"/>
    </w:pPr>
  </w:p>
  <w:p w:rsidR="00CD2196" w:rsidRDefault="006B4923">
    <w:pPr>
      <w:pStyle w:val="a8"/>
    </w:pPr>
  </w:p>
  <w:p w:rsidR="00CD2196" w:rsidRDefault="006B49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4" w:rsidRDefault="00C773C4" w:rsidP="00617B40">
      <w:pPr>
        <w:spacing w:after="0" w:line="240" w:lineRule="auto"/>
      </w:pPr>
      <w:r>
        <w:separator/>
      </w:r>
    </w:p>
  </w:footnote>
  <w:foot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6B49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B4923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6B49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5D10"/>
    <w:rsid w:val="0004744E"/>
    <w:rsid w:val="0005482E"/>
    <w:rsid w:val="000553F6"/>
    <w:rsid w:val="00067879"/>
    <w:rsid w:val="00075F4B"/>
    <w:rsid w:val="00077C25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07FF1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1138C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563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4514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C6327"/>
    <w:rsid w:val="005D151D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19B0"/>
    <w:rsid w:val="006722F9"/>
    <w:rsid w:val="00681141"/>
    <w:rsid w:val="00683F37"/>
    <w:rsid w:val="00684908"/>
    <w:rsid w:val="00692DF9"/>
    <w:rsid w:val="0069378B"/>
    <w:rsid w:val="006970D8"/>
    <w:rsid w:val="006A5B30"/>
    <w:rsid w:val="006B1282"/>
    <w:rsid w:val="006B4923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49A4"/>
    <w:rsid w:val="00966081"/>
    <w:rsid w:val="00972A4D"/>
    <w:rsid w:val="009917B5"/>
    <w:rsid w:val="009969E1"/>
    <w:rsid w:val="0099735F"/>
    <w:rsid w:val="009A231B"/>
    <w:rsid w:val="009A6B5E"/>
    <w:rsid w:val="009B1C95"/>
    <w:rsid w:val="009B3A64"/>
    <w:rsid w:val="009B5B43"/>
    <w:rsid w:val="009B6AE4"/>
    <w:rsid w:val="009B71BB"/>
    <w:rsid w:val="009B78E8"/>
    <w:rsid w:val="009C0855"/>
    <w:rsid w:val="009C1751"/>
    <w:rsid w:val="009C71C6"/>
    <w:rsid w:val="009D7D2E"/>
    <w:rsid w:val="009E2041"/>
    <w:rsid w:val="009F0530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63E45"/>
    <w:rsid w:val="00B70274"/>
    <w:rsid w:val="00B71074"/>
    <w:rsid w:val="00B7268D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56D6F"/>
    <w:rsid w:val="00C638F4"/>
    <w:rsid w:val="00C66186"/>
    <w:rsid w:val="00C72BBC"/>
    <w:rsid w:val="00C7412C"/>
    <w:rsid w:val="00C773C4"/>
    <w:rsid w:val="00C93920"/>
    <w:rsid w:val="00CA7141"/>
    <w:rsid w:val="00CB2989"/>
    <w:rsid w:val="00CB3CAD"/>
    <w:rsid w:val="00CC4F4D"/>
    <w:rsid w:val="00CC7C2A"/>
    <w:rsid w:val="00CD0186"/>
    <w:rsid w:val="00CE5603"/>
    <w:rsid w:val="00CF1562"/>
    <w:rsid w:val="00CF3794"/>
    <w:rsid w:val="00CF44D0"/>
    <w:rsid w:val="00CF744D"/>
    <w:rsid w:val="00D007DF"/>
    <w:rsid w:val="00D07AAC"/>
    <w:rsid w:val="00D12817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787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2026-01-21T06:22:00Z</dcterms:modified>
</cp:coreProperties>
</file>