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0D4958">
        <w:rPr>
          <w:sz w:val="26"/>
          <w:szCs w:val="26"/>
        </w:rPr>
        <w:t xml:space="preserve">о </w:t>
      </w:r>
      <w:r w:rsidRPr="000D4958">
        <w:rPr>
          <w:sz w:val="26"/>
          <w:szCs w:val="26"/>
        </w:rPr>
        <w:t>предоставлени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субсиди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0D4958">
        <w:rPr>
          <w:sz w:val="26"/>
          <w:szCs w:val="26"/>
        </w:rPr>
        <w:t xml:space="preserve">04.02.2025 № </w:t>
      </w:r>
      <w:r w:rsidRPr="000D495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>.</w:t>
      </w:r>
      <w:r w:rsidR="000D4958" w:rsidRPr="000D4958">
        <w:rPr>
          <w:sz w:val="26"/>
          <w:szCs w:val="26"/>
        </w:rPr>
        <w:t xml:space="preserve"> Способ проведения отбора – на официальном сайте администрации города Пыть-Ях в сети «Интернет».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240E2C">
        <w:rPr>
          <w:sz w:val="26"/>
          <w:szCs w:val="26"/>
        </w:rPr>
        <w:t>–</w:t>
      </w:r>
      <w:r w:rsidR="00D21CD4" w:rsidRPr="009A23F8">
        <w:rPr>
          <w:sz w:val="26"/>
          <w:szCs w:val="26"/>
        </w:rPr>
        <w:t xml:space="preserve"> </w:t>
      </w:r>
      <w:r w:rsidR="00240E2C">
        <w:rPr>
          <w:sz w:val="26"/>
          <w:szCs w:val="26"/>
        </w:rPr>
        <w:t>29.05</w:t>
      </w:r>
      <w:r w:rsidR="008F492F" w:rsidRPr="009A23F8">
        <w:rPr>
          <w:sz w:val="26"/>
          <w:szCs w:val="26"/>
        </w:rPr>
        <w:t>.2025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–</w:t>
      </w:r>
      <w:r w:rsidR="00D21CD4"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02.06</w:t>
      </w:r>
      <w:r w:rsidR="00355A99" w:rsidRPr="009A23F8">
        <w:rPr>
          <w:spacing w:val="-2"/>
          <w:sz w:val="26"/>
          <w:szCs w:val="26"/>
        </w:rPr>
        <w:t>.2025</w:t>
      </w:r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Указатель страниц сайта администрации, на котором размещено объявление о проведении отбора</w:t>
      </w:r>
      <w:r w:rsidR="000D4958" w:rsidRPr="000D4958">
        <w:rPr>
          <w:sz w:val="26"/>
          <w:szCs w:val="26"/>
        </w:rPr>
        <w:t>: https://adm.py86.ru/deyatelnost/zhilishchno-kommunalnyy-kompleks-transport-i-dorogi/zhilishchno-kommunalnyy-kompleks//.</w:t>
      </w:r>
    </w:p>
    <w:p w:rsidR="006601B7" w:rsidRPr="000D4958" w:rsidRDefault="00B86338" w:rsidP="008626BA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9A23F8">
        <w:rPr>
          <w:sz w:val="26"/>
          <w:szCs w:val="26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Для предоставления субсидии получатели субсидии в сроки, указанные в </w:t>
      </w:r>
      <w:r w:rsidRPr="009A23F8">
        <w:rPr>
          <w:bCs/>
          <w:iCs/>
          <w:sz w:val="26"/>
          <w:szCs w:val="26"/>
          <w:lang w:eastAsia="ar-SA"/>
        </w:rPr>
        <w:lastRenderedPageBreak/>
        <w:t>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Должностное лицо Уполномоченного органа, ответственное за прием </w:t>
      </w:r>
      <w:r w:rsidRPr="009A23F8">
        <w:rPr>
          <w:sz w:val="26"/>
          <w:szCs w:val="26"/>
        </w:rPr>
        <w:lastRenderedPageBreak/>
        <w:t>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0D4958" w:rsidRPr="009A23F8" w:rsidRDefault="000D4958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0D4958">
        <w:rPr>
          <w:bCs/>
          <w:iCs/>
          <w:color w:val="000000" w:themeColor="text1"/>
          <w:sz w:val="26"/>
          <w:szCs w:val="26"/>
        </w:rPr>
        <w:t>17. Результаты отбора размещаются на официальном сайте администрации не позднее 14-го календарного дня, следующего за днем определения победителя отбора.</w:t>
      </w:r>
      <w:bookmarkStart w:id="0" w:name="_GoBack"/>
      <w:bookmarkEnd w:id="0"/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0D4958"/>
    <w:rsid w:val="00240E2C"/>
    <w:rsid w:val="00333FAC"/>
    <w:rsid w:val="00355A99"/>
    <w:rsid w:val="00447616"/>
    <w:rsid w:val="00532069"/>
    <w:rsid w:val="006601B7"/>
    <w:rsid w:val="006F412A"/>
    <w:rsid w:val="007F7D30"/>
    <w:rsid w:val="008F492F"/>
    <w:rsid w:val="009A23F8"/>
    <w:rsid w:val="00B86338"/>
    <w:rsid w:val="00D21CD4"/>
    <w:rsid w:val="00DF52DB"/>
    <w:rsid w:val="00E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7</cp:revision>
  <dcterms:created xsi:type="dcterms:W3CDTF">2025-04-02T06:44:00Z</dcterms:created>
  <dcterms:modified xsi:type="dcterms:W3CDTF">2025-07-17T10:06:00Z</dcterms:modified>
</cp:coreProperties>
</file>