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94" w:rsidRPr="006F38AB" w:rsidRDefault="00124B94" w:rsidP="00E23234">
      <w:pPr>
        <w:ind w:firstLine="709"/>
        <w:jc w:val="right"/>
        <w:rPr>
          <w:b/>
          <w:bCs/>
          <w:sz w:val="26"/>
          <w:szCs w:val="26"/>
        </w:rPr>
      </w:pPr>
      <w:r w:rsidRPr="006F38AB">
        <w:rPr>
          <w:b/>
          <w:bCs/>
          <w:sz w:val="26"/>
          <w:szCs w:val="26"/>
        </w:rPr>
        <w:t xml:space="preserve">                                                                                          </w:t>
      </w:r>
      <w:r w:rsidR="001069E1">
        <w:rPr>
          <w:b/>
          <w:bCs/>
          <w:sz w:val="26"/>
          <w:szCs w:val="26"/>
        </w:rPr>
        <w:t>УТВЕРЖДАЮ</w:t>
      </w:r>
      <w:r w:rsidRPr="006F38AB">
        <w:rPr>
          <w:b/>
          <w:bCs/>
          <w:sz w:val="26"/>
          <w:szCs w:val="26"/>
        </w:rPr>
        <w:t>:</w:t>
      </w:r>
    </w:p>
    <w:p w:rsidR="00124B94" w:rsidRPr="006F38AB" w:rsidRDefault="009804E5" w:rsidP="00920A3D">
      <w:pPr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CE79BE" w:rsidRPr="006F38AB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</w:t>
      </w:r>
      <w:r w:rsidR="00CE79BE" w:rsidRPr="006F38AB">
        <w:rPr>
          <w:b/>
          <w:sz w:val="26"/>
          <w:szCs w:val="26"/>
        </w:rPr>
        <w:t xml:space="preserve"> </w:t>
      </w:r>
      <w:r w:rsidR="00EB4277" w:rsidRPr="006F38AB">
        <w:rPr>
          <w:b/>
          <w:sz w:val="26"/>
          <w:szCs w:val="26"/>
        </w:rPr>
        <w:t>города</w:t>
      </w:r>
      <w:r w:rsidR="00124B94" w:rsidRPr="006F38AB">
        <w:rPr>
          <w:b/>
          <w:sz w:val="26"/>
          <w:szCs w:val="26"/>
        </w:rPr>
        <w:t xml:space="preserve"> </w:t>
      </w:r>
      <w:r w:rsidR="005600FD">
        <w:rPr>
          <w:b/>
          <w:sz w:val="26"/>
          <w:szCs w:val="26"/>
        </w:rPr>
        <w:t>Пыть-Яха</w:t>
      </w:r>
    </w:p>
    <w:p w:rsidR="00F20A8A" w:rsidRPr="006F38AB" w:rsidRDefault="00F20A8A" w:rsidP="00920A3D">
      <w:pPr>
        <w:ind w:firstLine="709"/>
        <w:jc w:val="right"/>
        <w:rPr>
          <w:b/>
          <w:sz w:val="26"/>
          <w:szCs w:val="26"/>
        </w:rPr>
      </w:pPr>
    </w:p>
    <w:p w:rsidR="006E2C36" w:rsidRDefault="00EB4277" w:rsidP="00920A3D">
      <w:pPr>
        <w:ind w:firstLine="709"/>
        <w:jc w:val="right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_________</w:t>
      </w:r>
      <w:r w:rsidR="00760237" w:rsidRPr="006F38AB">
        <w:rPr>
          <w:b/>
          <w:sz w:val="26"/>
          <w:szCs w:val="26"/>
        </w:rPr>
        <w:t>____</w:t>
      </w:r>
      <w:r w:rsidRPr="006F38AB">
        <w:rPr>
          <w:b/>
          <w:sz w:val="26"/>
          <w:szCs w:val="26"/>
        </w:rPr>
        <w:t>_</w:t>
      </w:r>
      <w:r w:rsidR="00124B94" w:rsidRPr="006F38AB">
        <w:rPr>
          <w:b/>
          <w:sz w:val="26"/>
          <w:szCs w:val="26"/>
        </w:rPr>
        <w:t xml:space="preserve"> </w:t>
      </w:r>
      <w:r w:rsidR="009804E5">
        <w:rPr>
          <w:b/>
          <w:sz w:val="26"/>
          <w:szCs w:val="26"/>
        </w:rPr>
        <w:t>С.Е. Елишев</w:t>
      </w:r>
    </w:p>
    <w:p w:rsidR="00124B94" w:rsidRPr="006F38AB" w:rsidRDefault="005600FD" w:rsidP="005600FD">
      <w:pPr>
        <w:ind w:left="3545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AD54F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 </w:t>
      </w:r>
      <w:proofErr w:type="gramStart"/>
      <w:r w:rsidR="00EB4277" w:rsidRPr="00AD54F4">
        <w:rPr>
          <w:sz w:val="26"/>
          <w:szCs w:val="26"/>
        </w:rPr>
        <w:t>«</w:t>
      </w:r>
      <w:r w:rsidR="00EB4277" w:rsidRPr="00BA137A">
        <w:rPr>
          <w:b/>
          <w:sz w:val="26"/>
          <w:szCs w:val="26"/>
        </w:rPr>
        <w:t xml:space="preserve"> </w:t>
      </w:r>
      <w:r w:rsidR="00EB4277" w:rsidRPr="00BA137A">
        <w:rPr>
          <w:sz w:val="26"/>
          <w:szCs w:val="26"/>
          <w:u w:val="single"/>
        </w:rPr>
        <w:t xml:space="preserve"> </w:t>
      </w:r>
      <w:proofErr w:type="gramEnd"/>
      <w:r w:rsidR="00AA5F71" w:rsidRPr="00BA137A">
        <w:rPr>
          <w:sz w:val="26"/>
          <w:szCs w:val="26"/>
          <w:u w:val="single"/>
        </w:rPr>
        <w:t xml:space="preserve">     </w:t>
      </w:r>
      <w:r w:rsidR="00EB4277" w:rsidRPr="00BA137A">
        <w:rPr>
          <w:sz w:val="26"/>
          <w:szCs w:val="26"/>
          <w:u w:val="single"/>
        </w:rPr>
        <w:t xml:space="preserve"> </w:t>
      </w:r>
      <w:r w:rsidR="00A026A6" w:rsidRPr="00BA137A">
        <w:rPr>
          <w:b/>
          <w:sz w:val="26"/>
          <w:szCs w:val="26"/>
        </w:rPr>
        <w:t xml:space="preserve"> »____</w:t>
      </w:r>
      <w:r>
        <w:rPr>
          <w:b/>
          <w:sz w:val="26"/>
          <w:szCs w:val="26"/>
        </w:rPr>
        <w:t>_____</w:t>
      </w:r>
      <w:r w:rsidR="00A026A6" w:rsidRPr="00BA137A">
        <w:rPr>
          <w:b/>
          <w:sz w:val="26"/>
          <w:szCs w:val="26"/>
        </w:rPr>
        <w:t>____</w:t>
      </w:r>
      <w:r w:rsidR="00124B94" w:rsidRPr="00BA137A">
        <w:rPr>
          <w:b/>
          <w:sz w:val="26"/>
          <w:szCs w:val="26"/>
        </w:rPr>
        <w:t>20</w:t>
      </w:r>
      <w:r w:rsidR="00D539D1">
        <w:rPr>
          <w:b/>
          <w:sz w:val="26"/>
          <w:szCs w:val="26"/>
        </w:rPr>
        <w:t>2</w:t>
      </w:r>
      <w:r w:rsidR="005D3981">
        <w:rPr>
          <w:b/>
          <w:sz w:val="26"/>
          <w:szCs w:val="26"/>
        </w:rPr>
        <w:t>5</w:t>
      </w:r>
      <w:r w:rsidR="00124B94" w:rsidRPr="00BA137A">
        <w:rPr>
          <w:b/>
          <w:sz w:val="26"/>
          <w:szCs w:val="26"/>
        </w:rPr>
        <w:t xml:space="preserve"> года</w:t>
      </w:r>
    </w:p>
    <w:p w:rsidR="00124B94" w:rsidRDefault="00124B94" w:rsidP="00920A3D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124B94" w:rsidRPr="006F38AB" w:rsidRDefault="00124B94" w:rsidP="00920A3D">
      <w:pPr>
        <w:jc w:val="center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ДОЛЖНОСТНАЯ ИНСТРУКЦИЯ</w:t>
      </w:r>
    </w:p>
    <w:p w:rsidR="00124B94" w:rsidRPr="006F38AB" w:rsidRDefault="009804E5" w:rsidP="00920A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Первого </w:t>
      </w:r>
      <w:r w:rsidR="00124B94" w:rsidRPr="006F38AB">
        <w:rPr>
          <w:b/>
          <w:sz w:val="26"/>
          <w:szCs w:val="26"/>
        </w:rPr>
        <w:t xml:space="preserve">заместителя </w:t>
      </w:r>
      <w:r w:rsidR="00EB4277" w:rsidRPr="006F38AB">
        <w:rPr>
          <w:b/>
          <w:sz w:val="26"/>
          <w:szCs w:val="26"/>
        </w:rPr>
        <w:t>г</w:t>
      </w:r>
      <w:r w:rsidR="00124B94" w:rsidRPr="006F38AB">
        <w:rPr>
          <w:b/>
          <w:sz w:val="26"/>
          <w:szCs w:val="26"/>
        </w:rPr>
        <w:t xml:space="preserve">лавы города </w:t>
      </w:r>
    </w:p>
    <w:p w:rsidR="00124B94" w:rsidRPr="001162BF" w:rsidRDefault="00124B94" w:rsidP="00920A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24B94" w:rsidRPr="006F38AB" w:rsidRDefault="00124B94" w:rsidP="00920A3D">
      <w:pPr>
        <w:pStyle w:val="ConsNormal"/>
        <w:widowControl/>
        <w:numPr>
          <w:ilvl w:val="0"/>
          <w:numId w:val="7"/>
        </w:numPr>
        <w:ind w:left="0"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38AB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2261A8" w:rsidRPr="001162BF" w:rsidRDefault="002261A8" w:rsidP="00920A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5397A" w:rsidRPr="000942BA" w:rsidRDefault="00DB5229" w:rsidP="000942BA">
      <w:pPr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1.1</w:t>
      </w:r>
      <w:r w:rsidR="0055397A" w:rsidRPr="000942BA">
        <w:rPr>
          <w:sz w:val="26"/>
          <w:szCs w:val="26"/>
        </w:rPr>
        <w:t>.</w:t>
      </w:r>
      <w:r w:rsidR="00AA5F71" w:rsidRPr="000942BA">
        <w:rPr>
          <w:sz w:val="26"/>
          <w:szCs w:val="26"/>
        </w:rPr>
        <w:tab/>
      </w:r>
      <w:r w:rsidR="009804E5" w:rsidRPr="00214255">
        <w:rPr>
          <w:sz w:val="26"/>
          <w:szCs w:val="26"/>
        </w:rPr>
        <w:t>Наименование должности – первый заместитель главы города.</w:t>
      </w:r>
    </w:p>
    <w:p w:rsidR="007D0130" w:rsidRPr="000942BA" w:rsidRDefault="00AA5F71" w:rsidP="000942BA">
      <w:pPr>
        <w:pStyle w:val="a5"/>
        <w:spacing w:after="0"/>
        <w:ind w:left="0" w:firstLine="720"/>
        <w:jc w:val="both"/>
        <w:rPr>
          <w:color w:val="FF0000"/>
          <w:sz w:val="26"/>
          <w:szCs w:val="26"/>
        </w:rPr>
      </w:pPr>
      <w:r w:rsidRPr="000942BA">
        <w:rPr>
          <w:sz w:val="26"/>
          <w:szCs w:val="26"/>
        </w:rPr>
        <w:t>1.2.</w:t>
      </w:r>
      <w:r w:rsidRPr="000942BA">
        <w:rPr>
          <w:sz w:val="26"/>
          <w:szCs w:val="26"/>
        </w:rPr>
        <w:tab/>
      </w:r>
      <w:r w:rsidR="00DB5229" w:rsidRPr="000942BA">
        <w:rPr>
          <w:sz w:val="26"/>
          <w:szCs w:val="26"/>
        </w:rPr>
        <w:t>Д</w:t>
      </w:r>
      <w:r w:rsidR="006E2C36" w:rsidRPr="000942BA">
        <w:rPr>
          <w:sz w:val="26"/>
          <w:szCs w:val="26"/>
        </w:rPr>
        <w:t>олжность</w:t>
      </w:r>
      <w:r w:rsidR="009804E5">
        <w:rPr>
          <w:sz w:val="26"/>
          <w:szCs w:val="26"/>
        </w:rPr>
        <w:t xml:space="preserve"> первого</w:t>
      </w:r>
      <w:r w:rsidR="006E2C36" w:rsidRPr="000942BA">
        <w:rPr>
          <w:sz w:val="26"/>
          <w:szCs w:val="26"/>
        </w:rPr>
        <w:t xml:space="preserve"> </w:t>
      </w:r>
      <w:r w:rsidR="00124B94" w:rsidRPr="000942BA">
        <w:rPr>
          <w:sz w:val="26"/>
          <w:szCs w:val="26"/>
        </w:rPr>
        <w:t xml:space="preserve">заместителя </w:t>
      </w:r>
      <w:r w:rsidR="00EB4277" w:rsidRPr="000942BA">
        <w:rPr>
          <w:sz w:val="26"/>
          <w:szCs w:val="26"/>
        </w:rPr>
        <w:t>г</w:t>
      </w:r>
      <w:r w:rsidR="00124B94" w:rsidRPr="000942BA">
        <w:rPr>
          <w:sz w:val="26"/>
          <w:szCs w:val="26"/>
        </w:rPr>
        <w:t xml:space="preserve">лавы города учреждена </w:t>
      </w:r>
      <w:r w:rsidR="007F21EC" w:rsidRPr="000942BA">
        <w:rPr>
          <w:sz w:val="26"/>
          <w:szCs w:val="26"/>
        </w:rPr>
        <w:t>в целях</w:t>
      </w:r>
      <w:r w:rsidR="001948E7" w:rsidRPr="000942BA">
        <w:rPr>
          <w:sz w:val="26"/>
          <w:szCs w:val="26"/>
        </w:rPr>
        <w:t xml:space="preserve"> эффективного </w:t>
      </w:r>
      <w:r w:rsidR="007D0130" w:rsidRPr="000942BA">
        <w:rPr>
          <w:sz w:val="26"/>
          <w:szCs w:val="26"/>
        </w:rPr>
        <w:t>исполнения полномочий администрации города в области разработки и реализации в установленном порядке муниципальных программ, реализации в установленном порядке федеральных, окружных программ, осуществление муниципального контроля, деятельности органа местного самоуправления по вопросам внутренней политики в пределах своей компетенции.</w:t>
      </w:r>
    </w:p>
    <w:p w:rsidR="00124B94" w:rsidRPr="000942BA" w:rsidRDefault="00124B94" w:rsidP="000942BA">
      <w:pPr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1.</w:t>
      </w:r>
      <w:r w:rsidR="0055397A" w:rsidRPr="000942BA">
        <w:rPr>
          <w:sz w:val="26"/>
          <w:szCs w:val="26"/>
        </w:rPr>
        <w:t>3</w:t>
      </w:r>
      <w:r w:rsidRPr="000942BA">
        <w:rPr>
          <w:sz w:val="26"/>
          <w:szCs w:val="26"/>
        </w:rPr>
        <w:t>.</w:t>
      </w:r>
      <w:r w:rsidR="001948E7" w:rsidRPr="000942BA">
        <w:rPr>
          <w:sz w:val="26"/>
          <w:szCs w:val="26"/>
        </w:rPr>
        <w:tab/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r w:rsidR="006C04E1" w:rsidRPr="000942BA">
        <w:rPr>
          <w:sz w:val="26"/>
          <w:szCs w:val="26"/>
        </w:rPr>
        <w:t>Перечню</w:t>
      </w:r>
      <w:r w:rsidR="001948E7" w:rsidRPr="000942BA">
        <w:rPr>
          <w:sz w:val="26"/>
          <w:szCs w:val="26"/>
        </w:rPr>
        <w:t xml:space="preserve"> должностей муниципальной службы в город</w:t>
      </w:r>
      <w:r w:rsidR="007D0130" w:rsidRPr="000942BA">
        <w:rPr>
          <w:sz w:val="26"/>
          <w:szCs w:val="26"/>
        </w:rPr>
        <w:t>е</w:t>
      </w:r>
      <w:r w:rsidR="001948E7" w:rsidRPr="000942BA">
        <w:rPr>
          <w:sz w:val="26"/>
          <w:szCs w:val="26"/>
        </w:rPr>
        <w:t xml:space="preserve"> Пыть-Яха, </w:t>
      </w:r>
      <w:r w:rsidRPr="000942BA">
        <w:rPr>
          <w:sz w:val="26"/>
          <w:szCs w:val="26"/>
        </w:rPr>
        <w:t xml:space="preserve">замещаемая должность отнесена к </w:t>
      </w:r>
      <w:r w:rsidR="00DB5229" w:rsidRPr="000942BA">
        <w:rPr>
          <w:sz w:val="26"/>
          <w:szCs w:val="26"/>
        </w:rPr>
        <w:t>высшей</w:t>
      </w:r>
      <w:r w:rsidRPr="000942BA">
        <w:rPr>
          <w:sz w:val="26"/>
          <w:szCs w:val="26"/>
        </w:rPr>
        <w:t xml:space="preserve"> группе должностей муниципальной службы категории «руководитель».</w:t>
      </w:r>
    </w:p>
    <w:p w:rsidR="007D0130" w:rsidRPr="000942BA" w:rsidRDefault="00F04EC3" w:rsidP="000942BA">
      <w:pPr>
        <w:ind w:firstLine="709"/>
        <w:jc w:val="both"/>
        <w:rPr>
          <w:color w:val="000000"/>
          <w:sz w:val="26"/>
          <w:szCs w:val="26"/>
        </w:rPr>
      </w:pPr>
      <w:r w:rsidRPr="000942BA">
        <w:rPr>
          <w:sz w:val="26"/>
          <w:szCs w:val="26"/>
        </w:rPr>
        <w:t>1.4.</w:t>
      </w:r>
      <w:r w:rsidRPr="000942BA">
        <w:rPr>
          <w:sz w:val="26"/>
          <w:szCs w:val="26"/>
        </w:rPr>
        <w:tab/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7E1935" w:rsidRPr="000942BA">
        <w:rPr>
          <w:color w:val="000000"/>
          <w:sz w:val="26"/>
          <w:szCs w:val="26"/>
        </w:rPr>
        <w:t xml:space="preserve">Обеспечение внутренней безопасности и правоохранительная деятельность. </w:t>
      </w:r>
      <w:r w:rsidR="007D0130" w:rsidRPr="000942BA">
        <w:rPr>
          <w:color w:val="000000"/>
          <w:sz w:val="26"/>
          <w:szCs w:val="26"/>
        </w:rPr>
        <w:t xml:space="preserve">Осуществление муниципального контроля. </w:t>
      </w:r>
      <w:r w:rsidR="00AF238E" w:rsidRPr="000942BA">
        <w:rPr>
          <w:sz w:val="26"/>
          <w:szCs w:val="26"/>
        </w:rPr>
        <w:t>Обеспечение деятельности органа местного самоуправления.</w:t>
      </w:r>
    </w:p>
    <w:p w:rsidR="00EB4DCE" w:rsidRPr="000942BA" w:rsidRDefault="00F04EC3" w:rsidP="000942BA">
      <w:pPr>
        <w:pStyle w:val="a8"/>
        <w:tabs>
          <w:tab w:val="left" w:pos="567"/>
          <w:tab w:val="left" w:pos="1440"/>
        </w:tabs>
        <w:ind w:left="0"/>
        <w:jc w:val="both"/>
        <w:rPr>
          <w:rFonts w:eastAsia="Calibri"/>
          <w:sz w:val="26"/>
          <w:szCs w:val="26"/>
          <w:lang w:val="ru-RU"/>
        </w:rPr>
      </w:pPr>
      <w:r w:rsidRPr="000942BA">
        <w:rPr>
          <w:sz w:val="26"/>
          <w:szCs w:val="26"/>
          <w:lang w:val="ru-RU"/>
        </w:rPr>
        <w:tab/>
      </w:r>
      <w:r w:rsidRPr="000942BA">
        <w:rPr>
          <w:sz w:val="26"/>
          <w:szCs w:val="26"/>
        </w:rPr>
        <w:t>1.5.</w:t>
      </w:r>
      <w:r w:rsidRPr="000942BA">
        <w:rPr>
          <w:sz w:val="26"/>
          <w:szCs w:val="26"/>
        </w:rPr>
        <w:tab/>
        <w:t xml:space="preserve">Виды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  <w:r w:rsidR="007E1935" w:rsidRPr="000942BA">
        <w:rPr>
          <w:color w:val="000000"/>
          <w:sz w:val="26"/>
          <w:szCs w:val="26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 (добровольных формирований населения по охране общественного порядка)</w:t>
      </w:r>
      <w:r w:rsidR="007E1935" w:rsidRPr="000942BA">
        <w:rPr>
          <w:color w:val="000000"/>
          <w:sz w:val="26"/>
          <w:szCs w:val="26"/>
          <w:lang w:val="ru-RU"/>
        </w:rPr>
        <w:t>.</w:t>
      </w:r>
      <w:r w:rsidR="007E1935" w:rsidRPr="000942BA">
        <w:rPr>
          <w:sz w:val="26"/>
          <w:szCs w:val="26"/>
        </w:rPr>
        <w:t xml:space="preserve"> Разработка и осуществление мер, направленных на укрепление межнационального и межконфессионального согласия</w:t>
      </w:r>
      <w:r w:rsidR="007E1935" w:rsidRPr="000942BA">
        <w:rPr>
          <w:sz w:val="26"/>
          <w:szCs w:val="26"/>
          <w:lang w:val="ru-RU"/>
        </w:rPr>
        <w:t>.</w:t>
      </w:r>
      <w:r w:rsidR="007E1935" w:rsidRPr="000942BA">
        <w:rPr>
          <w:color w:val="000000"/>
          <w:sz w:val="26"/>
          <w:szCs w:val="26"/>
        </w:rPr>
        <w:t xml:space="preserve"> Участие в противодействии и профилактике незаконного оборота наркотических средств, психотропных веществ и их </w:t>
      </w:r>
      <w:proofErr w:type="spellStart"/>
      <w:r w:rsidR="007E1935" w:rsidRPr="000942BA">
        <w:rPr>
          <w:color w:val="000000"/>
          <w:sz w:val="26"/>
          <w:szCs w:val="26"/>
        </w:rPr>
        <w:t>прекурсоров</w:t>
      </w:r>
      <w:proofErr w:type="spellEnd"/>
      <w:r w:rsidR="007E1935" w:rsidRPr="000942BA">
        <w:rPr>
          <w:color w:val="000000"/>
          <w:sz w:val="26"/>
          <w:szCs w:val="26"/>
          <w:lang w:val="ru-RU"/>
        </w:rPr>
        <w:t xml:space="preserve">. </w:t>
      </w:r>
      <w:r w:rsidR="00EB4DCE" w:rsidRPr="000942BA">
        <w:rPr>
          <w:color w:val="000000"/>
          <w:sz w:val="26"/>
          <w:szCs w:val="26"/>
          <w:lang w:val="ru-RU"/>
        </w:rPr>
        <w:t>П</w:t>
      </w:r>
      <w:proofErr w:type="spellStart"/>
      <w:r w:rsidR="007E1935" w:rsidRPr="000942BA">
        <w:rPr>
          <w:color w:val="000000"/>
          <w:sz w:val="26"/>
          <w:szCs w:val="26"/>
        </w:rPr>
        <w:t>рофилактик</w:t>
      </w:r>
      <w:r w:rsidR="00EB4DCE" w:rsidRPr="000942BA">
        <w:rPr>
          <w:color w:val="000000"/>
          <w:sz w:val="26"/>
          <w:szCs w:val="26"/>
          <w:lang w:val="ru-RU"/>
        </w:rPr>
        <w:t>а</w:t>
      </w:r>
      <w:proofErr w:type="spellEnd"/>
      <w:r w:rsidR="007E1935" w:rsidRPr="000942BA">
        <w:rPr>
          <w:color w:val="000000"/>
          <w:sz w:val="26"/>
          <w:szCs w:val="26"/>
        </w:rPr>
        <w:t xml:space="preserve"> терроризма и экстремизма, а также минимизаци</w:t>
      </w:r>
      <w:r w:rsidR="00EB4DCE" w:rsidRPr="000942BA">
        <w:rPr>
          <w:color w:val="000000"/>
          <w:sz w:val="26"/>
          <w:szCs w:val="26"/>
          <w:lang w:val="ru-RU"/>
        </w:rPr>
        <w:t>я</w:t>
      </w:r>
      <w:r w:rsidR="007E1935" w:rsidRPr="000942BA">
        <w:rPr>
          <w:color w:val="000000"/>
          <w:sz w:val="26"/>
          <w:szCs w:val="26"/>
        </w:rPr>
        <w:t xml:space="preserve"> и (или) ликвидаци</w:t>
      </w:r>
      <w:r w:rsidR="00EB4DCE" w:rsidRPr="000942BA">
        <w:rPr>
          <w:color w:val="000000"/>
          <w:sz w:val="26"/>
          <w:szCs w:val="26"/>
          <w:lang w:val="ru-RU"/>
        </w:rPr>
        <w:t>я</w:t>
      </w:r>
      <w:r w:rsidR="007E1935" w:rsidRPr="000942BA">
        <w:rPr>
          <w:color w:val="000000"/>
          <w:sz w:val="26"/>
          <w:szCs w:val="26"/>
        </w:rPr>
        <w:t xml:space="preserve"> последствий проявления терроризма и экстремизма на территории муниципального образования</w:t>
      </w:r>
      <w:r w:rsidR="007E1935" w:rsidRPr="000942BA">
        <w:rPr>
          <w:color w:val="000000"/>
          <w:sz w:val="26"/>
          <w:szCs w:val="26"/>
          <w:lang w:val="ru-RU"/>
        </w:rPr>
        <w:t xml:space="preserve">. </w:t>
      </w:r>
      <w:r w:rsidR="007E1935" w:rsidRPr="000942BA">
        <w:rPr>
          <w:sz w:val="26"/>
          <w:szCs w:val="26"/>
          <w:lang w:val="ru-RU"/>
        </w:rPr>
        <w:t xml:space="preserve">Административно-управленческая деятельность. </w:t>
      </w:r>
      <w:r w:rsidR="007E1935" w:rsidRPr="000942BA">
        <w:rPr>
          <w:color w:val="000000"/>
          <w:sz w:val="26"/>
          <w:szCs w:val="26"/>
        </w:rPr>
        <w:t>Осуществление взаимодействия со средствами массовой информации, связи с общественностью</w:t>
      </w:r>
      <w:r w:rsidR="007E1935" w:rsidRPr="000942BA">
        <w:rPr>
          <w:color w:val="000000"/>
          <w:sz w:val="26"/>
          <w:szCs w:val="26"/>
          <w:lang w:val="ru-RU"/>
        </w:rPr>
        <w:t xml:space="preserve">. </w:t>
      </w:r>
      <w:r w:rsidR="0084520B" w:rsidRPr="000942BA">
        <w:rPr>
          <w:sz w:val="26"/>
          <w:szCs w:val="26"/>
        </w:rPr>
        <w:t>Организация и осуществление мероприятий по работе с детьми и молодежью</w:t>
      </w:r>
      <w:r w:rsidR="0084520B" w:rsidRPr="000942BA">
        <w:rPr>
          <w:sz w:val="26"/>
          <w:szCs w:val="26"/>
          <w:lang w:val="ru-RU"/>
        </w:rPr>
        <w:t>.</w:t>
      </w:r>
      <w:r w:rsidR="00EB4DCE" w:rsidRPr="000942BA">
        <w:rPr>
          <w:sz w:val="26"/>
          <w:szCs w:val="26"/>
          <w:lang w:val="ru-RU"/>
        </w:rPr>
        <w:t xml:space="preserve"> </w:t>
      </w:r>
      <w:r w:rsidR="00CE79BE" w:rsidRPr="00CC3E45">
        <w:rPr>
          <w:color w:val="000000"/>
          <w:sz w:val="26"/>
          <w:szCs w:val="26"/>
          <w:lang w:val="ru-RU"/>
        </w:rPr>
        <w:t>Обеспечение кадровой работы и формирование приоритетных направлений развития кадрового состава</w:t>
      </w:r>
      <w:r w:rsidR="00CE79BE">
        <w:rPr>
          <w:color w:val="000000"/>
          <w:sz w:val="26"/>
          <w:szCs w:val="26"/>
          <w:lang w:val="ru-RU"/>
        </w:rPr>
        <w:t>.</w:t>
      </w:r>
      <w:r w:rsidR="00CE79BE" w:rsidRPr="00CC3E45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EB4DCE" w:rsidRPr="000942BA">
        <w:rPr>
          <w:color w:val="000000"/>
          <w:sz w:val="26"/>
          <w:szCs w:val="26"/>
          <w:lang w:val="ru-RU"/>
        </w:rPr>
        <w:t xml:space="preserve">Реализация мероприятий по разработке и осуществлению мер, направленных на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реализацию прав коренных малочисленных народов Севера и других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  <w:r w:rsidR="00AF238E" w:rsidRPr="000942BA">
        <w:rPr>
          <w:sz w:val="26"/>
          <w:szCs w:val="26"/>
        </w:rPr>
        <w:t>Обеспечение</w:t>
      </w:r>
      <w:r w:rsidR="00AF238E" w:rsidRPr="000942BA">
        <w:rPr>
          <w:sz w:val="26"/>
          <w:szCs w:val="26"/>
          <w:lang w:val="ru-RU"/>
        </w:rPr>
        <w:t xml:space="preserve"> </w:t>
      </w:r>
      <w:r w:rsidR="00AF238E" w:rsidRPr="000942BA">
        <w:rPr>
          <w:sz w:val="26"/>
          <w:szCs w:val="26"/>
          <w:lang w:val="ru-RU"/>
        </w:rPr>
        <w:lastRenderedPageBreak/>
        <w:t>информационной безопасности.</w:t>
      </w:r>
    </w:p>
    <w:p w:rsidR="00124B94" w:rsidRPr="000942BA" w:rsidRDefault="00124B94" w:rsidP="000942BA">
      <w:pPr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1.</w:t>
      </w:r>
      <w:r w:rsidR="00F04EC3" w:rsidRPr="000942BA">
        <w:rPr>
          <w:sz w:val="26"/>
          <w:szCs w:val="26"/>
        </w:rPr>
        <w:t>6</w:t>
      </w:r>
      <w:r w:rsidRPr="000942BA">
        <w:rPr>
          <w:sz w:val="26"/>
          <w:szCs w:val="26"/>
        </w:rPr>
        <w:t>.</w:t>
      </w:r>
      <w:r w:rsidR="001948E7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 xml:space="preserve">В своей деятельности </w:t>
      </w:r>
      <w:r w:rsidR="009804E5">
        <w:rPr>
          <w:sz w:val="26"/>
          <w:szCs w:val="26"/>
        </w:rPr>
        <w:t xml:space="preserve">первый </w:t>
      </w:r>
      <w:r w:rsidR="001948E7" w:rsidRPr="000942BA">
        <w:rPr>
          <w:sz w:val="26"/>
          <w:szCs w:val="26"/>
        </w:rPr>
        <w:t xml:space="preserve">заместитель главы города </w:t>
      </w:r>
      <w:r w:rsidRPr="000942BA">
        <w:rPr>
          <w:sz w:val="26"/>
          <w:szCs w:val="26"/>
        </w:rPr>
        <w:t xml:space="preserve">подчиняется </w:t>
      </w:r>
      <w:r w:rsidR="00EB4277" w:rsidRPr="000942BA">
        <w:rPr>
          <w:sz w:val="26"/>
          <w:szCs w:val="26"/>
        </w:rPr>
        <w:t>г</w:t>
      </w:r>
      <w:r w:rsidRPr="000942BA">
        <w:rPr>
          <w:sz w:val="26"/>
          <w:szCs w:val="26"/>
        </w:rPr>
        <w:t>лав</w:t>
      </w:r>
      <w:r w:rsidR="00DB5229" w:rsidRPr="000942BA">
        <w:rPr>
          <w:sz w:val="26"/>
          <w:szCs w:val="26"/>
        </w:rPr>
        <w:t>е</w:t>
      </w:r>
      <w:r w:rsidRPr="000942BA">
        <w:rPr>
          <w:sz w:val="26"/>
          <w:szCs w:val="26"/>
        </w:rPr>
        <w:t xml:space="preserve"> города</w:t>
      </w:r>
      <w:r w:rsidR="005600FD" w:rsidRPr="000942BA">
        <w:rPr>
          <w:sz w:val="26"/>
          <w:szCs w:val="26"/>
        </w:rPr>
        <w:t xml:space="preserve"> Пыть-Яха</w:t>
      </w:r>
      <w:r w:rsidRPr="000942BA">
        <w:rPr>
          <w:sz w:val="26"/>
          <w:szCs w:val="26"/>
        </w:rPr>
        <w:t xml:space="preserve">. </w:t>
      </w:r>
    </w:p>
    <w:p w:rsidR="00124B94" w:rsidRPr="000942BA" w:rsidRDefault="00124B94" w:rsidP="000942BA">
      <w:pPr>
        <w:tabs>
          <w:tab w:val="left" w:pos="0"/>
          <w:tab w:val="left" w:pos="540"/>
        </w:tabs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1.</w:t>
      </w:r>
      <w:r w:rsidR="00F04EC3" w:rsidRPr="000942BA">
        <w:rPr>
          <w:sz w:val="26"/>
          <w:szCs w:val="26"/>
        </w:rPr>
        <w:t>7</w:t>
      </w:r>
      <w:r w:rsidRPr="000942BA">
        <w:rPr>
          <w:sz w:val="26"/>
          <w:szCs w:val="26"/>
        </w:rPr>
        <w:t>.</w:t>
      </w:r>
      <w:r w:rsidR="001948E7" w:rsidRPr="000942BA">
        <w:rPr>
          <w:sz w:val="26"/>
          <w:szCs w:val="26"/>
        </w:rPr>
        <w:tab/>
      </w:r>
      <w:r w:rsidR="009804E5">
        <w:rPr>
          <w:sz w:val="26"/>
          <w:szCs w:val="26"/>
        </w:rPr>
        <w:t xml:space="preserve">Первый </w:t>
      </w:r>
      <w:r w:rsidR="009804E5" w:rsidRPr="000942BA">
        <w:rPr>
          <w:sz w:val="26"/>
          <w:szCs w:val="26"/>
        </w:rPr>
        <w:t xml:space="preserve">заместитель </w:t>
      </w:r>
      <w:r w:rsidR="00EB4277" w:rsidRPr="000942BA">
        <w:rPr>
          <w:sz w:val="26"/>
          <w:szCs w:val="26"/>
        </w:rPr>
        <w:t>г</w:t>
      </w:r>
      <w:r w:rsidR="00DB5229" w:rsidRPr="000942BA">
        <w:rPr>
          <w:sz w:val="26"/>
          <w:szCs w:val="26"/>
        </w:rPr>
        <w:t xml:space="preserve">лавы города </w:t>
      </w:r>
      <w:r w:rsidRPr="000942BA">
        <w:rPr>
          <w:sz w:val="26"/>
          <w:szCs w:val="26"/>
        </w:rPr>
        <w:t xml:space="preserve">назначается на должность и освобождается </w:t>
      </w:r>
      <w:r w:rsidR="001948E7" w:rsidRPr="000942BA">
        <w:rPr>
          <w:sz w:val="26"/>
          <w:szCs w:val="26"/>
        </w:rPr>
        <w:t xml:space="preserve">от должности главой города </w:t>
      </w:r>
      <w:r w:rsidR="005600FD" w:rsidRPr="000942BA">
        <w:rPr>
          <w:sz w:val="26"/>
          <w:szCs w:val="26"/>
        </w:rPr>
        <w:t xml:space="preserve">Пыть-Яха </w:t>
      </w:r>
      <w:r w:rsidR="001948E7" w:rsidRPr="000942BA">
        <w:rPr>
          <w:sz w:val="26"/>
          <w:szCs w:val="26"/>
        </w:rPr>
        <w:t>на основании распоряжения администрации города.</w:t>
      </w:r>
      <w:r w:rsidR="001F5F16" w:rsidRPr="000942BA">
        <w:rPr>
          <w:sz w:val="26"/>
          <w:szCs w:val="26"/>
        </w:rPr>
        <w:t xml:space="preserve"> В период временного отсутствия </w:t>
      </w:r>
      <w:r w:rsidR="009804E5">
        <w:rPr>
          <w:sz w:val="26"/>
          <w:szCs w:val="26"/>
        </w:rPr>
        <w:t xml:space="preserve">первого </w:t>
      </w:r>
      <w:r w:rsidR="001F5F16" w:rsidRPr="000942BA">
        <w:rPr>
          <w:sz w:val="26"/>
          <w:szCs w:val="26"/>
        </w:rPr>
        <w:t>заместителя главы города его обязанности исполняет муниципальный служащий, назначаемый распоряжением администрации города.</w:t>
      </w:r>
    </w:p>
    <w:p w:rsidR="0003219C" w:rsidRPr="000942BA" w:rsidRDefault="009804E5" w:rsidP="000942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>
        <w:rPr>
          <w:sz w:val="26"/>
          <w:szCs w:val="26"/>
        </w:rPr>
        <w:tab/>
        <w:t>Первый з</w:t>
      </w:r>
      <w:r w:rsidR="0003219C" w:rsidRPr="000942BA">
        <w:rPr>
          <w:sz w:val="26"/>
          <w:szCs w:val="26"/>
        </w:rPr>
        <w:t xml:space="preserve">аместитель главы города осуществляет координацию, контроль и курирование деятельности: управления по внутренней </w:t>
      </w:r>
      <w:r w:rsidR="00CE79BE">
        <w:rPr>
          <w:sz w:val="26"/>
          <w:szCs w:val="26"/>
        </w:rPr>
        <w:t>политике; управления по информационным технологиям</w:t>
      </w:r>
      <w:r w:rsidR="0003219C" w:rsidRPr="000942BA">
        <w:rPr>
          <w:sz w:val="26"/>
          <w:szCs w:val="26"/>
        </w:rPr>
        <w:t xml:space="preserve">; </w:t>
      </w:r>
      <w:r w:rsidR="00CE79BE" w:rsidRPr="000942BA">
        <w:rPr>
          <w:sz w:val="26"/>
          <w:szCs w:val="26"/>
        </w:rPr>
        <w:t>отдела муниципального контроля;</w:t>
      </w:r>
      <w:r w:rsidR="000829BA">
        <w:rPr>
          <w:sz w:val="26"/>
          <w:szCs w:val="26"/>
        </w:rPr>
        <w:t xml:space="preserve"> отдела муниципальной службы, кадров и наград;</w:t>
      </w:r>
      <w:r w:rsidR="00CE79BE" w:rsidRPr="000942BA">
        <w:rPr>
          <w:sz w:val="26"/>
          <w:szCs w:val="26"/>
        </w:rPr>
        <w:t xml:space="preserve"> </w:t>
      </w:r>
      <w:r w:rsidR="0003219C" w:rsidRPr="000942BA">
        <w:rPr>
          <w:sz w:val="26"/>
          <w:szCs w:val="26"/>
        </w:rPr>
        <w:t>муниципального автономного учреждения «Телерадиокомпания «</w:t>
      </w:r>
      <w:proofErr w:type="spellStart"/>
      <w:r w:rsidR="0003219C" w:rsidRPr="000942BA">
        <w:rPr>
          <w:sz w:val="26"/>
          <w:szCs w:val="26"/>
        </w:rPr>
        <w:t>Пыть-Яхинформ</w:t>
      </w:r>
      <w:proofErr w:type="spellEnd"/>
      <w:r w:rsidR="0003219C" w:rsidRPr="000942BA">
        <w:rPr>
          <w:sz w:val="26"/>
          <w:szCs w:val="26"/>
        </w:rPr>
        <w:t>», муниципального бюджетного учреждения «Современник»</w:t>
      </w:r>
      <w:r w:rsidR="0003219C" w:rsidRPr="000942BA">
        <w:rPr>
          <w:rStyle w:val="aa"/>
          <w:b w:val="0"/>
          <w:sz w:val="26"/>
          <w:szCs w:val="26"/>
        </w:rPr>
        <w:t>.</w:t>
      </w:r>
    </w:p>
    <w:p w:rsidR="0003219C" w:rsidRPr="000942BA" w:rsidRDefault="0003219C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1.9. В непосредственном подчинении </w:t>
      </w:r>
      <w:r w:rsidR="009804E5" w:rsidRPr="00214255">
        <w:rPr>
          <w:sz w:val="26"/>
          <w:szCs w:val="26"/>
        </w:rPr>
        <w:t xml:space="preserve">первого </w:t>
      </w:r>
      <w:r w:rsidRPr="000942BA">
        <w:rPr>
          <w:sz w:val="26"/>
          <w:szCs w:val="26"/>
        </w:rPr>
        <w:t xml:space="preserve">заместителя главы города находятся: </w:t>
      </w:r>
      <w:r w:rsidR="00CD567B" w:rsidRPr="000942BA">
        <w:rPr>
          <w:sz w:val="26"/>
          <w:szCs w:val="26"/>
        </w:rPr>
        <w:t xml:space="preserve">начальник управления по внутренней политике, начальник </w:t>
      </w:r>
      <w:r w:rsidR="00CE79BE">
        <w:rPr>
          <w:sz w:val="26"/>
          <w:szCs w:val="26"/>
        </w:rPr>
        <w:t>управления по информационным технологиям</w:t>
      </w:r>
      <w:r w:rsidR="00CD567B" w:rsidRPr="000942BA">
        <w:rPr>
          <w:sz w:val="26"/>
          <w:szCs w:val="26"/>
        </w:rPr>
        <w:t xml:space="preserve">, </w:t>
      </w:r>
      <w:r w:rsidR="00CE79BE">
        <w:rPr>
          <w:sz w:val="26"/>
          <w:szCs w:val="26"/>
        </w:rPr>
        <w:t xml:space="preserve">начальник отдела муниципальной службы, кадров и наград; </w:t>
      </w:r>
      <w:r w:rsidR="00CD567B" w:rsidRPr="000942BA">
        <w:rPr>
          <w:sz w:val="26"/>
          <w:szCs w:val="26"/>
        </w:rPr>
        <w:t>начальник отдела муниципального контроля</w:t>
      </w:r>
      <w:r w:rsidRPr="000942BA">
        <w:rPr>
          <w:sz w:val="26"/>
          <w:szCs w:val="26"/>
        </w:rPr>
        <w:t>;</w:t>
      </w:r>
      <w:r w:rsidR="00CD567B" w:rsidRPr="000942BA">
        <w:rPr>
          <w:sz w:val="26"/>
          <w:szCs w:val="26"/>
        </w:rPr>
        <w:t xml:space="preserve"> директор </w:t>
      </w:r>
      <w:r w:rsidRPr="000942BA">
        <w:rPr>
          <w:sz w:val="26"/>
          <w:szCs w:val="26"/>
        </w:rPr>
        <w:t>муниципального автономного учреждения «Телерадиокомпания «</w:t>
      </w:r>
      <w:proofErr w:type="spellStart"/>
      <w:r w:rsidRPr="000942BA">
        <w:rPr>
          <w:sz w:val="26"/>
          <w:szCs w:val="26"/>
        </w:rPr>
        <w:t>Пыть-Яхинформ</w:t>
      </w:r>
      <w:proofErr w:type="spellEnd"/>
      <w:r w:rsidRPr="000942BA">
        <w:rPr>
          <w:sz w:val="26"/>
          <w:szCs w:val="26"/>
        </w:rPr>
        <w:t xml:space="preserve">», </w:t>
      </w:r>
      <w:r w:rsidR="00CD567B" w:rsidRPr="000942BA">
        <w:rPr>
          <w:sz w:val="26"/>
          <w:szCs w:val="26"/>
        </w:rPr>
        <w:t xml:space="preserve">директор </w:t>
      </w:r>
      <w:r w:rsidRPr="000942BA">
        <w:rPr>
          <w:sz w:val="26"/>
          <w:szCs w:val="26"/>
        </w:rPr>
        <w:t>муниципального бюджетного учреждения «Современник»</w:t>
      </w:r>
      <w:r w:rsidRPr="000942BA">
        <w:rPr>
          <w:rStyle w:val="aa"/>
          <w:b w:val="0"/>
          <w:sz w:val="26"/>
          <w:szCs w:val="26"/>
        </w:rPr>
        <w:t>.</w:t>
      </w:r>
    </w:p>
    <w:p w:rsidR="00F04EC3" w:rsidRPr="000942BA" w:rsidRDefault="00F04EC3" w:rsidP="000942BA">
      <w:pPr>
        <w:ind w:firstLine="540"/>
        <w:jc w:val="both"/>
        <w:rPr>
          <w:b/>
          <w:bCs/>
          <w:sz w:val="16"/>
          <w:szCs w:val="16"/>
        </w:rPr>
      </w:pPr>
    </w:p>
    <w:p w:rsidR="001948E7" w:rsidRPr="000942BA" w:rsidRDefault="001948E7" w:rsidP="000942BA">
      <w:pPr>
        <w:ind w:firstLine="540"/>
        <w:jc w:val="center"/>
        <w:rPr>
          <w:b/>
          <w:bCs/>
          <w:sz w:val="26"/>
          <w:szCs w:val="26"/>
        </w:rPr>
      </w:pPr>
      <w:r w:rsidRPr="000942BA">
        <w:rPr>
          <w:b/>
          <w:bCs/>
          <w:sz w:val="26"/>
          <w:szCs w:val="26"/>
        </w:rPr>
        <w:t>2. Квалификационные требования</w:t>
      </w:r>
    </w:p>
    <w:p w:rsidR="00124B94" w:rsidRPr="000942BA" w:rsidRDefault="00124B94" w:rsidP="000942BA">
      <w:pPr>
        <w:ind w:firstLine="540"/>
        <w:jc w:val="both"/>
        <w:rPr>
          <w:b/>
          <w:bCs/>
          <w:sz w:val="16"/>
          <w:szCs w:val="16"/>
        </w:rPr>
      </w:pPr>
    </w:p>
    <w:p w:rsidR="00F04EC3" w:rsidRPr="000942BA" w:rsidRDefault="00F04EC3" w:rsidP="000942BA">
      <w:pPr>
        <w:ind w:firstLine="714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2.</w:t>
      </w:r>
      <w:r w:rsidRPr="000942BA">
        <w:rPr>
          <w:sz w:val="26"/>
          <w:szCs w:val="26"/>
        </w:rPr>
        <w:tab/>
      </w:r>
      <w:proofErr w:type="gramStart"/>
      <w:r w:rsidRPr="000942BA">
        <w:rPr>
          <w:sz w:val="26"/>
          <w:szCs w:val="26"/>
        </w:rPr>
        <w:t>В</w:t>
      </w:r>
      <w:proofErr w:type="gramEnd"/>
      <w:r w:rsidRPr="000942BA">
        <w:rPr>
          <w:sz w:val="26"/>
          <w:szCs w:val="26"/>
        </w:rPr>
        <w:t xml:space="preserve">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для замещения должности </w:t>
      </w:r>
      <w:r w:rsidR="0058448E">
        <w:rPr>
          <w:sz w:val="26"/>
          <w:szCs w:val="26"/>
        </w:rPr>
        <w:t xml:space="preserve">первого </w:t>
      </w:r>
      <w:r w:rsidRPr="000942BA">
        <w:rPr>
          <w:sz w:val="26"/>
          <w:szCs w:val="26"/>
        </w:rPr>
        <w:t>заместителя главы города устанавливаются квалификационные требования, включающие базовые и функциональные квалификационные требования.</w:t>
      </w:r>
    </w:p>
    <w:p w:rsidR="00F04EC3" w:rsidRPr="000942BA" w:rsidRDefault="00F04EC3" w:rsidP="000942BA">
      <w:pPr>
        <w:ind w:firstLine="714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2.1. </w:t>
      </w:r>
      <w:r w:rsidRPr="000942BA">
        <w:rPr>
          <w:b/>
          <w:sz w:val="26"/>
          <w:szCs w:val="26"/>
        </w:rPr>
        <w:t>Базовые квалификационные требования: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2.1.1.  высшее образование;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2.1.2. </w:t>
      </w:r>
      <w:r w:rsidR="006C04E1" w:rsidRPr="000942BA">
        <w:rPr>
          <w:sz w:val="26"/>
          <w:szCs w:val="26"/>
        </w:rPr>
        <w:t>не менее четырех лет стажа муниципальной службы или стажа работы по специальности, направлению подготовки</w:t>
      </w:r>
      <w:r w:rsidR="00CD567B" w:rsidRPr="000942BA">
        <w:rPr>
          <w:sz w:val="26"/>
          <w:szCs w:val="26"/>
        </w:rPr>
        <w:t>.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2.1.3. </w:t>
      </w:r>
      <w:r w:rsidR="009804E5" w:rsidRPr="00214255">
        <w:rPr>
          <w:sz w:val="26"/>
          <w:szCs w:val="26"/>
        </w:rPr>
        <w:t xml:space="preserve">Первый </w:t>
      </w:r>
      <w:r w:rsidR="009804E5" w:rsidRPr="000942BA">
        <w:rPr>
          <w:sz w:val="26"/>
          <w:szCs w:val="26"/>
        </w:rPr>
        <w:t xml:space="preserve">заместитель </w:t>
      </w:r>
      <w:r w:rsidRPr="000942BA">
        <w:rPr>
          <w:sz w:val="26"/>
          <w:szCs w:val="26"/>
        </w:rPr>
        <w:t>главы города должен обладать следующими базовыми знаниями: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1. знанием государственного языка Российской Федерации (русского языка);</w:t>
      </w:r>
    </w:p>
    <w:p w:rsidR="00F04EC3" w:rsidRPr="000942BA" w:rsidRDefault="00F04EC3" w:rsidP="000942BA">
      <w:pPr>
        <w:pStyle w:val="a8"/>
        <w:widowControl/>
        <w:ind w:left="0" w:firstLine="709"/>
        <w:jc w:val="both"/>
        <w:rPr>
          <w:color w:val="000000"/>
          <w:sz w:val="26"/>
          <w:szCs w:val="26"/>
        </w:rPr>
      </w:pPr>
      <w:r w:rsidRPr="000942BA">
        <w:rPr>
          <w:sz w:val="26"/>
          <w:szCs w:val="26"/>
        </w:rPr>
        <w:t>2</w:t>
      </w:r>
      <w:r w:rsidRPr="000942BA">
        <w:rPr>
          <w:sz w:val="26"/>
          <w:szCs w:val="26"/>
          <w:lang w:val="ru-RU"/>
        </w:rPr>
        <w:t>.</w:t>
      </w:r>
      <w:r w:rsidRPr="000942BA">
        <w:rPr>
          <w:sz w:val="26"/>
          <w:szCs w:val="26"/>
        </w:rPr>
        <w:t xml:space="preserve"> правовыми знаниями основ: 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а) Конституции Российской Федерации;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б) </w:t>
      </w:r>
      <w:r w:rsidR="00ED287E" w:rsidRPr="00DB140A">
        <w:rPr>
          <w:sz w:val="26"/>
          <w:szCs w:val="26"/>
        </w:rPr>
        <w:t xml:space="preserve">Федерального закона от </w:t>
      </w:r>
      <w:r w:rsidR="00ED287E">
        <w:rPr>
          <w:sz w:val="26"/>
          <w:szCs w:val="26"/>
        </w:rPr>
        <w:t>20</w:t>
      </w:r>
      <w:r w:rsidR="00ED287E" w:rsidRPr="00DB140A">
        <w:rPr>
          <w:sz w:val="26"/>
          <w:szCs w:val="26"/>
        </w:rPr>
        <w:t>.</w:t>
      </w:r>
      <w:r w:rsidR="00ED287E">
        <w:rPr>
          <w:sz w:val="26"/>
          <w:szCs w:val="26"/>
        </w:rPr>
        <w:t>03</w:t>
      </w:r>
      <w:r w:rsidR="00ED287E" w:rsidRPr="00DB140A">
        <w:rPr>
          <w:sz w:val="26"/>
          <w:szCs w:val="26"/>
        </w:rPr>
        <w:t>.20</w:t>
      </w:r>
      <w:r w:rsidR="00ED287E">
        <w:rPr>
          <w:sz w:val="26"/>
          <w:szCs w:val="26"/>
        </w:rPr>
        <w:t>25</w:t>
      </w:r>
      <w:r w:rsidR="00ED287E" w:rsidRPr="00DB140A">
        <w:rPr>
          <w:sz w:val="26"/>
          <w:szCs w:val="26"/>
        </w:rPr>
        <w:t xml:space="preserve"> № 3</w:t>
      </w:r>
      <w:r w:rsidR="00ED287E">
        <w:rPr>
          <w:sz w:val="26"/>
          <w:szCs w:val="26"/>
        </w:rPr>
        <w:t>3</w:t>
      </w:r>
      <w:r w:rsidR="00ED287E" w:rsidRPr="00DB140A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ED287E">
        <w:rPr>
          <w:sz w:val="26"/>
          <w:szCs w:val="26"/>
        </w:rPr>
        <w:t>единой системе публичной власти</w:t>
      </w:r>
      <w:r w:rsidR="00ED287E" w:rsidRPr="00DB140A">
        <w:rPr>
          <w:sz w:val="26"/>
          <w:szCs w:val="26"/>
        </w:rPr>
        <w:t>»;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в) Федер</w:t>
      </w:r>
      <w:r w:rsidR="00B97886" w:rsidRPr="000942BA">
        <w:rPr>
          <w:sz w:val="26"/>
          <w:szCs w:val="26"/>
        </w:rPr>
        <w:t>ального закона от 02.03.2007</w:t>
      </w:r>
      <w:r w:rsidR="0019682B" w:rsidRPr="000942BA">
        <w:rPr>
          <w:sz w:val="26"/>
          <w:szCs w:val="26"/>
        </w:rPr>
        <w:t xml:space="preserve"> №</w:t>
      </w:r>
      <w:r w:rsidR="00B97886"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>25-ФЗ «О муниципальной службе в Российской Федерации»;</w:t>
      </w:r>
    </w:p>
    <w:p w:rsidR="00F04EC3" w:rsidRPr="000942BA" w:rsidRDefault="00F04EC3" w:rsidP="000942BA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color w:val="993366"/>
          <w:sz w:val="26"/>
          <w:szCs w:val="26"/>
          <w:lang w:eastAsia="en-US"/>
        </w:rPr>
      </w:pPr>
      <w:r w:rsidRPr="000942BA">
        <w:rPr>
          <w:sz w:val="26"/>
          <w:szCs w:val="26"/>
          <w:lang w:val="ru-RU"/>
        </w:rPr>
        <w:t xml:space="preserve">г) </w:t>
      </w:r>
      <w:r w:rsidRPr="000942BA">
        <w:rPr>
          <w:sz w:val="26"/>
          <w:szCs w:val="26"/>
        </w:rPr>
        <w:t>Федеральн</w:t>
      </w:r>
      <w:r w:rsidR="00B97886" w:rsidRPr="000942BA">
        <w:rPr>
          <w:sz w:val="26"/>
          <w:szCs w:val="26"/>
          <w:lang w:val="ru-RU"/>
        </w:rPr>
        <w:t>ого</w:t>
      </w:r>
      <w:r w:rsidRPr="000942BA">
        <w:rPr>
          <w:sz w:val="26"/>
          <w:szCs w:val="26"/>
        </w:rPr>
        <w:t xml:space="preserve"> закон</w:t>
      </w:r>
      <w:r w:rsidR="00B97886" w:rsidRPr="000942BA">
        <w:rPr>
          <w:sz w:val="26"/>
          <w:szCs w:val="26"/>
          <w:lang w:val="ru-RU"/>
        </w:rPr>
        <w:t>а</w:t>
      </w:r>
      <w:r w:rsidRPr="000942BA">
        <w:rPr>
          <w:sz w:val="26"/>
          <w:szCs w:val="26"/>
        </w:rPr>
        <w:t xml:space="preserve"> от 0</w:t>
      </w:r>
      <w:r w:rsidR="0019682B" w:rsidRPr="000942BA">
        <w:rPr>
          <w:sz w:val="26"/>
          <w:szCs w:val="26"/>
        </w:rPr>
        <w:t xml:space="preserve">2.05.2006 </w:t>
      </w:r>
      <w:r w:rsidR="0019682B" w:rsidRPr="000942BA">
        <w:rPr>
          <w:sz w:val="26"/>
          <w:szCs w:val="26"/>
          <w:lang w:val="ru-RU"/>
        </w:rPr>
        <w:t>№</w:t>
      </w:r>
      <w:r w:rsidR="00B97886" w:rsidRPr="000942BA">
        <w:rPr>
          <w:sz w:val="26"/>
          <w:szCs w:val="26"/>
          <w:lang w:val="ru-RU"/>
        </w:rPr>
        <w:t xml:space="preserve"> </w:t>
      </w:r>
      <w:r w:rsidRPr="000942BA">
        <w:rPr>
          <w:sz w:val="26"/>
          <w:szCs w:val="26"/>
        </w:rPr>
        <w:t xml:space="preserve">59-ФЗ </w:t>
      </w:r>
      <w:r w:rsidRPr="000942BA">
        <w:rPr>
          <w:sz w:val="26"/>
          <w:szCs w:val="26"/>
          <w:lang w:val="ru-RU"/>
        </w:rPr>
        <w:t>«</w:t>
      </w:r>
      <w:r w:rsidRPr="000942BA">
        <w:rPr>
          <w:sz w:val="26"/>
          <w:szCs w:val="26"/>
        </w:rPr>
        <w:t>О порядке рассмотрения обращений граждан Российской Федерации</w:t>
      </w:r>
      <w:r w:rsidRPr="000942BA">
        <w:rPr>
          <w:sz w:val="26"/>
          <w:szCs w:val="26"/>
          <w:lang w:val="ru-RU"/>
        </w:rPr>
        <w:t>»;</w:t>
      </w:r>
    </w:p>
    <w:p w:rsidR="00F04EC3" w:rsidRPr="000942BA" w:rsidRDefault="00F04EC3" w:rsidP="000942BA">
      <w:pPr>
        <w:ind w:firstLine="709"/>
        <w:jc w:val="both"/>
        <w:rPr>
          <w:color w:val="000000"/>
          <w:sz w:val="26"/>
          <w:szCs w:val="26"/>
        </w:rPr>
      </w:pPr>
      <w:r w:rsidRPr="000942BA">
        <w:rPr>
          <w:sz w:val="26"/>
          <w:szCs w:val="26"/>
        </w:rPr>
        <w:t xml:space="preserve">д) </w:t>
      </w:r>
      <w:r w:rsidRPr="000942BA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F04EC3" w:rsidRPr="000942BA" w:rsidRDefault="00F04EC3" w:rsidP="000942BA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0942BA">
        <w:rPr>
          <w:color w:val="000000"/>
          <w:sz w:val="26"/>
          <w:szCs w:val="26"/>
          <w:lang w:val="ru-RU"/>
        </w:rPr>
        <w:t>ж</w:t>
      </w:r>
      <w:r w:rsidRPr="000942BA">
        <w:rPr>
          <w:color w:val="000000"/>
          <w:sz w:val="26"/>
          <w:szCs w:val="26"/>
        </w:rPr>
        <w:t>) трудового законодательства</w:t>
      </w:r>
      <w:r w:rsidR="0069456E" w:rsidRPr="000942BA">
        <w:rPr>
          <w:color w:val="000000"/>
          <w:sz w:val="26"/>
          <w:szCs w:val="26"/>
          <w:lang w:val="ru-RU"/>
        </w:rPr>
        <w:t>.</w:t>
      </w:r>
    </w:p>
    <w:p w:rsidR="00F04EC3" w:rsidRPr="000942BA" w:rsidRDefault="00F04EC3" w:rsidP="000942BA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0942BA">
        <w:rPr>
          <w:rFonts w:eastAsia="Calibri"/>
          <w:sz w:val="26"/>
          <w:szCs w:val="26"/>
          <w:lang w:val="ru-RU" w:eastAsia="en-US"/>
        </w:rPr>
        <w:t>Устава Ханты-Мансийского автономного округа – Югры</w:t>
      </w:r>
    </w:p>
    <w:p w:rsidR="00F04EC3" w:rsidRPr="000942BA" w:rsidRDefault="00F04EC3" w:rsidP="000942BA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0942BA">
        <w:rPr>
          <w:sz w:val="26"/>
          <w:szCs w:val="26"/>
        </w:rPr>
        <w:t>Закон</w:t>
      </w:r>
      <w:r w:rsidRPr="000942BA">
        <w:rPr>
          <w:sz w:val="26"/>
          <w:szCs w:val="26"/>
          <w:lang w:val="ru-RU"/>
        </w:rPr>
        <w:t>а</w:t>
      </w:r>
      <w:r w:rsidRPr="000942BA">
        <w:rPr>
          <w:sz w:val="26"/>
          <w:szCs w:val="26"/>
        </w:rPr>
        <w:t xml:space="preserve"> ХМАО - Югры от 20.07.2007 </w:t>
      </w:r>
      <w:r w:rsidRPr="000942BA">
        <w:rPr>
          <w:sz w:val="26"/>
          <w:szCs w:val="26"/>
          <w:lang w:val="ru-RU"/>
        </w:rPr>
        <w:t>№</w:t>
      </w:r>
      <w:r w:rsidRPr="000942BA">
        <w:rPr>
          <w:sz w:val="26"/>
          <w:szCs w:val="26"/>
        </w:rPr>
        <w:t xml:space="preserve">113-оз </w:t>
      </w:r>
      <w:r w:rsidRPr="000942BA">
        <w:rPr>
          <w:sz w:val="26"/>
          <w:szCs w:val="26"/>
          <w:lang w:val="ru-RU"/>
        </w:rPr>
        <w:t>«</w:t>
      </w:r>
      <w:r w:rsidRPr="000942BA">
        <w:rPr>
          <w:sz w:val="26"/>
          <w:szCs w:val="26"/>
        </w:rPr>
        <w:t>Об отдельных вопросах</w:t>
      </w:r>
      <w:r w:rsidRPr="000942BA">
        <w:rPr>
          <w:sz w:val="26"/>
          <w:szCs w:val="26"/>
          <w:lang w:val="ru-RU"/>
        </w:rPr>
        <w:t xml:space="preserve"> </w:t>
      </w:r>
      <w:r w:rsidRPr="000942BA">
        <w:rPr>
          <w:sz w:val="26"/>
          <w:szCs w:val="26"/>
        </w:rPr>
        <w:t>муниципальной службы в Ханты-Мансийском автономном округе – Югре</w:t>
      </w:r>
      <w:r w:rsidRPr="000942BA">
        <w:rPr>
          <w:sz w:val="26"/>
          <w:szCs w:val="26"/>
          <w:lang w:val="ru-RU"/>
        </w:rPr>
        <w:t>»</w:t>
      </w:r>
      <w:r w:rsidRPr="000942BA">
        <w:rPr>
          <w:rFonts w:eastAsia="Calibri"/>
          <w:sz w:val="26"/>
          <w:szCs w:val="26"/>
          <w:lang w:val="ru-RU" w:eastAsia="en-US"/>
        </w:rPr>
        <w:t>.</w:t>
      </w:r>
    </w:p>
    <w:p w:rsidR="00F04EC3" w:rsidRPr="000942BA" w:rsidRDefault="00F04EC3" w:rsidP="000942BA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0942BA">
        <w:rPr>
          <w:sz w:val="26"/>
          <w:szCs w:val="26"/>
        </w:rPr>
        <w:t>Устав</w:t>
      </w:r>
      <w:r w:rsidRPr="000942BA">
        <w:rPr>
          <w:sz w:val="26"/>
          <w:szCs w:val="26"/>
          <w:lang w:val="ru-RU"/>
        </w:rPr>
        <w:t>а</w:t>
      </w:r>
      <w:r w:rsidRPr="000942BA">
        <w:rPr>
          <w:sz w:val="26"/>
          <w:szCs w:val="26"/>
        </w:rPr>
        <w:t xml:space="preserve"> города Пыть-Яха</w:t>
      </w:r>
    </w:p>
    <w:p w:rsidR="00F04EC3" w:rsidRPr="000942BA" w:rsidRDefault="00AD54F4" w:rsidP="000942BA">
      <w:pPr>
        <w:pStyle w:val="a8"/>
        <w:widowControl/>
        <w:numPr>
          <w:ilvl w:val="0"/>
          <w:numId w:val="33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0942BA">
        <w:rPr>
          <w:sz w:val="26"/>
          <w:szCs w:val="26"/>
        </w:rPr>
        <w:lastRenderedPageBreak/>
        <w:t>Кодекса этики и служебного поведения муниципальных служащих органов местного самоуправления города Пыть-Яха</w:t>
      </w:r>
      <w:r w:rsidR="00F11810" w:rsidRPr="000942BA">
        <w:rPr>
          <w:sz w:val="26"/>
          <w:szCs w:val="26"/>
          <w:lang w:val="ru-RU"/>
        </w:rPr>
        <w:t>.</w:t>
      </w:r>
    </w:p>
    <w:p w:rsidR="00F04EC3" w:rsidRPr="000942BA" w:rsidRDefault="00F04EC3" w:rsidP="000942BA">
      <w:pPr>
        <w:pStyle w:val="a6"/>
        <w:spacing w:before="0"/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7.</w:t>
      </w:r>
      <w:r w:rsidRPr="000942BA">
        <w:rPr>
          <w:sz w:val="26"/>
          <w:szCs w:val="26"/>
        </w:rPr>
        <w:tab/>
        <w:t>Правил внутреннего трудового распорядка, охраны труда, техники безопасности и противопожарной защиты;</w:t>
      </w:r>
    </w:p>
    <w:p w:rsidR="00F04EC3" w:rsidRPr="000942BA" w:rsidRDefault="00F04EC3" w:rsidP="000942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8. </w:t>
      </w:r>
      <w:r w:rsidRPr="000942BA">
        <w:rPr>
          <w:rFonts w:ascii="Times New Roman" w:hAnsi="Times New Roman" w:cs="Times New Roman"/>
          <w:sz w:val="26"/>
          <w:szCs w:val="26"/>
        </w:rPr>
        <w:tab/>
        <w:t>Правил делового этикета;</w:t>
      </w:r>
    </w:p>
    <w:p w:rsidR="00F04EC3" w:rsidRPr="000942BA" w:rsidRDefault="00F04EC3" w:rsidP="000942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9. </w:t>
      </w:r>
      <w:r w:rsidRPr="000942BA">
        <w:rPr>
          <w:rFonts w:ascii="Times New Roman" w:hAnsi="Times New Roman" w:cs="Times New Roman"/>
          <w:sz w:val="26"/>
          <w:szCs w:val="26"/>
        </w:rPr>
        <w:tab/>
        <w:t>Основ экономики, организации труда;</w:t>
      </w:r>
    </w:p>
    <w:p w:rsidR="00F04EC3" w:rsidRPr="000942BA" w:rsidRDefault="00F04EC3" w:rsidP="000942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10.</w:t>
      </w:r>
      <w:r w:rsidRPr="000942BA">
        <w:rPr>
          <w:rFonts w:ascii="Times New Roman" w:hAnsi="Times New Roman" w:cs="Times New Roman"/>
          <w:sz w:val="26"/>
          <w:szCs w:val="26"/>
        </w:rPr>
        <w:tab/>
        <w:t>Порядка работы со служебной информацией;</w:t>
      </w:r>
    </w:p>
    <w:p w:rsidR="00F04EC3" w:rsidRPr="000942BA" w:rsidRDefault="00F04EC3" w:rsidP="000942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11. </w:t>
      </w:r>
      <w:r w:rsidRPr="000942BA">
        <w:rPr>
          <w:rFonts w:ascii="Times New Roman" w:hAnsi="Times New Roman" w:cs="Times New Roman"/>
          <w:sz w:val="26"/>
          <w:szCs w:val="26"/>
        </w:rPr>
        <w:tab/>
        <w:t>Форм и методов работы со средствами массовой информации.</w:t>
      </w:r>
    </w:p>
    <w:p w:rsidR="00F04EC3" w:rsidRPr="000942BA" w:rsidRDefault="00F04EC3" w:rsidP="000942BA">
      <w:pPr>
        <w:pStyle w:val="a8"/>
        <w:widowControl/>
        <w:ind w:left="0" w:firstLine="720"/>
        <w:jc w:val="both"/>
        <w:rPr>
          <w:sz w:val="26"/>
          <w:szCs w:val="26"/>
          <w:lang w:val="ru-RU"/>
        </w:rPr>
      </w:pPr>
      <w:r w:rsidRPr="000942BA">
        <w:rPr>
          <w:sz w:val="26"/>
          <w:szCs w:val="26"/>
        </w:rPr>
        <w:t xml:space="preserve">2.1.4. </w:t>
      </w:r>
      <w:r w:rsidRPr="000942BA">
        <w:rPr>
          <w:sz w:val="26"/>
          <w:szCs w:val="26"/>
          <w:lang w:val="ru-RU"/>
        </w:rPr>
        <w:tab/>
      </w:r>
      <w:r w:rsidR="009804E5">
        <w:rPr>
          <w:sz w:val="26"/>
          <w:szCs w:val="26"/>
          <w:lang w:val="ru-RU"/>
        </w:rPr>
        <w:t>Первый з</w:t>
      </w:r>
      <w:r w:rsidRPr="000942BA">
        <w:rPr>
          <w:sz w:val="26"/>
          <w:szCs w:val="26"/>
          <w:lang w:val="ru-RU"/>
        </w:rPr>
        <w:t xml:space="preserve">аместитель главы города </w:t>
      </w:r>
      <w:r w:rsidRPr="000942BA">
        <w:rPr>
          <w:sz w:val="26"/>
          <w:szCs w:val="26"/>
        </w:rPr>
        <w:t>должен обладать следующими базовыми умениями: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руководить подчиненными, эффективно планировать работу и контролировать её выполнение;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оперативно принимать управленческие решения, организовывать их выполнение, в том числе осуществлять подготовку документов и инструктивных материалов, проектов правовых актов, соответствующей сферы деятельности;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самоуправления, организацией;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работать на компьютере, в том числе в сети «Интернет», в информационно-правовых системах;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прогнозировать возможные позитивные и негативные последствия принятых управленческих решений;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анализировать статистические и отчетные данные;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создавать им необходимые условия для работы;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воспитывать у подчиненных чувство ответственности за порученное дело;</w:t>
      </w:r>
    </w:p>
    <w:p w:rsidR="0087757E" w:rsidRPr="000942BA" w:rsidRDefault="0087757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F04EC3" w:rsidRPr="000942BA" w:rsidRDefault="0087757E" w:rsidP="000942BA">
      <w:pPr>
        <w:pStyle w:val="ConsPlusNormal"/>
        <w:widowControl/>
        <w:ind w:hanging="705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Pr="000942BA">
        <w:rPr>
          <w:rFonts w:ascii="Times New Roman" w:hAnsi="Times New Roman" w:cs="Times New Roman"/>
          <w:sz w:val="26"/>
          <w:szCs w:val="26"/>
        </w:rPr>
        <w:tab/>
        <w:t>навыки действий, формирующих авторитет власти.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2.2. Муниципальный служащий, замещающий должность </w:t>
      </w:r>
      <w:r w:rsidR="009804E5" w:rsidRPr="00214255">
        <w:rPr>
          <w:sz w:val="26"/>
          <w:szCs w:val="26"/>
        </w:rPr>
        <w:t xml:space="preserve">первого </w:t>
      </w:r>
      <w:r w:rsidRPr="000942BA">
        <w:rPr>
          <w:sz w:val="26"/>
          <w:szCs w:val="26"/>
        </w:rPr>
        <w:t xml:space="preserve">заместителя главы города должен соответствовать следующим </w:t>
      </w:r>
      <w:r w:rsidRPr="000942BA">
        <w:rPr>
          <w:b/>
          <w:sz w:val="26"/>
          <w:szCs w:val="26"/>
        </w:rPr>
        <w:t>функциональным квалификационным требованиям.</w:t>
      </w:r>
    </w:p>
    <w:p w:rsidR="00F04EC3" w:rsidRPr="000942BA" w:rsidRDefault="00F04EC3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2.2.1.</w:t>
      </w:r>
      <w:r w:rsidR="009804E5" w:rsidRPr="009804E5">
        <w:rPr>
          <w:sz w:val="26"/>
          <w:szCs w:val="26"/>
        </w:rPr>
        <w:t xml:space="preserve"> </w:t>
      </w:r>
      <w:r w:rsidR="009804E5" w:rsidRPr="00214255">
        <w:rPr>
          <w:sz w:val="26"/>
          <w:szCs w:val="26"/>
        </w:rPr>
        <w:t xml:space="preserve">Первый </w:t>
      </w:r>
      <w:r w:rsidR="009804E5" w:rsidRPr="000942BA">
        <w:rPr>
          <w:sz w:val="26"/>
          <w:szCs w:val="26"/>
        </w:rPr>
        <w:t xml:space="preserve">заместитель </w:t>
      </w:r>
      <w:r w:rsidRPr="000942BA">
        <w:rPr>
          <w:sz w:val="26"/>
          <w:szCs w:val="26"/>
        </w:rPr>
        <w:t>главы города должен иметь:</w:t>
      </w:r>
    </w:p>
    <w:p w:rsidR="00F04EC3" w:rsidRPr="000942BA" w:rsidRDefault="00F04EC3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высшее образование</w:t>
      </w:r>
      <w:r w:rsidR="002A7EBB"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>по специальности</w:t>
      </w:r>
      <w:r w:rsidR="0074279F" w:rsidRPr="000942BA">
        <w:rPr>
          <w:sz w:val="26"/>
          <w:szCs w:val="26"/>
        </w:rPr>
        <w:t xml:space="preserve">, </w:t>
      </w:r>
      <w:r w:rsidRPr="000942BA">
        <w:rPr>
          <w:sz w:val="26"/>
          <w:szCs w:val="26"/>
        </w:rPr>
        <w:t xml:space="preserve">направлению подготовки: </w:t>
      </w:r>
      <w:r w:rsidRPr="000942BA">
        <w:rPr>
          <w:rFonts w:eastAsia="Calibri"/>
          <w:sz w:val="26"/>
          <w:szCs w:val="26"/>
          <w:lang w:eastAsia="en-US"/>
        </w:rPr>
        <w:t>«</w:t>
      </w:r>
      <w:r w:rsidR="00BA7002" w:rsidRPr="000942BA">
        <w:rPr>
          <w:rFonts w:eastAsia="Calibri"/>
          <w:sz w:val="26"/>
          <w:szCs w:val="26"/>
          <w:lang w:eastAsia="en-US"/>
        </w:rPr>
        <w:t>Юриспруденция</w:t>
      </w:r>
      <w:r w:rsidRPr="000942BA">
        <w:rPr>
          <w:rFonts w:eastAsia="Calibri"/>
          <w:sz w:val="26"/>
          <w:szCs w:val="26"/>
          <w:lang w:eastAsia="en-US"/>
        </w:rPr>
        <w:t xml:space="preserve">», </w:t>
      </w:r>
      <w:r w:rsidR="00EE5A6E" w:rsidRPr="000942BA">
        <w:rPr>
          <w:rFonts w:eastAsia="Calibri"/>
          <w:sz w:val="26"/>
          <w:szCs w:val="26"/>
          <w:lang w:eastAsia="en-US"/>
        </w:rPr>
        <w:t xml:space="preserve">«Государственное и муниципальное управление», </w:t>
      </w:r>
      <w:r w:rsidRPr="000942BA">
        <w:rPr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специальностей, направлений подготовки для которых законодательством об образовании Р</w:t>
      </w:r>
      <w:r w:rsidR="00F11810" w:rsidRPr="000942BA">
        <w:rPr>
          <w:sz w:val="26"/>
          <w:szCs w:val="26"/>
        </w:rPr>
        <w:t xml:space="preserve">оссийской </w:t>
      </w:r>
      <w:r w:rsidRPr="000942BA">
        <w:rPr>
          <w:sz w:val="26"/>
          <w:szCs w:val="26"/>
        </w:rPr>
        <w:t>Ф</w:t>
      </w:r>
      <w:r w:rsidR="00F11810" w:rsidRPr="000942BA">
        <w:rPr>
          <w:sz w:val="26"/>
          <w:szCs w:val="26"/>
        </w:rPr>
        <w:t>едерации</w:t>
      </w:r>
      <w:r w:rsidRPr="000942BA">
        <w:rPr>
          <w:sz w:val="26"/>
          <w:szCs w:val="26"/>
        </w:rPr>
        <w:t xml:space="preserve"> установлено соответствие указанным специальностям, направлениям подготовки.</w:t>
      </w:r>
    </w:p>
    <w:p w:rsidR="00F2603B" w:rsidRPr="000942BA" w:rsidRDefault="00F2603B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2.2.2. </w:t>
      </w:r>
      <w:r w:rsidR="009804E5" w:rsidRPr="00214255">
        <w:rPr>
          <w:sz w:val="26"/>
          <w:szCs w:val="26"/>
        </w:rPr>
        <w:t xml:space="preserve">Первый </w:t>
      </w:r>
      <w:r w:rsidR="009804E5" w:rsidRPr="000942BA">
        <w:rPr>
          <w:sz w:val="26"/>
          <w:szCs w:val="26"/>
        </w:rPr>
        <w:t xml:space="preserve">заместитель </w:t>
      </w:r>
      <w:r w:rsidRPr="000942BA">
        <w:rPr>
          <w:sz w:val="26"/>
          <w:szCs w:val="26"/>
        </w:rPr>
        <w:t xml:space="preserve">главы города должен обладать следующими знаниями в области законодательства Российской Федерации, </w:t>
      </w:r>
      <w:r w:rsidRPr="000942BA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0942BA">
        <w:rPr>
          <w:sz w:val="26"/>
          <w:szCs w:val="26"/>
        </w:rPr>
        <w:t>:</w:t>
      </w:r>
    </w:p>
    <w:p w:rsidR="00F2603B" w:rsidRPr="000942BA" w:rsidRDefault="00F2603B" w:rsidP="000942BA">
      <w:pPr>
        <w:ind w:firstLine="709"/>
        <w:jc w:val="both"/>
        <w:rPr>
          <w:b/>
          <w:color w:val="000000"/>
          <w:sz w:val="26"/>
          <w:szCs w:val="26"/>
        </w:rPr>
      </w:pPr>
      <w:r w:rsidRPr="000942BA">
        <w:rPr>
          <w:b/>
          <w:color w:val="000000"/>
          <w:sz w:val="26"/>
          <w:szCs w:val="26"/>
        </w:rPr>
        <w:t>Федеральные законы и иные федеральные нормативные правовые акты:</w:t>
      </w:r>
    </w:p>
    <w:p w:rsidR="00CD567B" w:rsidRPr="000942BA" w:rsidRDefault="00CD567B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Жилищный кодекс Российской Федерации; </w:t>
      </w:r>
    </w:p>
    <w:p w:rsidR="0074279F" w:rsidRPr="000942BA" w:rsidRDefault="00862A93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74279F" w:rsidRPr="000942BA">
        <w:rPr>
          <w:sz w:val="26"/>
          <w:szCs w:val="26"/>
        </w:rPr>
        <w:t>Гражданский кодекс Российской Федерации;</w:t>
      </w:r>
    </w:p>
    <w:p w:rsidR="00A81747" w:rsidRPr="000942BA" w:rsidRDefault="00A81747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lastRenderedPageBreak/>
        <w:t>-</w:t>
      </w:r>
      <w:r w:rsidRPr="000942BA">
        <w:rPr>
          <w:sz w:val="26"/>
          <w:szCs w:val="26"/>
        </w:rPr>
        <w:tab/>
        <w:t>Бюджетный кодекс Российской Федерации;</w:t>
      </w:r>
    </w:p>
    <w:p w:rsidR="00115236" w:rsidRPr="000942BA" w:rsidRDefault="00115236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Трудовой кодекс Российской Федерации;</w:t>
      </w:r>
    </w:p>
    <w:p w:rsidR="00BA7002" w:rsidRPr="000942BA" w:rsidRDefault="003B796B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BA7002" w:rsidRPr="000942BA">
        <w:rPr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862A93" w:rsidRPr="000942BA" w:rsidRDefault="00862A93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Федеральный закон от 25.12.2008 № 273-ФЗ «О противодействии коррупции»;</w:t>
      </w:r>
    </w:p>
    <w:p w:rsidR="0069456E" w:rsidRPr="000942BA" w:rsidRDefault="0069456E" w:rsidP="000942BA">
      <w:pPr>
        <w:tabs>
          <w:tab w:val="left" w:pos="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</w:r>
    </w:p>
    <w:p w:rsidR="00B97886" w:rsidRPr="000942BA" w:rsidRDefault="00B97886" w:rsidP="000942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Федеральный закон от 27.07.2006г №152-ФЗ «О персональных данных»;</w:t>
      </w:r>
    </w:p>
    <w:p w:rsidR="0087757E" w:rsidRPr="000942BA" w:rsidRDefault="0087757E" w:rsidP="000942BA">
      <w:pPr>
        <w:pStyle w:val="Default"/>
        <w:tabs>
          <w:tab w:val="left" w:pos="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Федеральный закон от 30.12.2020 №489-ФЗ «О молодежной политике в Российской Федерации»;</w:t>
      </w:r>
    </w:p>
    <w:p w:rsidR="0087757E" w:rsidRPr="000942BA" w:rsidRDefault="0087757E" w:rsidP="000942BA">
      <w:pPr>
        <w:pStyle w:val="Default"/>
        <w:jc w:val="both"/>
        <w:rPr>
          <w:color w:val="auto"/>
          <w:spacing w:val="-1"/>
          <w:sz w:val="26"/>
          <w:szCs w:val="26"/>
        </w:rPr>
      </w:pPr>
      <w:r w:rsidRPr="000942BA">
        <w:rPr>
          <w:color w:val="auto"/>
          <w:spacing w:val="-1"/>
          <w:sz w:val="26"/>
          <w:szCs w:val="26"/>
        </w:rPr>
        <w:t xml:space="preserve">- </w:t>
      </w:r>
      <w:r w:rsidR="00780340" w:rsidRPr="000942BA">
        <w:rPr>
          <w:color w:val="auto"/>
          <w:spacing w:val="-1"/>
          <w:sz w:val="26"/>
          <w:szCs w:val="26"/>
        </w:rPr>
        <w:tab/>
      </w:r>
      <w:r w:rsidRPr="000942BA">
        <w:rPr>
          <w:color w:val="auto"/>
          <w:spacing w:val="-1"/>
          <w:sz w:val="26"/>
          <w:szCs w:val="26"/>
        </w:rPr>
        <w:t>Федеральный закон Российской Федерации от 06.03.2006 №</w:t>
      </w:r>
      <w:r w:rsidR="00C81006" w:rsidRPr="000942BA">
        <w:rPr>
          <w:color w:val="auto"/>
          <w:spacing w:val="-1"/>
          <w:sz w:val="26"/>
          <w:szCs w:val="26"/>
        </w:rPr>
        <w:t xml:space="preserve"> </w:t>
      </w:r>
      <w:r w:rsidRPr="000942BA">
        <w:rPr>
          <w:color w:val="auto"/>
          <w:spacing w:val="-1"/>
          <w:sz w:val="26"/>
          <w:szCs w:val="26"/>
        </w:rPr>
        <w:t>35-ФЗ «О противодействии терроризму»;</w:t>
      </w:r>
    </w:p>
    <w:p w:rsidR="00780340" w:rsidRPr="000942BA" w:rsidRDefault="00780340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Федеральный закон от 08.01.1998 № 3-ФЗ «О наркотических средствах и психотропных веществах»;</w:t>
      </w:r>
    </w:p>
    <w:p w:rsidR="00780340" w:rsidRPr="000942BA" w:rsidRDefault="00780340" w:rsidP="000942BA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Федеральный закон от 28.12.2010 г. № 390-ФЗ «О безопасности»;</w:t>
      </w:r>
    </w:p>
    <w:p w:rsidR="0087757E" w:rsidRPr="000942BA" w:rsidRDefault="0087757E" w:rsidP="000942BA">
      <w:pPr>
        <w:pStyle w:val="Default"/>
        <w:jc w:val="both"/>
        <w:rPr>
          <w:color w:val="auto"/>
          <w:spacing w:val="-1"/>
          <w:sz w:val="26"/>
          <w:szCs w:val="26"/>
        </w:rPr>
      </w:pPr>
      <w:r w:rsidRPr="000942BA">
        <w:rPr>
          <w:color w:val="auto"/>
          <w:spacing w:val="-1"/>
          <w:sz w:val="26"/>
          <w:szCs w:val="26"/>
        </w:rPr>
        <w:t>-</w:t>
      </w:r>
      <w:r w:rsidRPr="000942BA">
        <w:rPr>
          <w:color w:val="auto"/>
          <w:spacing w:val="-1"/>
          <w:sz w:val="26"/>
          <w:szCs w:val="26"/>
        </w:rPr>
        <w:tab/>
        <w:t>Федеральный закон Российской Федерации от 25.07.2002 №114-ФЗ «О противодействии экстремистской деятельности»;</w:t>
      </w:r>
    </w:p>
    <w:p w:rsidR="0087757E" w:rsidRPr="000942BA" w:rsidRDefault="0087757E" w:rsidP="000942B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942BA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="00780340" w:rsidRPr="000942BA">
        <w:rPr>
          <w:rFonts w:ascii="Times New Roman" w:hAnsi="Times New Roman" w:cs="Times New Roman"/>
          <w:spacing w:val="-1"/>
          <w:sz w:val="26"/>
          <w:szCs w:val="26"/>
        </w:rPr>
        <w:tab/>
      </w:r>
      <w:r w:rsidRPr="000942BA">
        <w:rPr>
          <w:rFonts w:ascii="Times New Roman" w:hAnsi="Times New Roman" w:cs="Times New Roman"/>
          <w:spacing w:val="-1"/>
          <w:sz w:val="26"/>
          <w:szCs w:val="26"/>
        </w:rPr>
        <w:t xml:space="preserve">Федеральный закон от 12.01.1996 № 7-ФЗ «О некоммерческих организациях»; </w:t>
      </w:r>
    </w:p>
    <w:p w:rsidR="0087757E" w:rsidRPr="000942BA" w:rsidRDefault="0087757E" w:rsidP="000942BA">
      <w:pPr>
        <w:pStyle w:val="a8"/>
        <w:widowControl/>
        <w:tabs>
          <w:tab w:val="left" w:pos="567"/>
          <w:tab w:val="left" w:pos="709"/>
        </w:tabs>
        <w:ind w:left="0"/>
        <w:jc w:val="both"/>
        <w:rPr>
          <w:spacing w:val="-1"/>
          <w:sz w:val="26"/>
          <w:szCs w:val="26"/>
        </w:rPr>
      </w:pPr>
      <w:r w:rsidRPr="000942BA">
        <w:rPr>
          <w:spacing w:val="-1"/>
          <w:sz w:val="26"/>
          <w:szCs w:val="26"/>
        </w:rPr>
        <w:t xml:space="preserve">- </w:t>
      </w:r>
      <w:r w:rsidR="00780340" w:rsidRPr="000942BA">
        <w:rPr>
          <w:spacing w:val="-1"/>
          <w:sz w:val="26"/>
          <w:szCs w:val="26"/>
        </w:rPr>
        <w:tab/>
      </w:r>
      <w:r w:rsidR="00780340" w:rsidRPr="000942BA">
        <w:rPr>
          <w:spacing w:val="-1"/>
          <w:sz w:val="26"/>
          <w:szCs w:val="26"/>
        </w:rPr>
        <w:tab/>
      </w:r>
      <w:r w:rsidRPr="000942BA">
        <w:rPr>
          <w:spacing w:val="-1"/>
          <w:sz w:val="26"/>
          <w:szCs w:val="26"/>
        </w:rPr>
        <w:t>Федеральный закон от 27.12.1991 №</w:t>
      </w:r>
      <w:r w:rsidR="00780340" w:rsidRPr="000942BA">
        <w:rPr>
          <w:spacing w:val="-1"/>
          <w:sz w:val="26"/>
          <w:szCs w:val="26"/>
          <w:lang w:val="ru-RU"/>
        </w:rPr>
        <w:t xml:space="preserve"> </w:t>
      </w:r>
      <w:r w:rsidRPr="000942BA">
        <w:rPr>
          <w:spacing w:val="-1"/>
          <w:sz w:val="26"/>
          <w:szCs w:val="26"/>
        </w:rPr>
        <w:t>2124-1 «О средствах массовой информации»;</w:t>
      </w:r>
    </w:p>
    <w:p w:rsidR="0087757E" w:rsidRPr="000942BA" w:rsidRDefault="0087757E" w:rsidP="000942BA">
      <w:pPr>
        <w:pStyle w:val="a8"/>
        <w:widowControl/>
        <w:tabs>
          <w:tab w:val="left" w:pos="567"/>
        </w:tabs>
        <w:ind w:left="0"/>
        <w:jc w:val="both"/>
        <w:rPr>
          <w:spacing w:val="-1"/>
          <w:sz w:val="26"/>
          <w:szCs w:val="26"/>
        </w:rPr>
      </w:pPr>
      <w:r w:rsidRPr="000942BA">
        <w:rPr>
          <w:spacing w:val="-1"/>
          <w:sz w:val="26"/>
          <w:szCs w:val="26"/>
        </w:rPr>
        <w:t xml:space="preserve">- </w:t>
      </w:r>
      <w:r w:rsidR="00780340" w:rsidRPr="000942BA">
        <w:rPr>
          <w:spacing w:val="-1"/>
          <w:sz w:val="26"/>
          <w:szCs w:val="26"/>
        </w:rPr>
        <w:tab/>
      </w:r>
      <w:r w:rsidR="00780340" w:rsidRPr="000942BA">
        <w:rPr>
          <w:spacing w:val="-1"/>
          <w:sz w:val="26"/>
          <w:szCs w:val="26"/>
        </w:rPr>
        <w:tab/>
      </w:r>
      <w:r w:rsidRPr="000942BA">
        <w:rPr>
          <w:spacing w:val="-1"/>
          <w:sz w:val="26"/>
          <w:szCs w:val="26"/>
        </w:rPr>
        <w:t>Федеральный закон от 19.05.1995 №</w:t>
      </w:r>
      <w:r w:rsidR="00780340" w:rsidRPr="000942BA">
        <w:rPr>
          <w:spacing w:val="-1"/>
          <w:sz w:val="26"/>
          <w:szCs w:val="26"/>
          <w:lang w:val="ru-RU"/>
        </w:rPr>
        <w:t xml:space="preserve"> </w:t>
      </w:r>
      <w:r w:rsidRPr="000942BA">
        <w:rPr>
          <w:spacing w:val="-1"/>
          <w:sz w:val="26"/>
          <w:szCs w:val="26"/>
        </w:rPr>
        <w:t xml:space="preserve">82-ФЗ «Об общественных объединениях»; </w:t>
      </w:r>
    </w:p>
    <w:p w:rsidR="0013438C" w:rsidRPr="000942BA" w:rsidRDefault="0013438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:rsidR="0013438C" w:rsidRPr="000942BA" w:rsidRDefault="0013438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Федеральный закон от 31.07.2020 № 247-ФЗ «Об обязательных требованиях в Российской Федерации»;</w:t>
      </w:r>
    </w:p>
    <w:p w:rsidR="0087757E" w:rsidRPr="000942BA" w:rsidRDefault="0087757E" w:rsidP="000942BA">
      <w:pPr>
        <w:pStyle w:val="Default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Указ Президента Российской Федерации от 15.02.2006 № 116 «О мерах по противодействию терроризму»;</w:t>
      </w:r>
    </w:p>
    <w:p w:rsidR="0087757E" w:rsidRPr="000942BA" w:rsidRDefault="0087757E" w:rsidP="000942BA">
      <w:pPr>
        <w:pStyle w:val="Default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Указ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87757E" w:rsidRPr="000942BA" w:rsidRDefault="0087757E" w:rsidP="000942BA">
      <w:pPr>
        <w:pStyle w:val="Default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Указ Президента Российской Федерации от 26.12.2015 № 664 «О мерах по совершенствованию государственного управления в области противодействия терроризму»;</w:t>
      </w:r>
    </w:p>
    <w:p w:rsidR="0087757E" w:rsidRPr="000942BA" w:rsidRDefault="0087757E" w:rsidP="000942BA">
      <w:pPr>
        <w:pStyle w:val="Default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Указ Президента РФ от 13.09.2004 №1167 «О неотложных мерах по повышению эффективности борьбы с терроризмом»;</w:t>
      </w:r>
    </w:p>
    <w:p w:rsidR="0087757E" w:rsidRPr="000942BA" w:rsidRDefault="0087757E" w:rsidP="000942BA">
      <w:pPr>
        <w:pStyle w:val="a8"/>
        <w:widowControl/>
        <w:tabs>
          <w:tab w:val="left" w:pos="567"/>
          <w:tab w:val="left" w:pos="1418"/>
        </w:tabs>
        <w:ind w:left="0"/>
        <w:jc w:val="both"/>
        <w:rPr>
          <w:spacing w:val="-1"/>
          <w:sz w:val="26"/>
          <w:szCs w:val="26"/>
        </w:rPr>
      </w:pPr>
      <w:r w:rsidRPr="000942BA">
        <w:rPr>
          <w:spacing w:val="-1"/>
          <w:sz w:val="26"/>
          <w:szCs w:val="26"/>
        </w:rPr>
        <w:t>-</w:t>
      </w:r>
      <w:r w:rsidRPr="000942BA">
        <w:rPr>
          <w:spacing w:val="-1"/>
          <w:sz w:val="26"/>
          <w:szCs w:val="26"/>
        </w:rPr>
        <w:tab/>
        <w:t>Указ Президента РФ от 08.07.2013 № 613 «Вопросы противодействия коррупции»;</w:t>
      </w:r>
    </w:p>
    <w:p w:rsidR="0087757E" w:rsidRDefault="0087757E" w:rsidP="000942BA">
      <w:pPr>
        <w:pStyle w:val="a8"/>
        <w:widowControl/>
        <w:tabs>
          <w:tab w:val="left" w:pos="567"/>
          <w:tab w:val="left" w:pos="1418"/>
        </w:tabs>
        <w:ind w:left="0"/>
        <w:jc w:val="both"/>
        <w:rPr>
          <w:bCs/>
          <w:sz w:val="26"/>
          <w:szCs w:val="26"/>
        </w:rPr>
      </w:pPr>
      <w:r w:rsidRPr="000942BA">
        <w:rPr>
          <w:spacing w:val="-1"/>
          <w:sz w:val="26"/>
          <w:szCs w:val="26"/>
        </w:rPr>
        <w:t>-</w:t>
      </w:r>
      <w:r w:rsidRPr="000942BA">
        <w:rPr>
          <w:spacing w:val="-1"/>
          <w:sz w:val="26"/>
          <w:szCs w:val="26"/>
        </w:rPr>
        <w:tab/>
        <w:t>Указ Президента Российской Федерации от 19.05.2008 № 815 «О мерах по</w:t>
      </w:r>
      <w:r w:rsidRPr="000942BA">
        <w:rPr>
          <w:bCs/>
          <w:sz w:val="26"/>
          <w:szCs w:val="26"/>
        </w:rPr>
        <w:t xml:space="preserve"> противодействию коррупции»;</w:t>
      </w:r>
    </w:p>
    <w:p w:rsidR="00CE79BE" w:rsidRPr="00CE79BE" w:rsidRDefault="00CE79BE" w:rsidP="00CE79BE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Pr="00DB140A">
        <w:rPr>
          <w:sz w:val="26"/>
          <w:szCs w:val="26"/>
        </w:rPr>
        <w:t>Указ Президента Российской Федерации 01.07.2010 №</w:t>
      </w:r>
      <w:r w:rsidRPr="00DB140A">
        <w:rPr>
          <w:sz w:val="26"/>
          <w:szCs w:val="26"/>
          <w:lang w:val="ru-RU"/>
        </w:rPr>
        <w:t xml:space="preserve"> </w:t>
      </w:r>
      <w:r w:rsidRPr="00DB140A">
        <w:rPr>
          <w:sz w:val="26"/>
          <w:szCs w:val="26"/>
        </w:rPr>
        <w:t>821«О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87757E" w:rsidRPr="000942BA" w:rsidRDefault="0087757E" w:rsidP="000942BA">
      <w:pPr>
        <w:pStyle w:val="Default"/>
        <w:tabs>
          <w:tab w:val="left" w:pos="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 xml:space="preserve">Концепция противодействия терроризму в Российской Федерации, утвержденная Президентом Российской Федерации 5 октября </w:t>
      </w:r>
      <w:smartTag w:uri="urn:schemas-microsoft-com:office:smarttags" w:element="metricconverter">
        <w:smartTagPr>
          <w:attr w:name="ProductID" w:val="2009 г"/>
        </w:smartTagPr>
        <w:r w:rsidRPr="000942BA">
          <w:rPr>
            <w:sz w:val="26"/>
            <w:szCs w:val="26"/>
          </w:rPr>
          <w:t>2009 г</w:t>
        </w:r>
      </w:smartTag>
      <w:r w:rsidRPr="000942BA">
        <w:rPr>
          <w:sz w:val="26"/>
          <w:szCs w:val="26"/>
        </w:rPr>
        <w:t>.</w:t>
      </w:r>
    </w:p>
    <w:p w:rsidR="0087757E" w:rsidRPr="000942BA" w:rsidRDefault="0087757E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</w:r>
    </w:p>
    <w:p w:rsidR="0087757E" w:rsidRPr="000942BA" w:rsidRDefault="0087757E" w:rsidP="000942BA">
      <w:pPr>
        <w:pStyle w:val="Default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lastRenderedPageBreak/>
        <w:t xml:space="preserve">- </w:t>
      </w:r>
      <w:r w:rsidR="00780340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Постановление Правительства Российской Федерации от 25.12.2013 №</w:t>
      </w:r>
      <w:r w:rsidR="004B1C4E"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>1244 «Об антитеррористической защищенности объектов (территорий)».</w:t>
      </w:r>
    </w:p>
    <w:p w:rsidR="00780340" w:rsidRPr="000942BA" w:rsidRDefault="00780340" w:rsidP="000942BA">
      <w:pPr>
        <w:pStyle w:val="Default"/>
        <w:jc w:val="both"/>
        <w:rPr>
          <w:color w:val="auto"/>
          <w:spacing w:val="-1"/>
          <w:sz w:val="26"/>
          <w:szCs w:val="26"/>
        </w:rPr>
      </w:pPr>
      <w:r w:rsidRPr="000942BA">
        <w:rPr>
          <w:color w:val="auto"/>
          <w:spacing w:val="-1"/>
          <w:sz w:val="26"/>
          <w:szCs w:val="26"/>
        </w:rPr>
        <w:t xml:space="preserve">- </w:t>
      </w:r>
      <w:r w:rsidRPr="000942BA">
        <w:rPr>
          <w:color w:val="auto"/>
          <w:spacing w:val="-1"/>
          <w:sz w:val="26"/>
          <w:szCs w:val="26"/>
        </w:rPr>
        <w:tab/>
        <w:t>Постановление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</w:t>
      </w:r>
      <w:r w:rsidR="00CD567B" w:rsidRPr="000942BA">
        <w:rPr>
          <w:color w:val="auto"/>
          <w:spacing w:val="-1"/>
          <w:sz w:val="26"/>
          <w:szCs w:val="26"/>
        </w:rPr>
        <w:t>рнет» в форме открытых данных»;</w:t>
      </w:r>
    </w:p>
    <w:p w:rsidR="0013438C" w:rsidRPr="000942BA" w:rsidRDefault="0013438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Постановление Правительства РФ от 10.03.2022 № 336 «Об особенностях организации и осуществления государственного контроля (надзора), муниципального контроля»;</w:t>
      </w:r>
    </w:p>
    <w:p w:rsidR="0013438C" w:rsidRPr="000942BA" w:rsidRDefault="0013438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Постановление Правительства РФ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 (вместе с «Правилами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года»);</w:t>
      </w:r>
    </w:p>
    <w:p w:rsidR="0013438C" w:rsidRPr="000942BA" w:rsidRDefault="0013438C" w:rsidP="000942BA">
      <w:pPr>
        <w:tabs>
          <w:tab w:val="num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Распоряжение Правительства РФ от 19.04.2016 N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информация»;</w:t>
      </w:r>
    </w:p>
    <w:p w:rsidR="0013438C" w:rsidRPr="000942BA" w:rsidRDefault="0013438C" w:rsidP="000942BA">
      <w:pPr>
        <w:tabs>
          <w:tab w:val="num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Приказ Генпрокуратуры России от 02.06.2021 N 294 «О реализации Федерального закона от 31.07.2020 N 248-ФЗ «О государственном контроле (надзоре) и муниципальном контроле в Российской Федерации» (вместе с «Порядком направления прокурорами требований о проведении контрольных (надзорных) мероприятий», «Порядком рассмотрения органами прокуратуры Российской Федерации проектов ежегодных планов контрольных (надзорных) мероприятий и определения органа прокуратуры для их согласования», «Порядком согласования контрольным (надзорным) органом с прокурором проведения внепланового контрольного (надзорного) мероприятия и типовые формы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рассмотрения»);</w:t>
      </w:r>
    </w:p>
    <w:p w:rsidR="0074279F" w:rsidRPr="000942BA" w:rsidRDefault="00115236" w:rsidP="000942BA">
      <w:pPr>
        <w:tabs>
          <w:tab w:val="left" w:pos="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</w:r>
      <w:r w:rsidR="0074279F" w:rsidRPr="000942BA">
        <w:rPr>
          <w:sz w:val="26"/>
          <w:szCs w:val="26"/>
        </w:rPr>
        <w:t xml:space="preserve">иные федеральные законы, регулирующие деятельность органов местного </w:t>
      </w:r>
      <w:r w:rsidR="00CD567B" w:rsidRPr="000942BA">
        <w:rPr>
          <w:sz w:val="26"/>
          <w:szCs w:val="26"/>
        </w:rPr>
        <w:t>самоуправления в курируемой сфере деятельности.</w:t>
      </w:r>
    </w:p>
    <w:p w:rsidR="00F2603B" w:rsidRPr="000942BA" w:rsidRDefault="00F2603B" w:rsidP="000942BA">
      <w:pPr>
        <w:pStyle w:val="Default"/>
        <w:ind w:firstLine="709"/>
        <w:jc w:val="both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 xml:space="preserve">Законы и иные нормативные правовые акты </w:t>
      </w:r>
      <w:r w:rsidR="0019682B" w:rsidRPr="000942BA">
        <w:rPr>
          <w:b/>
          <w:sz w:val="26"/>
          <w:szCs w:val="26"/>
        </w:rPr>
        <w:t>Ханты-Мансийского автономного округа-Югры</w:t>
      </w:r>
      <w:r w:rsidRPr="000942BA">
        <w:rPr>
          <w:b/>
          <w:sz w:val="26"/>
          <w:szCs w:val="26"/>
        </w:rPr>
        <w:t xml:space="preserve">: </w:t>
      </w:r>
    </w:p>
    <w:p w:rsidR="00780340" w:rsidRPr="000942BA" w:rsidRDefault="00780340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22369C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Закон ХМАО - Югры от 11.06.2010 №102-оз «Об административных правонарушениях»;</w:t>
      </w:r>
    </w:p>
    <w:p w:rsidR="00780340" w:rsidRPr="000942BA" w:rsidRDefault="00780340" w:rsidP="000942B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</w:pPr>
      <w:r w:rsidRPr="000942B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-</w:t>
      </w:r>
      <w:r w:rsidRPr="000942B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2369C" w:rsidRPr="000942BA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0942B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Закон ХМАО – Югры от 16</w:t>
      </w:r>
      <w:r w:rsidRPr="000942BA">
        <w:rPr>
          <w:rFonts w:ascii="Times New Roman" w:hAnsi="Times New Roman" w:cs="Times New Roman"/>
          <w:b w:val="0"/>
          <w:bCs w:val="0"/>
          <w:sz w:val="26"/>
          <w:szCs w:val="26"/>
        </w:rPr>
        <w:t>.12.</w:t>
      </w:r>
      <w:r w:rsidRPr="000942B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2010</w:t>
      </w:r>
      <w:r w:rsidRPr="000942B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Pr="000942B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Югре»;</w:t>
      </w:r>
    </w:p>
    <w:p w:rsidR="00780340" w:rsidRPr="000942BA" w:rsidRDefault="00780340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  <w:lang w:val="x-none"/>
        </w:rPr>
        <w:t>-</w:t>
      </w:r>
      <w:r w:rsidRPr="000942BA">
        <w:rPr>
          <w:sz w:val="26"/>
          <w:szCs w:val="26"/>
        </w:rPr>
        <w:t xml:space="preserve"> </w:t>
      </w:r>
      <w:r w:rsidR="0022369C" w:rsidRPr="000942BA">
        <w:rPr>
          <w:sz w:val="26"/>
          <w:szCs w:val="26"/>
        </w:rPr>
        <w:tab/>
      </w:r>
      <w:r w:rsidRPr="000942BA">
        <w:rPr>
          <w:sz w:val="26"/>
          <w:szCs w:val="26"/>
          <w:lang w:val="x-none"/>
        </w:rPr>
        <w:t>Закон ХМАО – Югры от 19</w:t>
      </w:r>
      <w:r w:rsidRPr="000942BA">
        <w:rPr>
          <w:sz w:val="26"/>
          <w:szCs w:val="26"/>
        </w:rPr>
        <w:t>.11.</w:t>
      </w:r>
      <w:r w:rsidRPr="000942BA">
        <w:rPr>
          <w:sz w:val="26"/>
          <w:szCs w:val="26"/>
          <w:lang w:val="x-none"/>
        </w:rPr>
        <w:t xml:space="preserve">2014 </w:t>
      </w:r>
      <w:r w:rsidRPr="000942BA">
        <w:rPr>
          <w:sz w:val="26"/>
          <w:szCs w:val="26"/>
        </w:rPr>
        <w:t>№</w:t>
      </w:r>
      <w:r w:rsidRPr="000942BA">
        <w:rPr>
          <w:sz w:val="26"/>
          <w:szCs w:val="26"/>
          <w:lang w:val="x-none"/>
        </w:rPr>
        <w:t>96-оз «Об общественном контроле в Ханты-Мансийском автономном округе – Югре»</w:t>
      </w:r>
      <w:r w:rsidRPr="000942BA">
        <w:rPr>
          <w:sz w:val="26"/>
          <w:szCs w:val="26"/>
        </w:rPr>
        <w:t>;</w:t>
      </w:r>
    </w:p>
    <w:p w:rsidR="00780340" w:rsidRPr="000942BA" w:rsidRDefault="00780340" w:rsidP="000942BA">
      <w:pPr>
        <w:pStyle w:val="a8"/>
        <w:widowControl/>
        <w:shd w:val="clear" w:color="auto" w:fill="FFFFFF"/>
        <w:ind w:left="0"/>
        <w:jc w:val="both"/>
        <w:rPr>
          <w:spacing w:val="-1"/>
          <w:sz w:val="26"/>
          <w:szCs w:val="26"/>
        </w:rPr>
      </w:pPr>
      <w:r w:rsidRPr="000942BA">
        <w:rPr>
          <w:spacing w:val="-1"/>
          <w:sz w:val="26"/>
          <w:szCs w:val="26"/>
        </w:rPr>
        <w:lastRenderedPageBreak/>
        <w:t xml:space="preserve">- </w:t>
      </w:r>
      <w:r w:rsidR="0022369C" w:rsidRPr="000942BA">
        <w:rPr>
          <w:spacing w:val="-1"/>
          <w:sz w:val="26"/>
          <w:szCs w:val="26"/>
        </w:rPr>
        <w:tab/>
      </w:r>
      <w:r w:rsidRPr="000942BA">
        <w:rPr>
          <w:spacing w:val="-1"/>
          <w:sz w:val="26"/>
          <w:szCs w:val="26"/>
        </w:rPr>
        <w:t>Закон ХМАО - Югры от 25.03.2021 №18-оз «О регулировании отдельных отношений в сфере реализации молодежной политики в Ханты-Мансийском автономном округе – Югре»;</w:t>
      </w:r>
    </w:p>
    <w:p w:rsidR="00780340" w:rsidRPr="000942BA" w:rsidRDefault="00780340" w:rsidP="000942BA">
      <w:pPr>
        <w:tabs>
          <w:tab w:val="left" w:pos="567"/>
          <w:tab w:val="left" w:pos="1418"/>
        </w:tabs>
        <w:jc w:val="both"/>
        <w:rPr>
          <w:spacing w:val="-1"/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22369C" w:rsidRPr="000942BA">
        <w:rPr>
          <w:sz w:val="26"/>
          <w:szCs w:val="26"/>
        </w:rPr>
        <w:tab/>
        <w:t>п</w:t>
      </w:r>
      <w:r w:rsidRPr="000942BA">
        <w:rPr>
          <w:spacing w:val="-1"/>
          <w:sz w:val="26"/>
          <w:szCs w:val="26"/>
        </w:rPr>
        <w:t>остановление Правительства Ханты-Мансийского АО - Югры от 10.11.2023 №546-п «О государственной программе Ханты-Мансийского автономного округа - Югры «Развитие гражданского общества».</w:t>
      </w:r>
    </w:p>
    <w:p w:rsidR="00780340" w:rsidRPr="000942BA" w:rsidRDefault="00780340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22369C" w:rsidRPr="000942BA">
        <w:rPr>
          <w:sz w:val="26"/>
          <w:szCs w:val="26"/>
        </w:rPr>
        <w:tab/>
      </w:r>
      <w:hyperlink r:id="rId6" w:history="1">
        <w:r w:rsidRPr="000942BA">
          <w:rPr>
            <w:sz w:val="26"/>
            <w:szCs w:val="26"/>
          </w:rPr>
          <w:t>постановление</w:t>
        </w:r>
      </w:hyperlink>
      <w:r w:rsidRPr="000942BA">
        <w:rPr>
          <w:sz w:val="26"/>
          <w:szCs w:val="26"/>
        </w:rPr>
        <w:t xml:space="preserve"> Губернатора ХМАО - Югры от 17.11.2010 №</w:t>
      </w:r>
      <w:r w:rsidR="0022369C"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>217 «Об Антитеррористической комиссии Ханты-Мансийского автономного округа – Югры»;</w:t>
      </w:r>
    </w:p>
    <w:p w:rsidR="00780340" w:rsidRPr="000942BA" w:rsidRDefault="00780340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22369C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постановление Губернатора ХМАО - Югры от 14.05.2007 №</w:t>
      </w:r>
      <w:r w:rsidR="0022369C"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>79 «О Межведомственной комиссии Ханты-Мансийского автономного округа - Югры по противодействию экстремистской деятельности»;</w:t>
      </w:r>
    </w:p>
    <w:p w:rsidR="00780340" w:rsidRPr="000942BA" w:rsidRDefault="00BA204B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="00780340" w:rsidRPr="000942BA">
        <w:rPr>
          <w:sz w:val="26"/>
          <w:szCs w:val="26"/>
        </w:rPr>
        <w:tab/>
        <w:t>иные нормативные правовые акты в курируемой сфере деятельности.</w:t>
      </w:r>
    </w:p>
    <w:p w:rsidR="00F2603B" w:rsidRPr="000942BA" w:rsidRDefault="00F2603B" w:rsidP="000942BA">
      <w:pPr>
        <w:pStyle w:val="Default"/>
        <w:ind w:firstLine="709"/>
        <w:jc w:val="both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 xml:space="preserve">Муниципальные правовые акты: </w:t>
      </w:r>
    </w:p>
    <w:p w:rsidR="0022369C" w:rsidRPr="000942BA" w:rsidRDefault="0022369C" w:rsidP="000942BA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 xml:space="preserve">Положение об Антитеррористической комиссии муниципального образования города Пыть-Яха; </w:t>
      </w:r>
    </w:p>
    <w:p w:rsidR="0022369C" w:rsidRPr="000942BA" w:rsidRDefault="0022369C" w:rsidP="000942BA">
      <w:pPr>
        <w:tabs>
          <w:tab w:val="left" w:pos="-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Положение о Межведомственной комиссии по профилактике правонарушений на территории города Пыть-Яха;</w:t>
      </w:r>
    </w:p>
    <w:p w:rsidR="0022369C" w:rsidRPr="000942BA" w:rsidRDefault="0022369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</w:t>
      </w:r>
      <w:proofErr w:type="spellStart"/>
      <w:r w:rsidRPr="000942BA">
        <w:rPr>
          <w:sz w:val="26"/>
          <w:szCs w:val="26"/>
          <w:lang w:val="x-none"/>
        </w:rPr>
        <w:t>оложе</w:t>
      </w:r>
      <w:r w:rsidRPr="000942BA">
        <w:rPr>
          <w:sz w:val="26"/>
          <w:szCs w:val="26"/>
        </w:rPr>
        <w:t>ние</w:t>
      </w:r>
      <w:proofErr w:type="spellEnd"/>
      <w:r w:rsidRPr="000942BA">
        <w:rPr>
          <w:sz w:val="26"/>
          <w:szCs w:val="26"/>
          <w:lang w:val="x-none"/>
        </w:rPr>
        <w:t xml:space="preserve"> об Общественном совете города Пыть-Ях</w:t>
      </w:r>
      <w:r w:rsidRPr="000942BA">
        <w:rPr>
          <w:sz w:val="26"/>
          <w:szCs w:val="26"/>
        </w:rPr>
        <w:t>а, Совете по противодействию коррупции города Пыть-Яха</w:t>
      </w:r>
      <w:r w:rsidR="00C81006" w:rsidRPr="000942BA">
        <w:rPr>
          <w:sz w:val="26"/>
          <w:szCs w:val="26"/>
        </w:rPr>
        <w:t>, Молодежном Совете при главе города</w:t>
      </w:r>
      <w:r w:rsidRPr="000942BA">
        <w:rPr>
          <w:sz w:val="26"/>
          <w:szCs w:val="26"/>
        </w:rPr>
        <w:t>;</w:t>
      </w:r>
    </w:p>
    <w:p w:rsidR="0022369C" w:rsidRPr="000942BA" w:rsidRDefault="0022369C" w:rsidP="000942BA">
      <w:pPr>
        <w:tabs>
          <w:tab w:val="left" w:pos="-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Положение о Межведомственной комиссии по профилактике экстремистской деятельности на территории города Пыть-Яха;</w:t>
      </w:r>
    </w:p>
    <w:p w:rsidR="0022369C" w:rsidRPr="000942BA" w:rsidRDefault="0022369C" w:rsidP="000942BA">
      <w:pPr>
        <w:tabs>
          <w:tab w:val="left" w:pos="-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Кодекс этики и служебного поведения муниципальных служащих органов местного самоуправления города Пыть-Яха;</w:t>
      </w:r>
    </w:p>
    <w:p w:rsidR="003250D4" w:rsidRPr="000942BA" w:rsidRDefault="003250D4" w:rsidP="000942BA">
      <w:pPr>
        <w:tabs>
          <w:tab w:val="left" w:pos="-142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иные муниципальные правовые акты, регламентирующие деятельность администрации города.</w:t>
      </w:r>
    </w:p>
    <w:p w:rsidR="00F2603B" w:rsidRPr="000942BA" w:rsidRDefault="00F2603B" w:rsidP="000942BA">
      <w:pPr>
        <w:ind w:firstLine="709"/>
        <w:jc w:val="both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>ИНЫЕ знания</w:t>
      </w:r>
      <w:r w:rsidR="003B796B" w:rsidRPr="000942BA">
        <w:rPr>
          <w:b/>
          <w:sz w:val="26"/>
          <w:szCs w:val="26"/>
        </w:rPr>
        <w:t>:</w:t>
      </w:r>
    </w:p>
    <w:p w:rsidR="00AD096B" w:rsidRPr="000942BA" w:rsidRDefault="00AD096B" w:rsidP="000942BA">
      <w:pPr>
        <w:pStyle w:val="Default"/>
        <w:jc w:val="both"/>
        <w:rPr>
          <w:sz w:val="26"/>
          <w:szCs w:val="26"/>
        </w:rPr>
      </w:pP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основные направления и приоритеты государственной политики в области противодействия терроризму и экстремизму;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понятие общегосударственная система противодействия терроризму;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деятельность Национального антитеррористического комитета по координации и организации деятельности федеральных органов исполнительной власти, органов исполнительной власти субъекта Российской Федерации и органов местного самоуправления по противодействию терроризму;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основные компетенции федеральных органов государственной власти, руководство деятельностью которых осуществляет Правительство Российской Федерации, в области противодействия терроризму;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порядок организации исполнения мероприятий по противодействию терроризму в федеральных органах исполнительной власти;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требования к антитеррористической защищенности объектов (территорий);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порядок установления уровней террористической опасности;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содержание дополнительных мер обеспечения безопасности, реализуемых субъектами противодействия терроризму при установлении уровней террористической опасности;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 xml:space="preserve">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</w:t>
      </w:r>
      <w:r w:rsidRPr="000942BA">
        <w:rPr>
          <w:rFonts w:ascii="Times New Roman" w:hAnsi="Times New Roman" w:cs="Times New Roman"/>
          <w:sz w:val="26"/>
          <w:szCs w:val="26"/>
        </w:rPr>
        <w:lastRenderedPageBreak/>
        <w:t>противодействия терроризму о выявленной угрозе совершения террористического акта;</w:t>
      </w:r>
    </w:p>
    <w:p w:rsidR="0022369C" w:rsidRPr="000942BA" w:rsidRDefault="0022369C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организация деятельности федеральных органов исполнительной власти, органов государственной власти субъектов Российской Федерации и органов местного самоуправления в области противодействия терроризму.</w:t>
      </w:r>
    </w:p>
    <w:p w:rsidR="0069456E" w:rsidRPr="000942BA" w:rsidRDefault="00946861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="00AD54F4"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="0069456E" w:rsidRPr="000942BA">
        <w:rPr>
          <w:rFonts w:ascii="Times New Roman" w:hAnsi="Times New Roman" w:cs="Times New Roman"/>
          <w:sz w:val="26"/>
          <w:szCs w:val="26"/>
        </w:rPr>
        <w:t>порядок опубликов</w:t>
      </w:r>
      <w:r w:rsidRPr="000942BA">
        <w:rPr>
          <w:rFonts w:ascii="Times New Roman" w:hAnsi="Times New Roman" w:cs="Times New Roman"/>
          <w:sz w:val="26"/>
          <w:szCs w:val="26"/>
        </w:rPr>
        <w:t>ания нормативных правовых актов;</w:t>
      </w:r>
    </w:p>
    <w:p w:rsidR="00946861" w:rsidRPr="000942BA" w:rsidRDefault="00946861" w:rsidP="000942BA">
      <w:pPr>
        <w:pStyle w:val="ConsPlusNormal"/>
        <w:widowControl/>
        <w:tabs>
          <w:tab w:val="left" w:pos="500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="00AD54F4" w:rsidRPr="000942BA">
        <w:rPr>
          <w:rFonts w:ascii="Times New Roman" w:hAnsi="Times New Roman" w:cs="Times New Roman"/>
          <w:sz w:val="26"/>
          <w:szCs w:val="26"/>
        </w:rPr>
        <w:tab/>
      </w:r>
      <w:r w:rsidR="00AD096B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делопроизводство в администрации города;</w:t>
      </w:r>
    </w:p>
    <w:p w:rsidR="003B796B" w:rsidRPr="000942BA" w:rsidRDefault="003B796B" w:rsidP="000942BA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ab/>
        <w:t xml:space="preserve">2.2.3. </w:t>
      </w:r>
      <w:r w:rsidR="0058448E">
        <w:rPr>
          <w:rFonts w:ascii="Times New Roman" w:hAnsi="Times New Roman" w:cs="Times New Roman"/>
          <w:sz w:val="26"/>
          <w:szCs w:val="26"/>
        </w:rPr>
        <w:t>Первый з</w:t>
      </w:r>
      <w:r w:rsidR="00436F10" w:rsidRPr="000942BA">
        <w:rPr>
          <w:rFonts w:ascii="Times New Roman" w:hAnsi="Times New Roman" w:cs="Times New Roman"/>
          <w:sz w:val="26"/>
          <w:szCs w:val="26"/>
        </w:rPr>
        <w:t>аместитель</w:t>
      </w:r>
      <w:r w:rsidRPr="000942BA">
        <w:rPr>
          <w:rFonts w:ascii="Times New Roman" w:hAnsi="Times New Roman" w:cs="Times New Roman"/>
          <w:sz w:val="26"/>
          <w:szCs w:val="26"/>
        </w:rPr>
        <w:t xml:space="preserve"> главы города должен обладать следующими умениями, </w:t>
      </w:r>
      <w:r w:rsidRPr="000942BA">
        <w:rPr>
          <w:rFonts w:ascii="Times New Roman" w:hAnsi="Times New Roman" w:cs="Times New Roman"/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0942B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C2CB2" w:rsidRPr="000942BA" w:rsidRDefault="000C2CB2" w:rsidP="000942BA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rFonts w:eastAsia="Calibri"/>
          <w:sz w:val="26"/>
          <w:szCs w:val="26"/>
          <w:lang w:val="ru-RU"/>
        </w:rPr>
        <w:t xml:space="preserve">навыки </w:t>
      </w:r>
      <w:r w:rsidRPr="000942BA">
        <w:rPr>
          <w:rFonts w:eastAsia="Calibri"/>
          <w:sz w:val="26"/>
          <w:szCs w:val="26"/>
        </w:rPr>
        <w:t>руководства, эффективного планирования работы</w:t>
      </w:r>
      <w:r w:rsidRPr="000942BA">
        <w:rPr>
          <w:rFonts w:eastAsia="Calibri"/>
          <w:sz w:val="26"/>
          <w:szCs w:val="26"/>
          <w:lang w:val="ru-RU"/>
        </w:rPr>
        <w:t xml:space="preserve"> и</w:t>
      </w:r>
      <w:r w:rsidRPr="000942BA">
        <w:rPr>
          <w:rFonts w:eastAsia="Calibri"/>
          <w:sz w:val="26"/>
          <w:szCs w:val="26"/>
        </w:rPr>
        <w:t xml:space="preserve"> контроля </w:t>
      </w:r>
      <w:r w:rsidRPr="000942BA">
        <w:rPr>
          <w:rFonts w:eastAsia="Calibri"/>
          <w:sz w:val="26"/>
          <w:szCs w:val="26"/>
          <w:lang w:val="ru-RU"/>
        </w:rPr>
        <w:t>за ее выполнением;</w:t>
      </w:r>
    </w:p>
    <w:p w:rsidR="000C2CB2" w:rsidRPr="000942BA" w:rsidRDefault="005F54A5" w:rsidP="000942BA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0942BA">
        <w:rPr>
          <w:rFonts w:eastAsia="Calibri"/>
          <w:sz w:val="26"/>
          <w:szCs w:val="26"/>
          <w:lang w:val="ru-RU"/>
        </w:rPr>
        <w:t>-</w:t>
      </w:r>
      <w:r w:rsidRPr="000942BA">
        <w:rPr>
          <w:rFonts w:eastAsia="Calibri"/>
          <w:sz w:val="26"/>
          <w:szCs w:val="26"/>
          <w:lang w:val="ru-RU"/>
        </w:rPr>
        <w:tab/>
      </w:r>
      <w:r w:rsidR="000C2CB2" w:rsidRPr="000942BA">
        <w:rPr>
          <w:rFonts w:eastAsia="Calibri"/>
          <w:sz w:val="26"/>
          <w:szCs w:val="26"/>
          <w:lang w:val="ru-RU"/>
        </w:rPr>
        <w:t xml:space="preserve">навыки </w:t>
      </w:r>
      <w:r w:rsidR="000C2CB2" w:rsidRPr="000942BA">
        <w:rPr>
          <w:rFonts w:eastAsia="Calibri"/>
          <w:sz w:val="26"/>
          <w:szCs w:val="26"/>
        </w:rPr>
        <w:t>оперативного принятия и реализации управленческих решений</w:t>
      </w:r>
      <w:r w:rsidR="000C2CB2" w:rsidRPr="000942BA">
        <w:rPr>
          <w:rFonts w:eastAsia="Calibri"/>
          <w:sz w:val="26"/>
          <w:szCs w:val="26"/>
          <w:lang w:val="ru-RU"/>
        </w:rPr>
        <w:t>;</w:t>
      </w:r>
    </w:p>
    <w:p w:rsidR="000C2CB2" w:rsidRPr="000942BA" w:rsidRDefault="000C2CB2" w:rsidP="000942BA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F54A5" w:rsidRPr="000942BA">
        <w:rPr>
          <w:rFonts w:ascii="Times New Roman" w:eastAsia="Calibri" w:hAnsi="Times New Roman" w:cs="Times New Roman"/>
          <w:sz w:val="26"/>
          <w:szCs w:val="26"/>
        </w:rPr>
        <w:tab/>
      </w:r>
      <w:r w:rsidRPr="000942BA">
        <w:rPr>
          <w:rFonts w:ascii="Times New Roman" w:eastAsia="Calibri" w:hAnsi="Times New Roman" w:cs="Times New Roman"/>
          <w:sz w:val="26"/>
          <w:szCs w:val="26"/>
        </w:rPr>
        <w:t>навыки ведения деловых переговоров с государственными органами, органами местного самоуправления, организациями и гражданами;</w:t>
      </w:r>
    </w:p>
    <w:p w:rsidR="003B796B" w:rsidRPr="000942BA" w:rsidRDefault="003B796B" w:rsidP="000942BA">
      <w:pPr>
        <w:tabs>
          <w:tab w:val="left" w:pos="72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разработка проектов постановлений, ра</w:t>
      </w:r>
      <w:r w:rsidR="005466C7" w:rsidRPr="000942BA">
        <w:rPr>
          <w:sz w:val="26"/>
          <w:szCs w:val="26"/>
        </w:rPr>
        <w:t xml:space="preserve">споряжений </w:t>
      </w:r>
      <w:r w:rsidR="00601A64" w:rsidRPr="000942BA">
        <w:rPr>
          <w:sz w:val="26"/>
          <w:szCs w:val="26"/>
        </w:rPr>
        <w:t xml:space="preserve">главы города, </w:t>
      </w:r>
      <w:r w:rsidR="005466C7" w:rsidRPr="000942BA">
        <w:rPr>
          <w:sz w:val="26"/>
          <w:szCs w:val="26"/>
        </w:rPr>
        <w:t>администрации города;</w:t>
      </w:r>
    </w:p>
    <w:p w:rsidR="000C2CB2" w:rsidRPr="000942BA" w:rsidRDefault="000C2CB2" w:rsidP="000942BA">
      <w:pPr>
        <w:pStyle w:val="a6"/>
        <w:suppressAutoHyphens/>
        <w:spacing w:before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5F54A5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владение официально-деловым стилем современного русского литературного языка;</w:t>
      </w:r>
    </w:p>
    <w:p w:rsidR="000C2CB2" w:rsidRPr="000942BA" w:rsidRDefault="000C2CB2" w:rsidP="000942BA">
      <w:pPr>
        <w:pStyle w:val="a6"/>
        <w:suppressAutoHyphens/>
        <w:spacing w:before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5F54A5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владение современными средствами, методами и технологиями работы с информацией;</w:t>
      </w:r>
    </w:p>
    <w:p w:rsidR="000C2CB2" w:rsidRPr="000942BA" w:rsidRDefault="000C2CB2" w:rsidP="000942BA">
      <w:pPr>
        <w:pStyle w:val="a6"/>
        <w:suppressAutoHyphens/>
        <w:spacing w:before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5F54A5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навыки планирования и рациональной организации рабочего времени;</w:t>
      </w:r>
    </w:p>
    <w:p w:rsidR="000C2CB2" w:rsidRPr="000942BA" w:rsidRDefault="000C2CB2" w:rsidP="000942B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="005F54A5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способность прогнозировать возможные позитивные и негативные последствия принятых решений; анализировать статистические и отчетные данные;</w:t>
      </w:r>
    </w:p>
    <w:p w:rsidR="000C2CB2" w:rsidRPr="000942BA" w:rsidRDefault="000C2CB2" w:rsidP="000942B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="005F54A5" w:rsidRPr="000942BA">
        <w:rPr>
          <w:rFonts w:ascii="Times New Roman" w:hAnsi="Times New Roman" w:cs="Times New Roman"/>
          <w:sz w:val="26"/>
          <w:szCs w:val="26"/>
        </w:rPr>
        <w:tab/>
      </w:r>
      <w:r w:rsidRPr="000942BA">
        <w:rPr>
          <w:rFonts w:ascii="Times New Roman" w:hAnsi="Times New Roman" w:cs="Times New Roman"/>
          <w:sz w:val="26"/>
          <w:szCs w:val="26"/>
        </w:rPr>
        <w:t>организаторские способности.</w:t>
      </w:r>
    </w:p>
    <w:p w:rsidR="00761166" w:rsidRPr="000942BA" w:rsidRDefault="00761166" w:rsidP="000942BA">
      <w:pPr>
        <w:pStyle w:val="Default"/>
        <w:jc w:val="both"/>
        <w:rPr>
          <w:sz w:val="16"/>
          <w:szCs w:val="16"/>
        </w:rPr>
      </w:pPr>
    </w:p>
    <w:p w:rsidR="00124B94" w:rsidRPr="000942BA" w:rsidRDefault="00124B94" w:rsidP="000942BA">
      <w:pPr>
        <w:ind w:firstLine="540"/>
        <w:jc w:val="center"/>
        <w:rPr>
          <w:b/>
          <w:sz w:val="26"/>
          <w:szCs w:val="26"/>
        </w:rPr>
      </w:pPr>
      <w:r w:rsidRPr="000942BA">
        <w:rPr>
          <w:b/>
          <w:bCs/>
          <w:sz w:val="26"/>
          <w:szCs w:val="26"/>
        </w:rPr>
        <w:t xml:space="preserve">3. </w:t>
      </w:r>
      <w:r w:rsidRPr="000942BA">
        <w:rPr>
          <w:b/>
          <w:sz w:val="26"/>
          <w:szCs w:val="26"/>
        </w:rPr>
        <w:t>Должностные обязанности, права и ответственность</w:t>
      </w:r>
      <w:r w:rsidR="0049164A" w:rsidRPr="000942BA">
        <w:rPr>
          <w:b/>
          <w:sz w:val="26"/>
          <w:szCs w:val="26"/>
        </w:rPr>
        <w:t xml:space="preserve"> </w:t>
      </w:r>
      <w:r w:rsidR="00FC498E" w:rsidRPr="000942BA">
        <w:rPr>
          <w:b/>
          <w:sz w:val="26"/>
          <w:szCs w:val="26"/>
        </w:rPr>
        <w:t xml:space="preserve">                                 </w:t>
      </w:r>
      <w:r w:rsidR="009804E5">
        <w:rPr>
          <w:b/>
          <w:sz w:val="26"/>
          <w:szCs w:val="26"/>
        </w:rPr>
        <w:t xml:space="preserve">первого </w:t>
      </w:r>
      <w:r w:rsidR="0049164A" w:rsidRPr="000942BA">
        <w:rPr>
          <w:b/>
          <w:sz w:val="26"/>
          <w:szCs w:val="26"/>
        </w:rPr>
        <w:t>заместителя главы города</w:t>
      </w:r>
    </w:p>
    <w:p w:rsidR="002E0601" w:rsidRPr="000942BA" w:rsidRDefault="002E0601" w:rsidP="000942BA">
      <w:pPr>
        <w:ind w:firstLine="540"/>
        <w:jc w:val="center"/>
        <w:rPr>
          <w:b/>
          <w:sz w:val="16"/>
          <w:szCs w:val="16"/>
        </w:rPr>
      </w:pPr>
    </w:p>
    <w:p w:rsidR="00124B94" w:rsidRPr="000942BA" w:rsidRDefault="001F19C9" w:rsidP="000942BA">
      <w:pPr>
        <w:ind w:firstLine="705"/>
        <w:jc w:val="both"/>
        <w:rPr>
          <w:b/>
          <w:bCs/>
          <w:sz w:val="26"/>
          <w:szCs w:val="26"/>
        </w:rPr>
      </w:pPr>
      <w:r w:rsidRPr="000942BA">
        <w:rPr>
          <w:b/>
          <w:bCs/>
          <w:sz w:val="26"/>
          <w:szCs w:val="26"/>
        </w:rPr>
        <w:t>3.1.</w:t>
      </w:r>
      <w:r w:rsidRPr="000942BA">
        <w:rPr>
          <w:b/>
          <w:bCs/>
          <w:sz w:val="26"/>
          <w:szCs w:val="26"/>
        </w:rPr>
        <w:tab/>
      </w:r>
      <w:r w:rsidR="00124B94" w:rsidRPr="000942BA">
        <w:rPr>
          <w:b/>
          <w:bCs/>
          <w:sz w:val="26"/>
          <w:szCs w:val="26"/>
        </w:rPr>
        <w:t>Должностные обязанности.</w:t>
      </w:r>
    </w:p>
    <w:p w:rsidR="001F19C9" w:rsidRPr="000942BA" w:rsidRDefault="001F19C9" w:rsidP="000942BA">
      <w:pPr>
        <w:ind w:hanging="705"/>
        <w:jc w:val="both"/>
        <w:rPr>
          <w:bCs/>
          <w:sz w:val="16"/>
          <w:szCs w:val="16"/>
        </w:rPr>
      </w:pPr>
    </w:p>
    <w:p w:rsidR="001F1E78" w:rsidRPr="000942BA" w:rsidRDefault="007C4992" w:rsidP="000942BA">
      <w:pPr>
        <w:ind w:firstLine="705"/>
        <w:jc w:val="both"/>
        <w:rPr>
          <w:sz w:val="26"/>
          <w:szCs w:val="26"/>
        </w:rPr>
      </w:pPr>
      <w:r w:rsidRPr="000942BA">
        <w:rPr>
          <w:bCs/>
          <w:sz w:val="26"/>
          <w:szCs w:val="26"/>
        </w:rPr>
        <w:t>3.1.</w:t>
      </w:r>
      <w:r w:rsidR="001F19C9" w:rsidRPr="000942BA">
        <w:rPr>
          <w:bCs/>
          <w:sz w:val="26"/>
          <w:szCs w:val="26"/>
        </w:rPr>
        <w:t>1.</w:t>
      </w:r>
      <w:r w:rsidRPr="000942BA">
        <w:rPr>
          <w:bCs/>
          <w:sz w:val="26"/>
          <w:szCs w:val="26"/>
        </w:rPr>
        <w:tab/>
        <w:t xml:space="preserve">Основные должностные обязанности </w:t>
      </w:r>
      <w:r w:rsidR="009804E5" w:rsidRPr="00214255">
        <w:rPr>
          <w:sz w:val="26"/>
          <w:szCs w:val="26"/>
        </w:rPr>
        <w:t xml:space="preserve">первого </w:t>
      </w:r>
      <w:r w:rsidRPr="000942BA">
        <w:rPr>
          <w:bCs/>
          <w:sz w:val="26"/>
          <w:szCs w:val="26"/>
        </w:rPr>
        <w:t>заместителя главы города, как муниципального служащего, определены статьей 12 Федерального закона от 02.03.2007 № 25-ФЗ «</w:t>
      </w:r>
      <w:r w:rsidRPr="000942BA">
        <w:rPr>
          <w:sz w:val="26"/>
          <w:szCs w:val="26"/>
        </w:rPr>
        <w:t>О муниципальной службе в Российской Федерации».</w:t>
      </w:r>
      <w:r w:rsidR="001F1E78" w:rsidRPr="000942BA">
        <w:rPr>
          <w:sz w:val="26"/>
          <w:szCs w:val="26"/>
        </w:rPr>
        <w:t xml:space="preserve"> </w:t>
      </w:r>
    </w:p>
    <w:p w:rsidR="00F6167C" w:rsidRPr="000942BA" w:rsidRDefault="00F6167C" w:rsidP="000942BA">
      <w:pPr>
        <w:pStyle w:val="a5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  <w:t>3.1.2.</w:t>
      </w:r>
      <w:r w:rsidRPr="000942BA">
        <w:rPr>
          <w:sz w:val="26"/>
          <w:szCs w:val="26"/>
        </w:rPr>
        <w:tab/>
        <w:t xml:space="preserve">В соответствии с Регламентом администрации города Пыть-Яха, исходя из задач, функций и полномочий администрации города </w:t>
      </w:r>
      <w:r w:rsidR="0058448E">
        <w:rPr>
          <w:sz w:val="26"/>
          <w:szCs w:val="26"/>
        </w:rPr>
        <w:t xml:space="preserve">первый </w:t>
      </w:r>
      <w:r w:rsidRPr="000942BA">
        <w:rPr>
          <w:sz w:val="26"/>
          <w:szCs w:val="26"/>
        </w:rPr>
        <w:t>заместитель главы города выполняет следующие должностные обязанности:</w:t>
      </w:r>
    </w:p>
    <w:p w:rsidR="00FE7F3F" w:rsidRDefault="00FE7F3F" w:rsidP="000942BA">
      <w:pPr>
        <w:pStyle w:val="a5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</w:r>
      <w:r w:rsidR="00761166" w:rsidRPr="000942BA">
        <w:rPr>
          <w:sz w:val="26"/>
          <w:szCs w:val="26"/>
        </w:rPr>
        <w:t xml:space="preserve">3.1.2.1. </w:t>
      </w:r>
      <w:r w:rsidRPr="000942BA">
        <w:rPr>
          <w:sz w:val="26"/>
          <w:szCs w:val="26"/>
        </w:rPr>
        <w:t>Координирует и контролирует деятельность, обеспечивает взаимодействие подведомственных (подчиненных) структурных подразделений администрации города и подведомственных муниципальных организаций по осуществлению мероприятий:</w:t>
      </w:r>
    </w:p>
    <w:p w:rsidR="00FE7F3F" w:rsidRPr="000942BA" w:rsidRDefault="00FE7F3F" w:rsidP="000942BA">
      <w:pPr>
        <w:shd w:val="clear" w:color="auto" w:fill="FFFFFF"/>
        <w:tabs>
          <w:tab w:val="left" w:pos="355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по взаимодействию с общественными и религиозными организациями, осуществляющими свою деятельность на территории муниципального образования;</w:t>
      </w:r>
    </w:p>
    <w:p w:rsidR="00FE7F3F" w:rsidRPr="000942BA" w:rsidRDefault="00FE7F3F" w:rsidP="000942BA">
      <w:pPr>
        <w:shd w:val="clear" w:color="auto" w:fill="FFFFFF"/>
        <w:tabs>
          <w:tab w:val="left" w:pos="355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по размещению в СМИ информации о деятельности администрации города;</w:t>
      </w:r>
    </w:p>
    <w:p w:rsidR="00B02A05" w:rsidRPr="000942BA" w:rsidRDefault="00761166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FE7F3F" w:rsidRPr="000942BA">
        <w:rPr>
          <w:spacing w:val="-7"/>
          <w:sz w:val="26"/>
          <w:szCs w:val="26"/>
        </w:rPr>
        <w:t xml:space="preserve">по оказанию </w:t>
      </w:r>
      <w:r w:rsidR="00B02A05" w:rsidRPr="000942BA">
        <w:rPr>
          <w:spacing w:val="-7"/>
          <w:sz w:val="26"/>
          <w:szCs w:val="26"/>
        </w:rPr>
        <w:t>содействи</w:t>
      </w:r>
      <w:r w:rsidR="00D72891" w:rsidRPr="000942BA">
        <w:rPr>
          <w:spacing w:val="-7"/>
          <w:sz w:val="26"/>
          <w:szCs w:val="26"/>
        </w:rPr>
        <w:t>я</w:t>
      </w:r>
      <w:r w:rsidR="00B02A05" w:rsidRPr="000942BA">
        <w:rPr>
          <w:spacing w:val="-7"/>
          <w:sz w:val="26"/>
          <w:szCs w:val="26"/>
        </w:rPr>
        <w:t xml:space="preserve"> развитию гражданских инициатив в сфере местного самоуправления и развитию институтов гражданск</w:t>
      </w:r>
      <w:r w:rsidR="00D72891" w:rsidRPr="000942BA">
        <w:rPr>
          <w:spacing w:val="-7"/>
          <w:sz w:val="26"/>
          <w:szCs w:val="26"/>
        </w:rPr>
        <w:t>ого общества;</w:t>
      </w:r>
    </w:p>
    <w:p w:rsidR="00B670A3" w:rsidRDefault="00B02A05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FE7F3F" w:rsidRPr="000942BA">
        <w:rPr>
          <w:sz w:val="26"/>
          <w:szCs w:val="26"/>
        </w:rPr>
        <w:t xml:space="preserve">по </w:t>
      </w:r>
      <w:r w:rsidRPr="000942BA">
        <w:rPr>
          <w:sz w:val="26"/>
          <w:szCs w:val="26"/>
        </w:rPr>
        <w:t xml:space="preserve">реализации государственной молодежной политики в пределах полномочий, установленных действующими муниципальными правовыми актами, </w:t>
      </w:r>
    </w:p>
    <w:p w:rsidR="001F1E78" w:rsidRPr="000942BA" w:rsidRDefault="001F1E78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lastRenderedPageBreak/>
        <w:t xml:space="preserve">- </w:t>
      </w:r>
      <w:r w:rsidRPr="000942BA">
        <w:rPr>
          <w:sz w:val="26"/>
          <w:szCs w:val="26"/>
        </w:rPr>
        <w:tab/>
      </w:r>
      <w:r w:rsidR="00FE7F3F" w:rsidRPr="000942BA">
        <w:rPr>
          <w:sz w:val="26"/>
          <w:szCs w:val="26"/>
        </w:rPr>
        <w:t xml:space="preserve">по </w:t>
      </w:r>
      <w:r w:rsidRPr="000942BA">
        <w:rPr>
          <w:sz w:val="26"/>
          <w:szCs w:val="26"/>
        </w:rPr>
        <w:t>реализаци</w:t>
      </w:r>
      <w:r w:rsidR="00F6167C" w:rsidRPr="000942BA">
        <w:rPr>
          <w:sz w:val="26"/>
          <w:szCs w:val="26"/>
        </w:rPr>
        <w:t>и</w:t>
      </w:r>
      <w:r w:rsidRPr="000942BA">
        <w:rPr>
          <w:sz w:val="26"/>
          <w:szCs w:val="26"/>
        </w:rPr>
        <w:t xml:space="preserve"> полномочий администрации города в сфере профилактики терроризма и экстремизма, а также в минимизации и (или) ликвидации последствий проявлений терроризма и экстремизма в границах города;</w:t>
      </w:r>
    </w:p>
    <w:p w:rsidR="00B02A05" w:rsidRDefault="00B02A05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FE7F3F" w:rsidRPr="000942BA">
        <w:rPr>
          <w:sz w:val="26"/>
          <w:szCs w:val="26"/>
        </w:rPr>
        <w:t xml:space="preserve">по </w:t>
      </w:r>
      <w:r w:rsidRPr="000942BA">
        <w:rPr>
          <w:sz w:val="26"/>
          <w:szCs w:val="26"/>
        </w:rPr>
        <w:t>профилактик</w:t>
      </w:r>
      <w:r w:rsidR="00FE7F3F" w:rsidRPr="000942BA">
        <w:rPr>
          <w:sz w:val="26"/>
          <w:szCs w:val="26"/>
        </w:rPr>
        <w:t>е</w:t>
      </w:r>
      <w:r w:rsidRPr="000942BA">
        <w:rPr>
          <w:sz w:val="26"/>
          <w:szCs w:val="26"/>
        </w:rPr>
        <w:t xml:space="preserve"> возникновения конфликтов на межнациональной и межконфессиональной почве, коррупции, незаконному обороту наркотических средств и психотропных веществ,</w:t>
      </w:r>
    </w:p>
    <w:p w:rsidR="00903C9D" w:rsidRPr="000942BA" w:rsidRDefault="00903C9D" w:rsidP="00903C9D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по </w:t>
      </w:r>
      <w:r w:rsidRPr="002340A9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2340A9">
        <w:rPr>
          <w:sz w:val="26"/>
          <w:szCs w:val="26"/>
        </w:rPr>
        <w:t xml:space="preserve"> кадровой работы в администрации города;</w:t>
      </w:r>
    </w:p>
    <w:p w:rsidR="001F1E78" w:rsidRPr="000942BA" w:rsidRDefault="001F1E78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</w:r>
      <w:r w:rsidR="00FE7F3F" w:rsidRPr="000942BA">
        <w:rPr>
          <w:sz w:val="26"/>
          <w:szCs w:val="26"/>
        </w:rPr>
        <w:t xml:space="preserve">по </w:t>
      </w:r>
      <w:r w:rsidR="00F64C43">
        <w:rPr>
          <w:sz w:val="26"/>
          <w:szCs w:val="26"/>
        </w:rPr>
        <w:t>обеспечению социальной и культурной адаптации мигрантов</w:t>
      </w:r>
      <w:r w:rsidRPr="000942BA">
        <w:rPr>
          <w:sz w:val="26"/>
          <w:szCs w:val="26"/>
        </w:rPr>
        <w:t>;</w:t>
      </w:r>
    </w:p>
    <w:p w:rsidR="001F1E78" w:rsidRPr="000942BA" w:rsidRDefault="001F1E78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по обеспечению правопорядка в городе и профилактике правонарушений;</w:t>
      </w:r>
    </w:p>
    <w:p w:rsidR="001F1E78" w:rsidRPr="000942BA" w:rsidRDefault="001F1E78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</w:r>
      <w:r w:rsidR="00FE7F3F" w:rsidRPr="000942BA">
        <w:rPr>
          <w:sz w:val="26"/>
          <w:szCs w:val="26"/>
        </w:rPr>
        <w:t xml:space="preserve">по </w:t>
      </w:r>
      <w:r w:rsidRPr="000942BA">
        <w:rPr>
          <w:sz w:val="26"/>
          <w:szCs w:val="26"/>
        </w:rPr>
        <w:t>организаци</w:t>
      </w:r>
      <w:r w:rsidR="00F6167C" w:rsidRPr="000942BA">
        <w:rPr>
          <w:sz w:val="26"/>
          <w:szCs w:val="26"/>
        </w:rPr>
        <w:t>и</w:t>
      </w:r>
      <w:r w:rsidRPr="000942BA">
        <w:rPr>
          <w:sz w:val="26"/>
          <w:szCs w:val="26"/>
        </w:rPr>
        <w:t xml:space="preserve"> работы комиссий администрации города, связанных с правоохранительной деятельностью и общественной безопасностью;</w:t>
      </w:r>
    </w:p>
    <w:p w:rsidR="001F1E78" w:rsidRPr="000942BA" w:rsidRDefault="001F1E78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</w:r>
      <w:r w:rsidR="00FE7F3F" w:rsidRPr="000942BA">
        <w:rPr>
          <w:sz w:val="26"/>
          <w:szCs w:val="26"/>
        </w:rPr>
        <w:t xml:space="preserve">по </w:t>
      </w:r>
      <w:r w:rsidRPr="000942BA">
        <w:rPr>
          <w:sz w:val="26"/>
          <w:szCs w:val="26"/>
        </w:rPr>
        <w:t>обеспечени</w:t>
      </w:r>
      <w:r w:rsidR="00FE7F3F" w:rsidRPr="000942BA">
        <w:rPr>
          <w:sz w:val="26"/>
          <w:szCs w:val="26"/>
        </w:rPr>
        <w:t>ю</w:t>
      </w:r>
      <w:r w:rsidRPr="000942BA">
        <w:rPr>
          <w:sz w:val="26"/>
          <w:szCs w:val="26"/>
        </w:rPr>
        <w:t xml:space="preserve"> информирования населения о деятельности администрации города, в том числе опубликование муниципальных правовых актов</w:t>
      </w:r>
      <w:r w:rsidR="00B670A3" w:rsidRPr="000942BA">
        <w:rPr>
          <w:sz w:val="26"/>
          <w:szCs w:val="26"/>
        </w:rPr>
        <w:t>, а также о ходе политических и социально-экономических преобразований в городе и регионе;</w:t>
      </w:r>
    </w:p>
    <w:p w:rsidR="00B670A3" w:rsidRPr="000942BA" w:rsidRDefault="00B670A3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pacing w:val="-7"/>
          <w:sz w:val="26"/>
          <w:szCs w:val="26"/>
        </w:rPr>
        <w:t>-</w:t>
      </w:r>
      <w:r w:rsidRPr="000942BA">
        <w:rPr>
          <w:spacing w:val="-7"/>
          <w:sz w:val="26"/>
          <w:szCs w:val="26"/>
        </w:rPr>
        <w:tab/>
        <w:t>по обеспечению положительной общественно-политической ситуации в муниципалитете, координация и проведение единой муниципальной политики в сфере массовых коммуникаций и СМИ на территории муниципального образования, осуществление работы по продвижению имиджа деятельности органов местного самоуправления и главы города Пыть-Яха.</w:t>
      </w:r>
    </w:p>
    <w:p w:rsidR="001F1E78" w:rsidRPr="000942BA" w:rsidRDefault="001F1E78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</w:r>
      <w:r w:rsidR="00B670A3" w:rsidRPr="000942BA">
        <w:rPr>
          <w:sz w:val="26"/>
          <w:szCs w:val="26"/>
        </w:rPr>
        <w:t xml:space="preserve">по </w:t>
      </w:r>
      <w:r w:rsidRPr="000942BA">
        <w:rPr>
          <w:sz w:val="26"/>
          <w:szCs w:val="26"/>
        </w:rPr>
        <w:t>обеспечени</w:t>
      </w:r>
      <w:r w:rsidR="00B670A3" w:rsidRPr="000942BA">
        <w:rPr>
          <w:sz w:val="26"/>
          <w:szCs w:val="26"/>
        </w:rPr>
        <w:t>ю</w:t>
      </w:r>
      <w:r w:rsidRPr="000942BA">
        <w:rPr>
          <w:sz w:val="26"/>
          <w:szCs w:val="26"/>
        </w:rPr>
        <w:t xml:space="preserve"> поддержки и координации деятельности социально-ориентированных общественных организаций, волонтерских (добровольческих) организаций;</w:t>
      </w:r>
    </w:p>
    <w:p w:rsidR="003C04AE" w:rsidRPr="000942BA" w:rsidRDefault="00D72891" w:rsidP="000942BA">
      <w:pPr>
        <w:jc w:val="both"/>
        <w:rPr>
          <w:sz w:val="26"/>
          <w:szCs w:val="26"/>
        </w:rPr>
      </w:pPr>
      <w:r w:rsidRPr="000942BA">
        <w:rPr>
          <w:color w:val="000000"/>
          <w:sz w:val="26"/>
          <w:szCs w:val="26"/>
        </w:rPr>
        <w:t>-</w:t>
      </w:r>
      <w:r w:rsidRPr="000942BA">
        <w:rPr>
          <w:color w:val="000000"/>
          <w:sz w:val="26"/>
          <w:szCs w:val="26"/>
        </w:rPr>
        <w:tab/>
      </w:r>
      <w:r w:rsidR="001F1E78" w:rsidRPr="000942BA">
        <w:rPr>
          <w:sz w:val="26"/>
          <w:szCs w:val="26"/>
        </w:rPr>
        <w:t>реализаци</w:t>
      </w:r>
      <w:r w:rsidR="00F6167C" w:rsidRPr="000942BA">
        <w:rPr>
          <w:sz w:val="26"/>
          <w:szCs w:val="26"/>
        </w:rPr>
        <w:t>и</w:t>
      </w:r>
      <w:r w:rsidR="001F1E78" w:rsidRPr="000942BA">
        <w:rPr>
          <w:sz w:val="26"/>
          <w:szCs w:val="26"/>
        </w:rPr>
        <w:t xml:space="preserve"> иных полномочий администрации города, установленных действующим законодательством, в пределах компетенции </w:t>
      </w:r>
      <w:r w:rsidR="0058448E">
        <w:rPr>
          <w:sz w:val="26"/>
          <w:szCs w:val="26"/>
        </w:rPr>
        <w:t xml:space="preserve">первого </w:t>
      </w:r>
      <w:r w:rsidR="001F1E78" w:rsidRPr="000942BA">
        <w:rPr>
          <w:sz w:val="26"/>
          <w:szCs w:val="26"/>
        </w:rPr>
        <w:t>заместителя главы города</w:t>
      </w:r>
      <w:r w:rsidR="003C04AE" w:rsidRPr="000942BA">
        <w:rPr>
          <w:sz w:val="26"/>
          <w:szCs w:val="26"/>
        </w:rPr>
        <w:t>;</w:t>
      </w:r>
    </w:p>
    <w:p w:rsidR="00B670A3" w:rsidRPr="000942BA" w:rsidRDefault="003C04AE" w:rsidP="000942BA">
      <w:pPr>
        <w:jc w:val="both"/>
        <w:rPr>
          <w:spacing w:val="-7"/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B670A3" w:rsidRPr="000942BA">
        <w:rPr>
          <w:spacing w:val="-7"/>
          <w:sz w:val="26"/>
          <w:szCs w:val="26"/>
        </w:rPr>
        <w:t xml:space="preserve">по </w:t>
      </w:r>
      <w:r w:rsidRPr="000942BA">
        <w:rPr>
          <w:spacing w:val="-7"/>
          <w:sz w:val="26"/>
          <w:szCs w:val="26"/>
        </w:rPr>
        <w:t xml:space="preserve">организации и </w:t>
      </w:r>
      <w:r w:rsidR="00B670A3" w:rsidRPr="000942BA">
        <w:rPr>
          <w:spacing w:val="-7"/>
          <w:sz w:val="26"/>
          <w:szCs w:val="26"/>
        </w:rPr>
        <w:t>проведению служебных расследований в администрации города</w:t>
      </w:r>
      <w:r w:rsidR="00AD096B" w:rsidRPr="000942BA">
        <w:rPr>
          <w:spacing w:val="-7"/>
          <w:sz w:val="26"/>
          <w:szCs w:val="26"/>
        </w:rPr>
        <w:t>;</w:t>
      </w:r>
    </w:p>
    <w:p w:rsidR="00071987" w:rsidRPr="000942BA" w:rsidRDefault="00071987" w:rsidP="000942BA">
      <w:pPr>
        <w:pStyle w:val="a8"/>
        <w:tabs>
          <w:tab w:val="left" w:pos="567"/>
        </w:tabs>
        <w:ind w:left="0"/>
        <w:jc w:val="both"/>
        <w:rPr>
          <w:sz w:val="26"/>
          <w:szCs w:val="26"/>
          <w:lang w:val="ru-RU"/>
        </w:rPr>
      </w:pPr>
      <w:r w:rsidRPr="000942BA">
        <w:rPr>
          <w:color w:val="000000"/>
          <w:sz w:val="26"/>
          <w:szCs w:val="26"/>
          <w:lang w:val="ru-RU"/>
        </w:rPr>
        <w:t>-</w:t>
      </w:r>
      <w:r w:rsidRPr="000942BA">
        <w:rPr>
          <w:color w:val="000000"/>
          <w:sz w:val="26"/>
          <w:szCs w:val="26"/>
          <w:lang w:val="ru-RU"/>
        </w:rPr>
        <w:tab/>
      </w:r>
      <w:r w:rsidRPr="000942BA">
        <w:rPr>
          <w:color w:val="000000"/>
          <w:sz w:val="26"/>
          <w:szCs w:val="26"/>
          <w:lang w:val="ru-RU"/>
        </w:rPr>
        <w:tab/>
        <w:t>по о</w:t>
      </w:r>
      <w:r w:rsidRPr="000942BA">
        <w:rPr>
          <w:color w:val="000000"/>
          <w:sz w:val="26"/>
          <w:szCs w:val="26"/>
        </w:rPr>
        <w:t>осуществлению муниципального жилищного</w:t>
      </w:r>
      <w:r w:rsidR="0013438C" w:rsidRPr="000942BA">
        <w:rPr>
          <w:color w:val="000000"/>
          <w:sz w:val="26"/>
          <w:szCs w:val="26"/>
          <w:lang w:val="ru-RU"/>
        </w:rPr>
        <w:t xml:space="preserve">, </w:t>
      </w:r>
      <w:r w:rsidR="0013438C" w:rsidRPr="000942BA">
        <w:rPr>
          <w:color w:val="000000"/>
          <w:sz w:val="26"/>
          <w:szCs w:val="26"/>
        </w:rPr>
        <w:t>земельного</w:t>
      </w:r>
      <w:r w:rsidR="0013438C" w:rsidRPr="000942BA">
        <w:rPr>
          <w:color w:val="000000"/>
          <w:sz w:val="26"/>
          <w:szCs w:val="26"/>
          <w:lang w:val="ru-RU"/>
        </w:rPr>
        <w:t xml:space="preserve">, </w:t>
      </w:r>
      <w:r w:rsidR="0013438C" w:rsidRPr="000942BA">
        <w:rPr>
          <w:color w:val="000000"/>
          <w:sz w:val="26"/>
          <w:szCs w:val="26"/>
        </w:rPr>
        <w:t xml:space="preserve">лесного </w:t>
      </w:r>
      <w:r w:rsidRPr="000942BA">
        <w:rPr>
          <w:color w:val="000000"/>
          <w:sz w:val="26"/>
          <w:szCs w:val="26"/>
        </w:rPr>
        <w:t xml:space="preserve">контроля, контроля за соблюдением норм и правил по благоустройству территорий города Пыть-Яха, </w:t>
      </w:r>
      <w:r w:rsidRPr="000942BA">
        <w:rPr>
          <w:sz w:val="26"/>
          <w:szCs w:val="26"/>
        </w:rPr>
        <w:t>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города Пыть-Яха</w:t>
      </w:r>
      <w:r w:rsidR="0013438C" w:rsidRPr="000942BA">
        <w:rPr>
          <w:sz w:val="26"/>
          <w:szCs w:val="26"/>
          <w:lang w:val="ru-RU"/>
        </w:rPr>
        <w:t>;</w:t>
      </w:r>
    </w:p>
    <w:p w:rsidR="00AF238E" w:rsidRPr="000942BA" w:rsidRDefault="00DB0A2B" w:rsidP="000942BA">
      <w:pPr>
        <w:pStyle w:val="a8"/>
        <w:tabs>
          <w:tab w:val="left" w:pos="567"/>
        </w:tabs>
        <w:ind w:lef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ab/>
        <w:t>по об</w:t>
      </w:r>
      <w:proofErr w:type="spellStart"/>
      <w:r w:rsidR="00AF238E" w:rsidRPr="000942BA">
        <w:rPr>
          <w:sz w:val="26"/>
          <w:szCs w:val="26"/>
        </w:rPr>
        <w:t>еспечен</w:t>
      </w:r>
      <w:r w:rsidR="00AF238E" w:rsidRPr="000942BA">
        <w:rPr>
          <w:sz w:val="26"/>
          <w:szCs w:val="26"/>
          <w:lang w:val="ru-RU"/>
        </w:rPr>
        <w:t>ию</w:t>
      </w:r>
      <w:proofErr w:type="spellEnd"/>
      <w:r w:rsidR="00AF238E" w:rsidRPr="000942BA">
        <w:rPr>
          <w:sz w:val="26"/>
          <w:szCs w:val="26"/>
        </w:rPr>
        <w:t xml:space="preserve"> функционирования муниципальных информационных систем, формировани</w:t>
      </w:r>
      <w:r w:rsidR="00AF238E" w:rsidRPr="000942BA">
        <w:rPr>
          <w:sz w:val="26"/>
          <w:szCs w:val="26"/>
          <w:lang w:val="ru-RU"/>
        </w:rPr>
        <w:t xml:space="preserve">ю </w:t>
      </w:r>
      <w:r w:rsidR="00AF238E" w:rsidRPr="000942BA">
        <w:rPr>
          <w:sz w:val="26"/>
          <w:szCs w:val="26"/>
        </w:rPr>
        <w:t>и использовани</w:t>
      </w:r>
      <w:r w:rsidR="00AF238E" w:rsidRPr="000942BA">
        <w:rPr>
          <w:sz w:val="26"/>
          <w:szCs w:val="26"/>
          <w:lang w:val="ru-RU"/>
        </w:rPr>
        <w:t>ю</w:t>
      </w:r>
      <w:r w:rsidR="00AF238E" w:rsidRPr="000942BA">
        <w:rPr>
          <w:sz w:val="26"/>
          <w:szCs w:val="26"/>
        </w:rPr>
        <w:t xml:space="preserve"> муниципальных информационных ресурсов</w:t>
      </w:r>
      <w:r w:rsidR="00AF238E" w:rsidRPr="000942BA">
        <w:rPr>
          <w:sz w:val="26"/>
          <w:szCs w:val="26"/>
          <w:lang w:val="ru-RU"/>
        </w:rPr>
        <w:t>;</w:t>
      </w:r>
    </w:p>
    <w:p w:rsidR="00AF238E" w:rsidRDefault="00AF238E" w:rsidP="000942BA">
      <w:pPr>
        <w:pStyle w:val="a8"/>
        <w:tabs>
          <w:tab w:val="left" w:pos="567"/>
        </w:tabs>
        <w:ind w:left="0"/>
        <w:jc w:val="both"/>
        <w:rPr>
          <w:sz w:val="26"/>
          <w:szCs w:val="26"/>
          <w:lang w:val="ru-RU"/>
        </w:rPr>
      </w:pPr>
      <w:r w:rsidRPr="000942BA">
        <w:rPr>
          <w:sz w:val="26"/>
          <w:szCs w:val="26"/>
          <w:lang w:val="ru-RU"/>
        </w:rPr>
        <w:t>-</w:t>
      </w:r>
      <w:r w:rsidRPr="000942BA">
        <w:rPr>
          <w:sz w:val="26"/>
          <w:szCs w:val="26"/>
          <w:lang w:val="ru-RU"/>
        </w:rPr>
        <w:tab/>
        <w:t>по ф</w:t>
      </w:r>
      <w:proofErr w:type="spellStart"/>
      <w:r w:rsidRPr="000942BA">
        <w:rPr>
          <w:sz w:val="26"/>
          <w:szCs w:val="26"/>
        </w:rPr>
        <w:t>ормирован</w:t>
      </w:r>
      <w:r w:rsidRPr="000942BA">
        <w:rPr>
          <w:sz w:val="26"/>
          <w:szCs w:val="26"/>
          <w:lang w:val="ru-RU"/>
        </w:rPr>
        <w:t>ию</w:t>
      </w:r>
      <w:proofErr w:type="spellEnd"/>
      <w:r w:rsidRPr="000942BA">
        <w:rPr>
          <w:sz w:val="26"/>
          <w:szCs w:val="26"/>
        </w:rPr>
        <w:t xml:space="preserve"> единого информационно-коммуникационного пространства и системы межведомственного электронного взаимодействия</w:t>
      </w:r>
      <w:r w:rsidRPr="000942BA">
        <w:rPr>
          <w:sz w:val="26"/>
          <w:szCs w:val="26"/>
          <w:lang w:val="ru-RU"/>
        </w:rPr>
        <w:t>;</w:t>
      </w:r>
    </w:p>
    <w:p w:rsidR="00DB0A2B" w:rsidRPr="000942BA" w:rsidRDefault="00DB0A2B" w:rsidP="00DB0A2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по </w:t>
      </w:r>
      <w:r w:rsidRPr="00DB0A2B">
        <w:rPr>
          <w:sz w:val="26"/>
          <w:szCs w:val="26"/>
        </w:rPr>
        <w:t>реализации мер, направленных на совершенство</w:t>
      </w:r>
      <w:r>
        <w:rPr>
          <w:sz w:val="26"/>
          <w:szCs w:val="26"/>
        </w:rPr>
        <w:t xml:space="preserve">вание информационных технологий </w:t>
      </w:r>
      <w:r w:rsidRPr="00DB0A2B">
        <w:rPr>
          <w:sz w:val="26"/>
          <w:szCs w:val="26"/>
        </w:rPr>
        <w:t>и ресурсов, обеспечение информационной безопасности администрации города;</w:t>
      </w:r>
    </w:p>
    <w:p w:rsidR="00AF238E" w:rsidRPr="000942BA" w:rsidRDefault="00AF238E" w:rsidP="000942BA">
      <w:pPr>
        <w:pStyle w:val="a8"/>
        <w:tabs>
          <w:tab w:val="left" w:pos="567"/>
        </w:tabs>
        <w:ind w:left="0"/>
        <w:jc w:val="both"/>
        <w:rPr>
          <w:rFonts w:eastAsia="Calibri"/>
          <w:sz w:val="26"/>
          <w:szCs w:val="26"/>
          <w:lang w:val="ru-RU"/>
        </w:rPr>
      </w:pPr>
      <w:r w:rsidRPr="000942BA">
        <w:rPr>
          <w:sz w:val="26"/>
          <w:szCs w:val="26"/>
          <w:lang w:val="ru-RU"/>
        </w:rPr>
        <w:t>-</w:t>
      </w:r>
      <w:r w:rsidRPr="000942BA">
        <w:rPr>
          <w:sz w:val="26"/>
          <w:szCs w:val="26"/>
          <w:lang w:val="ru-RU"/>
        </w:rPr>
        <w:tab/>
        <w:t xml:space="preserve">по </w:t>
      </w:r>
      <w:r w:rsidRPr="000942BA">
        <w:t>З</w:t>
      </w:r>
      <w:r w:rsidRPr="000942BA">
        <w:rPr>
          <w:sz w:val="26"/>
          <w:szCs w:val="26"/>
        </w:rPr>
        <w:t>ащит</w:t>
      </w:r>
      <w:r w:rsidRPr="000942BA">
        <w:rPr>
          <w:sz w:val="26"/>
          <w:szCs w:val="26"/>
          <w:lang w:val="ru-RU"/>
        </w:rPr>
        <w:t>е</w:t>
      </w:r>
      <w:r w:rsidRPr="000942BA">
        <w:rPr>
          <w:sz w:val="26"/>
          <w:szCs w:val="26"/>
        </w:rPr>
        <w:t xml:space="preserve"> информации, обрабатываемой в информационных системах администрации города, от неправомерного доступа, уничтожения, модифицирования, блокирования, а также от иных неправомерных действий в отношении защищаемой информации</w:t>
      </w:r>
      <w:r w:rsidRPr="000942BA">
        <w:rPr>
          <w:sz w:val="26"/>
          <w:szCs w:val="26"/>
          <w:lang w:val="ru-RU"/>
        </w:rPr>
        <w:t>.</w:t>
      </w:r>
    </w:p>
    <w:p w:rsidR="00F6167C" w:rsidRPr="000942BA" w:rsidRDefault="003C04AE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  <w:t xml:space="preserve">3.1.2.2. </w:t>
      </w:r>
      <w:r w:rsidR="00F6167C" w:rsidRPr="000942BA">
        <w:rPr>
          <w:sz w:val="26"/>
          <w:szCs w:val="26"/>
        </w:rPr>
        <w:t>Организ</w:t>
      </w:r>
      <w:r w:rsidRPr="000942BA">
        <w:rPr>
          <w:sz w:val="26"/>
          <w:szCs w:val="26"/>
        </w:rPr>
        <w:t xml:space="preserve">ует </w:t>
      </w:r>
      <w:r w:rsidR="00F6167C" w:rsidRPr="000942BA">
        <w:rPr>
          <w:sz w:val="26"/>
          <w:szCs w:val="26"/>
        </w:rPr>
        <w:t>работ</w:t>
      </w:r>
      <w:r w:rsidRPr="000942BA">
        <w:rPr>
          <w:sz w:val="26"/>
          <w:szCs w:val="26"/>
        </w:rPr>
        <w:t>у</w:t>
      </w:r>
      <w:r w:rsidR="00F6167C" w:rsidRPr="000942BA">
        <w:rPr>
          <w:sz w:val="26"/>
          <w:szCs w:val="26"/>
        </w:rPr>
        <w:t>:</w:t>
      </w:r>
    </w:p>
    <w:p w:rsidR="00F6167C" w:rsidRPr="000942BA" w:rsidRDefault="00F6167C" w:rsidP="000942BA">
      <w:pPr>
        <w:jc w:val="both"/>
        <w:rPr>
          <w:sz w:val="26"/>
          <w:szCs w:val="26"/>
        </w:rPr>
      </w:pPr>
      <w:r w:rsidRPr="000942BA">
        <w:rPr>
          <w:rStyle w:val="aa"/>
          <w:b w:val="0"/>
          <w:sz w:val="26"/>
          <w:szCs w:val="26"/>
        </w:rPr>
        <w:t xml:space="preserve">- </w:t>
      </w:r>
      <w:r w:rsidR="003C04AE" w:rsidRPr="000942BA">
        <w:rPr>
          <w:rStyle w:val="aa"/>
          <w:b w:val="0"/>
          <w:sz w:val="26"/>
          <w:szCs w:val="26"/>
        </w:rPr>
        <w:tab/>
      </w:r>
      <w:r w:rsidRPr="000942BA">
        <w:rPr>
          <w:rStyle w:val="aa"/>
          <w:b w:val="0"/>
          <w:sz w:val="26"/>
          <w:szCs w:val="26"/>
        </w:rPr>
        <w:t>Антитеррористической комиссии города Пыть-Яха и взаимодействие с Оперативной группой города Пыть-Яха.</w:t>
      </w:r>
    </w:p>
    <w:p w:rsidR="00F6167C" w:rsidRPr="000942BA" w:rsidRDefault="00F6167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3C04AE" w:rsidRPr="000942BA">
        <w:rPr>
          <w:sz w:val="26"/>
          <w:szCs w:val="26"/>
        </w:rPr>
        <w:tab/>
        <w:t>М</w:t>
      </w:r>
      <w:r w:rsidRPr="000942BA">
        <w:rPr>
          <w:sz w:val="26"/>
          <w:szCs w:val="26"/>
        </w:rPr>
        <w:t xml:space="preserve">ежведомственной комиссии по обследованию и категорированию мест массового пребывания людей, расположенных на территории </w:t>
      </w:r>
      <w:r w:rsidRPr="000942BA">
        <w:rPr>
          <w:rStyle w:val="aa"/>
          <w:b w:val="0"/>
          <w:sz w:val="26"/>
          <w:szCs w:val="26"/>
        </w:rPr>
        <w:t>города Пыть-Яха.</w:t>
      </w:r>
    </w:p>
    <w:p w:rsidR="00F6167C" w:rsidRPr="000942BA" w:rsidRDefault="00F6167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lastRenderedPageBreak/>
        <w:t>-</w:t>
      </w:r>
      <w:r w:rsidR="003C04AE" w:rsidRPr="000942BA">
        <w:rPr>
          <w:sz w:val="26"/>
          <w:szCs w:val="26"/>
        </w:rPr>
        <w:tab/>
        <w:t>К</w:t>
      </w:r>
      <w:r w:rsidRPr="000942BA">
        <w:rPr>
          <w:sz w:val="26"/>
          <w:szCs w:val="26"/>
        </w:rPr>
        <w:t>омиссии в сфере профилактики правонарушений в городе Пыть-Яхе и работы координирующего штаба народных дружин на территории города Пыть-Яха.</w:t>
      </w:r>
    </w:p>
    <w:p w:rsidR="00F6167C" w:rsidRPr="000942BA" w:rsidRDefault="00F6167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3C04AE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Антинаркотической комиссии</w:t>
      </w:r>
      <w:r w:rsidRPr="000942BA">
        <w:rPr>
          <w:b/>
          <w:sz w:val="26"/>
          <w:szCs w:val="26"/>
        </w:rPr>
        <w:t xml:space="preserve"> </w:t>
      </w:r>
      <w:r w:rsidRPr="000942BA">
        <w:rPr>
          <w:sz w:val="26"/>
          <w:szCs w:val="26"/>
        </w:rPr>
        <w:t>города Пыть-Яха.</w:t>
      </w:r>
    </w:p>
    <w:p w:rsidR="00F6167C" w:rsidRPr="000942BA" w:rsidRDefault="00F6167C" w:rsidP="000942BA">
      <w:pPr>
        <w:shd w:val="clear" w:color="auto" w:fill="FFFFFF"/>
        <w:jc w:val="both"/>
        <w:rPr>
          <w:rStyle w:val="FontStyle15"/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3C04AE" w:rsidRPr="000942BA">
        <w:rPr>
          <w:sz w:val="26"/>
          <w:szCs w:val="26"/>
        </w:rPr>
        <w:tab/>
      </w:r>
      <w:r w:rsidRPr="000942BA">
        <w:rPr>
          <w:rStyle w:val="FontStyle15"/>
          <w:sz w:val="26"/>
          <w:szCs w:val="26"/>
        </w:rPr>
        <w:t>Межведомственной комиссии по противодействию экстремистской деятельности на территории города Пыть-Яха.</w:t>
      </w:r>
    </w:p>
    <w:p w:rsidR="00F6167C" w:rsidRPr="000942BA" w:rsidRDefault="00F6167C" w:rsidP="000942BA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3C04AE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Совета по противодействию коррупции города Пыть-Яха.</w:t>
      </w:r>
    </w:p>
    <w:p w:rsidR="00F6167C" w:rsidRPr="000942BA" w:rsidRDefault="00F6167C" w:rsidP="000942BA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3C04AE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>Координационного совета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(организациями).</w:t>
      </w:r>
    </w:p>
    <w:p w:rsidR="00B670A3" w:rsidRPr="000942BA" w:rsidRDefault="003C04AE" w:rsidP="000942BA">
      <w:pPr>
        <w:shd w:val="clear" w:color="auto" w:fill="FFFFFF"/>
        <w:tabs>
          <w:tab w:val="left" w:pos="355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3.1.2.3.О</w:t>
      </w:r>
      <w:r w:rsidR="00B670A3" w:rsidRPr="000942BA">
        <w:rPr>
          <w:sz w:val="26"/>
          <w:szCs w:val="26"/>
        </w:rPr>
        <w:t>существляет общее руководство административной комиссией, аппаратом антитеррористической комиссии города Пыть-Яха, межведомственной комиссией по профилактике экстремистской деятельности, межведомственной комиссией по профилактике правонарушений на территории города Пыть-Яха; антинаркотической комиссией;</w:t>
      </w:r>
    </w:p>
    <w:p w:rsidR="003C04AE" w:rsidRPr="000942BA" w:rsidRDefault="009F3F2C" w:rsidP="000942BA">
      <w:pPr>
        <w:pStyle w:val="a3"/>
        <w:rPr>
          <w:sz w:val="26"/>
          <w:szCs w:val="26"/>
        </w:rPr>
      </w:pPr>
      <w:r w:rsidRPr="000942BA">
        <w:rPr>
          <w:sz w:val="26"/>
          <w:szCs w:val="26"/>
        </w:rPr>
        <w:tab/>
        <w:t>3.1.2.</w:t>
      </w:r>
      <w:r w:rsidR="003C04AE" w:rsidRPr="000942BA">
        <w:rPr>
          <w:sz w:val="26"/>
          <w:szCs w:val="26"/>
        </w:rPr>
        <w:t>4</w:t>
      </w:r>
      <w:r w:rsidRPr="000942BA">
        <w:rPr>
          <w:sz w:val="26"/>
          <w:szCs w:val="26"/>
        </w:rPr>
        <w:t>. Рассматривает и утверждает перспективные и текущие планы по вопросам, находящимся в его ведении, отчеты об их исполнении, в том числе курируемых структурных подразделений.</w:t>
      </w:r>
    </w:p>
    <w:p w:rsidR="00B670A3" w:rsidRPr="000942BA" w:rsidRDefault="003C04AE" w:rsidP="000942BA">
      <w:pPr>
        <w:pStyle w:val="a3"/>
        <w:ind w:firstLine="709"/>
        <w:rPr>
          <w:sz w:val="26"/>
          <w:szCs w:val="26"/>
        </w:rPr>
      </w:pPr>
      <w:r w:rsidRPr="000942BA">
        <w:rPr>
          <w:sz w:val="26"/>
          <w:szCs w:val="26"/>
        </w:rPr>
        <w:t>3.1.2.5. Д</w:t>
      </w:r>
      <w:r w:rsidR="00B670A3" w:rsidRPr="000942BA">
        <w:rPr>
          <w:sz w:val="26"/>
          <w:szCs w:val="26"/>
        </w:rPr>
        <w:t xml:space="preserve">окладывает (сообщает) главе города в установленном порядке о нарушениях законности, </w:t>
      </w:r>
      <w:r w:rsidR="009F3F2C" w:rsidRPr="000942BA">
        <w:rPr>
          <w:sz w:val="26"/>
          <w:szCs w:val="26"/>
        </w:rPr>
        <w:t>в том числе, в деятельности подчиненных и курируемых структурных подразделениях администрации города, подведомственных муниципальных организациях, дает предложения по их устранению</w:t>
      </w:r>
      <w:r w:rsidR="00B670A3" w:rsidRPr="000942BA">
        <w:rPr>
          <w:sz w:val="26"/>
          <w:szCs w:val="26"/>
        </w:rPr>
        <w:t>;</w:t>
      </w:r>
    </w:p>
    <w:p w:rsidR="009F3F2C" w:rsidRPr="000942BA" w:rsidRDefault="009F3F2C" w:rsidP="000942BA">
      <w:pPr>
        <w:shd w:val="clear" w:color="auto" w:fill="FFFFFF"/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3.1.2.</w:t>
      </w:r>
      <w:r w:rsidR="003C04AE" w:rsidRPr="000942BA">
        <w:rPr>
          <w:sz w:val="26"/>
          <w:szCs w:val="26"/>
        </w:rPr>
        <w:t>6</w:t>
      </w:r>
      <w:r w:rsidRPr="000942BA">
        <w:rPr>
          <w:sz w:val="26"/>
          <w:szCs w:val="26"/>
        </w:rPr>
        <w:t xml:space="preserve">. Представляет интересы в пределах полномочий или по поручениям главы города </w:t>
      </w:r>
      <w:r w:rsidRPr="000942BA">
        <w:rPr>
          <w:spacing w:val="-4"/>
          <w:sz w:val="26"/>
          <w:szCs w:val="26"/>
        </w:rPr>
        <w:t xml:space="preserve">в отношениях с федеральными и окружными органами государственной власти, их </w:t>
      </w:r>
      <w:r w:rsidRPr="000942BA">
        <w:rPr>
          <w:spacing w:val="-2"/>
          <w:sz w:val="26"/>
          <w:szCs w:val="26"/>
        </w:rPr>
        <w:t xml:space="preserve">территориальными органами, другими муниципальными образованиями, </w:t>
      </w:r>
      <w:r w:rsidRPr="000942BA">
        <w:rPr>
          <w:sz w:val="26"/>
          <w:szCs w:val="26"/>
        </w:rPr>
        <w:t>хозяйствующими субъектами независимо от форм собственности, участвует в переговорах и совещаниях.</w:t>
      </w:r>
    </w:p>
    <w:p w:rsidR="009F3F2C" w:rsidRPr="000942BA" w:rsidRDefault="009F3F2C" w:rsidP="000942BA">
      <w:pPr>
        <w:shd w:val="clear" w:color="auto" w:fill="FFFFFF"/>
        <w:ind w:firstLine="709"/>
        <w:jc w:val="both"/>
        <w:rPr>
          <w:spacing w:val="-10"/>
          <w:sz w:val="26"/>
          <w:szCs w:val="26"/>
        </w:rPr>
      </w:pPr>
      <w:r w:rsidRPr="000942BA">
        <w:rPr>
          <w:sz w:val="26"/>
          <w:szCs w:val="26"/>
        </w:rPr>
        <w:t>3.1.2.7.</w:t>
      </w:r>
      <w:r w:rsidR="008F3977"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>Рассматривает лично, либо поручает рассмотрение руководителям структурных подразделений администрации города, обращения граждан и юридических лиц, дает ответы</w:t>
      </w:r>
      <w:r w:rsidRPr="000942BA">
        <w:rPr>
          <w:spacing w:val="-10"/>
          <w:sz w:val="26"/>
          <w:szCs w:val="26"/>
        </w:rPr>
        <w:t xml:space="preserve"> в соответствии с действующим законодательством.</w:t>
      </w:r>
    </w:p>
    <w:p w:rsidR="009F3F2C" w:rsidRPr="000942BA" w:rsidRDefault="009F3F2C" w:rsidP="000942BA">
      <w:pPr>
        <w:shd w:val="clear" w:color="auto" w:fill="FFFFFF"/>
        <w:ind w:firstLine="709"/>
        <w:jc w:val="both"/>
        <w:rPr>
          <w:sz w:val="26"/>
          <w:szCs w:val="26"/>
        </w:rPr>
      </w:pPr>
      <w:r w:rsidRPr="000942BA">
        <w:rPr>
          <w:spacing w:val="-10"/>
          <w:sz w:val="26"/>
          <w:szCs w:val="26"/>
        </w:rPr>
        <w:t>3.1.2.8.</w:t>
      </w:r>
      <w:r w:rsidR="008F3977" w:rsidRPr="000942BA">
        <w:rPr>
          <w:spacing w:val="-10"/>
          <w:sz w:val="26"/>
          <w:szCs w:val="26"/>
        </w:rPr>
        <w:tab/>
      </w:r>
      <w:r w:rsidRPr="000942BA">
        <w:rPr>
          <w:sz w:val="26"/>
          <w:szCs w:val="26"/>
        </w:rPr>
        <w:t>При наличии оснований вносит главе города предложения о поощрении или привлечении к дисциплинарной ответственности подчиненных работников</w:t>
      </w:r>
      <w:r w:rsidR="00761166" w:rsidRPr="000942BA">
        <w:rPr>
          <w:sz w:val="26"/>
          <w:szCs w:val="26"/>
        </w:rPr>
        <w:t>, руководителей подведомственных муниципальных организаций.</w:t>
      </w:r>
    </w:p>
    <w:p w:rsidR="009F3F2C" w:rsidRPr="000942BA" w:rsidRDefault="009F3F2C" w:rsidP="000942BA">
      <w:pPr>
        <w:shd w:val="clear" w:color="auto" w:fill="FFFFFF"/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3.1.2.9. Для осуществления своих функций, а также в целях исполнения поручений главы города запрашивает у государственных органов, структурных подразделений администрации города, учреждений и организаций, должностных лиц информацию, документы, материалы.</w:t>
      </w:r>
    </w:p>
    <w:p w:rsidR="00761166" w:rsidRPr="000942BA" w:rsidRDefault="008F3977" w:rsidP="000942BA">
      <w:pPr>
        <w:shd w:val="clear" w:color="auto" w:fill="FFFFFF"/>
        <w:tabs>
          <w:tab w:val="left" w:pos="346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3.1.2.10. Ор</w:t>
      </w:r>
      <w:r w:rsidR="00761166" w:rsidRPr="000942BA">
        <w:rPr>
          <w:sz w:val="26"/>
          <w:szCs w:val="26"/>
        </w:rPr>
        <w:t>ганизовывает и осуществляет контроль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главы города, администрации города Пыть-Яха, управленческих решений, относящихся к компетенции</w:t>
      </w:r>
      <w:r w:rsidR="0058448E">
        <w:rPr>
          <w:sz w:val="26"/>
          <w:szCs w:val="26"/>
        </w:rPr>
        <w:t xml:space="preserve"> первого</w:t>
      </w:r>
      <w:r w:rsidR="00761166" w:rsidRPr="000942BA">
        <w:rPr>
          <w:sz w:val="26"/>
          <w:szCs w:val="26"/>
        </w:rPr>
        <w:t xml:space="preserve"> заместителя;</w:t>
      </w:r>
    </w:p>
    <w:p w:rsidR="00761166" w:rsidRPr="000942BA" w:rsidRDefault="008F3977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  <w:t>3.1.2.11. У</w:t>
      </w:r>
      <w:r w:rsidR="00761166" w:rsidRPr="000942BA">
        <w:rPr>
          <w:sz w:val="26"/>
          <w:szCs w:val="26"/>
        </w:rPr>
        <w:t>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исполнительными органами Ханты - Мансийского автономного округа - Югры;</w:t>
      </w:r>
    </w:p>
    <w:p w:rsidR="004B1C4E" w:rsidRPr="000942BA" w:rsidRDefault="008F3977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lastRenderedPageBreak/>
        <w:tab/>
        <w:t>3.1.2.12. Н</w:t>
      </w:r>
      <w:r w:rsidR="00761166" w:rsidRPr="000942BA">
        <w:rPr>
          <w:sz w:val="26"/>
          <w:szCs w:val="26"/>
        </w:rPr>
        <w:t>аправляет предложения по вопросам участия в профилактике терроризма, а также в минимизации и (или) ликвидации последствий его проявлений в антитеррористическую комиссию (АТК) города Пыть-Яха;</w:t>
      </w:r>
    </w:p>
    <w:p w:rsidR="00761166" w:rsidRPr="000942BA" w:rsidRDefault="004B1C4E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</w:r>
      <w:r w:rsidR="008F3977" w:rsidRPr="000942BA">
        <w:rPr>
          <w:sz w:val="26"/>
          <w:szCs w:val="26"/>
        </w:rPr>
        <w:t>3.1.2.13. О</w:t>
      </w:r>
      <w:r w:rsidR="00761166" w:rsidRPr="000942BA">
        <w:rPr>
          <w:sz w:val="26"/>
          <w:szCs w:val="26"/>
        </w:rPr>
        <w:t>существляет иные полномочия по решению вопросов местного значения по участию в профилактике терроризма, экстремизма, а также в минимизации и (или) ликвидации последствий их проявлений;</w:t>
      </w:r>
    </w:p>
    <w:p w:rsidR="00EB33AB" w:rsidRPr="000942BA" w:rsidRDefault="009F3F2C" w:rsidP="000942BA">
      <w:pPr>
        <w:ind w:firstLine="709"/>
        <w:jc w:val="both"/>
        <w:rPr>
          <w:b/>
          <w:i/>
          <w:sz w:val="26"/>
          <w:szCs w:val="26"/>
        </w:rPr>
      </w:pPr>
      <w:r w:rsidRPr="000942BA">
        <w:rPr>
          <w:sz w:val="26"/>
          <w:szCs w:val="26"/>
        </w:rPr>
        <w:t>3.1.2.1</w:t>
      </w:r>
      <w:r w:rsidR="008F3977" w:rsidRPr="000942BA">
        <w:rPr>
          <w:sz w:val="26"/>
          <w:szCs w:val="26"/>
        </w:rPr>
        <w:t>4</w:t>
      </w:r>
      <w:r w:rsidRPr="000942BA">
        <w:rPr>
          <w:sz w:val="26"/>
          <w:szCs w:val="26"/>
        </w:rPr>
        <w:t xml:space="preserve">. </w:t>
      </w:r>
      <w:r w:rsidR="00EB33AB" w:rsidRPr="000942BA">
        <w:rPr>
          <w:sz w:val="26"/>
          <w:szCs w:val="26"/>
        </w:rPr>
        <w:t xml:space="preserve">Осуществляет координацию, контроль и курирование деятельности: управления по внутренней политике; </w:t>
      </w:r>
      <w:r w:rsidR="00903C9D">
        <w:rPr>
          <w:sz w:val="26"/>
          <w:szCs w:val="26"/>
        </w:rPr>
        <w:t xml:space="preserve">управления по информационным технологиям; </w:t>
      </w:r>
      <w:r w:rsidR="00EB33AB" w:rsidRPr="000942BA">
        <w:rPr>
          <w:sz w:val="26"/>
          <w:szCs w:val="26"/>
        </w:rPr>
        <w:t>отдела муниципального контроля;</w:t>
      </w:r>
      <w:r w:rsidR="00903C9D">
        <w:rPr>
          <w:sz w:val="26"/>
          <w:szCs w:val="26"/>
        </w:rPr>
        <w:t xml:space="preserve"> отдела муниципальной службы, кадров и наград; </w:t>
      </w:r>
      <w:r w:rsidR="00EB33AB" w:rsidRPr="000942BA">
        <w:rPr>
          <w:sz w:val="26"/>
          <w:szCs w:val="26"/>
        </w:rPr>
        <w:t>муниципального автономного учреждения «Телерадиокомпания «</w:t>
      </w:r>
      <w:proofErr w:type="spellStart"/>
      <w:r w:rsidR="00EB33AB" w:rsidRPr="000942BA">
        <w:rPr>
          <w:sz w:val="26"/>
          <w:szCs w:val="26"/>
        </w:rPr>
        <w:t>Пыть-Яхинформ</w:t>
      </w:r>
      <w:proofErr w:type="spellEnd"/>
      <w:r w:rsidR="00EB33AB" w:rsidRPr="000942BA">
        <w:rPr>
          <w:sz w:val="26"/>
          <w:szCs w:val="26"/>
        </w:rPr>
        <w:t>», муниципального бюджетного учреждения «Современник»</w:t>
      </w:r>
      <w:r w:rsidR="00EB33AB" w:rsidRPr="000942BA">
        <w:rPr>
          <w:rStyle w:val="aa"/>
          <w:b w:val="0"/>
          <w:sz w:val="26"/>
          <w:szCs w:val="26"/>
        </w:rPr>
        <w:t>;</w:t>
      </w:r>
    </w:p>
    <w:p w:rsidR="009F3F2C" w:rsidRPr="000942BA" w:rsidRDefault="009F3F2C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3.1.2.1</w:t>
      </w:r>
      <w:r w:rsidR="004B1C4E" w:rsidRPr="000942BA">
        <w:rPr>
          <w:sz w:val="26"/>
          <w:szCs w:val="26"/>
        </w:rPr>
        <w:t>5</w:t>
      </w:r>
      <w:r w:rsidRPr="000942BA">
        <w:rPr>
          <w:sz w:val="26"/>
          <w:szCs w:val="26"/>
        </w:rPr>
        <w:t>. Соблюдает правила внутреннего трудового распорядка, норм и правил охраны труда, техники безопасности и противопожарной защиты.</w:t>
      </w:r>
    </w:p>
    <w:p w:rsidR="00EB33AB" w:rsidRPr="000942BA" w:rsidRDefault="009F3F2C" w:rsidP="000942BA">
      <w:pPr>
        <w:ind w:firstLine="705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3.1.</w:t>
      </w:r>
      <w:r w:rsidR="004B1C4E" w:rsidRPr="000942BA">
        <w:rPr>
          <w:sz w:val="26"/>
          <w:szCs w:val="26"/>
        </w:rPr>
        <w:t>2</w:t>
      </w:r>
      <w:r w:rsidRPr="000942BA">
        <w:rPr>
          <w:sz w:val="26"/>
          <w:szCs w:val="26"/>
        </w:rPr>
        <w:t>.</w:t>
      </w:r>
      <w:r w:rsidR="004B1C4E" w:rsidRPr="000942BA">
        <w:rPr>
          <w:sz w:val="26"/>
          <w:szCs w:val="26"/>
        </w:rPr>
        <w:t>16.</w:t>
      </w:r>
      <w:r w:rsidR="00EB33AB" w:rsidRPr="000942BA">
        <w:rPr>
          <w:sz w:val="26"/>
          <w:szCs w:val="26"/>
        </w:rPr>
        <w:t xml:space="preserve"> Осуществляет антикоррупционную работу в отношении лиц, находящихся в непосредственном подчинении, в том числе обеспечивает:</w:t>
      </w:r>
    </w:p>
    <w:p w:rsidR="00EB33AB" w:rsidRPr="000942BA" w:rsidRDefault="00EB33AB" w:rsidP="000942BA">
      <w:pPr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соблюдение лицами, находящимися в непосредственном подчинении,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EB33AB" w:rsidRPr="000942BA" w:rsidRDefault="00EB33AB" w:rsidP="000942BA">
      <w:pPr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EB33AB" w:rsidRPr="000942BA" w:rsidRDefault="00EB33AB" w:rsidP="000942BA">
      <w:pPr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уведомление представителя нанимателя о фактах совершения лицами, находящимися в непосредственном подчинении,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EB33AB" w:rsidRPr="000942BA" w:rsidRDefault="00EB33AB" w:rsidP="000942BA">
      <w:pPr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реализацию лицами, находящимися в непосредственном подчинении,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EB33AB" w:rsidRPr="000942BA" w:rsidRDefault="00EB33AB" w:rsidP="000942BA">
      <w:pPr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организацию правового просвещения лиц, находящихся в непосредственном подчинении, своевременное ознакомление их с нормативными правовыми актами в сфере противодействия коррупции;</w:t>
      </w:r>
    </w:p>
    <w:p w:rsidR="00EB33AB" w:rsidRPr="000942BA" w:rsidRDefault="00EB33AB" w:rsidP="000942BA">
      <w:pPr>
        <w:tabs>
          <w:tab w:val="left" w:pos="0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проведение антикоррупционных мероприятий в отношении лиц, находящихся в непосредственном подчинении.</w:t>
      </w:r>
    </w:p>
    <w:p w:rsidR="00761166" w:rsidRPr="000942BA" w:rsidRDefault="00761166" w:rsidP="000942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3.1.</w:t>
      </w:r>
      <w:r w:rsidR="004B1C4E" w:rsidRPr="000942BA">
        <w:rPr>
          <w:rFonts w:ascii="Times New Roman" w:hAnsi="Times New Roman" w:cs="Times New Roman"/>
          <w:sz w:val="26"/>
          <w:szCs w:val="26"/>
        </w:rPr>
        <w:t>2</w:t>
      </w:r>
      <w:r w:rsidRPr="000942BA">
        <w:rPr>
          <w:rFonts w:ascii="Times New Roman" w:hAnsi="Times New Roman" w:cs="Times New Roman"/>
          <w:sz w:val="26"/>
          <w:szCs w:val="26"/>
        </w:rPr>
        <w:t>.</w:t>
      </w:r>
      <w:r w:rsidR="004B1C4E" w:rsidRPr="000942BA">
        <w:rPr>
          <w:rFonts w:ascii="Times New Roman" w:hAnsi="Times New Roman" w:cs="Times New Roman"/>
          <w:sz w:val="26"/>
          <w:szCs w:val="26"/>
        </w:rPr>
        <w:t>17</w:t>
      </w:r>
      <w:r w:rsidRPr="000942BA">
        <w:rPr>
          <w:rFonts w:ascii="Times New Roman" w:hAnsi="Times New Roman" w:cs="Times New Roman"/>
          <w:sz w:val="26"/>
          <w:szCs w:val="26"/>
        </w:rPr>
        <w:t xml:space="preserve"> Осуществляет контроль за:</w:t>
      </w:r>
    </w:p>
    <w:p w:rsidR="00681300" w:rsidRPr="000942BA" w:rsidRDefault="00681300" w:rsidP="000942BA">
      <w:pPr>
        <w:pStyle w:val="a5"/>
        <w:spacing w:after="0"/>
        <w:ind w:left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реализацией мероприятий федеральных, окружных и муниципальных программ по направлению деятельности;</w:t>
      </w:r>
    </w:p>
    <w:p w:rsidR="00681300" w:rsidRPr="000942BA" w:rsidRDefault="00681300" w:rsidP="000942BA">
      <w:pPr>
        <w:pStyle w:val="a5"/>
        <w:spacing w:after="0"/>
        <w:ind w:left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выполнением текущих планов, предоставлением отчетов о проделанной работе подведомственными структурными подразделениями и муниципальными организациями;</w:t>
      </w:r>
    </w:p>
    <w:p w:rsidR="00681300" w:rsidRPr="000942BA" w:rsidRDefault="00681300" w:rsidP="000942BA">
      <w:pPr>
        <w:pStyle w:val="a3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за предоставлением муниципальных услуг подотчетными структурными подразделениями;</w:t>
      </w:r>
    </w:p>
    <w:p w:rsidR="00681300" w:rsidRPr="000942BA" w:rsidRDefault="00681300" w:rsidP="000942BA">
      <w:pPr>
        <w:shd w:val="clear" w:color="auto" w:fill="FFFFFF"/>
        <w:tabs>
          <w:tab w:val="left" w:pos="346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выполнением решений, постановлений и распоряжений Правительства РФ, Правительства ХМАО-Югры, главы города, администрации города Пыть-Яха, относящихся к компетенции</w:t>
      </w:r>
      <w:r w:rsidR="0058448E">
        <w:rPr>
          <w:sz w:val="26"/>
          <w:szCs w:val="26"/>
        </w:rPr>
        <w:t xml:space="preserve"> первого</w:t>
      </w:r>
      <w:r w:rsidRPr="000942BA">
        <w:rPr>
          <w:sz w:val="26"/>
          <w:szCs w:val="26"/>
        </w:rPr>
        <w:t xml:space="preserve"> заместителя главы города;</w:t>
      </w:r>
    </w:p>
    <w:p w:rsidR="00681300" w:rsidRPr="000942BA" w:rsidRDefault="00681300" w:rsidP="000942BA">
      <w:pPr>
        <w:shd w:val="clear" w:color="auto" w:fill="FFFFFF"/>
        <w:tabs>
          <w:tab w:val="left" w:pos="355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lastRenderedPageBreak/>
        <w:t>-</w:t>
      </w: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за реализацией мероприятий в сфере государственной национальной политики по профилактике экстремизма, терроризма.</w:t>
      </w:r>
    </w:p>
    <w:p w:rsidR="00681300" w:rsidRPr="000942BA" w:rsidRDefault="00681300" w:rsidP="000942BA">
      <w:pPr>
        <w:shd w:val="clear" w:color="auto" w:fill="FFFFFF"/>
        <w:tabs>
          <w:tab w:val="left" w:pos="355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ab/>
        <w:t>3.1.2.18. Является ответственным должностным лицом за создание условий для обеспечения взаимодействия отраслевых (функциональных) органов администрации муниципального образования по участию в профилактике экстремизма и реализации государственной национальной политики. Обеспечивает организацию и контроль за реализацией мероприятий по профилактике экстремизма, разработкой и осуществлением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9F3F2C" w:rsidRPr="000942BA" w:rsidRDefault="009F3F2C" w:rsidP="000942BA">
      <w:pPr>
        <w:ind w:firstLine="705"/>
        <w:jc w:val="both"/>
        <w:rPr>
          <w:bCs/>
          <w:sz w:val="26"/>
          <w:szCs w:val="26"/>
        </w:rPr>
      </w:pPr>
      <w:r w:rsidRPr="000942BA">
        <w:rPr>
          <w:bCs/>
          <w:sz w:val="26"/>
          <w:szCs w:val="26"/>
        </w:rPr>
        <w:t>3.1.</w:t>
      </w:r>
      <w:r w:rsidR="004B1C4E" w:rsidRPr="000942BA">
        <w:rPr>
          <w:bCs/>
          <w:sz w:val="26"/>
          <w:szCs w:val="26"/>
        </w:rPr>
        <w:t>2</w:t>
      </w:r>
      <w:r w:rsidRPr="000942BA">
        <w:rPr>
          <w:bCs/>
          <w:sz w:val="26"/>
          <w:szCs w:val="26"/>
        </w:rPr>
        <w:t>.</w:t>
      </w:r>
      <w:r w:rsidR="00681300" w:rsidRPr="000942BA">
        <w:rPr>
          <w:bCs/>
          <w:sz w:val="26"/>
          <w:szCs w:val="26"/>
        </w:rPr>
        <w:t>19</w:t>
      </w:r>
      <w:r w:rsidR="004B1C4E" w:rsidRPr="000942BA">
        <w:rPr>
          <w:bCs/>
          <w:sz w:val="26"/>
          <w:szCs w:val="26"/>
        </w:rPr>
        <w:t xml:space="preserve">. </w:t>
      </w:r>
      <w:r w:rsidRPr="000942BA">
        <w:rPr>
          <w:bCs/>
          <w:sz w:val="26"/>
          <w:szCs w:val="26"/>
        </w:rPr>
        <w:t>Выполнение должностных (специальных, функциональных) обязанностей, предусматривающих доступ к сведениям, составляющим государственную тайну, осуществляется муниципальным служащим только после оформления допуска к государственной тайне по соответствующей форме.</w:t>
      </w:r>
    </w:p>
    <w:p w:rsidR="009F3F2C" w:rsidRPr="000942BA" w:rsidRDefault="009F3F2C" w:rsidP="000942BA">
      <w:pPr>
        <w:shd w:val="clear" w:color="auto" w:fill="FFFFFF"/>
        <w:jc w:val="both"/>
        <w:rPr>
          <w:sz w:val="16"/>
          <w:szCs w:val="16"/>
        </w:rPr>
      </w:pPr>
    </w:p>
    <w:p w:rsidR="00124B94" w:rsidRPr="000942BA" w:rsidRDefault="001F19C9" w:rsidP="000942BA">
      <w:pPr>
        <w:ind w:firstLine="705"/>
        <w:jc w:val="both"/>
        <w:rPr>
          <w:b/>
          <w:bCs/>
          <w:sz w:val="26"/>
          <w:szCs w:val="26"/>
        </w:rPr>
      </w:pPr>
      <w:r w:rsidRPr="000942BA">
        <w:rPr>
          <w:b/>
          <w:bCs/>
          <w:sz w:val="26"/>
          <w:szCs w:val="26"/>
        </w:rPr>
        <w:t>3.2.</w:t>
      </w:r>
      <w:r w:rsidRPr="000942BA">
        <w:rPr>
          <w:b/>
          <w:bCs/>
          <w:sz w:val="26"/>
          <w:szCs w:val="26"/>
        </w:rPr>
        <w:tab/>
      </w:r>
      <w:r w:rsidR="00124B94" w:rsidRPr="000942BA">
        <w:rPr>
          <w:b/>
          <w:bCs/>
          <w:sz w:val="26"/>
          <w:szCs w:val="26"/>
        </w:rPr>
        <w:t>Права</w:t>
      </w:r>
    </w:p>
    <w:p w:rsidR="001F19C9" w:rsidRPr="000942BA" w:rsidRDefault="001F19C9" w:rsidP="000942BA">
      <w:pPr>
        <w:ind w:firstLine="705"/>
        <w:jc w:val="both"/>
        <w:rPr>
          <w:b/>
          <w:bCs/>
          <w:sz w:val="16"/>
          <w:szCs w:val="16"/>
        </w:rPr>
      </w:pPr>
    </w:p>
    <w:p w:rsidR="004F748B" w:rsidRPr="000942BA" w:rsidRDefault="004F748B" w:rsidP="000942BA">
      <w:pPr>
        <w:ind w:firstLine="705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3.2.</w:t>
      </w:r>
      <w:r w:rsidR="001F19C9" w:rsidRPr="000942BA">
        <w:rPr>
          <w:sz w:val="26"/>
          <w:szCs w:val="26"/>
        </w:rPr>
        <w:t>1.</w:t>
      </w:r>
      <w:r w:rsidRPr="000942BA">
        <w:rPr>
          <w:sz w:val="26"/>
          <w:szCs w:val="26"/>
        </w:rPr>
        <w:t xml:space="preserve"> </w:t>
      </w:r>
      <w:r w:rsidRPr="000942BA">
        <w:rPr>
          <w:sz w:val="26"/>
          <w:szCs w:val="26"/>
        </w:rPr>
        <w:tab/>
        <w:t>Основные права</w:t>
      </w:r>
      <w:r w:rsidR="0058448E">
        <w:rPr>
          <w:sz w:val="26"/>
          <w:szCs w:val="26"/>
        </w:rPr>
        <w:t xml:space="preserve"> первого</w:t>
      </w:r>
      <w:r w:rsidRPr="000942BA">
        <w:rPr>
          <w:sz w:val="26"/>
          <w:szCs w:val="26"/>
        </w:rPr>
        <w:t xml:space="preserve"> заместителя главы города как муниципального служащего, определены статьей </w:t>
      </w:r>
      <w:r w:rsidRPr="000942BA">
        <w:rPr>
          <w:bCs/>
          <w:sz w:val="26"/>
          <w:szCs w:val="26"/>
        </w:rPr>
        <w:t>11 Федерального закона от 02.03.2007 № 25-ФЗ «</w:t>
      </w:r>
      <w:r w:rsidRPr="000942BA">
        <w:rPr>
          <w:sz w:val="26"/>
          <w:szCs w:val="26"/>
        </w:rPr>
        <w:t>О муниципальной службе в Российской Федерации».</w:t>
      </w:r>
    </w:p>
    <w:p w:rsidR="00124B94" w:rsidRPr="000942BA" w:rsidRDefault="00126916" w:rsidP="000942BA">
      <w:pPr>
        <w:ind w:firstLine="705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3.2.</w:t>
      </w:r>
      <w:r w:rsidR="001F19C9" w:rsidRPr="000942BA">
        <w:rPr>
          <w:sz w:val="26"/>
          <w:szCs w:val="26"/>
        </w:rPr>
        <w:t>2</w:t>
      </w:r>
      <w:r w:rsidRPr="000942BA">
        <w:rPr>
          <w:sz w:val="26"/>
          <w:szCs w:val="26"/>
        </w:rPr>
        <w:t>.</w:t>
      </w:r>
      <w:r w:rsidR="00843364" w:rsidRPr="000942BA">
        <w:rPr>
          <w:sz w:val="26"/>
          <w:szCs w:val="26"/>
        </w:rPr>
        <w:tab/>
      </w:r>
      <w:r w:rsidR="00124B94" w:rsidRPr="000942BA">
        <w:rPr>
          <w:sz w:val="26"/>
          <w:szCs w:val="26"/>
        </w:rPr>
        <w:t xml:space="preserve">Предоставлять на рассмотрение </w:t>
      </w:r>
      <w:r w:rsidR="00EB4277" w:rsidRPr="000942BA">
        <w:rPr>
          <w:sz w:val="26"/>
          <w:szCs w:val="26"/>
        </w:rPr>
        <w:t>г</w:t>
      </w:r>
      <w:r w:rsidRPr="000942BA">
        <w:rPr>
          <w:sz w:val="26"/>
          <w:szCs w:val="26"/>
        </w:rPr>
        <w:t>лаве города</w:t>
      </w:r>
      <w:r w:rsidR="00124B94" w:rsidRPr="000942BA">
        <w:rPr>
          <w:sz w:val="26"/>
          <w:szCs w:val="26"/>
        </w:rPr>
        <w:t xml:space="preserve"> </w:t>
      </w:r>
      <w:r w:rsidR="005600FD" w:rsidRPr="000942BA">
        <w:rPr>
          <w:sz w:val="26"/>
          <w:szCs w:val="26"/>
        </w:rPr>
        <w:t xml:space="preserve">Пыть-Яха </w:t>
      </w:r>
      <w:r w:rsidR="00124B94" w:rsidRPr="000942BA">
        <w:rPr>
          <w:sz w:val="26"/>
          <w:szCs w:val="26"/>
        </w:rPr>
        <w:t xml:space="preserve">свои предложения по улучшению работы </w:t>
      </w:r>
      <w:r w:rsidRPr="000942BA">
        <w:rPr>
          <w:sz w:val="26"/>
          <w:szCs w:val="26"/>
        </w:rPr>
        <w:t>подотчетных структур</w:t>
      </w:r>
      <w:r w:rsidR="00124B94" w:rsidRPr="000942BA">
        <w:rPr>
          <w:sz w:val="26"/>
          <w:szCs w:val="26"/>
        </w:rPr>
        <w:t>.</w:t>
      </w:r>
    </w:p>
    <w:p w:rsidR="00124B94" w:rsidRPr="000942BA" w:rsidRDefault="00124B94" w:rsidP="000942BA">
      <w:pPr>
        <w:ind w:firstLine="705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3.2.</w:t>
      </w:r>
      <w:r w:rsidR="0049164A" w:rsidRPr="000942BA">
        <w:rPr>
          <w:sz w:val="26"/>
          <w:szCs w:val="26"/>
        </w:rPr>
        <w:t>3</w:t>
      </w:r>
      <w:r w:rsidR="00126916" w:rsidRPr="000942BA">
        <w:rPr>
          <w:sz w:val="26"/>
          <w:szCs w:val="26"/>
        </w:rPr>
        <w:t>.</w:t>
      </w:r>
      <w:r w:rsidR="00843364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 xml:space="preserve">Вносить предложения по совершенствованию деятельности, связанной с </w:t>
      </w:r>
      <w:r w:rsidR="009F4856" w:rsidRPr="000942BA">
        <w:rPr>
          <w:sz w:val="26"/>
          <w:szCs w:val="26"/>
        </w:rPr>
        <w:t>выполнением функциональных</w:t>
      </w:r>
      <w:r w:rsidRPr="000942BA">
        <w:rPr>
          <w:sz w:val="26"/>
          <w:szCs w:val="26"/>
        </w:rPr>
        <w:t xml:space="preserve"> обязанностей</w:t>
      </w:r>
      <w:r w:rsidR="003821DC" w:rsidRPr="000942BA">
        <w:rPr>
          <w:sz w:val="26"/>
          <w:szCs w:val="26"/>
        </w:rPr>
        <w:t>.</w:t>
      </w:r>
    </w:p>
    <w:p w:rsidR="00866617" w:rsidRPr="000942BA" w:rsidRDefault="003821DC" w:rsidP="000942BA">
      <w:pPr>
        <w:ind w:firstLine="705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3.2.</w:t>
      </w:r>
      <w:r w:rsidR="0049164A" w:rsidRPr="000942BA">
        <w:rPr>
          <w:sz w:val="26"/>
          <w:szCs w:val="26"/>
        </w:rPr>
        <w:t>4</w:t>
      </w:r>
      <w:r w:rsidRPr="000942BA">
        <w:rPr>
          <w:sz w:val="26"/>
          <w:szCs w:val="26"/>
        </w:rPr>
        <w:t>.</w:t>
      </w:r>
      <w:r w:rsidR="00843364" w:rsidRPr="000942BA">
        <w:rPr>
          <w:sz w:val="26"/>
          <w:szCs w:val="26"/>
        </w:rPr>
        <w:tab/>
      </w:r>
      <w:r w:rsidR="00866617" w:rsidRPr="000942BA">
        <w:rPr>
          <w:sz w:val="26"/>
          <w:szCs w:val="26"/>
        </w:rPr>
        <w:t>Представля</w:t>
      </w:r>
      <w:r w:rsidR="00126916" w:rsidRPr="000942BA">
        <w:rPr>
          <w:sz w:val="26"/>
          <w:szCs w:val="26"/>
        </w:rPr>
        <w:t xml:space="preserve">ть </w:t>
      </w:r>
      <w:r w:rsidR="00EB4277" w:rsidRPr="000942BA">
        <w:rPr>
          <w:sz w:val="26"/>
          <w:szCs w:val="26"/>
        </w:rPr>
        <w:t>г</w:t>
      </w:r>
      <w:r w:rsidR="00126916" w:rsidRPr="000942BA">
        <w:rPr>
          <w:sz w:val="26"/>
          <w:szCs w:val="26"/>
        </w:rPr>
        <w:t>лаве города</w:t>
      </w:r>
      <w:r w:rsidR="00866617" w:rsidRPr="000942BA">
        <w:rPr>
          <w:sz w:val="26"/>
          <w:szCs w:val="26"/>
        </w:rPr>
        <w:t xml:space="preserve"> </w:t>
      </w:r>
      <w:r w:rsidR="005600FD" w:rsidRPr="000942BA">
        <w:rPr>
          <w:sz w:val="26"/>
          <w:szCs w:val="26"/>
        </w:rPr>
        <w:t xml:space="preserve">Пыть-Яха </w:t>
      </w:r>
      <w:r w:rsidR="00866617" w:rsidRPr="000942BA">
        <w:rPr>
          <w:sz w:val="26"/>
          <w:szCs w:val="26"/>
        </w:rPr>
        <w:t>ходатайства о поощрении</w:t>
      </w:r>
      <w:r w:rsidR="00D14C58" w:rsidRPr="000942BA">
        <w:rPr>
          <w:sz w:val="26"/>
          <w:szCs w:val="26"/>
        </w:rPr>
        <w:t>, наказании</w:t>
      </w:r>
      <w:r w:rsidR="00866617" w:rsidRPr="000942BA">
        <w:rPr>
          <w:sz w:val="26"/>
          <w:szCs w:val="26"/>
        </w:rPr>
        <w:t xml:space="preserve"> </w:t>
      </w:r>
      <w:r w:rsidR="00A5053C" w:rsidRPr="000942BA">
        <w:rPr>
          <w:sz w:val="26"/>
          <w:szCs w:val="26"/>
        </w:rPr>
        <w:t>подчиненных работников и руководителей подведомственных муниципальных организаций.</w:t>
      </w:r>
    </w:p>
    <w:p w:rsidR="0049164A" w:rsidRPr="000942BA" w:rsidRDefault="0049164A" w:rsidP="000942BA">
      <w:pPr>
        <w:ind w:firstLine="705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3.2.5. Запрашивать в органах государственной власти, органах местного самоуправления, в учреждениях и организациях всех форм собственности информацию, необходимую для исполнения своих должностных обязанностей и обязанностей, возложенных на подведомственные структурные подразделения.</w:t>
      </w:r>
    </w:p>
    <w:p w:rsidR="00124B94" w:rsidRPr="000942BA" w:rsidRDefault="00124B94" w:rsidP="000942BA">
      <w:pPr>
        <w:ind w:firstLine="540"/>
        <w:jc w:val="both"/>
        <w:rPr>
          <w:sz w:val="16"/>
          <w:szCs w:val="16"/>
        </w:rPr>
      </w:pPr>
    </w:p>
    <w:p w:rsidR="00124B94" w:rsidRPr="000942BA" w:rsidRDefault="001F19C9" w:rsidP="000942BA">
      <w:pPr>
        <w:ind w:firstLine="705"/>
        <w:jc w:val="both"/>
        <w:rPr>
          <w:b/>
          <w:bCs/>
          <w:sz w:val="26"/>
          <w:szCs w:val="26"/>
        </w:rPr>
      </w:pPr>
      <w:r w:rsidRPr="000942BA">
        <w:rPr>
          <w:b/>
          <w:bCs/>
          <w:sz w:val="26"/>
          <w:szCs w:val="26"/>
        </w:rPr>
        <w:t>3.3.</w:t>
      </w:r>
      <w:r w:rsidRPr="000942BA">
        <w:rPr>
          <w:b/>
          <w:bCs/>
          <w:sz w:val="26"/>
          <w:szCs w:val="26"/>
        </w:rPr>
        <w:tab/>
      </w:r>
      <w:r w:rsidR="00124B94" w:rsidRPr="000942BA">
        <w:rPr>
          <w:b/>
          <w:bCs/>
          <w:sz w:val="26"/>
          <w:szCs w:val="26"/>
        </w:rPr>
        <w:t>Ответственность</w:t>
      </w:r>
    </w:p>
    <w:p w:rsidR="001F19C9" w:rsidRPr="000942BA" w:rsidRDefault="001F19C9" w:rsidP="000942BA">
      <w:pPr>
        <w:ind w:hanging="705"/>
        <w:jc w:val="both"/>
        <w:rPr>
          <w:sz w:val="16"/>
          <w:szCs w:val="16"/>
        </w:rPr>
      </w:pPr>
    </w:p>
    <w:p w:rsidR="004F748B" w:rsidRPr="000942BA" w:rsidRDefault="004F748B" w:rsidP="000942BA">
      <w:pPr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3.3.</w:t>
      </w:r>
      <w:r w:rsidR="001F19C9" w:rsidRPr="000942BA">
        <w:rPr>
          <w:sz w:val="26"/>
          <w:szCs w:val="26"/>
        </w:rPr>
        <w:t>1.</w:t>
      </w:r>
      <w:r w:rsidRPr="000942BA">
        <w:rPr>
          <w:sz w:val="26"/>
          <w:szCs w:val="26"/>
        </w:rPr>
        <w:t xml:space="preserve"> </w:t>
      </w:r>
      <w:r w:rsidR="0058448E">
        <w:rPr>
          <w:sz w:val="26"/>
          <w:szCs w:val="26"/>
        </w:rPr>
        <w:t>Первый з</w:t>
      </w:r>
      <w:r w:rsidRPr="000942BA">
        <w:rPr>
          <w:sz w:val="26"/>
          <w:szCs w:val="26"/>
        </w:rPr>
        <w:t>аместитель главы города несет ответственность, предусмотренную действующим законодательством: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 xml:space="preserve">за несоблюдение ограничений и запретов, связанных с муниципальной службой, предусмотренных статьей 13, 14 </w:t>
      </w:r>
      <w:r w:rsidR="004F748B" w:rsidRPr="000942BA">
        <w:rPr>
          <w:bCs/>
          <w:sz w:val="26"/>
          <w:szCs w:val="26"/>
        </w:rPr>
        <w:t>Федерального закона от 02.03.2007 № 25-ФЗ «</w:t>
      </w:r>
      <w:r w:rsidR="004F748B" w:rsidRPr="000942BA">
        <w:rPr>
          <w:sz w:val="26"/>
          <w:szCs w:val="26"/>
        </w:rPr>
        <w:t>О муниципальной службе в Российской Федерации»;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>за неисполнение или ненадлежащее исполнение возложенных на него должностных обязанностей, предусмотренных должностной инструкцией</w:t>
      </w:r>
      <w:r w:rsidR="00B22CEA" w:rsidRPr="000942BA">
        <w:rPr>
          <w:sz w:val="26"/>
          <w:szCs w:val="26"/>
        </w:rPr>
        <w:t xml:space="preserve">, задачами и </w:t>
      </w:r>
      <w:r w:rsidR="009F4856" w:rsidRPr="000942BA">
        <w:rPr>
          <w:sz w:val="26"/>
          <w:szCs w:val="26"/>
        </w:rPr>
        <w:t>функциями управления,</w:t>
      </w:r>
      <w:r w:rsidR="00B22CEA" w:rsidRPr="000942BA">
        <w:rPr>
          <w:sz w:val="26"/>
          <w:szCs w:val="26"/>
        </w:rPr>
        <w:t xml:space="preserve"> и функциональными особенностями замещаемой должности муниципальной службы</w:t>
      </w:r>
      <w:r w:rsidR="004F748B" w:rsidRPr="000942BA">
        <w:rPr>
          <w:sz w:val="26"/>
          <w:szCs w:val="26"/>
        </w:rPr>
        <w:t xml:space="preserve">, </w:t>
      </w:r>
      <w:r w:rsidR="009F4856" w:rsidRPr="000942BA">
        <w:rPr>
          <w:sz w:val="26"/>
          <w:szCs w:val="26"/>
        </w:rPr>
        <w:t>в пределах,</w:t>
      </w:r>
      <w:r w:rsidR="004F748B" w:rsidRPr="000942BA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4550E8" w:rsidRPr="000942BA" w:rsidRDefault="00D14C58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B22CEA" w:rsidRPr="000942BA">
        <w:rPr>
          <w:bCs/>
          <w:sz w:val="26"/>
          <w:szCs w:val="26"/>
        </w:rPr>
        <w:t>за ненадлежащее осуществление контроля над деятельностью подчиненных и курируемых структурных подразделений администрации города</w:t>
      </w:r>
      <w:r w:rsidR="004550E8" w:rsidRPr="000942BA">
        <w:rPr>
          <w:bCs/>
          <w:sz w:val="26"/>
          <w:szCs w:val="26"/>
        </w:rPr>
        <w:t>,</w:t>
      </w:r>
      <w:r w:rsidR="00B22CEA" w:rsidRPr="000942BA">
        <w:rPr>
          <w:bCs/>
          <w:sz w:val="26"/>
          <w:szCs w:val="26"/>
        </w:rPr>
        <w:t xml:space="preserve"> </w:t>
      </w:r>
      <w:r w:rsidR="00E6771F" w:rsidRPr="000942BA">
        <w:rPr>
          <w:sz w:val="26"/>
          <w:szCs w:val="26"/>
        </w:rPr>
        <w:t xml:space="preserve">МАУ </w:t>
      </w:r>
      <w:r w:rsidR="000942BA" w:rsidRPr="000942BA">
        <w:rPr>
          <w:sz w:val="26"/>
          <w:szCs w:val="26"/>
        </w:rPr>
        <w:t xml:space="preserve">                                      </w:t>
      </w:r>
      <w:proofErr w:type="gramStart"/>
      <w:r w:rsidR="000942BA" w:rsidRPr="000942BA">
        <w:rPr>
          <w:sz w:val="26"/>
          <w:szCs w:val="26"/>
        </w:rPr>
        <w:t xml:space="preserve">   </w:t>
      </w:r>
      <w:r w:rsidR="00E6771F" w:rsidRPr="000942BA">
        <w:rPr>
          <w:sz w:val="26"/>
          <w:szCs w:val="26"/>
        </w:rPr>
        <w:lastRenderedPageBreak/>
        <w:t>«</w:t>
      </w:r>
      <w:proofErr w:type="gramEnd"/>
      <w:r w:rsidR="00E6771F" w:rsidRPr="000942BA">
        <w:rPr>
          <w:sz w:val="26"/>
          <w:szCs w:val="26"/>
        </w:rPr>
        <w:t xml:space="preserve">ТРК </w:t>
      </w:r>
      <w:proofErr w:type="spellStart"/>
      <w:r w:rsidR="00E6771F" w:rsidRPr="000942BA">
        <w:rPr>
          <w:sz w:val="26"/>
          <w:szCs w:val="26"/>
        </w:rPr>
        <w:t>Пыть-Яхинформ</w:t>
      </w:r>
      <w:proofErr w:type="spellEnd"/>
      <w:r w:rsidR="00E6771F" w:rsidRPr="000942BA">
        <w:rPr>
          <w:sz w:val="26"/>
          <w:szCs w:val="26"/>
        </w:rPr>
        <w:t>», МБУ «Современник»,</w:t>
      </w:r>
      <w:r w:rsidR="004550E8" w:rsidRPr="000942BA">
        <w:rPr>
          <w:sz w:val="26"/>
          <w:szCs w:val="26"/>
        </w:rPr>
        <w:t xml:space="preserve"> </w:t>
      </w:r>
      <w:r w:rsidR="00FA0FF9" w:rsidRPr="000942BA">
        <w:rPr>
          <w:sz w:val="26"/>
          <w:szCs w:val="26"/>
        </w:rPr>
        <w:t>в том числе</w:t>
      </w:r>
      <w:r w:rsidR="00E6771F" w:rsidRPr="000942BA">
        <w:rPr>
          <w:sz w:val="26"/>
          <w:szCs w:val="26"/>
        </w:rPr>
        <w:t>,</w:t>
      </w:r>
      <w:r w:rsidR="00FA0FF9" w:rsidRPr="000942BA">
        <w:rPr>
          <w:sz w:val="26"/>
          <w:szCs w:val="26"/>
        </w:rPr>
        <w:t xml:space="preserve"> за соответствие принимаемых решени</w:t>
      </w:r>
      <w:r w:rsidR="00B22CEA" w:rsidRPr="000942BA">
        <w:rPr>
          <w:sz w:val="26"/>
          <w:szCs w:val="26"/>
        </w:rPr>
        <w:t>й</w:t>
      </w:r>
      <w:r w:rsidR="00FA0FF9" w:rsidRPr="000942BA">
        <w:rPr>
          <w:sz w:val="26"/>
          <w:szCs w:val="26"/>
        </w:rPr>
        <w:t xml:space="preserve"> действующему законодательству</w:t>
      </w:r>
      <w:r w:rsidR="004550E8" w:rsidRPr="000942BA">
        <w:rPr>
          <w:sz w:val="26"/>
          <w:szCs w:val="26"/>
        </w:rPr>
        <w:t>;</w:t>
      </w:r>
      <w:r w:rsidR="00FB7E9C" w:rsidRPr="000942BA">
        <w:rPr>
          <w:sz w:val="26"/>
          <w:szCs w:val="26"/>
        </w:rPr>
        <w:t xml:space="preserve"> 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>за действия и бездействие, ведущие к нарушению прав и законных интересов граждан</w:t>
      </w:r>
      <w:r w:rsidR="00BB119E" w:rsidRPr="000942BA">
        <w:rPr>
          <w:sz w:val="26"/>
          <w:szCs w:val="26"/>
        </w:rPr>
        <w:t>, организаций</w:t>
      </w:r>
      <w:r w:rsidR="004F748B" w:rsidRPr="000942BA">
        <w:rPr>
          <w:sz w:val="26"/>
          <w:szCs w:val="26"/>
        </w:rPr>
        <w:t>;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</w:t>
      </w:r>
      <w:r w:rsidR="00FD0B94" w:rsidRPr="000942BA">
        <w:rPr>
          <w:sz w:val="26"/>
          <w:szCs w:val="26"/>
        </w:rPr>
        <w:t>с</w:t>
      </w:r>
      <w:r w:rsidR="004F748B" w:rsidRPr="000942BA">
        <w:rPr>
          <w:sz w:val="26"/>
          <w:szCs w:val="26"/>
        </w:rPr>
        <w:t>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 xml:space="preserve">за нарушение установленных правил защиты персональных данных </w:t>
      </w:r>
      <w:r w:rsidR="00E6771F" w:rsidRPr="000942BA">
        <w:rPr>
          <w:sz w:val="26"/>
          <w:szCs w:val="26"/>
        </w:rPr>
        <w:t xml:space="preserve">подчиненных </w:t>
      </w:r>
      <w:r w:rsidR="004F748B" w:rsidRPr="000942BA">
        <w:rPr>
          <w:sz w:val="26"/>
          <w:szCs w:val="26"/>
        </w:rPr>
        <w:t xml:space="preserve">работников и руководителей </w:t>
      </w:r>
      <w:r w:rsidR="00E6771F" w:rsidRPr="000942BA">
        <w:rPr>
          <w:sz w:val="26"/>
          <w:szCs w:val="26"/>
        </w:rPr>
        <w:t>подведомственных муниципальных организаций</w:t>
      </w:r>
      <w:r w:rsidR="004F748B" w:rsidRPr="000942BA">
        <w:rPr>
          <w:sz w:val="26"/>
          <w:szCs w:val="26"/>
        </w:rPr>
        <w:t>;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B22CEA" w:rsidRPr="000942BA">
        <w:rPr>
          <w:sz w:val="26"/>
          <w:szCs w:val="26"/>
        </w:rPr>
        <w:t xml:space="preserve">за несоблюдение правил внутреннего трудового распорядка администрации города, </w:t>
      </w:r>
      <w:r w:rsidR="00C37358" w:rsidRPr="000942BA">
        <w:rPr>
          <w:sz w:val="26"/>
          <w:szCs w:val="26"/>
        </w:rPr>
        <w:t>К</w:t>
      </w:r>
      <w:r w:rsidR="00B22CEA" w:rsidRPr="000942BA">
        <w:rPr>
          <w:sz w:val="26"/>
          <w:szCs w:val="26"/>
        </w:rPr>
        <w:t xml:space="preserve">одекса </w:t>
      </w:r>
      <w:bookmarkStart w:id="0" w:name="_GoBack"/>
      <w:r w:rsidR="00B22CEA" w:rsidRPr="000942BA">
        <w:rPr>
          <w:sz w:val="26"/>
          <w:szCs w:val="26"/>
        </w:rPr>
        <w:t>этики</w:t>
      </w:r>
      <w:bookmarkEnd w:id="0"/>
      <w:r w:rsidR="00B22CEA" w:rsidRPr="000942BA">
        <w:rPr>
          <w:sz w:val="26"/>
          <w:szCs w:val="26"/>
        </w:rPr>
        <w:t xml:space="preserve"> и служебного поведения муниципальных служащих</w:t>
      </w:r>
      <w:r w:rsidR="00C37358" w:rsidRPr="000942BA">
        <w:rPr>
          <w:sz w:val="26"/>
          <w:szCs w:val="26"/>
        </w:rPr>
        <w:t xml:space="preserve"> </w:t>
      </w:r>
      <w:r w:rsidR="00E6771F" w:rsidRPr="000942BA">
        <w:rPr>
          <w:sz w:val="26"/>
          <w:szCs w:val="26"/>
        </w:rPr>
        <w:t>органов</w:t>
      </w:r>
      <w:r w:rsidR="00C37358" w:rsidRPr="000942BA">
        <w:rPr>
          <w:sz w:val="26"/>
          <w:szCs w:val="26"/>
        </w:rPr>
        <w:t xml:space="preserve"> местного самоуправления города Пыть-Яха</w:t>
      </w:r>
      <w:r w:rsidR="00B22CEA" w:rsidRPr="000942BA">
        <w:rPr>
          <w:sz w:val="26"/>
          <w:szCs w:val="26"/>
        </w:rPr>
        <w:t xml:space="preserve">, </w:t>
      </w:r>
      <w:r w:rsidR="00B22CEA" w:rsidRPr="000942BA">
        <w:rPr>
          <w:spacing w:val="-1"/>
          <w:sz w:val="26"/>
          <w:szCs w:val="26"/>
        </w:rPr>
        <w:t xml:space="preserve">охраны труда, техники безопасности и пожарной </w:t>
      </w:r>
      <w:r w:rsidR="00B22CEA" w:rsidRPr="000942BA">
        <w:rPr>
          <w:sz w:val="26"/>
          <w:szCs w:val="26"/>
        </w:rPr>
        <w:t>безопасности</w:t>
      </w:r>
      <w:r w:rsidR="004F748B" w:rsidRPr="000942BA">
        <w:rPr>
          <w:sz w:val="26"/>
          <w:szCs w:val="26"/>
        </w:rPr>
        <w:t>;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4F748B" w:rsidRPr="000942BA" w:rsidRDefault="003B5A94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>за нерациональное использование предоставленных материальных, трудовых и ин</w:t>
      </w:r>
      <w:r w:rsidR="00FA0FF9" w:rsidRPr="000942BA">
        <w:rPr>
          <w:sz w:val="26"/>
          <w:szCs w:val="26"/>
        </w:rPr>
        <w:t>формационных ресурсов;</w:t>
      </w:r>
    </w:p>
    <w:p w:rsidR="00BA533A" w:rsidRPr="000942BA" w:rsidRDefault="00BA533A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персональную ответственность за осуществление и состояние антикоррупционной работы в отношении лиц, находящихся в непосредственном подчинении.</w:t>
      </w:r>
    </w:p>
    <w:p w:rsidR="00E6771F" w:rsidRPr="000942BA" w:rsidRDefault="00E6771F" w:rsidP="00094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за профилактику экстремизма и реализацию мероприятий по разработке и осуществлению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образования, реализацию прав коренных малочисленных народов Севера и других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B22CEA" w:rsidRPr="000942BA" w:rsidRDefault="00B22CEA" w:rsidP="000942BA">
      <w:pPr>
        <w:widowControl w:val="0"/>
        <w:autoSpaceDE w:val="0"/>
        <w:autoSpaceDN w:val="0"/>
        <w:adjustRightInd w:val="0"/>
        <w:ind w:hanging="705"/>
        <w:jc w:val="both"/>
        <w:rPr>
          <w:sz w:val="16"/>
          <w:szCs w:val="16"/>
        </w:rPr>
      </w:pPr>
    </w:p>
    <w:p w:rsidR="00F15BD8" w:rsidRPr="000942BA" w:rsidRDefault="00F15BD8" w:rsidP="000942BA">
      <w:pPr>
        <w:shd w:val="clear" w:color="auto" w:fill="FFFFFF"/>
        <w:jc w:val="center"/>
        <w:rPr>
          <w:b/>
          <w:bCs/>
          <w:sz w:val="26"/>
          <w:szCs w:val="26"/>
        </w:rPr>
      </w:pPr>
      <w:r w:rsidRPr="000942BA">
        <w:rPr>
          <w:b/>
          <w:bCs/>
          <w:sz w:val="26"/>
          <w:szCs w:val="26"/>
        </w:rPr>
        <w:t>4.</w:t>
      </w:r>
      <w:r w:rsidRPr="000942BA">
        <w:rPr>
          <w:b/>
          <w:bCs/>
          <w:sz w:val="26"/>
          <w:szCs w:val="26"/>
        </w:rPr>
        <w:tab/>
        <w:t xml:space="preserve">Перечень вопросов, по которым </w:t>
      </w:r>
      <w:r w:rsidR="009804E5">
        <w:rPr>
          <w:b/>
          <w:bCs/>
          <w:sz w:val="26"/>
          <w:szCs w:val="26"/>
        </w:rPr>
        <w:t xml:space="preserve">первый </w:t>
      </w:r>
      <w:r w:rsidRPr="000942BA">
        <w:rPr>
          <w:b/>
          <w:bCs/>
          <w:sz w:val="26"/>
          <w:szCs w:val="26"/>
        </w:rPr>
        <w:t xml:space="preserve">заместитель главы </w:t>
      </w:r>
      <w:r w:rsidR="00C213F4" w:rsidRPr="000942BA">
        <w:rPr>
          <w:b/>
          <w:bCs/>
          <w:sz w:val="26"/>
          <w:szCs w:val="26"/>
        </w:rPr>
        <w:t xml:space="preserve">города </w:t>
      </w:r>
      <w:r w:rsidRPr="000942BA">
        <w:rPr>
          <w:b/>
          <w:bCs/>
          <w:sz w:val="26"/>
          <w:szCs w:val="26"/>
        </w:rPr>
        <w:t xml:space="preserve">обязан самостоятельно принимать </w:t>
      </w:r>
      <w:r w:rsidR="00486286" w:rsidRPr="000942BA">
        <w:rPr>
          <w:b/>
          <w:bCs/>
          <w:sz w:val="26"/>
          <w:szCs w:val="26"/>
        </w:rPr>
        <w:t xml:space="preserve">управленческие и иные </w:t>
      </w:r>
      <w:r w:rsidRPr="000942BA">
        <w:rPr>
          <w:b/>
          <w:bCs/>
          <w:sz w:val="26"/>
          <w:szCs w:val="26"/>
        </w:rPr>
        <w:t>решения</w:t>
      </w:r>
    </w:p>
    <w:p w:rsidR="00FA30E3" w:rsidRPr="000942BA" w:rsidRDefault="00FA30E3" w:rsidP="000942BA">
      <w:pPr>
        <w:jc w:val="both"/>
        <w:rPr>
          <w:b/>
          <w:sz w:val="16"/>
          <w:szCs w:val="16"/>
        </w:rPr>
      </w:pPr>
    </w:p>
    <w:p w:rsidR="006C40FC" w:rsidRPr="000942BA" w:rsidRDefault="006C40FC" w:rsidP="000942BA">
      <w:pPr>
        <w:numPr>
          <w:ilvl w:val="1"/>
          <w:numId w:val="31"/>
        </w:numPr>
        <w:tabs>
          <w:tab w:val="clear" w:pos="720"/>
        </w:tabs>
        <w:ind w:left="0"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9804E5" w:rsidRPr="00214255">
        <w:rPr>
          <w:sz w:val="26"/>
          <w:szCs w:val="26"/>
        </w:rPr>
        <w:t xml:space="preserve">первый </w:t>
      </w:r>
      <w:r w:rsidR="006F38AB" w:rsidRPr="000942BA">
        <w:rPr>
          <w:sz w:val="26"/>
          <w:szCs w:val="26"/>
        </w:rPr>
        <w:t>заместитель г</w:t>
      </w:r>
      <w:r w:rsidRPr="000942BA">
        <w:rPr>
          <w:sz w:val="26"/>
          <w:szCs w:val="26"/>
        </w:rPr>
        <w:t xml:space="preserve">лавы города </w:t>
      </w:r>
      <w:r w:rsidR="00E6771F" w:rsidRPr="000942BA">
        <w:rPr>
          <w:sz w:val="26"/>
          <w:szCs w:val="26"/>
        </w:rPr>
        <w:t xml:space="preserve">обязан </w:t>
      </w:r>
      <w:r w:rsidRPr="000942BA">
        <w:rPr>
          <w:sz w:val="26"/>
          <w:szCs w:val="26"/>
        </w:rPr>
        <w:t>принимать решения по вопросам:</w:t>
      </w:r>
    </w:p>
    <w:p w:rsidR="004F748B" w:rsidRPr="000942BA" w:rsidRDefault="006C40FC" w:rsidP="000942B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0438CB"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 xml:space="preserve">распределения обязанностей между </w:t>
      </w:r>
      <w:r w:rsidR="00FD6C67" w:rsidRPr="000942BA">
        <w:rPr>
          <w:sz w:val="26"/>
          <w:szCs w:val="26"/>
        </w:rPr>
        <w:t xml:space="preserve">курируемыми структурными </w:t>
      </w:r>
      <w:r w:rsidR="004F748B" w:rsidRPr="000942BA">
        <w:rPr>
          <w:sz w:val="26"/>
          <w:szCs w:val="26"/>
        </w:rPr>
        <w:t>подразделениями;</w:t>
      </w:r>
    </w:p>
    <w:p w:rsidR="004F748B" w:rsidRPr="000942BA" w:rsidRDefault="006C40FC" w:rsidP="000942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4F748B" w:rsidRPr="000942BA">
        <w:rPr>
          <w:sz w:val="26"/>
          <w:szCs w:val="26"/>
        </w:rPr>
        <w:t>по вопросам, связанным с выбором порядка исполнения возложенных функций в пределах утвержденных планов работы;</w:t>
      </w:r>
    </w:p>
    <w:p w:rsidR="006C40FC" w:rsidRPr="000942BA" w:rsidRDefault="006C40F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организации и обеспечения деятельности комиссий по направлению деятельности;</w:t>
      </w:r>
    </w:p>
    <w:p w:rsidR="000829BA" w:rsidRPr="000942BA" w:rsidRDefault="006C40F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согласования или отклонения проектов постановлений и распоряжений </w:t>
      </w:r>
      <w:r w:rsidR="0049164A" w:rsidRPr="000942BA">
        <w:rPr>
          <w:sz w:val="26"/>
          <w:szCs w:val="26"/>
        </w:rPr>
        <w:t xml:space="preserve">главы города, </w:t>
      </w:r>
      <w:r w:rsidR="003B5A94" w:rsidRPr="000942BA">
        <w:rPr>
          <w:sz w:val="26"/>
          <w:szCs w:val="26"/>
        </w:rPr>
        <w:t>а</w:t>
      </w:r>
      <w:r w:rsidRPr="000942BA">
        <w:rPr>
          <w:sz w:val="26"/>
          <w:szCs w:val="26"/>
        </w:rPr>
        <w:t>дминистрации города, а также иных документов, согласование которых входит в полномочия</w:t>
      </w:r>
      <w:r w:rsidR="0058448E">
        <w:rPr>
          <w:sz w:val="26"/>
          <w:szCs w:val="26"/>
        </w:rPr>
        <w:t xml:space="preserve"> первого</w:t>
      </w:r>
      <w:r w:rsidRPr="000942BA">
        <w:rPr>
          <w:sz w:val="26"/>
          <w:szCs w:val="26"/>
        </w:rPr>
        <w:t xml:space="preserve"> заместителя </w:t>
      </w:r>
      <w:r w:rsidR="006F38AB" w:rsidRPr="000942BA">
        <w:rPr>
          <w:sz w:val="26"/>
          <w:szCs w:val="26"/>
        </w:rPr>
        <w:t>г</w:t>
      </w:r>
      <w:r w:rsidRPr="000942BA">
        <w:rPr>
          <w:sz w:val="26"/>
          <w:szCs w:val="26"/>
        </w:rPr>
        <w:t>лавы города;</w:t>
      </w:r>
    </w:p>
    <w:p w:rsidR="006C40FC" w:rsidRPr="000942BA" w:rsidRDefault="006C40F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по обращениям граждан по вопросам, входящим в компетенцию </w:t>
      </w:r>
      <w:r w:rsidR="0058448E">
        <w:rPr>
          <w:sz w:val="26"/>
          <w:szCs w:val="26"/>
        </w:rPr>
        <w:t>первого</w:t>
      </w:r>
      <w:r w:rsidR="0058448E" w:rsidRPr="000942BA">
        <w:rPr>
          <w:sz w:val="26"/>
          <w:szCs w:val="26"/>
        </w:rPr>
        <w:t xml:space="preserve"> </w:t>
      </w:r>
      <w:r w:rsidR="006F38AB" w:rsidRPr="000942BA">
        <w:rPr>
          <w:sz w:val="26"/>
          <w:szCs w:val="26"/>
        </w:rPr>
        <w:t>заместителя главы города</w:t>
      </w:r>
      <w:r w:rsidRPr="000942BA">
        <w:rPr>
          <w:sz w:val="26"/>
          <w:szCs w:val="26"/>
        </w:rPr>
        <w:t>;</w:t>
      </w:r>
    </w:p>
    <w:p w:rsidR="00565FC4" w:rsidRPr="000942BA" w:rsidRDefault="00565FC4" w:rsidP="000942BA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0942BA">
        <w:rPr>
          <w:spacing w:val="-5"/>
          <w:sz w:val="26"/>
          <w:szCs w:val="26"/>
        </w:rPr>
        <w:lastRenderedPageBreak/>
        <w:t>-</w:t>
      </w:r>
      <w:r w:rsidRPr="000942BA">
        <w:rPr>
          <w:spacing w:val="-5"/>
          <w:sz w:val="26"/>
          <w:szCs w:val="26"/>
        </w:rPr>
        <w:tab/>
        <w:t xml:space="preserve">определения основных направлений разработки муниципальных </w:t>
      </w:r>
      <w:r w:rsidRPr="000942BA">
        <w:rPr>
          <w:sz w:val="26"/>
          <w:szCs w:val="26"/>
        </w:rPr>
        <w:t>программ и планов, проектов норм</w:t>
      </w:r>
      <w:r w:rsidR="0049164A" w:rsidRPr="000942BA">
        <w:rPr>
          <w:sz w:val="26"/>
          <w:szCs w:val="26"/>
        </w:rPr>
        <w:t>ативных правовых актов в курируемой сфере деятельности</w:t>
      </w:r>
      <w:r w:rsidRPr="000942BA">
        <w:rPr>
          <w:sz w:val="26"/>
          <w:szCs w:val="26"/>
        </w:rPr>
        <w:t>;</w:t>
      </w:r>
    </w:p>
    <w:p w:rsidR="006C40FC" w:rsidRPr="000942BA" w:rsidRDefault="006C40F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по иным вопросам, решение которых входит в компетенцию</w:t>
      </w:r>
      <w:r w:rsidR="0058448E">
        <w:rPr>
          <w:sz w:val="26"/>
          <w:szCs w:val="26"/>
        </w:rPr>
        <w:t xml:space="preserve"> первого</w:t>
      </w:r>
      <w:r w:rsidRPr="000942BA">
        <w:rPr>
          <w:sz w:val="26"/>
          <w:szCs w:val="26"/>
        </w:rPr>
        <w:t xml:space="preserve"> </w:t>
      </w:r>
      <w:r w:rsidR="006F38AB" w:rsidRPr="000942BA">
        <w:rPr>
          <w:sz w:val="26"/>
          <w:szCs w:val="26"/>
        </w:rPr>
        <w:t>заместителя главы города</w:t>
      </w:r>
      <w:r w:rsidR="00565FC4" w:rsidRPr="000942BA">
        <w:rPr>
          <w:sz w:val="26"/>
          <w:szCs w:val="26"/>
        </w:rPr>
        <w:t>;</w:t>
      </w:r>
    </w:p>
    <w:p w:rsidR="006C40FC" w:rsidRPr="000942BA" w:rsidRDefault="006C40FC" w:rsidP="000942BA">
      <w:pPr>
        <w:shd w:val="clear" w:color="auto" w:fill="FFFFFF"/>
        <w:jc w:val="both"/>
        <w:rPr>
          <w:sz w:val="26"/>
          <w:szCs w:val="26"/>
        </w:rPr>
      </w:pPr>
      <w:r w:rsidRPr="000942BA">
        <w:rPr>
          <w:spacing w:val="-5"/>
          <w:sz w:val="26"/>
          <w:szCs w:val="26"/>
        </w:rPr>
        <w:t>-</w:t>
      </w:r>
      <w:r w:rsidRPr="000942BA">
        <w:rPr>
          <w:spacing w:val="-5"/>
          <w:sz w:val="26"/>
          <w:szCs w:val="26"/>
        </w:rPr>
        <w:tab/>
        <w:t xml:space="preserve">организации исполнения законов и нормативных правовых актов </w:t>
      </w:r>
      <w:r w:rsidRPr="000942BA">
        <w:rPr>
          <w:spacing w:val="-2"/>
          <w:sz w:val="26"/>
          <w:szCs w:val="26"/>
        </w:rPr>
        <w:t xml:space="preserve">Российской Федерации, </w:t>
      </w:r>
      <w:r w:rsidR="003B5A94" w:rsidRPr="000942BA">
        <w:rPr>
          <w:spacing w:val="-2"/>
          <w:sz w:val="26"/>
          <w:szCs w:val="26"/>
        </w:rPr>
        <w:t>Ханты-Мансийского авт</w:t>
      </w:r>
      <w:r w:rsidR="00843364" w:rsidRPr="000942BA">
        <w:rPr>
          <w:spacing w:val="-2"/>
          <w:sz w:val="26"/>
          <w:szCs w:val="26"/>
        </w:rPr>
        <w:t xml:space="preserve">ономного </w:t>
      </w:r>
      <w:r w:rsidR="003B5A94" w:rsidRPr="000942BA">
        <w:rPr>
          <w:spacing w:val="-2"/>
          <w:sz w:val="26"/>
          <w:szCs w:val="26"/>
        </w:rPr>
        <w:t>округа - Югры</w:t>
      </w:r>
      <w:r w:rsidRPr="000942BA">
        <w:rPr>
          <w:spacing w:val="-2"/>
          <w:sz w:val="26"/>
          <w:szCs w:val="26"/>
        </w:rPr>
        <w:t xml:space="preserve">, муниципальных правовых </w:t>
      </w:r>
      <w:r w:rsidRPr="000942BA">
        <w:rPr>
          <w:sz w:val="26"/>
          <w:szCs w:val="26"/>
        </w:rPr>
        <w:t xml:space="preserve">актов города </w:t>
      </w:r>
      <w:r w:rsidR="003B5A94" w:rsidRPr="000942BA">
        <w:rPr>
          <w:sz w:val="26"/>
          <w:szCs w:val="26"/>
        </w:rPr>
        <w:t>Пыть-Ях</w:t>
      </w:r>
      <w:r w:rsidR="00DA6262" w:rsidRPr="000942BA">
        <w:rPr>
          <w:sz w:val="26"/>
          <w:szCs w:val="26"/>
        </w:rPr>
        <w:t>а</w:t>
      </w:r>
      <w:r w:rsidRPr="000942BA">
        <w:rPr>
          <w:sz w:val="26"/>
          <w:szCs w:val="26"/>
        </w:rPr>
        <w:t xml:space="preserve"> по вопроса</w:t>
      </w:r>
      <w:r w:rsidR="00BA533A" w:rsidRPr="000942BA">
        <w:rPr>
          <w:sz w:val="26"/>
          <w:szCs w:val="26"/>
        </w:rPr>
        <w:t>м, отнесенным к его компетенции.</w:t>
      </w:r>
    </w:p>
    <w:p w:rsidR="00124B94" w:rsidRPr="000942BA" w:rsidRDefault="00124B94" w:rsidP="000942BA">
      <w:pPr>
        <w:ind w:firstLine="540"/>
        <w:jc w:val="both"/>
        <w:rPr>
          <w:sz w:val="18"/>
          <w:szCs w:val="18"/>
        </w:rPr>
      </w:pPr>
    </w:p>
    <w:p w:rsidR="004F748B" w:rsidRPr="000942BA" w:rsidRDefault="004F748B" w:rsidP="000942BA">
      <w:pPr>
        <w:shd w:val="clear" w:color="auto" w:fill="FFFFFF"/>
        <w:tabs>
          <w:tab w:val="left" w:pos="346"/>
        </w:tabs>
        <w:ind w:firstLine="540"/>
        <w:jc w:val="center"/>
        <w:rPr>
          <w:sz w:val="26"/>
          <w:szCs w:val="26"/>
        </w:rPr>
      </w:pPr>
      <w:r w:rsidRPr="000942BA">
        <w:rPr>
          <w:b/>
          <w:bCs/>
          <w:spacing w:val="-16"/>
          <w:sz w:val="26"/>
          <w:szCs w:val="26"/>
        </w:rPr>
        <w:t>5.</w:t>
      </w:r>
      <w:r w:rsidRPr="000942BA">
        <w:rPr>
          <w:b/>
          <w:bCs/>
          <w:sz w:val="26"/>
          <w:szCs w:val="26"/>
        </w:rPr>
        <w:tab/>
      </w:r>
      <w:r w:rsidR="00FA30E3" w:rsidRPr="000942BA">
        <w:rPr>
          <w:b/>
          <w:bCs/>
          <w:sz w:val="26"/>
          <w:szCs w:val="26"/>
        </w:rPr>
        <w:tab/>
      </w:r>
      <w:r w:rsidR="0049164A" w:rsidRPr="000942BA">
        <w:rPr>
          <w:b/>
          <w:bCs/>
          <w:sz w:val="26"/>
          <w:szCs w:val="26"/>
        </w:rPr>
        <w:t>Перечень вопросов, по которым</w:t>
      </w:r>
      <w:r w:rsidR="009804E5">
        <w:rPr>
          <w:b/>
          <w:sz w:val="26"/>
          <w:szCs w:val="26"/>
        </w:rPr>
        <w:t xml:space="preserve"> первый </w:t>
      </w:r>
      <w:r w:rsidR="00F15BD8" w:rsidRPr="000942BA">
        <w:rPr>
          <w:b/>
          <w:sz w:val="26"/>
          <w:szCs w:val="26"/>
        </w:rPr>
        <w:t xml:space="preserve">заместитель главы </w:t>
      </w:r>
      <w:r w:rsidR="00436F10" w:rsidRPr="000942BA">
        <w:rPr>
          <w:b/>
          <w:sz w:val="26"/>
          <w:szCs w:val="26"/>
        </w:rPr>
        <w:t>города</w:t>
      </w:r>
      <w:r w:rsidR="00F15BD8" w:rsidRPr="000942BA">
        <w:rPr>
          <w:b/>
          <w:bCs/>
          <w:sz w:val="26"/>
          <w:szCs w:val="26"/>
        </w:rPr>
        <w:t xml:space="preserve"> </w:t>
      </w:r>
      <w:r w:rsidRPr="000942BA">
        <w:rPr>
          <w:b/>
          <w:bCs/>
          <w:sz w:val="26"/>
          <w:szCs w:val="26"/>
        </w:rPr>
        <w:t>вправе участвовать при подготовке проектов нормативных правовых актов и (или) проектов управленческих и иных решений:</w:t>
      </w:r>
    </w:p>
    <w:p w:rsidR="00843364" w:rsidRPr="000942BA" w:rsidRDefault="00843364" w:rsidP="000942BA">
      <w:pPr>
        <w:shd w:val="clear" w:color="auto" w:fill="FFFFFF"/>
        <w:ind w:hanging="540"/>
        <w:jc w:val="center"/>
        <w:rPr>
          <w:sz w:val="18"/>
          <w:szCs w:val="18"/>
        </w:rPr>
      </w:pPr>
    </w:p>
    <w:p w:rsidR="004F748B" w:rsidRPr="000942BA" w:rsidRDefault="000438CB" w:rsidP="000942BA">
      <w:pPr>
        <w:shd w:val="clear" w:color="auto" w:fill="FFFFFF"/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5.1.</w:t>
      </w:r>
      <w:r w:rsidRPr="000942BA">
        <w:rPr>
          <w:sz w:val="26"/>
          <w:szCs w:val="26"/>
        </w:rPr>
        <w:tab/>
      </w:r>
      <w:r w:rsidR="009804E5" w:rsidRPr="00214255">
        <w:rPr>
          <w:sz w:val="26"/>
          <w:szCs w:val="26"/>
        </w:rPr>
        <w:t xml:space="preserve">Первый </w:t>
      </w:r>
      <w:r w:rsidR="009804E5" w:rsidRPr="000942BA">
        <w:rPr>
          <w:sz w:val="26"/>
          <w:szCs w:val="26"/>
        </w:rPr>
        <w:t xml:space="preserve">заместитель </w:t>
      </w:r>
      <w:r w:rsidR="004F748B" w:rsidRPr="000942BA">
        <w:rPr>
          <w:sz w:val="26"/>
          <w:szCs w:val="26"/>
        </w:rPr>
        <w:t>главы города участвует при подготовке проектов нормативных правовых актов и (или) проектов управленческих и иных решений</w:t>
      </w:r>
      <w:r w:rsidR="00C213F4" w:rsidRPr="000942BA">
        <w:rPr>
          <w:sz w:val="26"/>
          <w:szCs w:val="26"/>
        </w:rPr>
        <w:t>,</w:t>
      </w:r>
      <w:r w:rsidR="004F748B" w:rsidRPr="000942BA">
        <w:rPr>
          <w:sz w:val="26"/>
          <w:szCs w:val="26"/>
        </w:rPr>
        <w:t xml:space="preserve"> касающихся деятельности администрации муниципального образования </w:t>
      </w:r>
      <w:r w:rsidR="00903C9D">
        <w:rPr>
          <w:sz w:val="26"/>
          <w:szCs w:val="26"/>
        </w:rPr>
        <w:t xml:space="preserve">города               </w:t>
      </w:r>
      <w:r w:rsidR="004F748B" w:rsidRPr="000942BA">
        <w:rPr>
          <w:sz w:val="26"/>
          <w:szCs w:val="26"/>
        </w:rPr>
        <w:t>Пыть-Ях</w:t>
      </w:r>
      <w:r w:rsidR="00903C9D">
        <w:rPr>
          <w:sz w:val="26"/>
          <w:szCs w:val="26"/>
        </w:rPr>
        <w:t>а</w:t>
      </w:r>
      <w:r w:rsidR="00C213F4" w:rsidRPr="000942BA">
        <w:rPr>
          <w:sz w:val="26"/>
          <w:szCs w:val="26"/>
        </w:rPr>
        <w:t>,</w:t>
      </w:r>
      <w:r w:rsidR="00DA6262" w:rsidRPr="000942BA">
        <w:rPr>
          <w:sz w:val="26"/>
          <w:szCs w:val="26"/>
        </w:rPr>
        <w:t xml:space="preserve"> в пределах своей компетенции</w:t>
      </w:r>
      <w:r w:rsidR="004F748B" w:rsidRPr="000942BA">
        <w:rPr>
          <w:sz w:val="26"/>
          <w:szCs w:val="26"/>
        </w:rPr>
        <w:t>.</w:t>
      </w:r>
    </w:p>
    <w:p w:rsidR="00F20A8A" w:rsidRPr="000942BA" w:rsidRDefault="00F20A8A" w:rsidP="000942BA">
      <w:pPr>
        <w:ind w:firstLine="540"/>
        <w:jc w:val="both"/>
        <w:rPr>
          <w:b/>
          <w:sz w:val="16"/>
          <w:szCs w:val="16"/>
        </w:rPr>
      </w:pPr>
    </w:p>
    <w:p w:rsidR="004F748B" w:rsidRPr="000942BA" w:rsidRDefault="004F748B" w:rsidP="000942BA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>Сроки и процедуры подготовки, рассмотрения проектов</w:t>
      </w:r>
    </w:p>
    <w:p w:rsidR="004F748B" w:rsidRPr="000942BA" w:rsidRDefault="004F748B" w:rsidP="000942BA">
      <w:pPr>
        <w:pStyle w:val="a3"/>
        <w:ind w:firstLine="540"/>
        <w:jc w:val="center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>управленческих и иных решений, порядок согласования</w:t>
      </w:r>
      <w:r w:rsidR="00FC498E" w:rsidRPr="000942BA">
        <w:rPr>
          <w:b/>
          <w:sz w:val="26"/>
          <w:szCs w:val="26"/>
        </w:rPr>
        <w:t xml:space="preserve"> </w:t>
      </w:r>
    </w:p>
    <w:p w:rsidR="004F748B" w:rsidRPr="000942BA" w:rsidRDefault="004F748B" w:rsidP="000942BA">
      <w:pPr>
        <w:pStyle w:val="a3"/>
        <w:ind w:firstLine="540"/>
        <w:jc w:val="center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>и принятия данных решений</w:t>
      </w:r>
    </w:p>
    <w:p w:rsidR="00843364" w:rsidRPr="000942BA" w:rsidRDefault="00843364" w:rsidP="000942BA">
      <w:pPr>
        <w:shd w:val="clear" w:color="auto" w:fill="FFFFFF"/>
        <w:jc w:val="both"/>
        <w:rPr>
          <w:b/>
          <w:sz w:val="16"/>
          <w:szCs w:val="16"/>
        </w:rPr>
      </w:pPr>
    </w:p>
    <w:p w:rsidR="00C213F4" w:rsidRPr="000942BA" w:rsidRDefault="000438CB" w:rsidP="000942BA">
      <w:pPr>
        <w:shd w:val="clear" w:color="auto" w:fill="FFFFFF"/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6.1.</w:t>
      </w:r>
      <w:r w:rsidRPr="000942BA">
        <w:rPr>
          <w:sz w:val="26"/>
          <w:szCs w:val="26"/>
        </w:rPr>
        <w:tab/>
      </w:r>
      <w:r w:rsidR="009804E5" w:rsidRPr="00214255">
        <w:rPr>
          <w:sz w:val="26"/>
          <w:szCs w:val="26"/>
        </w:rPr>
        <w:t xml:space="preserve">Первый </w:t>
      </w:r>
      <w:r w:rsidR="009804E5" w:rsidRPr="000942BA">
        <w:rPr>
          <w:sz w:val="26"/>
          <w:szCs w:val="26"/>
        </w:rPr>
        <w:t xml:space="preserve">заместитель </w:t>
      </w:r>
      <w:r w:rsidRPr="000942BA">
        <w:rPr>
          <w:sz w:val="26"/>
          <w:szCs w:val="26"/>
        </w:rPr>
        <w:t xml:space="preserve">главы города </w:t>
      </w:r>
      <w:r w:rsidR="00C213F4" w:rsidRPr="000942BA">
        <w:rPr>
          <w:sz w:val="26"/>
          <w:szCs w:val="26"/>
        </w:rPr>
        <w:t xml:space="preserve">при подготовке, рассмотрении и согласовании проектов муниципальных правовых актов администрации города должен соблюдать сроки, процедуры и порядок, предусмотренные </w:t>
      </w:r>
      <w:r w:rsidR="00FD6C67" w:rsidRPr="000942BA">
        <w:rPr>
          <w:sz w:val="26"/>
          <w:szCs w:val="26"/>
        </w:rPr>
        <w:t xml:space="preserve">действующим законодательством, </w:t>
      </w:r>
      <w:r w:rsidR="00C213F4" w:rsidRPr="000942BA">
        <w:rPr>
          <w:sz w:val="26"/>
          <w:szCs w:val="26"/>
        </w:rPr>
        <w:t>регламентом администрации города и инструкцией по ведению делопроизводства в администрации города.</w:t>
      </w:r>
    </w:p>
    <w:p w:rsidR="00C81006" w:rsidRPr="000942BA" w:rsidRDefault="00C81006" w:rsidP="000942BA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6C40FC" w:rsidRPr="000942BA" w:rsidRDefault="006C40FC" w:rsidP="000942BA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>Порядок служебного взаимодействия</w:t>
      </w:r>
      <w:r w:rsidR="009804E5">
        <w:rPr>
          <w:b/>
          <w:sz w:val="26"/>
          <w:szCs w:val="26"/>
        </w:rPr>
        <w:t xml:space="preserve"> первого</w:t>
      </w:r>
      <w:r w:rsidRPr="000942BA">
        <w:rPr>
          <w:b/>
          <w:sz w:val="26"/>
          <w:szCs w:val="26"/>
        </w:rPr>
        <w:t xml:space="preserve"> </w:t>
      </w:r>
      <w:r w:rsidR="00F15BD8" w:rsidRPr="000942BA">
        <w:rPr>
          <w:b/>
          <w:sz w:val="26"/>
          <w:szCs w:val="26"/>
        </w:rPr>
        <w:t xml:space="preserve">заместителя главы города </w:t>
      </w:r>
      <w:r w:rsidRPr="000942BA">
        <w:rPr>
          <w:b/>
          <w:sz w:val="26"/>
          <w:szCs w:val="26"/>
        </w:rPr>
        <w:t xml:space="preserve">в связи с исполнением им должностных обязанностей с муниципальными служащими </w:t>
      </w:r>
      <w:r w:rsidR="00F15BD8" w:rsidRPr="000942BA">
        <w:rPr>
          <w:b/>
          <w:sz w:val="26"/>
          <w:szCs w:val="26"/>
        </w:rPr>
        <w:t>администрации города</w:t>
      </w:r>
      <w:r w:rsidRPr="000942BA">
        <w:rPr>
          <w:b/>
          <w:sz w:val="26"/>
          <w:szCs w:val="26"/>
        </w:rPr>
        <w:t>, муниципальными служащими иных муниципальных органов, другими гражданами, а также организациями</w:t>
      </w:r>
    </w:p>
    <w:p w:rsidR="006C40FC" w:rsidRPr="000942BA" w:rsidRDefault="006C40FC" w:rsidP="000942BA">
      <w:pPr>
        <w:ind w:firstLine="540"/>
        <w:jc w:val="both"/>
        <w:rPr>
          <w:b/>
          <w:sz w:val="16"/>
          <w:szCs w:val="16"/>
        </w:rPr>
      </w:pPr>
    </w:p>
    <w:p w:rsidR="006C40FC" w:rsidRPr="000942BA" w:rsidRDefault="006C40FC" w:rsidP="000942BA">
      <w:pPr>
        <w:shd w:val="clear" w:color="auto" w:fill="FFFFFF"/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7.1.</w:t>
      </w:r>
      <w:r w:rsidR="003B5A94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 xml:space="preserve">Служебное взаимодействие </w:t>
      </w:r>
      <w:r w:rsidR="00D07AA1" w:rsidRPr="000942BA">
        <w:rPr>
          <w:sz w:val="26"/>
          <w:szCs w:val="26"/>
        </w:rPr>
        <w:t xml:space="preserve">осуществляется </w:t>
      </w:r>
      <w:r w:rsidRPr="000942BA">
        <w:rPr>
          <w:sz w:val="26"/>
          <w:szCs w:val="26"/>
        </w:rPr>
        <w:t>с муниципальными служащими администрации города, другими гражданами, а также с организациями, в связи с исполнением должностных обязанносте</w:t>
      </w:r>
      <w:r w:rsidR="003C1525" w:rsidRPr="000942BA">
        <w:rPr>
          <w:sz w:val="26"/>
          <w:szCs w:val="26"/>
        </w:rPr>
        <w:t>й,</w:t>
      </w:r>
      <w:r w:rsidRPr="000942BA">
        <w:rPr>
          <w:sz w:val="26"/>
          <w:szCs w:val="26"/>
        </w:rPr>
        <w:t xml:space="preserve"> и предусматривает взаимодействие</w:t>
      </w:r>
      <w:r w:rsidR="00A5053C" w:rsidRPr="000942BA">
        <w:rPr>
          <w:sz w:val="26"/>
          <w:szCs w:val="26"/>
        </w:rPr>
        <w:t>, в пределах своей компетенции</w:t>
      </w:r>
      <w:r w:rsidRPr="000942BA">
        <w:rPr>
          <w:sz w:val="26"/>
          <w:szCs w:val="26"/>
        </w:rPr>
        <w:t>:</w:t>
      </w:r>
    </w:p>
    <w:p w:rsidR="00DA6262" w:rsidRPr="000942BA" w:rsidRDefault="003B5A94" w:rsidP="000942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E6771F" w:rsidRPr="000942BA">
        <w:rPr>
          <w:sz w:val="26"/>
          <w:szCs w:val="26"/>
        </w:rPr>
        <w:t xml:space="preserve">с Аппаратом Губернатора, </w:t>
      </w:r>
      <w:r w:rsidR="00DA6262" w:rsidRPr="000942BA">
        <w:rPr>
          <w:sz w:val="26"/>
          <w:szCs w:val="26"/>
        </w:rPr>
        <w:t>Правительством Ханты-Мансийског</w:t>
      </w:r>
      <w:r w:rsidR="00D07AA1" w:rsidRPr="000942BA">
        <w:rPr>
          <w:sz w:val="26"/>
          <w:szCs w:val="26"/>
        </w:rPr>
        <w:t xml:space="preserve">о автономного округа-Югры и его </w:t>
      </w:r>
      <w:r w:rsidR="00DA6262" w:rsidRPr="000942BA">
        <w:rPr>
          <w:sz w:val="26"/>
          <w:szCs w:val="26"/>
        </w:rPr>
        <w:t>структурными подразделениями, муниципальными образованиями округа</w:t>
      </w:r>
      <w:r w:rsidR="00E6771F" w:rsidRPr="000942BA">
        <w:rPr>
          <w:sz w:val="26"/>
          <w:szCs w:val="26"/>
        </w:rPr>
        <w:t xml:space="preserve">; </w:t>
      </w:r>
    </w:p>
    <w:p w:rsidR="006C40FC" w:rsidRPr="000942BA" w:rsidRDefault="00DA6262" w:rsidP="000942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0942BA">
        <w:rPr>
          <w:spacing w:val="-1"/>
          <w:sz w:val="26"/>
          <w:szCs w:val="26"/>
        </w:rPr>
        <w:t>-</w:t>
      </w:r>
      <w:r w:rsidRPr="000942BA">
        <w:rPr>
          <w:spacing w:val="-1"/>
          <w:sz w:val="26"/>
          <w:szCs w:val="26"/>
        </w:rPr>
        <w:tab/>
      </w:r>
      <w:r w:rsidR="00843364" w:rsidRPr="000942BA">
        <w:rPr>
          <w:spacing w:val="-1"/>
          <w:sz w:val="26"/>
          <w:szCs w:val="26"/>
        </w:rPr>
        <w:t xml:space="preserve">с </w:t>
      </w:r>
      <w:r w:rsidR="006C40FC" w:rsidRPr="000942BA">
        <w:rPr>
          <w:spacing w:val="-1"/>
          <w:sz w:val="26"/>
          <w:szCs w:val="26"/>
        </w:rPr>
        <w:t>Думой</w:t>
      </w:r>
      <w:r w:rsidRPr="000942BA">
        <w:rPr>
          <w:spacing w:val="-1"/>
          <w:sz w:val="26"/>
          <w:szCs w:val="26"/>
        </w:rPr>
        <w:t xml:space="preserve"> города</w:t>
      </w:r>
      <w:r w:rsidR="00A5053C" w:rsidRPr="000942BA">
        <w:rPr>
          <w:spacing w:val="-1"/>
          <w:sz w:val="26"/>
          <w:szCs w:val="26"/>
        </w:rPr>
        <w:t>, Думой ХМАО-Югры</w:t>
      </w:r>
      <w:r w:rsidR="006C40FC" w:rsidRPr="000942BA">
        <w:rPr>
          <w:spacing w:val="-1"/>
          <w:sz w:val="26"/>
          <w:szCs w:val="26"/>
        </w:rPr>
        <w:t>;</w:t>
      </w:r>
    </w:p>
    <w:p w:rsidR="00DA6262" w:rsidRPr="000942BA" w:rsidRDefault="00DA6262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со всеми структурными подразделениями администрации, муниципальными </w:t>
      </w:r>
      <w:r w:rsidR="00D07AA1" w:rsidRPr="000942BA">
        <w:rPr>
          <w:sz w:val="26"/>
          <w:szCs w:val="26"/>
        </w:rPr>
        <w:t>организациями</w:t>
      </w:r>
      <w:r w:rsidRPr="000942BA">
        <w:rPr>
          <w:sz w:val="26"/>
          <w:szCs w:val="26"/>
        </w:rPr>
        <w:t>;</w:t>
      </w:r>
    </w:p>
    <w:p w:rsidR="00A5053C" w:rsidRPr="000942BA" w:rsidRDefault="00A5053C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правоохранительными и надзорными органами; </w:t>
      </w:r>
    </w:p>
    <w:p w:rsidR="00DA6262" w:rsidRPr="000942BA" w:rsidRDefault="003B5A94" w:rsidP="000942B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="00843364" w:rsidRPr="000942BA">
        <w:rPr>
          <w:sz w:val="26"/>
          <w:szCs w:val="26"/>
        </w:rPr>
        <w:tab/>
      </w:r>
      <w:r w:rsidR="006C40FC" w:rsidRPr="000942BA">
        <w:rPr>
          <w:sz w:val="26"/>
          <w:szCs w:val="26"/>
        </w:rPr>
        <w:t>со средствами массовой информации в пределах своей компетенции.</w:t>
      </w:r>
    </w:p>
    <w:p w:rsidR="001F1E78" w:rsidRPr="000942BA" w:rsidRDefault="001F1E78" w:rsidP="000942BA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="00A5053C" w:rsidRPr="000942BA">
        <w:rPr>
          <w:sz w:val="26"/>
          <w:szCs w:val="26"/>
        </w:rPr>
        <w:tab/>
      </w:r>
      <w:r w:rsidRPr="000942BA">
        <w:rPr>
          <w:sz w:val="26"/>
          <w:szCs w:val="26"/>
        </w:rPr>
        <w:t xml:space="preserve">с общественными и религиозными организациями, политическими партиями, волонтерскими организациями, </w:t>
      </w:r>
      <w:r w:rsidR="00C37358" w:rsidRPr="000942BA">
        <w:rPr>
          <w:sz w:val="26"/>
          <w:szCs w:val="26"/>
        </w:rPr>
        <w:t xml:space="preserve">иными общественными организациями, </w:t>
      </w:r>
      <w:r w:rsidRPr="000942BA">
        <w:rPr>
          <w:sz w:val="26"/>
          <w:szCs w:val="26"/>
        </w:rPr>
        <w:t>осуществляющими свою де</w:t>
      </w:r>
      <w:r w:rsidR="00B75FC7" w:rsidRPr="000942BA">
        <w:rPr>
          <w:sz w:val="26"/>
          <w:szCs w:val="26"/>
        </w:rPr>
        <w:t>ятельность на территории города.</w:t>
      </w:r>
    </w:p>
    <w:p w:rsidR="006C40FC" w:rsidRDefault="006C40FC" w:rsidP="000942BA">
      <w:pPr>
        <w:ind w:firstLine="720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7.2.</w:t>
      </w:r>
      <w:r w:rsidRPr="000942BA">
        <w:rPr>
          <w:sz w:val="26"/>
          <w:szCs w:val="26"/>
        </w:rPr>
        <w:tab/>
      </w:r>
      <w:r w:rsidR="0058448E">
        <w:rPr>
          <w:sz w:val="26"/>
          <w:szCs w:val="26"/>
        </w:rPr>
        <w:t>Первый з</w:t>
      </w:r>
      <w:r w:rsidR="000438CB" w:rsidRPr="000942BA">
        <w:rPr>
          <w:sz w:val="26"/>
          <w:szCs w:val="26"/>
        </w:rPr>
        <w:t xml:space="preserve">аместитель главы города </w:t>
      </w:r>
      <w:r w:rsidRPr="000942BA">
        <w:rPr>
          <w:sz w:val="26"/>
          <w:szCs w:val="26"/>
        </w:rPr>
        <w:t xml:space="preserve">участвует на всех этапах и процедурах разработки, согласования, реализации правовых актов </w:t>
      </w:r>
      <w:r w:rsidR="009F4856" w:rsidRPr="000942BA">
        <w:rPr>
          <w:sz w:val="26"/>
          <w:szCs w:val="26"/>
        </w:rPr>
        <w:t>администрации города</w:t>
      </w:r>
      <w:r w:rsidR="001622A5" w:rsidRPr="000942BA">
        <w:rPr>
          <w:sz w:val="26"/>
          <w:szCs w:val="26"/>
        </w:rPr>
        <w:t xml:space="preserve"> в сфере </w:t>
      </w:r>
      <w:r w:rsidR="001622A5" w:rsidRPr="000942BA">
        <w:rPr>
          <w:sz w:val="26"/>
          <w:szCs w:val="26"/>
        </w:rPr>
        <w:lastRenderedPageBreak/>
        <w:t>своей компетенции</w:t>
      </w:r>
      <w:r w:rsidR="008F3977" w:rsidRPr="000942BA">
        <w:rPr>
          <w:sz w:val="26"/>
          <w:szCs w:val="26"/>
        </w:rPr>
        <w:t>,</w:t>
      </w:r>
      <w:r w:rsidRPr="000942BA">
        <w:rPr>
          <w:sz w:val="26"/>
          <w:szCs w:val="26"/>
        </w:rPr>
        <w:t xml:space="preserve"> </w:t>
      </w:r>
      <w:r w:rsidR="008F3977" w:rsidRPr="000942BA">
        <w:rPr>
          <w:sz w:val="26"/>
          <w:szCs w:val="26"/>
        </w:rPr>
        <w:t>а также организации и осуществления контроля за их исполнением.</w:t>
      </w:r>
    </w:p>
    <w:p w:rsidR="006C40FC" w:rsidRDefault="00ED287E" w:rsidP="0095262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="00952628" w:rsidRPr="00CA5AD2">
        <w:rPr>
          <w:sz w:val="26"/>
          <w:szCs w:val="26"/>
        </w:rPr>
        <w:t>Служебное взаимодействие при необходимости мгновенного обмена сообщениями в целях рабочих коммуникаций, осуществляется исключительно с использованием многофункционального сервиса обмена информаций</w:t>
      </w:r>
      <w:r w:rsidR="00952628">
        <w:rPr>
          <w:sz w:val="26"/>
          <w:szCs w:val="26"/>
        </w:rPr>
        <w:t>.</w:t>
      </w:r>
    </w:p>
    <w:p w:rsidR="00952628" w:rsidRPr="00952628" w:rsidRDefault="00952628" w:rsidP="00952628">
      <w:pPr>
        <w:ind w:firstLine="720"/>
        <w:jc w:val="both"/>
        <w:rPr>
          <w:sz w:val="26"/>
          <w:szCs w:val="26"/>
        </w:rPr>
      </w:pPr>
    </w:p>
    <w:p w:rsidR="006C40FC" w:rsidRPr="000942BA" w:rsidRDefault="006C40FC" w:rsidP="009804E5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0942BA">
        <w:rPr>
          <w:b/>
          <w:sz w:val="26"/>
          <w:szCs w:val="26"/>
        </w:rPr>
        <w:t xml:space="preserve">Показатели эффективности и результативности профессиональной деятельности </w:t>
      </w:r>
      <w:r w:rsidR="009804E5" w:rsidRPr="00214255">
        <w:rPr>
          <w:b/>
          <w:sz w:val="26"/>
          <w:szCs w:val="26"/>
        </w:rPr>
        <w:t xml:space="preserve">первого </w:t>
      </w:r>
      <w:r w:rsidR="00DA6262" w:rsidRPr="000942BA">
        <w:rPr>
          <w:b/>
          <w:sz w:val="26"/>
          <w:szCs w:val="26"/>
        </w:rPr>
        <w:t>заместителя главы города</w:t>
      </w:r>
    </w:p>
    <w:p w:rsidR="00843364" w:rsidRPr="000942BA" w:rsidRDefault="00843364" w:rsidP="000942BA">
      <w:pPr>
        <w:shd w:val="clear" w:color="auto" w:fill="FFFFFF"/>
        <w:ind w:hanging="540"/>
        <w:jc w:val="both"/>
        <w:rPr>
          <w:sz w:val="16"/>
          <w:szCs w:val="16"/>
        </w:rPr>
      </w:pPr>
    </w:p>
    <w:p w:rsidR="00BA204B" w:rsidRPr="000942BA" w:rsidRDefault="00BA204B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8.1.</w:t>
      </w:r>
      <w:r w:rsidRPr="000942BA">
        <w:rPr>
          <w:sz w:val="26"/>
          <w:szCs w:val="26"/>
        </w:rPr>
        <w:tab/>
        <w:t>Показатели эффективности и результативности профессиональной служебной деятельности муниципального служащего устанавливаются в зависимости от обобщенных показателей эффективности и результативности деятельности, организационного и документационного обеспечения исполнения указанных решений</w:t>
      </w:r>
    </w:p>
    <w:p w:rsidR="00BA204B" w:rsidRPr="000942BA" w:rsidRDefault="00BA204B" w:rsidP="000942BA">
      <w:pPr>
        <w:ind w:firstLine="709"/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8.2. </w:t>
      </w:r>
      <w:r w:rsidRPr="000942BA">
        <w:rPr>
          <w:sz w:val="26"/>
          <w:szCs w:val="26"/>
        </w:rPr>
        <w:tab/>
        <w:t>При оценке деятельности должны учитываться следующие показатели:</w:t>
      </w:r>
    </w:p>
    <w:p w:rsidR="00BA204B" w:rsidRPr="000942BA" w:rsidRDefault="00BA204B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планирование работы (расстановка приоритетов в работе, порядок в документации);</w:t>
      </w:r>
    </w:p>
    <w:p w:rsidR="00BA204B" w:rsidRPr="000942BA" w:rsidRDefault="00BA204B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качество и эффективность руководства подчиненными работниками и руководителями муниципальных организаций; </w:t>
      </w:r>
    </w:p>
    <w:p w:rsidR="00BA204B" w:rsidRPr="000942BA" w:rsidRDefault="00BA204B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выполняемый объем работы (количество завершенной и текущей работы вне зависимости от качества);</w:t>
      </w:r>
    </w:p>
    <w:p w:rsidR="00BA204B" w:rsidRPr="000942BA" w:rsidRDefault="00BA204B" w:rsidP="000942BA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качество выполненной работы (тщательность и аккуратность, независимо от   количества);</w:t>
      </w:r>
    </w:p>
    <w:p w:rsidR="00BA204B" w:rsidRPr="000942BA" w:rsidRDefault="00BA204B" w:rsidP="000942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Pr="000942BA">
        <w:rPr>
          <w:rFonts w:ascii="Times New Roman" w:hAnsi="Times New Roman" w:cs="Times New Roman"/>
          <w:sz w:val="26"/>
          <w:szCs w:val="26"/>
        </w:rPr>
        <w:tab/>
        <w:t>ответственность (исполнение обязанностей в срок с минимумом контроля),</w:t>
      </w:r>
    </w:p>
    <w:p w:rsidR="00BA204B" w:rsidRPr="000942BA" w:rsidRDefault="00BA204B" w:rsidP="000942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Pr="000942BA">
        <w:rPr>
          <w:rFonts w:ascii="Times New Roman" w:hAnsi="Times New Roman" w:cs="Times New Roman"/>
          <w:sz w:val="26"/>
          <w:szCs w:val="26"/>
        </w:rPr>
        <w:tab/>
        <w:t>отсутствие нарушений действующего законодательства курируемыми структурными подразделениями и муниципальными учреждениями;</w:t>
      </w:r>
    </w:p>
    <w:p w:rsidR="00BA204B" w:rsidRPr="000942BA" w:rsidRDefault="00BA204B" w:rsidP="000942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 xml:space="preserve">- </w:t>
      </w:r>
      <w:r w:rsidRPr="000942BA">
        <w:rPr>
          <w:rFonts w:ascii="Times New Roman" w:hAnsi="Times New Roman" w:cs="Times New Roman"/>
          <w:sz w:val="26"/>
          <w:szCs w:val="26"/>
        </w:rPr>
        <w:tab/>
        <w:t>трудовая дисциплина (соблюдение служебного распорядка и сроков выполнения работы);</w:t>
      </w:r>
    </w:p>
    <w:p w:rsidR="00BA204B" w:rsidRPr="000942BA" w:rsidRDefault="00BA204B" w:rsidP="000942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942BA">
        <w:rPr>
          <w:rFonts w:ascii="Times New Roman" w:hAnsi="Times New Roman" w:cs="Times New Roman"/>
          <w:sz w:val="26"/>
          <w:szCs w:val="26"/>
        </w:rPr>
        <w:t>-</w:t>
      </w:r>
      <w:r w:rsidRPr="000942BA">
        <w:rPr>
          <w:rFonts w:ascii="Times New Roman" w:hAnsi="Times New Roman" w:cs="Times New Roman"/>
          <w:sz w:val="26"/>
          <w:szCs w:val="26"/>
        </w:rPr>
        <w:tab/>
        <w:t>соблюдение требований к служебному поведению муниципальных служащих.</w:t>
      </w:r>
    </w:p>
    <w:p w:rsidR="00CD4F1F" w:rsidRPr="00FC498E" w:rsidRDefault="00CD4F1F" w:rsidP="00FC498E">
      <w:pPr>
        <w:pStyle w:val="a3"/>
        <w:rPr>
          <w:b/>
          <w:sz w:val="26"/>
          <w:szCs w:val="26"/>
        </w:rPr>
      </w:pPr>
    </w:p>
    <w:p w:rsidR="000942BA" w:rsidRPr="0048291E" w:rsidRDefault="000942BA" w:rsidP="000942BA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Согласовано:</w:t>
      </w:r>
    </w:p>
    <w:p w:rsidR="000942BA" w:rsidRPr="0048291E" w:rsidRDefault="000942BA" w:rsidP="000942BA">
      <w:pPr>
        <w:pStyle w:val="a3"/>
        <w:rPr>
          <w:sz w:val="26"/>
          <w:szCs w:val="26"/>
        </w:rPr>
      </w:pPr>
    </w:p>
    <w:p w:rsidR="00903C9D" w:rsidRPr="0048291E" w:rsidRDefault="00903C9D" w:rsidP="00903C9D">
      <w:pPr>
        <w:pStyle w:val="a3"/>
        <w:rPr>
          <w:sz w:val="26"/>
          <w:szCs w:val="26"/>
        </w:rPr>
      </w:pPr>
      <w:r>
        <w:rPr>
          <w:sz w:val="26"/>
          <w:szCs w:val="26"/>
        </w:rPr>
        <w:t>Н</w:t>
      </w:r>
      <w:r w:rsidRPr="0048291E">
        <w:rPr>
          <w:sz w:val="26"/>
          <w:szCs w:val="26"/>
        </w:rPr>
        <w:t xml:space="preserve">ачальник управления </w:t>
      </w:r>
    </w:p>
    <w:p w:rsidR="00903C9D" w:rsidRPr="0048291E" w:rsidRDefault="00903C9D" w:rsidP="00903C9D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по правовым вопросам</w:t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>
        <w:rPr>
          <w:sz w:val="26"/>
          <w:szCs w:val="26"/>
        </w:rPr>
        <w:t>О.Н. Медведева</w:t>
      </w:r>
    </w:p>
    <w:p w:rsidR="000942BA" w:rsidRPr="0048291E" w:rsidRDefault="000942BA" w:rsidP="000942BA">
      <w:pPr>
        <w:pStyle w:val="a3"/>
        <w:rPr>
          <w:sz w:val="26"/>
          <w:szCs w:val="26"/>
        </w:rPr>
      </w:pPr>
    </w:p>
    <w:p w:rsidR="000942BA" w:rsidRDefault="000942BA" w:rsidP="000942BA">
      <w:pPr>
        <w:pStyle w:val="a3"/>
        <w:rPr>
          <w:sz w:val="26"/>
          <w:szCs w:val="26"/>
        </w:rPr>
      </w:pPr>
    </w:p>
    <w:p w:rsidR="009804E5" w:rsidRDefault="00952628" w:rsidP="000942BA">
      <w:pPr>
        <w:pStyle w:val="a3"/>
        <w:rPr>
          <w:sz w:val="26"/>
          <w:szCs w:val="26"/>
        </w:rPr>
      </w:pPr>
      <w:r>
        <w:rPr>
          <w:sz w:val="26"/>
          <w:szCs w:val="26"/>
        </w:rPr>
        <w:t>Н</w:t>
      </w:r>
      <w:r w:rsidR="009804E5">
        <w:rPr>
          <w:sz w:val="26"/>
          <w:szCs w:val="26"/>
        </w:rPr>
        <w:t>ачальника</w:t>
      </w:r>
      <w:r w:rsidR="009804E5" w:rsidRPr="0048291E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 w:rsidR="000942BA" w:rsidRPr="0048291E">
        <w:rPr>
          <w:sz w:val="26"/>
          <w:szCs w:val="26"/>
        </w:rPr>
        <w:t xml:space="preserve"> муниципальной </w:t>
      </w:r>
    </w:p>
    <w:p w:rsidR="000942BA" w:rsidRPr="0048291E" w:rsidRDefault="000942BA" w:rsidP="000942BA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службы,</w:t>
      </w:r>
      <w:r w:rsidR="009804E5">
        <w:rPr>
          <w:sz w:val="26"/>
          <w:szCs w:val="26"/>
        </w:rPr>
        <w:t xml:space="preserve"> </w:t>
      </w:r>
      <w:r>
        <w:rPr>
          <w:sz w:val="26"/>
          <w:szCs w:val="26"/>
        </w:rPr>
        <w:t>кадров и наград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52628">
        <w:rPr>
          <w:sz w:val="26"/>
          <w:szCs w:val="26"/>
        </w:rPr>
        <w:t>Я.Ю. Каримова</w:t>
      </w:r>
    </w:p>
    <w:p w:rsidR="000942BA" w:rsidRPr="0048291E" w:rsidRDefault="000942BA" w:rsidP="000942BA">
      <w:pPr>
        <w:pStyle w:val="a3"/>
        <w:rPr>
          <w:sz w:val="26"/>
          <w:szCs w:val="26"/>
        </w:rPr>
      </w:pPr>
    </w:p>
    <w:p w:rsidR="00DD12A8" w:rsidRPr="00FC498E" w:rsidRDefault="00DD12A8" w:rsidP="00FC498E">
      <w:pPr>
        <w:pStyle w:val="a3"/>
        <w:rPr>
          <w:sz w:val="26"/>
          <w:szCs w:val="26"/>
        </w:rPr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4B1C4E" w:rsidRDefault="004B1C4E" w:rsidP="00920A3D">
      <w:pPr>
        <w:pStyle w:val="a3"/>
        <w:rPr>
          <w:sz w:val="26"/>
          <w:szCs w:val="26"/>
        </w:rPr>
      </w:pPr>
    </w:p>
    <w:p w:rsidR="00DD12A8" w:rsidRPr="00856378" w:rsidRDefault="00DD12A8" w:rsidP="00DD12A8">
      <w:pPr>
        <w:pStyle w:val="a3"/>
        <w:jc w:val="center"/>
        <w:rPr>
          <w:b/>
          <w:sz w:val="24"/>
          <w:szCs w:val="24"/>
        </w:rPr>
      </w:pPr>
      <w:r w:rsidRPr="00856378">
        <w:rPr>
          <w:b/>
          <w:sz w:val="24"/>
          <w:szCs w:val="24"/>
        </w:rPr>
        <w:lastRenderedPageBreak/>
        <w:t>Лист ознакомления с должностной инструкцией</w:t>
      </w:r>
    </w:p>
    <w:tbl>
      <w:tblPr>
        <w:tblpPr w:leftFromText="180" w:rightFromText="180" w:vertAnchor="text" w:horzAnchor="margin" w:tblpXSpec="center" w:tblpY="249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817"/>
        <w:gridCol w:w="2694"/>
        <w:gridCol w:w="2268"/>
        <w:gridCol w:w="1698"/>
      </w:tblGrid>
      <w:tr w:rsidR="003E1462" w:rsidRPr="0004668B" w:rsidTr="003E1462">
        <w:tc>
          <w:tcPr>
            <w:tcW w:w="658" w:type="dxa"/>
          </w:tcPr>
          <w:p w:rsidR="003E1462" w:rsidRPr="00457266" w:rsidRDefault="003E1462" w:rsidP="003E146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№</w:t>
            </w:r>
          </w:p>
          <w:p w:rsidR="003E1462" w:rsidRPr="00457266" w:rsidRDefault="003E1462" w:rsidP="003E146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п/п</w:t>
            </w:r>
          </w:p>
        </w:tc>
        <w:tc>
          <w:tcPr>
            <w:tcW w:w="2817" w:type="dxa"/>
          </w:tcPr>
          <w:p w:rsidR="003E1462" w:rsidRPr="00457266" w:rsidRDefault="003E1462" w:rsidP="003E146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694" w:type="dxa"/>
          </w:tcPr>
          <w:p w:rsidR="003E1462" w:rsidRPr="00457266" w:rsidRDefault="003E1462" w:rsidP="003E146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268" w:type="dxa"/>
          </w:tcPr>
          <w:p w:rsidR="003E1462" w:rsidRPr="00457266" w:rsidRDefault="003E1462" w:rsidP="003E146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698" w:type="dxa"/>
          </w:tcPr>
          <w:p w:rsidR="003E1462" w:rsidRPr="00457266" w:rsidRDefault="003E1462" w:rsidP="003E146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об освобождении от занимаемой должности муниципальной службы </w:t>
            </w:r>
          </w:p>
        </w:tc>
      </w:tr>
      <w:tr w:rsidR="003E1462" w:rsidRPr="0004668B" w:rsidTr="003E1462"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1</w:t>
            </w:r>
          </w:p>
        </w:tc>
        <w:tc>
          <w:tcPr>
            <w:tcW w:w="2817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2</w:t>
            </w:r>
          </w:p>
        </w:tc>
        <w:tc>
          <w:tcPr>
            <w:tcW w:w="2694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3</w:t>
            </w:r>
          </w:p>
        </w:tc>
        <w:tc>
          <w:tcPr>
            <w:tcW w:w="226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4</w:t>
            </w:r>
          </w:p>
        </w:tc>
        <w:tc>
          <w:tcPr>
            <w:tcW w:w="169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5</w:t>
            </w: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</w:t>
            </w:r>
          </w:p>
        </w:tc>
        <w:tc>
          <w:tcPr>
            <w:tcW w:w="2817" w:type="dxa"/>
          </w:tcPr>
          <w:p w:rsidR="003E1462" w:rsidRPr="00903C9D" w:rsidRDefault="00903C9D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03C9D">
              <w:rPr>
                <w:b/>
                <w:sz w:val="24"/>
                <w:szCs w:val="24"/>
              </w:rPr>
              <w:t xml:space="preserve">Староста Татьяна Викторовна </w:t>
            </w:r>
          </w:p>
        </w:tc>
        <w:tc>
          <w:tcPr>
            <w:tcW w:w="2694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462" w:rsidRDefault="00903C9D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09.07.2024</w:t>
            </w:r>
          </w:p>
          <w:p w:rsidR="00903C9D" w:rsidRPr="00903C9D" w:rsidRDefault="00903C9D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336-лс</w:t>
            </w:r>
          </w:p>
        </w:tc>
        <w:tc>
          <w:tcPr>
            <w:tcW w:w="1698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2.</w:t>
            </w:r>
          </w:p>
        </w:tc>
        <w:tc>
          <w:tcPr>
            <w:tcW w:w="2817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3.</w:t>
            </w:r>
          </w:p>
        </w:tc>
        <w:tc>
          <w:tcPr>
            <w:tcW w:w="2817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3E1462" w:rsidRPr="00903C9D" w:rsidRDefault="003E1462" w:rsidP="003E146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4.</w:t>
            </w:r>
          </w:p>
        </w:tc>
        <w:tc>
          <w:tcPr>
            <w:tcW w:w="2817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Default="003E1462" w:rsidP="003E1462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5.</w:t>
            </w:r>
          </w:p>
        </w:tc>
        <w:tc>
          <w:tcPr>
            <w:tcW w:w="2817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3E1462" w:rsidRPr="0004668B" w:rsidTr="003E1462">
        <w:trPr>
          <w:trHeight w:val="567"/>
        </w:trPr>
        <w:tc>
          <w:tcPr>
            <w:tcW w:w="65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3E1462" w:rsidRPr="0004668B" w:rsidRDefault="003E1462" w:rsidP="003E1462">
            <w:pPr>
              <w:pStyle w:val="a3"/>
              <w:jc w:val="center"/>
              <w:rPr>
                <w:b/>
                <w:szCs w:val="26"/>
              </w:rPr>
            </w:pPr>
          </w:p>
        </w:tc>
      </w:tr>
    </w:tbl>
    <w:p w:rsidR="00DD12A8" w:rsidRPr="0004668B" w:rsidRDefault="00DD12A8" w:rsidP="00DD12A8">
      <w:pPr>
        <w:pStyle w:val="a3"/>
        <w:jc w:val="center"/>
        <w:rPr>
          <w:b/>
          <w:szCs w:val="26"/>
        </w:rPr>
      </w:pPr>
    </w:p>
    <w:p w:rsidR="00DD12A8" w:rsidRPr="0004668B" w:rsidRDefault="00DD12A8" w:rsidP="00DD12A8">
      <w:pPr>
        <w:pStyle w:val="a3"/>
        <w:jc w:val="center"/>
        <w:rPr>
          <w:b/>
          <w:szCs w:val="26"/>
        </w:rPr>
      </w:pPr>
    </w:p>
    <w:p w:rsidR="00DD12A8" w:rsidRPr="0004668B" w:rsidRDefault="00DD12A8" w:rsidP="00DD12A8">
      <w:pPr>
        <w:pStyle w:val="a3"/>
        <w:rPr>
          <w:szCs w:val="26"/>
        </w:rPr>
      </w:pPr>
    </w:p>
    <w:p w:rsidR="00DD12A8" w:rsidRPr="00457266" w:rsidRDefault="00DD12A8" w:rsidP="00DD12A8">
      <w:pPr>
        <w:tabs>
          <w:tab w:val="left" w:pos="2730"/>
        </w:tabs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Pr="00D07AA1" w:rsidRDefault="00DD12A8" w:rsidP="00920A3D">
      <w:pPr>
        <w:pStyle w:val="a3"/>
        <w:rPr>
          <w:sz w:val="26"/>
          <w:szCs w:val="26"/>
        </w:rPr>
      </w:pPr>
    </w:p>
    <w:sectPr w:rsidR="00DD12A8" w:rsidRPr="00D07AA1" w:rsidSect="000829B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C56"/>
    <w:multiLevelType w:val="multilevel"/>
    <w:tmpl w:val="E9B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174A4"/>
    <w:multiLevelType w:val="hybridMultilevel"/>
    <w:tmpl w:val="E2D8FC82"/>
    <w:lvl w:ilvl="0" w:tplc="8B943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E95F2">
      <w:numFmt w:val="none"/>
      <w:lvlText w:val=""/>
      <w:lvlJc w:val="left"/>
      <w:pPr>
        <w:tabs>
          <w:tab w:val="num" w:pos="360"/>
        </w:tabs>
      </w:pPr>
    </w:lvl>
    <w:lvl w:ilvl="2" w:tplc="0E680992">
      <w:numFmt w:val="none"/>
      <w:lvlText w:val=""/>
      <w:lvlJc w:val="left"/>
      <w:pPr>
        <w:tabs>
          <w:tab w:val="num" w:pos="360"/>
        </w:tabs>
      </w:pPr>
    </w:lvl>
    <w:lvl w:ilvl="3" w:tplc="97260470">
      <w:numFmt w:val="none"/>
      <w:lvlText w:val=""/>
      <w:lvlJc w:val="left"/>
      <w:pPr>
        <w:tabs>
          <w:tab w:val="num" w:pos="360"/>
        </w:tabs>
      </w:pPr>
    </w:lvl>
    <w:lvl w:ilvl="4" w:tplc="9500CF80">
      <w:numFmt w:val="none"/>
      <w:lvlText w:val=""/>
      <w:lvlJc w:val="left"/>
      <w:pPr>
        <w:tabs>
          <w:tab w:val="num" w:pos="360"/>
        </w:tabs>
      </w:pPr>
    </w:lvl>
    <w:lvl w:ilvl="5" w:tplc="F918A922">
      <w:numFmt w:val="none"/>
      <w:lvlText w:val=""/>
      <w:lvlJc w:val="left"/>
      <w:pPr>
        <w:tabs>
          <w:tab w:val="num" w:pos="360"/>
        </w:tabs>
      </w:pPr>
    </w:lvl>
    <w:lvl w:ilvl="6" w:tplc="278A25D2">
      <w:numFmt w:val="none"/>
      <w:lvlText w:val=""/>
      <w:lvlJc w:val="left"/>
      <w:pPr>
        <w:tabs>
          <w:tab w:val="num" w:pos="360"/>
        </w:tabs>
      </w:pPr>
    </w:lvl>
    <w:lvl w:ilvl="7" w:tplc="6F325AE4">
      <w:numFmt w:val="none"/>
      <w:lvlText w:val=""/>
      <w:lvlJc w:val="left"/>
      <w:pPr>
        <w:tabs>
          <w:tab w:val="num" w:pos="360"/>
        </w:tabs>
      </w:pPr>
    </w:lvl>
    <w:lvl w:ilvl="8" w:tplc="5B00837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6F5B6A"/>
    <w:multiLevelType w:val="hybridMultilevel"/>
    <w:tmpl w:val="591AA7CC"/>
    <w:lvl w:ilvl="0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31D8"/>
    <w:multiLevelType w:val="multilevel"/>
    <w:tmpl w:val="B7E6786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FC17CA"/>
    <w:multiLevelType w:val="hybridMultilevel"/>
    <w:tmpl w:val="1A8E1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8318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D26C6"/>
    <w:multiLevelType w:val="hybridMultilevel"/>
    <w:tmpl w:val="6B9474DC"/>
    <w:lvl w:ilvl="0" w:tplc="38826036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EC5B07"/>
    <w:multiLevelType w:val="hybridMultilevel"/>
    <w:tmpl w:val="1E6C90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22361871"/>
    <w:multiLevelType w:val="multilevel"/>
    <w:tmpl w:val="B322BE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6228B9"/>
    <w:multiLevelType w:val="hybridMultilevel"/>
    <w:tmpl w:val="8C0AE5C8"/>
    <w:lvl w:ilvl="0" w:tplc="EB6C3F3E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AF77C32"/>
    <w:multiLevelType w:val="multilevel"/>
    <w:tmpl w:val="E9B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952E8"/>
    <w:multiLevelType w:val="multilevel"/>
    <w:tmpl w:val="F46429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5D744C"/>
    <w:multiLevelType w:val="hybridMultilevel"/>
    <w:tmpl w:val="5362593C"/>
    <w:lvl w:ilvl="0" w:tplc="98D82C98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2E9A"/>
    <w:multiLevelType w:val="singleLevel"/>
    <w:tmpl w:val="2F788830"/>
    <w:lvl w:ilvl="0">
      <w:start w:val="1"/>
      <w:numFmt w:val="decimal"/>
      <w:lvlText w:val="3.1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8387ED6"/>
    <w:multiLevelType w:val="hybridMultilevel"/>
    <w:tmpl w:val="33F469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5CB1"/>
    <w:multiLevelType w:val="hybridMultilevel"/>
    <w:tmpl w:val="808042BE"/>
    <w:lvl w:ilvl="0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281"/>
    <w:multiLevelType w:val="multilevel"/>
    <w:tmpl w:val="FDE8429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274000"/>
    <w:multiLevelType w:val="multilevel"/>
    <w:tmpl w:val="1E9471C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1A20EB"/>
    <w:multiLevelType w:val="hybridMultilevel"/>
    <w:tmpl w:val="1632F50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AFE42F9"/>
    <w:multiLevelType w:val="hybridMultilevel"/>
    <w:tmpl w:val="112C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02ED7"/>
    <w:multiLevelType w:val="multilevel"/>
    <w:tmpl w:val="B322BEB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267508"/>
    <w:multiLevelType w:val="hybridMultilevel"/>
    <w:tmpl w:val="3EF22E8E"/>
    <w:lvl w:ilvl="0" w:tplc="0438310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  <w:b w:val="0"/>
      </w:rPr>
    </w:lvl>
    <w:lvl w:ilvl="1" w:tplc="1558179E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55934"/>
    <w:multiLevelType w:val="hybridMultilevel"/>
    <w:tmpl w:val="67FA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5812"/>
    <w:multiLevelType w:val="multilevel"/>
    <w:tmpl w:val="FC7E22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C0135D"/>
    <w:multiLevelType w:val="multilevel"/>
    <w:tmpl w:val="1720A6D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6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765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65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  <w:sz w:val="26"/>
      </w:rPr>
    </w:lvl>
  </w:abstractNum>
  <w:abstractNum w:abstractNumId="25" w15:restartNumberingAfterBreak="0">
    <w:nsid w:val="557646F6"/>
    <w:multiLevelType w:val="hybridMultilevel"/>
    <w:tmpl w:val="79C29676"/>
    <w:lvl w:ilvl="0" w:tplc="CB200AB2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1CFC5F3E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hint="default"/>
        <w:b w:val="0"/>
      </w:rPr>
    </w:lvl>
    <w:lvl w:ilvl="2" w:tplc="40E6397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66A76A9"/>
    <w:multiLevelType w:val="hybridMultilevel"/>
    <w:tmpl w:val="EBAA8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0EBF"/>
    <w:multiLevelType w:val="multilevel"/>
    <w:tmpl w:val="C36697E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B006098"/>
    <w:multiLevelType w:val="multilevel"/>
    <w:tmpl w:val="1E9471C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CA7AEC"/>
    <w:multiLevelType w:val="multilevel"/>
    <w:tmpl w:val="35242B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2203849"/>
    <w:multiLevelType w:val="multilevel"/>
    <w:tmpl w:val="EB4A0E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6326791"/>
    <w:multiLevelType w:val="hybridMultilevel"/>
    <w:tmpl w:val="F9887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72199"/>
    <w:multiLevelType w:val="multilevel"/>
    <w:tmpl w:val="33C8F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3" w15:restartNumberingAfterBreak="0">
    <w:nsid w:val="6A6202E3"/>
    <w:multiLevelType w:val="multilevel"/>
    <w:tmpl w:val="F4949B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DE256BA"/>
    <w:multiLevelType w:val="hybridMultilevel"/>
    <w:tmpl w:val="DA187FE8"/>
    <w:lvl w:ilvl="0" w:tplc="F202B700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CF29E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96A2F"/>
    <w:multiLevelType w:val="singleLevel"/>
    <w:tmpl w:val="AA76DC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778E45DB"/>
    <w:multiLevelType w:val="hybridMultilevel"/>
    <w:tmpl w:val="8BE417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36"/>
  </w:num>
  <w:num w:numId="5">
    <w:abstractNumId w:val="0"/>
  </w:num>
  <w:num w:numId="6">
    <w:abstractNumId w:val="18"/>
  </w:num>
  <w:num w:numId="7">
    <w:abstractNumId w:val="1"/>
  </w:num>
  <w:num w:numId="8">
    <w:abstractNumId w:val="24"/>
  </w:num>
  <w:num w:numId="9">
    <w:abstractNumId w:val="32"/>
  </w:num>
  <w:num w:numId="10">
    <w:abstractNumId w:val="11"/>
  </w:num>
  <w:num w:numId="11">
    <w:abstractNumId w:val="25"/>
  </w:num>
  <w:num w:numId="12">
    <w:abstractNumId w:val="34"/>
  </w:num>
  <w:num w:numId="13">
    <w:abstractNumId w:val="21"/>
  </w:num>
  <w:num w:numId="14">
    <w:abstractNumId w:val="12"/>
  </w:num>
  <w:num w:numId="15">
    <w:abstractNumId w:val="8"/>
  </w:num>
  <w:num w:numId="16">
    <w:abstractNumId w:val="5"/>
  </w:num>
  <w:num w:numId="17">
    <w:abstractNumId w:val="2"/>
  </w:num>
  <w:num w:numId="18">
    <w:abstractNumId w:val="16"/>
  </w:num>
  <w:num w:numId="19">
    <w:abstractNumId w:val="23"/>
  </w:num>
  <w:num w:numId="20">
    <w:abstractNumId w:val="26"/>
  </w:num>
  <w:num w:numId="21">
    <w:abstractNumId w:val="31"/>
  </w:num>
  <w:num w:numId="22">
    <w:abstractNumId w:val="35"/>
  </w:num>
  <w:num w:numId="23">
    <w:abstractNumId w:val="6"/>
  </w:num>
  <w:num w:numId="24">
    <w:abstractNumId w:val="22"/>
  </w:num>
  <w:num w:numId="25">
    <w:abstractNumId w:val="15"/>
  </w:num>
  <w:num w:numId="26">
    <w:abstractNumId w:val="20"/>
  </w:num>
  <w:num w:numId="27">
    <w:abstractNumId w:val="14"/>
  </w:num>
  <w:num w:numId="28">
    <w:abstractNumId w:val="30"/>
  </w:num>
  <w:num w:numId="29">
    <w:abstractNumId w:val="7"/>
  </w:num>
  <w:num w:numId="30">
    <w:abstractNumId w:val="13"/>
    <w:lvlOverride w:ilvl="0">
      <w:startOverride w:val="1"/>
    </w:lvlOverride>
  </w:num>
  <w:num w:numId="31">
    <w:abstractNumId w:val="17"/>
  </w:num>
  <w:num w:numId="32">
    <w:abstractNumId w:val="3"/>
  </w:num>
  <w:num w:numId="33">
    <w:abstractNumId w:val="9"/>
  </w:num>
  <w:num w:numId="34">
    <w:abstractNumId w:val="29"/>
  </w:num>
  <w:num w:numId="3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F"/>
    <w:rsid w:val="000157B9"/>
    <w:rsid w:val="0003219C"/>
    <w:rsid w:val="00032420"/>
    <w:rsid w:val="000438CB"/>
    <w:rsid w:val="00054936"/>
    <w:rsid w:val="00071987"/>
    <w:rsid w:val="00080381"/>
    <w:rsid w:val="000829BA"/>
    <w:rsid w:val="00091A71"/>
    <w:rsid w:val="000942BA"/>
    <w:rsid w:val="000B2971"/>
    <w:rsid w:val="000C2CB2"/>
    <w:rsid w:val="000C3F07"/>
    <w:rsid w:val="000E14F3"/>
    <w:rsid w:val="001007DF"/>
    <w:rsid w:val="001030E8"/>
    <w:rsid w:val="001069E1"/>
    <w:rsid w:val="00115236"/>
    <w:rsid w:val="001162BF"/>
    <w:rsid w:val="00124B94"/>
    <w:rsid w:val="00126916"/>
    <w:rsid w:val="0013438C"/>
    <w:rsid w:val="001406E0"/>
    <w:rsid w:val="00161020"/>
    <w:rsid w:val="001622A5"/>
    <w:rsid w:val="00181666"/>
    <w:rsid w:val="00182329"/>
    <w:rsid w:val="00185F84"/>
    <w:rsid w:val="001948E7"/>
    <w:rsid w:val="0019682B"/>
    <w:rsid w:val="001D4639"/>
    <w:rsid w:val="001F19C9"/>
    <w:rsid w:val="001F1E78"/>
    <w:rsid w:val="001F5F16"/>
    <w:rsid w:val="00202681"/>
    <w:rsid w:val="00214255"/>
    <w:rsid w:val="0022369C"/>
    <w:rsid w:val="002261A8"/>
    <w:rsid w:val="00226E1E"/>
    <w:rsid w:val="002324F4"/>
    <w:rsid w:val="002340A9"/>
    <w:rsid w:val="00251C7E"/>
    <w:rsid w:val="00261E8D"/>
    <w:rsid w:val="002A7EBB"/>
    <w:rsid w:val="002E0601"/>
    <w:rsid w:val="002F7EDD"/>
    <w:rsid w:val="00302D35"/>
    <w:rsid w:val="003250D4"/>
    <w:rsid w:val="0036165D"/>
    <w:rsid w:val="00364500"/>
    <w:rsid w:val="00366B73"/>
    <w:rsid w:val="003821DC"/>
    <w:rsid w:val="003B5A94"/>
    <w:rsid w:val="003B796B"/>
    <w:rsid w:val="003C04AE"/>
    <w:rsid w:val="003C1525"/>
    <w:rsid w:val="003C636A"/>
    <w:rsid w:val="003E0A21"/>
    <w:rsid w:val="003E1462"/>
    <w:rsid w:val="003E5A39"/>
    <w:rsid w:val="004045C8"/>
    <w:rsid w:val="00414AB9"/>
    <w:rsid w:val="00436F10"/>
    <w:rsid w:val="00446628"/>
    <w:rsid w:val="004550E8"/>
    <w:rsid w:val="00465A56"/>
    <w:rsid w:val="004826B9"/>
    <w:rsid w:val="0048291E"/>
    <w:rsid w:val="00482F29"/>
    <w:rsid w:val="00486286"/>
    <w:rsid w:val="0049164A"/>
    <w:rsid w:val="0049238D"/>
    <w:rsid w:val="004B1C4E"/>
    <w:rsid w:val="004F748B"/>
    <w:rsid w:val="005022CA"/>
    <w:rsid w:val="00510222"/>
    <w:rsid w:val="0051596E"/>
    <w:rsid w:val="0052149C"/>
    <w:rsid w:val="00527CEB"/>
    <w:rsid w:val="005356B4"/>
    <w:rsid w:val="00544333"/>
    <w:rsid w:val="005466C7"/>
    <w:rsid w:val="00546BD4"/>
    <w:rsid w:val="005534B0"/>
    <w:rsid w:val="0055397A"/>
    <w:rsid w:val="005600FD"/>
    <w:rsid w:val="00565FC4"/>
    <w:rsid w:val="00575D46"/>
    <w:rsid w:val="0058448E"/>
    <w:rsid w:val="005C5C54"/>
    <w:rsid w:val="005D3981"/>
    <w:rsid w:val="005F54A5"/>
    <w:rsid w:val="00601A64"/>
    <w:rsid w:val="006026C7"/>
    <w:rsid w:val="00605283"/>
    <w:rsid w:val="006305CF"/>
    <w:rsid w:val="00641F7F"/>
    <w:rsid w:val="006677FF"/>
    <w:rsid w:val="00672AC2"/>
    <w:rsid w:val="00681300"/>
    <w:rsid w:val="0069456E"/>
    <w:rsid w:val="006C04E1"/>
    <w:rsid w:val="006C21AD"/>
    <w:rsid w:val="006C40FC"/>
    <w:rsid w:val="006E2445"/>
    <w:rsid w:val="006E286C"/>
    <w:rsid w:val="006E2C36"/>
    <w:rsid w:val="006E3011"/>
    <w:rsid w:val="006F38AB"/>
    <w:rsid w:val="006F75F3"/>
    <w:rsid w:val="0071392E"/>
    <w:rsid w:val="00724392"/>
    <w:rsid w:val="00736836"/>
    <w:rsid w:val="0074279F"/>
    <w:rsid w:val="00744940"/>
    <w:rsid w:val="00760237"/>
    <w:rsid w:val="00761166"/>
    <w:rsid w:val="007673D8"/>
    <w:rsid w:val="00780340"/>
    <w:rsid w:val="00796541"/>
    <w:rsid w:val="007A1B80"/>
    <w:rsid w:val="007C4992"/>
    <w:rsid w:val="007D0130"/>
    <w:rsid w:val="007E1935"/>
    <w:rsid w:val="007F21EC"/>
    <w:rsid w:val="00805CF2"/>
    <w:rsid w:val="00810BC2"/>
    <w:rsid w:val="00814351"/>
    <w:rsid w:val="00816314"/>
    <w:rsid w:val="00837956"/>
    <w:rsid w:val="00843364"/>
    <w:rsid w:val="0084520B"/>
    <w:rsid w:val="00862A93"/>
    <w:rsid w:val="00866617"/>
    <w:rsid w:val="008720B0"/>
    <w:rsid w:val="0087757E"/>
    <w:rsid w:val="00893C40"/>
    <w:rsid w:val="008A531F"/>
    <w:rsid w:val="008C59F6"/>
    <w:rsid w:val="008D5055"/>
    <w:rsid w:val="008F3977"/>
    <w:rsid w:val="008F7D16"/>
    <w:rsid w:val="00903C9D"/>
    <w:rsid w:val="00915E25"/>
    <w:rsid w:val="009201A3"/>
    <w:rsid w:val="00920A3D"/>
    <w:rsid w:val="00920F7A"/>
    <w:rsid w:val="00922921"/>
    <w:rsid w:val="009309C0"/>
    <w:rsid w:val="00942922"/>
    <w:rsid w:val="00946861"/>
    <w:rsid w:val="00952628"/>
    <w:rsid w:val="0095456F"/>
    <w:rsid w:val="00970F6E"/>
    <w:rsid w:val="0098045C"/>
    <w:rsid w:val="009804E5"/>
    <w:rsid w:val="0098058B"/>
    <w:rsid w:val="00991B92"/>
    <w:rsid w:val="009A5DE5"/>
    <w:rsid w:val="009F299D"/>
    <w:rsid w:val="009F2AF1"/>
    <w:rsid w:val="009F3F2C"/>
    <w:rsid w:val="009F4856"/>
    <w:rsid w:val="00A026A6"/>
    <w:rsid w:val="00A32F24"/>
    <w:rsid w:val="00A3473E"/>
    <w:rsid w:val="00A44657"/>
    <w:rsid w:val="00A47A44"/>
    <w:rsid w:val="00A5053C"/>
    <w:rsid w:val="00A71601"/>
    <w:rsid w:val="00A81747"/>
    <w:rsid w:val="00A94A2F"/>
    <w:rsid w:val="00AA00DF"/>
    <w:rsid w:val="00AA5F71"/>
    <w:rsid w:val="00AD096B"/>
    <w:rsid w:val="00AD54F4"/>
    <w:rsid w:val="00AF238E"/>
    <w:rsid w:val="00B02A05"/>
    <w:rsid w:val="00B22CEA"/>
    <w:rsid w:val="00B30E0C"/>
    <w:rsid w:val="00B374B9"/>
    <w:rsid w:val="00B670A3"/>
    <w:rsid w:val="00B75FC7"/>
    <w:rsid w:val="00B8406B"/>
    <w:rsid w:val="00B86A61"/>
    <w:rsid w:val="00B97886"/>
    <w:rsid w:val="00BA137A"/>
    <w:rsid w:val="00BA204B"/>
    <w:rsid w:val="00BA533A"/>
    <w:rsid w:val="00BA7002"/>
    <w:rsid w:val="00BB119E"/>
    <w:rsid w:val="00BB2C51"/>
    <w:rsid w:val="00BB5C3B"/>
    <w:rsid w:val="00BB77D2"/>
    <w:rsid w:val="00C0618F"/>
    <w:rsid w:val="00C07EE6"/>
    <w:rsid w:val="00C14C6A"/>
    <w:rsid w:val="00C2027D"/>
    <w:rsid w:val="00C213F4"/>
    <w:rsid w:val="00C256E2"/>
    <w:rsid w:val="00C37358"/>
    <w:rsid w:val="00C47349"/>
    <w:rsid w:val="00C550E3"/>
    <w:rsid w:val="00C7274E"/>
    <w:rsid w:val="00C81006"/>
    <w:rsid w:val="00CB6594"/>
    <w:rsid w:val="00CC3E45"/>
    <w:rsid w:val="00CD4F1F"/>
    <w:rsid w:val="00CD567B"/>
    <w:rsid w:val="00CE77BC"/>
    <w:rsid w:val="00CE79BE"/>
    <w:rsid w:val="00D05E9B"/>
    <w:rsid w:val="00D07AA1"/>
    <w:rsid w:val="00D14C58"/>
    <w:rsid w:val="00D208B2"/>
    <w:rsid w:val="00D252D4"/>
    <w:rsid w:val="00D539D1"/>
    <w:rsid w:val="00D72891"/>
    <w:rsid w:val="00DA6262"/>
    <w:rsid w:val="00DB0A2B"/>
    <w:rsid w:val="00DB5229"/>
    <w:rsid w:val="00DC026B"/>
    <w:rsid w:val="00DD12A8"/>
    <w:rsid w:val="00DD28FE"/>
    <w:rsid w:val="00DE7AB0"/>
    <w:rsid w:val="00E23234"/>
    <w:rsid w:val="00E4325E"/>
    <w:rsid w:val="00E45D45"/>
    <w:rsid w:val="00E5157A"/>
    <w:rsid w:val="00E60A4C"/>
    <w:rsid w:val="00E6771F"/>
    <w:rsid w:val="00E811B1"/>
    <w:rsid w:val="00E86B7B"/>
    <w:rsid w:val="00E938A3"/>
    <w:rsid w:val="00E96B63"/>
    <w:rsid w:val="00E978BE"/>
    <w:rsid w:val="00EB33AB"/>
    <w:rsid w:val="00EB4277"/>
    <w:rsid w:val="00EB4DCE"/>
    <w:rsid w:val="00ED287E"/>
    <w:rsid w:val="00ED3DF6"/>
    <w:rsid w:val="00EE235F"/>
    <w:rsid w:val="00EE5A6E"/>
    <w:rsid w:val="00F04EC3"/>
    <w:rsid w:val="00F11810"/>
    <w:rsid w:val="00F15BD8"/>
    <w:rsid w:val="00F20A8A"/>
    <w:rsid w:val="00F2603B"/>
    <w:rsid w:val="00F6167C"/>
    <w:rsid w:val="00F64C43"/>
    <w:rsid w:val="00FA0FF9"/>
    <w:rsid w:val="00FA30E3"/>
    <w:rsid w:val="00FA5F6C"/>
    <w:rsid w:val="00FA66A2"/>
    <w:rsid w:val="00FB7E9C"/>
    <w:rsid w:val="00FC498E"/>
    <w:rsid w:val="00FD0B94"/>
    <w:rsid w:val="00FD6C67"/>
    <w:rsid w:val="00FE1CAF"/>
    <w:rsid w:val="00FE2697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4F627-1E39-4A79-A790-752A3D92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20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A7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8775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B94"/>
    <w:pPr>
      <w:jc w:val="both"/>
    </w:pPr>
    <w:rPr>
      <w:sz w:val="20"/>
      <w:szCs w:val="20"/>
    </w:rPr>
  </w:style>
  <w:style w:type="paragraph" w:styleId="21">
    <w:name w:val="Body Text 2"/>
    <w:basedOn w:val="a"/>
    <w:rsid w:val="00124B94"/>
    <w:pPr>
      <w:jc w:val="both"/>
    </w:pPr>
    <w:rPr>
      <w:rFonts w:ascii="Arial" w:hAnsi="Arial" w:cs="Arial"/>
      <w:szCs w:val="20"/>
    </w:rPr>
  </w:style>
  <w:style w:type="paragraph" w:styleId="a5">
    <w:name w:val="Body Text Indent"/>
    <w:basedOn w:val="a"/>
    <w:rsid w:val="00124B94"/>
    <w:pPr>
      <w:spacing w:after="120"/>
      <w:ind w:left="283"/>
    </w:pPr>
  </w:style>
  <w:style w:type="paragraph" w:customStyle="1" w:styleId="ConsNormal">
    <w:name w:val="ConsNormal"/>
    <w:rsid w:val="00124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24B9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3E0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3E0A21"/>
    <w:pPr>
      <w:spacing w:before="45"/>
    </w:pPr>
  </w:style>
  <w:style w:type="paragraph" w:styleId="a7">
    <w:name w:val="Balloon Text"/>
    <w:basedOn w:val="a"/>
    <w:semiHidden/>
    <w:rsid w:val="00BA533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F04EC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/>
    </w:rPr>
  </w:style>
  <w:style w:type="character" w:customStyle="1" w:styleId="a9">
    <w:name w:val="Абзац списка Знак"/>
    <w:link w:val="a8"/>
    <w:locked/>
    <w:rsid w:val="00F04EC3"/>
    <w:rPr>
      <w:lang w:val="x-none" w:eastAsia="ru-RU" w:bidi="ar-SA"/>
    </w:rPr>
  </w:style>
  <w:style w:type="character" w:customStyle="1" w:styleId="ConsPlusNormal0">
    <w:name w:val="ConsPlusNormal Знак"/>
    <w:link w:val="ConsPlusNormal"/>
    <w:locked/>
    <w:rsid w:val="00F04EC3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BA70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qFormat/>
    <w:rsid w:val="00B22CEA"/>
    <w:rPr>
      <w:b/>
      <w:bCs/>
    </w:rPr>
  </w:style>
  <w:style w:type="character" w:customStyle="1" w:styleId="20">
    <w:name w:val="Заголовок 2 Знак"/>
    <w:link w:val="2"/>
    <w:uiPriority w:val="9"/>
    <w:rsid w:val="002A7EBB"/>
    <w:rPr>
      <w:b/>
      <w:bCs/>
      <w:sz w:val="36"/>
      <w:szCs w:val="36"/>
    </w:rPr>
  </w:style>
  <w:style w:type="paragraph" w:customStyle="1" w:styleId="info">
    <w:name w:val="info"/>
    <w:basedOn w:val="a"/>
    <w:rsid w:val="002A7EBB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2A7EBB"/>
    <w:rPr>
      <w:color w:val="0000FF"/>
      <w:u w:val="single"/>
    </w:rPr>
  </w:style>
  <w:style w:type="character" w:customStyle="1" w:styleId="10">
    <w:name w:val="Заголовок 1 Знак"/>
    <w:link w:val="1"/>
    <w:rsid w:val="008720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DD12A8"/>
  </w:style>
  <w:style w:type="table" w:styleId="ac">
    <w:name w:val="Table Grid"/>
    <w:basedOn w:val="a1"/>
    <w:uiPriority w:val="59"/>
    <w:rsid w:val="007E19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rsid w:val="008775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7803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5">
    <w:name w:val="Font Style15"/>
    <w:rsid w:val="00F616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A4F51DD4086B34D2BE4C28775BA193CAB7997C70403ACEF936F7D3B1ADFD2A698F02FF4D553A0D220C41ABx76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CC1A-B3C0-43C2-9E69-1EBD622D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4360</Words>
  <Characters>34826</Characters>
  <Application>Microsoft Office Word</Application>
  <DocSecurity>0</DocSecurity>
  <Lines>290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ФКК</Company>
  <LinksUpToDate>false</LinksUpToDate>
  <CharactersWithSpaces>39108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132</dc:creator>
  <cp:keywords/>
  <cp:lastModifiedBy>Карина Фахрутдинова</cp:lastModifiedBy>
  <cp:revision>10</cp:revision>
  <cp:lastPrinted>2025-05-12T11:31:00Z</cp:lastPrinted>
  <dcterms:created xsi:type="dcterms:W3CDTF">2025-01-17T09:59:00Z</dcterms:created>
  <dcterms:modified xsi:type="dcterms:W3CDTF">2025-12-22T09:46:00Z</dcterms:modified>
</cp:coreProperties>
</file>