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0877A9">
        <w:rPr>
          <w:sz w:val="28"/>
          <w:szCs w:val="28"/>
        </w:rPr>
        <w:t>26.08.2022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</w:t>
      </w:r>
      <w:r w:rsidR="000877A9">
        <w:rPr>
          <w:sz w:val="28"/>
          <w:szCs w:val="28"/>
        </w:rPr>
        <w:t>93</w:t>
      </w:r>
      <w:r w:rsidR="003B2412" w:rsidRPr="001C0E78">
        <w:rPr>
          <w:sz w:val="28"/>
          <w:szCs w:val="28"/>
        </w:rPr>
        <w:t xml:space="preserve">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C95BC8" w:rsidRDefault="00597F0B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sz w:val="28"/>
          <w:szCs w:val="28"/>
        </w:rPr>
        <w:t>«</w:t>
      </w:r>
      <w:r w:rsidR="000877A9" w:rsidRPr="000877A9">
        <w:rPr>
          <w:rFonts w:eastAsiaTheme="minorHAnsi"/>
          <w:sz w:val="28"/>
          <w:szCs w:val="28"/>
        </w:rPr>
        <w:t xml:space="preserve">Предоставление земельного участка, </w:t>
      </w:r>
    </w:p>
    <w:p w:rsidR="00C95BC8" w:rsidRDefault="000877A9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 xml:space="preserve">находящегося в государственной или </w:t>
      </w:r>
    </w:p>
    <w:p w:rsidR="00C95BC8" w:rsidRDefault="000877A9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 xml:space="preserve">муниципальной собственности, гражданину </w:t>
      </w:r>
    </w:p>
    <w:p w:rsidR="003E012A" w:rsidRPr="000877A9" w:rsidRDefault="000877A9" w:rsidP="002B0FC2">
      <w:pPr>
        <w:tabs>
          <w:tab w:val="left" w:pos="8603"/>
        </w:tabs>
        <w:rPr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>или юридическому лицу в собственность бесплатно</w:t>
      </w:r>
      <w:r w:rsidR="00597F0B" w:rsidRPr="000877A9">
        <w:rPr>
          <w:sz w:val="28"/>
          <w:szCs w:val="28"/>
        </w:rPr>
        <w:t>»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0877A9">
        <w:t>26.08.2022</w:t>
      </w:r>
      <w:r w:rsidR="002B0FC2">
        <w:t xml:space="preserve"> № </w:t>
      </w:r>
      <w:r w:rsidR="000877A9">
        <w:t>393</w:t>
      </w:r>
      <w:r w:rsidRPr="00304506">
        <w:t>-па «Об утверждении административного регламента предоставления муниципальной услуги «</w:t>
      </w:r>
      <w:r w:rsidR="006000CB"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1E0864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776058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776058">
        <w:t xml:space="preserve">. </w:t>
      </w:r>
      <w:r>
        <w:t xml:space="preserve">Наименование подраздела </w:t>
      </w:r>
      <w:r w:rsidR="00776058">
        <w:t>«Правовые основания для пре</w:t>
      </w:r>
      <w:r>
        <w:t>доставления муниципальной услуги», пункт 2.10</w:t>
      </w:r>
      <w:r w:rsidR="00776058">
        <w:t xml:space="preserve">. </w:t>
      </w:r>
      <w:r w:rsidR="001E0864">
        <w:t>–</w:t>
      </w:r>
      <w:r w:rsidR="00776058">
        <w:t xml:space="preserve"> исключить</w:t>
      </w:r>
      <w:r w:rsidR="001E0864">
        <w:t>.</w:t>
      </w:r>
    </w:p>
    <w:p w:rsidR="00776058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776058">
        <w:t xml:space="preserve"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2.21 изложить в </w:t>
      </w:r>
      <w:r w:rsidR="00776058">
        <w:lastRenderedPageBreak/>
        <w:t>следующей редакции:</w:t>
      </w:r>
    </w:p>
    <w:p w:rsidR="00776058" w:rsidRDefault="0077605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776058" w:rsidRDefault="0077605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776058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776058">
        <w:t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в социальной защите инвалидов» изложить в следующей редакции:</w:t>
      </w:r>
    </w:p>
    <w:p w:rsidR="00776058" w:rsidRDefault="0077605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66070B" w:rsidRDefault="00C95BC8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66070B">
        <w:t>. Абзац 3 пункта 2.24. изложить в следующей редакции:</w:t>
      </w:r>
    </w:p>
    <w:p w:rsidR="0066070B" w:rsidRPr="0066070B" w:rsidRDefault="0066070B" w:rsidP="001E0864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>
        <w:rPr>
          <w:rFonts w:eastAsiaTheme="minorHAnsi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r w:rsidR="001E0864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».</w:t>
      </w:r>
    </w:p>
    <w:p w:rsidR="00202C79" w:rsidRPr="00304506" w:rsidRDefault="00202C79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C95BC8">
        <w:t>.5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3845BD">
        <w:t xml:space="preserve">- </w:t>
      </w:r>
      <w:r>
        <w:t>исключить.</w:t>
      </w:r>
    </w:p>
    <w:p w:rsidR="009C5F22" w:rsidRDefault="00C95BC8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3845BD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202C79" w:rsidRPr="00304506" w:rsidRDefault="00955E6B" w:rsidP="001E0864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202C79" w:rsidRPr="00304506">
        <w:rPr>
          <w:sz w:val="28"/>
          <w:szCs w:val="28"/>
        </w:rPr>
        <w:t>Пыть-Яхинформ</w:t>
      </w:r>
      <w:proofErr w:type="spellEnd"/>
      <w:r w:rsidR="00202C79" w:rsidRPr="00304506">
        <w:rPr>
          <w:sz w:val="28"/>
          <w:szCs w:val="28"/>
        </w:rPr>
        <w:t xml:space="preserve">». </w:t>
      </w:r>
    </w:p>
    <w:p w:rsidR="00202C79" w:rsidRPr="00286940" w:rsidRDefault="00955E6B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E0864" w:rsidRDefault="00955E6B" w:rsidP="00C95BC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bookmarkStart w:id="0" w:name="_GoBack"/>
      <w:bookmarkEnd w:id="0"/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BC8" w:rsidRDefault="00C95BC8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1E086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877A9"/>
    <w:rsid w:val="00113D01"/>
    <w:rsid w:val="00153949"/>
    <w:rsid w:val="00177492"/>
    <w:rsid w:val="00180AFB"/>
    <w:rsid w:val="001C0E78"/>
    <w:rsid w:val="001E0864"/>
    <w:rsid w:val="00202C79"/>
    <w:rsid w:val="00286940"/>
    <w:rsid w:val="002B0FC2"/>
    <w:rsid w:val="00304506"/>
    <w:rsid w:val="003845BD"/>
    <w:rsid w:val="003B2412"/>
    <w:rsid w:val="003C35C8"/>
    <w:rsid w:val="003E012A"/>
    <w:rsid w:val="004B62B4"/>
    <w:rsid w:val="005311BA"/>
    <w:rsid w:val="00597F0B"/>
    <w:rsid w:val="005B16B8"/>
    <w:rsid w:val="006000CB"/>
    <w:rsid w:val="0066070B"/>
    <w:rsid w:val="006755CD"/>
    <w:rsid w:val="00691244"/>
    <w:rsid w:val="007073A5"/>
    <w:rsid w:val="00776058"/>
    <w:rsid w:val="00776C5D"/>
    <w:rsid w:val="007C5F8A"/>
    <w:rsid w:val="007F2E03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B2714A"/>
    <w:rsid w:val="00B81621"/>
    <w:rsid w:val="00BE15BB"/>
    <w:rsid w:val="00BE6F0B"/>
    <w:rsid w:val="00C8343D"/>
    <w:rsid w:val="00C95BC8"/>
    <w:rsid w:val="00CA72D0"/>
    <w:rsid w:val="00CB6F61"/>
    <w:rsid w:val="00D87335"/>
    <w:rsid w:val="00E07D22"/>
    <w:rsid w:val="00E242D0"/>
    <w:rsid w:val="00E47CBB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34</cp:revision>
  <dcterms:created xsi:type="dcterms:W3CDTF">2024-10-03T10:19:00Z</dcterms:created>
  <dcterms:modified xsi:type="dcterms:W3CDTF">2025-05-07T08:15:00Z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