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729" w:rsidRPr="00612729" w:rsidRDefault="00612729" w:rsidP="00612729">
      <w:pPr>
        <w:shd w:val="clear" w:color="auto" w:fill="FFFFFF"/>
        <w:spacing w:after="0" w:line="240" w:lineRule="auto"/>
        <w:ind w:left="87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12729" w:rsidRPr="00612729" w:rsidRDefault="00612729" w:rsidP="00612729">
      <w:pPr>
        <w:shd w:val="clear" w:color="auto" w:fill="FFFFFF"/>
        <w:spacing w:after="0" w:line="240" w:lineRule="auto"/>
        <w:ind w:left="87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№4 от 18.12.2025 </w:t>
      </w:r>
    </w:p>
    <w:p w:rsidR="00612729" w:rsidRPr="00612729" w:rsidRDefault="00612729" w:rsidP="00612729">
      <w:pPr>
        <w:shd w:val="clear" w:color="auto" w:fill="FFFFFF"/>
        <w:spacing w:after="0" w:line="240" w:lineRule="auto"/>
        <w:ind w:left="87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Межведомственной комиссии </w:t>
      </w:r>
    </w:p>
    <w:p w:rsidR="00612729" w:rsidRPr="00612729" w:rsidRDefault="00612729" w:rsidP="00612729">
      <w:pPr>
        <w:shd w:val="clear" w:color="auto" w:fill="FFFFFF"/>
        <w:spacing w:after="0" w:line="240" w:lineRule="auto"/>
        <w:ind w:left="87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противодействию экстремистской </w:t>
      </w:r>
    </w:p>
    <w:p w:rsidR="00612729" w:rsidRPr="00612729" w:rsidRDefault="00612729" w:rsidP="00612729">
      <w:pPr>
        <w:shd w:val="clear" w:color="auto" w:fill="FFFFFF"/>
        <w:spacing w:after="0" w:line="240" w:lineRule="auto"/>
        <w:ind w:left="87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на территории города Пыть-Яха</w:t>
      </w:r>
    </w:p>
    <w:p w:rsidR="00612729" w:rsidRPr="00612729" w:rsidRDefault="00612729" w:rsidP="00612729">
      <w:pPr>
        <w:shd w:val="clear" w:color="auto" w:fill="FFFFFF"/>
        <w:spacing w:after="0" w:line="240" w:lineRule="auto"/>
        <w:ind w:left="87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729" w:rsidRPr="00612729" w:rsidRDefault="00612729" w:rsidP="00612729">
      <w:pPr>
        <w:tabs>
          <w:tab w:val="left" w:pos="99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2729" w:rsidRPr="00612729" w:rsidRDefault="00612729" w:rsidP="00612729">
      <w:pPr>
        <w:tabs>
          <w:tab w:val="left" w:pos="99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72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612729" w:rsidRPr="00612729" w:rsidRDefault="00612729" w:rsidP="00612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</w:t>
      </w:r>
      <w:bookmarkStart w:id="0" w:name="_Hlk59891380"/>
      <w:r w:rsidRPr="006127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Межведомственной комиссии по противодействию экстремистской деятельности на территории города Пыть-Яха</w:t>
      </w:r>
    </w:p>
    <w:bookmarkEnd w:id="0"/>
    <w:p w:rsidR="00612729" w:rsidRPr="00612729" w:rsidRDefault="00612729" w:rsidP="00612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7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2026 год.</w:t>
      </w:r>
    </w:p>
    <w:p w:rsidR="00612729" w:rsidRPr="00612729" w:rsidRDefault="00612729" w:rsidP="0061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540"/>
        <w:gridCol w:w="5040"/>
      </w:tblGrid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ind w:left="-181"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№</w:t>
            </w:r>
          </w:p>
          <w:p w:rsidR="00612729" w:rsidRPr="00612729" w:rsidRDefault="00612729" w:rsidP="00612729">
            <w:pPr>
              <w:spacing w:after="0" w:line="240" w:lineRule="auto"/>
              <w:ind w:left="-181"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п.п.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рассматриваемого вопроса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 за подготовку вопроса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ind w:left="-181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12729" w:rsidRPr="00612729" w:rsidTr="007415F2">
        <w:tc>
          <w:tcPr>
            <w:tcW w:w="15228" w:type="dxa"/>
            <w:gridSpan w:val="3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</w:t>
            </w:r>
          </w:p>
        </w:tc>
      </w:tr>
      <w:tr w:rsidR="00612729" w:rsidRPr="00612729" w:rsidTr="007415F2">
        <w:trPr>
          <w:trHeight w:val="537"/>
        </w:trPr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О состоянии межнациональных и межконфессиональных отношений в Ханты-Мансийском автономном округе - Югре и городе Пыть-Яхе по итогам социологических исследований, проведенных в 2025 году и мерах по повышению эффективности реализуемых мероприятий на территории города Пыть-Яха.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</w:tc>
      </w:tr>
      <w:tr w:rsidR="00612729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347D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01347D" w:rsidRPr="00612729" w:rsidRDefault="0001347D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01347D" w:rsidRPr="00612729" w:rsidRDefault="0001347D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Об итогах реализации </w:t>
            </w:r>
            <w:r w:rsidR="004B1A3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Плана мероприятий и совершенствования мер по реализации материалов адаптационного курса для иностранных граждан.</w:t>
            </w:r>
          </w:p>
        </w:tc>
        <w:tc>
          <w:tcPr>
            <w:tcW w:w="5040" w:type="dxa"/>
            <w:shd w:val="clear" w:color="auto" w:fill="auto"/>
          </w:tcPr>
          <w:p w:rsidR="0001347D" w:rsidRPr="00612729" w:rsidRDefault="0001347D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347D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01347D" w:rsidRPr="00612729" w:rsidRDefault="0001347D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01347D" w:rsidRPr="00612729" w:rsidRDefault="0001347D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01347D" w:rsidRPr="00612729" w:rsidRDefault="0001347D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1A32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О ходе реализации мер по улучшению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этноконфессиональных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отношений в городе Пыть-Яхе с использованием средств массовой коммуникации. </w:t>
            </w:r>
          </w:p>
        </w:tc>
        <w:tc>
          <w:tcPr>
            <w:tcW w:w="5040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1A32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2504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C82504" w:rsidRPr="00612729" w:rsidRDefault="00C82504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C82504" w:rsidRPr="00612729" w:rsidRDefault="00C82504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О результатах работы в городе Пыть-Яхе, направленной на недопущение резонансных ситуаций</w:t>
            </w:r>
            <w:r w:rsidR="005666E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, негативно влияющих на развитие межнациональных отношений.</w:t>
            </w:r>
            <w:bookmarkStart w:id="1" w:name="_GoBack"/>
            <w:bookmarkEnd w:id="1"/>
          </w:p>
        </w:tc>
        <w:tc>
          <w:tcPr>
            <w:tcW w:w="5040" w:type="dxa"/>
            <w:shd w:val="clear" w:color="auto" w:fill="auto"/>
          </w:tcPr>
          <w:p w:rsidR="00C82504" w:rsidRPr="00612729" w:rsidRDefault="00C82504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2504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C82504" w:rsidRPr="00612729" w:rsidRDefault="00C82504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C82504" w:rsidRPr="00612729" w:rsidRDefault="00C82504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C82504" w:rsidRPr="00612729" w:rsidRDefault="00C82504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2504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C82504" w:rsidRPr="00612729" w:rsidRDefault="00C82504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C82504" w:rsidRPr="00612729" w:rsidRDefault="00C82504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C82504" w:rsidRPr="00612729" w:rsidRDefault="00C82504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1A32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1A32" w:rsidRPr="00612729" w:rsidTr="007415F2">
        <w:trPr>
          <w:trHeight w:val="70"/>
        </w:trPr>
        <w:tc>
          <w:tcPr>
            <w:tcW w:w="648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B1A32" w:rsidRPr="00612729" w:rsidRDefault="004B1A32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rPr>
          <w:trHeight w:val="537"/>
        </w:trPr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реализации в 2025 году муниципальной программы «Укрепление межнационального и межконфессионального согласия, профилактика экстремизма в городе Пыть-Яхе». Предложения по корректировке муниципальной программы.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Пыть-Яха (направление деятельности – социальные вопросы).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</w:tc>
      </w:tr>
      <w:tr w:rsidR="00612729" w:rsidRPr="00612729" w:rsidTr="007415F2">
        <w:trPr>
          <w:trHeight w:val="74"/>
        </w:trPr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rPr>
          <w:trHeight w:val="537"/>
        </w:trPr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О результатах работы, направленной на профилактику экстремистской деятельности среди несовершеннолетних</w:t>
            </w:r>
            <w:r w:rsidRPr="00612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молодежи в 2025 году.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ОМВД России по городу Пыть-Ях.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Пыть-Яха (направление деятельности – социальные вопросы).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</w:tc>
      </w:tr>
      <w:tr w:rsidR="00612729" w:rsidRPr="00612729" w:rsidTr="007415F2">
        <w:trPr>
          <w:trHeight w:val="143"/>
        </w:trPr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rPr>
          <w:trHeight w:val="1268"/>
        </w:trPr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исполнении принятых Межведомственной комиссией по противодействию экстремистской деятельности на территории города Пыть-Яха протокольных решений.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</w:tc>
      </w:tr>
      <w:tr w:rsidR="00612729" w:rsidRPr="00612729" w:rsidTr="007415F2">
        <w:tc>
          <w:tcPr>
            <w:tcW w:w="15228" w:type="dxa"/>
            <w:gridSpan w:val="3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</w:t>
            </w: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 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проведения профилактических мероприятий, направленных на выявление мест компактного проживания мигрантов, фактов нарушения миграционного законодательства Российской Федерации, случаев совершения в отношении иностранцев правонарушений и преступлений.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ОМВД России по городу Пыть-Ях.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противодействии распространению экстремистской идеологии в сети «Интернет».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Пыть-Яха (направление деятельности – социальные вопросы).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ОМВД России по городу Пыть-Ях.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состоянии межнациональных, межконфессиональных отношений в образовательных организациях города Пыть-Яха.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Пыть-Яха (направление деятельности – социальные вопросы).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Пыть-Яхского межотраслевого колледжа филиала АНПОО «Сургутский институт экономики, управления и права».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исполнении принятых Межведомственной комиссией по противодействию экстремистской деятельности на территории города Пыть-Яха протокольных решений.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15228" w:type="dxa"/>
            <w:gridSpan w:val="3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III</w:t>
            </w: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результатах реализации в первом полугодии 2026 года рекомендованных проектов для обеспечения общественного контроля, оценки эффективности принятых мер, принятия решений по изменению формата либо содержания запланированных мероприятий по улучшению </w:t>
            </w:r>
            <w:proofErr w:type="spellStart"/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этноконфессиональных</w:t>
            </w:r>
            <w:proofErr w:type="spellEnd"/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Пыть-Яха (направление деятельности – социальные вопросы).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проведения в первом полугодии 2026 года профилактических мероприятий по выявлению на территории города Пыть-Яха незаконных молельных комнат и незарегистрированных религиозных групп.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ОМВД России по городу Пыть-Ях.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реализации в первом полугодии 2026 года муниципальной программы «Укрепление межнационального и межконфессионального согласия, профилактика экстремизма в городе Пыть-Яхе». Предложения по корректировке муниципальной программы.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Пыть-Яха (направление деятельности – социальные вопросы).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3.4.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исполнении принятых Межведомственной комиссией по противодействию экстремистской деятельности на территории города Пыть-Яха протокольных решений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</w:tc>
      </w:tr>
      <w:tr w:rsidR="00612729" w:rsidRPr="00612729" w:rsidTr="007415F2">
        <w:tc>
          <w:tcPr>
            <w:tcW w:w="15228" w:type="dxa"/>
            <w:gridSpan w:val="3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IV</w:t>
            </w:r>
            <w:r w:rsidRPr="00612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исполнения в 2026 году муниципального плана по реализации Стратегии государственной национальной политики на территории города Пыть-Яха.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Пыть-Яха (направление деятельности – социальные вопросы).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итогах работы комиссии за 2026 год и утверждение плана работы комиссии на 2027 год.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мерах, направленных на повышение эффективности мероприятий по социальной и культурной адаптации иностранных граждан.</w:t>
            </w: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Пыть-Яха (направление деятельности – социальные вопросы).</w:t>
            </w: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2729" w:rsidRPr="00612729" w:rsidTr="007415F2">
        <w:tc>
          <w:tcPr>
            <w:tcW w:w="648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95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исполнении принятых Межведомственной комиссией по противодействию экстремистской деятельности на территории города Пыть-Яха протокольных решений</w:t>
            </w:r>
          </w:p>
        </w:tc>
        <w:tc>
          <w:tcPr>
            <w:tcW w:w="5040" w:type="dxa"/>
            <w:shd w:val="clear" w:color="auto" w:fill="auto"/>
          </w:tcPr>
          <w:p w:rsidR="00612729" w:rsidRPr="00612729" w:rsidRDefault="00612729" w:rsidP="0061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внутренней политике администрации города.</w:t>
            </w:r>
          </w:p>
        </w:tc>
      </w:tr>
    </w:tbl>
    <w:p w:rsidR="00505C49" w:rsidRDefault="00505C49"/>
    <w:sectPr w:rsidR="00505C49" w:rsidSect="0061272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AE" w:rsidRDefault="004510AE" w:rsidP="00612729">
      <w:pPr>
        <w:spacing w:after="0" w:line="240" w:lineRule="auto"/>
      </w:pPr>
      <w:r>
        <w:separator/>
      </w:r>
    </w:p>
  </w:endnote>
  <w:endnote w:type="continuationSeparator" w:id="0">
    <w:p w:rsidR="004510AE" w:rsidRDefault="004510AE" w:rsidP="0061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AE" w:rsidRDefault="004510AE" w:rsidP="00612729">
      <w:pPr>
        <w:spacing w:after="0" w:line="240" w:lineRule="auto"/>
      </w:pPr>
      <w:r>
        <w:separator/>
      </w:r>
    </w:p>
  </w:footnote>
  <w:footnote w:type="continuationSeparator" w:id="0">
    <w:p w:rsidR="004510AE" w:rsidRDefault="004510AE" w:rsidP="00612729">
      <w:pPr>
        <w:spacing w:after="0" w:line="240" w:lineRule="auto"/>
      </w:pPr>
      <w:r>
        <w:continuationSeparator/>
      </w:r>
    </w:p>
  </w:footnote>
  <w:footnote w:id="1">
    <w:p w:rsidR="00612729" w:rsidRDefault="00612729" w:rsidP="00612729">
      <w:pPr>
        <w:pStyle w:val="a3"/>
        <w:jc w:val="both"/>
      </w:pPr>
      <w:r>
        <w:rPr>
          <w:rStyle w:val="a5"/>
        </w:rPr>
        <w:footnoteRef/>
      </w:r>
      <w:r>
        <w:t>.</w:t>
      </w:r>
      <w:r>
        <w:tab/>
        <w:t>У</w:t>
      </w:r>
      <w:r w:rsidRPr="00062C62">
        <w:t>величение охвата мероприятиями иностранных граждан, повышение качества проводимых мероприятий, использование новых площадок и форматов, привлечение новых участников и т.д.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01"/>
    <w:rsid w:val="0001347D"/>
    <w:rsid w:val="004510AE"/>
    <w:rsid w:val="004B1A32"/>
    <w:rsid w:val="00505C49"/>
    <w:rsid w:val="005666E4"/>
    <w:rsid w:val="005B610E"/>
    <w:rsid w:val="00612729"/>
    <w:rsid w:val="006A3E01"/>
    <w:rsid w:val="00C82504"/>
    <w:rsid w:val="00D14F39"/>
    <w:rsid w:val="00D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18693-9BE9-4355-992F-665EEC2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12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612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12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Клос</dc:creator>
  <cp:keywords/>
  <dc:description/>
  <cp:lastModifiedBy>Александр Клос</cp:lastModifiedBy>
  <cp:revision>4</cp:revision>
  <dcterms:created xsi:type="dcterms:W3CDTF">2025-12-24T08:57:00Z</dcterms:created>
  <dcterms:modified xsi:type="dcterms:W3CDTF">2026-01-23T07:20:00Z</dcterms:modified>
</cp:coreProperties>
</file>