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30F" w:rsidRPr="00FB130F" w:rsidRDefault="00FB130F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B130F">
        <w:rPr>
          <w:sz w:val="26"/>
          <w:szCs w:val="26"/>
          <w:lang w:eastAsia="ru-RU"/>
        </w:rPr>
        <w:t xml:space="preserve">На основании анализа контрольных мероприятий, проведенных контрольно-ревизионным отделом администрации </w:t>
      </w:r>
      <w:r w:rsidRPr="00F36931">
        <w:rPr>
          <w:color w:val="000000" w:themeColor="text1"/>
          <w:sz w:val="26"/>
          <w:szCs w:val="26"/>
          <w:lang w:eastAsia="ru-RU"/>
        </w:rPr>
        <w:t>города</w:t>
      </w:r>
      <w:r w:rsidR="00EA0AA9" w:rsidRPr="00F36931">
        <w:rPr>
          <w:color w:val="000000" w:themeColor="text1"/>
          <w:sz w:val="26"/>
          <w:szCs w:val="26"/>
          <w:lang w:eastAsia="ru-RU"/>
        </w:rPr>
        <w:t xml:space="preserve"> в 2024</w:t>
      </w:r>
      <w:r w:rsidR="00436A5C" w:rsidRPr="00F36931">
        <w:rPr>
          <w:color w:val="000000" w:themeColor="text1"/>
          <w:sz w:val="26"/>
          <w:szCs w:val="26"/>
          <w:lang w:eastAsia="ru-RU"/>
        </w:rPr>
        <w:t xml:space="preserve"> – 1 квартале 2025</w:t>
      </w:r>
      <w:r w:rsidR="00EA0AA9" w:rsidRPr="00F36931">
        <w:rPr>
          <w:color w:val="000000" w:themeColor="text1"/>
          <w:sz w:val="26"/>
          <w:szCs w:val="26"/>
          <w:lang w:eastAsia="ru-RU"/>
        </w:rPr>
        <w:t xml:space="preserve"> год</w:t>
      </w:r>
      <w:r w:rsidR="00436A5C" w:rsidRPr="00F36931">
        <w:rPr>
          <w:color w:val="000000" w:themeColor="text1"/>
          <w:sz w:val="26"/>
          <w:szCs w:val="26"/>
          <w:lang w:eastAsia="ru-RU"/>
        </w:rPr>
        <w:t>а</w:t>
      </w:r>
      <w:r w:rsidRPr="00F36931">
        <w:rPr>
          <w:color w:val="000000" w:themeColor="text1"/>
          <w:sz w:val="26"/>
          <w:szCs w:val="26"/>
          <w:lang w:eastAsia="ru-RU"/>
        </w:rPr>
        <w:t xml:space="preserve"> выявлен ряд типовых нарушений - фактов неправомерных действий руководителей муниципальных учреждений и других должностных </w:t>
      </w:r>
      <w:r w:rsidRPr="00FB130F">
        <w:rPr>
          <w:sz w:val="26"/>
          <w:szCs w:val="26"/>
          <w:lang w:eastAsia="ru-RU"/>
        </w:rPr>
        <w:t xml:space="preserve">лиц при ведении финансово-хозяйственной деятельности </w:t>
      </w:r>
      <w:r w:rsidR="00EE7F4F">
        <w:rPr>
          <w:sz w:val="26"/>
          <w:szCs w:val="26"/>
          <w:lang w:eastAsia="ru-RU"/>
        </w:rPr>
        <w:t>за счет средств</w:t>
      </w:r>
      <w:r w:rsidRPr="00436A5C">
        <w:rPr>
          <w:color w:val="FF0000"/>
          <w:sz w:val="26"/>
          <w:szCs w:val="26"/>
          <w:lang w:eastAsia="ru-RU"/>
        </w:rPr>
        <w:t xml:space="preserve"> </w:t>
      </w:r>
      <w:r w:rsidRPr="00EE7F4F">
        <w:rPr>
          <w:sz w:val="26"/>
          <w:szCs w:val="26"/>
          <w:lang w:eastAsia="ru-RU"/>
        </w:rPr>
        <w:t>субсидии</w:t>
      </w:r>
      <w:r w:rsidRPr="00436A5C">
        <w:rPr>
          <w:color w:val="FF0000"/>
          <w:sz w:val="26"/>
          <w:szCs w:val="26"/>
          <w:lang w:eastAsia="ru-RU"/>
        </w:rPr>
        <w:t xml:space="preserve"> </w:t>
      </w:r>
      <w:r w:rsidRPr="00FB130F">
        <w:rPr>
          <w:sz w:val="26"/>
          <w:szCs w:val="26"/>
          <w:lang w:eastAsia="ru-RU"/>
        </w:rPr>
        <w:t xml:space="preserve">на выполнение муниципального задания, на оказание муниципальных услуг, выполнение муниципальных работ. </w:t>
      </w:r>
    </w:p>
    <w:p w:rsidR="00FB130F" w:rsidRDefault="008D101F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</w:t>
      </w:r>
      <w:r w:rsidR="00FB130F" w:rsidRPr="00FB130F">
        <w:rPr>
          <w:sz w:val="26"/>
          <w:szCs w:val="26"/>
          <w:lang w:eastAsia="ru-RU"/>
        </w:rPr>
        <w:t>арушени</w:t>
      </w:r>
      <w:r>
        <w:rPr>
          <w:sz w:val="26"/>
          <w:szCs w:val="26"/>
          <w:lang w:eastAsia="ru-RU"/>
        </w:rPr>
        <w:t>я</w:t>
      </w:r>
      <w:r w:rsidR="00EA0AA9">
        <w:rPr>
          <w:sz w:val="26"/>
          <w:szCs w:val="26"/>
          <w:lang w:eastAsia="ru-RU"/>
        </w:rPr>
        <w:t>, выявленны</w:t>
      </w:r>
      <w:r>
        <w:rPr>
          <w:sz w:val="26"/>
          <w:szCs w:val="26"/>
          <w:lang w:eastAsia="ru-RU"/>
        </w:rPr>
        <w:t>е</w:t>
      </w:r>
      <w:r w:rsidR="00EA0AA9">
        <w:rPr>
          <w:sz w:val="26"/>
          <w:szCs w:val="26"/>
          <w:lang w:eastAsia="ru-RU"/>
        </w:rPr>
        <w:t xml:space="preserve"> при проверке муниципальных учреждений</w:t>
      </w:r>
      <w:r w:rsidR="00656314">
        <w:rPr>
          <w:sz w:val="26"/>
          <w:szCs w:val="26"/>
          <w:lang w:eastAsia="ru-RU"/>
        </w:rPr>
        <w:t xml:space="preserve"> города Пыть-Яха</w:t>
      </w:r>
      <w:r w:rsidR="00F36931">
        <w:rPr>
          <w:sz w:val="26"/>
          <w:szCs w:val="26"/>
          <w:lang w:eastAsia="ru-RU"/>
        </w:rPr>
        <w:t>.</w:t>
      </w:r>
    </w:p>
    <w:p w:rsidR="00F07563" w:rsidRPr="000717A1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О</w:t>
      </w:r>
      <w:r w:rsidR="00052230" w:rsidRPr="000717A1">
        <w:rPr>
          <w:sz w:val="26"/>
          <w:szCs w:val="26"/>
          <w:lang w:eastAsia="ru-RU"/>
        </w:rPr>
        <w:t xml:space="preserve">тсутствие в </w:t>
      </w:r>
      <w:r w:rsidR="001762D9" w:rsidRPr="000717A1">
        <w:rPr>
          <w:sz w:val="26"/>
          <w:szCs w:val="26"/>
          <w:lang w:eastAsia="ru-RU"/>
        </w:rPr>
        <w:t xml:space="preserve">бухгалтерском </w:t>
      </w:r>
      <w:r w:rsidR="00052230" w:rsidRPr="000717A1">
        <w:rPr>
          <w:sz w:val="26"/>
          <w:szCs w:val="26"/>
          <w:lang w:eastAsia="ru-RU"/>
        </w:rPr>
        <w:t xml:space="preserve">учете систем и оборудования, фактически имеющегося </w:t>
      </w:r>
      <w:r w:rsidR="00F07563" w:rsidRPr="000717A1">
        <w:rPr>
          <w:sz w:val="26"/>
          <w:szCs w:val="26"/>
          <w:lang w:eastAsia="ru-RU"/>
        </w:rPr>
        <w:t>в</w:t>
      </w:r>
      <w:r w:rsidR="00052230" w:rsidRPr="000717A1">
        <w:rPr>
          <w:sz w:val="26"/>
          <w:szCs w:val="26"/>
          <w:lang w:eastAsia="ru-RU"/>
        </w:rPr>
        <w:t xml:space="preserve"> учреждени</w:t>
      </w:r>
      <w:r w:rsidR="00F07563" w:rsidRPr="000717A1">
        <w:rPr>
          <w:sz w:val="26"/>
          <w:szCs w:val="26"/>
          <w:lang w:eastAsia="ru-RU"/>
        </w:rPr>
        <w:t>и</w:t>
      </w:r>
      <w:r w:rsidR="00E45486">
        <w:rPr>
          <w:sz w:val="26"/>
          <w:szCs w:val="26"/>
          <w:lang w:eastAsia="ru-RU"/>
        </w:rPr>
        <w:t>, на которые расходуются бюджетные средства на их содержание и обслуживание.</w:t>
      </w:r>
    </w:p>
    <w:p w:rsidR="00052230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</w:t>
      </w:r>
      <w:r w:rsidR="00052230" w:rsidRPr="000717A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Н</w:t>
      </w:r>
      <w:r w:rsidR="00052230" w:rsidRPr="000717A1">
        <w:rPr>
          <w:sz w:val="26"/>
          <w:szCs w:val="26"/>
          <w:lang w:eastAsia="ru-RU"/>
        </w:rPr>
        <w:t>енадлежащее ведение</w:t>
      </w:r>
      <w:r w:rsidR="00052230">
        <w:rPr>
          <w:sz w:val="26"/>
          <w:szCs w:val="26"/>
          <w:lang w:eastAsia="ru-RU"/>
        </w:rPr>
        <w:t xml:space="preserve"> инвентарных карт объектов основных средств, </w:t>
      </w:r>
      <w:r w:rsidR="00BE5B06">
        <w:rPr>
          <w:sz w:val="26"/>
          <w:szCs w:val="26"/>
          <w:lang w:eastAsia="ru-RU"/>
        </w:rPr>
        <w:t>отсутствие исчерпывающей информации о составе инвентарного объекта</w:t>
      </w:r>
      <w:r>
        <w:rPr>
          <w:sz w:val="26"/>
          <w:szCs w:val="26"/>
          <w:lang w:eastAsia="ru-RU"/>
        </w:rPr>
        <w:t>.</w:t>
      </w:r>
    </w:p>
    <w:p w:rsidR="00BE5B06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</w:t>
      </w:r>
      <w:r w:rsidR="00BE5B06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О</w:t>
      </w:r>
      <w:r w:rsidR="00BE5B06">
        <w:rPr>
          <w:sz w:val="26"/>
          <w:szCs w:val="26"/>
          <w:lang w:eastAsia="ru-RU"/>
        </w:rPr>
        <w:t>тражение на балансе учреждения имущества не соответствующего условиям актива</w:t>
      </w:r>
      <w:r>
        <w:rPr>
          <w:sz w:val="26"/>
          <w:szCs w:val="26"/>
          <w:lang w:eastAsia="ru-RU"/>
        </w:rPr>
        <w:t>.</w:t>
      </w:r>
    </w:p>
    <w:p w:rsidR="007B2B56" w:rsidRPr="00227A4F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</w:t>
      </w:r>
      <w:r w:rsidR="007B2B56" w:rsidRPr="00227A4F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</w:t>
      </w:r>
      <w:r w:rsidR="007B2B56" w:rsidRPr="00227A4F">
        <w:rPr>
          <w:sz w:val="26"/>
          <w:szCs w:val="26"/>
          <w:lang w:eastAsia="ru-RU"/>
        </w:rPr>
        <w:t>чреждениями не предпринимаются достаточные меры по списанию имущества, находящегося на балансе в неисправном, непригодном для дальнейшего использования состоянии и не используемого в уставной деятельности</w:t>
      </w:r>
      <w:r>
        <w:rPr>
          <w:sz w:val="26"/>
          <w:szCs w:val="26"/>
          <w:lang w:eastAsia="ru-RU"/>
        </w:rPr>
        <w:t>.</w:t>
      </w:r>
    </w:p>
    <w:p w:rsidR="0046113C" w:rsidRPr="00227A4F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 Н</w:t>
      </w:r>
      <w:r w:rsidR="0046113C" w:rsidRPr="00227A4F">
        <w:rPr>
          <w:sz w:val="26"/>
          <w:szCs w:val="26"/>
          <w:lang w:eastAsia="ru-RU"/>
        </w:rPr>
        <w:t>арушение порядка отнесения нефинансовых активов к категории особо ценного движимого имущества учреждения</w:t>
      </w:r>
      <w:r>
        <w:rPr>
          <w:sz w:val="26"/>
          <w:szCs w:val="26"/>
          <w:lang w:eastAsia="ru-RU"/>
        </w:rPr>
        <w:t>.</w:t>
      </w:r>
    </w:p>
    <w:p w:rsidR="005E2C12" w:rsidRDefault="00F3693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4E6CA3" w:rsidRPr="00227A4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4E6CA3" w:rsidRPr="00227A4F">
        <w:rPr>
          <w:sz w:val="26"/>
          <w:szCs w:val="26"/>
        </w:rPr>
        <w:t xml:space="preserve">ринятие к бухгалтерскому учету первичных учетных документов, которыми оформлены не имевшие места факты хозяйственной жизни, </w:t>
      </w:r>
      <w:proofErr w:type="spellStart"/>
      <w:r w:rsidR="000717A1" w:rsidRPr="00227A4F">
        <w:rPr>
          <w:sz w:val="26"/>
          <w:szCs w:val="26"/>
        </w:rPr>
        <w:t>ненадлежаще</w:t>
      </w:r>
      <w:proofErr w:type="spellEnd"/>
      <w:r w:rsidR="000717A1" w:rsidRPr="00227A4F">
        <w:rPr>
          <w:sz w:val="26"/>
          <w:szCs w:val="26"/>
        </w:rPr>
        <w:t xml:space="preserve"> оформленных </w:t>
      </w:r>
      <w:r w:rsidR="004E6CA3" w:rsidRPr="00227A4F">
        <w:rPr>
          <w:sz w:val="26"/>
          <w:szCs w:val="26"/>
        </w:rPr>
        <w:t xml:space="preserve">документов </w:t>
      </w:r>
      <w:r w:rsidR="000717A1" w:rsidRPr="00227A4F">
        <w:rPr>
          <w:sz w:val="26"/>
          <w:szCs w:val="26"/>
        </w:rPr>
        <w:t xml:space="preserve">в том числе </w:t>
      </w:r>
      <w:r w:rsidR="004E6CA3" w:rsidRPr="00227A4F">
        <w:rPr>
          <w:sz w:val="26"/>
          <w:szCs w:val="26"/>
        </w:rPr>
        <w:t>без обязательных реквизитов</w:t>
      </w:r>
      <w:r w:rsidR="000717A1" w:rsidRPr="00227A4F">
        <w:rPr>
          <w:sz w:val="26"/>
          <w:szCs w:val="26"/>
        </w:rPr>
        <w:t>, с указанием факта хозяйственной жизни не в соответствии с условиями заключенных договоров.</w:t>
      </w:r>
      <w:r w:rsidR="005E2C12">
        <w:rPr>
          <w:sz w:val="26"/>
          <w:szCs w:val="26"/>
        </w:rPr>
        <w:t xml:space="preserve"> </w:t>
      </w:r>
    </w:p>
    <w:p w:rsidR="00E45486" w:rsidRDefault="00E45486" w:rsidP="00556519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sz w:val="26"/>
          <w:szCs w:val="26"/>
        </w:rPr>
        <w:t>7. Проведение формальных инвентаризаций.</w:t>
      </w:r>
    </w:p>
    <w:p w:rsidR="00BE5B06" w:rsidRDefault="00E45486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8</w:t>
      </w:r>
      <w:r w:rsidR="00F36931">
        <w:rPr>
          <w:sz w:val="26"/>
          <w:szCs w:val="26"/>
          <w:lang w:eastAsia="ru-RU"/>
        </w:rPr>
        <w:t>. В</w:t>
      </w:r>
      <w:r w:rsidR="00F11370">
        <w:rPr>
          <w:sz w:val="26"/>
          <w:szCs w:val="26"/>
          <w:lang w:eastAsia="ru-RU"/>
        </w:rPr>
        <w:t>зимание платы с населения за услуги (работы) оказываемые в пределах выполнения муниципального задания, доведенного Учредителем на бесплатной основе.</w:t>
      </w:r>
    </w:p>
    <w:p w:rsidR="00994928" w:rsidRPr="00ED23ED" w:rsidRDefault="00994928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D23ED">
        <w:rPr>
          <w:sz w:val="26"/>
          <w:szCs w:val="26"/>
          <w:lang w:eastAsia="ru-RU"/>
        </w:rPr>
        <w:t>Нецелевое использование средств субсидии</w:t>
      </w:r>
      <w:r w:rsidR="00AC1C6A">
        <w:rPr>
          <w:sz w:val="26"/>
          <w:szCs w:val="26"/>
          <w:lang w:eastAsia="ru-RU"/>
        </w:rPr>
        <w:t xml:space="preserve"> </w:t>
      </w:r>
      <w:r w:rsidRPr="00ED23ED">
        <w:rPr>
          <w:sz w:val="26"/>
          <w:szCs w:val="26"/>
          <w:lang w:eastAsia="ru-RU"/>
        </w:rPr>
        <w:t>на выполнение муниципального задания</w:t>
      </w:r>
      <w:r w:rsidR="00AC1C6A">
        <w:rPr>
          <w:sz w:val="26"/>
          <w:szCs w:val="26"/>
          <w:lang w:eastAsia="ru-RU"/>
        </w:rPr>
        <w:t>.</w:t>
      </w:r>
      <w:r w:rsidRPr="00ED23ED">
        <w:rPr>
          <w:sz w:val="26"/>
          <w:szCs w:val="26"/>
          <w:lang w:eastAsia="ru-RU"/>
        </w:rPr>
        <w:t xml:space="preserve"> </w:t>
      </w:r>
    </w:p>
    <w:p w:rsidR="00ED23ED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</w:t>
      </w:r>
      <w:r w:rsidR="00994928" w:rsidRPr="00ED23E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Н</w:t>
      </w:r>
      <w:r w:rsidR="00ED23ED" w:rsidRPr="00ED23ED">
        <w:rPr>
          <w:sz w:val="26"/>
          <w:szCs w:val="26"/>
          <w:lang w:eastAsia="ru-RU"/>
        </w:rPr>
        <w:t>еправомерно</w:t>
      </w:r>
      <w:r w:rsidR="00ED23ED" w:rsidRPr="006D0A82">
        <w:rPr>
          <w:sz w:val="26"/>
          <w:szCs w:val="26"/>
          <w:lang w:eastAsia="ru-RU"/>
        </w:rPr>
        <w:t xml:space="preserve"> </w:t>
      </w:r>
      <w:r w:rsidR="00ED23ED">
        <w:rPr>
          <w:sz w:val="26"/>
          <w:szCs w:val="26"/>
          <w:lang w:eastAsia="ru-RU"/>
        </w:rPr>
        <w:t>р</w:t>
      </w:r>
      <w:r w:rsidR="00ED23ED" w:rsidRPr="00ED23ED">
        <w:rPr>
          <w:sz w:val="26"/>
          <w:szCs w:val="26"/>
          <w:lang w:eastAsia="ru-RU"/>
        </w:rPr>
        <w:t>асходуются денежные средства субсидии на оплату труда</w:t>
      </w:r>
      <w:r w:rsidR="00656314">
        <w:rPr>
          <w:sz w:val="26"/>
          <w:szCs w:val="26"/>
          <w:lang w:eastAsia="ru-RU"/>
        </w:rPr>
        <w:t>, в том числе</w:t>
      </w:r>
      <w:r w:rsidR="00ED23ED" w:rsidRPr="00ED23ED">
        <w:rPr>
          <w:sz w:val="26"/>
          <w:szCs w:val="26"/>
          <w:lang w:eastAsia="ru-RU"/>
        </w:rPr>
        <w:t xml:space="preserve"> </w:t>
      </w:r>
      <w:r w:rsidR="00656314">
        <w:rPr>
          <w:sz w:val="26"/>
          <w:szCs w:val="26"/>
          <w:lang w:eastAsia="ru-RU"/>
        </w:rPr>
        <w:t>в результате им</w:t>
      </w:r>
      <w:r w:rsidR="00656314" w:rsidRPr="00ED23ED">
        <w:rPr>
          <w:sz w:val="26"/>
          <w:szCs w:val="26"/>
          <w:lang w:eastAsia="ru-RU"/>
        </w:rPr>
        <w:t>еющи</w:t>
      </w:r>
      <w:r w:rsidR="00656314">
        <w:rPr>
          <w:sz w:val="26"/>
          <w:szCs w:val="26"/>
          <w:lang w:eastAsia="ru-RU"/>
        </w:rPr>
        <w:t>х</w:t>
      </w:r>
      <w:r w:rsidR="00656314" w:rsidRPr="00ED23ED">
        <w:rPr>
          <w:sz w:val="26"/>
          <w:szCs w:val="26"/>
          <w:lang w:eastAsia="ru-RU"/>
        </w:rPr>
        <w:t>ся противоречи</w:t>
      </w:r>
      <w:r w:rsidR="00656314">
        <w:rPr>
          <w:sz w:val="26"/>
          <w:szCs w:val="26"/>
          <w:lang w:eastAsia="ru-RU"/>
        </w:rPr>
        <w:t>й</w:t>
      </w:r>
      <w:r w:rsidR="00656314" w:rsidRPr="00ED23ED">
        <w:rPr>
          <w:sz w:val="26"/>
          <w:szCs w:val="26"/>
          <w:lang w:eastAsia="ru-RU"/>
        </w:rPr>
        <w:t xml:space="preserve"> </w:t>
      </w:r>
      <w:r w:rsidR="00656314">
        <w:rPr>
          <w:sz w:val="26"/>
          <w:szCs w:val="26"/>
          <w:lang w:eastAsia="ru-RU"/>
        </w:rPr>
        <w:t xml:space="preserve">в </w:t>
      </w:r>
      <w:r w:rsidR="00656314" w:rsidRPr="00ED23ED">
        <w:rPr>
          <w:sz w:val="26"/>
          <w:szCs w:val="26"/>
          <w:lang w:eastAsia="ru-RU"/>
        </w:rPr>
        <w:t>локальны</w:t>
      </w:r>
      <w:r w:rsidR="00656314">
        <w:rPr>
          <w:sz w:val="26"/>
          <w:szCs w:val="26"/>
          <w:lang w:eastAsia="ru-RU"/>
        </w:rPr>
        <w:t>х</w:t>
      </w:r>
      <w:r w:rsidR="00656314" w:rsidRPr="00ED23ED">
        <w:rPr>
          <w:sz w:val="26"/>
          <w:szCs w:val="26"/>
          <w:lang w:eastAsia="ru-RU"/>
        </w:rPr>
        <w:t xml:space="preserve"> акта</w:t>
      </w:r>
      <w:r w:rsidR="00656314">
        <w:rPr>
          <w:sz w:val="26"/>
          <w:szCs w:val="26"/>
          <w:lang w:eastAsia="ru-RU"/>
        </w:rPr>
        <w:t>х</w:t>
      </w:r>
      <w:r w:rsidR="00656314" w:rsidRPr="00ED23ED">
        <w:rPr>
          <w:sz w:val="26"/>
          <w:szCs w:val="26"/>
          <w:lang w:eastAsia="ru-RU"/>
        </w:rPr>
        <w:t xml:space="preserve"> учреждения</w:t>
      </w:r>
      <w:r w:rsidR="00656314">
        <w:rPr>
          <w:sz w:val="26"/>
          <w:szCs w:val="26"/>
          <w:lang w:eastAsia="ru-RU"/>
        </w:rPr>
        <w:t xml:space="preserve"> </w:t>
      </w:r>
      <w:r w:rsidR="00656314" w:rsidRPr="00ED23ED">
        <w:rPr>
          <w:sz w:val="26"/>
          <w:szCs w:val="26"/>
          <w:lang w:eastAsia="ru-RU"/>
        </w:rPr>
        <w:t>действующ</w:t>
      </w:r>
      <w:r w:rsidR="00656314">
        <w:rPr>
          <w:sz w:val="26"/>
          <w:szCs w:val="26"/>
          <w:lang w:eastAsia="ru-RU"/>
        </w:rPr>
        <w:t>ему</w:t>
      </w:r>
      <w:r w:rsidR="00656314" w:rsidRPr="00ED23ED">
        <w:rPr>
          <w:sz w:val="26"/>
          <w:szCs w:val="26"/>
          <w:lang w:eastAsia="ru-RU"/>
        </w:rPr>
        <w:t xml:space="preserve"> законодатель</w:t>
      </w:r>
      <w:r w:rsidR="00656314">
        <w:rPr>
          <w:sz w:val="26"/>
          <w:szCs w:val="26"/>
          <w:lang w:eastAsia="ru-RU"/>
        </w:rPr>
        <w:t>ству</w:t>
      </w:r>
      <w:r w:rsidR="00656314" w:rsidRPr="00ED23ED">
        <w:rPr>
          <w:sz w:val="26"/>
          <w:szCs w:val="26"/>
          <w:lang w:eastAsia="ru-RU"/>
        </w:rPr>
        <w:t xml:space="preserve"> и муниципальным нормативным правовым актам</w:t>
      </w:r>
      <w:r w:rsidR="00ED23ED">
        <w:rPr>
          <w:sz w:val="26"/>
          <w:szCs w:val="26"/>
          <w:lang w:eastAsia="ru-RU"/>
        </w:rPr>
        <w:t xml:space="preserve">: в </w:t>
      </w:r>
      <w:r w:rsidR="00ED23ED" w:rsidRPr="00ED23ED">
        <w:rPr>
          <w:sz w:val="26"/>
          <w:szCs w:val="26"/>
          <w:lang w:eastAsia="ru-RU"/>
        </w:rPr>
        <w:t>отсутствие дополнительных финансовых возможностей предоставл</w:t>
      </w:r>
      <w:r w:rsidR="00ED23ED">
        <w:rPr>
          <w:sz w:val="26"/>
          <w:szCs w:val="26"/>
          <w:lang w:eastAsia="ru-RU"/>
        </w:rPr>
        <w:t>яются</w:t>
      </w:r>
      <w:r w:rsidR="00ED23ED" w:rsidRPr="00ED23ED">
        <w:rPr>
          <w:sz w:val="26"/>
          <w:szCs w:val="26"/>
          <w:lang w:eastAsia="ru-RU"/>
        </w:rPr>
        <w:t xml:space="preserve"> дополнительны</w:t>
      </w:r>
      <w:r w:rsidR="00ED23ED">
        <w:rPr>
          <w:sz w:val="26"/>
          <w:szCs w:val="26"/>
          <w:lang w:eastAsia="ru-RU"/>
        </w:rPr>
        <w:t>е</w:t>
      </w:r>
      <w:r w:rsidR="00ED23ED" w:rsidRPr="00ED23ED">
        <w:rPr>
          <w:sz w:val="26"/>
          <w:szCs w:val="26"/>
          <w:lang w:eastAsia="ru-RU"/>
        </w:rPr>
        <w:t xml:space="preserve"> отпуск</w:t>
      </w:r>
      <w:r w:rsidR="00ED23ED">
        <w:rPr>
          <w:sz w:val="26"/>
          <w:szCs w:val="26"/>
          <w:lang w:eastAsia="ru-RU"/>
        </w:rPr>
        <w:t>а</w:t>
      </w:r>
      <w:r w:rsidR="00ED23ED" w:rsidRPr="00ED23ED">
        <w:rPr>
          <w:sz w:val="26"/>
          <w:szCs w:val="26"/>
          <w:lang w:eastAsia="ru-RU"/>
        </w:rPr>
        <w:t xml:space="preserve"> по </w:t>
      </w:r>
      <w:r w:rsidR="00ED23ED">
        <w:rPr>
          <w:sz w:val="26"/>
          <w:szCs w:val="26"/>
          <w:lang w:eastAsia="ru-RU"/>
        </w:rPr>
        <w:t>социальным</w:t>
      </w:r>
      <w:r w:rsidR="00ED23ED" w:rsidRPr="00ED23ED">
        <w:rPr>
          <w:sz w:val="26"/>
          <w:szCs w:val="26"/>
          <w:lang w:eastAsia="ru-RU"/>
        </w:rPr>
        <w:t xml:space="preserve"> основаниям</w:t>
      </w:r>
      <w:r w:rsidR="00ED23ED">
        <w:rPr>
          <w:sz w:val="26"/>
          <w:szCs w:val="26"/>
          <w:lang w:eastAsia="ru-RU"/>
        </w:rPr>
        <w:t>, не гарантированные муниципальными</w:t>
      </w:r>
      <w:r w:rsidR="00ED23ED" w:rsidRPr="00ED23ED">
        <w:rPr>
          <w:sz w:val="26"/>
          <w:szCs w:val="26"/>
          <w:lang w:eastAsia="ru-RU"/>
        </w:rPr>
        <w:t xml:space="preserve"> </w:t>
      </w:r>
      <w:r w:rsidR="00ED23ED">
        <w:rPr>
          <w:sz w:val="26"/>
          <w:szCs w:val="26"/>
          <w:lang w:eastAsia="ru-RU"/>
        </w:rPr>
        <w:t>н</w:t>
      </w:r>
      <w:r w:rsidR="00ED23ED" w:rsidRPr="00ED23ED">
        <w:rPr>
          <w:sz w:val="26"/>
          <w:szCs w:val="26"/>
          <w:lang w:eastAsia="ru-RU"/>
        </w:rPr>
        <w:t>ормативны</w:t>
      </w:r>
      <w:r w:rsidR="00ED23ED">
        <w:rPr>
          <w:sz w:val="26"/>
          <w:szCs w:val="26"/>
          <w:lang w:eastAsia="ru-RU"/>
        </w:rPr>
        <w:t xml:space="preserve">ми </w:t>
      </w:r>
      <w:r w:rsidR="00ED23ED" w:rsidRPr="00ED23ED">
        <w:rPr>
          <w:sz w:val="26"/>
          <w:szCs w:val="26"/>
          <w:lang w:eastAsia="ru-RU"/>
        </w:rPr>
        <w:t>акт</w:t>
      </w:r>
      <w:r w:rsidR="00ED23ED">
        <w:rPr>
          <w:sz w:val="26"/>
          <w:szCs w:val="26"/>
          <w:lang w:eastAsia="ru-RU"/>
        </w:rPr>
        <w:t>ами</w:t>
      </w:r>
      <w:r>
        <w:rPr>
          <w:sz w:val="26"/>
          <w:szCs w:val="26"/>
          <w:lang w:eastAsia="ru-RU"/>
        </w:rPr>
        <w:t>.</w:t>
      </w:r>
    </w:p>
    <w:p w:rsidR="00994928" w:rsidRPr="00354051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Н</w:t>
      </w:r>
      <w:r w:rsidR="00265C84">
        <w:rPr>
          <w:sz w:val="26"/>
          <w:szCs w:val="26"/>
          <w:lang w:eastAsia="ru-RU"/>
        </w:rPr>
        <w:t xml:space="preserve">еправомерная </w:t>
      </w:r>
      <w:r w:rsidR="00994928" w:rsidRPr="00ED23ED">
        <w:rPr>
          <w:sz w:val="26"/>
          <w:szCs w:val="26"/>
          <w:lang w:eastAsia="ru-RU"/>
        </w:rPr>
        <w:t>оплат</w:t>
      </w:r>
      <w:r w:rsidR="00265C84">
        <w:rPr>
          <w:sz w:val="26"/>
          <w:szCs w:val="26"/>
          <w:lang w:eastAsia="ru-RU"/>
        </w:rPr>
        <w:t>а</w:t>
      </w:r>
      <w:r w:rsidR="00994928" w:rsidRPr="00ED23ED">
        <w:rPr>
          <w:sz w:val="26"/>
          <w:szCs w:val="26"/>
          <w:lang w:eastAsia="ru-RU"/>
        </w:rPr>
        <w:t xml:space="preserve"> труда </w:t>
      </w:r>
      <w:r w:rsidR="00265C84">
        <w:rPr>
          <w:sz w:val="26"/>
          <w:szCs w:val="26"/>
          <w:lang w:eastAsia="ru-RU"/>
        </w:rPr>
        <w:t xml:space="preserve">за счет средств субсидии </w:t>
      </w:r>
      <w:r w:rsidR="00994928" w:rsidRPr="00ED23ED">
        <w:rPr>
          <w:sz w:val="26"/>
          <w:szCs w:val="26"/>
          <w:lang w:eastAsia="ru-RU"/>
        </w:rPr>
        <w:t>работник</w:t>
      </w:r>
      <w:r w:rsidR="00265C84">
        <w:rPr>
          <w:sz w:val="26"/>
          <w:szCs w:val="26"/>
          <w:lang w:eastAsia="ru-RU"/>
        </w:rPr>
        <w:t>ам</w:t>
      </w:r>
      <w:r w:rsidR="00994928" w:rsidRPr="00ED23ED">
        <w:rPr>
          <w:sz w:val="26"/>
          <w:szCs w:val="26"/>
          <w:lang w:eastAsia="ru-RU"/>
        </w:rPr>
        <w:t>, не участвующи</w:t>
      </w:r>
      <w:r w:rsidR="00265C84">
        <w:rPr>
          <w:sz w:val="26"/>
          <w:szCs w:val="26"/>
          <w:lang w:eastAsia="ru-RU"/>
        </w:rPr>
        <w:t xml:space="preserve">м </w:t>
      </w:r>
      <w:r w:rsidR="00994928" w:rsidRPr="00ED23ED">
        <w:rPr>
          <w:sz w:val="26"/>
          <w:szCs w:val="26"/>
          <w:lang w:eastAsia="ru-RU"/>
        </w:rPr>
        <w:t xml:space="preserve">в выполнении муниципального задания, </w:t>
      </w:r>
      <w:r w:rsidR="00265C84">
        <w:rPr>
          <w:sz w:val="26"/>
          <w:szCs w:val="26"/>
          <w:lang w:eastAsia="ru-RU"/>
        </w:rPr>
        <w:t xml:space="preserve">оплата </w:t>
      </w:r>
      <w:r w:rsidR="00994928" w:rsidRPr="00ED23ED">
        <w:rPr>
          <w:sz w:val="26"/>
          <w:szCs w:val="26"/>
          <w:lang w:eastAsia="ru-RU"/>
        </w:rPr>
        <w:t>командировочны</w:t>
      </w:r>
      <w:r w:rsidR="00265C84">
        <w:rPr>
          <w:sz w:val="26"/>
          <w:szCs w:val="26"/>
          <w:lang w:eastAsia="ru-RU"/>
        </w:rPr>
        <w:t>х</w:t>
      </w:r>
      <w:r w:rsidR="00994928" w:rsidRPr="00ED23ED">
        <w:rPr>
          <w:sz w:val="26"/>
          <w:szCs w:val="26"/>
          <w:lang w:eastAsia="ru-RU"/>
        </w:rPr>
        <w:t xml:space="preserve"> </w:t>
      </w:r>
      <w:r w:rsidR="00994928" w:rsidRPr="00ED23ED">
        <w:rPr>
          <w:sz w:val="26"/>
          <w:szCs w:val="26"/>
          <w:lang w:eastAsia="ru-RU"/>
        </w:rPr>
        <w:lastRenderedPageBreak/>
        <w:t>и прочи</w:t>
      </w:r>
      <w:r w:rsidR="00265C84">
        <w:rPr>
          <w:sz w:val="26"/>
          <w:szCs w:val="26"/>
          <w:lang w:eastAsia="ru-RU"/>
        </w:rPr>
        <w:t>х</w:t>
      </w:r>
      <w:r w:rsidR="00994928" w:rsidRPr="00ED23ED">
        <w:rPr>
          <w:sz w:val="26"/>
          <w:szCs w:val="26"/>
          <w:lang w:eastAsia="ru-RU"/>
        </w:rPr>
        <w:t xml:space="preserve"> расход</w:t>
      </w:r>
      <w:r w:rsidR="00265C84">
        <w:rPr>
          <w:sz w:val="26"/>
          <w:szCs w:val="26"/>
          <w:lang w:eastAsia="ru-RU"/>
        </w:rPr>
        <w:t>ов</w:t>
      </w:r>
      <w:r w:rsidR="00994928" w:rsidRPr="00ED23ED">
        <w:rPr>
          <w:sz w:val="26"/>
          <w:szCs w:val="26"/>
          <w:lang w:eastAsia="ru-RU"/>
        </w:rPr>
        <w:t>, не предусмотренны</w:t>
      </w:r>
      <w:r w:rsidR="00265C84">
        <w:rPr>
          <w:sz w:val="26"/>
          <w:szCs w:val="26"/>
          <w:lang w:eastAsia="ru-RU"/>
        </w:rPr>
        <w:t>х</w:t>
      </w:r>
      <w:r w:rsidR="00994928" w:rsidRPr="00ED23ED">
        <w:rPr>
          <w:sz w:val="26"/>
          <w:szCs w:val="26"/>
          <w:lang w:eastAsia="ru-RU"/>
        </w:rPr>
        <w:t xml:space="preserve"> и не связанны</w:t>
      </w:r>
      <w:r w:rsidR="00265C84">
        <w:rPr>
          <w:sz w:val="26"/>
          <w:szCs w:val="26"/>
          <w:lang w:eastAsia="ru-RU"/>
        </w:rPr>
        <w:t>х</w:t>
      </w:r>
      <w:r w:rsidR="00994928" w:rsidRPr="00ED23ED">
        <w:rPr>
          <w:sz w:val="26"/>
          <w:szCs w:val="26"/>
          <w:lang w:eastAsia="ru-RU"/>
        </w:rPr>
        <w:t xml:space="preserve"> с выполнением </w:t>
      </w:r>
      <w:r w:rsidR="00994928" w:rsidRPr="00354051">
        <w:rPr>
          <w:sz w:val="26"/>
          <w:szCs w:val="26"/>
          <w:lang w:eastAsia="ru-RU"/>
        </w:rPr>
        <w:t>муниципального задания</w:t>
      </w:r>
      <w:r>
        <w:rPr>
          <w:sz w:val="26"/>
          <w:szCs w:val="26"/>
          <w:lang w:eastAsia="ru-RU"/>
        </w:rPr>
        <w:t>.</w:t>
      </w:r>
    </w:p>
    <w:p w:rsidR="00994928" w:rsidRPr="00354051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</w:t>
      </w:r>
      <w:r w:rsidR="00994928" w:rsidRPr="0035405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О</w:t>
      </w:r>
      <w:r w:rsidR="00994928" w:rsidRPr="00354051">
        <w:rPr>
          <w:sz w:val="26"/>
          <w:szCs w:val="26"/>
          <w:lang w:eastAsia="ru-RU"/>
        </w:rPr>
        <w:t>плат</w:t>
      </w:r>
      <w:r w:rsidR="00354051">
        <w:rPr>
          <w:sz w:val="26"/>
          <w:szCs w:val="26"/>
          <w:lang w:eastAsia="ru-RU"/>
        </w:rPr>
        <w:t>а</w:t>
      </w:r>
      <w:r w:rsidR="00994928" w:rsidRPr="00354051">
        <w:rPr>
          <w:sz w:val="26"/>
          <w:szCs w:val="26"/>
          <w:lang w:eastAsia="ru-RU"/>
        </w:rPr>
        <w:t xml:space="preserve"> товаров (работ, услуг), приобретаемых для приносящей доход деятельности</w:t>
      </w:r>
      <w:r>
        <w:rPr>
          <w:sz w:val="26"/>
          <w:szCs w:val="26"/>
          <w:lang w:eastAsia="ru-RU"/>
        </w:rPr>
        <w:t>.</w:t>
      </w:r>
      <w:r w:rsidR="00994928" w:rsidRPr="00354051">
        <w:rPr>
          <w:sz w:val="26"/>
          <w:szCs w:val="26"/>
          <w:lang w:eastAsia="ru-RU"/>
        </w:rPr>
        <w:t xml:space="preserve"> </w:t>
      </w:r>
    </w:p>
    <w:p w:rsidR="00994928" w:rsidRPr="00354051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</w:t>
      </w:r>
      <w:r w:rsidR="00994928" w:rsidRPr="0035405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Р</w:t>
      </w:r>
      <w:r w:rsidR="00994928" w:rsidRPr="00354051">
        <w:rPr>
          <w:sz w:val="26"/>
          <w:szCs w:val="26"/>
          <w:lang w:eastAsia="ru-RU"/>
        </w:rPr>
        <w:t>асходы</w:t>
      </w:r>
      <w:r w:rsidR="00656314" w:rsidRPr="00354051">
        <w:rPr>
          <w:sz w:val="26"/>
          <w:szCs w:val="26"/>
          <w:lang w:eastAsia="ru-RU"/>
        </w:rPr>
        <w:t xml:space="preserve"> за счет средств субсидии на выполнение муниципального задания</w:t>
      </w:r>
      <w:r w:rsidR="00994928" w:rsidRPr="00354051">
        <w:rPr>
          <w:sz w:val="26"/>
          <w:szCs w:val="26"/>
          <w:lang w:eastAsia="ru-RU"/>
        </w:rPr>
        <w:t xml:space="preserve">, </w:t>
      </w:r>
      <w:r w:rsidR="00656314" w:rsidRPr="00354051">
        <w:rPr>
          <w:sz w:val="26"/>
          <w:szCs w:val="26"/>
          <w:lang w:eastAsia="ru-RU"/>
        </w:rPr>
        <w:t xml:space="preserve">на </w:t>
      </w:r>
      <w:r w:rsidR="00994928" w:rsidRPr="00354051">
        <w:rPr>
          <w:sz w:val="26"/>
          <w:szCs w:val="26"/>
          <w:lang w:eastAsia="ru-RU"/>
        </w:rPr>
        <w:t>обслуживание недвижимого имущества, сданного в аренду за плату</w:t>
      </w:r>
      <w:r w:rsidR="001762D9" w:rsidRPr="00354051">
        <w:rPr>
          <w:sz w:val="26"/>
          <w:szCs w:val="26"/>
          <w:lang w:eastAsia="ru-RU"/>
        </w:rPr>
        <w:t>.</w:t>
      </w:r>
    </w:p>
    <w:p w:rsidR="00F07563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r w:rsidR="00F07563" w:rsidRPr="0035405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Н</w:t>
      </w:r>
      <w:r w:rsidR="00F07563" w:rsidRPr="00354051">
        <w:rPr>
          <w:sz w:val="26"/>
          <w:szCs w:val="26"/>
          <w:lang w:eastAsia="ru-RU"/>
        </w:rPr>
        <w:t xml:space="preserve">еправомерное </w:t>
      </w:r>
      <w:r w:rsidR="00E45486">
        <w:rPr>
          <w:sz w:val="26"/>
          <w:szCs w:val="26"/>
          <w:lang w:eastAsia="ru-RU"/>
        </w:rPr>
        <w:t xml:space="preserve">расходование бюджетных средств на </w:t>
      </w:r>
      <w:r w:rsidR="00F07563" w:rsidRPr="00354051">
        <w:rPr>
          <w:sz w:val="26"/>
          <w:szCs w:val="26"/>
          <w:lang w:eastAsia="ru-RU"/>
        </w:rPr>
        <w:t>обслуживание имущества не числящегося в учете учреждения</w:t>
      </w:r>
      <w:r w:rsidR="00602A84">
        <w:rPr>
          <w:sz w:val="26"/>
          <w:szCs w:val="26"/>
          <w:lang w:eastAsia="ru-RU"/>
        </w:rPr>
        <w:t>.</w:t>
      </w:r>
      <w:r w:rsidR="00F07563">
        <w:rPr>
          <w:sz w:val="26"/>
          <w:szCs w:val="26"/>
          <w:lang w:eastAsia="ru-RU"/>
        </w:rPr>
        <w:t xml:space="preserve"> </w:t>
      </w:r>
    </w:p>
    <w:p w:rsidR="00F07563" w:rsidRDefault="00F07563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994928" w:rsidRPr="008D101F" w:rsidRDefault="00602A84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8D101F">
        <w:rPr>
          <w:sz w:val="26"/>
          <w:szCs w:val="26"/>
          <w:lang w:eastAsia="ru-RU"/>
        </w:rPr>
        <w:t>Неэффективные,</w:t>
      </w:r>
      <w:r>
        <w:rPr>
          <w:sz w:val="26"/>
          <w:szCs w:val="26"/>
          <w:lang w:eastAsia="ru-RU"/>
        </w:rPr>
        <w:t xml:space="preserve"> не</w:t>
      </w:r>
      <w:r w:rsidR="00994928" w:rsidRPr="008D101F">
        <w:rPr>
          <w:sz w:val="26"/>
          <w:szCs w:val="26"/>
          <w:lang w:eastAsia="ru-RU"/>
        </w:rPr>
        <w:t>правомерные расходы по заработной плате работников учреждений</w:t>
      </w:r>
      <w:r w:rsidR="008D101F">
        <w:rPr>
          <w:sz w:val="26"/>
          <w:szCs w:val="26"/>
          <w:lang w:eastAsia="ru-RU"/>
        </w:rPr>
        <w:t>, в</w:t>
      </w:r>
      <w:r w:rsidR="00994928" w:rsidRPr="008D101F">
        <w:rPr>
          <w:sz w:val="26"/>
          <w:szCs w:val="26"/>
          <w:lang w:eastAsia="ru-RU"/>
        </w:rPr>
        <w:t xml:space="preserve"> том числе:</w:t>
      </w:r>
    </w:p>
    <w:p w:rsidR="00994928" w:rsidRDefault="00994928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8D101F">
        <w:rPr>
          <w:sz w:val="26"/>
          <w:szCs w:val="26"/>
          <w:lang w:eastAsia="ru-RU"/>
        </w:rPr>
        <w:t xml:space="preserve">- </w:t>
      </w:r>
      <w:r w:rsidR="008D101F" w:rsidRPr="008D101F">
        <w:rPr>
          <w:sz w:val="26"/>
          <w:szCs w:val="26"/>
          <w:lang w:eastAsia="ru-RU"/>
        </w:rPr>
        <w:t>в</w:t>
      </w:r>
      <w:r w:rsidR="008D101F">
        <w:rPr>
          <w:sz w:val="26"/>
          <w:szCs w:val="26"/>
          <w:lang w:eastAsia="ru-RU"/>
        </w:rPr>
        <w:t xml:space="preserve">ключение </w:t>
      </w:r>
      <w:r w:rsidR="008D101F" w:rsidRPr="008D101F">
        <w:rPr>
          <w:sz w:val="26"/>
          <w:szCs w:val="26"/>
          <w:lang w:eastAsia="ru-RU"/>
        </w:rPr>
        <w:t xml:space="preserve">в штатное расписание </w:t>
      </w:r>
      <w:r w:rsidR="008D101F" w:rsidRPr="00602A84">
        <w:rPr>
          <w:sz w:val="26"/>
          <w:szCs w:val="26"/>
          <w:lang w:eastAsia="ru-RU"/>
        </w:rPr>
        <w:t>образовательных</w:t>
      </w:r>
      <w:r w:rsidR="008D101F">
        <w:rPr>
          <w:sz w:val="26"/>
          <w:szCs w:val="26"/>
          <w:lang w:eastAsia="ru-RU"/>
        </w:rPr>
        <w:t xml:space="preserve"> </w:t>
      </w:r>
      <w:r w:rsidR="008D101F" w:rsidRPr="008D101F">
        <w:rPr>
          <w:sz w:val="26"/>
          <w:szCs w:val="26"/>
          <w:lang w:eastAsia="ru-RU"/>
        </w:rPr>
        <w:t>учреждени</w:t>
      </w:r>
      <w:r w:rsidR="008D101F">
        <w:rPr>
          <w:sz w:val="26"/>
          <w:szCs w:val="26"/>
          <w:lang w:eastAsia="ru-RU"/>
        </w:rPr>
        <w:t>й</w:t>
      </w:r>
      <w:r w:rsidR="008D101F" w:rsidRPr="008D101F">
        <w:rPr>
          <w:sz w:val="26"/>
          <w:szCs w:val="26"/>
          <w:lang w:eastAsia="ru-RU"/>
        </w:rPr>
        <w:t xml:space="preserve"> должност</w:t>
      </w:r>
      <w:r w:rsidR="00602A84">
        <w:rPr>
          <w:sz w:val="26"/>
          <w:szCs w:val="26"/>
          <w:lang w:eastAsia="ru-RU"/>
        </w:rPr>
        <w:t>ей</w:t>
      </w:r>
      <w:r w:rsidR="008D101F">
        <w:rPr>
          <w:sz w:val="26"/>
          <w:szCs w:val="26"/>
          <w:lang w:eastAsia="ru-RU"/>
        </w:rPr>
        <w:t>, которые</w:t>
      </w:r>
      <w:r w:rsidR="008D101F" w:rsidRPr="008D101F">
        <w:rPr>
          <w:sz w:val="26"/>
          <w:szCs w:val="26"/>
          <w:lang w:eastAsia="ru-RU"/>
        </w:rPr>
        <w:t xml:space="preserve"> отсутству</w:t>
      </w:r>
      <w:r w:rsidR="008D101F">
        <w:rPr>
          <w:sz w:val="26"/>
          <w:szCs w:val="26"/>
          <w:lang w:eastAsia="ru-RU"/>
        </w:rPr>
        <w:t>ю</w:t>
      </w:r>
      <w:r w:rsidR="008D101F" w:rsidRPr="008D101F">
        <w:rPr>
          <w:sz w:val="26"/>
          <w:szCs w:val="26"/>
          <w:lang w:eastAsia="ru-RU"/>
        </w:rPr>
        <w:t>т в перечне должностей (профессий) работников общеобразовательных учреждений, утвержденн</w:t>
      </w:r>
      <w:r w:rsidR="005C581C">
        <w:rPr>
          <w:sz w:val="26"/>
          <w:szCs w:val="26"/>
          <w:lang w:eastAsia="ru-RU"/>
        </w:rPr>
        <w:t>ым</w:t>
      </w:r>
      <w:r w:rsidR="008D101F" w:rsidRPr="008D101F">
        <w:rPr>
          <w:sz w:val="26"/>
          <w:szCs w:val="26"/>
          <w:lang w:eastAsia="ru-RU"/>
        </w:rPr>
        <w:t xml:space="preserve"> приказом </w:t>
      </w:r>
      <w:proofErr w:type="spellStart"/>
      <w:r w:rsidR="008D101F" w:rsidRPr="008D101F">
        <w:rPr>
          <w:sz w:val="26"/>
          <w:szCs w:val="26"/>
          <w:lang w:eastAsia="ru-RU"/>
        </w:rPr>
        <w:t>Депобразования</w:t>
      </w:r>
      <w:proofErr w:type="spellEnd"/>
      <w:r w:rsidR="008D101F" w:rsidRPr="008D101F">
        <w:rPr>
          <w:sz w:val="26"/>
          <w:szCs w:val="26"/>
          <w:lang w:eastAsia="ru-RU"/>
        </w:rPr>
        <w:t xml:space="preserve"> и науки Югры от 25.04.2024 № 10-П-829</w:t>
      </w:r>
      <w:r w:rsidR="008D101F">
        <w:rPr>
          <w:sz w:val="26"/>
          <w:szCs w:val="26"/>
          <w:lang w:eastAsia="ru-RU"/>
        </w:rPr>
        <w:t xml:space="preserve"> и </w:t>
      </w:r>
      <w:r w:rsidR="008D101F" w:rsidRPr="008D101F">
        <w:rPr>
          <w:sz w:val="26"/>
          <w:szCs w:val="26"/>
          <w:lang w:eastAsia="ru-RU"/>
        </w:rPr>
        <w:t>постановлени</w:t>
      </w:r>
      <w:r w:rsidR="008D101F">
        <w:rPr>
          <w:sz w:val="26"/>
          <w:szCs w:val="26"/>
          <w:lang w:eastAsia="ru-RU"/>
        </w:rPr>
        <w:t>ем</w:t>
      </w:r>
      <w:r w:rsidR="008D101F" w:rsidRPr="008D101F">
        <w:rPr>
          <w:sz w:val="26"/>
          <w:szCs w:val="26"/>
          <w:lang w:eastAsia="ru-RU"/>
        </w:rPr>
        <w:t xml:space="preserve"> Администрации города Пыть-Яха от 20.06.2024 N 121-па</w:t>
      </w:r>
      <w:r w:rsidR="008D101F">
        <w:rPr>
          <w:sz w:val="26"/>
          <w:szCs w:val="26"/>
          <w:lang w:eastAsia="ru-RU"/>
        </w:rPr>
        <w:t>;</w:t>
      </w:r>
      <w:r w:rsidR="00602A84">
        <w:rPr>
          <w:sz w:val="26"/>
          <w:szCs w:val="26"/>
          <w:lang w:eastAsia="ru-RU"/>
        </w:rPr>
        <w:t xml:space="preserve"> </w:t>
      </w:r>
    </w:p>
    <w:p w:rsidR="00455F22" w:rsidRDefault="00455F22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Pr="00455F22">
        <w:rPr>
          <w:sz w:val="26"/>
          <w:szCs w:val="26"/>
          <w:lang w:eastAsia="ru-RU"/>
        </w:rPr>
        <w:t>неправомерно</w:t>
      </w:r>
      <w:r>
        <w:rPr>
          <w:sz w:val="26"/>
          <w:szCs w:val="26"/>
          <w:lang w:eastAsia="ru-RU"/>
        </w:rPr>
        <w:t>е</w:t>
      </w:r>
      <w:r w:rsidRPr="00455F22">
        <w:rPr>
          <w:sz w:val="26"/>
          <w:szCs w:val="26"/>
          <w:lang w:eastAsia="ru-RU"/>
        </w:rPr>
        <w:t xml:space="preserve"> начислени</w:t>
      </w:r>
      <w:r>
        <w:rPr>
          <w:sz w:val="26"/>
          <w:szCs w:val="26"/>
          <w:lang w:eastAsia="ru-RU"/>
        </w:rPr>
        <w:t>е</w:t>
      </w:r>
      <w:r w:rsidRPr="00455F22">
        <w:rPr>
          <w:sz w:val="26"/>
          <w:szCs w:val="26"/>
          <w:lang w:eastAsia="ru-RU"/>
        </w:rPr>
        <w:t xml:space="preserve"> стимулирующих выплат </w:t>
      </w:r>
      <w:r w:rsidR="00E45486">
        <w:rPr>
          <w:sz w:val="26"/>
          <w:szCs w:val="26"/>
          <w:lang w:eastAsia="ru-RU"/>
        </w:rPr>
        <w:t xml:space="preserve">заместителям руководителя </w:t>
      </w:r>
      <w:r>
        <w:rPr>
          <w:sz w:val="26"/>
          <w:szCs w:val="26"/>
          <w:lang w:eastAsia="ru-RU"/>
        </w:rPr>
        <w:t>сам</w:t>
      </w:r>
      <w:r w:rsidR="00E45486">
        <w:rPr>
          <w:sz w:val="26"/>
          <w:szCs w:val="26"/>
          <w:lang w:eastAsia="ru-RU"/>
        </w:rPr>
        <w:t>и</w:t>
      </w:r>
      <w:r>
        <w:rPr>
          <w:sz w:val="26"/>
          <w:szCs w:val="26"/>
          <w:lang w:eastAsia="ru-RU"/>
        </w:rPr>
        <w:t>м себе в период</w:t>
      </w:r>
      <w:r w:rsidRPr="00455F22">
        <w:rPr>
          <w:sz w:val="26"/>
          <w:szCs w:val="26"/>
          <w:lang w:eastAsia="ru-RU"/>
        </w:rPr>
        <w:t xml:space="preserve"> исполн</w:t>
      </w:r>
      <w:r>
        <w:rPr>
          <w:sz w:val="26"/>
          <w:szCs w:val="26"/>
          <w:lang w:eastAsia="ru-RU"/>
        </w:rPr>
        <w:t>ения</w:t>
      </w:r>
      <w:r w:rsidRPr="00455F22">
        <w:rPr>
          <w:sz w:val="26"/>
          <w:szCs w:val="26"/>
          <w:lang w:eastAsia="ru-RU"/>
        </w:rPr>
        <w:t xml:space="preserve"> обязанности директора. Выявлены факты возникновения конфликта интересов в случае принятия решений в отношении самого себя</w:t>
      </w:r>
      <w:r>
        <w:rPr>
          <w:sz w:val="26"/>
          <w:szCs w:val="26"/>
          <w:lang w:eastAsia="ru-RU"/>
        </w:rPr>
        <w:t>, так как о</w:t>
      </w:r>
      <w:r w:rsidRPr="00455F22">
        <w:rPr>
          <w:sz w:val="26"/>
          <w:szCs w:val="26"/>
          <w:lang w:eastAsia="ru-RU"/>
        </w:rPr>
        <w:t>дним из условий возникновения конфликта интересов яв</w:t>
      </w:r>
      <w:r w:rsidR="00ED23ED">
        <w:rPr>
          <w:sz w:val="26"/>
          <w:szCs w:val="26"/>
          <w:lang w:eastAsia="ru-RU"/>
        </w:rPr>
        <w:t>ляется получение вознаграждения</w:t>
      </w:r>
      <w:r w:rsidR="00AC1C6A">
        <w:rPr>
          <w:sz w:val="26"/>
          <w:szCs w:val="26"/>
          <w:lang w:eastAsia="ru-RU"/>
        </w:rPr>
        <w:t>.</w:t>
      </w:r>
    </w:p>
    <w:p w:rsidR="00FC2D4F" w:rsidRDefault="00FC2D4F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890FC1" w:rsidRDefault="00890FC1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Нарушения при осуществлении закупок товаров, работ, услуг</w:t>
      </w:r>
      <w:r w:rsidR="005C581C">
        <w:rPr>
          <w:sz w:val="26"/>
          <w:szCs w:val="26"/>
          <w:lang w:eastAsia="ru-RU"/>
        </w:rPr>
        <w:t>:</w:t>
      </w:r>
    </w:p>
    <w:p w:rsidR="00FC2D4F" w:rsidRPr="006D0A82" w:rsidRDefault="00ED23ED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D0A82">
        <w:rPr>
          <w:sz w:val="26"/>
          <w:szCs w:val="26"/>
          <w:lang w:eastAsia="ru-RU"/>
        </w:rPr>
        <w:t xml:space="preserve"> </w:t>
      </w:r>
      <w:r w:rsidR="00AC1C6A">
        <w:rPr>
          <w:sz w:val="26"/>
          <w:szCs w:val="26"/>
          <w:lang w:eastAsia="ru-RU"/>
        </w:rPr>
        <w:t>1.</w:t>
      </w:r>
      <w:r w:rsidR="00FC2D4F" w:rsidRPr="006D0A82">
        <w:rPr>
          <w:sz w:val="26"/>
          <w:szCs w:val="26"/>
          <w:lang w:eastAsia="ru-RU"/>
        </w:rPr>
        <w:t xml:space="preserve"> </w:t>
      </w:r>
      <w:r w:rsidR="00AC1C6A">
        <w:rPr>
          <w:sz w:val="26"/>
          <w:szCs w:val="26"/>
          <w:lang w:eastAsia="ru-RU"/>
        </w:rPr>
        <w:t>П</w:t>
      </w:r>
      <w:r w:rsidR="00FC2D4F" w:rsidRPr="006D0A82">
        <w:rPr>
          <w:sz w:val="26"/>
          <w:szCs w:val="26"/>
          <w:lang w:eastAsia="ru-RU"/>
        </w:rPr>
        <w:t>ри определении и обосновании НМЦК с применением метода сопоставимых рыночных цен (анализа рынка) используется информация о ценах товаров, работ, услуг без учета сопоставимых с условиями планируемой закупки коммерческих и финансовых условий поставки товаров, выполнения работ, оказания услуг;</w:t>
      </w:r>
    </w:p>
    <w:p w:rsidR="005C581C" w:rsidRPr="006D0A8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</w:t>
      </w:r>
      <w:r w:rsidR="005C581C" w:rsidRPr="006D0A8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</w:t>
      </w:r>
      <w:r w:rsidR="005C581C" w:rsidRPr="006D0A82">
        <w:rPr>
          <w:sz w:val="26"/>
          <w:szCs w:val="26"/>
          <w:lang w:eastAsia="ru-RU"/>
        </w:rPr>
        <w:t>риемка и оплата результатов исполнения контрактов на поставку товаров, работ, услуг, не соответствующих условиям заключенных контрактов, формальное проведение экспертизы поставленных товаров (работ, услуг)</w:t>
      </w:r>
      <w:r>
        <w:rPr>
          <w:sz w:val="26"/>
          <w:szCs w:val="26"/>
          <w:lang w:eastAsia="ru-RU"/>
        </w:rPr>
        <w:t>.</w:t>
      </w:r>
    </w:p>
    <w:p w:rsidR="00905E3E" w:rsidRPr="006D0A8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</w:t>
      </w:r>
      <w:r w:rsidR="005C581C" w:rsidRPr="006D0A8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О</w:t>
      </w:r>
      <w:r w:rsidR="00905E3E" w:rsidRPr="006D0A82">
        <w:rPr>
          <w:sz w:val="26"/>
          <w:szCs w:val="26"/>
          <w:lang w:eastAsia="ru-RU"/>
        </w:rPr>
        <w:t xml:space="preserve">тсутствие контроля </w:t>
      </w:r>
      <w:r w:rsidR="00FC2D4F">
        <w:rPr>
          <w:sz w:val="26"/>
          <w:szCs w:val="26"/>
          <w:lang w:eastAsia="ru-RU"/>
        </w:rPr>
        <w:t xml:space="preserve">со стороны заказчика </w:t>
      </w:r>
      <w:r w:rsidR="00905E3E" w:rsidRPr="006D0A82">
        <w:rPr>
          <w:sz w:val="26"/>
          <w:szCs w:val="26"/>
          <w:lang w:eastAsia="ru-RU"/>
        </w:rPr>
        <w:t xml:space="preserve">за </w:t>
      </w:r>
      <w:r w:rsidR="00FC2D4F">
        <w:rPr>
          <w:sz w:val="26"/>
          <w:szCs w:val="26"/>
          <w:lang w:eastAsia="ru-RU"/>
        </w:rPr>
        <w:t xml:space="preserve">надлежащим </w:t>
      </w:r>
      <w:r w:rsidR="00905E3E" w:rsidRPr="006D0A82">
        <w:rPr>
          <w:sz w:val="26"/>
          <w:szCs w:val="26"/>
          <w:lang w:eastAsia="ru-RU"/>
        </w:rPr>
        <w:t>исполнением условий заключенных контрактов (договоров)</w:t>
      </w:r>
      <w:r w:rsidR="00FC2D4F">
        <w:rPr>
          <w:sz w:val="26"/>
          <w:szCs w:val="26"/>
          <w:lang w:eastAsia="ru-RU"/>
        </w:rPr>
        <w:t xml:space="preserve"> поставщиком, подрядчиком, исполнителем;</w:t>
      </w:r>
    </w:p>
    <w:p w:rsidR="005C581C" w:rsidRPr="006D0A8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</w:t>
      </w:r>
      <w:r w:rsidR="005C581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Н</w:t>
      </w:r>
      <w:r w:rsidR="00FC2D4F">
        <w:rPr>
          <w:sz w:val="26"/>
          <w:szCs w:val="26"/>
          <w:lang w:eastAsia="ru-RU"/>
        </w:rPr>
        <w:t xml:space="preserve">арушение сроков </w:t>
      </w:r>
      <w:r w:rsidR="005C581C" w:rsidRPr="006D0A82">
        <w:rPr>
          <w:sz w:val="26"/>
          <w:szCs w:val="26"/>
          <w:lang w:eastAsia="ru-RU"/>
        </w:rPr>
        <w:t>оплат</w:t>
      </w:r>
      <w:r w:rsidR="00FC2D4F">
        <w:rPr>
          <w:sz w:val="26"/>
          <w:szCs w:val="26"/>
          <w:lang w:eastAsia="ru-RU"/>
        </w:rPr>
        <w:t>ы</w:t>
      </w:r>
      <w:r w:rsidR="005C581C" w:rsidRPr="006D0A82">
        <w:rPr>
          <w:sz w:val="26"/>
          <w:szCs w:val="26"/>
          <w:lang w:eastAsia="ru-RU"/>
        </w:rPr>
        <w:t xml:space="preserve"> </w:t>
      </w:r>
      <w:r w:rsidR="00FC2D4F">
        <w:rPr>
          <w:sz w:val="26"/>
          <w:szCs w:val="26"/>
          <w:lang w:eastAsia="ru-RU"/>
        </w:rPr>
        <w:t>договоров (</w:t>
      </w:r>
      <w:r w:rsidR="00FC2D4F" w:rsidRPr="006D0A82">
        <w:rPr>
          <w:sz w:val="26"/>
          <w:szCs w:val="26"/>
          <w:lang w:eastAsia="ru-RU"/>
        </w:rPr>
        <w:t>контрактов</w:t>
      </w:r>
      <w:r w:rsidR="00FC2D4F">
        <w:rPr>
          <w:sz w:val="26"/>
          <w:szCs w:val="26"/>
          <w:lang w:eastAsia="ru-RU"/>
        </w:rPr>
        <w:t>)</w:t>
      </w:r>
      <w:r w:rsidR="005C581C" w:rsidRPr="006D0A82">
        <w:rPr>
          <w:sz w:val="26"/>
          <w:szCs w:val="26"/>
          <w:lang w:eastAsia="ru-RU"/>
        </w:rPr>
        <w:t xml:space="preserve"> на поставку товаров, выполнение работ, оказание услуг. </w:t>
      </w:r>
    </w:p>
    <w:p w:rsidR="001E12F6" w:rsidRPr="006D0A8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 В</w:t>
      </w:r>
      <w:r w:rsidR="001E12F6" w:rsidRPr="006D0A82">
        <w:rPr>
          <w:sz w:val="26"/>
          <w:szCs w:val="26"/>
          <w:lang w:eastAsia="ru-RU"/>
        </w:rPr>
        <w:t xml:space="preserve"> муниципальных контрактах, в документах о приемке, не указан идентификационный код закупки.</w:t>
      </w:r>
      <w:r w:rsidR="00FC2D4F">
        <w:rPr>
          <w:sz w:val="26"/>
          <w:szCs w:val="26"/>
          <w:lang w:eastAsia="ru-RU"/>
        </w:rPr>
        <w:t xml:space="preserve"> </w:t>
      </w:r>
    </w:p>
    <w:p w:rsidR="00C6749D" w:rsidRPr="006D0A8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6. Д</w:t>
      </w:r>
      <w:r w:rsidR="009E5BD1" w:rsidRPr="006D0A82">
        <w:rPr>
          <w:sz w:val="26"/>
          <w:szCs w:val="26"/>
          <w:lang w:eastAsia="ru-RU"/>
        </w:rPr>
        <w:t>опускаются необоснованные и сверхнеобходимые расходы при осуществлении закупок работ, услуг по техническому обслуживанию и текущему ремонту имущества</w:t>
      </w:r>
      <w:r w:rsidR="00343AD4">
        <w:rPr>
          <w:sz w:val="26"/>
          <w:szCs w:val="26"/>
          <w:lang w:eastAsia="ru-RU"/>
        </w:rPr>
        <w:t xml:space="preserve"> учреждения</w:t>
      </w:r>
      <w:r w:rsidR="009E5BD1" w:rsidRPr="006D0A82">
        <w:rPr>
          <w:sz w:val="26"/>
          <w:szCs w:val="26"/>
          <w:lang w:eastAsia="ru-RU"/>
        </w:rPr>
        <w:t xml:space="preserve">, а также не ведется учет и контроль объема и качества выполняемых работ по </w:t>
      </w:r>
      <w:r w:rsidR="00905E3E" w:rsidRPr="006D0A82">
        <w:rPr>
          <w:sz w:val="26"/>
          <w:szCs w:val="26"/>
          <w:lang w:eastAsia="ru-RU"/>
        </w:rPr>
        <w:t>обслуживани</w:t>
      </w:r>
      <w:r w:rsidR="009E5BD1" w:rsidRPr="006D0A82">
        <w:rPr>
          <w:sz w:val="26"/>
          <w:szCs w:val="26"/>
          <w:lang w:eastAsia="ru-RU"/>
        </w:rPr>
        <w:t>ю</w:t>
      </w:r>
      <w:r w:rsidR="00905E3E" w:rsidRPr="006D0A82">
        <w:rPr>
          <w:sz w:val="26"/>
          <w:szCs w:val="26"/>
          <w:lang w:eastAsia="ru-RU"/>
        </w:rPr>
        <w:t xml:space="preserve"> </w:t>
      </w:r>
      <w:r w:rsidR="008669A6">
        <w:rPr>
          <w:sz w:val="26"/>
          <w:szCs w:val="26"/>
          <w:lang w:eastAsia="ru-RU"/>
        </w:rPr>
        <w:t xml:space="preserve">такого </w:t>
      </w:r>
      <w:r w:rsidR="00905E3E" w:rsidRPr="006D0A82">
        <w:rPr>
          <w:sz w:val="26"/>
          <w:szCs w:val="26"/>
          <w:lang w:eastAsia="ru-RU"/>
        </w:rPr>
        <w:t>имущества</w:t>
      </w:r>
      <w:r w:rsidR="009E5BD1" w:rsidRPr="006D0A82">
        <w:rPr>
          <w:sz w:val="26"/>
          <w:szCs w:val="26"/>
          <w:lang w:eastAsia="ru-RU"/>
        </w:rPr>
        <w:t>.</w:t>
      </w:r>
      <w:r w:rsidR="00905E3E" w:rsidRPr="006D0A82">
        <w:rPr>
          <w:sz w:val="26"/>
          <w:szCs w:val="26"/>
          <w:lang w:eastAsia="ru-RU"/>
        </w:rPr>
        <w:t xml:space="preserve"> </w:t>
      </w:r>
    </w:p>
    <w:p w:rsidR="004743A4" w:rsidRDefault="004743A4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176CB2" w:rsidRPr="006D0A82" w:rsidRDefault="008669A6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905E3E" w:rsidRPr="006D0A82">
        <w:rPr>
          <w:sz w:val="26"/>
          <w:szCs w:val="26"/>
          <w:lang w:eastAsia="ru-RU"/>
        </w:rPr>
        <w:t xml:space="preserve">ледует обратить внимание на </w:t>
      </w:r>
      <w:r w:rsidR="00176CB2" w:rsidRPr="006D0A82">
        <w:rPr>
          <w:sz w:val="26"/>
          <w:szCs w:val="26"/>
          <w:lang w:eastAsia="ru-RU"/>
        </w:rPr>
        <w:t>«рисковые зоны» в сфере закупок товаров</w:t>
      </w:r>
      <w:r>
        <w:rPr>
          <w:sz w:val="26"/>
          <w:szCs w:val="26"/>
          <w:lang w:eastAsia="ru-RU"/>
        </w:rPr>
        <w:t>,</w:t>
      </w:r>
      <w:r w:rsidR="00176CB2" w:rsidRPr="006D0A82">
        <w:rPr>
          <w:sz w:val="26"/>
          <w:szCs w:val="26"/>
          <w:lang w:eastAsia="ru-RU"/>
        </w:rPr>
        <w:t xml:space="preserve"> работ и услуг:   </w:t>
      </w:r>
    </w:p>
    <w:p w:rsidR="00176CB2" w:rsidRPr="006D0A82" w:rsidRDefault="00176CB2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D0A82">
        <w:rPr>
          <w:sz w:val="26"/>
          <w:szCs w:val="26"/>
          <w:lang w:eastAsia="ru-RU"/>
        </w:rPr>
        <w:t xml:space="preserve">- </w:t>
      </w:r>
      <w:proofErr w:type="spellStart"/>
      <w:r w:rsidRPr="006D0A82">
        <w:rPr>
          <w:sz w:val="26"/>
          <w:szCs w:val="26"/>
          <w:lang w:eastAsia="ru-RU"/>
        </w:rPr>
        <w:t>ненаправление</w:t>
      </w:r>
      <w:proofErr w:type="spellEnd"/>
      <w:r w:rsidRPr="006D0A82">
        <w:rPr>
          <w:sz w:val="26"/>
          <w:szCs w:val="26"/>
          <w:lang w:eastAsia="ru-RU"/>
        </w:rPr>
        <w:t xml:space="preserve"> требований об уплате неустоек (штрафов, пеней);</w:t>
      </w:r>
    </w:p>
    <w:p w:rsidR="00176CB2" w:rsidRPr="006D0A82" w:rsidRDefault="00176CB2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D0A82">
        <w:rPr>
          <w:sz w:val="26"/>
          <w:szCs w:val="26"/>
          <w:lang w:eastAsia="ru-RU"/>
        </w:rPr>
        <w:t xml:space="preserve">-  </w:t>
      </w:r>
      <w:proofErr w:type="spellStart"/>
      <w:r w:rsidRPr="006D0A82">
        <w:rPr>
          <w:sz w:val="26"/>
          <w:szCs w:val="26"/>
          <w:lang w:eastAsia="ru-RU"/>
        </w:rPr>
        <w:t>непроведение</w:t>
      </w:r>
      <w:proofErr w:type="spellEnd"/>
      <w:r w:rsidRPr="006D0A82">
        <w:rPr>
          <w:sz w:val="26"/>
          <w:szCs w:val="26"/>
          <w:lang w:eastAsia="ru-RU"/>
        </w:rPr>
        <w:t xml:space="preserve"> исковой работы.</w:t>
      </w:r>
    </w:p>
    <w:p w:rsidR="00905E3E" w:rsidRPr="006D0A82" w:rsidRDefault="00905E3E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6D0A82">
        <w:rPr>
          <w:sz w:val="26"/>
          <w:szCs w:val="26"/>
          <w:lang w:eastAsia="ru-RU"/>
        </w:rPr>
        <w:t xml:space="preserve">Заказчики обязаны в случае неисполнения или ненадлежащего исполнения поставщиком (подрядчиком, исполнителем) по </w:t>
      </w:r>
      <w:r w:rsidR="00C6749D" w:rsidRPr="006D0A82">
        <w:rPr>
          <w:sz w:val="26"/>
          <w:szCs w:val="26"/>
          <w:lang w:eastAsia="ru-RU"/>
        </w:rPr>
        <w:t>контракту обязательств</w:t>
      </w:r>
      <w:r w:rsidRPr="006D0A82">
        <w:rPr>
          <w:sz w:val="26"/>
          <w:szCs w:val="26"/>
          <w:lang w:eastAsia="ru-RU"/>
        </w:rPr>
        <w:t>, направлять ему претензию. При полном или частичном отказе в удовлетворении претензии или неполучении в срок ответа на претензию, заказчик обязан обратиться с исковым заявлением в суд в порядке, установленном Арбитражным процессуальным кодексом Российской Федерации.</w:t>
      </w:r>
    </w:p>
    <w:p w:rsidR="00905E3E" w:rsidRPr="006D0A82" w:rsidRDefault="00905E3E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EA0AA9" w:rsidRDefault="00EA0AA9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EA0AA9">
        <w:rPr>
          <w:sz w:val="26"/>
          <w:szCs w:val="26"/>
          <w:lang w:eastAsia="ru-RU"/>
        </w:rPr>
        <w:t xml:space="preserve">Перечень нарушений, выявленных при проверке </w:t>
      </w:r>
      <w:r>
        <w:rPr>
          <w:sz w:val="26"/>
          <w:szCs w:val="26"/>
          <w:lang w:eastAsia="ru-RU"/>
        </w:rPr>
        <w:t xml:space="preserve">структурных подразделений </w:t>
      </w:r>
      <w:r w:rsidRPr="00EA0AA9">
        <w:rPr>
          <w:sz w:val="26"/>
          <w:szCs w:val="26"/>
          <w:lang w:eastAsia="ru-RU"/>
        </w:rPr>
        <w:t>администрации города, осуществляющим функции и полномочия учредителя бюджетного или автономного учреждения города Пыть-Яха:</w:t>
      </w:r>
    </w:p>
    <w:p w:rsidR="000F7917" w:rsidRPr="00AC1C6A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 </w:t>
      </w:r>
      <w:r w:rsidR="000F7917" w:rsidRPr="00AC1C6A">
        <w:rPr>
          <w:sz w:val="26"/>
          <w:szCs w:val="26"/>
          <w:lang w:eastAsia="ru-RU"/>
        </w:rPr>
        <w:t xml:space="preserve">Доведение муниципального задания на муниципальные услуги (работы) </w:t>
      </w:r>
      <w:r w:rsidR="00FA4AF7">
        <w:rPr>
          <w:sz w:val="26"/>
          <w:szCs w:val="26"/>
          <w:lang w:eastAsia="ru-RU"/>
        </w:rPr>
        <w:t xml:space="preserve">только </w:t>
      </w:r>
      <w:r w:rsidR="000F7917" w:rsidRPr="00AC1C6A">
        <w:rPr>
          <w:sz w:val="26"/>
          <w:szCs w:val="26"/>
          <w:lang w:eastAsia="ru-RU"/>
        </w:rPr>
        <w:t xml:space="preserve">на бесплатной основе, при </w:t>
      </w:r>
      <w:r w:rsidR="00FA4AF7">
        <w:rPr>
          <w:sz w:val="26"/>
          <w:szCs w:val="26"/>
          <w:lang w:eastAsia="ru-RU"/>
        </w:rPr>
        <w:t xml:space="preserve">том, что </w:t>
      </w:r>
      <w:r w:rsidR="00FA4AF7" w:rsidRPr="00AC1C6A">
        <w:rPr>
          <w:sz w:val="26"/>
          <w:szCs w:val="26"/>
          <w:lang w:eastAsia="ru-RU"/>
        </w:rPr>
        <w:t xml:space="preserve">учреждения </w:t>
      </w:r>
      <w:r w:rsidR="000F7917" w:rsidRPr="00AC1C6A">
        <w:rPr>
          <w:sz w:val="26"/>
          <w:szCs w:val="26"/>
          <w:lang w:eastAsia="ru-RU"/>
        </w:rPr>
        <w:t>фактическ</w:t>
      </w:r>
      <w:r w:rsidR="00FA4AF7">
        <w:rPr>
          <w:sz w:val="26"/>
          <w:szCs w:val="26"/>
          <w:lang w:eastAsia="ru-RU"/>
        </w:rPr>
        <w:t>и</w:t>
      </w:r>
      <w:r w:rsidR="000F7917" w:rsidRPr="00AC1C6A">
        <w:rPr>
          <w:sz w:val="26"/>
          <w:szCs w:val="26"/>
          <w:lang w:eastAsia="ru-RU"/>
        </w:rPr>
        <w:t xml:space="preserve"> </w:t>
      </w:r>
      <w:r w:rsidR="00FA4AF7">
        <w:rPr>
          <w:sz w:val="26"/>
          <w:szCs w:val="26"/>
          <w:lang w:eastAsia="ru-RU"/>
        </w:rPr>
        <w:t xml:space="preserve">оказывают одноименные </w:t>
      </w:r>
      <w:r w:rsidR="000F7917" w:rsidRPr="00AC1C6A">
        <w:rPr>
          <w:sz w:val="26"/>
          <w:szCs w:val="26"/>
          <w:lang w:eastAsia="ru-RU"/>
        </w:rPr>
        <w:t>услуг</w:t>
      </w:r>
      <w:r w:rsidR="00FA4AF7">
        <w:rPr>
          <w:sz w:val="26"/>
          <w:szCs w:val="26"/>
          <w:lang w:eastAsia="ru-RU"/>
        </w:rPr>
        <w:t>и</w:t>
      </w:r>
      <w:r w:rsidR="000F7917" w:rsidRPr="00AC1C6A">
        <w:rPr>
          <w:sz w:val="26"/>
          <w:szCs w:val="26"/>
          <w:lang w:eastAsia="ru-RU"/>
        </w:rPr>
        <w:t xml:space="preserve"> (работ</w:t>
      </w:r>
      <w:r w:rsidR="00FA4AF7">
        <w:rPr>
          <w:sz w:val="26"/>
          <w:szCs w:val="26"/>
          <w:lang w:eastAsia="ru-RU"/>
        </w:rPr>
        <w:t>ы</w:t>
      </w:r>
      <w:r w:rsidR="000F7917" w:rsidRPr="00AC1C6A">
        <w:rPr>
          <w:sz w:val="26"/>
          <w:szCs w:val="26"/>
          <w:lang w:eastAsia="ru-RU"/>
        </w:rPr>
        <w:t xml:space="preserve">) за плату. </w:t>
      </w:r>
    </w:p>
    <w:p w:rsidR="000F7917" w:rsidRPr="004E6DBF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 </w:t>
      </w:r>
      <w:r w:rsidR="00FA4AF7">
        <w:rPr>
          <w:sz w:val="26"/>
          <w:szCs w:val="26"/>
          <w:lang w:eastAsia="ru-RU"/>
        </w:rPr>
        <w:t>П</w:t>
      </w:r>
      <w:r w:rsidR="00FA4AF7" w:rsidRPr="004E6DBF">
        <w:rPr>
          <w:sz w:val="26"/>
          <w:szCs w:val="26"/>
          <w:lang w:eastAsia="ru-RU"/>
        </w:rPr>
        <w:t xml:space="preserve">ри определении объема Субсидии на выполнение муниципального задания </w:t>
      </w:r>
      <w:r w:rsidR="00FA4AF7">
        <w:rPr>
          <w:sz w:val="26"/>
          <w:szCs w:val="26"/>
          <w:lang w:eastAsia="ru-RU"/>
        </w:rPr>
        <w:t>не учитываются</w:t>
      </w:r>
      <w:r w:rsidR="000F7917" w:rsidRPr="004E6DBF">
        <w:rPr>
          <w:sz w:val="26"/>
          <w:szCs w:val="26"/>
          <w:lang w:eastAsia="ru-RU"/>
        </w:rPr>
        <w:t xml:space="preserve"> средств</w:t>
      </w:r>
      <w:r w:rsidR="00FA4AF7">
        <w:rPr>
          <w:sz w:val="26"/>
          <w:szCs w:val="26"/>
          <w:lang w:eastAsia="ru-RU"/>
        </w:rPr>
        <w:t>а</w:t>
      </w:r>
      <w:r w:rsidR="000F7917" w:rsidRPr="004E6DBF">
        <w:rPr>
          <w:sz w:val="26"/>
          <w:szCs w:val="26"/>
          <w:lang w:eastAsia="ru-RU"/>
        </w:rPr>
        <w:t>, получаемы</w:t>
      </w:r>
      <w:r w:rsidR="00FA4AF7">
        <w:rPr>
          <w:sz w:val="26"/>
          <w:szCs w:val="26"/>
          <w:lang w:eastAsia="ru-RU"/>
        </w:rPr>
        <w:t>е</w:t>
      </w:r>
      <w:r w:rsidR="000F7917" w:rsidRPr="004E6DBF">
        <w:rPr>
          <w:sz w:val="26"/>
          <w:szCs w:val="26"/>
          <w:lang w:eastAsia="ru-RU"/>
        </w:rPr>
        <w:t xml:space="preserve"> от приносящей доход деятельности учреждением</w:t>
      </w:r>
      <w:r w:rsidR="00E46E45" w:rsidRPr="004E6DBF">
        <w:rPr>
          <w:sz w:val="26"/>
          <w:szCs w:val="26"/>
          <w:lang w:eastAsia="ru-RU"/>
        </w:rPr>
        <w:t>.</w:t>
      </w:r>
    </w:p>
    <w:p w:rsidR="005D05B2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 </w:t>
      </w:r>
      <w:r w:rsidR="005D05B2" w:rsidRPr="004E6DBF">
        <w:rPr>
          <w:sz w:val="26"/>
          <w:szCs w:val="26"/>
          <w:lang w:eastAsia="ru-RU"/>
        </w:rPr>
        <w:t xml:space="preserve">Изменение норматива затрат в течении финансового года </w:t>
      </w:r>
      <w:r w:rsidR="00EA2BCF" w:rsidRPr="004E6DBF">
        <w:rPr>
          <w:sz w:val="26"/>
          <w:szCs w:val="26"/>
          <w:lang w:eastAsia="ru-RU"/>
        </w:rPr>
        <w:t xml:space="preserve">без оснований, предусмотренных </w:t>
      </w:r>
      <w:r w:rsidR="004E6DBF" w:rsidRPr="004E6DBF">
        <w:rPr>
          <w:sz w:val="26"/>
          <w:szCs w:val="26"/>
          <w:lang w:eastAsia="ru-RU"/>
        </w:rPr>
        <w:t>пунктом 3.24 Постановление Администрации города Пыть-Яха от 24.09.2015 N 260-па (ред. от 04.12.2024) "О порядке формирования муниципального задания на оказание муниципальных услуг (выполнение работ) в отношении муниципальных учреждений города Пыть-Яха и финансового обеспечения выполнения муниципального задания"</w:t>
      </w:r>
      <w:r w:rsidR="00FA4AF7">
        <w:rPr>
          <w:sz w:val="26"/>
          <w:szCs w:val="26"/>
          <w:lang w:eastAsia="ru-RU"/>
        </w:rPr>
        <w:t>.</w:t>
      </w:r>
    </w:p>
    <w:p w:rsidR="007B797C" w:rsidRPr="00AC1C6A" w:rsidRDefault="00AC1C6A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 </w:t>
      </w:r>
      <w:r w:rsidR="007B797C" w:rsidRPr="00AC1C6A">
        <w:rPr>
          <w:sz w:val="26"/>
          <w:szCs w:val="26"/>
          <w:lang w:eastAsia="ru-RU"/>
        </w:rPr>
        <w:t>При определении нормативов затрат не соблюд</w:t>
      </w:r>
      <w:r w:rsidR="00E45486">
        <w:rPr>
          <w:sz w:val="26"/>
          <w:szCs w:val="26"/>
          <w:lang w:eastAsia="ru-RU"/>
        </w:rPr>
        <w:t>аются</w:t>
      </w:r>
      <w:r w:rsidR="007B797C" w:rsidRPr="00AC1C6A">
        <w:rPr>
          <w:sz w:val="26"/>
          <w:szCs w:val="26"/>
          <w:lang w:eastAsia="ru-RU"/>
        </w:rPr>
        <w:t xml:space="preserve"> требовани</w:t>
      </w:r>
      <w:r w:rsidR="00E45486">
        <w:rPr>
          <w:sz w:val="26"/>
          <w:szCs w:val="26"/>
          <w:lang w:eastAsia="ru-RU"/>
        </w:rPr>
        <w:t>я</w:t>
      </w:r>
      <w:r w:rsidR="007B797C" w:rsidRPr="00AC1C6A">
        <w:rPr>
          <w:sz w:val="26"/>
          <w:szCs w:val="26"/>
          <w:lang w:eastAsia="ru-RU"/>
        </w:rPr>
        <w:t xml:space="preserve"> </w:t>
      </w:r>
      <w:r w:rsidR="00AC6815">
        <w:rPr>
          <w:sz w:val="26"/>
          <w:szCs w:val="26"/>
          <w:lang w:eastAsia="ru-RU"/>
        </w:rPr>
        <w:t xml:space="preserve">о том, что </w:t>
      </w:r>
      <w:r w:rsidR="00AC6815" w:rsidRPr="00AC6815">
        <w:rPr>
          <w:sz w:val="26"/>
          <w:szCs w:val="26"/>
          <w:lang w:eastAsia="ru-RU"/>
        </w:rPr>
        <w:t xml:space="preserve">плата за услуги </w:t>
      </w:r>
      <w:r w:rsidR="00743CE2">
        <w:rPr>
          <w:sz w:val="26"/>
          <w:szCs w:val="26"/>
          <w:lang w:eastAsia="ru-RU"/>
        </w:rPr>
        <w:t>населению (</w:t>
      </w:r>
      <w:proofErr w:type="spellStart"/>
      <w:r w:rsidR="00743CE2">
        <w:rPr>
          <w:sz w:val="26"/>
          <w:szCs w:val="26"/>
          <w:lang w:eastAsia="ru-RU"/>
        </w:rPr>
        <w:t>юрлицам</w:t>
      </w:r>
      <w:proofErr w:type="spellEnd"/>
      <w:r w:rsidR="00743CE2">
        <w:rPr>
          <w:sz w:val="26"/>
          <w:szCs w:val="26"/>
          <w:lang w:eastAsia="ru-RU"/>
        </w:rPr>
        <w:t>)</w:t>
      </w:r>
      <w:r w:rsidR="00AC6815" w:rsidRPr="00AC6815">
        <w:rPr>
          <w:sz w:val="26"/>
          <w:szCs w:val="26"/>
          <w:lang w:eastAsia="ru-RU"/>
        </w:rPr>
        <w:t xml:space="preserve"> не должна быть ниже величины нормативных затрат на оказание аналогичной работы в рамках муниципального задания</w:t>
      </w:r>
      <w:r w:rsidR="007B797C" w:rsidRPr="00AC1C6A">
        <w:rPr>
          <w:sz w:val="26"/>
          <w:szCs w:val="26"/>
          <w:lang w:eastAsia="ru-RU"/>
        </w:rPr>
        <w:t>.</w:t>
      </w:r>
    </w:p>
    <w:p w:rsidR="00091CE6" w:rsidRPr="00556519" w:rsidRDefault="00556519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 </w:t>
      </w:r>
      <w:r w:rsidR="00091CE6" w:rsidRPr="00556519">
        <w:rPr>
          <w:sz w:val="26"/>
          <w:szCs w:val="26"/>
          <w:lang w:eastAsia="ru-RU"/>
        </w:rPr>
        <w:t xml:space="preserve">Заключение соглашений на предоставление Субсидий на выполнение муниципального задания и Субсидий на иные цели с учреждением без четкого определения направлений расходования </w:t>
      </w:r>
      <w:r w:rsidR="00045A8B" w:rsidRPr="00556519">
        <w:rPr>
          <w:sz w:val="26"/>
          <w:szCs w:val="26"/>
          <w:lang w:eastAsia="ru-RU"/>
        </w:rPr>
        <w:t>средств, что не позволяет оценить фактическое назначение средств субсидии и ведет к повышению риска нецелевого использования бюджетных средств учреждением. При описании направления расходов формулировки «Неуказанное мероприятие» не допускаются</w:t>
      </w:r>
      <w:r w:rsidR="00EA4FC3" w:rsidRPr="00556519">
        <w:rPr>
          <w:sz w:val="26"/>
          <w:szCs w:val="26"/>
          <w:lang w:eastAsia="ru-RU"/>
        </w:rPr>
        <w:t>, свидетельствуют о ненадлежащем уровне контроля Распорядителя бюджетных средств и неэффективном использовании бюджетных средств.</w:t>
      </w:r>
    </w:p>
    <w:p w:rsidR="00045A8B" w:rsidRDefault="00556519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6. </w:t>
      </w:r>
      <w:r w:rsidR="00025006">
        <w:rPr>
          <w:sz w:val="26"/>
          <w:szCs w:val="26"/>
          <w:lang w:eastAsia="ru-RU"/>
        </w:rPr>
        <w:t xml:space="preserve">Допускается нарушение пункта 2.8 Положения 260-па, предусматривающего </w:t>
      </w:r>
      <w:r w:rsidR="00025006" w:rsidRPr="00025006">
        <w:rPr>
          <w:sz w:val="26"/>
          <w:szCs w:val="26"/>
          <w:lang w:eastAsia="ru-RU"/>
        </w:rPr>
        <w:t>формир</w:t>
      </w:r>
      <w:r w:rsidR="00025006">
        <w:rPr>
          <w:sz w:val="26"/>
          <w:szCs w:val="26"/>
          <w:lang w:eastAsia="ru-RU"/>
        </w:rPr>
        <w:t>ование</w:t>
      </w:r>
      <w:r w:rsidR="00025006" w:rsidRPr="00025006">
        <w:rPr>
          <w:sz w:val="26"/>
          <w:szCs w:val="26"/>
          <w:lang w:eastAsia="ru-RU"/>
        </w:rPr>
        <w:t xml:space="preserve"> ново</w:t>
      </w:r>
      <w:r w:rsidR="00025006">
        <w:rPr>
          <w:sz w:val="26"/>
          <w:szCs w:val="26"/>
          <w:lang w:eastAsia="ru-RU"/>
        </w:rPr>
        <w:t>го</w:t>
      </w:r>
      <w:r w:rsidR="00025006" w:rsidRPr="00025006">
        <w:rPr>
          <w:sz w:val="26"/>
          <w:szCs w:val="26"/>
          <w:lang w:eastAsia="ru-RU"/>
        </w:rPr>
        <w:t xml:space="preserve"> (с учетом внесенных изменений) муниципальное задание</w:t>
      </w:r>
      <w:r w:rsidR="00025006">
        <w:rPr>
          <w:sz w:val="26"/>
          <w:szCs w:val="26"/>
          <w:lang w:eastAsia="ru-RU"/>
        </w:rPr>
        <w:t xml:space="preserve"> в</w:t>
      </w:r>
      <w:r w:rsidR="00025006" w:rsidRPr="00025006">
        <w:rPr>
          <w:sz w:val="26"/>
          <w:szCs w:val="26"/>
          <w:lang w:eastAsia="ru-RU"/>
        </w:rPr>
        <w:t xml:space="preserve"> случае внесения изменений в по</w:t>
      </w:r>
      <w:r w:rsidR="00025006">
        <w:rPr>
          <w:sz w:val="26"/>
          <w:szCs w:val="26"/>
          <w:lang w:eastAsia="ru-RU"/>
        </w:rPr>
        <w:t xml:space="preserve">казатели </w:t>
      </w:r>
      <w:r w:rsidR="00025006">
        <w:rPr>
          <w:sz w:val="26"/>
          <w:szCs w:val="26"/>
          <w:lang w:eastAsia="ru-RU"/>
        </w:rPr>
        <w:lastRenderedPageBreak/>
        <w:t>муниципального задания</w:t>
      </w:r>
      <w:r w:rsidR="00025006" w:rsidRPr="00025006">
        <w:rPr>
          <w:sz w:val="26"/>
          <w:szCs w:val="26"/>
          <w:lang w:eastAsia="ru-RU"/>
        </w:rPr>
        <w:t>, которое утверждается рас</w:t>
      </w:r>
      <w:r w:rsidR="00025006">
        <w:rPr>
          <w:sz w:val="26"/>
          <w:szCs w:val="26"/>
          <w:lang w:eastAsia="ru-RU"/>
        </w:rPr>
        <w:t>поряжением администрации города.</w:t>
      </w:r>
    </w:p>
    <w:p w:rsidR="00FA4AF7" w:rsidRDefault="00FA4AF7" w:rsidP="0055651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7. </w:t>
      </w:r>
      <w:r w:rsidRPr="00FA4AF7">
        <w:rPr>
          <w:sz w:val="26"/>
          <w:szCs w:val="26"/>
          <w:lang w:eastAsia="ru-RU"/>
        </w:rPr>
        <w:t>Предоставление учреждениям Субсидии на иные цели в завышенных объемах, без учета фактического наличия оборудования, отсутствие четких направлений расходования средств Субсидии на иные цели и недостаточный уровень контроля за фактическим исполнением расходов</w:t>
      </w:r>
      <w:r>
        <w:rPr>
          <w:sz w:val="26"/>
          <w:szCs w:val="26"/>
          <w:lang w:eastAsia="ru-RU"/>
        </w:rPr>
        <w:t>.</w:t>
      </w:r>
    </w:p>
    <w:p w:rsidR="00FB130F" w:rsidRDefault="00FB130F" w:rsidP="00FB130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ru-RU"/>
        </w:rPr>
      </w:pPr>
    </w:p>
    <w:tbl>
      <w:tblPr>
        <w:tblW w:w="9564" w:type="dxa"/>
        <w:tblLayout w:type="fixed"/>
        <w:tblLook w:val="00A0" w:firstRow="1" w:lastRow="0" w:firstColumn="1" w:lastColumn="0" w:noHBand="0" w:noVBand="0"/>
      </w:tblPr>
      <w:tblGrid>
        <w:gridCol w:w="9214"/>
        <w:gridCol w:w="350"/>
      </w:tblGrid>
      <w:tr w:rsidR="00653752" w:rsidTr="00FB130F">
        <w:trPr>
          <w:trHeight w:val="1038"/>
        </w:trPr>
        <w:tc>
          <w:tcPr>
            <w:tcW w:w="9214" w:type="dxa"/>
          </w:tcPr>
          <w:p w:rsidR="00653752" w:rsidRPr="00BD7EDE" w:rsidRDefault="00653752" w:rsidP="00BD7ED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0" w:type="dxa"/>
          </w:tcPr>
          <w:p w:rsidR="00653752" w:rsidRPr="00BD7EDE" w:rsidRDefault="00653752" w:rsidP="00BD7ED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886016" w:rsidRDefault="00886016" w:rsidP="00B35B60">
      <w:pPr>
        <w:autoSpaceDE w:val="0"/>
        <w:autoSpaceDN w:val="0"/>
        <w:adjustRightInd w:val="0"/>
        <w:spacing w:line="276" w:lineRule="auto"/>
        <w:ind w:firstLine="709"/>
        <w:jc w:val="right"/>
        <w:rPr>
          <w:sz w:val="28"/>
          <w:szCs w:val="28"/>
        </w:rPr>
      </w:pPr>
    </w:p>
    <w:sectPr w:rsidR="00886016" w:rsidSect="00F864A8">
      <w:pgSz w:w="11906" w:h="16838"/>
      <w:pgMar w:top="1418" w:right="1276" w:bottom="851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cs="Times New Roman" w:hint="default"/>
      </w:rPr>
    </w:lvl>
  </w:abstractNum>
  <w:abstractNum w:abstractNumId="1" w15:restartNumberingAfterBreak="0">
    <w:nsid w:val="4B136795"/>
    <w:multiLevelType w:val="hybridMultilevel"/>
    <w:tmpl w:val="EC52B5C8"/>
    <w:lvl w:ilvl="0" w:tplc="ECDA0C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DC12706"/>
    <w:multiLevelType w:val="hybridMultilevel"/>
    <w:tmpl w:val="6CE4EDBA"/>
    <w:lvl w:ilvl="0" w:tplc="E1DA0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3C57B0"/>
    <w:multiLevelType w:val="hybridMultilevel"/>
    <w:tmpl w:val="9F7E1914"/>
    <w:lvl w:ilvl="0" w:tplc="1EF2A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25006"/>
    <w:rsid w:val="00045A8B"/>
    <w:rsid w:val="00045F80"/>
    <w:rsid w:val="00052230"/>
    <w:rsid w:val="000717A1"/>
    <w:rsid w:val="00091CE6"/>
    <w:rsid w:val="000B0EF2"/>
    <w:rsid w:val="000B799C"/>
    <w:rsid w:val="000F7917"/>
    <w:rsid w:val="00104C39"/>
    <w:rsid w:val="001423EF"/>
    <w:rsid w:val="001762D9"/>
    <w:rsid w:val="00176CB2"/>
    <w:rsid w:val="0019242C"/>
    <w:rsid w:val="001C680D"/>
    <w:rsid w:val="001E12F6"/>
    <w:rsid w:val="001E3348"/>
    <w:rsid w:val="001F434A"/>
    <w:rsid w:val="00227A4F"/>
    <w:rsid w:val="00235F55"/>
    <w:rsid w:val="002471BC"/>
    <w:rsid w:val="0025223C"/>
    <w:rsid w:val="00265C84"/>
    <w:rsid w:val="002806EA"/>
    <w:rsid w:val="002847AD"/>
    <w:rsid w:val="002A2E88"/>
    <w:rsid w:val="002A46F9"/>
    <w:rsid w:val="002B05F4"/>
    <w:rsid w:val="002D61F8"/>
    <w:rsid w:val="002E36E6"/>
    <w:rsid w:val="002E51C2"/>
    <w:rsid w:val="002F6527"/>
    <w:rsid w:val="00300EE9"/>
    <w:rsid w:val="00315534"/>
    <w:rsid w:val="00336DC8"/>
    <w:rsid w:val="00343AD4"/>
    <w:rsid w:val="00354051"/>
    <w:rsid w:val="00356C20"/>
    <w:rsid w:val="0037073B"/>
    <w:rsid w:val="00381D7E"/>
    <w:rsid w:val="003829C2"/>
    <w:rsid w:val="003918CD"/>
    <w:rsid w:val="003947A9"/>
    <w:rsid w:val="00394ABC"/>
    <w:rsid w:val="003B038A"/>
    <w:rsid w:val="003C6663"/>
    <w:rsid w:val="003F218E"/>
    <w:rsid w:val="003F3313"/>
    <w:rsid w:val="003F7D21"/>
    <w:rsid w:val="00401EA7"/>
    <w:rsid w:val="00412180"/>
    <w:rsid w:val="00423CA0"/>
    <w:rsid w:val="00424078"/>
    <w:rsid w:val="004254E5"/>
    <w:rsid w:val="00432C65"/>
    <w:rsid w:val="00436A5C"/>
    <w:rsid w:val="004371E9"/>
    <w:rsid w:val="00455F22"/>
    <w:rsid w:val="0046113C"/>
    <w:rsid w:val="004743A4"/>
    <w:rsid w:val="00491F13"/>
    <w:rsid w:val="00493DD9"/>
    <w:rsid w:val="0049666B"/>
    <w:rsid w:val="004A6AF6"/>
    <w:rsid w:val="004E242F"/>
    <w:rsid w:val="004E6CA3"/>
    <w:rsid w:val="004E6DBF"/>
    <w:rsid w:val="00524A68"/>
    <w:rsid w:val="00532BCE"/>
    <w:rsid w:val="0054301A"/>
    <w:rsid w:val="00550B35"/>
    <w:rsid w:val="005534B3"/>
    <w:rsid w:val="00556519"/>
    <w:rsid w:val="00561EFD"/>
    <w:rsid w:val="00562F33"/>
    <w:rsid w:val="00565EC2"/>
    <w:rsid w:val="00572971"/>
    <w:rsid w:val="005C3837"/>
    <w:rsid w:val="005C581C"/>
    <w:rsid w:val="005D05B2"/>
    <w:rsid w:val="005E1783"/>
    <w:rsid w:val="005E2C12"/>
    <w:rsid w:val="00600CA3"/>
    <w:rsid w:val="00602A84"/>
    <w:rsid w:val="00633BC2"/>
    <w:rsid w:val="00653752"/>
    <w:rsid w:val="00656314"/>
    <w:rsid w:val="006B5A94"/>
    <w:rsid w:val="006D0A82"/>
    <w:rsid w:val="006D420F"/>
    <w:rsid w:val="006F572A"/>
    <w:rsid w:val="007133CF"/>
    <w:rsid w:val="00726606"/>
    <w:rsid w:val="00741352"/>
    <w:rsid w:val="00743CE2"/>
    <w:rsid w:val="00747AE9"/>
    <w:rsid w:val="007719D6"/>
    <w:rsid w:val="00774077"/>
    <w:rsid w:val="00790081"/>
    <w:rsid w:val="007B2B56"/>
    <w:rsid w:val="007B797C"/>
    <w:rsid w:val="007C323A"/>
    <w:rsid w:val="007C4E5E"/>
    <w:rsid w:val="00803BB4"/>
    <w:rsid w:val="00826091"/>
    <w:rsid w:val="00830A1D"/>
    <w:rsid w:val="00837E86"/>
    <w:rsid w:val="00844175"/>
    <w:rsid w:val="0085163C"/>
    <w:rsid w:val="008618CD"/>
    <w:rsid w:val="008669A6"/>
    <w:rsid w:val="0087453A"/>
    <w:rsid w:val="00886016"/>
    <w:rsid w:val="00890FC1"/>
    <w:rsid w:val="008A3166"/>
    <w:rsid w:val="008A3625"/>
    <w:rsid w:val="008D101F"/>
    <w:rsid w:val="008D6F70"/>
    <w:rsid w:val="008E1052"/>
    <w:rsid w:val="009009E7"/>
    <w:rsid w:val="00905E3E"/>
    <w:rsid w:val="009159DE"/>
    <w:rsid w:val="00951BCB"/>
    <w:rsid w:val="00953410"/>
    <w:rsid w:val="0095548C"/>
    <w:rsid w:val="00962436"/>
    <w:rsid w:val="0096740C"/>
    <w:rsid w:val="0097290C"/>
    <w:rsid w:val="00987201"/>
    <w:rsid w:val="009912F4"/>
    <w:rsid w:val="00994928"/>
    <w:rsid w:val="009A01B7"/>
    <w:rsid w:val="009B4A86"/>
    <w:rsid w:val="009B4F26"/>
    <w:rsid w:val="009E24B6"/>
    <w:rsid w:val="009E5BD1"/>
    <w:rsid w:val="00A02B0A"/>
    <w:rsid w:val="00A23DCA"/>
    <w:rsid w:val="00A702AA"/>
    <w:rsid w:val="00A8428B"/>
    <w:rsid w:val="00A95AFD"/>
    <w:rsid w:val="00AC1C6A"/>
    <w:rsid w:val="00AC509C"/>
    <w:rsid w:val="00AC6396"/>
    <w:rsid w:val="00AC6815"/>
    <w:rsid w:val="00AC7F98"/>
    <w:rsid w:val="00AE59E8"/>
    <w:rsid w:val="00AF67D6"/>
    <w:rsid w:val="00B243EE"/>
    <w:rsid w:val="00B35B60"/>
    <w:rsid w:val="00B42AA3"/>
    <w:rsid w:val="00B565A5"/>
    <w:rsid w:val="00B611E0"/>
    <w:rsid w:val="00B75CEB"/>
    <w:rsid w:val="00B760D4"/>
    <w:rsid w:val="00B8621C"/>
    <w:rsid w:val="00B93F53"/>
    <w:rsid w:val="00BA0DFE"/>
    <w:rsid w:val="00BB7468"/>
    <w:rsid w:val="00BC227C"/>
    <w:rsid w:val="00BC5F24"/>
    <w:rsid w:val="00BD7EDE"/>
    <w:rsid w:val="00BE00DD"/>
    <w:rsid w:val="00BE5B06"/>
    <w:rsid w:val="00BF56C0"/>
    <w:rsid w:val="00C05B54"/>
    <w:rsid w:val="00C14BA0"/>
    <w:rsid w:val="00C300D1"/>
    <w:rsid w:val="00C36914"/>
    <w:rsid w:val="00C6749D"/>
    <w:rsid w:val="00CA0715"/>
    <w:rsid w:val="00D34179"/>
    <w:rsid w:val="00D42CA8"/>
    <w:rsid w:val="00D65170"/>
    <w:rsid w:val="00D764C1"/>
    <w:rsid w:val="00D8524A"/>
    <w:rsid w:val="00DC0F5B"/>
    <w:rsid w:val="00DC4F67"/>
    <w:rsid w:val="00DC6791"/>
    <w:rsid w:val="00E00998"/>
    <w:rsid w:val="00E14E25"/>
    <w:rsid w:val="00E20483"/>
    <w:rsid w:val="00E45486"/>
    <w:rsid w:val="00E46E45"/>
    <w:rsid w:val="00E578C6"/>
    <w:rsid w:val="00EA0AA9"/>
    <w:rsid w:val="00EA2BCF"/>
    <w:rsid w:val="00EA4FC3"/>
    <w:rsid w:val="00ED23ED"/>
    <w:rsid w:val="00ED5110"/>
    <w:rsid w:val="00EE3FF2"/>
    <w:rsid w:val="00EE7F4F"/>
    <w:rsid w:val="00F06C75"/>
    <w:rsid w:val="00F07563"/>
    <w:rsid w:val="00F11370"/>
    <w:rsid w:val="00F16919"/>
    <w:rsid w:val="00F32E80"/>
    <w:rsid w:val="00F36931"/>
    <w:rsid w:val="00F579F2"/>
    <w:rsid w:val="00F82E61"/>
    <w:rsid w:val="00F85AE0"/>
    <w:rsid w:val="00F864A8"/>
    <w:rsid w:val="00F9338D"/>
    <w:rsid w:val="00F94E38"/>
    <w:rsid w:val="00F97CC8"/>
    <w:rsid w:val="00FA4AF7"/>
    <w:rsid w:val="00FB130F"/>
    <w:rsid w:val="00FB2698"/>
    <w:rsid w:val="00FB6B4D"/>
    <w:rsid w:val="00FC1D10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4CCE82-A9DB-48E0-A5C9-95C1286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  <w:lang w:eastAsia="en-US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uiPriority w:val="99"/>
    <w:qFormat/>
    <w:rsid w:val="0025223C"/>
    <w:pPr>
      <w:keepNext/>
      <w:spacing w:before="240" w:after="60"/>
      <w:outlineLvl w:val="0"/>
    </w:pPr>
    <w:rPr>
      <w:rFonts w:ascii="Arial" w:hAnsi="Arial" w:cs="Arial"/>
      <w:b/>
      <w:bCs/>
      <w:kern w:val="32"/>
      <w:sz w:val="36"/>
      <w:szCs w:val="36"/>
    </w:rPr>
  </w:style>
  <w:style w:type="paragraph" w:styleId="2">
    <w:name w:val="heading 2"/>
    <w:aliases w:val="Heading 2 Hidden,Раздел"/>
    <w:basedOn w:val="a0"/>
    <w:next w:val="a0"/>
    <w:link w:val="20"/>
    <w:uiPriority w:val="99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uiPriority w:val="99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uiPriority w:val="99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uiPriority w:val="99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9"/>
    <w:locked/>
    <w:rsid w:val="0025223C"/>
    <w:rPr>
      <w:rFonts w:ascii="Arial" w:hAnsi="Arial" w:cs="Arial"/>
      <w:b/>
      <w:bCs/>
      <w:kern w:val="32"/>
      <w:sz w:val="36"/>
      <w:szCs w:val="36"/>
    </w:rPr>
  </w:style>
  <w:style w:type="character" w:customStyle="1" w:styleId="Heading2Char">
    <w:name w:val="Heading 2 Char"/>
    <w:aliases w:val="Heading 2 Hidden Char,Раздел Char"/>
    <w:basedOn w:val="a1"/>
    <w:uiPriority w:val="99"/>
    <w:semiHidden/>
    <w:locked/>
    <w:rsid w:val="00F32E8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uiPriority w:val="99"/>
    <w:locked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uiPriority w:val="99"/>
    <w:locked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locked/>
    <w:rsid w:val="0025223C"/>
    <w:rPr>
      <w:rFonts w:eastAsia="SimSun" w:cs="Times New Roman"/>
      <w:b/>
      <w:lang w:eastAsia="zh-CN"/>
    </w:rPr>
  </w:style>
  <w:style w:type="paragraph" w:customStyle="1" w:styleId="a4">
    <w:name w:val="Знак"/>
    <w:basedOn w:val="a0"/>
    <w:uiPriority w:val="99"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99"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uiPriority w:val="99"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uiPriority w:val="99"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hAnsi="Times New Roman" w:cs="Times New Roman"/>
      <w:bCs w:val="0"/>
      <w:kern w:val="0"/>
      <w:sz w:val="24"/>
      <w:szCs w:val="24"/>
    </w:rPr>
  </w:style>
  <w:style w:type="paragraph" w:customStyle="1" w:styleId="-11">
    <w:name w:val="Цветной список - Акцент 11"/>
    <w:basedOn w:val="a0"/>
    <w:link w:val="-1"/>
    <w:uiPriority w:val="99"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0"/>
      <w:lang w:eastAsia="ru-RU"/>
    </w:rPr>
  </w:style>
  <w:style w:type="character" w:customStyle="1" w:styleId="-1">
    <w:name w:val="Цветной список - Акцент 1 Знак"/>
    <w:link w:val="-11"/>
    <w:uiPriority w:val="99"/>
    <w:locked/>
    <w:rsid w:val="0025223C"/>
    <w:rPr>
      <w:rFonts w:ascii="Calibri" w:hAnsi="Calibri"/>
      <w:sz w:val="22"/>
    </w:rPr>
  </w:style>
  <w:style w:type="paragraph" w:customStyle="1" w:styleId="-12">
    <w:name w:val="Цветной список - Акцент 12"/>
    <w:basedOn w:val="a0"/>
    <w:uiPriority w:val="99"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Hidden Знак,Раздел Знак"/>
    <w:basedOn w:val="a1"/>
    <w:link w:val="2"/>
    <w:uiPriority w:val="99"/>
    <w:locked/>
    <w:rsid w:val="0025223C"/>
    <w:rPr>
      <w:rFonts w:ascii="Arial" w:hAnsi="Arial" w:cs="Arial"/>
      <w:b/>
      <w:bCs/>
      <w:sz w:val="32"/>
      <w:szCs w:val="32"/>
    </w:rPr>
  </w:style>
  <w:style w:type="paragraph" w:styleId="a5">
    <w:name w:val="caption"/>
    <w:basedOn w:val="a0"/>
    <w:next w:val="a0"/>
    <w:uiPriority w:val="99"/>
    <w:qFormat/>
    <w:rsid w:val="0025223C"/>
    <w:rPr>
      <w:b/>
      <w:bCs/>
      <w:sz w:val="20"/>
      <w:szCs w:val="20"/>
    </w:rPr>
  </w:style>
  <w:style w:type="paragraph" w:styleId="a6">
    <w:name w:val="No Spacing"/>
    <w:uiPriority w:val="99"/>
    <w:qFormat/>
    <w:rsid w:val="0025223C"/>
    <w:pPr>
      <w:jc w:val="both"/>
    </w:pPr>
    <w:rPr>
      <w:sz w:val="28"/>
      <w:lang w:eastAsia="en-US"/>
    </w:rPr>
  </w:style>
  <w:style w:type="paragraph" w:styleId="a7">
    <w:name w:val="List Paragraph"/>
    <w:aliases w:val="it_List1,Абзац списка литеральный,асз.Списка"/>
    <w:basedOn w:val="a0"/>
    <w:uiPriority w:val="99"/>
    <w:qFormat/>
    <w:rsid w:val="0025223C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table" w:styleId="a8">
    <w:name w:val="Table Grid"/>
    <w:basedOn w:val="a2"/>
    <w:uiPriority w:val="99"/>
    <w:rsid w:val="008A31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BFC3-BD5B-49FB-9E2C-A272371E8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6622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[Дата документа]</vt:lpstr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[Дата документа]</dc:title>
  <dc:subject/>
  <dc:creator>Жгилева Идея Антоновна</dc:creator>
  <cp:keywords/>
  <dc:description/>
  <cp:lastModifiedBy>Ирина Гацук</cp:lastModifiedBy>
  <cp:revision>3</cp:revision>
  <dcterms:created xsi:type="dcterms:W3CDTF">2025-07-03T10:39:00Z</dcterms:created>
  <dcterms:modified xsi:type="dcterms:W3CDTF">2025-07-03T10:40:00Z</dcterms:modified>
</cp:coreProperties>
</file>