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4848"/>
      </w:tblGrid>
      <w:tr w:rsidR="00DB71FD" w:rsidRPr="00B00191" w:rsidTr="005309C9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B00191" w:rsidTr="005309C9">
        <w:trPr>
          <w:trHeight w:val="158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375" w:type="pct"/>
            <w:shd w:val="clear" w:color="auto" w:fill="auto"/>
          </w:tcPr>
          <w:p w:rsidR="00DB71FD" w:rsidRPr="007A3EAA" w:rsidRDefault="008163A4" w:rsidP="007A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EAA">
              <w:rPr>
                <w:rFonts w:ascii="Times New Roman" w:hAnsi="Times New Roman"/>
                <w:sz w:val="24"/>
                <w:szCs w:val="24"/>
              </w:rPr>
              <w:t>«</w:t>
            </w:r>
            <w:r w:rsidR="007A3EAA" w:rsidRPr="007A3EAA">
              <w:rPr>
                <w:rFonts w:ascii="Times New Roman" w:hAnsi="Times New Roman"/>
                <w:sz w:val="24"/>
                <w:szCs w:val="24"/>
              </w:rPr>
              <w:t>25</w:t>
            </w:r>
            <w:r w:rsidRPr="007A3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EAA" w:rsidRPr="007A3EAA"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7A3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1FD" w:rsidRPr="007A3EAA">
              <w:rPr>
                <w:rFonts w:ascii="Times New Roman" w:hAnsi="Times New Roman"/>
                <w:sz w:val="24"/>
                <w:szCs w:val="24"/>
              </w:rPr>
              <w:t>202</w:t>
            </w:r>
            <w:r w:rsidR="00071400" w:rsidRPr="007A3EAA">
              <w:rPr>
                <w:rFonts w:ascii="Times New Roman" w:hAnsi="Times New Roman"/>
                <w:sz w:val="24"/>
                <w:szCs w:val="24"/>
              </w:rPr>
              <w:t>5</w:t>
            </w:r>
            <w:r w:rsidR="00DB71FD" w:rsidRPr="007A3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375" w:type="pct"/>
            <w:shd w:val="clear" w:color="auto" w:fill="auto"/>
          </w:tcPr>
          <w:p w:rsidR="008163A4" w:rsidRPr="007A3EAA" w:rsidRDefault="008163A4" w:rsidP="007A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EAA">
              <w:rPr>
                <w:rFonts w:ascii="Times New Roman" w:hAnsi="Times New Roman"/>
                <w:sz w:val="24"/>
                <w:szCs w:val="24"/>
              </w:rPr>
              <w:t>«</w:t>
            </w:r>
            <w:r w:rsidR="007A3EAA" w:rsidRPr="007A3EAA">
              <w:rPr>
                <w:rFonts w:ascii="Times New Roman" w:hAnsi="Times New Roman"/>
                <w:sz w:val="24"/>
                <w:szCs w:val="24"/>
              </w:rPr>
              <w:t>14</w:t>
            </w:r>
            <w:r w:rsidRPr="007A3EA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7A3EAA" w:rsidRPr="007A3EAA">
              <w:rPr>
                <w:rFonts w:ascii="Times New Roman" w:hAnsi="Times New Roman"/>
                <w:sz w:val="24"/>
                <w:szCs w:val="24"/>
              </w:rPr>
              <w:t xml:space="preserve">апреля </w:t>
            </w:r>
            <w:r w:rsidR="00DB71FD" w:rsidRPr="007A3EAA">
              <w:rPr>
                <w:rFonts w:ascii="Times New Roman" w:hAnsi="Times New Roman"/>
                <w:sz w:val="24"/>
                <w:szCs w:val="24"/>
              </w:rPr>
              <w:t>202</w:t>
            </w:r>
            <w:r w:rsidR="00071400" w:rsidRPr="007A3EAA">
              <w:rPr>
                <w:rFonts w:ascii="Times New Roman" w:hAnsi="Times New Roman"/>
                <w:sz w:val="24"/>
                <w:szCs w:val="24"/>
              </w:rPr>
              <w:t>5</w:t>
            </w:r>
            <w:r w:rsidR="00DB71FD" w:rsidRPr="007A3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B71FD" w:rsidRPr="00B00191" w:rsidTr="005309C9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7A3EAA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A3EAA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  <w:bookmarkStart w:id="0" w:name="_GoBack"/>
            <w:bookmarkEnd w:id="0"/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375" w:type="pct"/>
            <w:shd w:val="clear" w:color="auto" w:fill="auto"/>
          </w:tcPr>
          <w:p w:rsidR="00DB71FD" w:rsidRPr="00256140" w:rsidRDefault="00DB71FD" w:rsidP="002305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5309C9">
        <w:trPr>
          <w:trHeight w:val="419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375" w:type="pct"/>
            <w:shd w:val="clear" w:color="auto" w:fill="auto"/>
          </w:tcPr>
          <w:p w:rsidR="00DB71FD" w:rsidRPr="002561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375" w:type="pct"/>
            <w:shd w:val="clear" w:color="auto" w:fill="auto"/>
          </w:tcPr>
          <w:p w:rsidR="00DB71FD" w:rsidRPr="002561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5309C9">
        <w:trPr>
          <w:trHeight w:val="157"/>
        </w:trPr>
        <w:tc>
          <w:tcPr>
            <w:tcW w:w="262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375" w:type="pct"/>
            <w:shd w:val="clear" w:color="auto" w:fill="auto"/>
          </w:tcPr>
          <w:p w:rsidR="00DB71FD" w:rsidRPr="00256140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513"/>
        <w:gridCol w:w="6043"/>
      </w:tblGrid>
      <w:tr w:rsidR="00DB71FD" w:rsidRPr="00B00191" w:rsidTr="005309C9">
        <w:tc>
          <w:tcPr>
            <w:tcW w:w="31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6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</w:p>
          <w:p w:rsidR="00DB71FD" w:rsidRPr="00B00191" w:rsidRDefault="00DB71FD" w:rsidP="001963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D96B6C" w:rsidTr="005309C9">
        <w:trPr>
          <w:trHeight w:val="759"/>
        </w:trPr>
        <w:tc>
          <w:tcPr>
            <w:tcW w:w="319" w:type="pct"/>
            <w:tcBorders>
              <w:right w:val="single" w:sz="4" w:space="0" w:color="auto"/>
            </w:tcBorders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96B6C" w:rsidRDefault="00DB71FD" w:rsidP="00FF7E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9D654C" w:rsidRPr="00D96B6C">
              <w:rPr>
                <w:rFonts w:ascii="Times New Roman" w:hAnsi="Times New Roman"/>
                <w:sz w:val="26"/>
                <w:szCs w:val="26"/>
              </w:rPr>
              <w:t>отсутству</w:t>
            </w:r>
            <w:r w:rsidR="00FF7E98" w:rsidRPr="00D96B6C">
              <w:rPr>
                <w:rFonts w:ascii="Times New Roman" w:hAnsi="Times New Roman"/>
                <w:sz w:val="26"/>
                <w:szCs w:val="26"/>
              </w:rPr>
              <w:t>ю</w:t>
            </w:r>
            <w:r w:rsidR="009D654C" w:rsidRPr="00D96B6C">
              <w:rPr>
                <w:rFonts w:ascii="Times New Roman" w:hAnsi="Times New Roman"/>
                <w:sz w:val="26"/>
                <w:szCs w:val="26"/>
              </w:rPr>
              <w:t>т</w:t>
            </w:r>
          </w:p>
        </w:tc>
      </w:tr>
      <w:tr w:rsidR="00DB71FD" w:rsidRPr="00D96B6C" w:rsidTr="005309C9">
        <w:trPr>
          <w:trHeight w:val="991"/>
        </w:trPr>
        <w:tc>
          <w:tcPr>
            <w:tcW w:w="319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68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D" w:rsidRPr="001B4F0E" w:rsidRDefault="00DB71FD" w:rsidP="00A8063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B4F0E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постановление администрации города Пыть-Яха </w:t>
            </w:r>
            <w:r w:rsidR="00A8063E" w:rsidRPr="001B4F0E">
              <w:rPr>
                <w:rFonts w:ascii="Times New Roman" w:hAnsi="Times New Roman"/>
                <w:sz w:val="26"/>
                <w:szCs w:val="26"/>
              </w:rPr>
              <w:t>«О внесении изменений в постановление администрации города от 14.06.2024 № 115-па «Об утверждении порядка предоставления субсидий субъектам малого и среднего предпринимательства в городе Пыть-Яхе»</w:t>
            </w:r>
            <w:r w:rsidR="008C696C" w:rsidRPr="001B4F0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96B6C" w:rsidTr="005309C9">
        <w:trPr>
          <w:trHeight w:val="416"/>
        </w:trPr>
        <w:tc>
          <w:tcPr>
            <w:tcW w:w="319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681" w:type="pct"/>
            <w:gridSpan w:val="2"/>
            <w:shd w:val="clear" w:color="auto" w:fill="auto"/>
          </w:tcPr>
          <w:p w:rsidR="00A0661F" w:rsidRPr="001B4F0E" w:rsidRDefault="00FC5A25" w:rsidP="00FC5A25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F0E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нормативного правового акта: </w:t>
            </w:r>
          </w:p>
          <w:p w:rsidR="00760DC9" w:rsidRPr="001B4F0E" w:rsidRDefault="00A0661F" w:rsidP="00EA1D1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F0E">
              <w:rPr>
                <w:rFonts w:ascii="Times New Roman" w:hAnsi="Times New Roman"/>
                <w:sz w:val="26"/>
                <w:szCs w:val="26"/>
              </w:rPr>
              <w:t xml:space="preserve">Проектом муниципального нормативного правового акта предполагается внесение изменений в части корректировки </w:t>
            </w:r>
            <w:r w:rsidR="00462CBD" w:rsidRPr="00DA662D">
              <w:rPr>
                <w:rFonts w:ascii="Times New Roman" w:hAnsi="Times New Roman"/>
                <w:sz w:val="26"/>
                <w:szCs w:val="26"/>
              </w:rPr>
              <w:t>критери</w:t>
            </w:r>
            <w:r w:rsidR="00462CBD">
              <w:rPr>
                <w:rFonts w:ascii="Times New Roman" w:hAnsi="Times New Roman"/>
                <w:sz w:val="26"/>
                <w:szCs w:val="26"/>
              </w:rPr>
              <w:t>ев</w:t>
            </w:r>
            <w:r w:rsidR="00462CBD" w:rsidRPr="00DA66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62CBD">
              <w:rPr>
                <w:rFonts w:ascii="Times New Roman" w:hAnsi="Times New Roman"/>
                <w:sz w:val="28"/>
                <w:szCs w:val="28"/>
              </w:rPr>
              <w:t>у</w:t>
            </w:r>
            <w:r w:rsidR="00462CBD" w:rsidRPr="00EC7D8A">
              <w:rPr>
                <w:rFonts w:ascii="Times New Roman" w:hAnsi="Times New Roman"/>
                <w:sz w:val="28"/>
                <w:szCs w:val="28"/>
              </w:rPr>
              <w:t>частник</w:t>
            </w:r>
            <w:r w:rsidR="00462CBD">
              <w:rPr>
                <w:rFonts w:ascii="Times New Roman" w:hAnsi="Times New Roman"/>
                <w:sz w:val="28"/>
                <w:szCs w:val="28"/>
              </w:rPr>
              <w:t>ов</w:t>
            </w:r>
            <w:r w:rsidR="00462CBD" w:rsidRPr="00EC7D8A">
              <w:rPr>
                <w:rFonts w:ascii="Times New Roman" w:hAnsi="Times New Roman"/>
                <w:sz w:val="28"/>
                <w:szCs w:val="28"/>
              </w:rPr>
              <w:t xml:space="preserve"> отбора получателей субсидии, </w:t>
            </w:r>
            <w:r w:rsidR="00462CBD" w:rsidRPr="00DA662D">
              <w:rPr>
                <w:rFonts w:ascii="Times New Roman" w:hAnsi="Times New Roman"/>
                <w:sz w:val="26"/>
                <w:szCs w:val="26"/>
              </w:rPr>
              <w:t>имеющих право на получение</w:t>
            </w:r>
            <w:r w:rsidR="00462CBD" w:rsidRPr="00BE42AF">
              <w:rPr>
                <w:rFonts w:ascii="Times New Roman" w:hAnsi="Times New Roman"/>
                <w:sz w:val="26"/>
                <w:szCs w:val="26"/>
              </w:rPr>
              <w:t xml:space="preserve"> субсиди</w:t>
            </w:r>
            <w:r w:rsidR="00462CBD">
              <w:rPr>
                <w:rFonts w:ascii="Times New Roman" w:hAnsi="Times New Roman"/>
                <w:sz w:val="26"/>
                <w:szCs w:val="26"/>
              </w:rPr>
              <w:t>и</w:t>
            </w:r>
            <w:r w:rsidR="00462CBD" w:rsidRPr="00494993">
              <w:rPr>
                <w:rFonts w:ascii="Times New Roman" w:hAnsi="Times New Roman"/>
                <w:sz w:val="26"/>
                <w:szCs w:val="26"/>
              </w:rPr>
              <w:t>;</w:t>
            </w:r>
            <w:r w:rsidR="00462C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62CBD" w:rsidRPr="00494993">
              <w:rPr>
                <w:rFonts w:ascii="Times New Roman" w:hAnsi="Times New Roman"/>
                <w:sz w:val="26"/>
                <w:szCs w:val="26"/>
              </w:rPr>
              <w:t>основани</w:t>
            </w:r>
            <w:r w:rsidR="00462CBD">
              <w:rPr>
                <w:rFonts w:ascii="Times New Roman" w:hAnsi="Times New Roman"/>
                <w:sz w:val="26"/>
                <w:szCs w:val="26"/>
              </w:rPr>
              <w:t>й</w:t>
            </w:r>
            <w:r w:rsidR="00462CBD" w:rsidRPr="00494993">
              <w:rPr>
                <w:rFonts w:ascii="Times New Roman" w:hAnsi="Times New Roman"/>
                <w:sz w:val="26"/>
                <w:szCs w:val="26"/>
              </w:rPr>
              <w:t xml:space="preserve"> для отказа участнику </w:t>
            </w:r>
            <w:r w:rsidR="00462CBD" w:rsidRPr="00BE42AF">
              <w:rPr>
                <w:rFonts w:ascii="Times New Roman" w:hAnsi="Times New Roman"/>
                <w:sz w:val="26"/>
                <w:szCs w:val="26"/>
              </w:rPr>
              <w:t>отбора субсидий в предоставлении субсидии</w:t>
            </w:r>
            <w:r w:rsidR="00462CBD">
              <w:rPr>
                <w:rFonts w:ascii="Times New Roman" w:hAnsi="Times New Roman"/>
                <w:sz w:val="26"/>
                <w:szCs w:val="26"/>
              </w:rPr>
              <w:t>; п</w:t>
            </w:r>
            <w:r w:rsidR="00462CBD" w:rsidRPr="00DA662D">
              <w:rPr>
                <w:rFonts w:ascii="Times New Roman" w:hAnsi="Times New Roman"/>
                <w:sz w:val="26"/>
                <w:szCs w:val="26"/>
              </w:rPr>
              <w:t>оряд</w:t>
            </w:r>
            <w:r w:rsidR="00462CBD">
              <w:rPr>
                <w:rFonts w:ascii="Times New Roman" w:hAnsi="Times New Roman"/>
                <w:sz w:val="26"/>
                <w:szCs w:val="26"/>
              </w:rPr>
              <w:t>ка</w:t>
            </w:r>
            <w:r w:rsidR="00462CBD" w:rsidRPr="00DA662D">
              <w:rPr>
                <w:rFonts w:ascii="Times New Roman" w:hAnsi="Times New Roman"/>
                <w:sz w:val="26"/>
                <w:szCs w:val="26"/>
              </w:rPr>
              <w:t xml:space="preserve"> проведения отбора получателей субсидий для предоставления субсидий</w:t>
            </w:r>
            <w:r w:rsidR="008E369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1C5963" w:rsidRPr="001B4F0E">
              <w:rPr>
                <w:rFonts w:ascii="Times New Roman" w:hAnsi="Times New Roman"/>
                <w:sz w:val="26"/>
                <w:szCs w:val="26"/>
              </w:rPr>
              <w:t>в связи с вступлением в законную силу 01.01.2025 требований к правовым актам в части установления особенностей обеспечения проведения отбора</w:t>
            </w:r>
            <w:r w:rsidR="008832A3" w:rsidRPr="001B4F0E">
              <w:rPr>
                <w:rFonts w:ascii="Times New Roman" w:hAnsi="Times New Roman"/>
                <w:sz w:val="26"/>
                <w:szCs w:val="26"/>
              </w:rPr>
              <w:t xml:space="preserve"> в системе «Электронный бюджет»</w:t>
            </w:r>
            <w:r w:rsidR="008E3695">
              <w:rPr>
                <w:rFonts w:ascii="Times New Roman" w:hAnsi="Times New Roman"/>
                <w:sz w:val="26"/>
                <w:szCs w:val="26"/>
              </w:rPr>
              <w:t xml:space="preserve"> согласно </w:t>
            </w:r>
            <w:r w:rsidR="008E3695" w:rsidRPr="008E3695">
              <w:rPr>
                <w:rFonts w:ascii="Times New Roman" w:hAnsi="Times New Roman"/>
                <w:sz w:val="26"/>
                <w:szCs w:val="26"/>
              </w:rPr>
              <w:t>Постановлени</w:t>
            </w:r>
            <w:r w:rsidR="008E3695">
              <w:rPr>
                <w:rFonts w:ascii="Times New Roman" w:hAnsi="Times New Roman"/>
                <w:sz w:val="26"/>
                <w:szCs w:val="26"/>
              </w:rPr>
              <w:t>я</w:t>
            </w:r>
            <w:r w:rsidR="008E3695" w:rsidRPr="008E3695">
              <w:rPr>
                <w:rFonts w:ascii="Times New Roman" w:hAnsi="Times New Roman"/>
                <w:sz w:val="26"/>
                <w:szCs w:val="26"/>
              </w:rPr>
              <w:t xml:space="preserve"> Правительства РФ от 25.10.2023 </w:t>
            </w:r>
            <w:r w:rsidR="008E3695">
              <w:rPr>
                <w:rFonts w:ascii="Times New Roman" w:hAnsi="Times New Roman"/>
                <w:sz w:val="26"/>
                <w:szCs w:val="26"/>
              </w:rPr>
              <w:t>№</w:t>
            </w:r>
            <w:r w:rsidR="008E3695" w:rsidRPr="008E3695">
              <w:rPr>
                <w:rFonts w:ascii="Times New Roman" w:hAnsi="Times New Roman"/>
                <w:sz w:val="26"/>
                <w:szCs w:val="26"/>
              </w:rPr>
              <w:t xml:space="preserve"> 1782 </w:t>
            </w:r>
            <w:r w:rsidR="008E3695">
              <w:rPr>
                <w:rFonts w:ascii="Times New Roman" w:hAnsi="Times New Roman"/>
                <w:sz w:val="26"/>
                <w:szCs w:val="26"/>
              </w:rPr>
              <w:t>«</w:t>
            </w:r>
            <w:r w:rsidR="008E3695" w:rsidRPr="008E3695">
              <w:rPr>
                <w:rFonts w:ascii="Times New Roman" w:hAnsi="Times New Roman"/>
                <w:sz w:val="26"/>
                <w:szCs w:val="26"/>
              </w:rPr>
      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</w:t>
            </w:r>
            <w:r w:rsidR="008E3695" w:rsidRPr="00EA1D17">
              <w:rPr>
                <w:rFonts w:ascii="Times New Roman" w:hAnsi="Times New Roman"/>
                <w:sz w:val="26"/>
                <w:szCs w:val="26"/>
              </w:rPr>
              <w:t>субсидий»</w:t>
            </w:r>
            <w:r w:rsidR="00D84614" w:rsidRPr="00EA1D17">
              <w:rPr>
                <w:rFonts w:ascii="Times New Roman" w:hAnsi="Times New Roman"/>
                <w:sz w:val="26"/>
                <w:szCs w:val="26"/>
              </w:rPr>
              <w:t>,</w:t>
            </w:r>
            <w:r w:rsidR="00C24458" w:rsidRPr="001B4F0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60DC9" w:rsidRPr="001B4F0E">
              <w:rPr>
                <w:rFonts w:ascii="Times New Roman" w:hAnsi="Times New Roman"/>
                <w:sz w:val="26"/>
                <w:szCs w:val="26"/>
              </w:rPr>
              <w:t>в рамках реализации регионального проекта «Малое и среднее предпринимательство и поддержка индивидуальной предпринимательской инициативы»</w:t>
            </w:r>
            <w:r w:rsidR="00C24458" w:rsidRPr="001B4F0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B00191" w:rsidTr="005309C9">
        <w:tc>
          <w:tcPr>
            <w:tcW w:w="319" w:type="pct"/>
            <w:vMerge w:val="restar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4681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разработчика:</w:t>
            </w:r>
          </w:p>
        </w:tc>
      </w:tr>
      <w:tr w:rsidR="00DB71FD" w:rsidRPr="00B00191" w:rsidTr="005309C9">
        <w:tc>
          <w:tcPr>
            <w:tcW w:w="319" w:type="pct"/>
            <w:vMerge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DB6585" w:rsidP="003167E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Кулиш Ольга Владимировна</w:t>
            </w:r>
          </w:p>
        </w:tc>
      </w:tr>
      <w:tr w:rsidR="00DB71FD" w:rsidRPr="00B00191" w:rsidTr="005309C9">
        <w:tc>
          <w:tcPr>
            <w:tcW w:w="319" w:type="pct"/>
            <w:vMerge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B00191" w:rsidRDefault="00DB6585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заместитель начальника отдела по предпринимательству, ценовой политике и защите прав потребителей управления по экономике администрации города Пыть-Яха</w:t>
            </w:r>
          </w:p>
        </w:tc>
      </w:tr>
      <w:tr w:rsidR="00DB6585" w:rsidRPr="00B00191" w:rsidTr="005309C9">
        <w:trPr>
          <w:trHeight w:val="249"/>
        </w:trPr>
        <w:tc>
          <w:tcPr>
            <w:tcW w:w="319" w:type="pct"/>
            <w:vMerge/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8 (3463) 46-55-31</w:t>
            </w:r>
          </w:p>
        </w:tc>
      </w:tr>
      <w:tr w:rsidR="00DB6585" w:rsidRPr="00B00191" w:rsidTr="005309C9">
        <w:trPr>
          <w:trHeight w:val="249"/>
        </w:trPr>
        <w:tc>
          <w:tcPr>
            <w:tcW w:w="319" w:type="pct"/>
            <w:vMerge/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1" w:type="pct"/>
            <w:tcBorders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85" w:rsidRPr="00B00191" w:rsidRDefault="00DB6585" w:rsidP="00DB6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KulishOV@gov86.org</w:t>
            </w:r>
          </w:p>
        </w:tc>
      </w:tr>
    </w:tbl>
    <w:p w:rsidR="00EE70ED" w:rsidRPr="00B00191" w:rsidRDefault="00EE70E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014"/>
        <w:gridCol w:w="4532"/>
      </w:tblGrid>
      <w:tr w:rsidR="00DB71FD" w:rsidRPr="00B00191" w:rsidTr="005309C9">
        <w:tc>
          <w:tcPr>
            <w:tcW w:w="32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45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</w:tcPr>
          <w:p w:rsidR="00ED4B1E" w:rsidRPr="00230FD0" w:rsidRDefault="00230FD0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0FD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  <w:p w:rsidR="00DB71FD" w:rsidRPr="00B00191" w:rsidRDefault="00DB71FD" w:rsidP="00ED4B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B00191" w:rsidTr="005309C9">
        <w:trPr>
          <w:trHeight w:val="1331"/>
        </w:trPr>
        <w:tc>
          <w:tcPr>
            <w:tcW w:w="324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76" w:type="pct"/>
            <w:gridSpan w:val="2"/>
            <w:shd w:val="clear" w:color="auto" w:fill="auto"/>
          </w:tcPr>
          <w:p w:rsidR="00DB71FD" w:rsidRDefault="00DB71FD" w:rsidP="00261A7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176AFC" w:rsidRPr="00C9170B" w:rsidRDefault="00230FD0" w:rsidP="00EA21D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    </w:r>
          </w:p>
        </w:tc>
      </w:tr>
    </w:tbl>
    <w:p w:rsidR="00EC17FF" w:rsidRPr="00B00191" w:rsidRDefault="00EC17FF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670F49" w:rsidRPr="00B00191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9552"/>
      </w:tblGrid>
      <w:tr w:rsidR="00DB71FD" w:rsidRPr="00D96B6C" w:rsidTr="00DD1427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615" w:type="pct"/>
            <w:tcBorders>
              <w:bottom w:val="single" w:sz="4" w:space="0" w:color="auto"/>
            </w:tcBorders>
            <w:shd w:val="clear" w:color="auto" w:fill="auto"/>
          </w:tcPr>
          <w:p w:rsidR="00F71806" w:rsidRPr="00B8482A" w:rsidRDefault="00DB71FD" w:rsidP="00CF0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</w:t>
            </w:r>
            <w:r w:rsidRPr="00B8482A">
              <w:rPr>
                <w:rFonts w:ascii="Times New Roman" w:hAnsi="Times New Roman"/>
                <w:sz w:val="26"/>
                <w:szCs w:val="26"/>
              </w:rPr>
              <w:t xml:space="preserve">оценка): </w:t>
            </w:r>
          </w:p>
          <w:p w:rsidR="00AB1707" w:rsidRPr="00D96B6C" w:rsidRDefault="00DC7EE8" w:rsidP="00A4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8482A">
              <w:rPr>
                <w:rFonts w:ascii="Times New Roman" w:hAnsi="Times New Roman"/>
                <w:bCs/>
                <w:sz w:val="26"/>
                <w:szCs w:val="26"/>
              </w:rPr>
              <w:t xml:space="preserve">проект постановления администрации города Пыть-Яха направлен на реализацию </w:t>
            </w:r>
            <w:r w:rsidR="00B44B36" w:rsidRPr="00B8482A">
              <w:rPr>
                <w:rFonts w:ascii="Times New Roman" w:hAnsi="Times New Roman"/>
                <w:sz w:val="26"/>
                <w:szCs w:val="26"/>
              </w:rPr>
              <w:t>регионального проекта «</w:t>
            </w:r>
            <w:r w:rsidR="00B44B36" w:rsidRPr="00B8482A">
              <w:rPr>
                <w:rFonts w:ascii="Times New Roman" w:hAnsi="Times New Roman"/>
                <w:bCs/>
                <w:sz w:val="26"/>
                <w:szCs w:val="26"/>
              </w:rPr>
              <w:t>Малое и среднее предпринимательство и поддержка индивидуальной предпринимательской инициативы» и развития малого и среднего предпринимательства в городе Пыть-Яхе</w:t>
            </w:r>
            <w:r w:rsidR="001C2EBD" w:rsidRPr="00B8482A">
              <w:rPr>
                <w:rFonts w:ascii="Times New Roman" w:hAnsi="Times New Roman"/>
                <w:bCs/>
                <w:sz w:val="26"/>
                <w:szCs w:val="26"/>
              </w:rPr>
              <w:t>, в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 (постановление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</w:t>
            </w:r>
            <w:r w:rsidR="00981416" w:rsidRPr="00B8482A">
              <w:rPr>
                <w:rFonts w:ascii="Times New Roman" w:hAnsi="Times New Roman"/>
                <w:bCs/>
                <w:sz w:val="26"/>
                <w:szCs w:val="26"/>
              </w:rPr>
              <w:t xml:space="preserve">исле грантов в форме субсидий») и Постановления Правительства ХМАО - Югры от 30.12.2021 </w:t>
            </w:r>
            <w:r w:rsidR="00A45FA6" w:rsidRPr="00B8482A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  <w:r w:rsidR="00981416" w:rsidRPr="00B8482A">
              <w:rPr>
                <w:rFonts w:ascii="Times New Roman" w:hAnsi="Times New Roman"/>
                <w:bCs/>
                <w:sz w:val="26"/>
                <w:szCs w:val="26"/>
              </w:rPr>
              <w:t xml:space="preserve"> 633-п (ред. от 27.01.2025) «О мерах по реализации государственной программы Ханты-Мансийского автономного округа - Югры «Развитие экономического потенциала».</w:t>
            </w:r>
          </w:p>
        </w:tc>
      </w:tr>
      <w:tr w:rsidR="00DB71FD" w:rsidRPr="00D96B6C" w:rsidTr="00DD1427">
        <w:tc>
          <w:tcPr>
            <w:tcW w:w="385" w:type="pct"/>
            <w:tcBorders>
              <w:right w:val="single" w:sz="4" w:space="0" w:color="auto"/>
            </w:tcBorders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20" w:rsidRPr="00D96B6C" w:rsidRDefault="0033307B" w:rsidP="00C83817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</w:t>
            </w:r>
          </w:p>
          <w:p w:rsidR="001E1209" w:rsidRPr="00D96B6C" w:rsidRDefault="001A7F90" w:rsidP="00B1641C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16B61" w:rsidRPr="00D96B6C">
              <w:rPr>
                <w:rFonts w:ascii="Times New Roman" w:hAnsi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6B61" w:rsidRPr="00D96B6C">
              <w:rPr>
                <w:rFonts w:ascii="Times New Roman" w:hAnsi="Times New Roman"/>
                <w:sz w:val="26"/>
                <w:szCs w:val="26"/>
              </w:rPr>
              <w:t>соответств</w:t>
            </w:r>
            <w:r>
              <w:rPr>
                <w:rFonts w:ascii="Times New Roman" w:hAnsi="Times New Roman"/>
                <w:sz w:val="26"/>
                <w:szCs w:val="26"/>
              </w:rPr>
              <w:t>ует</w:t>
            </w:r>
            <w:r w:rsidR="00016B61" w:rsidRPr="00D96B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проведения </w:t>
            </w:r>
            <w:r w:rsidR="00B3770A">
              <w:rPr>
                <w:rFonts w:ascii="Times New Roman" w:hAnsi="Times New Roman"/>
                <w:sz w:val="26"/>
                <w:szCs w:val="26"/>
              </w:rPr>
              <w:t>отбора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получателей субси</w:t>
            </w:r>
            <w:r>
              <w:rPr>
                <w:rFonts w:ascii="Times New Roman" w:hAnsi="Times New Roman"/>
                <w:sz w:val="26"/>
                <w:szCs w:val="26"/>
              </w:rPr>
              <w:t>дии для предоставления субсидий,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критери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отбора получателей </w:t>
            </w:r>
            <w:r w:rsidR="00B3770A">
              <w:rPr>
                <w:rFonts w:ascii="Times New Roman" w:hAnsi="Times New Roman"/>
                <w:sz w:val="26"/>
                <w:szCs w:val="26"/>
              </w:rPr>
              <w:t>субсидий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>, им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еющих право на получение </w:t>
            </w:r>
            <w:r w:rsidR="00B3770A">
              <w:rPr>
                <w:rFonts w:ascii="Times New Roman" w:hAnsi="Times New Roman"/>
                <w:sz w:val="26"/>
                <w:szCs w:val="26"/>
              </w:rPr>
              <w:t>субсидий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основани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 для отказа участнику </w:t>
            </w:r>
            <w:r w:rsidR="00B1641C">
              <w:rPr>
                <w:rFonts w:ascii="Times New Roman" w:hAnsi="Times New Roman"/>
                <w:sz w:val="26"/>
                <w:szCs w:val="26"/>
              </w:rPr>
              <w:t xml:space="preserve">отбора 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8E323A" w:rsidRPr="00D96B6C">
              <w:rPr>
                <w:rFonts w:ascii="Times New Roman" w:hAnsi="Times New Roman"/>
                <w:sz w:val="26"/>
                <w:szCs w:val="26"/>
              </w:rPr>
              <w:lastRenderedPageBreak/>
              <w:t>предоставлении субсидии, приведет к невозможности предоставления субсидий из бюджета города Пыть-Яха.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1FD" w:rsidRPr="00D96B6C" w:rsidTr="00DD1427">
        <w:trPr>
          <w:trHeight w:val="274"/>
        </w:trPr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4615" w:type="pct"/>
            <w:tcBorders>
              <w:top w:val="single" w:sz="4" w:space="0" w:color="auto"/>
            </w:tcBorders>
            <w:shd w:val="clear" w:color="auto" w:fill="auto"/>
          </w:tcPr>
          <w:p w:rsidR="00DB71FD" w:rsidRPr="00D96B6C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FE51C6" w:rsidRPr="00D96B6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856A1" w:rsidRPr="00D96B6C">
              <w:rPr>
                <w:rFonts w:ascii="Times New Roman" w:hAnsi="Times New Roman"/>
                <w:sz w:val="26"/>
                <w:szCs w:val="26"/>
              </w:rPr>
              <w:t>приведени</w:t>
            </w:r>
            <w:r w:rsidR="00C015AF" w:rsidRPr="00D96B6C">
              <w:rPr>
                <w:rFonts w:ascii="Times New Roman" w:hAnsi="Times New Roman"/>
                <w:sz w:val="26"/>
                <w:szCs w:val="26"/>
              </w:rPr>
              <w:t>е</w:t>
            </w:r>
            <w:r w:rsidR="00C856A1" w:rsidRPr="00D96B6C">
              <w:rPr>
                <w:rFonts w:ascii="Times New Roman" w:hAnsi="Times New Roman"/>
                <w:sz w:val="26"/>
                <w:szCs w:val="26"/>
              </w:rPr>
              <w:t xml:space="preserve"> в соответствие с действующим законодательством</w:t>
            </w:r>
            <w:r w:rsidR="00C856A1"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B00191" w:rsidTr="00DD1427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615" w:type="pct"/>
            <w:shd w:val="clear" w:color="auto" w:fill="auto"/>
          </w:tcPr>
          <w:p w:rsidR="004B6385" w:rsidRPr="00D96B6C" w:rsidRDefault="00DB71FD" w:rsidP="005314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>Описание условий, при которых проблема может быть решена в целом без вмешат</w:t>
            </w:r>
            <w:r w:rsidR="003A6E82"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>ельства со стороны государства:</w:t>
            </w:r>
            <w:r w:rsidR="00CE7800"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9E5B20" w:rsidRPr="00B00191" w:rsidRDefault="001101EE" w:rsidP="003D63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Отсутствует</w:t>
            </w:r>
            <w:r w:rsidRPr="00B0019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</w:tr>
      <w:tr w:rsidR="00DB71FD" w:rsidRPr="00D96B6C" w:rsidTr="00DD1427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615" w:type="pct"/>
            <w:shd w:val="clear" w:color="auto" w:fill="auto"/>
          </w:tcPr>
          <w:p w:rsidR="00DB71FD" w:rsidRPr="00D96B6C" w:rsidRDefault="00DB71FD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8B0D1E" w:rsidRPr="00D96B6C" w:rsidRDefault="008B0D1E" w:rsidP="00A43B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субсидий»;</w:t>
            </w:r>
          </w:p>
          <w:p w:rsidR="00DB71FD" w:rsidRPr="00D96B6C" w:rsidRDefault="00A43B9F" w:rsidP="00B473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 Правительства ХМАО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потенциала».</w:t>
            </w:r>
          </w:p>
        </w:tc>
      </w:tr>
      <w:tr w:rsidR="00DB71FD" w:rsidRPr="00D96B6C" w:rsidTr="00DD1427">
        <w:trPr>
          <w:trHeight w:val="365"/>
        </w:trPr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615" w:type="pct"/>
            <w:shd w:val="clear" w:color="auto" w:fill="auto"/>
          </w:tcPr>
          <w:p w:rsidR="00DB71FD" w:rsidRPr="00D96B6C" w:rsidRDefault="00DB71FD" w:rsidP="00BC4C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96B6C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  <w:r w:rsidR="00670F49" w:rsidRPr="00D96B6C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9550"/>
      </w:tblGrid>
      <w:tr w:rsidR="00DB71FD" w:rsidRPr="00D96B6C" w:rsidTr="005309C9">
        <w:tc>
          <w:tcPr>
            <w:tcW w:w="386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14" w:type="pct"/>
            <w:shd w:val="clear" w:color="auto" w:fill="auto"/>
          </w:tcPr>
          <w:p w:rsidR="00E6050F" w:rsidRDefault="00DB71FD" w:rsidP="00C015A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304098"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опыт реш</w:t>
            </w:r>
            <w:r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ения аналогичных проблем в Ханты-Мансийском автономном округе – Югре</w:t>
            </w:r>
            <w:r w:rsidR="00E6050F" w:rsidRPr="00D96B6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закреплен следующим нормативным актом:</w:t>
            </w:r>
          </w:p>
          <w:p w:rsidR="00FB4F24" w:rsidRPr="00F20260" w:rsidRDefault="00F20260" w:rsidP="000B42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F20260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Постановление Администрации города Мегиона от 25.12.2024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№</w:t>
            </w:r>
            <w:r w:rsidRPr="00F20260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2465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«</w:t>
            </w:r>
            <w:r w:rsidRPr="00F20260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О внесении изменений в постановление администрации города от 12.05.2023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№</w:t>
            </w:r>
            <w:r w:rsidRPr="00F20260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820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«</w:t>
            </w:r>
            <w:r w:rsidRPr="00F20260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Об утверждении Порядка предоставления субсидий субъектам малого и среднего предпринимательства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»</w:t>
            </w:r>
          </w:p>
        </w:tc>
      </w:tr>
      <w:tr w:rsidR="00DB71FD" w:rsidRPr="00D96B6C" w:rsidTr="005309C9">
        <w:tc>
          <w:tcPr>
            <w:tcW w:w="386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614" w:type="pct"/>
            <w:shd w:val="clear" w:color="auto" w:fill="auto"/>
          </w:tcPr>
          <w:p w:rsidR="00DB71FD" w:rsidRPr="00D96B6C" w:rsidRDefault="00DB71F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D96B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КонсультантПлюс — компьютерная справочная правовая система в России.  </w:t>
            </w:r>
            <w:hyperlink r:id="rId7" w:history="1">
              <w:r w:rsidR="00AD4C8C" w:rsidRPr="00D96B6C">
                <w:rPr>
                  <w:rStyle w:val="ad"/>
                  <w:rFonts w:ascii="Times New Roman" w:hAnsi="Times New Roman"/>
                  <w:sz w:val="26"/>
                  <w:szCs w:val="26"/>
                </w:rPr>
                <w:t>http://www.consultant.ru/</w:t>
              </w:r>
            </w:hyperlink>
          </w:p>
        </w:tc>
      </w:tr>
    </w:tbl>
    <w:p w:rsidR="00DB71FD" w:rsidRPr="00D96B6C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00191" w:rsidRDefault="00DB71FD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5. Цели предлагаемого регулирования и их соответствие принципам правового регулирования, программным документам Губернатора Ханты-Мансийского автон</w:t>
      </w:r>
      <w:r w:rsidRPr="00B00191">
        <w:rPr>
          <w:rFonts w:ascii="Times New Roman" w:hAnsi="Times New Roman"/>
          <w:sz w:val="26"/>
          <w:szCs w:val="26"/>
        </w:rPr>
        <w:t>омного округа – Югры, Правительства Ханты-Мансийского автономного округа – Югры</w:t>
      </w:r>
    </w:p>
    <w:p w:rsidR="00670F49" w:rsidRPr="00B00191" w:rsidRDefault="00670F49" w:rsidP="003C2D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4883"/>
        <w:gridCol w:w="708"/>
        <w:gridCol w:w="3970"/>
      </w:tblGrid>
      <w:tr w:rsidR="00DB71FD" w:rsidRPr="00B00191" w:rsidTr="00613E58">
        <w:trPr>
          <w:trHeight w:val="989"/>
        </w:trPr>
        <w:tc>
          <w:tcPr>
            <w:tcW w:w="38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35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34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191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BE0B4D" w:rsidRPr="00B00191" w:rsidTr="009E35AA">
        <w:trPr>
          <w:trHeight w:val="557"/>
        </w:trPr>
        <w:tc>
          <w:tcPr>
            <w:tcW w:w="381" w:type="pct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59" w:type="pct"/>
            <w:shd w:val="clear" w:color="auto" w:fill="auto"/>
          </w:tcPr>
          <w:p w:rsidR="00065A50" w:rsidRPr="00B00191" w:rsidRDefault="00065A50" w:rsidP="006502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3E58">
              <w:rPr>
                <w:rFonts w:ascii="Times New Roman" w:hAnsi="Times New Roman"/>
                <w:sz w:val="26"/>
                <w:szCs w:val="26"/>
              </w:rPr>
              <w:t xml:space="preserve">Субсидия направлена </w:t>
            </w:r>
            <w:r w:rsidR="006502DB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r w:rsidR="006502DB" w:rsidRPr="00224A90">
              <w:rPr>
                <w:rFonts w:ascii="Times New Roman" w:hAnsi="Times New Roman"/>
                <w:sz w:val="26"/>
                <w:szCs w:val="26"/>
              </w:rPr>
              <w:t xml:space="preserve">реализацию национального проекта «Эффективная и </w:t>
            </w:r>
            <w:r w:rsidR="006502DB" w:rsidRPr="00224A90">
              <w:rPr>
                <w:rFonts w:ascii="Times New Roman" w:hAnsi="Times New Roman"/>
                <w:sz w:val="26"/>
                <w:szCs w:val="26"/>
              </w:rPr>
              <w:lastRenderedPageBreak/>
              <w:t>конкурентная экономика»</w:t>
            </w:r>
            <w:r w:rsidR="006502D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502DB" w:rsidRPr="00D84614">
              <w:rPr>
                <w:rFonts w:ascii="Times New Roman" w:hAnsi="Times New Roman"/>
                <w:sz w:val="26"/>
                <w:szCs w:val="26"/>
              </w:rPr>
              <w:t xml:space="preserve">в рамках реализации регионального проекта «Малое и среднее предпринимательство и </w:t>
            </w:r>
            <w:r w:rsidR="006502DB" w:rsidRPr="00B641AC">
              <w:rPr>
                <w:rFonts w:ascii="Times New Roman" w:hAnsi="Times New Roman"/>
                <w:sz w:val="26"/>
                <w:szCs w:val="26"/>
              </w:rPr>
              <w:t>поддержка индивидуальной предпринимательской инициативы» государственной программы Ханты-Мансийского автономного округа – Югры «Развитие экономического потенциала».</w:t>
            </w:r>
          </w:p>
        </w:tc>
        <w:tc>
          <w:tcPr>
            <w:tcW w:w="2260" w:type="pct"/>
            <w:gridSpan w:val="2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В течении действия МНПА</w:t>
            </w:r>
          </w:p>
        </w:tc>
      </w:tr>
      <w:tr w:rsidR="00BE0B4D" w:rsidRPr="00B00191" w:rsidTr="00613E58">
        <w:tc>
          <w:tcPr>
            <w:tcW w:w="381" w:type="pct"/>
            <w:shd w:val="clear" w:color="auto" w:fill="auto"/>
          </w:tcPr>
          <w:p w:rsidR="00BE0B4D" w:rsidRPr="00D96B6C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D96B6C" w:rsidRDefault="00BE0B4D" w:rsidP="00BE0B4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а также приоритетам развития, представленным стратегии социально-экономического развития города Пыть-Яха и муниципальных программах: </w:t>
            </w:r>
          </w:p>
          <w:p w:rsidR="00BE0B4D" w:rsidRPr="00B00191" w:rsidRDefault="00BE0B4D" w:rsidP="007D166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Проект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</w:t>
            </w:r>
            <w:r w:rsidR="00F715D8"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», в связи с вступлением в законную силу 01.01.2025 требований к правовым актам в части установления особенностей обеспечения проведения отбора </w:t>
            </w:r>
            <w:r w:rsidR="007D166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 </w:t>
            </w:r>
            <w:r w:rsidR="007D1660" w:rsidRPr="001C5E56">
              <w:rPr>
                <w:rFonts w:ascii="Times New Roman" w:hAnsi="Times New Roman"/>
                <w:sz w:val="26"/>
                <w:szCs w:val="26"/>
                <w:u w:val="single"/>
              </w:rPr>
              <w:t>системе «Электронный бюджет», а также постановлением Правительства ХМАО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потенциала».</w:t>
            </w:r>
          </w:p>
        </w:tc>
      </w:tr>
      <w:tr w:rsidR="00BE0B4D" w:rsidRPr="00B00191" w:rsidTr="00613E58">
        <w:tc>
          <w:tcPr>
            <w:tcW w:w="381" w:type="pct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5.4.</w:t>
            </w:r>
          </w:p>
        </w:tc>
        <w:tc>
          <w:tcPr>
            <w:tcW w:w="4619" w:type="pct"/>
            <w:gridSpan w:val="3"/>
            <w:shd w:val="clear" w:color="auto" w:fill="auto"/>
          </w:tcPr>
          <w:p w:rsidR="00BE0B4D" w:rsidRPr="00B00191" w:rsidRDefault="00BE0B4D" w:rsidP="00BE0B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381B55" w:rsidRPr="00B00191" w:rsidRDefault="00381B55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0F49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  <w:r w:rsidR="0001434F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263" w:type="pct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9573"/>
      </w:tblGrid>
      <w:tr w:rsidR="00DB71FD" w:rsidRPr="00B00191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615" w:type="pct"/>
            <w:shd w:val="clear" w:color="auto" w:fill="auto"/>
          </w:tcPr>
          <w:p w:rsidR="00206DBF" w:rsidRPr="00494993" w:rsidRDefault="00A71665" w:rsidP="00031116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4993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правового регулирования решения проблемы и преодоления связанных с ней негативных эффектов: </w:t>
            </w:r>
          </w:p>
          <w:p w:rsidR="00031116" w:rsidRDefault="00031116" w:rsidP="009D1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7B99">
              <w:rPr>
                <w:rFonts w:ascii="Times New Roman" w:hAnsi="Times New Roman"/>
                <w:sz w:val="26"/>
                <w:szCs w:val="26"/>
              </w:rPr>
              <w:t>Проектом предусмотрено внесение изменений в Порядок предоставления субсидии в</w:t>
            </w:r>
            <w:r w:rsidR="00E23644" w:rsidRPr="00367B99">
              <w:rPr>
                <w:rFonts w:ascii="Times New Roman" w:hAnsi="Times New Roman"/>
                <w:sz w:val="26"/>
                <w:szCs w:val="26"/>
              </w:rPr>
              <w:t xml:space="preserve">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 в </w:t>
            </w:r>
            <w:r w:rsidRPr="00367B99">
              <w:rPr>
                <w:rFonts w:ascii="Times New Roman" w:hAnsi="Times New Roman"/>
                <w:sz w:val="26"/>
                <w:szCs w:val="26"/>
              </w:rPr>
              <w:t>соответствии с постановлением Правительства Российской Федерации от 25.10.2023 №1782 «Об утверждении общих требований к нормативно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      </w:r>
            <w:r w:rsidRPr="00494993">
              <w:rPr>
                <w:rFonts w:ascii="Times New Roman" w:hAnsi="Times New Roman"/>
                <w:sz w:val="26"/>
                <w:szCs w:val="26"/>
              </w:rPr>
              <w:t xml:space="preserve"> в форме субсидий, юридическим лицам, индивидуальны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постановление Правительства РФ от 25.10.2023 №1782), в том числе в части уточнения</w:t>
            </w:r>
            <w:r w:rsidR="00C2291E">
              <w:rPr>
                <w:rFonts w:ascii="Times New Roman" w:hAnsi="Times New Roman"/>
                <w:sz w:val="26"/>
                <w:szCs w:val="26"/>
              </w:rPr>
              <w:t xml:space="preserve"> и корректировки</w:t>
            </w:r>
            <w:r w:rsidRPr="0049499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2291E" w:rsidRDefault="00C2291E" w:rsidP="009D113A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A662D">
              <w:rPr>
                <w:rFonts w:ascii="Times New Roman" w:hAnsi="Times New Roman"/>
                <w:sz w:val="26"/>
                <w:szCs w:val="26"/>
              </w:rPr>
              <w:t xml:space="preserve"> критери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DA662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C7D8A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C7D8A">
              <w:rPr>
                <w:rFonts w:ascii="Times New Roman" w:hAnsi="Times New Roman" w:cs="Times New Roman"/>
                <w:sz w:val="28"/>
                <w:szCs w:val="28"/>
              </w:rPr>
              <w:t xml:space="preserve"> отбора получателей субсидии, </w:t>
            </w:r>
            <w:r w:rsidRPr="00DA662D">
              <w:rPr>
                <w:rFonts w:ascii="Times New Roman" w:hAnsi="Times New Roman"/>
                <w:sz w:val="26"/>
                <w:szCs w:val="26"/>
              </w:rPr>
              <w:t>имеющих право на получение</w:t>
            </w:r>
            <w:r w:rsidRPr="00BE42AF">
              <w:rPr>
                <w:rFonts w:ascii="Times New Roman" w:hAnsi="Times New Roman"/>
                <w:sz w:val="26"/>
                <w:szCs w:val="26"/>
              </w:rPr>
              <w:t xml:space="preserve"> субсиди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49499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2291E" w:rsidRDefault="00C2291E" w:rsidP="009D1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494993">
              <w:rPr>
                <w:rFonts w:ascii="Times New Roman" w:hAnsi="Times New Roman"/>
                <w:sz w:val="26"/>
                <w:szCs w:val="26"/>
              </w:rPr>
              <w:t>основани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494993">
              <w:rPr>
                <w:rFonts w:ascii="Times New Roman" w:hAnsi="Times New Roman"/>
                <w:sz w:val="26"/>
                <w:szCs w:val="26"/>
              </w:rPr>
              <w:t xml:space="preserve"> для отказа участнику </w:t>
            </w:r>
            <w:r w:rsidRPr="00BE42AF">
              <w:rPr>
                <w:rFonts w:ascii="Times New Roman" w:hAnsi="Times New Roman"/>
                <w:sz w:val="26"/>
                <w:szCs w:val="26"/>
              </w:rPr>
              <w:t>отбора субсидий в предоставлении субсидии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2291E" w:rsidRPr="00DA662D" w:rsidRDefault="00C2291E" w:rsidP="009D1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DA662D">
              <w:rPr>
                <w:rFonts w:ascii="Times New Roman" w:hAnsi="Times New Roman"/>
                <w:sz w:val="26"/>
                <w:szCs w:val="26"/>
              </w:rPr>
              <w:t xml:space="preserve"> поряд</w:t>
            </w:r>
            <w:r>
              <w:rPr>
                <w:rFonts w:ascii="Times New Roman" w:hAnsi="Times New Roman"/>
                <w:sz w:val="26"/>
                <w:szCs w:val="26"/>
              </w:rPr>
              <w:t>ка</w:t>
            </w:r>
            <w:r w:rsidRPr="00DA662D">
              <w:rPr>
                <w:rFonts w:ascii="Times New Roman" w:hAnsi="Times New Roman"/>
                <w:sz w:val="26"/>
                <w:szCs w:val="26"/>
              </w:rPr>
              <w:t xml:space="preserve"> проведения отбора получателей субсидий для предоставления субсидий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DA662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E42AF" w:rsidRPr="00494993" w:rsidRDefault="002B313F" w:rsidP="009D113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u w:val="single"/>
              </w:rPr>
            </w:pPr>
            <w:r w:rsidRPr="00494993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Принятие нормативного правового акта позволит реализовать цели, способствующие обеспечить экономическую и социальную стабильность в городе Пыть-Яхе.</w:t>
            </w:r>
          </w:p>
        </w:tc>
      </w:tr>
      <w:tr w:rsidR="00DB71FD" w:rsidRPr="00D96B6C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615" w:type="pct"/>
            <w:shd w:val="clear" w:color="auto" w:fill="auto"/>
          </w:tcPr>
          <w:p w:rsidR="000D538F" w:rsidRPr="00803785" w:rsidRDefault="00DB71FD" w:rsidP="000D53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37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</w:p>
          <w:p w:rsidR="00803785" w:rsidRPr="00803785" w:rsidRDefault="00803785" w:rsidP="00E9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32703"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Не вносить изменения в действующий нормативно правовой акт. </w:t>
            </w:r>
          </w:p>
          <w:p w:rsidR="00D95696" w:rsidRPr="00803785" w:rsidRDefault="00D95696" w:rsidP="00E9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Данный альтернативный вариант </w:t>
            </w:r>
            <w:r w:rsidR="00132703"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приведет к несоответствию </w:t>
            </w:r>
            <w:r w:rsidR="00462CBD"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требованиями пункта 25 </w:t>
            </w:r>
            <w:r w:rsidR="00EA1D17"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Постановления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создаст </w:t>
            </w:r>
            <w:r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ограничения для субъектов предпринимательской, инвестиционной и иной экономической деятельности, а также обеспечит непрозрачность действий органов власти администрации города.</w:t>
            </w:r>
          </w:p>
          <w:p w:rsidR="00D95696" w:rsidRPr="00803785" w:rsidRDefault="00803785" w:rsidP="00803785">
            <w:pPr>
              <w:pStyle w:val="af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785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 xml:space="preserve">2. </w:t>
            </w:r>
            <w:r w:rsidR="008F5A0C"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</w:t>
            </w:r>
            <w:r w:rsidR="00D95696"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е внесение изменений в региональный проект </w:t>
            </w:r>
            <w:r w:rsidR="00D95696" w:rsidRPr="0080378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D95696"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  <w:r w:rsidR="00D95696" w:rsidRPr="00803785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D95696" w:rsidRPr="00803785" w:rsidRDefault="00D95696" w:rsidP="00803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Указанный вариант создает риск неоднозначной трактовки условий и порядка предоставления финансовой поддержки Субъектам, осуществляющим социально значимые (приоритетные) виды деятельности на территории </w:t>
            </w:r>
            <w:r w:rsidR="008F5A0C"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города Пыть-Яха</w:t>
            </w:r>
            <w:r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, по одному или нескольким направлений по возмещению части затрат</w:t>
            </w:r>
            <w:r w:rsidR="00803785" w:rsidRPr="00803785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B71FD" w:rsidRPr="00D96B6C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615" w:type="pct"/>
            <w:shd w:val="clear" w:color="auto" w:fill="auto"/>
          </w:tcPr>
          <w:p w:rsidR="00612614" w:rsidRPr="00803785" w:rsidRDefault="00DB71FD" w:rsidP="007D67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3785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7D675D" w:rsidRPr="00803785" w:rsidRDefault="00330CCA" w:rsidP="00947D1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03785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Выбранный вариант правового регулирования является наиболее оптимальным. </w:t>
            </w:r>
            <w:r w:rsidR="00C072ED" w:rsidRPr="00803785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Предлагаемый вариант решения проблемы отвечает положениям действующего законодательства и полностью обеспечивает достижение заявленной цели правового регулирования. </w:t>
            </w:r>
          </w:p>
        </w:tc>
      </w:tr>
      <w:tr w:rsidR="00DB71FD" w:rsidRPr="00D96B6C" w:rsidTr="00D95C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615" w:type="pct"/>
            <w:shd w:val="clear" w:color="auto" w:fill="auto"/>
          </w:tcPr>
          <w:p w:rsidR="00337776" w:rsidRPr="00D96B6C" w:rsidRDefault="00DB71FD" w:rsidP="003377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E131C5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</w:t>
      </w:r>
      <w:r w:rsidRPr="00B00191">
        <w:rPr>
          <w:rFonts w:ascii="Times New Roman" w:hAnsi="Times New Roman"/>
          <w:sz w:val="26"/>
          <w:szCs w:val="26"/>
        </w:rPr>
        <w:t xml:space="preserve">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  <w:r w:rsidR="0001434F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3875"/>
        <w:gridCol w:w="803"/>
        <w:gridCol w:w="4874"/>
      </w:tblGrid>
      <w:tr w:rsidR="00DB71FD" w:rsidRPr="00B00191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87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38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B73DF8" w:rsidRPr="00D96B6C" w:rsidTr="00A71286">
        <w:trPr>
          <w:trHeight w:val="55"/>
        </w:trPr>
        <w:tc>
          <w:tcPr>
            <w:tcW w:w="385" w:type="pct"/>
            <w:shd w:val="clear" w:color="auto" w:fill="auto"/>
          </w:tcPr>
          <w:p w:rsidR="00B73DF8" w:rsidRPr="00B00191" w:rsidRDefault="00B73DF8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872" w:type="pct"/>
            <w:shd w:val="clear" w:color="auto" w:fill="auto"/>
          </w:tcPr>
          <w:p w:rsidR="00B1122B" w:rsidRPr="00D96B6C" w:rsidRDefault="00EB16C3" w:rsidP="000F0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33ED">
              <w:rPr>
                <w:rFonts w:ascii="Times New Roman" w:hAnsi="Times New Roman"/>
                <w:sz w:val="26"/>
                <w:szCs w:val="26"/>
              </w:rPr>
              <w:t>Субъекты малого и среднего предпринимательства</w:t>
            </w:r>
            <w:r w:rsidR="000F02CB" w:rsidRPr="005533E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F02CB" w:rsidRPr="000F02CB">
              <w:rPr>
                <w:rFonts w:ascii="Times New Roman" w:hAnsi="Times New Roman"/>
                <w:sz w:val="26"/>
                <w:szCs w:val="26"/>
              </w:rPr>
              <w:t>с</w:t>
            </w:r>
            <w:r w:rsidR="00B1122B" w:rsidRPr="000F02CB">
              <w:rPr>
                <w:rFonts w:ascii="Times New Roman" w:hAnsi="Times New Roman"/>
                <w:sz w:val="26"/>
                <w:szCs w:val="26"/>
              </w:rPr>
              <w:t>остоящие на налоговом учете в установленном законодательством порядке на территории Ханты-Мансийского автономного округа-Югры и осуществляющий свою деятельность на территории города Пыть-Яха</w:t>
            </w:r>
            <w:r w:rsidR="000F02CB" w:rsidRPr="000F02CB">
              <w:rPr>
                <w:rFonts w:ascii="Times New Roman" w:hAnsi="Times New Roman"/>
                <w:sz w:val="26"/>
                <w:szCs w:val="26"/>
              </w:rPr>
              <w:t xml:space="preserve"> и осуществляющие</w:t>
            </w:r>
            <w:r w:rsidR="00B1122B" w:rsidRPr="000F02CB">
              <w:rPr>
                <w:rFonts w:ascii="Times New Roman" w:hAnsi="Times New Roman"/>
                <w:sz w:val="26"/>
                <w:szCs w:val="26"/>
              </w:rPr>
              <w:t xml:space="preserve"> социально </w:t>
            </w:r>
            <w:r w:rsidR="00B1122B" w:rsidRPr="000F02CB">
              <w:rPr>
                <w:rFonts w:ascii="Times New Roman" w:hAnsi="Times New Roman"/>
                <w:sz w:val="26"/>
                <w:szCs w:val="26"/>
              </w:rPr>
              <w:lastRenderedPageBreak/>
              <w:t>значимые (приоритетные) виды деятельности</w:t>
            </w:r>
          </w:p>
        </w:tc>
        <w:tc>
          <w:tcPr>
            <w:tcW w:w="388" w:type="pct"/>
            <w:shd w:val="clear" w:color="auto" w:fill="auto"/>
          </w:tcPr>
          <w:p w:rsidR="00B73DF8" w:rsidRPr="00D96B6C" w:rsidRDefault="00B73DF8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55" w:type="pct"/>
            <w:shd w:val="clear" w:color="auto" w:fill="auto"/>
          </w:tcPr>
          <w:p w:rsidR="00B73DF8" w:rsidRPr="00D96B6C" w:rsidRDefault="00FD03BB" w:rsidP="002529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1 588</w:t>
            </w:r>
          </w:p>
        </w:tc>
      </w:tr>
      <w:tr w:rsidR="00DB71FD" w:rsidRPr="00D96B6C" w:rsidTr="00A71286">
        <w:trPr>
          <w:trHeight w:val="52"/>
        </w:trPr>
        <w:tc>
          <w:tcPr>
            <w:tcW w:w="2257" w:type="pct"/>
            <w:gridSpan w:val="2"/>
            <w:shd w:val="clear" w:color="auto" w:fill="auto"/>
          </w:tcPr>
          <w:p w:rsidR="00DB71FD" w:rsidRPr="00D96B6C" w:rsidRDefault="00DC1D33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Администрация города Пыть-Яха</w:t>
            </w:r>
          </w:p>
        </w:tc>
        <w:tc>
          <w:tcPr>
            <w:tcW w:w="2743" w:type="pct"/>
            <w:gridSpan w:val="2"/>
            <w:shd w:val="clear" w:color="auto" w:fill="auto"/>
          </w:tcPr>
          <w:p w:rsidR="00A83D47" w:rsidRPr="00D96B6C" w:rsidRDefault="00DC1D33" w:rsidP="00DC1D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B71FD" w:rsidRPr="00B00191" w:rsidTr="00A71286">
        <w:tc>
          <w:tcPr>
            <w:tcW w:w="385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F02CB">
              <w:rPr>
                <w:rFonts w:ascii="Times New Roman" w:hAnsi="Times New Roman"/>
                <w:sz w:val="26"/>
                <w:szCs w:val="26"/>
              </w:rPr>
              <w:t>7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</w:t>
            </w:r>
            <w:r w:rsidRPr="000F02CB">
              <w:rPr>
                <w:rFonts w:ascii="Times New Roman" w:hAnsi="Times New Roman"/>
                <w:sz w:val="26"/>
                <w:szCs w:val="26"/>
              </w:rPr>
              <w:t>3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pct"/>
            <w:gridSpan w:val="3"/>
            <w:shd w:val="clear" w:color="auto" w:fill="auto"/>
          </w:tcPr>
          <w:p w:rsidR="00417DF7" w:rsidRPr="00D96B6C" w:rsidRDefault="00DB71FD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</w:p>
          <w:p w:rsidR="0096154C" w:rsidRPr="00B00191" w:rsidRDefault="0096154C" w:rsidP="00654F6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 </w:t>
            </w:r>
            <w:hyperlink r:id="rId8" w:history="1">
              <w:r w:rsidR="00DB71FD" w:rsidRPr="00D96B6C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="00B95974" w:rsidRPr="00D96B6C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  <w:r w:rsidR="00DB71FD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654F68" w:rsidRPr="00B00191" w:rsidRDefault="00654F68" w:rsidP="00B9597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A2D94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</w:t>
      </w:r>
      <w:r w:rsidR="00527622" w:rsidRPr="00B00191">
        <w:rPr>
          <w:rFonts w:ascii="Times New Roman" w:hAnsi="Times New Roman"/>
          <w:sz w:val="26"/>
          <w:szCs w:val="26"/>
        </w:rPr>
        <w:t>, а также порядок их реализации</w:t>
      </w:r>
    </w:p>
    <w:tbl>
      <w:tblPr>
        <w:tblW w:w="558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4518"/>
        <w:gridCol w:w="2936"/>
      </w:tblGrid>
      <w:tr w:rsidR="00DB71FD" w:rsidRPr="00B00191" w:rsidTr="00E77BA2">
        <w:tc>
          <w:tcPr>
            <w:tcW w:w="161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054" w:type="pct"/>
            <w:shd w:val="clear" w:color="auto" w:fill="auto"/>
          </w:tcPr>
          <w:p w:rsidR="00DB71FD" w:rsidRPr="00B00191" w:rsidRDefault="00DB71FD" w:rsidP="00E0342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</w:tc>
        <w:tc>
          <w:tcPr>
            <w:tcW w:w="133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B209E9" w:rsidRPr="00B00191" w:rsidTr="00E77BA2">
        <w:tc>
          <w:tcPr>
            <w:tcW w:w="1611" w:type="pct"/>
            <w:shd w:val="clear" w:color="auto" w:fill="auto"/>
          </w:tcPr>
          <w:p w:rsidR="00B209E9" w:rsidRPr="00B00191" w:rsidRDefault="00B209E9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4" w:type="pct"/>
            <w:shd w:val="clear" w:color="auto" w:fill="auto"/>
          </w:tcPr>
          <w:p w:rsidR="00B209E9" w:rsidRPr="00B209E9" w:rsidRDefault="00B209E9" w:rsidP="00E03427">
            <w:pPr>
              <w:tabs>
                <w:tab w:val="center" w:pos="1558"/>
                <w:tab w:val="left" w:pos="22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отсутствуют </w:t>
            </w:r>
          </w:p>
        </w:tc>
        <w:tc>
          <w:tcPr>
            <w:tcW w:w="1335" w:type="pct"/>
            <w:shd w:val="clear" w:color="auto" w:fill="auto"/>
          </w:tcPr>
          <w:p w:rsidR="00B209E9" w:rsidRPr="00B00191" w:rsidRDefault="00B209E9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6A58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9. Оценка соответствующих расходов (возможных поступлений) бюджета муниципального образования</w:t>
      </w:r>
      <w:r w:rsidR="00186A58" w:rsidRPr="00B00191">
        <w:rPr>
          <w:rFonts w:ascii="Times New Roman" w:hAnsi="Times New Roman"/>
          <w:sz w:val="26"/>
          <w:szCs w:val="26"/>
        </w:rPr>
        <w:t>.</w:t>
      </w:r>
    </w:p>
    <w:tbl>
      <w:tblPr>
        <w:tblW w:w="552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29"/>
        <w:gridCol w:w="834"/>
        <w:gridCol w:w="3731"/>
        <w:gridCol w:w="2951"/>
      </w:tblGrid>
      <w:tr w:rsidR="00DB71FD" w:rsidRPr="00B00191" w:rsidTr="00871440">
        <w:tc>
          <w:tcPr>
            <w:tcW w:w="1549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2096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B00191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B00191" w:rsidTr="00871440">
        <w:tc>
          <w:tcPr>
            <w:tcW w:w="388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B00191" w:rsidTr="00871440">
        <w:tc>
          <w:tcPr>
            <w:tcW w:w="388" w:type="pct"/>
            <w:vMerge w:val="restar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DB71FD" w:rsidRPr="00B00191" w:rsidRDefault="00612614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Бюджет города Пыть-Яха</w:t>
            </w:r>
          </w:p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713" w:type="pct"/>
            <w:shd w:val="clear" w:color="auto" w:fill="auto"/>
          </w:tcPr>
          <w:p w:rsidR="00DB71FD" w:rsidRPr="00B00191" w:rsidRDefault="00DB71FD" w:rsidP="00CC3A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единовр</w:t>
            </w:r>
            <w:r w:rsidR="00631020" w:rsidRPr="00B00191">
              <w:rPr>
                <w:rFonts w:ascii="Times New Roman" w:hAnsi="Times New Roman"/>
                <w:sz w:val="26"/>
                <w:szCs w:val="26"/>
              </w:rPr>
              <w:t>еменные расходы за период с 202</w:t>
            </w:r>
            <w:r w:rsidR="00CC3AA5">
              <w:rPr>
                <w:rFonts w:ascii="Times New Roman" w:hAnsi="Times New Roman"/>
                <w:sz w:val="26"/>
                <w:szCs w:val="26"/>
              </w:rPr>
              <w:t>5</w:t>
            </w:r>
            <w:r w:rsidR="00631020" w:rsidRPr="00B00191">
              <w:rPr>
                <w:rFonts w:ascii="Times New Roman" w:hAnsi="Times New Roman"/>
                <w:sz w:val="26"/>
                <w:szCs w:val="26"/>
              </w:rPr>
              <w:t xml:space="preserve"> по 20</w:t>
            </w:r>
            <w:r w:rsidR="0050758F" w:rsidRPr="00B00191">
              <w:rPr>
                <w:rFonts w:ascii="Times New Roman" w:hAnsi="Times New Roman"/>
                <w:sz w:val="26"/>
                <w:szCs w:val="26"/>
              </w:rPr>
              <w:t>27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5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FA1444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0317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0317FC">
              <w:rPr>
                <w:rFonts w:ascii="Times New Roman" w:hAnsi="Times New Roman"/>
                <w:sz w:val="26"/>
                <w:szCs w:val="26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 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B85FDD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FDD">
              <w:rPr>
                <w:rFonts w:ascii="Times New Roman" w:hAnsi="Times New Roman"/>
                <w:sz w:val="26"/>
                <w:szCs w:val="26"/>
              </w:rPr>
              <w:t xml:space="preserve">4 376,5 </w:t>
            </w:r>
            <w:r w:rsidR="00B209E9" w:rsidRPr="00B00191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B85FDD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FDD">
              <w:rPr>
                <w:rFonts w:ascii="Times New Roman" w:hAnsi="Times New Roman"/>
                <w:sz w:val="26"/>
                <w:szCs w:val="26"/>
              </w:rPr>
              <w:t xml:space="preserve">4 376,5 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B85FDD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FDD">
              <w:rPr>
                <w:rFonts w:ascii="Times New Roman" w:hAnsi="Times New Roman"/>
                <w:sz w:val="26"/>
                <w:szCs w:val="26"/>
              </w:rPr>
              <w:t xml:space="preserve">4 376,5 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тыс.руб.</w:t>
            </w:r>
          </w:p>
        </w:tc>
      </w:tr>
      <w:tr w:rsidR="00EF4C30" w:rsidRPr="00B00191" w:rsidTr="00871440">
        <w:tc>
          <w:tcPr>
            <w:tcW w:w="388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 w:val="restar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713" w:type="pct"/>
            <w:shd w:val="clear" w:color="auto" w:fill="auto"/>
          </w:tcPr>
          <w:p w:rsidR="00EF4C30" w:rsidRPr="00B00191" w:rsidRDefault="00EF4C30" w:rsidP="000317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Всего возможные поступления за период с 202</w:t>
            </w:r>
            <w:r w:rsidR="000317FC">
              <w:rPr>
                <w:rFonts w:ascii="Times New Roman" w:hAnsi="Times New Roman"/>
                <w:sz w:val="26"/>
                <w:szCs w:val="26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2025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2026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A617E" w:rsidRPr="00B00191" w:rsidTr="00871440">
        <w:tc>
          <w:tcPr>
            <w:tcW w:w="388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383" w:type="pct"/>
            <w:vMerge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3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на 2027 год</w:t>
            </w:r>
          </w:p>
        </w:tc>
        <w:tc>
          <w:tcPr>
            <w:tcW w:w="1355" w:type="pct"/>
            <w:shd w:val="clear" w:color="auto" w:fill="auto"/>
          </w:tcPr>
          <w:p w:rsidR="00BA617E" w:rsidRPr="00B00191" w:rsidRDefault="00BA617E" w:rsidP="00BA61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rPr>
          <w:trHeight w:val="683"/>
        </w:trPr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9.6.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</w:t>
            </w:r>
            <w:r w:rsidR="008A136D">
              <w:rPr>
                <w:rFonts w:ascii="Times New Roman" w:hAnsi="Times New Roman"/>
                <w:sz w:val="26"/>
                <w:szCs w:val="26"/>
              </w:rPr>
              <w:t>5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 xml:space="preserve"> по 2027г.:</w:t>
            </w:r>
          </w:p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575D4C" w:rsidRDefault="00EF4C30" w:rsidP="00CC3A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4C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</w:t>
            </w:r>
            <w:r w:rsidR="00CC3AA5" w:rsidRPr="00575D4C">
              <w:rPr>
                <w:rFonts w:ascii="Times New Roman" w:hAnsi="Times New Roman"/>
                <w:sz w:val="26"/>
                <w:szCs w:val="26"/>
              </w:rPr>
              <w:t>5</w:t>
            </w:r>
            <w:r w:rsidRPr="00575D4C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CC3AA5" w:rsidRPr="00575D4C">
              <w:rPr>
                <w:rFonts w:ascii="Times New Roman" w:hAnsi="Times New Roman"/>
                <w:sz w:val="26"/>
                <w:szCs w:val="26"/>
              </w:rPr>
              <w:t>7</w:t>
            </w:r>
            <w:r w:rsidRPr="00575D4C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AD0188" w:rsidP="00CC3A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13 129,5</w:t>
            </w:r>
            <w:r w:rsidR="00CC3AA5" w:rsidRPr="00B00191">
              <w:rPr>
                <w:rFonts w:cs="Arial"/>
              </w:rPr>
              <w:t xml:space="preserve"> </w:t>
            </w:r>
            <w:r w:rsidR="00CC3AA5" w:rsidRPr="00B00191">
              <w:rPr>
                <w:rFonts w:ascii="Times New Roman" w:hAnsi="Times New Roman"/>
                <w:sz w:val="26"/>
                <w:szCs w:val="26"/>
              </w:rPr>
              <w:t>тыс.руб.</w:t>
            </w:r>
            <w:r w:rsidR="001F3C28" w:rsidRPr="00B0019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>9.8.</w:t>
            </w:r>
          </w:p>
        </w:tc>
        <w:tc>
          <w:tcPr>
            <w:tcW w:w="3257" w:type="pct"/>
            <w:gridSpan w:val="3"/>
            <w:shd w:val="clear" w:color="auto" w:fill="auto"/>
          </w:tcPr>
          <w:p w:rsidR="00EF4C30" w:rsidRPr="00575D4C" w:rsidRDefault="00EF4C30" w:rsidP="00CC3A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5D4C">
              <w:rPr>
                <w:rFonts w:ascii="Times New Roman" w:hAnsi="Times New Roman"/>
                <w:sz w:val="26"/>
                <w:szCs w:val="26"/>
              </w:rPr>
              <w:t>Итого возможные поступления за период с 202</w:t>
            </w:r>
            <w:r w:rsidR="00CC3AA5" w:rsidRPr="00575D4C">
              <w:rPr>
                <w:rFonts w:ascii="Times New Roman" w:hAnsi="Times New Roman"/>
                <w:sz w:val="26"/>
                <w:szCs w:val="26"/>
              </w:rPr>
              <w:t>5</w:t>
            </w:r>
            <w:r w:rsidRPr="00575D4C">
              <w:rPr>
                <w:rFonts w:ascii="Times New Roman" w:hAnsi="Times New Roman"/>
                <w:sz w:val="26"/>
                <w:szCs w:val="26"/>
              </w:rPr>
              <w:t xml:space="preserve"> по 2027г.:</w:t>
            </w:r>
          </w:p>
        </w:tc>
        <w:tc>
          <w:tcPr>
            <w:tcW w:w="1355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9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EF4C30" w:rsidRPr="00B00191" w:rsidTr="00871440">
        <w:tc>
          <w:tcPr>
            <w:tcW w:w="388" w:type="pct"/>
            <w:shd w:val="clear" w:color="auto" w:fill="auto"/>
          </w:tcPr>
          <w:p w:rsidR="00EF4C30" w:rsidRPr="00B00191" w:rsidRDefault="00EF4C30" w:rsidP="00EF4C3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10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612" w:type="pct"/>
            <w:gridSpan w:val="4"/>
            <w:shd w:val="clear" w:color="auto" w:fill="auto"/>
          </w:tcPr>
          <w:p w:rsidR="00EF4C30" w:rsidRPr="00B00191" w:rsidRDefault="00EF4C30" w:rsidP="00EF4C30">
            <w:pPr>
              <w:pStyle w:val="ConsTitle"/>
              <w:widowControl/>
              <w:ind w:right="0" w:firstLine="0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B00191">
              <w:rPr>
                <w:rFonts w:ascii="Times New Roman" w:eastAsia="Calibri" w:hAnsi="Times New Roman"/>
                <w:b w:val="0"/>
                <w:sz w:val="26"/>
                <w:szCs w:val="26"/>
                <w:u w:val="single"/>
                <w:lang w:eastAsia="en-US"/>
              </w:rPr>
              <w:t>Постановление администрация города Пыть-Яха от 18.12.2023 № 345-па «Об утверждении муниципальной программы «Развитие экономического потенциала города Пыть-Яха».</w:t>
            </w:r>
          </w:p>
        </w:tc>
      </w:tr>
    </w:tbl>
    <w:p w:rsidR="00E131C5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B00191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B00191"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55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645"/>
        <w:gridCol w:w="2985"/>
        <w:gridCol w:w="2154"/>
      </w:tblGrid>
      <w:tr w:rsidR="00DB71FD" w:rsidRPr="00B00191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369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88" w:type="pct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87206A" w:rsidRPr="00B00191" w:rsidTr="00DF79E9">
        <w:trPr>
          <w:trHeight w:val="937"/>
        </w:trPr>
        <w:tc>
          <w:tcPr>
            <w:tcW w:w="1430" w:type="pct"/>
            <w:tcBorders>
              <w:bottom w:val="single" w:sz="4" w:space="0" w:color="auto"/>
            </w:tcBorders>
            <w:shd w:val="clear" w:color="auto" w:fill="auto"/>
          </w:tcPr>
          <w:p w:rsidR="0087206A" w:rsidRPr="00762418" w:rsidRDefault="0087206A" w:rsidP="00F262EA">
            <w:pPr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>Субъекты малого и среднего предпринимательства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shd w:val="clear" w:color="auto" w:fill="auto"/>
          </w:tcPr>
          <w:p w:rsidR="00431D69" w:rsidRPr="00762418" w:rsidRDefault="00431D69" w:rsidP="00C27B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>В связи с вступлением в законную силу 01.01.2025 требований к правовым актам в части установления особенностей обеспечения проведения отбора в системе «Электронный бюджет»</w:t>
            </w:r>
            <w:r w:rsidR="00CB73F9">
              <w:rPr>
                <w:rFonts w:ascii="Times New Roman" w:hAnsi="Times New Roman"/>
                <w:sz w:val="26"/>
                <w:szCs w:val="26"/>
              </w:rPr>
              <w:t xml:space="preserve"> откорректированы</w:t>
            </w:r>
            <w:r w:rsidRPr="0076241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774594" w:rsidRPr="00762418" w:rsidRDefault="00774594" w:rsidP="00C27BF7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1) </w:t>
            </w:r>
            <w:r w:rsidR="00C27BF7" w:rsidRPr="00762418">
              <w:rPr>
                <w:rFonts w:ascii="Times New Roman" w:hAnsi="Times New Roman"/>
                <w:sz w:val="26"/>
                <w:szCs w:val="26"/>
              </w:rPr>
              <w:t xml:space="preserve">порядок проведения </w:t>
            </w:r>
            <w:r w:rsidR="00AA5F69" w:rsidRPr="00BE42AF">
              <w:rPr>
                <w:rFonts w:ascii="Times New Roman" w:hAnsi="Times New Roman"/>
                <w:sz w:val="26"/>
                <w:szCs w:val="26"/>
              </w:rPr>
              <w:t>отбора получателей субсидий для предоставления субсидий</w:t>
            </w:r>
            <w:r w:rsidRPr="0076241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27BF7" w:rsidRPr="00762418" w:rsidRDefault="00774594" w:rsidP="00C27B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2) </w:t>
            </w:r>
            <w:r w:rsidR="00C27BF7" w:rsidRPr="00762418">
              <w:rPr>
                <w:rFonts w:ascii="Times New Roman" w:hAnsi="Times New Roman"/>
                <w:sz w:val="26"/>
                <w:szCs w:val="26"/>
              </w:rPr>
              <w:t xml:space="preserve">критерии </w:t>
            </w:r>
            <w:r w:rsidR="00AA5F69" w:rsidRPr="00494993">
              <w:rPr>
                <w:rFonts w:ascii="Times New Roman" w:hAnsi="Times New Roman"/>
                <w:sz w:val="26"/>
                <w:szCs w:val="26"/>
              </w:rPr>
              <w:t xml:space="preserve">отбора </w:t>
            </w:r>
            <w:r w:rsidR="00AA5F69" w:rsidRPr="00BE42AF">
              <w:rPr>
                <w:rFonts w:ascii="Times New Roman" w:hAnsi="Times New Roman"/>
                <w:sz w:val="26"/>
                <w:szCs w:val="26"/>
              </w:rPr>
              <w:lastRenderedPageBreak/>
              <w:t>получателей субсидий, имеющих право на получение субсидий</w:t>
            </w:r>
            <w:r w:rsidR="00C27BF7" w:rsidRPr="0076241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A5F69" w:rsidRPr="00762418" w:rsidRDefault="00C27BF7" w:rsidP="00AA5F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t xml:space="preserve">3) основания </w:t>
            </w:r>
            <w:r w:rsidR="00AA5F69" w:rsidRPr="00494993">
              <w:rPr>
                <w:rFonts w:ascii="Times New Roman" w:hAnsi="Times New Roman"/>
                <w:sz w:val="26"/>
                <w:szCs w:val="26"/>
              </w:rPr>
              <w:t xml:space="preserve">для отказа участнику </w:t>
            </w:r>
            <w:r w:rsidR="00AA5F69" w:rsidRPr="00BE42AF">
              <w:rPr>
                <w:rFonts w:ascii="Times New Roman" w:hAnsi="Times New Roman"/>
                <w:sz w:val="26"/>
                <w:szCs w:val="26"/>
              </w:rPr>
              <w:t>отбора субсидий в предоставлении субсидии</w:t>
            </w:r>
            <w:r w:rsidRPr="0076241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69" w:type="pct"/>
            <w:shd w:val="clear" w:color="auto" w:fill="auto"/>
          </w:tcPr>
          <w:p w:rsidR="0087206A" w:rsidRPr="00762418" w:rsidRDefault="00774594" w:rsidP="00774594">
            <w:pPr>
              <w:snapToGrid w:val="0"/>
              <w:spacing w:after="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241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соответствии с настоящим порядком  </w:t>
            </w:r>
          </w:p>
        </w:tc>
        <w:tc>
          <w:tcPr>
            <w:tcW w:w="988" w:type="pct"/>
          </w:tcPr>
          <w:p w:rsidR="0087206A" w:rsidRPr="00762418" w:rsidRDefault="009B211F" w:rsidP="009B21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154,4</w:t>
            </w:r>
          </w:p>
        </w:tc>
      </w:tr>
    </w:tbl>
    <w:p w:rsidR="00DB71FD" w:rsidRPr="00B00191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549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350"/>
        <w:gridCol w:w="2229"/>
        <w:gridCol w:w="3014"/>
        <w:gridCol w:w="2456"/>
      </w:tblGrid>
      <w:tr w:rsidR="00DB71FD" w:rsidRPr="00B00191" w:rsidTr="00317814">
        <w:tc>
          <w:tcPr>
            <w:tcW w:w="1442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030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3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13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B00191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317814">
        <w:tc>
          <w:tcPr>
            <w:tcW w:w="1442" w:type="pct"/>
            <w:gridSpan w:val="2"/>
            <w:shd w:val="clear" w:color="auto" w:fill="auto"/>
          </w:tcPr>
          <w:p w:rsidR="00DB71FD" w:rsidRPr="00B00191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  <w:tc>
          <w:tcPr>
            <w:tcW w:w="1030" w:type="pct"/>
            <w:shd w:val="clear" w:color="auto" w:fill="auto"/>
          </w:tcPr>
          <w:p w:rsidR="00DB71FD" w:rsidRPr="00B00191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93" w:type="pct"/>
            <w:shd w:val="clear" w:color="auto" w:fill="auto"/>
          </w:tcPr>
          <w:p w:rsidR="00DB71FD" w:rsidRPr="00B00191" w:rsidRDefault="00943799" w:rsidP="00D57A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5" w:type="pct"/>
            <w:shd w:val="clear" w:color="auto" w:fill="auto"/>
          </w:tcPr>
          <w:p w:rsidR="00DB71FD" w:rsidRPr="00B00191" w:rsidRDefault="00943799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B00191" w:rsidTr="00317814">
        <w:trPr>
          <w:trHeight w:val="677"/>
        </w:trPr>
        <w:tc>
          <w:tcPr>
            <w:tcW w:w="356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44" w:type="pct"/>
            <w:gridSpan w:val="4"/>
            <w:shd w:val="clear" w:color="auto" w:fill="auto"/>
          </w:tcPr>
          <w:p w:rsidR="00DB71FD" w:rsidRPr="00B00191" w:rsidRDefault="00765679" w:rsidP="00C73C3C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C73C3C" w:rsidRPr="00B00191">
              <w:rPr>
                <w:rFonts w:ascii="Times New Roman" w:hAnsi="Times New Roman"/>
                <w:sz w:val="26"/>
                <w:szCs w:val="26"/>
              </w:rPr>
              <w:t xml:space="preserve">отсутствует </w:t>
            </w:r>
          </w:p>
        </w:tc>
      </w:tr>
    </w:tbl>
    <w:p w:rsidR="003826A7" w:rsidRDefault="003826A7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cyan"/>
        </w:rPr>
      </w:pPr>
    </w:p>
    <w:p w:rsidR="00DB71FD" w:rsidRPr="00D96B6C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B6C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56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67"/>
        <w:gridCol w:w="3149"/>
        <w:gridCol w:w="2835"/>
        <w:gridCol w:w="1839"/>
      </w:tblGrid>
      <w:tr w:rsidR="00DB71FD" w:rsidRPr="00B00191" w:rsidTr="006371AB">
        <w:tc>
          <w:tcPr>
            <w:tcW w:w="1457" w:type="pct"/>
            <w:gridSpan w:val="2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D96B6C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426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284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833" w:type="pct"/>
            <w:shd w:val="clear" w:color="auto" w:fill="auto"/>
          </w:tcPr>
          <w:p w:rsidR="00DB71FD" w:rsidRPr="00D96B6C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D96B6C">
              <w:rPr>
                <w:rFonts w:ascii="Times New Roman" w:hAnsi="Times New Roman"/>
                <w:sz w:val="26"/>
                <w:szCs w:val="26"/>
              </w:rPr>
              <w:t>2</w:t>
            </w:r>
            <w:r w:rsidRPr="00D96B6C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96B6C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F34FF7" w:rsidRPr="00B00191" w:rsidTr="006371AB">
        <w:tc>
          <w:tcPr>
            <w:tcW w:w="1457" w:type="pct"/>
            <w:gridSpan w:val="2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6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4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:rsidR="00F34FF7" w:rsidRPr="00B00191" w:rsidRDefault="00F34FF7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B71FD" w:rsidRPr="00B00191" w:rsidTr="006371AB">
        <w:trPr>
          <w:trHeight w:val="330"/>
        </w:trPr>
        <w:tc>
          <w:tcPr>
            <w:tcW w:w="1457" w:type="pct"/>
            <w:gridSpan w:val="2"/>
            <w:shd w:val="clear" w:color="auto" w:fill="auto"/>
          </w:tcPr>
          <w:p w:rsidR="00DB71FD" w:rsidRPr="00B00191" w:rsidRDefault="00C73C3C" w:rsidP="000E63E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Предоставление субсидии субъектам малого и среднего предпринимательства. </w:t>
            </w:r>
          </w:p>
        </w:tc>
        <w:tc>
          <w:tcPr>
            <w:tcW w:w="1426" w:type="pct"/>
            <w:shd w:val="clear" w:color="auto" w:fill="auto"/>
          </w:tcPr>
          <w:p w:rsidR="00DB71FD" w:rsidRPr="00B00191" w:rsidRDefault="00132CAB" w:rsidP="00CB1A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Количество субъектов малого и среднего предпринимательства,</w:t>
            </w:r>
          </w:p>
          <w:p w:rsidR="00132CAB" w:rsidRPr="00B00191" w:rsidRDefault="00562B76" w:rsidP="00747666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132CAB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олучивших финансовую поддержку </w:t>
            </w:r>
          </w:p>
        </w:tc>
        <w:tc>
          <w:tcPr>
            <w:tcW w:w="1284" w:type="pct"/>
            <w:shd w:val="clear" w:color="auto" w:fill="auto"/>
          </w:tcPr>
          <w:p w:rsidR="00DB71FD" w:rsidRPr="00B00191" w:rsidRDefault="00132CAB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Значение показателя </w:t>
            </w:r>
            <w:r w:rsidR="00C73C3C" w:rsidRPr="00B00191">
              <w:rPr>
                <w:rFonts w:ascii="Times New Roman" w:hAnsi="Times New Roman"/>
                <w:sz w:val="26"/>
                <w:szCs w:val="26"/>
                <w:u w:val="single"/>
              </w:rPr>
              <w:t>рассчитывается исходя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из количества субъектов малого и среднего </w:t>
            </w:r>
            <w:r w:rsidR="00C73C3C" w:rsidRPr="00B00191">
              <w:rPr>
                <w:rFonts w:ascii="Times New Roman" w:hAnsi="Times New Roman"/>
                <w:sz w:val="26"/>
                <w:szCs w:val="26"/>
                <w:u w:val="single"/>
              </w:rPr>
              <w:t>предпринимательства</w:t>
            </w: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>, фактически получивших финансовую поддержку в рамках муниципальной программы, по итогам года.</w:t>
            </w:r>
          </w:p>
        </w:tc>
        <w:tc>
          <w:tcPr>
            <w:tcW w:w="833" w:type="pct"/>
            <w:shd w:val="clear" w:color="auto" w:fill="auto"/>
          </w:tcPr>
          <w:p w:rsidR="00C73C3C" w:rsidRPr="00B00191" w:rsidRDefault="00C73C3C" w:rsidP="00C73C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Проверка соответствия требованиям, которым должен соответствовать </w:t>
            </w:r>
            <w:r w:rsidR="00243252" w:rsidRPr="00B001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участник отбора 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.5.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00191" w:rsidRDefault="00DB71FD" w:rsidP="005D27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</w:t>
            </w:r>
            <w:r w:rsidRPr="00B0019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заявленных целей регулирования: </w:t>
            </w:r>
            <w:r w:rsidR="00461837"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оценка достижения заявленной цели осуществляется путем подсчета специалистами отдела предпринимательства, ценовой политики и защиты прав потребителей</w:t>
            </w:r>
            <w:r w:rsidR="00961BB4" w:rsidRPr="00B00191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498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117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B00191" w:rsidRDefault="00961BB4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DB71FD" w:rsidRPr="00B00191" w:rsidTr="006371AB">
        <w:tc>
          <w:tcPr>
            <w:tcW w:w="385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2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DB71FD" w:rsidRPr="00B00191" w:rsidRDefault="00DB71FD" w:rsidP="00831D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48644B" w:rsidRPr="00B00191">
              <w:rPr>
                <w:rFonts w:ascii="Times New Roman" w:hAnsi="Times New Roman"/>
                <w:sz w:val="26"/>
                <w:szCs w:val="26"/>
                <w:u w:val="single"/>
              </w:rPr>
              <w:t>отчеты получателей субсидий в рамках обязательств перед администрацией города по заключенным соглашениям о предоставлении субсидий</w:t>
            </w:r>
          </w:p>
        </w:tc>
      </w:tr>
    </w:tbl>
    <w:p w:rsidR="003C2D9B" w:rsidRPr="00B00191" w:rsidRDefault="003C2D9B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1FD" w:rsidRPr="00B00191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00191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B00191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61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06"/>
        <w:gridCol w:w="798"/>
        <w:gridCol w:w="4951"/>
      </w:tblGrid>
      <w:tr w:rsidR="00DB71FD" w:rsidRPr="00B00191" w:rsidTr="00242467">
        <w:trPr>
          <w:trHeight w:val="783"/>
        </w:trPr>
        <w:tc>
          <w:tcPr>
            <w:tcW w:w="36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2239" w:type="pct"/>
            <w:shd w:val="clear" w:color="auto" w:fill="auto"/>
          </w:tcPr>
          <w:p w:rsidR="00144BD1" w:rsidRDefault="00657119" w:rsidP="00657119">
            <w:pPr>
              <w:pStyle w:val="afa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eastAsia="en-US"/>
              </w:rPr>
              <w:t>Настоящее постановление вступает в силу после его официального опубликования</w:t>
            </w:r>
          </w:p>
          <w:p w:rsidR="00417E82" w:rsidRPr="00B00191" w:rsidRDefault="00417E82" w:rsidP="00144BD1">
            <w:pPr>
              <w:pStyle w:val="afa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DB71FD" w:rsidRPr="00DB71FD" w:rsidTr="00242467">
        <w:trPr>
          <w:trHeight w:val="1731"/>
        </w:trPr>
        <w:tc>
          <w:tcPr>
            <w:tcW w:w="362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13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038" w:type="pct"/>
            <w:shd w:val="clear" w:color="auto" w:fill="auto"/>
          </w:tcPr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361" w:type="pct"/>
            <w:shd w:val="clear" w:color="auto" w:fill="auto"/>
          </w:tcPr>
          <w:p w:rsidR="00DB71FD" w:rsidRPr="00B00191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B00191">
              <w:rPr>
                <w:rFonts w:ascii="Times New Roman" w:hAnsi="Times New Roman"/>
                <w:sz w:val="26"/>
                <w:szCs w:val="26"/>
              </w:rPr>
              <w:t>3</w:t>
            </w:r>
            <w:r w:rsidRPr="00B00191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2239" w:type="pct"/>
            <w:shd w:val="clear" w:color="auto" w:fill="auto"/>
          </w:tcPr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B00191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191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2D41C5" w:rsidRDefault="002D41C5" w:rsidP="00B313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D41C5" w:rsidSect="00EF298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9B" w:rsidRDefault="00B1579B" w:rsidP="00617B40">
      <w:pPr>
        <w:spacing w:after="0" w:line="240" w:lineRule="auto"/>
      </w:pPr>
      <w:r>
        <w:separator/>
      </w:r>
    </w:p>
  </w:endnote>
  <w:endnote w:type="continuationSeparator" w:id="0">
    <w:p w:rsidR="00B1579B" w:rsidRDefault="00B1579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 w:rsidP="002E71CE">
    <w:pPr>
      <w:pStyle w:val="a8"/>
      <w:ind w:right="360"/>
    </w:pPr>
  </w:p>
  <w:p w:rsidR="002E71CE" w:rsidRDefault="002E71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8"/>
      <w:ind w:right="360"/>
      <w:jc w:val="right"/>
    </w:pPr>
  </w:p>
  <w:p w:rsidR="002E71CE" w:rsidRDefault="002E71CE">
    <w:pPr>
      <w:pStyle w:val="a8"/>
    </w:pPr>
  </w:p>
  <w:p w:rsidR="002E71CE" w:rsidRDefault="002E7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9B" w:rsidRDefault="00B1579B" w:rsidP="00617B40">
      <w:pPr>
        <w:spacing w:after="0" w:line="240" w:lineRule="auto"/>
      </w:pPr>
      <w:r>
        <w:separator/>
      </w:r>
    </w:p>
  </w:footnote>
  <w:footnote w:type="continuationSeparator" w:id="0">
    <w:p w:rsidR="00B1579B" w:rsidRDefault="00B1579B" w:rsidP="00617B40">
      <w:pPr>
        <w:spacing w:after="0" w:line="240" w:lineRule="auto"/>
      </w:pPr>
      <w:r>
        <w:continuationSeparator/>
      </w:r>
    </w:p>
  </w:footnote>
  <w:footnote w:id="1">
    <w:p w:rsidR="002E71CE" w:rsidRPr="00FD065C" w:rsidRDefault="002E71CE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2E71CE" w:rsidRPr="00140CFB" w:rsidRDefault="002E71CE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2E71CE" w:rsidRPr="00B10580" w:rsidRDefault="002E71CE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Default="002E71CE" w:rsidP="002E71CE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E71CE" w:rsidRDefault="002E71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CE" w:rsidRPr="0062662B" w:rsidRDefault="002E71CE" w:rsidP="002E71CE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7A3EAA">
      <w:rPr>
        <w:rStyle w:val="af6"/>
        <w:rFonts w:ascii="Times New Roman" w:hAnsi="Times New Roman"/>
        <w:noProof/>
      </w:rPr>
      <w:t>9</w:t>
    </w:r>
    <w:r w:rsidRPr="0062662B">
      <w:rPr>
        <w:rStyle w:val="af6"/>
        <w:rFonts w:ascii="Times New Roman" w:hAnsi="Times New Roman"/>
      </w:rPr>
      <w:fldChar w:fldCharType="end"/>
    </w:r>
  </w:p>
  <w:p w:rsidR="002E71CE" w:rsidRPr="0062662B" w:rsidRDefault="002E71CE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abstractNum w:abstractNumId="5" w15:restartNumberingAfterBreak="0">
    <w:nsid w:val="5E1A566E"/>
    <w:multiLevelType w:val="hybridMultilevel"/>
    <w:tmpl w:val="D6D6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107A"/>
    <w:rsid w:val="000103C3"/>
    <w:rsid w:val="00011FE6"/>
    <w:rsid w:val="00012153"/>
    <w:rsid w:val="0001434F"/>
    <w:rsid w:val="000156C7"/>
    <w:rsid w:val="00016B61"/>
    <w:rsid w:val="00017520"/>
    <w:rsid w:val="00020E0E"/>
    <w:rsid w:val="00021A68"/>
    <w:rsid w:val="00023F3F"/>
    <w:rsid w:val="00027634"/>
    <w:rsid w:val="0003059D"/>
    <w:rsid w:val="00031042"/>
    <w:rsid w:val="00031116"/>
    <w:rsid w:val="000317FC"/>
    <w:rsid w:val="00031A79"/>
    <w:rsid w:val="00033D09"/>
    <w:rsid w:val="000349BA"/>
    <w:rsid w:val="00037FDB"/>
    <w:rsid w:val="000414D2"/>
    <w:rsid w:val="000439B9"/>
    <w:rsid w:val="000441CD"/>
    <w:rsid w:val="00044231"/>
    <w:rsid w:val="00044FDA"/>
    <w:rsid w:val="0004744E"/>
    <w:rsid w:val="00051A7B"/>
    <w:rsid w:val="0005482E"/>
    <w:rsid w:val="000553F6"/>
    <w:rsid w:val="000576D7"/>
    <w:rsid w:val="00057C2F"/>
    <w:rsid w:val="00061EC2"/>
    <w:rsid w:val="00063A44"/>
    <w:rsid w:val="00065A50"/>
    <w:rsid w:val="000667B8"/>
    <w:rsid w:val="00066833"/>
    <w:rsid w:val="000675DF"/>
    <w:rsid w:val="00067879"/>
    <w:rsid w:val="00071400"/>
    <w:rsid w:val="00073249"/>
    <w:rsid w:val="00073374"/>
    <w:rsid w:val="00075F4B"/>
    <w:rsid w:val="00080131"/>
    <w:rsid w:val="00080D5A"/>
    <w:rsid w:val="00081722"/>
    <w:rsid w:val="00082E13"/>
    <w:rsid w:val="000833FF"/>
    <w:rsid w:val="000839B7"/>
    <w:rsid w:val="00086C65"/>
    <w:rsid w:val="000879F7"/>
    <w:rsid w:val="0009110C"/>
    <w:rsid w:val="00093BD7"/>
    <w:rsid w:val="0009485B"/>
    <w:rsid w:val="00094C89"/>
    <w:rsid w:val="00095BEA"/>
    <w:rsid w:val="00096E38"/>
    <w:rsid w:val="00096F24"/>
    <w:rsid w:val="000A0C37"/>
    <w:rsid w:val="000A20DE"/>
    <w:rsid w:val="000A22FF"/>
    <w:rsid w:val="000A3618"/>
    <w:rsid w:val="000A6757"/>
    <w:rsid w:val="000B077C"/>
    <w:rsid w:val="000B116E"/>
    <w:rsid w:val="000B28AD"/>
    <w:rsid w:val="000B30E4"/>
    <w:rsid w:val="000B4239"/>
    <w:rsid w:val="000B4C48"/>
    <w:rsid w:val="000B6BD3"/>
    <w:rsid w:val="000B6FA8"/>
    <w:rsid w:val="000B7456"/>
    <w:rsid w:val="000C43A0"/>
    <w:rsid w:val="000C4551"/>
    <w:rsid w:val="000C5DF7"/>
    <w:rsid w:val="000D01D1"/>
    <w:rsid w:val="000D0752"/>
    <w:rsid w:val="000D3643"/>
    <w:rsid w:val="000D538F"/>
    <w:rsid w:val="000E2AD9"/>
    <w:rsid w:val="000E3A0D"/>
    <w:rsid w:val="000E63E9"/>
    <w:rsid w:val="000F02CB"/>
    <w:rsid w:val="000F0456"/>
    <w:rsid w:val="000F06E4"/>
    <w:rsid w:val="000F119B"/>
    <w:rsid w:val="000F1C22"/>
    <w:rsid w:val="000F242D"/>
    <w:rsid w:val="000F26E5"/>
    <w:rsid w:val="000F6FFC"/>
    <w:rsid w:val="001042A9"/>
    <w:rsid w:val="00106186"/>
    <w:rsid w:val="0010629E"/>
    <w:rsid w:val="00107826"/>
    <w:rsid w:val="001101EE"/>
    <w:rsid w:val="00111C29"/>
    <w:rsid w:val="0011265F"/>
    <w:rsid w:val="00113CF6"/>
    <w:rsid w:val="00113D3B"/>
    <w:rsid w:val="00123DC1"/>
    <w:rsid w:val="001242D4"/>
    <w:rsid w:val="00125959"/>
    <w:rsid w:val="00125A33"/>
    <w:rsid w:val="0012651A"/>
    <w:rsid w:val="00132703"/>
    <w:rsid w:val="00132CAB"/>
    <w:rsid w:val="00133019"/>
    <w:rsid w:val="00134539"/>
    <w:rsid w:val="0013552B"/>
    <w:rsid w:val="00136F8C"/>
    <w:rsid w:val="00144BD1"/>
    <w:rsid w:val="00150967"/>
    <w:rsid w:val="00151F67"/>
    <w:rsid w:val="0016001C"/>
    <w:rsid w:val="00161B8B"/>
    <w:rsid w:val="00161D3F"/>
    <w:rsid w:val="00162484"/>
    <w:rsid w:val="0016289C"/>
    <w:rsid w:val="00164D50"/>
    <w:rsid w:val="0016581E"/>
    <w:rsid w:val="001669A3"/>
    <w:rsid w:val="00167936"/>
    <w:rsid w:val="0017126F"/>
    <w:rsid w:val="00171F3F"/>
    <w:rsid w:val="00172928"/>
    <w:rsid w:val="001735A4"/>
    <w:rsid w:val="001735C7"/>
    <w:rsid w:val="00176882"/>
    <w:rsid w:val="00176AFC"/>
    <w:rsid w:val="001773F1"/>
    <w:rsid w:val="00180237"/>
    <w:rsid w:val="00182B17"/>
    <w:rsid w:val="00182B80"/>
    <w:rsid w:val="00183BBE"/>
    <w:rsid w:val="001847D2"/>
    <w:rsid w:val="00184A95"/>
    <w:rsid w:val="0018600B"/>
    <w:rsid w:val="00186A58"/>
    <w:rsid w:val="00186A59"/>
    <w:rsid w:val="00191EBD"/>
    <w:rsid w:val="00193244"/>
    <w:rsid w:val="00195CCD"/>
    <w:rsid w:val="00195ED1"/>
    <w:rsid w:val="00196392"/>
    <w:rsid w:val="001971D8"/>
    <w:rsid w:val="001A1F8B"/>
    <w:rsid w:val="001A27B9"/>
    <w:rsid w:val="001A7F90"/>
    <w:rsid w:val="001B4F0E"/>
    <w:rsid w:val="001B53EB"/>
    <w:rsid w:val="001C0FC6"/>
    <w:rsid w:val="001C1230"/>
    <w:rsid w:val="001C1C68"/>
    <w:rsid w:val="001C2EBD"/>
    <w:rsid w:val="001C5963"/>
    <w:rsid w:val="001C5C3F"/>
    <w:rsid w:val="001C5E56"/>
    <w:rsid w:val="001C6149"/>
    <w:rsid w:val="001D3A7D"/>
    <w:rsid w:val="001D6327"/>
    <w:rsid w:val="001D721D"/>
    <w:rsid w:val="001E0A54"/>
    <w:rsid w:val="001E1209"/>
    <w:rsid w:val="001E257F"/>
    <w:rsid w:val="001E30A3"/>
    <w:rsid w:val="001E3565"/>
    <w:rsid w:val="001F3C28"/>
    <w:rsid w:val="001F687C"/>
    <w:rsid w:val="00201098"/>
    <w:rsid w:val="00202993"/>
    <w:rsid w:val="002033B0"/>
    <w:rsid w:val="00204C39"/>
    <w:rsid w:val="002059CF"/>
    <w:rsid w:val="00206DBF"/>
    <w:rsid w:val="00207545"/>
    <w:rsid w:val="002079E4"/>
    <w:rsid w:val="002171A2"/>
    <w:rsid w:val="00225780"/>
    <w:rsid w:val="00225C7A"/>
    <w:rsid w:val="00225C7D"/>
    <w:rsid w:val="00226200"/>
    <w:rsid w:val="002300FD"/>
    <w:rsid w:val="002305C4"/>
    <w:rsid w:val="00230FD0"/>
    <w:rsid w:val="00231F70"/>
    <w:rsid w:val="002330F4"/>
    <w:rsid w:val="00234040"/>
    <w:rsid w:val="00236755"/>
    <w:rsid w:val="00240B75"/>
    <w:rsid w:val="00242467"/>
    <w:rsid w:val="00242955"/>
    <w:rsid w:val="00242CCE"/>
    <w:rsid w:val="00243120"/>
    <w:rsid w:val="00243252"/>
    <w:rsid w:val="00243BD9"/>
    <w:rsid w:val="002441A7"/>
    <w:rsid w:val="00252980"/>
    <w:rsid w:val="002529F0"/>
    <w:rsid w:val="0025362D"/>
    <w:rsid w:val="00253D50"/>
    <w:rsid w:val="002548DC"/>
    <w:rsid w:val="00256140"/>
    <w:rsid w:val="002568BB"/>
    <w:rsid w:val="00261A73"/>
    <w:rsid w:val="00261D49"/>
    <w:rsid w:val="00270392"/>
    <w:rsid w:val="00273D00"/>
    <w:rsid w:val="0028063F"/>
    <w:rsid w:val="00281723"/>
    <w:rsid w:val="00282687"/>
    <w:rsid w:val="00283C8F"/>
    <w:rsid w:val="0028552D"/>
    <w:rsid w:val="00285ED6"/>
    <w:rsid w:val="00287BDF"/>
    <w:rsid w:val="00295D6F"/>
    <w:rsid w:val="0029681D"/>
    <w:rsid w:val="00297F6A"/>
    <w:rsid w:val="002A30E5"/>
    <w:rsid w:val="002A4E80"/>
    <w:rsid w:val="002A5792"/>
    <w:rsid w:val="002A74CE"/>
    <w:rsid w:val="002A75A0"/>
    <w:rsid w:val="002B0561"/>
    <w:rsid w:val="002B313F"/>
    <w:rsid w:val="002C3143"/>
    <w:rsid w:val="002C45AE"/>
    <w:rsid w:val="002C7B83"/>
    <w:rsid w:val="002D0994"/>
    <w:rsid w:val="002D0E3E"/>
    <w:rsid w:val="002D41C5"/>
    <w:rsid w:val="002D45BB"/>
    <w:rsid w:val="002E2F93"/>
    <w:rsid w:val="002E438E"/>
    <w:rsid w:val="002E4C4E"/>
    <w:rsid w:val="002E65D9"/>
    <w:rsid w:val="002E6FDB"/>
    <w:rsid w:val="002E71CE"/>
    <w:rsid w:val="002E7E07"/>
    <w:rsid w:val="002F164A"/>
    <w:rsid w:val="002F40A6"/>
    <w:rsid w:val="002F5B03"/>
    <w:rsid w:val="002F5E04"/>
    <w:rsid w:val="002F6EAF"/>
    <w:rsid w:val="002F7D8E"/>
    <w:rsid w:val="00300862"/>
    <w:rsid w:val="00301280"/>
    <w:rsid w:val="00301755"/>
    <w:rsid w:val="00304098"/>
    <w:rsid w:val="0030660F"/>
    <w:rsid w:val="00310A69"/>
    <w:rsid w:val="003167E5"/>
    <w:rsid w:val="00316E0C"/>
    <w:rsid w:val="00317814"/>
    <w:rsid w:val="00317C2D"/>
    <w:rsid w:val="003206C9"/>
    <w:rsid w:val="00321264"/>
    <w:rsid w:val="0032228A"/>
    <w:rsid w:val="003242C7"/>
    <w:rsid w:val="00324B0A"/>
    <w:rsid w:val="00324F35"/>
    <w:rsid w:val="00325024"/>
    <w:rsid w:val="003273B2"/>
    <w:rsid w:val="00330CCA"/>
    <w:rsid w:val="003321D8"/>
    <w:rsid w:val="0033307B"/>
    <w:rsid w:val="0033695F"/>
    <w:rsid w:val="003376D1"/>
    <w:rsid w:val="00337761"/>
    <w:rsid w:val="00337776"/>
    <w:rsid w:val="00343943"/>
    <w:rsid w:val="003439B8"/>
    <w:rsid w:val="00343BF0"/>
    <w:rsid w:val="00343FF5"/>
    <w:rsid w:val="00344BCC"/>
    <w:rsid w:val="0035177E"/>
    <w:rsid w:val="0035293C"/>
    <w:rsid w:val="003531C0"/>
    <w:rsid w:val="00354732"/>
    <w:rsid w:val="00354A71"/>
    <w:rsid w:val="00354AFC"/>
    <w:rsid w:val="003600D5"/>
    <w:rsid w:val="003605AA"/>
    <w:rsid w:val="00360613"/>
    <w:rsid w:val="003624D8"/>
    <w:rsid w:val="00363BE1"/>
    <w:rsid w:val="0036425F"/>
    <w:rsid w:val="00367B99"/>
    <w:rsid w:val="00367C55"/>
    <w:rsid w:val="00371A68"/>
    <w:rsid w:val="00373B1F"/>
    <w:rsid w:val="00373DBF"/>
    <w:rsid w:val="00374759"/>
    <w:rsid w:val="00374D32"/>
    <w:rsid w:val="00375ECC"/>
    <w:rsid w:val="00377550"/>
    <w:rsid w:val="0038071B"/>
    <w:rsid w:val="00380F2C"/>
    <w:rsid w:val="003819C3"/>
    <w:rsid w:val="00381B55"/>
    <w:rsid w:val="003826A7"/>
    <w:rsid w:val="00383084"/>
    <w:rsid w:val="0038503D"/>
    <w:rsid w:val="00390B1A"/>
    <w:rsid w:val="00391158"/>
    <w:rsid w:val="00393DAD"/>
    <w:rsid w:val="00395F55"/>
    <w:rsid w:val="003961C6"/>
    <w:rsid w:val="00397EFC"/>
    <w:rsid w:val="003A1C37"/>
    <w:rsid w:val="003A46D5"/>
    <w:rsid w:val="003A6E82"/>
    <w:rsid w:val="003B059F"/>
    <w:rsid w:val="003B10C8"/>
    <w:rsid w:val="003B3BC2"/>
    <w:rsid w:val="003B683D"/>
    <w:rsid w:val="003C2D9B"/>
    <w:rsid w:val="003C4071"/>
    <w:rsid w:val="003C46E5"/>
    <w:rsid w:val="003C4737"/>
    <w:rsid w:val="003D16E7"/>
    <w:rsid w:val="003D282C"/>
    <w:rsid w:val="003D2E38"/>
    <w:rsid w:val="003D57A7"/>
    <w:rsid w:val="003D63E6"/>
    <w:rsid w:val="003D6A2C"/>
    <w:rsid w:val="003E35DB"/>
    <w:rsid w:val="003E3B0C"/>
    <w:rsid w:val="003E677C"/>
    <w:rsid w:val="003F2416"/>
    <w:rsid w:val="003F3603"/>
    <w:rsid w:val="0040155D"/>
    <w:rsid w:val="00403003"/>
    <w:rsid w:val="004033FD"/>
    <w:rsid w:val="00404BE7"/>
    <w:rsid w:val="0040791D"/>
    <w:rsid w:val="00410680"/>
    <w:rsid w:val="00411359"/>
    <w:rsid w:val="0041370D"/>
    <w:rsid w:val="00415DCE"/>
    <w:rsid w:val="00417101"/>
    <w:rsid w:val="0041768D"/>
    <w:rsid w:val="00417DF7"/>
    <w:rsid w:val="00417E82"/>
    <w:rsid w:val="00421393"/>
    <w:rsid w:val="0042182E"/>
    <w:rsid w:val="00422070"/>
    <w:rsid w:val="00426BF7"/>
    <w:rsid w:val="00427E5B"/>
    <w:rsid w:val="00427FFE"/>
    <w:rsid w:val="00431272"/>
    <w:rsid w:val="00431D69"/>
    <w:rsid w:val="004333EE"/>
    <w:rsid w:val="00437217"/>
    <w:rsid w:val="00437330"/>
    <w:rsid w:val="004418AA"/>
    <w:rsid w:val="004432C5"/>
    <w:rsid w:val="0044500A"/>
    <w:rsid w:val="00446809"/>
    <w:rsid w:val="00460437"/>
    <w:rsid w:val="00461837"/>
    <w:rsid w:val="00462137"/>
    <w:rsid w:val="00462C89"/>
    <w:rsid w:val="00462CBD"/>
    <w:rsid w:val="00465FC6"/>
    <w:rsid w:val="00466455"/>
    <w:rsid w:val="00466487"/>
    <w:rsid w:val="004713BA"/>
    <w:rsid w:val="004749D6"/>
    <w:rsid w:val="00474ED0"/>
    <w:rsid w:val="004771B9"/>
    <w:rsid w:val="0048085E"/>
    <w:rsid w:val="0048232C"/>
    <w:rsid w:val="00483C37"/>
    <w:rsid w:val="00486409"/>
    <w:rsid w:val="0048644B"/>
    <w:rsid w:val="00491165"/>
    <w:rsid w:val="00494993"/>
    <w:rsid w:val="004A2CB8"/>
    <w:rsid w:val="004A4C1B"/>
    <w:rsid w:val="004A4DE4"/>
    <w:rsid w:val="004A4FAA"/>
    <w:rsid w:val="004A58E7"/>
    <w:rsid w:val="004B189C"/>
    <w:rsid w:val="004B1C30"/>
    <w:rsid w:val="004B28BF"/>
    <w:rsid w:val="004B5BD8"/>
    <w:rsid w:val="004B5E9A"/>
    <w:rsid w:val="004B6385"/>
    <w:rsid w:val="004B7381"/>
    <w:rsid w:val="004B7C11"/>
    <w:rsid w:val="004C069C"/>
    <w:rsid w:val="004C3D02"/>
    <w:rsid w:val="004C51AF"/>
    <w:rsid w:val="004C7125"/>
    <w:rsid w:val="004D26BA"/>
    <w:rsid w:val="004D71FB"/>
    <w:rsid w:val="004E0395"/>
    <w:rsid w:val="004E376F"/>
    <w:rsid w:val="004E5186"/>
    <w:rsid w:val="004E5CAE"/>
    <w:rsid w:val="004E74E6"/>
    <w:rsid w:val="004F0806"/>
    <w:rsid w:val="004F468C"/>
    <w:rsid w:val="004F5248"/>
    <w:rsid w:val="004F72DA"/>
    <w:rsid w:val="004F7CDE"/>
    <w:rsid w:val="005031BB"/>
    <w:rsid w:val="0050659A"/>
    <w:rsid w:val="005072E5"/>
    <w:rsid w:val="0050758F"/>
    <w:rsid w:val="00507DEB"/>
    <w:rsid w:val="0051670F"/>
    <w:rsid w:val="0051717E"/>
    <w:rsid w:val="005209C9"/>
    <w:rsid w:val="005215DC"/>
    <w:rsid w:val="00522C54"/>
    <w:rsid w:val="00525839"/>
    <w:rsid w:val="00527622"/>
    <w:rsid w:val="005309C9"/>
    <w:rsid w:val="005314B0"/>
    <w:rsid w:val="00531649"/>
    <w:rsid w:val="00532CA8"/>
    <w:rsid w:val="00535AAA"/>
    <w:rsid w:val="00536344"/>
    <w:rsid w:val="0053684A"/>
    <w:rsid w:val="0054227B"/>
    <w:rsid w:val="005439BD"/>
    <w:rsid w:val="005451E1"/>
    <w:rsid w:val="00547EB7"/>
    <w:rsid w:val="005533ED"/>
    <w:rsid w:val="005548B2"/>
    <w:rsid w:val="005557ED"/>
    <w:rsid w:val="00556858"/>
    <w:rsid w:val="00562B76"/>
    <w:rsid w:val="00564CA1"/>
    <w:rsid w:val="0056576C"/>
    <w:rsid w:val="00565ADC"/>
    <w:rsid w:val="0056694C"/>
    <w:rsid w:val="00566AA9"/>
    <w:rsid w:val="005718C5"/>
    <w:rsid w:val="00572453"/>
    <w:rsid w:val="0057541F"/>
    <w:rsid w:val="00575D4C"/>
    <w:rsid w:val="00591DBE"/>
    <w:rsid w:val="0059313F"/>
    <w:rsid w:val="00596D3C"/>
    <w:rsid w:val="005A03D2"/>
    <w:rsid w:val="005A2AD9"/>
    <w:rsid w:val="005A3FDC"/>
    <w:rsid w:val="005A4153"/>
    <w:rsid w:val="005A481E"/>
    <w:rsid w:val="005A4B92"/>
    <w:rsid w:val="005A6398"/>
    <w:rsid w:val="005A66B0"/>
    <w:rsid w:val="005A7349"/>
    <w:rsid w:val="005B18E3"/>
    <w:rsid w:val="005B1EA0"/>
    <w:rsid w:val="005B2935"/>
    <w:rsid w:val="005B5C5A"/>
    <w:rsid w:val="005B7083"/>
    <w:rsid w:val="005C0BE9"/>
    <w:rsid w:val="005C1B13"/>
    <w:rsid w:val="005C1D99"/>
    <w:rsid w:val="005C22DB"/>
    <w:rsid w:val="005C2BEC"/>
    <w:rsid w:val="005C3D4D"/>
    <w:rsid w:val="005D27BC"/>
    <w:rsid w:val="005D3704"/>
    <w:rsid w:val="005D6691"/>
    <w:rsid w:val="005E1E89"/>
    <w:rsid w:val="005E3AA0"/>
    <w:rsid w:val="005F0864"/>
    <w:rsid w:val="005F41FF"/>
    <w:rsid w:val="005F4283"/>
    <w:rsid w:val="005F4A0D"/>
    <w:rsid w:val="005F6B81"/>
    <w:rsid w:val="006009A1"/>
    <w:rsid w:val="00602AFE"/>
    <w:rsid w:val="0060360B"/>
    <w:rsid w:val="00605563"/>
    <w:rsid w:val="00612614"/>
    <w:rsid w:val="00612A80"/>
    <w:rsid w:val="00613E58"/>
    <w:rsid w:val="0061471E"/>
    <w:rsid w:val="00617643"/>
    <w:rsid w:val="00617B40"/>
    <w:rsid w:val="00620C8C"/>
    <w:rsid w:val="0062166C"/>
    <w:rsid w:val="00621FBF"/>
    <w:rsid w:val="00622256"/>
    <w:rsid w:val="00623C81"/>
    <w:rsid w:val="00624276"/>
    <w:rsid w:val="00624C56"/>
    <w:rsid w:val="00626321"/>
    <w:rsid w:val="0062662B"/>
    <w:rsid w:val="00631020"/>
    <w:rsid w:val="00636F28"/>
    <w:rsid w:val="006371AB"/>
    <w:rsid w:val="006371CD"/>
    <w:rsid w:val="00637B78"/>
    <w:rsid w:val="0064333F"/>
    <w:rsid w:val="00644B6E"/>
    <w:rsid w:val="006502DB"/>
    <w:rsid w:val="00650CE7"/>
    <w:rsid w:val="00652E74"/>
    <w:rsid w:val="00653E93"/>
    <w:rsid w:val="00654F68"/>
    <w:rsid w:val="00655734"/>
    <w:rsid w:val="00657119"/>
    <w:rsid w:val="006615CF"/>
    <w:rsid w:val="00662038"/>
    <w:rsid w:val="00665566"/>
    <w:rsid w:val="00670F49"/>
    <w:rsid w:val="00671AEA"/>
    <w:rsid w:val="006722F9"/>
    <w:rsid w:val="0067337C"/>
    <w:rsid w:val="006747B1"/>
    <w:rsid w:val="006779BF"/>
    <w:rsid w:val="00681141"/>
    <w:rsid w:val="00681F9C"/>
    <w:rsid w:val="00683F37"/>
    <w:rsid w:val="006858FA"/>
    <w:rsid w:val="00692DF9"/>
    <w:rsid w:val="0069378B"/>
    <w:rsid w:val="0069425F"/>
    <w:rsid w:val="006970D8"/>
    <w:rsid w:val="006A16CA"/>
    <w:rsid w:val="006A5B30"/>
    <w:rsid w:val="006B055C"/>
    <w:rsid w:val="006B1282"/>
    <w:rsid w:val="006B33C6"/>
    <w:rsid w:val="006B5208"/>
    <w:rsid w:val="006B57FC"/>
    <w:rsid w:val="006B5A39"/>
    <w:rsid w:val="006B68A0"/>
    <w:rsid w:val="006C37AF"/>
    <w:rsid w:val="006C58CD"/>
    <w:rsid w:val="006C77B8"/>
    <w:rsid w:val="006C7F5D"/>
    <w:rsid w:val="006D0871"/>
    <w:rsid w:val="006D18AE"/>
    <w:rsid w:val="006D495B"/>
    <w:rsid w:val="006E38A8"/>
    <w:rsid w:val="006E7550"/>
    <w:rsid w:val="006E7696"/>
    <w:rsid w:val="007031EF"/>
    <w:rsid w:val="007149DA"/>
    <w:rsid w:val="00715B8C"/>
    <w:rsid w:val="007164F7"/>
    <w:rsid w:val="0071697E"/>
    <w:rsid w:val="0072011F"/>
    <w:rsid w:val="00721609"/>
    <w:rsid w:val="00721F0B"/>
    <w:rsid w:val="00722521"/>
    <w:rsid w:val="00722595"/>
    <w:rsid w:val="00726816"/>
    <w:rsid w:val="00727D47"/>
    <w:rsid w:val="007326BD"/>
    <w:rsid w:val="00732A4E"/>
    <w:rsid w:val="007343BF"/>
    <w:rsid w:val="00734FAC"/>
    <w:rsid w:val="007352F9"/>
    <w:rsid w:val="00735DC0"/>
    <w:rsid w:val="00744728"/>
    <w:rsid w:val="00744DFD"/>
    <w:rsid w:val="007452C1"/>
    <w:rsid w:val="007466A7"/>
    <w:rsid w:val="00747666"/>
    <w:rsid w:val="00750CC5"/>
    <w:rsid w:val="00751419"/>
    <w:rsid w:val="0075267F"/>
    <w:rsid w:val="007529B0"/>
    <w:rsid w:val="00752A4E"/>
    <w:rsid w:val="0075783C"/>
    <w:rsid w:val="00760848"/>
    <w:rsid w:val="00760DC9"/>
    <w:rsid w:val="00760E75"/>
    <w:rsid w:val="00761C1B"/>
    <w:rsid w:val="00762418"/>
    <w:rsid w:val="00765679"/>
    <w:rsid w:val="00765B4E"/>
    <w:rsid w:val="007664FC"/>
    <w:rsid w:val="0077161E"/>
    <w:rsid w:val="007727EE"/>
    <w:rsid w:val="00774594"/>
    <w:rsid w:val="0077481C"/>
    <w:rsid w:val="00780F64"/>
    <w:rsid w:val="007840AE"/>
    <w:rsid w:val="0078680E"/>
    <w:rsid w:val="00791CBE"/>
    <w:rsid w:val="007927A7"/>
    <w:rsid w:val="00794CFA"/>
    <w:rsid w:val="00795EDB"/>
    <w:rsid w:val="007960CE"/>
    <w:rsid w:val="007963AD"/>
    <w:rsid w:val="00797BB9"/>
    <w:rsid w:val="007A0722"/>
    <w:rsid w:val="007A1CE5"/>
    <w:rsid w:val="007A35F0"/>
    <w:rsid w:val="007A3EAA"/>
    <w:rsid w:val="007A3F24"/>
    <w:rsid w:val="007B1FD8"/>
    <w:rsid w:val="007B2CF7"/>
    <w:rsid w:val="007B66CC"/>
    <w:rsid w:val="007C016A"/>
    <w:rsid w:val="007C3521"/>
    <w:rsid w:val="007C5828"/>
    <w:rsid w:val="007C75AE"/>
    <w:rsid w:val="007C7903"/>
    <w:rsid w:val="007D1660"/>
    <w:rsid w:val="007D19E7"/>
    <w:rsid w:val="007D1A96"/>
    <w:rsid w:val="007D2096"/>
    <w:rsid w:val="007D3B37"/>
    <w:rsid w:val="007D43D5"/>
    <w:rsid w:val="007D675D"/>
    <w:rsid w:val="007E567A"/>
    <w:rsid w:val="007E6F3C"/>
    <w:rsid w:val="007E70E3"/>
    <w:rsid w:val="007F4176"/>
    <w:rsid w:val="007F4ADB"/>
    <w:rsid w:val="007F5D13"/>
    <w:rsid w:val="00803785"/>
    <w:rsid w:val="008058D2"/>
    <w:rsid w:val="00805A4C"/>
    <w:rsid w:val="00806C9D"/>
    <w:rsid w:val="00807A44"/>
    <w:rsid w:val="0081262F"/>
    <w:rsid w:val="00812D4F"/>
    <w:rsid w:val="008160BE"/>
    <w:rsid w:val="00816189"/>
    <w:rsid w:val="008163A4"/>
    <w:rsid w:val="008210AF"/>
    <w:rsid w:val="00821B55"/>
    <w:rsid w:val="00822D2D"/>
    <w:rsid w:val="00822F9D"/>
    <w:rsid w:val="00823B86"/>
    <w:rsid w:val="008259F2"/>
    <w:rsid w:val="00827A88"/>
    <w:rsid w:val="0083028C"/>
    <w:rsid w:val="00831DD7"/>
    <w:rsid w:val="00833013"/>
    <w:rsid w:val="00833719"/>
    <w:rsid w:val="00835A7E"/>
    <w:rsid w:val="00841E2B"/>
    <w:rsid w:val="008434F2"/>
    <w:rsid w:val="008459BB"/>
    <w:rsid w:val="00853A1F"/>
    <w:rsid w:val="0085458A"/>
    <w:rsid w:val="008548FC"/>
    <w:rsid w:val="00856F13"/>
    <w:rsid w:val="00860D17"/>
    <w:rsid w:val="00861F81"/>
    <w:rsid w:val="00862ABD"/>
    <w:rsid w:val="00865030"/>
    <w:rsid w:val="00867E51"/>
    <w:rsid w:val="0087018B"/>
    <w:rsid w:val="008706FD"/>
    <w:rsid w:val="00871440"/>
    <w:rsid w:val="00871A4D"/>
    <w:rsid w:val="0087206A"/>
    <w:rsid w:val="00872FCB"/>
    <w:rsid w:val="00874CA1"/>
    <w:rsid w:val="00874CEA"/>
    <w:rsid w:val="00875166"/>
    <w:rsid w:val="008765D1"/>
    <w:rsid w:val="00876F14"/>
    <w:rsid w:val="008803DC"/>
    <w:rsid w:val="00882DE3"/>
    <w:rsid w:val="008832A3"/>
    <w:rsid w:val="008832FE"/>
    <w:rsid w:val="00886731"/>
    <w:rsid w:val="00887852"/>
    <w:rsid w:val="00893C5F"/>
    <w:rsid w:val="008944B3"/>
    <w:rsid w:val="008956CE"/>
    <w:rsid w:val="008961BC"/>
    <w:rsid w:val="00897511"/>
    <w:rsid w:val="00897CB6"/>
    <w:rsid w:val="008A136D"/>
    <w:rsid w:val="008A2373"/>
    <w:rsid w:val="008A243B"/>
    <w:rsid w:val="008A2899"/>
    <w:rsid w:val="008A312E"/>
    <w:rsid w:val="008B0D1E"/>
    <w:rsid w:val="008B1EFD"/>
    <w:rsid w:val="008B3A1F"/>
    <w:rsid w:val="008B4EF2"/>
    <w:rsid w:val="008B6EE6"/>
    <w:rsid w:val="008C22C3"/>
    <w:rsid w:val="008C23E2"/>
    <w:rsid w:val="008C2ACB"/>
    <w:rsid w:val="008C4EEF"/>
    <w:rsid w:val="008C696C"/>
    <w:rsid w:val="008C6F28"/>
    <w:rsid w:val="008C794E"/>
    <w:rsid w:val="008D1F94"/>
    <w:rsid w:val="008D3A9E"/>
    <w:rsid w:val="008D6252"/>
    <w:rsid w:val="008D6F18"/>
    <w:rsid w:val="008D7503"/>
    <w:rsid w:val="008D7561"/>
    <w:rsid w:val="008D7E77"/>
    <w:rsid w:val="008E2FC0"/>
    <w:rsid w:val="008E323A"/>
    <w:rsid w:val="008E3695"/>
    <w:rsid w:val="008E4601"/>
    <w:rsid w:val="008E5F7F"/>
    <w:rsid w:val="008E738E"/>
    <w:rsid w:val="008F525A"/>
    <w:rsid w:val="008F59C4"/>
    <w:rsid w:val="008F5A0C"/>
    <w:rsid w:val="008F7CE9"/>
    <w:rsid w:val="009002A2"/>
    <w:rsid w:val="009022A1"/>
    <w:rsid w:val="00902F80"/>
    <w:rsid w:val="009038A4"/>
    <w:rsid w:val="00903CF1"/>
    <w:rsid w:val="00904A7A"/>
    <w:rsid w:val="00907C32"/>
    <w:rsid w:val="00914719"/>
    <w:rsid w:val="009158B8"/>
    <w:rsid w:val="0091790C"/>
    <w:rsid w:val="00917F12"/>
    <w:rsid w:val="009205FC"/>
    <w:rsid w:val="00923A09"/>
    <w:rsid w:val="00925719"/>
    <w:rsid w:val="00926691"/>
    <w:rsid w:val="00927695"/>
    <w:rsid w:val="00927921"/>
    <w:rsid w:val="00927C3C"/>
    <w:rsid w:val="0093090C"/>
    <w:rsid w:val="00931961"/>
    <w:rsid w:val="00933810"/>
    <w:rsid w:val="00935C79"/>
    <w:rsid w:val="00941A85"/>
    <w:rsid w:val="00943799"/>
    <w:rsid w:val="00943BE1"/>
    <w:rsid w:val="00947187"/>
    <w:rsid w:val="009477DA"/>
    <w:rsid w:val="0094785B"/>
    <w:rsid w:val="00947D1A"/>
    <w:rsid w:val="00950713"/>
    <w:rsid w:val="009522C1"/>
    <w:rsid w:val="00956737"/>
    <w:rsid w:val="00957D76"/>
    <w:rsid w:val="009600D6"/>
    <w:rsid w:val="0096154C"/>
    <w:rsid w:val="00961BB4"/>
    <w:rsid w:val="00962F26"/>
    <w:rsid w:val="0096338B"/>
    <w:rsid w:val="00963C33"/>
    <w:rsid w:val="0096580B"/>
    <w:rsid w:val="00966081"/>
    <w:rsid w:val="00967F58"/>
    <w:rsid w:val="00972A4D"/>
    <w:rsid w:val="00981416"/>
    <w:rsid w:val="009835D1"/>
    <w:rsid w:val="009847C6"/>
    <w:rsid w:val="00984DD1"/>
    <w:rsid w:val="009852FD"/>
    <w:rsid w:val="00985607"/>
    <w:rsid w:val="00987000"/>
    <w:rsid w:val="009917B5"/>
    <w:rsid w:val="009969E1"/>
    <w:rsid w:val="0099735F"/>
    <w:rsid w:val="009A231B"/>
    <w:rsid w:val="009A25DA"/>
    <w:rsid w:val="009A5027"/>
    <w:rsid w:val="009A5460"/>
    <w:rsid w:val="009B1C95"/>
    <w:rsid w:val="009B211F"/>
    <w:rsid w:val="009B2CBE"/>
    <w:rsid w:val="009B358F"/>
    <w:rsid w:val="009B3A64"/>
    <w:rsid w:val="009B6AE4"/>
    <w:rsid w:val="009B71BB"/>
    <w:rsid w:val="009B78E8"/>
    <w:rsid w:val="009C0738"/>
    <w:rsid w:val="009C0855"/>
    <w:rsid w:val="009C1751"/>
    <w:rsid w:val="009C18FB"/>
    <w:rsid w:val="009C53DC"/>
    <w:rsid w:val="009C71C6"/>
    <w:rsid w:val="009D113A"/>
    <w:rsid w:val="009D654C"/>
    <w:rsid w:val="009D7D2E"/>
    <w:rsid w:val="009E08AF"/>
    <w:rsid w:val="009E2041"/>
    <w:rsid w:val="009E35AA"/>
    <w:rsid w:val="009E5B20"/>
    <w:rsid w:val="009E620E"/>
    <w:rsid w:val="009F0659"/>
    <w:rsid w:val="009F5228"/>
    <w:rsid w:val="009F6EC2"/>
    <w:rsid w:val="009F7F02"/>
    <w:rsid w:val="00A04343"/>
    <w:rsid w:val="00A0661F"/>
    <w:rsid w:val="00A06E92"/>
    <w:rsid w:val="00A0751D"/>
    <w:rsid w:val="00A11C7D"/>
    <w:rsid w:val="00A126B8"/>
    <w:rsid w:val="00A12E00"/>
    <w:rsid w:val="00A139C3"/>
    <w:rsid w:val="00A14960"/>
    <w:rsid w:val="00A16D57"/>
    <w:rsid w:val="00A1735F"/>
    <w:rsid w:val="00A17650"/>
    <w:rsid w:val="00A210FA"/>
    <w:rsid w:val="00A259A1"/>
    <w:rsid w:val="00A27324"/>
    <w:rsid w:val="00A33D50"/>
    <w:rsid w:val="00A3788F"/>
    <w:rsid w:val="00A40995"/>
    <w:rsid w:val="00A41FC9"/>
    <w:rsid w:val="00A43AF5"/>
    <w:rsid w:val="00A43B9F"/>
    <w:rsid w:val="00A43C0F"/>
    <w:rsid w:val="00A45FA6"/>
    <w:rsid w:val="00A46FFF"/>
    <w:rsid w:val="00A50AD3"/>
    <w:rsid w:val="00A51D6A"/>
    <w:rsid w:val="00A648DD"/>
    <w:rsid w:val="00A64C0D"/>
    <w:rsid w:val="00A66D14"/>
    <w:rsid w:val="00A67CA1"/>
    <w:rsid w:val="00A71286"/>
    <w:rsid w:val="00A71665"/>
    <w:rsid w:val="00A731B0"/>
    <w:rsid w:val="00A73754"/>
    <w:rsid w:val="00A76A35"/>
    <w:rsid w:val="00A8063E"/>
    <w:rsid w:val="00A835FC"/>
    <w:rsid w:val="00A83D47"/>
    <w:rsid w:val="00A91BA3"/>
    <w:rsid w:val="00A933D0"/>
    <w:rsid w:val="00A93CF0"/>
    <w:rsid w:val="00A965CE"/>
    <w:rsid w:val="00A97E64"/>
    <w:rsid w:val="00AA1649"/>
    <w:rsid w:val="00AA3C0E"/>
    <w:rsid w:val="00AA5F69"/>
    <w:rsid w:val="00AB1707"/>
    <w:rsid w:val="00AB3181"/>
    <w:rsid w:val="00AB64B1"/>
    <w:rsid w:val="00AB71B3"/>
    <w:rsid w:val="00AB75A4"/>
    <w:rsid w:val="00AC16A7"/>
    <w:rsid w:val="00AC194A"/>
    <w:rsid w:val="00AC298C"/>
    <w:rsid w:val="00AC5F87"/>
    <w:rsid w:val="00AD0188"/>
    <w:rsid w:val="00AD4C8C"/>
    <w:rsid w:val="00AD697A"/>
    <w:rsid w:val="00AD7795"/>
    <w:rsid w:val="00AD7896"/>
    <w:rsid w:val="00AE49A7"/>
    <w:rsid w:val="00AF4540"/>
    <w:rsid w:val="00AF4656"/>
    <w:rsid w:val="00B00191"/>
    <w:rsid w:val="00B02509"/>
    <w:rsid w:val="00B055A9"/>
    <w:rsid w:val="00B05941"/>
    <w:rsid w:val="00B100F1"/>
    <w:rsid w:val="00B10A45"/>
    <w:rsid w:val="00B1122B"/>
    <w:rsid w:val="00B12242"/>
    <w:rsid w:val="00B1579B"/>
    <w:rsid w:val="00B1641C"/>
    <w:rsid w:val="00B16AA7"/>
    <w:rsid w:val="00B16F78"/>
    <w:rsid w:val="00B1707E"/>
    <w:rsid w:val="00B17E67"/>
    <w:rsid w:val="00B202DE"/>
    <w:rsid w:val="00B206A2"/>
    <w:rsid w:val="00B2079F"/>
    <w:rsid w:val="00B209E9"/>
    <w:rsid w:val="00B2150B"/>
    <w:rsid w:val="00B21F6F"/>
    <w:rsid w:val="00B2259C"/>
    <w:rsid w:val="00B230DD"/>
    <w:rsid w:val="00B30B76"/>
    <w:rsid w:val="00B30F52"/>
    <w:rsid w:val="00B3134E"/>
    <w:rsid w:val="00B31E89"/>
    <w:rsid w:val="00B3770A"/>
    <w:rsid w:val="00B44A81"/>
    <w:rsid w:val="00B44B36"/>
    <w:rsid w:val="00B44B93"/>
    <w:rsid w:val="00B45F61"/>
    <w:rsid w:val="00B46966"/>
    <w:rsid w:val="00B47221"/>
    <w:rsid w:val="00B4739B"/>
    <w:rsid w:val="00B503BA"/>
    <w:rsid w:val="00B52D6E"/>
    <w:rsid w:val="00B52EFA"/>
    <w:rsid w:val="00B53A62"/>
    <w:rsid w:val="00B53FA5"/>
    <w:rsid w:val="00B54A7C"/>
    <w:rsid w:val="00B6120F"/>
    <w:rsid w:val="00B626AF"/>
    <w:rsid w:val="00B63FE9"/>
    <w:rsid w:val="00B641AC"/>
    <w:rsid w:val="00B66406"/>
    <w:rsid w:val="00B70274"/>
    <w:rsid w:val="00B73DF8"/>
    <w:rsid w:val="00B76CD1"/>
    <w:rsid w:val="00B80697"/>
    <w:rsid w:val="00B81A2D"/>
    <w:rsid w:val="00B82C60"/>
    <w:rsid w:val="00B84111"/>
    <w:rsid w:val="00B84649"/>
    <w:rsid w:val="00B8482A"/>
    <w:rsid w:val="00B85FDD"/>
    <w:rsid w:val="00B92C72"/>
    <w:rsid w:val="00B95974"/>
    <w:rsid w:val="00B9630C"/>
    <w:rsid w:val="00B97252"/>
    <w:rsid w:val="00BA0012"/>
    <w:rsid w:val="00BA21FB"/>
    <w:rsid w:val="00BA45BA"/>
    <w:rsid w:val="00BA4881"/>
    <w:rsid w:val="00BA53A1"/>
    <w:rsid w:val="00BA617E"/>
    <w:rsid w:val="00BA7429"/>
    <w:rsid w:val="00BB27E4"/>
    <w:rsid w:val="00BB611F"/>
    <w:rsid w:val="00BB6639"/>
    <w:rsid w:val="00BC4CE9"/>
    <w:rsid w:val="00BD698B"/>
    <w:rsid w:val="00BE002F"/>
    <w:rsid w:val="00BE0B4D"/>
    <w:rsid w:val="00BE2AF4"/>
    <w:rsid w:val="00BE3C46"/>
    <w:rsid w:val="00BE42AF"/>
    <w:rsid w:val="00BE7CB8"/>
    <w:rsid w:val="00BF007C"/>
    <w:rsid w:val="00BF262A"/>
    <w:rsid w:val="00BF6B72"/>
    <w:rsid w:val="00BF7336"/>
    <w:rsid w:val="00C002B4"/>
    <w:rsid w:val="00C002D6"/>
    <w:rsid w:val="00C00517"/>
    <w:rsid w:val="00C01026"/>
    <w:rsid w:val="00C015AF"/>
    <w:rsid w:val="00C03AF6"/>
    <w:rsid w:val="00C04A4C"/>
    <w:rsid w:val="00C0654C"/>
    <w:rsid w:val="00C06971"/>
    <w:rsid w:val="00C072ED"/>
    <w:rsid w:val="00C12035"/>
    <w:rsid w:val="00C13F6E"/>
    <w:rsid w:val="00C14BD3"/>
    <w:rsid w:val="00C16253"/>
    <w:rsid w:val="00C167BD"/>
    <w:rsid w:val="00C17813"/>
    <w:rsid w:val="00C21D1F"/>
    <w:rsid w:val="00C2291E"/>
    <w:rsid w:val="00C239F1"/>
    <w:rsid w:val="00C24458"/>
    <w:rsid w:val="00C279B4"/>
    <w:rsid w:val="00C27BF7"/>
    <w:rsid w:val="00C31F3F"/>
    <w:rsid w:val="00C32386"/>
    <w:rsid w:val="00C32AD4"/>
    <w:rsid w:val="00C32DAA"/>
    <w:rsid w:val="00C33A7A"/>
    <w:rsid w:val="00C33A86"/>
    <w:rsid w:val="00C33B3A"/>
    <w:rsid w:val="00C33CAD"/>
    <w:rsid w:val="00C345BC"/>
    <w:rsid w:val="00C35B14"/>
    <w:rsid w:val="00C36E62"/>
    <w:rsid w:val="00C36F0C"/>
    <w:rsid w:val="00C36F5A"/>
    <w:rsid w:val="00C400D6"/>
    <w:rsid w:val="00C41963"/>
    <w:rsid w:val="00C51F70"/>
    <w:rsid w:val="00C638F4"/>
    <w:rsid w:val="00C645DB"/>
    <w:rsid w:val="00C66186"/>
    <w:rsid w:val="00C706D2"/>
    <w:rsid w:val="00C72BBC"/>
    <w:rsid w:val="00C73C3C"/>
    <w:rsid w:val="00C7412C"/>
    <w:rsid w:val="00C773C4"/>
    <w:rsid w:val="00C804E8"/>
    <w:rsid w:val="00C83817"/>
    <w:rsid w:val="00C856A1"/>
    <w:rsid w:val="00C90433"/>
    <w:rsid w:val="00C9170B"/>
    <w:rsid w:val="00C9218A"/>
    <w:rsid w:val="00C9242F"/>
    <w:rsid w:val="00C93516"/>
    <w:rsid w:val="00CA083A"/>
    <w:rsid w:val="00CA7141"/>
    <w:rsid w:val="00CB1AF1"/>
    <w:rsid w:val="00CB2989"/>
    <w:rsid w:val="00CB3B7A"/>
    <w:rsid w:val="00CB3CAD"/>
    <w:rsid w:val="00CB6351"/>
    <w:rsid w:val="00CB73F9"/>
    <w:rsid w:val="00CB75B2"/>
    <w:rsid w:val="00CC0B76"/>
    <w:rsid w:val="00CC202A"/>
    <w:rsid w:val="00CC3AA5"/>
    <w:rsid w:val="00CC449E"/>
    <w:rsid w:val="00CC4F4D"/>
    <w:rsid w:val="00CC5D6C"/>
    <w:rsid w:val="00CC7C2A"/>
    <w:rsid w:val="00CD0186"/>
    <w:rsid w:val="00CD4E22"/>
    <w:rsid w:val="00CD61A3"/>
    <w:rsid w:val="00CD7EA1"/>
    <w:rsid w:val="00CE5603"/>
    <w:rsid w:val="00CE6D96"/>
    <w:rsid w:val="00CE7800"/>
    <w:rsid w:val="00CF020F"/>
    <w:rsid w:val="00CF0A46"/>
    <w:rsid w:val="00CF3794"/>
    <w:rsid w:val="00CF3C5B"/>
    <w:rsid w:val="00CF44D0"/>
    <w:rsid w:val="00CF4A78"/>
    <w:rsid w:val="00CF54D7"/>
    <w:rsid w:val="00CF5A12"/>
    <w:rsid w:val="00CF744D"/>
    <w:rsid w:val="00D007DF"/>
    <w:rsid w:val="00D01386"/>
    <w:rsid w:val="00D02F06"/>
    <w:rsid w:val="00D07AAC"/>
    <w:rsid w:val="00D106C3"/>
    <w:rsid w:val="00D115FD"/>
    <w:rsid w:val="00D155CC"/>
    <w:rsid w:val="00D20948"/>
    <w:rsid w:val="00D213D8"/>
    <w:rsid w:val="00D258FC"/>
    <w:rsid w:val="00D26095"/>
    <w:rsid w:val="00D266A5"/>
    <w:rsid w:val="00D277DA"/>
    <w:rsid w:val="00D31BEA"/>
    <w:rsid w:val="00D31EC5"/>
    <w:rsid w:val="00D4701F"/>
    <w:rsid w:val="00D47C18"/>
    <w:rsid w:val="00D5098C"/>
    <w:rsid w:val="00D516B2"/>
    <w:rsid w:val="00D5213C"/>
    <w:rsid w:val="00D53054"/>
    <w:rsid w:val="00D54A98"/>
    <w:rsid w:val="00D563EF"/>
    <w:rsid w:val="00D56FA0"/>
    <w:rsid w:val="00D57A92"/>
    <w:rsid w:val="00D60E85"/>
    <w:rsid w:val="00D61D1A"/>
    <w:rsid w:val="00D63597"/>
    <w:rsid w:val="00D64FB3"/>
    <w:rsid w:val="00D66440"/>
    <w:rsid w:val="00D66607"/>
    <w:rsid w:val="00D67766"/>
    <w:rsid w:val="00D70FF1"/>
    <w:rsid w:val="00D719FC"/>
    <w:rsid w:val="00D71E3D"/>
    <w:rsid w:val="00D737D2"/>
    <w:rsid w:val="00D74F8A"/>
    <w:rsid w:val="00D8061E"/>
    <w:rsid w:val="00D81887"/>
    <w:rsid w:val="00D84614"/>
    <w:rsid w:val="00D87B20"/>
    <w:rsid w:val="00D94536"/>
    <w:rsid w:val="00D95696"/>
    <w:rsid w:val="00D95C86"/>
    <w:rsid w:val="00D96B6C"/>
    <w:rsid w:val="00DA04E7"/>
    <w:rsid w:val="00DA5D5D"/>
    <w:rsid w:val="00DA6D48"/>
    <w:rsid w:val="00DB032D"/>
    <w:rsid w:val="00DB0B0D"/>
    <w:rsid w:val="00DB2ACC"/>
    <w:rsid w:val="00DB3410"/>
    <w:rsid w:val="00DB6585"/>
    <w:rsid w:val="00DB71FD"/>
    <w:rsid w:val="00DB7707"/>
    <w:rsid w:val="00DC0ED4"/>
    <w:rsid w:val="00DC1D33"/>
    <w:rsid w:val="00DC2A53"/>
    <w:rsid w:val="00DC3766"/>
    <w:rsid w:val="00DC45C7"/>
    <w:rsid w:val="00DC45C8"/>
    <w:rsid w:val="00DC4846"/>
    <w:rsid w:val="00DC5816"/>
    <w:rsid w:val="00DC7EE8"/>
    <w:rsid w:val="00DD1427"/>
    <w:rsid w:val="00DD60DA"/>
    <w:rsid w:val="00DD7ED7"/>
    <w:rsid w:val="00DE12FA"/>
    <w:rsid w:val="00DE260F"/>
    <w:rsid w:val="00DE2646"/>
    <w:rsid w:val="00DE282B"/>
    <w:rsid w:val="00DE774A"/>
    <w:rsid w:val="00DF117E"/>
    <w:rsid w:val="00DF1306"/>
    <w:rsid w:val="00DF178C"/>
    <w:rsid w:val="00DF34E4"/>
    <w:rsid w:val="00DF78E6"/>
    <w:rsid w:val="00DF79E9"/>
    <w:rsid w:val="00E00902"/>
    <w:rsid w:val="00E018FA"/>
    <w:rsid w:val="00E020E1"/>
    <w:rsid w:val="00E024DC"/>
    <w:rsid w:val="00E03427"/>
    <w:rsid w:val="00E03991"/>
    <w:rsid w:val="00E05181"/>
    <w:rsid w:val="00E05238"/>
    <w:rsid w:val="00E05262"/>
    <w:rsid w:val="00E067DA"/>
    <w:rsid w:val="00E131C5"/>
    <w:rsid w:val="00E15109"/>
    <w:rsid w:val="00E159EB"/>
    <w:rsid w:val="00E15E0A"/>
    <w:rsid w:val="00E210DE"/>
    <w:rsid w:val="00E2171F"/>
    <w:rsid w:val="00E23644"/>
    <w:rsid w:val="00E23957"/>
    <w:rsid w:val="00E26486"/>
    <w:rsid w:val="00E3099B"/>
    <w:rsid w:val="00E359F0"/>
    <w:rsid w:val="00E363AD"/>
    <w:rsid w:val="00E375A9"/>
    <w:rsid w:val="00E37820"/>
    <w:rsid w:val="00E46987"/>
    <w:rsid w:val="00E46A40"/>
    <w:rsid w:val="00E5029F"/>
    <w:rsid w:val="00E50552"/>
    <w:rsid w:val="00E516F7"/>
    <w:rsid w:val="00E51E3C"/>
    <w:rsid w:val="00E5756F"/>
    <w:rsid w:val="00E57653"/>
    <w:rsid w:val="00E57C8D"/>
    <w:rsid w:val="00E6050F"/>
    <w:rsid w:val="00E624C3"/>
    <w:rsid w:val="00E636EC"/>
    <w:rsid w:val="00E64DF1"/>
    <w:rsid w:val="00E64E88"/>
    <w:rsid w:val="00E650FC"/>
    <w:rsid w:val="00E65EA7"/>
    <w:rsid w:val="00E6711F"/>
    <w:rsid w:val="00E710CE"/>
    <w:rsid w:val="00E722B8"/>
    <w:rsid w:val="00E7619C"/>
    <w:rsid w:val="00E7780B"/>
    <w:rsid w:val="00E77BA2"/>
    <w:rsid w:val="00E87CAF"/>
    <w:rsid w:val="00E90E84"/>
    <w:rsid w:val="00E91D2B"/>
    <w:rsid w:val="00E923DC"/>
    <w:rsid w:val="00E9298D"/>
    <w:rsid w:val="00E929C5"/>
    <w:rsid w:val="00E95E89"/>
    <w:rsid w:val="00E967D2"/>
    <w:rsid w:val="00E9748F"/>
    <w:rsid w:val="00EA1D17"/>
    <w:rsid w:val="00EA21DD"/>
    <w:rsid w:val="00EA2D94"/>
    <w:rsid w:val="00EA65E7"/>
    <w:rsid w:val="00EB0A48"/>
    <w:rsid w:val="00EB16C3"/>
    <w:rsid w:val="00EB289D"/>
    <w:rsid w:val="00EB3509"/>
    <w:rsid w:val="00EB47FC"/>
    <w:rsid w:val="00EB6A0B"/>
    <w:rsid w:val="00EC0E2F"/>
    <w:rsid w:val="00EC17FF"/>
    <w:rsid w:val="00ED01A2"/>
    <w:rsid w:val="00ED123C"/>
    <w:rsid w:val="00ED1F66"/>
    <w:rsid w:val="00ED4B1E"/>
    <w:rsid w:val="00EE276B"/>
    <w:rsid w:val="00EE5781"/>
    <w:rsid w:val="00EE70ED"/>
    <w:rsid w:val="00EE7298"/>
    <w:rsid w:val="00EF214C"/>
    <w:rsid w:val="00EF214F"/>
    <w:rsid w:val="00EF26DF"/>
    <w:rsid w:val="00EF298D"/>
    <w:rsid w:val="00EF3582"/>
    <w:rsid w:val="00EF4C30"/>
    <w:rsid w:val="00EF799E"/>
    <w:rsid w:val="00F02666"/>
    <w:rsid w:val="00F05404"/>
    <w:rsid w:val="00F05D13"/>
    <w:rsid w:val="00F07319"/>
    <w:rsid w:val="00F114E8"/>
    <w:rsid w:val="00F14527"/>
    <w:rsid w:val="00F14CE2"/>
    <w:rsid w:val="00F1518A"/>
    <w:rsid w:val="00F155DA"/>
    <w:rsid w:val="00F1585E"/>
    <w:rsid w:val="00F20260"/>
    <w:rsid w:val="00F22483"/>
    <w:rsid w:val="00F25F38"/>
    <w:rsid w:val="00F262C9"/>
    <w:rsid w:val="00F262EA"/>
    <w:rsid w:val="00F27756"/>
    <w:rsid w:val="00F348FB"/>
    <w:rsid w:val="00F34FF7"/>
    <w:rsid w:val="00F35968"/>
    <w:rsid w:val="00F37119"/>
    <w:rsid w:val="00F449DF"/>
    <w:rsid w:val="00F50B7E"/>
    <w:rsid w:val="00F52242"/>
    <w:rsid w:val="00F54793"/>
    <w:rsid w:val="00F54934"/>
    <w:rsid w:val="00F55E37"/>
    <w:rsid w:val="00F56CC6"/>
    <w:rsid w:val="00F578F8"/>
    <w:rsid w:val="00F57EF6"/>
    <w:rsid w:val="00F60179"/>
    <w:rsid w:val="00F60330"/>
    <w:rsid w:val="00F62102"/>
    <w:rsid w:val="00F67AAE"/>
    <w:rsid w:val="00F715D8"/>
    <w:rsid w:val="00F71806"/>
    <w:rsid w:val="00F71A78"/>
    <w:rsid w:val="00F7355D"/>
    <w:rsid w:val="00F7590F"/>
    <w:rsid w:val="00F76273"/>
    <w:rsid w:val="00F765C7"/>
    <w:rsid w:val="00F80900"/>
    <w:rsid w:val="00F82D88"/>
    <w:rsid w:val="00F87F92"/>
    <w:rsid w:val="00F90F5A"/>
    <w:rsid w:val="00F92971"/>
    <w:rsid w:val="00F94E6F"/>
    <w:rsid w:val="00F96197"/>
    <w:rsid w:val="00FA1444"/>
    <w:rsid w:val="00FA29FF"/>
    <w:rsid w:val="00FA4CF5"/>
    <w:rsid w:val="00FA779A"/>
    <w:rsid w:val="00FB2184"/>
    <w:rsid w:val="00FB4627"/>
    <w:rsid w:val="00FB4957"/>
    <w:rsid w:val="00FB4F24"/>
    <w:rsid w:val="00FB54F7"/>
    <w:rsid w:val="00FC3E77"/>
    <w:rsid w:val="00FC3FBE"/>
    <w:rsid w:val="00FC5A25"/>
    <w:rsid w:val="00FD03BB"/>
    <w:rsid w:val="00FD0C9C"/>
    <w:rsid w:val="00FD1E67"/>
    <w:rsid w:val="00FD2AA5"/>
    <w:rsid w:val="00FD33E1"/>
    <w:rsid w:val="00FD3837"/>
    <w:rsid w:val="00FE102B"/>
    <w:rsid w:val="00FE1DDE"/>
    <w:rsid w:val="00FE367D"/>
    <w:rsid w:val="00FE3C4F"/>
    <w:rsid w:val="00FE51C6"/>
    <w:rsid w:val="00FE5E81"/>
    <w:rsid w:val="00FE71F9"/>
    <w:rsid w:val="00FF0217"/>
    <w:rsid w:val="00FF2A7E"/>
    <w:rsid w:val="00FF3FF4"/>
    <w:rsid w:val="00FF4F3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1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  <w:style w:type="paragraph" w:customStyle="1" w:styleId="ConsTitle">
    <w:name w:val="ConsTitle"/>
    <w:rsid w:val="000D0752"/>
    <w:pPr>
      <w:widowControl w:val="0"/>
      <w:ind w:right="19772" w:firstLine="703"/>
      <w:jc w:val="both"/>
    </w:pPr>
    <w:rPr>
      <w:rFonts w:ascii="Arial" w:eastAsia="Times New Roman" w:hAnsi="Arial"/>
      <w:b/>
    </w:rPr>
  </w:style>
  <w:style w:type="character" w:customStyle="1" w:styleId="ConsPlusNormal0">
    <w:name w:val="ConsPlusNormal Знак"/>
    <w:link w:val="ConsPlusNormal"/>
    <w:qFormat/>
    <w:locked/>
    <w:rsid w:val="00752A4E"/>
    <w:rPr>
      <w:rFonts w:ascii="Arial" w:eastAsia="Times New Roman" w:hAnsi="Arial" w:cs="Arial"/>
    </w:rPr>
  </w:style>
  <w:style w:type="paragraph" w:styleId="afa">
    <w:name w:val="Plain Text"/>
    <w:basedOn w:val="a"/>
    <w:link w:val="afb"/>
    <w:uiPriority w:val="99"/>
    <w:rsid w:val="00657119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link w:val="afa"/>
    <w:uiPriority w:val="99"/>
    <w:rsid w:val="00657119"/>
    <w:rPr>
      <w:rFonts w:ascii="Courier New" w:hAnsi="Courier New"/>
    </w:rPr>
  </w:style>
  <w:style w:type="paragraph" w:styleId="afc">
    <w:name w:val="List Paragraph"/>
    <w:basedOn w:val="a"/>
    <w:uiPriority w:val="34"/>
    <w:qFormat/>
    <w:rsid w:val="008D7503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2025-03-25T05:49:00Z</dcterms:modified>
</cp:coreProperties>
</file>