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9A184" w14:textId="77777777"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Аналитическая записка</w:t>
      </w:r>
    </w:p>
    <w:p w14:paraId="3B262589" w14:textId="77777777"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к отчету о ходе реализации муниципальной программы</w:t>
      </w:r>
    </w:p>
    <w:p w14:paraId="417AD7C7" w14:textId="77777777" w:rsidR="00652568" w:rsidRDefault="00920FEC" w:rsidP="00652568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</w:rPr>
        <w:t>«</w:t>
      </w:r>
      <w:r w:rsidRPr="00652568">
        <w:rPr>
          <w:rFonts w:ascii="Times New Roman" w:hAnsi="Times New Roman" w:cs="Times New Roman"/>
          <w:sz w:val="26"/>
          <w:szCs w:val="26"/>
          <w:lang w:eastAsia="en-US"/>
        </w:rPr>
        <w:t>Профилактика правонарушений в городе Пыть-Яхе»</w:t>
      </w:r>
      <w:r w:rsidR="00652568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14:paraId="20B4D36C" w14:textId="77777777" w:rsidR="00652568" w:rsidRDefault="00225291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52568" w:rsidRPr="00652568">
        <w:rPr>
          <w:rFonts w:ascii="Times New Roman" w:hAnsi="Times New Roman" w:cs="Times New Roman"/>
          <w:bCs/>
          <w:sz w:val="26"/>
          <w:szCs w:val="26"/>
          <w:lang w:eastAsia="en-US"/>
        </w:rPr>
        <w:t>утвержденной постановлением администрации города от 26.12.2023 № 362-па</w:t>
      </w:r>
    </w:p>
    <w:p w14:paraId="5A1129BF" w14:textId="037EA81D" w:rsidR="00D35B54" w:rsidRPr="00D35B54" w:rsidRDefault="00D35B54" w:rsidP="00D35B54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D35B54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за </w:t>
      </w:r>
      <w:r w:rsidR="004F094D">
        <w:rPr>
          <w:rFonts w:ascii="Times New Roman" w:hAnsi="Times New Roman" w:cs="Times New Roman"/>
          <w:bCs/>
          <w:sz w:val="26"/>
          <w:szCs w:val="26"/>
          <w:lang w:val="en-US" w:eastAsia="en-US"/>
        </w:rPr>
        <w:t>12</w:t>
      </w:r>
      <w:r w:rsidRPr="00D35B54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месяцев 2025 года</w:t>
      </w:r>
    </w:p>
    <w:p w14:paraId="630F392C" w14:textId="77777777" w:rsidR="00D35B54" w:rsidRPr="00652568" w:rsidRDefault="00D35B54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14:paraId="541F9FD0" w14:textId="77777777" w:rsidR="00920FEC" w:rsidRPr="00652568" w:rsidRDefault="00920FEC" w:rsidP="00D35B54">
      <w:pPr>
        <w:pStyle w:val="ConsPlusNonformat"/>
        <w:widowControl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5C42D6A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14:paraId="0B311085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Информация о достижении конкретных целевых показателей муниципальной программы приведена в таблице (п. 4). </w:t>
      </w:r>
    </w:p>
    <w:p w14:paraId="745387F8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394242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14:paraId="253B340C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Структурные элементы, реализация которых осуществляется с нарушением о</w:t>
      </w:r>
      <w:r w:rsidRPr="00E30DEE">
        <w:rPr>
          <w:sz w:val="26"/>
          <w:szCs w:val="26"/>
        </w:rPr>
        <w:t>тсутствуют.</w:t>
      </w:r>
    </w:p>
    <w:p w14:paraId="6B48885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8A2BB6E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14:paraId="75FD5EB9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Риски, которые </w:t>
      </w:r>
      <w:r>
        <w:rPr>
          <w:sz w:val="26"/>
          <w:szCs w:val="26"/>
        </w:rPr>
        <w:t xml:space="preserve">влияют либо </w:t>
      </w:r>
      <w:r w:rsidRPr="00E30DEE">
        <w:rPr>
          <w:sz w:val="26"/>
          <w:szCs w:val="26"/>
        </w:rPr>
        <w:t>могли бы повлиять на реализацию муниципальной программы не выявлены.</w:t>
      </w:r>
    </w:p>
    <w:p w14:paraId="1427D167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6990900" w14:textId="77777777" w:rsidR="002F1CB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47FB21C3" w14:textId="77777777"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14:paraId="084B0ABD" w14:textId="77777777" w:rsidR="00FB3B4F" w:rsidRPr="00FB3B4F" w:rsidRDefault="00FB3B4F" w:rsidP="00FB3B4F">
      <w:pPr>
        <w:ind w:firstLine="284"/>
        <w:jc w:val="center"/>
        <w:rPr>
          <w:color w:val="000000"/>
          <w:sz w:val="26"/>
          <w:szCs w:val="26"/>
        </w:rPr>
      </w:pPr>
      <w:r w:rsidRPr="00FB3B4F">
        <w:rPr>
          <w:color w:val="000000"/>
          <w:sz w:val="26"/>
          <w:szCs w:val="26"/>
        </w:rPr>
        <w:t>Целевые показатели муниципальной программы</w:t>
      </w:r>
    </w:p>
    <w:p w14:paraId="41E7A06B" w14:textId="77777777" w:rsidR="000E5D4B" w:rsidRDefault="000E5D4B" w:rsidP="00FB3B4F">
      <w:pPr>
        <w:ind w:firstLine="284"/>
        <w:jc w:val="both"/>
        <w:rPr>
          <w:b/>
          <w:color w:val="000000"/>
          <w:sz w:val="16"/>
          <w:szCs w:val="16"/>
        </w:rPr>
      </w:pPr>
    </w:p>
    <w:tbl>
      <w:tblPr>
        <w:tblW w:w="10976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8"/>
        <w:gridCol w:w="1134"/>
        <w:gridCol w:w="1134"/>
        <w:gridCol w:w="703"/>
        <w:gridCol w:w="2120"/>
        <w:gridCol w:w="1626"/>
      </w:tblGrid>
      <w:tr w:rsidR="00A8118D" w:rsidRPr="00A8118D" w14:paraId="08C7980B" w14:textId="77777777" w:rsidTr="00FB3B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5B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CC9D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Наименование показателя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78E" w14:textId="77777777" w:rsidR="00FB3B4F" w:rsidRPr="00A8118D" w:rsidRDefault="00FB3B4F" w:rsidP="00533C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C101" w14:textId="49B2623F" w:rsidR="00FB3B4F" w:rsidRPr="00A8118D" w:rsidRDefault="00FB3B4F" w:rsidP="004D5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 xml:space="preserve">План </w:t>
            </w:r>
            <w:r w:rsidR="004D5810" w:rsidRPr="00A8118D">
              <w:rPr>
                <w:sz w:val="22"/>
                <w:szCs w:val="24"/>
              </w:rPr>
              <w:t>202</w:t>
            </w:r>
            <w:r w:rsidR="0015271C">
              <w:rPr>
                <w:sz w:val="22"/>
                <w:szCs w:val="24"/>
              </w:rPr>
              <w:t>5</w:t>
            </w:r>
            <w:r w:rsidR="004D5810" w:rsidRPr="00A8118D">
              <w:rPr>
                <w:sz w:val="22"/>
                <w:szCs w:val="24"/>
              </w:rPr>
              <w:t xml:space="preserve"> </w:t>
            </w:r>
            <w:r w:rsidRPr="00A8118D">
              <w:rPr>
                <w:sz w:val="22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39D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Факт за отчетный период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428D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81B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861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Причины недостижения показателя</w:t>
            </w:r>
          </w:p>
        </w:tc>
      </w:tr>
      <w:tr w:rsidR="00A8118D" w:rsidRPr="00A8118D" w14:paraId="5593BE19" w14:textId="77777777" w:rsidTr="00FB3B4F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B5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B3C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преступности на улицах и общественных местах (число зарегистрированных преступлений на 100 тыс. человек населения), ед (обратный показатель)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ED8" w14:textId="77777777"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i/>
                <w:sz w:val="22"/>
                <w:szCs w:val="24"/>
              </w:rPr>
              <w:t>«ГП»,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A56" w14:textId="1FF1DE97" w:rsidR="00FB3B4F" w:rsidRPr="00A8118D" w:rsidRDefault="0030663B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53A" w14:textId="043D5AC2" w:rsidR="00FB3B4F" w:rsidRPr="00A8118D" w:rsidRDefault="00E86CCA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264,5</w:t>
            </w:r>
            <w:r w:rsidR="006C47DA" w:rsidRPr="00A8118D">
              <w:rPr>
                <w:sz w:val="22"/>
                <w:szCs w:val="24"/>
              </w:rPr>
              <w:t xml:space="preserve">               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B2" w14:textId="77777777"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066" w14:textId="73563082" w:rsidR="00FB3B4F" w:rsidRPr="00A8118D" w:rsidRDefault="004D5810" w:rsidP="00E86C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Рассчитывается как отношение числа зарегистрированных преступлений (</w:t>
            </w:r>
            <w:r w:rsidR="00E86CCA">
              <w:rPr>
                <w:sz w:val="22"/>
                <w:szCs w:val="24"/>
              </w:rPr>
              <w:t>109</w:t>
            </w:r>
            <w:r w:rsidRPr="00A8118D">
              <w:rPr>
                <w:sz w:val="22"/>
                <w:szCs w:val="24"/>
              </w:rPr>
              <w:t>) на 100 тыс. человек (</w:t>
            </w:r>
            <w:r w:rsidR="0030663B">
              <w:rPr>
                <w:sz w:val="22"/>
                <w:szCs w:val="24"/>
              </w:rPr>
              <w:t>4</w:t>
            </w:r>
            <w:r w:rsidR="002817D6">
              <w:rPr>
                <w:sz w:val="22"/>
                <w:szCs w:val="24"/>
              </w:rPr>
              <w:t>1213</w:t>
            </w:r>
            <w:r w:rsidRPr="00A8118D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FA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14:paraId="7C94C566" w14:textId="77777777" w:rsidTr="00FB3B4F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5C7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DF6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Общая распространенность наркомании (на 100 тыс. населения), ед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8D3" w14:textId="77777777" w:rsidR="00FB3B4F" w:rsidRPr="007518AE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433" w14:textId="136D7737" w:rsidR="00FB3B4F" w:rsidRPr="007518AE" w:rsidRDefault="00BC6478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8A7" w14:textId="34E911A2" w:rsidR="00FB3B4F" w:rsidRPr="007518AE" w:rsidRDefault="00E86CCA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121,3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FE3" w14:textId="77777777" w:rsidR="00FB3B4F" w:rsidRPr="007518AE" w:rsidRDefault="00E60E2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C8D" w14:textId="44903771" w:rsidR="00FB3B4F" w:rsidRPr="007518AE" w:rsidRDefault="00E60E26" w:rsidP="00E86C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>=</w:t>
            </w:r>
            <w:r w:rsidRPr="007518AE">
              <w:rPr>
                <w:sz w:val="22"/>
                <w:szCs w:val="24"/>
                <w:lang w:val="en-US"/>
              </w:rPr>
              <w:t>A</w:t>
            </w:r>
            <w:r w:rsidRPr="007518AE">
              <w:rPr>
                <w:sz w:val="22"/>
                <w:szCs w:val="24"/>
              </w:rPr>
              <w:t>*100</w:t>
            </w:r>
            <w:r w:rsidR="007518AE" w:rsidRPr="007518AE">
              <w:rPr>
                <w:sz w:val="22"/>
                <w:szCs w:val="24"/>
              </w:rPr>
              <w:t>000/числен</w:t>
            </w:r>
            <w:r w:rsidR="007518AE" w:rsidRPr="007518AE">
              <w:rPr>
                <w:sz w:val="22"/>
                <w:szCs w:val="24"/>
              </w:rPr>
              <w:lastRenderedPageBreak/>
              <w:t>ность населения (4</w:t>
            </w:r>
            <w:r w:rsidR="002817D6">
              <w:rPr>
                <w:sz w:val="22"/>
                <w:szCs w:val="24"/>
              </w:rPr>
              <w:t>1213</w:t>
            </w:r>
            <w:r w:rsidRPr="007518AE">
              <w:rPr>
                <w:sz w:val="22"/>
                <w:szCs w:val="24"/>
              </w:rPr>
              <w:t xml:space="preserve">), где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 xml:space="preserve"> – общая распространенность наркомании в расчете на 100 тысяч человек А – число лиц, зарегистрированных в учреждениях здравоохранения с диагнозом наркомания (</w:t>
            </w:r>
            <w:r w:rsidR="00E86CCA">
              <w:rPr>
                <w:sz w:val="22"/>
                <w:szCs w:val="24"/>
              </w:rPr>
              <w:t>50</w:t>
            </w:r>
            <w:r w:rsidRPr="007518AE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2D5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14:paraId="78571A5A" w14:textId="77777777" w:rsidTr="00FB3B4F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9F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Средний процент достижения показателей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83E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D1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7D8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932" w14:textId="77777777" w:rsidR="00FB3B4F" w:rsidRPr="00A8118D" w:rsidRDefault="0002199E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80F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96C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</w:tr>
    </w:tbl>
    <w:p w14:paraId="409AF44B" w14:textId="77777777" w:rsidR="002F1CBE" w:rsidRDefault="002F1CBE" w:rsidP="002F1CBE">
      <w:pPr>
        <w:jc w:val="both"/>
        <w:rPr>
          <w:b/>
          <w:sz w:val="20"/>
        </w:rPr>
      </w:pPr>
    </w:p>
    <w:p w14:paraId="139AB5FE" w14:textId="77777777"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14:paraId="31449576" w14:textId="77777777"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14:paraId="2F268E95" w14:textId="77777777" w:rsidR="002F1CBE" w:rsidRDefault="007708E6" w:rsidP="00F61BDB">
      <w:pPr>
        <w:ind w:firstLine="709"/>
        <w:jc w:val="both"/>
        <w:rPr>
          <w:sz w:val="26"/>
          <w:szCs w:val="26"/>
        </w:rPr>
      </w:pPr>
      <w:r w:rsidRPr="007708E6">
        <w:rPr>
          <w:sz w:val="26"/>
          <w:szCs w:val="26"/>
        </w:rPr>
        <w:t>Предложения о корректировке, досрочном прекращении реализации структурных элементов или муниципальной программы</w:t>
      </w:r>
      <w:r>
        <w:rPr>
          <w:sz w:val="26"/>
          <w:szCs w:val="26"/>
        </w:rPr>
        <w:t xml:space="preserve"> отсутствуют.</w:t>
      </w:r>
    </w:p>
    <w:p w14:paraId="7538C53D" w14:textId="77777777" w:rsidR="00D41443" w:rsidRPr="007708E6" w:rsidRDefault="00D41443" w:rsidP="00F61BDB">
      <w:pPr>
        <w:ind w:firstLine="709"/>
        <w:jc w:val="both"/>
        <w:rPr>
          <w:sz w:val="26"/>
          <w:szCs w:val="26"/>
        </w:rPr>
      </w:pPr>
    </w:p>
    <w:p w14:paraId="1DF3B092" w14:textId="77777777" w:rsidR="002F1CBE" w:rsidRDefault="002F1CBE" w:rsidP="00F61BDB">
      <w:pPr>
        <w:ind w:firstLine="709"/>
        <w:jc w:val="both"/>
        <w:rPr>
          <w:sz w:val="26"/>
          <w:szCs w:val="26"/>
        </w:rPr>
      </w:pPr>
      <w:r w:rsidRPr="002F1CBE">
        <w:rPr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  <w:r>
        <w:rPr>
          <w:b/>
          <w:sz w:val="26"/>
          <w:szCs w:val="26"/>
        </w:rPr>
        <w:t xml:space="preserve"> </w:t>
      </w:r>
    </w:p>
    <w:p w14:paraId="28C98ACF" w14:textId="77777777" w:rsidR="00D41443" w:rsidRDefault="00B24889" w:rsidP="00B24889">
      <w:pPr>
        <w:ind w:firstLine="709"/>
        <w:jc w:val="both"/>
        <w:rPr>
          <w:sz w:val="20"/>
        </w:rPr>
      </w:pPr>
      <w:r>
        <w:rPr>
          <w:sz w:val="20"/>
        </w:rPr>
        <w:t>Постановление администрации г. Пыть-Яха от 30.01.2025 № 20-па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Пыть-Яхе».</w:t>
      </w:r>
    </w:p>
    <w:p w14:paraId="566D2A15" w14:textId="7D48B9A3" w:rsidR="00E86CCA" w:rsidRPr="00E86CCA" w:rsidRDefault="00E86CCA" w:rsidP="00E86CCA">
      <w:pPr>
        <w:ind w:firstLine="709"/>
        <w:jc w:val="both"/>
        <w:rPr>
          <w:sz w:val="20"/>
        </w:rPr>
      </w:pPr>
      <w:r w:rsidRPr="00E86CCA">
        <w:rPr>
          <w:sz w:val="20"/>
        </w:rPr>
        <w:t xml:space="preserve">Постановление администрации г. Пыть-Яха от </w:t>
      </w:r>
      <w:r>
        <w:rPr>
          <w:sz w:val="20"/>
        </w:rPr>
        <w:t>23.12.</w:t>
      </w:r>
      <w:r w:rsidRPr="00E86CCA">
        <w:rPr>
          <w:sz w:val="20"/>
        </w:rPr>
        <w:t xml:space="preserve">2025 № </w:t>
      </w:r>
      <w:r>
        <w:rPr>
          <w:sz w:val="20"/>
        </w:rPr>
        <w:t>358</w:t>
      </w:r>
      <w:bookmarkStart w:id="0" w:name="_GoBack"/>
      <w:bookmarkEnd w:id="0"/>
      <w:r w:rsidRPr="00E86CCA">
        <w:rPr>
          <w:sz w:val="20"/>
        </w:rPr>
        <w:t>-па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Пыть-Яхе».</w:t>
      </w:r>
    </w:p>
    <w:p w14:paraId="57C25CC1" w14:textId="77777777" w:rsidR="00E86CCA" w:rsidRPr="002251C8" w:rsidRDefault="00E86CCA" w:rsidP="00B24889">
      <w:pPr>
        <w:ind w:firstLine="709"/>
        <w:jc w:val="both"/>
        <w:rPr>
          <w:sz w:val="20"/>
        </w:rPr>
      </w:pPr>
    </w:p>
    <w:sectPr w:rsidR="00E86CCA" w:rsidRPr="002251C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28759" w14:textId="77777777" w:rsidR="000739AE" w:rsidRDefault="000739AE" w:rsidP="00FB3B4F">
      <w:r>
        <w:separator/>
      </w:r>
    </w:p>
  </w:endnote>
  <w:endnote w:type="continuationSeparator" w:id="0">
    <w:p w14:paraId="698185D9" w14:textId="77777777" w:rsidR="000739AE" w:rsidRDefault="000739AE" w:rsidP="00F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F02C3" w14:textId="77777777" w:rsidR="000739AE" w:rsidRDefault="000739AE" w:rsidP="00FB3B4F">
      <w:r>
        <w:separator/>
      </w:r>
    </w:p>
  </w:footnote>
  <w:footnote w:type="continuationSeparator" w:id="0">
    <w:p w14:paraId="0F7A4337" w14:textId="77777777" w:rsidR="000739AE" w:rsidRDefault="000739AE" w:rsidP="00FB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68B"/>
    <w:rsid w:val="00012980"/>
    <w:rsid w:val="00012D79"/>
    <w:rsid w:val="000205A9"/>
    <w:rsid w:val="0002199E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739AE"/>
    <w:rsid w:val="0008264E"/>
    <w:rsid w:val="00092E3B"/>
    <w:rsid w:val="000931AC"/>
    <w:rsid w:val="000939C0"/>
    <w:rsid w:val="000A3ECD"/>
    <w:rsid w:val="000A6E6B"/>
    <w:rsid w:val="000B71BA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25E01"/>
    <w:rsid w:val="001321D4"/>
    <w:rsid w:val="0013238B"/>
    <w:rsid w:val="00133DD2"/>
    <w:rsid w:val="0013544E"/>
    <w:rsid w:val="0014011E"/>
    <w:rsid w:val="00145BEA"/>
    <w:rsid w:val="001513DB"/>
    <w:rsid w:val="00151FE1"/>
    <w:rsid w:val="0015271C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E22CA"/>
    <w:rsid w:val="001E6E5C"/>
    <w:rsid w:val="001F1524"/>
    <w:rsid w:val="00201028"/>
    <w:rsid w:val="002011B0"/>
    <w:rsid w:val="00201320"/>
    <w:rsid w:val="00202CD0"/>
    <w:rsid w:val="0021350A"/>
    <w:rsid w:val="00214E7F"/>
    <w:rsid w:val="002206AF"/>
    <w:rsid w:val="00220D96"/>
    <w:rsid w:val="002251C8"/>
    <w:rsid w:val="00225291"/>
    <w:rsid w:val="002260D9"/>
    <w:rsid w:val="002331CC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17D6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1CBE"/>
    <w:rsid w:val="002F4267"/>
    <w:rsid w:val="00300F5D"/>
    <w:rsid w:val="0030663B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927F9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461BC"/>
    <w:rsid w:val="00447E98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C441C"/>
    <w:rsid w:val="004D0BCD"/>
    <w:rsid w:val="004D2673"/>
    <w:rsid w:val="004D5810"/>
    <w:rsid w:val="004D6356"/>
    <w:rsid w:val="004E03AA"/>
    <w:rsid w:val="004E26AD"/>
    <w:rsid w:val="004F04C0"/>
    <w:rsid w:val="004F094D"/>
    <w:rsid w:val="00500983"/>
    <w:rsid w:val="00500D8C"/>
    <w:rsid w:val="00514A3E"/>
    <w:rsid w:val="00523CEE"/>
    <w:rsid w:val="00526187"/>
    <w:rsid w:val="00533C62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4D64"/>
    <w:rsid w:val="00652568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C47DA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4E6E"/>
    <w:rsid w:val="00736849"/>
    <w:rsid w:val="00743068"/>
    <w:rsid w:val="007518AE"/>
    <w:rsid w:val="007536CA"/>
    <w:rsid w:val="00757329"/>
    <w:rsid w:val="007643A9"/>
    <w:rsid w:val="007706C6"/>
    <w:rsid w:val="007708E6"/>
    <w:rsid w:val="007758DF"/>
    <w:rsid w:val="00775F76"/>
    <w:rsid w:val="007776E9"/>
    <w:rsid w:val="00780F0C"/>
    <w:rsid w:val="00783428"/>
    <w:rsid w:val="00791212"/>
    <w:rsid w:val="0079290D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6BC1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12E4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18D"/>
    <w:rsid w:val="00A8166C"/>
    <w:rsid w:val="00A83272"/>
    <w:rsid w:val="00A832F9"/>
    <w:rsid w:val="00A9328B"/>
    <w:rsid w:val="00A967A0"/>
    <w:rsid w:val="00AA2528"/>
    <w:rsid w:val="00AA2D3D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4889"/>
    <w:rsid w:val="00B27FCE"/>
    <w:rsid w:val="00B32441"/>
    <w:rsid w:val="00B52A99"/>
    <w:rsid w:val="00B56B85"/>
    <w:rsid w:val="00B606D7"/>
    <w:rsid w:val="00B63E99"/>
    <w:rsid w:val="00B73E72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C6478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35B54"/>
    <w:rsid w:val="00D41443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1677"/>
    <w:rsid w:val="00D74E6D"/>
    <w:rsid w:val="00D8062C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C55D9"/>
    <w:rsid w:val="00DD4699"/>
    <w:rsid w:val="00DE0D9E"/>
    <w:rsid w:val="00DE171F"/>
    <w:rsid w:val="00DF0AFF"/>
    <w:rsid w:val="00DF7AC0"/>
    <w:rsid w:val="00E04BD4"/>
    <w:rsid w:val="00E05A1B"/>
    <w:rsid w:val="00E10546"/>
    <w:rsid w:val="00E160B0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0E26"/>
    <w:rsid w:val="00E62AB5"/>
    <w:rsid w:val="00E646FD"/>
    <w:rsid w:val="00E675FA"/>
    <w:rsid w:val="00E717C0"/>
    <w:rsid w:val="00E76DA0"/>
    <w:rsid w:val="00E805F8"/>
    <w:rsid w:val="00E815D2"/>
    <w:rsid w:val="00E86CCA"/>
    <w:rsid w:val="00E8748C"/>
    <w:rsid w:val="00E91DFE"/>
    <w:rsid w:val="00EB06E0"/>
    <w:rsid w:val="00EB357A"/>
    <w:rsid w:val="00EB4361"/>
    <w:rsid w:val="00EB4F73"/>
    <w:rsid w:val="00EC6F80"/>
    <w:rsid w:val="00ED2B61"/>
    <w:rsid w:val="00EE0C4B"/>
    <w:rsid w:val="00EE2FF1"/>
    <w:rsid w:val="00EF2368"/>
    <w:rsid w:val="00EF4636"/>
    <w:rsid w:val="00EF7091"/>
    <w:rsid w:val="00EF75B9"/>
    <w:rsid w:val="00EF79FD"/>
    <w:rsid w:val="00F07F30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4091F"/>
    <w:rsid w:val="00F53EAC"/>
    <w:rsid w:val="00F563C7"/>
    <w:rsid w:val="00F577E4"/>
    <w:rsid w:val="00F57B8B"/>
    <w:rsid w:val="00F61BDB"/>
    <w:rsid w:val="00F62601"/>
    <w:rsid w:val="00F664D2"/>
    <w:rsid w:val="00F766F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B3B4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450C72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  <w:style w:type="paragraph" w:styleId="ac">
    <w:name w:val="footnote text"/>
    <w:basedOn w:val="a"/>
    <w:link w:val="ad"/>
    <w:uiPriority w:val="99"/>
    <w:semiHidden/>
    <w:unhideWhenUsed/>
    <w:rsid w:val="00FB3B4F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B4F"/>
  </w:style>
  <w:style w:type="character" w:styleId="ae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B3B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DF1C0-1D55-4598-B60B-04A24DB2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Елена Булыгина</cp:lastModifiedBy>
  <cp:revision>4</cp:revision>
  <cp:lastPrinted>2023-01-13T05:19:00Z</cp:lastPrinted>
  <dcterms:created xsi:type="dcterms:W3CDTF">2025-10-15T05:01:00Z</dcterms:created>
  <dcterms:modified xsi:type="dcterms:W3CDTF">2026-01-16T11:42:00Z</dcterms:modified>
</cp:coreProperties>
</file>