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1B7" w:rsidRPr="009A23F8" w:rsidRDefault="006601B7" w:rsidP="006601B7">
      <w:pPr>
        <w:pStyle w:val="a3"/>
        <w:spacing w:before="71"/>
        <w:ind w:left="5" w:right="140" w:firstLine="0"/>
        <w:jc w:val="center"/>
        <w:rPr>
          <w:b/>
          <w:sz w:val="26"/>
          <w:szCs w:val="26"/>
        </w:rPr>
      </w:pPr>
      <w:r w:rsidRPr="009A23F8">
        <w:rPr>
          <w:b/>
          <w:spacing w:val="-2"/>
          <w:sz w:val="26"/>
          <w:szCs w:val="26"/>
        </w:rPr>
        <w:t>Объявление</w:t>
      </w:r>
    </w:p>
    <w:p w:rsidR="008F492F" w:rsidRPr="009A23F8" w:rsidRDefault="006601B7" w:rsidP="006601B7">
      <w:pPr>
        <w:pStyle w:val="a3"/>
        <w:spacing w:line="322" w:lineRule="exact"/>
        <w:ind w:left="4" w:right="140" w:firstLine="0"/>
        <w:jc w:val="center"/>
        <w:rPr>
          <w:spacing w:val="-4"/>
          <w:sz w:val="26"/>
          <w:szCs w:val="26"/>
        </w:rPr>
      </w:pPr>
      <w:r w:rsidRPr="009A23F8">
        <w:rPr>
          <w:sz w:val="26"/>
          <w:szCs w:val="26"/>
        </w:rPr>
        <w:t>о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проведении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запроса</w:t>
      </w:r>
      <w:r w:rsidRPr="009A23F8">
        <w:rPr>
          <w:spacing w:val="-3"/>
          <w:sz w:val="26"/>
          <w:szCs w:val="26"/>
        </w:rPr>
        <w:t xml:space="preserve"> </w:t>
      </w:r>
      <w:r w:rsidRPr="009A23F8">
        <w:rPr>
          <w:sz w:val="26"/>
          <w:szCs w:val="26"/>
        </w:rPr>
        <w:t>предложений</w:t>
      </w:r>
      <w:r w:rsidRPr="009A23F8">
        <w:rPr>
          <w:spacing w:val="-3"/>
          <w:sz w:val="26"/>
          <w:szCs w:val="26"/>
        </w:rPr>
        <w:t xml:space="preserve"> </w:t>
      </w:r>
      <w:r w:rsidRPr="009A23F8">
        <w:rPr>
          <w:sz w:val="26"/>
          <w:szCs w:val="26"/>
        </w:rPr>
        <w:t>на</w:t>
      </w:r>
      <w:r w:rsidRPr="009A23F8">
        <w:rPr>
          <w:spacing w:val="-3"/>
          <w:sz w:val="26"/>
          <w:szCs w:val="26"/>
        </w:rPr>
        <w:t xml:space="preserve"> </w:t>
      </w:r>
      <w:r w:rsidRPr="009A23F8">
        <w:rPr>
          <w:sz w:val="26"/>
          <w:szCs w:val="26"/>
        </w:rPr>
        <w:t>участие</w:t>
      </w:r>
      <w:r w:rsidRPr="009A23F8">
        <w:rPr>
          <w:spacing w:val="-3"/>
          <w:sz w:val="26"/>
          <w:szCs w:val="26"/>
        </w:rPr>
        <w:t xml:space="preserve"> в </w:t>
      </w:r>
      <w:r w:rsidRPr="009A23F8">
        <w:rPr>
          <w:sz w:val="26"/>
          <w:szCs w:val="26"/>
        </w:rPr>
        <w:t>отборе</w:t>
      </w:r>
      <w:r w:rsidRPr="009A23F8">
        <w:rPr>
          <w:spacing w:val="-4"/>
          <w:sz w:val="26"/>
          <w:szCs w:val="26"/>
        </w:rPr>
        <w:t xml:space="preserve"> </w:t>
      </w:r>
    </w:p>
    <w:p w:rsidR="008F492F" w:rsidRPr="009A23F8" w:rsidRDefault="006601B7" w:rsidP="008F492F">
      <w:pPr>
        <w:pStyle w:val="a3"/>
        <w:spacing w:line="322" w:lineRule="exact"/>
        <w:ind w:left="4" w:right="140" w:firstLine="0"/>
        <w:jc w:val="center"/>
        <w:rPr>
          <w:sz w:val="26"/>
          <w:szCs w:val="26"/>
        </w:rPr>
      </w:pPr>
      <w:r w:rsidRPr="009A23F8">
        <w:rPr>
          <w:sz w:val="26"/>
          <w:szCs w:val="26"/>
        </w:rPr>
        <w:t>на</w:t>
      </w:r>
      <w:r w:rsidRPr="009A23F8">
        <w:rPr>
          <w:spacing w:val="-4"/>
          <w:sz w:val="26"/>
          <w:szCs w:val="26"/>
        </w:rPr>
        <w:t xml:space="preserve"> </w:t>
      </w:r>
      <w:r w:rsidRPr="009A23F8">
        <w:rPr>
          <w:sz w:val="26"/>
          <w:szCs w:val="26"/>
        </w:rPr>
        <w:t>предоставление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субсидии</w:t>
      </w:r>
      <w:r w:rsidRPr="009A23F8">
        <w:rPr>
          <w:spacing w:val="-3"/>
          <w:sz w:val="26"/>
          <w:szCs w:val="26"/>
        </w:rPr>
        <w:t xml:space="preserve"> </w:t>
      </w:r>
      <w:r w:rsidRPr="009A23F8">
        <w:rPr>
          <w:sz w:val="26"/>
          <w:szCs w:val="26"/>
        </w:rPr>
        <w:t>на</w:t>
      </w:r>
      <w:r w:rsidRPr="009A23F8">
        <w:rPr>
          <w:spacing w:val="-4"/>
          <w:sz w:val="26"/>
          <w:szCs w:val="26"/>
        </w:rPr>
        <w:t xml:space="preserve"> </w:t>
      </w:r>
      <w:r w:rsidRPr="009A23F8">
        <w:rPr>
          <w:spacing w:val="-2"/>
          <w:sz w:val="26"/>
          <w:szCs w:val="26"/>
        </w:rPr>
        <w:t>возмещение</w:t>
      </w:r>
      <w:r w:rsidR="008F492F" w:rsidRPr="009A23F8">
        <w:rPr>
          <w:spacing w:val="-2"/>
          <w:sz w:val="26"/>
          <w:szCs w:val="26"/>
        </w:rPr>
        <w:t xml:space="preserve"> </w:t>
      </w:r>
      <w:r w:rsidRPr="009A23F8">
        <w:rPr>
          <w:sz w:val="26"/>
          <w:szCs w:val="26"/>
        </w:rPr>
        <w:t>недополученных</w:t>
      </w:r>
      <w:r w:rsidRPr="009A23F8">
        <w:rPr>
          <w:spacing w:val="-8"/>
          <w:sz w:val="26"/>
          <w:szCs w:val="26"/>
        </w:rPr>
        <w:t xml:space="preserve"> </w:t>
      </w:r>
      <w:r w:rsidRPr="009A23F8">
        <w:rPr>
          <w:sz w:val="26"/>
          <w:szCs w:val="26"/>
        </w:rPr>
        <w:t>доходов</w:t>
      </w:r>
      <w:r w:rsidRPr="009A23F8">
        <w:rPr>
          <w:spacing w:val="-10"/>
          <w:sz w:val="26"/>
          <w:szCs w:val="26"/>
        </w:rPr>
        <w:t xml:space="preserve"> </w:t>
      </w:r>
      <w:r w:rsidRPr="009A23F8">
        <w:rPr>
          <w:sz w:val="26"/>
          <w:szCs w:val="26"/>
        </w:rPr>
        <w:t>организациям,</w:t>
      </w:r>
      <w:r w:rsidRPr="009A23F8">
        <w:rPr>
          <w:spacing w:val="-6"/>
          <w:sz w:val="26"/>
          <w:szCs w:val="26"/>
        </w:rPr>
        <w:t xml:space="preserve"> </w:t>
      </w:r>
      <w:r w:rsidR="008F492F" w:rsidRPr="009A23F8">
        <w:rPr>
          <w:sz w:val="26"/>
          <w:szCs w:val="26"/>
        </w:rPr>
        <w:t xml:space="preserve">предоставляющим населению услуги бань по тарифам, </w:t>
      </w:r>
    </w:p>
    <w:p w:rsidR="006601B7" w:rsidRPr="009A23F8" w:rsidRDefault="008F492F" w:rsidP="008F492F">
      <w:pPr>
        <w:pStyle w:val="a3"/>
        <w:spacing w:line="322" w:lineRule="exact"/>
        <w:ind w:left="4" w:right="140" w:firstLine="0"/>
        <w:jc w:val="center"/>
        <w:rPr>
          <w:sz w:val="26"/>
          <w:szCs w:val="26"/>
        </w:rPr>
      </w:pPr>
      <w:r w:rsidRPr="009A23F8">
        <w:rPr>
          <w:sz w:val="26"/>
          <w:szCs w:val="26"/>
        </w:rPr>
        <w:t>не обеспечивающим возмещение издержек</w:t>
      </w:r>
    </w:p>
    <w:p w:rsidR="008F492F" w:rsidRPr="009A23F8" w:rsidRDefault="008F492F" w:rsidP="008F492F">
      <w:pPr>
        <w:pStyle w:val="a3"/>
        <w:ind w:left="0" w:right="140" w:firstLine="0"/>
        <w:jc w:val="center"/>
        <w:rPr>
          <w:sz w:val="26"/>
          <w:szCs w:val="26"/>
        </w:rPr>
      </w:pPr>
    </w:p>
    <w:p w:rsidR="000D4958" w:rsidRPr="000D4958" w:rsidRDefault="006601B7" w:rsidP="000D4958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0D4958">
        <w:rPr>
          <w:sz w:val="26"/>
          <w:szCs w:val="26"/>
        </w:rPr>
        <w:t xml:space="preserve">Администрация города Пыть-Яха в соответствии с Порядком </w:t>
      </w:r>
      <w:r w:rsidR="008F492F" w:rsidRPr="000D4958">
        <w:rPr>
          <w:sz w:val="26"/>
          <w:szCs w:val="26"/>
        </w:rPr>
        <w:t xml:space="preserve">о </w:t>
      </w:r>
      <w:r w:rsidRPr="000D4958">
        <w:rPr>
          <w:sz w:val="26"/>
          <w:szCs w:val="26"/>
        </w:rPr>
        <w:t>предоставлени</w:t>
      </w:r>
      <w:r w:rsidR="008F492F" w:rsidRPr="000D4958">
        <w:rPr>
          <w:sz w:val="26"/>
          <w:szCs w:val="26"/>
        </w:rPr>
        <w:t>и</w:t>
      </w:r>
      <w:r w:rsidRPr="000D4958">
        <w:rPr>
          <w:sz w:val="26"/>
          <w:szCs w:val="26"/>
        </w:rPr>
        <w:t xml:space="preserve"> субсиди</w:t>
      </w:r>
      <w:r w:rsidR="008F492F" w:rsidRPr="000D4958">
        <w:rPr>
          <w:sz w:val="26"/>
          <w:szCs w:val="26"/>
        </w:rPr>
        <w:t>и</w:t>
      </w:r>
      <w:r w:rsidRPr="000D4958">
        <w:rPr>
          <w:sz w:val="26"/>
          <w:szCs w:val="26"/>
        </w:rPr>
        <w:t xml:space="preserve"> на возмещение недополученных доходов организациям, </w:t>
      </w:r>
      <w:r w:rsidR="008F492F" w:rsidRPr="000D4958">
        <w:rPr>
          <w:sz w:val="26"/>
          <w:szCs w:val="26"/>
        </w:rPr>
        <w:t>предоставляющим населению услуги бань по тарифам, не обеспечивающим возмещение издержек</w:t>
      </w:r>
      <w:r w:rsidRPr="000D4958">
        <w:rPr>
          <w:sz w:val="26"/>
          <w:szCs w:val="26"/>
        </w:rPr>
        <w:t xml:space="preserve">, утвержденным постановлением администрации от </w:t>
      </w:r>
      <w:r w:rsidR="008F492F" w:rsidRPr="000D4958">
        <w:rPr>
          <w:sz w:val="26"/>
          <w:szCs w:val="26"/>
        </w:rPr>
        <w:t xml:space="preserve">04.02.2025 № </w:t>
      </w:r>
      <w:r w:rsidRPr="000D4958">
        <w:rPr>
          <w:sz w:val="26"/>
          <w:szCs w:val="26"/>
        </w:rPr>
        <w:t xml:space="preserve">26-па (далее - Порядок), объявляет о проведении отбора на предоставление субсидии на возмещение недополученных доходов организациям, </w:t>
      </w:r>
      <w:r w:rsidR="008F492F" w:rsidRPr="000D4958">
        <w:rPr>
          <w:sz w:val="26"/>
          <w:szCs w:val="26"/>
        </w:rPr>
        <w:t>предоставляющим населению услуги бань по тарифам, не обеспечивающим возмещение издержек</w:t>
      </w:r>
      <w:r w:rsidRPr="000D4958">
        <w:rPr>
          <w:sz w:val="26"/>
          <w:szCs w:val="26"/>
        </w:rPr>
        <w:t>.</w:t>
      </w:r>
      <w:r w:rsidR="000D4958" w:rsidRPr="000D4958">
        <w:rPr>
          <w:sz w:val="26"/>
          <w:szCs w:val="26"/>
        </w:rPr>
        <w:t xml:space="preserve"> Способ проведения отбора – на официальном сайте администрации города Пыть-Ях в сети «Интернет». </w:t>
      </w:r>
    </w:p>
    <w:p w:rsidR="00D21CD4" w:rsidRPr="009A23F8" w:rsidRDefault="006601B7" w:rsidP="006601B7">
      <w:pPr>
        <w:pStyle w:val="a5"/>
        <w:numPr>
          <w:ilvl w:val="0"/>
          <w:numId w:val="1"/>
        </w:numPr>
        <w:tabs>
          <w:tab w:val="left" w:pos="98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>Срок</w:t>
      </w:r>
      <w:r w:rsidRPr="009A23F8">
        <w:rPr>
          <w:spacing w:val="-17"/>
          <w:sz w:val="26"/>
          <w:szCs w:val="26"/>
        </w:rPr>
        <w:t xml:space="preserve"> </w:t>
      </w:r>
      <w:r w:rsidRPr="009A23F8">
        <w:rPr>
          <w:sz w:val="26"/>
          <w:szCs w:val="26"/>
        </w:rPr>
        <w:t>проведения</w:t>
      </w:r>
      <w:r w:rsidRPr="009A23F8">
        <w:rPr>
          <w:spacing w:val="-17"/>
          <w:sz w:val="26"/>
          <w:szCs w:val="26"/>
        </w:rPr>
        <w:t xml:space="preserve"> </w:t>
      </w:r>
      <w:r w:rsidRPr="009A23F8">
        <w:rPr>
          <w:sz w:val="26"/>
          <w:szCs w:val="26"/>
        </w:rPr>
        <w:t xml:space="preserve">отбора: </w:t>
      </w:r>
    </w:p>
    <w:p w:rsidR="006601B7" w:rsidRPr="009A23F8" w:rsidRDefault="006601B7" w:rsidP="00D21CD4">
      <w:pPr>
        <w:tabs>
          <w:tab w:val="left" w:pos="988"/>
        </w:tabs>
        <w:rPr>
          <w:sz w:val="26"/>
          <w:szCs w:val="26"/>
        </w:rPr>
      </w:pPr>
      <w:r w:rsidRPr="009A23F8">
        <w:rPr>
          <w:sz w:val="26"/>
          <w:szCs w:val="26"/>
        </w:rPr>
        <w:t xml:space="preserve">Дата начала </w:t>
      </w:r>
      <w:r w:rsidR="00DF52DB" w:rsidRPr="00DF52DB">
        <w:rPr>
          <w:sz w:val="26"/>
          <w:szCs w:val="26"/>
        </w:rPr>
        <w:t xml:space="preserve">подачи приема заявок участников отбора </w:t>
      </w:r>
      <w:r w:rsidR="00240E2C">
        <w:rPr>
          <w:sz w:val="26"/>
          <w:szCs w:val="26"/>
        </w:rPr>
        <w:t>–</w:t>
      </w:r>
      <w:r w:rsidR="00D21CD4" w:rsidRPr="009A23F8">
        <w:rPr>
          <w:sz w:val="26"/>
          <w:szCs w:val="26"/>
        </w:rPr>
        <w:t xml:space="preserve"> </w:t>
      </w:r>
      <w:r w:rsidR="00B47AB0">
        <w:rPr>
          <w:sz w:val="26"/>
          <w:szCs w:val="26"/>
        </w:rPr>
        <w:t>2</w:t>
      </w:r>
      <w:r w:rsidR="00352D6D">
        <w:rPr>
          <w:sz w:val="26"/>
          <w:szCs w:val="26"/>
        </w:rPr>
        <w:t>3</w:t>
      </w:r>
      <w:r w:rsidR="00F336B5">
        <w:rPr>
          <w:sz w:val="26"/>
          <w:szCs w:val="26"/>
        </w:rPr>
        <w:t>.</w:t>
      </w:r>
      <w:r w:rsidR="00352D6D">
        <w:rPr>
          <w:sz w:val="26"/>
          <w:szCs w:val="26"/>
        </w:rPr>
        <w:t>01.</w:t>
      </w:r>
      <w:r w:rsidR="008F492F" w:rsidRPr="009A23F8">
        <w:rPr>
          <w:sz w:val="26"/>
          <w:szCs w:val="26"/>
        </w:rPr>
        <w:t>202</w:t>
      </w:r>
      <w:r w:rsidR="00352D6D">
        <w:rPr>
          <w:sz w:val="26"/>
          <w:szCs w:val="26"/>
        </w:rPr>
        <w:t>6</w:t>
      </w:r>
      <w:r w:rsidRPr="009A23F8">
        <w:rPr>
          <w:sz w:val="26"/>
          <w:szCs w:val="26"/>
        </w:rPr>
        <w:t>.</w:t>
      </w:r>
    </w:p>
    <w:p w:rsidR="006601B7" w:rsidRPr="009A23F8" w:rsidRDefault="006601B7" w:rsidP="006601B7">
      <w:pPr>
        <w:pStyle w:val="a3"/>
        <w:ind w:left="0" w:right="0" w:firstLine="0"/>
        <w:rPr>
          <w:sz w:val="26"/>
          <w:szCs w:val="26"/>
        </w:rPr>
      </w:pPr>
      <w:r w:rsidRPr="009A23F8">
        <w:rPr>
          <w:sz w:val="26"/>
          <w:szCs w:val="26"/>
        </w:rPr>
        <w:t>Дата</w:t>
      </w:r>
      <w:r w:rsidRPr="009A23F8">
        <w:rPr>
          <w:spacing w:val="-5"/>
          <w:sz w:val="26"/>
          <w:szCs w:val="26"/>
        </w:rPr>
        <w:t xml:space="preserve"> </w:t>
      </w:r>
      <w:r w:rsidRPr="009A23F8">
        <w:rPr>
          <w:sz w:val="26"/>
          <w:szCs w:val="26"/>
        </w:rPr>
        <w:t>окончания</w:t>
      </w:r>
      <w:r w:rsidRPr="009A23F8">
        <w:rPr>
          <w:spacing w:val="-5"/>
          <w:sz w:val="26"/>
          <w:szCs w:val="26"/>
        </w:rPr>
        <w:t xml:space="preserve"> </w:t>
      </w:r>
      <w:r w:rsidR="00DF52DB" w:rsidRPr="00DF52DB">
        <w:rPr>
          <w:spacing w:val="-5"/>
          <w:sz w:val="26"/>
          <w:szCs w:val="26"/>
        </w:rPr>
        <w:t xml:space="preserve">приема заявок участников </w:t>
      </w:r>
      <w:r w:rsidRPr="009A23F8">
        <w:rPr>
          <w:sz w:val="26"/>
          <w:szCs w:val="26"/>
        </w:rPr>
        <w:t>отбора</w:t>
      </w:r>
      <w:r w:rsidRPr="009A23F8">
        <w:rPr>
          <w:spacing w:val="-3"/>
          <w:sz w:val="26"/>
          <w:szCs w:val="26"/>
        </w:rPr>
        <w:t xml:space="preserve"> </w:t>
      </w:r>
      <w:r w:rsidR="00240E2C">
        <w:rPr>
          <w:spacing w:val="-3"/>
          <w:sz w:val="26"/>
          <w:szCs w:val="26"/>
        </w:rPr>
        <w:t>–</w:t>
      </w:r>
      <w:r w:rsidR="00D21CD4" w:rsidRPr="009A23F8">
        <w:rPr>
          <w:spacing w:val="-3"/>
          <w:sz w:val="26"/>
          <w:szCs w:val="26"/>
        </w:rPr>
        <w:t xml:space="preserve"> </w:t>
      </w:r>
      <w:r w:rsidR="00F336B5">
        <w:rPr>
          <w:spacing w:val="-3"/>
          <w:sz w:val="26"/>
          <w:szCs w:val="26"/>
        </w:rPr>
        <w:t>2</w:t>
      </w:r>
      <w:r w:rsidR="00352D6D">
        <w:rPr>
          <w:spacing w:val="-3"/>
          <w:sz w:val="26"/>
          <w:szCs w:val="26"/>
        </w:rPr>
        <w:t>7</w:t>
      </w:r>
      <w:r w:rsidR="00F336B5">
        <w:rPr>
          <w:spacing w:val="-3"/>
          <w:sz w:val="26"/>
          <w:szCs w:val="26"/>
        </w:rPr>
        <w:t>.</w:t>
      </w:r>
      <w:r w:rsidR="00352D6D">
        <w:rPr>
          <w:spacing w:val="-3"/>
          <w:sz w:val="26"/>
          <w:szCs w:val="26"/>
        </w:rPr>
        <w:t>01.2026</w:t>
      </w:r>
      <w:bookmarkStart w:id="0" w:name="_GoBack"/>
      <w:bookmarkEnd w:id="0"/>
      <w:r w:rsidRPr="009A23F8">
        <w:rPr>
          <w:spacing w:val="-2"/>
          <w:sz w:val="26"/>
          <w:szCs w:val="26"/>
        </w:rPr>
        <w:t>.</w:t>
      </w:r>
    </w:p>
    <w:p w:rsidR="006601B7" w:rsidRPr="009A23F8" w:rsidRDefault="006601B7" w:rsidP="00DF52DB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>Наименование организатора отбора</w:t>
      </w:r>
      <w:r w:rsidR="00D21CD4" w:rsidRPr="009A23F8">
        <w:rPr>
          <w:sz w:val="26"/>
          <w:szCs w:val="26"/>
        </w:rPr>
        <w:t>:</w:t>
      </w:r>
      <w:r w:rsidRPr="009A23F8">
        <w:rPr>
          <w:sz w:val="26"/>
          <w:szCs w:val="26"/>
        </w:rPr>
        <w:t xml:space="preserve"> управление по жилищно-коммунальному комплексу, транспорту и дорогам администрации города Пыть-Яха (далее – УЖКК, </w:t>
      </w:r>
      <w:proofErr w:type="spellStart"/>
      <w:r w:rsidRPr="009A23F8">
        <w:rPr>
          <w:sz w:val="26"/>
          <w:szCs w:val="26"/>
        </w:rPr>
        <w:t>ТиД</w:t>
      </w:r>
      <w:proofErr w:type="spellEnd"/>
      <w:r w:rsidRPr="009A23F8">
        <w:rPr>
          <w:sz w:val="26"/>
          <w:szCs w:val="26"/>
        </w:rPr>
        <w:t>).</w:t>
      </w:r>
    </w:p>
    <w:p w:rsidR="006601B7" w:rsidRPr="009A23F8" w:rsidRDefault="006601B7" w:rsidP="006601B7">
      <w:pPr>
        <w:pStyle w:val="a3"/>
        <w:ind w:left="0" w:right="0" w:firstLine="709"/>
        <w:rPr>
          <w:spacing w:val="80"/>
          <w:w w:val="150"/>
          <w:sz w:val="26"/>
          <w:szCs w:val="26"/>
        </w:rPr>
      </w:pPr>
      <w:r w:rsidRPr="009A23F8">
        <w:rPr>
          <w:sz w:val="26"/>
          <w:szCs w:val="26"/>
        </w:rPr>
        <w:t>Место</w:t>
      </w:r>
      <w:r w:rsidRPr="009A23F8">
        <w:rPr>
          <w:spacing w:val="80"/>
          <w:w w:val="150"/>
          <w:sz w:val="26"/>
          <w:szCs w:val="26"/>
        </w:rPr>
        <w:t xml:space="preserve"> </w:t>
      </w:r>
      <w:r w:rsidRPr="009A23F8">
        <w:rPr>
          <w:sz w:val="26"/>
          <w:szCs w:val="26"/>
        </w:rPr>
        <w:t>нахождения</w:t>
      </w:r>
      <w:r w:rsidRPr="009A23F8">
        <w:rPr>
          <w:spacing w:val="80"/>
          <w:w w:val="150"/>
          <w:sz w:val="26"/>
          <w:szCs w:val="26"/>
        </w:rPr>
        <w:t xml:space="preserve"> </w:t>
      </w:r>
      <w:r w:rsidRPr="009A23F8">
        <w:rPr>
          <w:sz w:val="26"/>
          <w:szCs w:val="26"/>
        </w:rPr>
        <w:t>организатора</w:t>
      </w:r>
      <w:r w:rsidRPr="009A23F8">
        <w:rPr>
          <w:spacing w:val="80"/>
          <w:w w:val="150"/>
          <w:sz w:val="26"/>
          <w:szCs w:val="26"/>
        </w:rPr>
        <w:t xml:space="preserve"> </w:t>
      </w:r>
      <w:r w:rsidRPr="009A23F8">
        <w:rPr>
          <w:sz w:val="26"/>
          <w:szCs w:val="26"/>
        </w:rPr>
        <w:t>отбора:</w:t>
      </w:r>
    </w:p>
    <w:p w:rsidR="006601B7" w:rsidRPr="009A23F8" w:rsidRDefault="006601B7" w:rsidP="006601B7">
      <w:pPr>
        <w:pStyle w:val="a3"/>
        <w:ind w:left="0" w:right="0" w:firstLine="709"/>
        <w:rPr>
          <w:sz w:val="26"/>
          <w:szCs w:val="26"/>
        </w:rPr>
      </w:pPr>
      <w:r w:rsidRPr="009A23F8">
        <w:rPr>
          <w:sz w:val="26"/>
          <w:szCs w:val="26"/>
        </w:rPr>
        <w:t>628380,</w:t>
      </w:r>
      <w:r w:rsidRPr="009A23F8">
        <w:rPr>
          <w:spacing w:val="80"/>
          <w:w w:val="150"/>
          <w:sz w:val="26"/>
          <w:szCs w:val="26"/>
        </w:rPr>
        <w:t xml:space="preserve"> </w:t>
      </w:r>
      <w:r w:rsidRPr="009A23F8">
        <w:rPr>
          <w:sz w:val="26"/>
          <w:szCs w:val="26"/>
        </w:rPr>
        <w:t>ХМАО-Югра,</w:t>
      </w:r>
      <w:r w:rsidRPr="009A23F8">
        <w:rPr>
          <w:spacing w:val="40"/>
          <w:sz w:val="26"/>
          <w:szCs w:val="26"/>
        </w:rPr>
        <w:t xml:space="preserve"> </w:t>
      </w:r>
      <w:r w:rsidRPr="009A23F8">
        <w:rPr>
          <w:sz w:val="26"/>
          <w:szCs w:val="26"/>
        </w:rPr>
        <w:t>г. Пыть-Ях, 2 микрорайон «Центральный», дом 25, 1 этаж, кабинет №</w:t>
      </w:r>
      <w:r w:rsidR="00355A99" w:rsidRPr="009A23F8">
        <w:rPr>
          <w:sz w:val="26"/>
          <w:szCs w:val="26"/>
        </w:rPr>
        <w:t xml:space="preserve"> 12</w:t>
      </w:r>
      <w:r w:rsidRPr="009A23F8">
        <w:rPr>
          <w:sz w:val="26"/>
          <w:szCs w:val="26"/>
        </w:rPr>
        <w:t>.</w:t>
      </w:r>
    </w:p>
    <w:p w:rsidR="006601B7" w:rsidRPr="009A23F8" w:rsidRDefault="006601B7" w:rsidP="006601B7">
      <w:pPr>
        <w:pStyle w:val="a3"/>
        <w:ind w:left="0" w:right="0" w:firstLine="709"/>
        <w:rPr>
          <w:sz w:val="26"/>
          <w:szCs w:val="26"/>
        </w:rPr>
      </w:pPr>
      <w:r w:rsidRPr="009A23F8">
        <w:rPr>
          <w:sz w:val="26"/>
          <w:szCs w:val="26"/>
        </w:rPr>
        <w:t>Адрес</w:t>
      </w:r>
      <w:r w:rsidRPr="009A23F8">
        <w:rPr>
          <w:spacing w:val="-8"/>
          <w:sz w:val="26"/>
          <w:szCs w:val="26"/>
        </w:rPr>
        <w:t xml:space="preserve"> </w:t>
      </w:r>
      <w:r w:rsidRPr="009A23F8">
        <w:rPr>
          <w:sz w:val="26"/>
          <w:szCs w:val="26"/>
        </w:rPr>
        <w:t>электронной</w:t>
      </w:r>
      <w:r w:rsidRPr="009A23F8">
        <w:rPr>
          <w:spacing w:val="-8"/>
          <w:sz w:val="26"/>
          <w:szCs w:val="26"/>
        </w:rPr>
        <w:t xml:space="preserve"> </w:t>
      </w:r>
      <w:r w:rsidRPr="009A23F8">
        <w:rPr>
          <w:sz w:val="26"/>
          <w:szCs w:val="26"/>
        </w:rPr>
        <w:t>почты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организатора</w:t>
      </w:r>
      <w:r w:rsidRPr="009A23F8">
        <w:rPr>
          <w:spacing w:val="-7"/>
          <w:sz w:val="26"/>
          <w:szCs w:val="26"/>
        </w:rPr>
        <w:t xml:space="preserve"> </w:t>
      </w:r>
      <w:r w:rsidRPr="009A23F8">
        <w:rPr>
          <w:sz w:val="26"/>
          <w:szCs w:val="26"/>
        </w:rPr>
        <w:t>отбора:</w:t>
      </w:r>
      <w:r w:rsidRPr="009A23F8">
        <w:rPr>
          <w:spacing w:val="-6"/>
          <w:sz w:val="26"/>
          <w:szCs w:val="26"/>
        </w:rPr>
        <w:t xml:space="preserve"> </w:t>
      </w:r>
      <w:r w:rsidR="00B86338" w:rsidRPr="009A23F8">
        <w:rPr>
          <w:spacing w:val="-6"/>
          <w:sz w:val="26"/>
          <w:szCs w:val="26"/>
          <w:lang w:val="en-US"/>
        </w:rPr>
        <w:t>T</w:t>
      </w:r>
      <w:proofErr w:type="spellStart"/>
      <w:r w:rsidR="00355A99" w:rsidRPr="009A23F8">
        <w:rPr>
          <w:spacing w:val="-6"/>
          <w:sz w:val="26"/>
          <w:szCs w:val="26"/>
        </w:rPr>
        <w:t>imershina</w:t>
      </w:r>
      <w:proofErr w:type="spellEnd"/>
      <w:r w:rsidR="00B86338" w:rsidRPr="009A23F8">
        <w:rPr>
          <w:spacing w:val="-6"/>
          <w:sz w:val="26"/>
          <w:szCs w:val="26"/>
          <w:lang w:val="en-US"/>
        </w:rPr>
        <w:t>MV</w:t>
      </w:r>
      <w:r w:rsidR="00355A99" w:rsidRPr="009A23F8">
        <w:rPr>
          <w:spacing w:val="-6"/>
          <w:sz w:val="26"/>
          <w:szCs w:val="26"/>
        </w:rPr>
        <w:t>@py86.ru</w:t>
      </w:r>
    </w:p>
    <w:p w:rsidR="006601B7" w:rsidRPr="009A23F8" w:rsidRDefault="006601B7" w:rsidP="009A23F8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 xml:space="preserve">Цель предоставления Субсидии – </w:t>
      </w:r>
      <w:r w:rsidR="009A23F8" w:rsidRPr="009A23F8">
        <w:rPr>
          <w:sz w:val="26"/>
          <w:szCs w:val="26"/>
        </w:rPr>
        <w:t>реализация социальных гарантий отдельных категорий граждан (многодетные семьи, неработающие пенсионеры, инвалиды, ветераны, дети из многодетных семей в возрасте до 16 лет, а также дети до 7 лет).</w:t>
      </w:r>
    </w:p>
    <w:p w:rsidR="006601B7" w:rsidRPr="009A23F8" w:rsidRDefault="006601B7" w:rsidP="00DF52DB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 xml:space="preserve">Показателем результативности предоставления Субсидии является </w:t>
      </w:r>
      <w:r w:rsidR="00DF52DB" w:rsidRPr="00DF52DB">
        <w:rPr>
          <w:sz w:val="26"/>
          <w:szCs w:val="26"/>
        </w:rPr>
        <w:t>100% доля граждан, обеспеченных мерами социальной поддержки, от численности граждан, имеющих право на их получение и обратившихся за их получением</w:t>
      </w:r>
      <w:r w:rsidRPr="009A23F8">
        <w:rPr>
          <w:sz w:val="26"/>
          <w:szCs w:val="26"/>
        </w:rPr>
        <w:t>.</w:t>
      </w:r>
    </w:p>
    <w:p w:rsidR="000D4958" w:rsidRPr="000D4958" w:rsidRDefault="006601B7" w:rsidP="000D4958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0D4958">
        <w:rPr>
          <w:sz w:val="26"/>
          <w:szCs w:val="26"/>
        </w:rPr>
        <w:t>Указатель страниц сайта администрации, на котором размещено объявление о проведении отбора</w:t>
      </w:r>
      <w:r w:rsidR="000D4958" w:rsidRPr="000D4958">
        <w:rPr>
          <w:sz w:val="26"/>
          <w:szCs w:val="26"/>
        </w:rPr>
        <w:t>: https://adm.py86.ru/deyatelnost/zhilishchno-kommunalnyy-kompleks-transport-i-dorogi/zhilishchno-kommunalnyy-kompleks//.</w:t>
      </w:r>
    </w:p>
    <w:p w:rsidR="006601B7" w:rsidRPr="000D4958" w:rsidRDefault="00B86338" w:rsidP="008626BA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0D4958">
        <w:rPr>
          <w:sz w:val="26"/>
          <w:szCs w:val="26"/>
        </w:rPr>
        <w:t>Требования, которым должен соответствовать получатель субсидии на дату подачи заявки: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 xml:space="preserve">получатель субсидии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</w:t>
      </w:r>
      <w:r w:rsidRPr="009A23F8">
        <w:rPr>
          <w:sz w:val="26"/>
          <w:szCs w:val="26"/>
        </w:rPr>
        <w:lastRenderedPageBreak/>
        <w:t>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 не должен получать средства из бюджета города Пыть-Яха на основании иных муниципальных правовых актов, иных нормативных правовых актов Ханты-Мансийского автономного округа – Югры на цели, указанные в пункте 1.3 раздела 1 настоящего Порядка;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 не должен являться иностранным агентом в соответствии с Федеральным законом от 14.07.2024 №255-ФЗ «О контроле за деятельностью лиц, находящихся под иностранным влиянием»;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у получателя субсидии 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B86338" w:rsidRPr="009A23F8" w:rsidRDefault="00B86338" w:rsidP="00B86338">
      <w:pPr>
        <w:pStyle w:val="a5"/>
        <w:tabs>
          <w:tab w:val="left" w:pos="1141"/>
        </w:tabs>
        <w:ind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получатель субсидии,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B86338" w:rsidRPr="009A23F8" w:rsidRDefault="00B86338" w:rsidP="00B86338">
      <w:pPr>
        <w:pStyle w:val="a5"/>
        <w:tabs>
          <w:tab w:val="left" w:pos="1141"/>
        </w:tabs>
        <w:ind w:right="0" w:firstLine="0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субсидии.</w:t>
      </w:r>
    </w:p>
    <w:p w:rsidR="006601B7" w:rsidRPr="009A23F8" w:rsidRDefault="006601B7" w:rsidP="00B86338">
      <w:pPr>
        <w:pStyle w:val="a5"/>
        <w:numPr>
          <w:ilvl w:val="0"/>
          <w:numId w:val="1"/>
        </w:numPr>
        <w:tabs>
          <w:tab w:val="left" w:pos="1038"/>
        </w:tabs>
        <w:ind w:left="0" w:right="0" w:firstLine="707"/>
        <w:rPr>
          <w:sz w:val="26"/>
          <w:szCs w:val="26"/>
        </w:rPr>
      </w:pPr>
      <w:r w:rsidRPr="009A23F8">
        <w:rPr>
          <w:sz w:val="26"/>
          <w:szCs w:val="26"/>
        </w:rPr>
        <w:t>Порядок подачи участниками отбора заявок и требований, предъявляемых к форме и содержанию заявок.</w:t>
      </w:r>
    </w:p>
    <w:p w:rsidR="006601B7" w:rsidRPr="009A23F8" w:rsidRDefault="006601B7" w:rsidP="006601B7">
      <w:pPr>
        <w:pStyle w:val="a3"/>
        <w:ind w:left="0" w:right="0"/>
        <w:rPr>
          <w:sz w:val="26"/>
          <w:szCs w:val="26"/>
        </w:rPr>
      </w:pPr>
      <w:r w:rsidRPr="009A23F8">
        <w:rPr>
          <w:sz w:val="26"/>
          <w:szCs w:val="26"/>
        </w:rPr>
        <w:t>Прием заявок начинается с даты и времени, обозначенных в объявлении о проведении отбора, и заканчивается в дату и время окончания подачи заявок участников отбора, обозначенных в объявлении о проведении отбора.</w:t>
      </w:r>
    </w:p>
    <w:p w:rsidR="006601B7" w:rsidRPr="009A23F8" w:rsidRDefault="006601B7" w:rsidP="006601B7">
      <w:pPr>
        <w:pStyle w:val="a3"/>
        <w:ind w:right="27"/>
        <w:rPr>
          <w:sz w:val="26"/>
          <w:szCs w:val="26"/>
        </w:rPr>
      </w:pPr>
      <w:r w:rsidRPr="009A23F8">
        <w:rPr>
          <w:sz w:val="26"/>
          <w:szCs w:val="26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6601B7" w:rsidRPr="009A23F8" w:rsidRDefault="006601B7" w:rsidP="006601B7">
      <w:pPr>
        <w:pStyle w:val="a5"/>
        <w:tabs>
          <w:tab w:val="left" w:pos="1151"/>
        </w:tabs>
        <w:ind w:left="0" w:right="0"/>
        <w:rPr>
          <w:sz w:val="26"/>
          <w:szCs w:val="26"/>
        </w:rPr>
      </w:pPr>
      <w:r w:rsidRPr="009A23F8">
        <w:rPr>
          <w:bCs/>
          <w:iCs/>
          <w:sz w:val="26"/>
          <w:szCs w:val="26"/>
          <w:lang w:eastAsia="ar-SA"/>
        </w:rPr>
        <w:t xml:space="preserve">Для предоставления субсидии получатели субсидии в сроки, указанные в </w:t>
      </w:r>
      <w:r w:rsidRPr="009A23F8">
        <w:rPr>
          <w:bCs/>
          <w:iCs/>
          <w:sz w:val="26"/>
          <w:szCs w:val="26"/>
          <w:lang w:eastAsia="ar-SA"/>
        </w:rPr>
        <w:lastRenderedPageBreak/>
        <w:t>объявлении и по адресу, указанному в объявлении, представляют следующие документы</w:t>
      </w:r>
      <w:r w:rsidRPr="009A23F8">
        <w:rPr>
          <w:spacing w:val="-2"/>
          <w:sz w:val="26"/>
          <w:szCs w:val="26"/>
        </w:rPr>
        <w:t>:</w:t>
      </w:r>
    </w:p>
    <w:p w:rsidR="006F412A" w:rsidRPr="009A23F8" w:rsidRDefault="006F412A" w:rsidP="006F412A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  <w:lang w:eastAsia="ar-SA"/>
        </w:rPr>
      </w:pPr>
      <w:r w:rsidRPr="009A23F8">
        <w:rPr>
          <w:bCs/>
          <w:iCs/>
          <w:sz w:val="26"/>
          <w:szCs w:val="26"/>
          <w:lang w:eastAsia="ar-SA"/>
        </w:rPr>
        <w:t xml:space="preserve">- заявку на участие в отборе на получение субсидии, оформленную в соответствии с приложением </w:t>
      </w:r>
      <w:r w:rsidR="00D21CD4" w:rsidRPr="009A23F8">
        <w:rPr>
          <w:bCs/>
          <w:iCs/>
          <w:sz w:val="26"/>
          <w:szCs w:val="26"/>
          <w:lang w:eastAsia="ar-SA"/>
        </w:rPr>
        <w:t>к</w:t>
      </w:r>
      <w:r w:rsidRPr="009A23F8">
        <w:rPr>
          <w:bCs/>
          <w:iCs/>
          <w:sz w:val="26"/>
          <w:szCs w:val="26"/>
          <w:lang w:eastAsia="ar-SA"/>
        </w:rPr>
        <w:t xml:space="preserve"> Порядку. </w:t>
      </w:r>
    </w:p>
    <w:p w:rsidR="006601B7" w:rsidRPr="009A23F8" w:rsidRDefault="006F412A" w:rsidP="006F412A">
      <w:pPr>
        <w:tabs>
          <w:tab w:val="left" w:pos="0"/>
        </w:tabs>
        <w:suppressAutoHyphens/>
        <w:ind w:firstLine="709"/>
        <w:jc w:val="both"/>
        <w:rPr>
          <w:rFonts w:eastAsiaTheme="minorHAnsi"/>
          <w:sz w:val="26"/>
          <w:szCs w:val="26"/>
        </w:rPr>
      </w:pPr>
      <w:r w:rsidRPr="009A23F8">
        <w:rPr>
          <w:bCs/>
          <w:iCs/>
          <w:sz w:val="26"/>
          <w:szCs w:val="26"/>
          <w:lang w:eastAsia="ar-SA"/>
        </w:rPr>
        <w:t>В случае, если от имени Субъекта действует иное лицо, к заявлению о предоставлении субсидии прилагается копия доверенности на осуществление действий от имени Субъекта,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</w:t>
      </w:r>
      <w:r w:rsidR="006601B7" w:rsidRPr="009A23F8">
        <w:rPr>
          <w:rFonts w:eastAsiaTheme="minorHAnsi"/>
          <w:sz w:val="26"/>
          <w:szCs w:val="26"/>
        </w:rPr>
        <w:t>;</w:t>
      </w:r>
    </w:p>
    <w:p w:rsidR="006F412A" w:rsidRPr="009A23F8" w:rsidRDefault="006F412A" w:rsidP="006F412A">
      <w:pPr>
        <w:tabs>
          <w:tab w:val="left" w:pos="0"/>
        </w:tabs>
        <w:suppressAutoHyphens/>
        <w:ind w:firstLine="709"/>
        <w:jc w:val="both"/>
        <w:rPr>
          <w:rFonts w:eastAsiaTheme="minorHAnsi"/>
          <w:sz w:val="26"/>
          <w:szCs w:val="26"/>
        </w:rPr>
      </w:pPr>
      <w:r w:rsidRPr="009A23F8">
        <w:rPr>
          <w:rFonts w:eastAsiaTheme="minorHAnsi"/>
          <w:sz w:val="26"/>
          <w:szCs w:val="26"/>
        </w:rPr>
        <w:t>- экономически обоснованный расчет, подтверждающий размер недополученных доходов организацией, предоставляющей населению услуги бань по тарифам, не обеспечивающим возмещение издержек (расчет суммы субсидий, заверенный руководителем, сотрудником, ответственным за выполнение расчета, справка-отчет по фактической реализации банных услуг, иные документы, подтверждающие затраты, связанные с предоставлением населению услуги бань по тарифам, не обеспечивающим возмещение издержек)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rFonts w:eastAsiaTheme="minorHAnsi"/>
          <w:sz w:val="26"/>
          <w:szCs w:val="26"/>
        </w:rPr>
      </w:pPr>
      <w:r w:rsidRPr="009A23F8">
        <w:rPr>
          <w:rFonts w:eastAsiaTheme="minorHAnsi"/>
          <w:sz w:val="26"/>
          <w:szCs w:val="26"/>
        </w:rPr>
        <w:t>- банковские реквизиты получателя субсидии;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rFonts w:eastAsiaTheme="minorHAnsi"/>
          <w:sz w:val="26"/>
          <w:szCs w:val="26"/>
        </w:rPr>
      </w:pPr>
      <w:r w:rsidRPr="009A23F8">
        <w:rPr>
          <w:rFonts w:eastAsiaTheme="minorHAnsi"/>
          <w:sz w:val="26"/>
          <w:szCs w:val="26"/>
        </w:rPr>
        <w:t xml:space="preserve">- </w:t>
      </w:r>
      <w:r w:rsidRPr="009A23F8">
        <w:rPr>
          <w:bCs/>
          <w:iCs/>
          <w:sz w:val="26"/>
          <w:szCs w:val="26"/>
          <w:lang w:eastAsia="ar-SA"/>
        </w:rPr>
        <w:t>опись представленных документов (в произвольной форме).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9. Требования к документам: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тексты документов должны быть написаны разборчиво, наименования юридических лиц - без сокращения, с указанием их мест нахождения. Фамилии, имена и отчества (последнее - при наличии) физических лиц, должны быть написаны полностью;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документы не должны иметь подчистки либо приписки, зачеркнутые слова и иные не оговоренные в них исправления, не должны быть исполнены карандашом, а также иметь повреждения, не позволяющие однозначно истолковать их содержание;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Pr="009A23F8">
        <w:rPr>
          <w:sz w:val="26"/>
          <w:szCs w:val="26"/>
        </w:rPr>
        <w:tab/>
        <w:t>копии документов, представленные получателем поддержки (участником отбора) в письменной форме, заверяет руководитель (уполномоченное должностное лицо) юридического лица, с указанием фамилии и инициалов, даты заверения на каждом листе документа (документов). Копии вправе заверить должностное лицо Уполномоченного органа в момент принятия копии с предоставлением подлинника документа.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10. Порядок отзыва заявлений участников отбора.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  <w:lang w:eastAsia="ar-SA"/>
        </w:rPr>
      </w:pPr>
      <w:r w:rsidRPr="009A23F8">
        <w:rPr>
          <w:bCs/>
          <w:iCs/>
          <w:color w:val="000000" w:themeColor="text1"/>
          <w:sz w:val="26"/>
          <w:szCs w:val="26"/>
        </w:rPr>
        <w:t xml:space="preserve">Участник отбора в течение срока, но не позднее дня окончания приема заявлений о предоставлении субсидии </w:t>
      </w:r>
      <w:r w:rsidRPr="009A23F8">
        <w:rPr>
          <w:bCs/>
          <w:iCs/>
          <w:sz w:val="26"/>
          <w:szCs w:val="26"/>
          <w:lang w:eastAsia="ar-SA"/>
        </w:rPr>
        <w:t>имеет право отозвать заявку с приложенными к ней документами без рассмотрения на основании личного заявления.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</w:rPr>
      </w:pPr>
      <w:r w:rsidRPr="009A23F8">
        <w:rPr>
          <w:bCs/>
          <w:iCs/>
          <w:sz w:val="26"/>
          <w:szCs w:val="26"/>
          <w:lang w:eastAsia="ar-SA"/>
        </w:rPr>
        <w:t xml:space="preserve">11. </w:t>
      </w:r>
      <w:r w:rsidRPr="009A23F8">
        <w:rPr>
          <w:bCs/>
          <w:iCs/>
          <w:sz w:val="26"/>
          <w:szCs w:val="26"/>
        </w:rPr>
        <w:t xml:space="preserve">Порядок внесения </w:t>
      </w:r>
      <w:r w:rsidRPr="009A23F8">
        <w:rPr>
          <w:sz w:val="26"/>
          <w:szCs w:val="26"/>
        </w:rPr>
        <w:t xml:space="preserve">участниками отбора </w:t>
      </w:r>
      <w:r w:rsidRPr="009A23F8">
        <w:rPr>
          <w:bCs/>
          <w:iCs/>
          <w:sz w:val="26"/>
          <w:szCs w:val="26"/>
        </w:rPr>
        <w:t>изменений в заявку.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При выявлении в заявке или документах недостатков, которые могут быть устранены участником отбора в ходе приема, специалист Уполномоченного органа объясняет содержание выявленных недостатков в представленных документах. После разъяснений Участник отбора вносит соответствующие изменения в представленные документы. При отсутствии у участника отбора заполненной заявки или неправильном ее заполнении специалист, ответственный за прием документов, помогает Участнику отбора заполнить заявку.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12. Порядок рассмотрения заявок участников отбора.</w:t>
      </w:r>
    </w:p>
    <w:p w:rsidR="006601B7" w:rsidRPr="009A23F8" w:rsidRDefault="00333FAC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 xml:space="preserve">Должностное лицо Уполномоченного органа, ответственное за прием </w:t>
      </w:r>
      <w:r w:rsidRPr="009A23F8">
        <w:rPr>
          <w:sz w:val="26"/>
          <w:szCs w:val="26"/>
        </w:rPr>
        <w:lastRenderedPageBreak/>
        <w:t>документов, в течение 1 рабочего дня с даты поступления документов (доставленных лично, в электронной форме PDF на электронный адрес Уполномоченного органа) регистрирует их в системе электронного документооборота администрации города Пыть-Яха</w:t>
      </w:r>
      <w:r w:rsidR="006601B7" w:rsidRPr="009A23F8">
        <w:rPr>
          <w:sz w:val="26"/>
          <w:szCs w:val="26"/>
        </w:rPr>
        <w:t>.</w:t>
      </w:r>
    </w:p>
    <w:p w:rsidR="00333FAC" w:rsidRPr="009A23F8" w:rsidRDefault="00333FAC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Заявка и предоставленные документы рассматриваются Уполномоченным органом в течение 10 рабочих дней со дня подачи организацией заявки о предоставлении субсидии и документов. После рассмотрения документов уполномоченный орган формирует и направляет пакет документов в управление по экономике администрации города для подготовки информационной справки (анализа) об обоснованности представленного расчета организацией о недополученных доходах, в связи с оказанием населению банных услуг по тарифам, не обеспечивающим возмещение издержек.</w:t>
      </w:r>
    </w:p>
    <w:p w:rsidR="00333FAC" w:rsidRPr="009A23F8" w:rsidRDefault="00333FAC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Управление по экономике администрации города в течение 15 рабочих дней со дня поступления документов, рассматривает документы, подтверждающие обоснованность недополученных расходов в месте нахождения организации, и направляет в Уполномоченный орган информационную справку (анализ) об (не) обоснованности недополученных доходов в связи с оказанием населению банных услуг по тарифам, не обеспечивающим возмещение издержек.</w:t>
      </w:r>
    </w:p>
    <w:p w:rsidR="00333FAC" w:rsidRPr="009A23F8" w:rsidRDefault="00333FAC" w:rsidP="00333FAC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 xml:space="preserve">Уполномоченный орган, в течение 3 рабочих дней со дня поступления информационной справки об (не) обоснованности недополученных доходов в связи с оказанием населению банных услуг по тарифам, не обеспечивающим возмещение издержек, принимает решение: </w:t>
      </w:r>
    </w:p>
    <w:p w:rsidR="00333FAC" w:rsidRPr="009A23F8" w:rsidRDefault="00333FAC" w:rsidP="00333FAC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7F7D30" w:rsidRPr="009A23F8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о предоставлении субсидии в виде распоряжения администрации города Пыть-Яха;</w:t>
      </w:r>
    </w:p>
    <w:p w:rsidR="00333FAC" w:rsidRPr="009A23F8" w:rsidRDefault="00333FAC" w:rsidP="00333FAC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7F7D30" w:rsidRPr="009A23F8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об отказе в предоставлении субсидии в виде письменного мотивированного отказа, направляемого в адрес участника отбора.</w:t>
      </w:r>
    </w:p>
    <w:p w:rsidR="00333FAC" w:rsidRPr="009A23F8" w:rsidRDefault="00333FAC" w:rsidP="00333FAC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О принятом решении Уполномоченный орган уведомляет Участника отбора в течение 2 рабочих дней со дня принятия решения.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13. Основания для отказа получателю субсидии в предоставлении субсидии: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несоответствие представленных получателем субсидии документов требованиям, указанны</w:t>
      </w:r>
      <w:r w:rsidR="00333FAC" w:rsidRPr="009A23F8">
        <w:rPr>
          <w:sz w:val="26"/>
          <w:szCs w:val="26"/>
        </w:rPr>
        <w:t>м</w:t>
      </w:r>
      <w:r w:rsidRPr="009A23F8">
        <w:rPr>
          <w:sz w:val="26"/>
          <w:szCs w:val="26"/>
        </w:rPr>
        <w:t xml:space="preserve"> в пункте 9 или непредставления (представления не в полном объеме) получателем субсидии документов, указанных в пункте </w:t>
      </w:r>
      <w:r w:rsidR="00DF52DB">
        <w:rPr>
          <w:sz w:val="26"/>
          <w:szCs w:val="26"/>
        </w:rPr>
        <w:t>7</w:t>
      </w:r>
      <w:r w:rsidRPr="009A23F8">
        <w:rPr>
          <w:sz w:val="26"/>
          <w:szCs w:val="26"/>
        </w:rPr>
        <w:t>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установление факта недостоверности, представленной получателем субсидии информации;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несоответстви</w:t>
      </w:r>
      <w:r w:rsidR="00333FAC" w:rsidRPr="009A23F8">
        <w:rPr>
          <w:sz w:val="26"/>
          <w:szCs w:val="26"/>
        </w:rPr>
        <w:t>е</w:t>
      </w:r>
      <w:r w:rsidRPr="009A23F8">
        <w:rPr>
          <w:sz w:val="26"/>
          <w:szCs w:val="26"/>
        </w:rPr>
        <w:t xml:space="preserve"> получателя субсидии требованиям, указанны</w:t>
      </w:r>
      <w:r w:rsidR="00333FAC" w:rsidRPr="009A23F8">
        <w:rPr>
          <w:sz w:val="26"/>
          <w:szCs w:val="26"/>
        </w:rPr>
        <w:t>м</w:t>
      </w:r>
      <w:r w:rsidRPr="009A23F8">
        <w:rPr>
          <w:sz w:val="26"/>
          <w:szCs w:val="26"/>
        </w:rPr>
        <w:t xml:space="preserve"> в пункте </w:t>
      </w:r>
      <w:r w:rsidR="00DF52DB">
        <w:rPr>
          <w:sz w:val="26"/>
          <w:szCs w:val="26"/>
        </w:rPr>
        <w:t>7</w:t>
      </w:r>
      <w:r w:rsidRPr="009A23F8">
        <w:rPr>
          <w:sz w:val="26"/>
          <w:szCs w:val="26"/>
        </w:rPr>
        <w:t>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</w:t>
      </w:r>
      <w:r w:rsidRPr="009A23F8">
        <w:rPr>
          <w:sz w:val="26"/>
          <w:szCs w:val="26"/>
        </w:rPr>
        <w:t>отсутствие лимитов бюджетных обязательств по предоставлению субсидий по мероприятиям муниципальной программы;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-</w:t>
      </w:r>
      <w:r w:rsidR="00DF52DB">
        <w:rPr>
          <w:sz w:val="26"/>
          <w:szCs w:val="26"/>
        </w:rPr>
        <w:t xml:space="preserve"> п</w:t>
      </w:r>
      <w:r w:rsidR="007F7D30" w:rsidRPr="009A23F8">
        <w:rPr>
          <w:sz w:val="26"/>
          <w:szCs w:val="26"/>
        </w:rPr>
        <w:t>одача</w:t>
      </w:r>
      <w:r w:rsidRPr="009A23F8">
        <w:rPr>
          <w:sz w:val="26"/>
          <w:szCs w:val="26"/>
        </w:rPr>
        <w:t xml:space="preserve"> заявк</w:t>
      </w:r>
      <w:r w:rsidR="007F7D30" w:rsidRPr="009A23F8">
        <w:rPr>
          <w:sz w:val="26"/>
          <w:szCs w:val="26"/>
        </w:rPr>
        <w:t>и</w:t>
      </w:r>
      <w:r w:rsidRPr="009A23F8">
        <w:rPr>
          <w:sz w:val="26"/>
          <w:szCs w:val="26"/>
        </w:rPr>
        <w:t xml:space="preserve"> после даты окончания приема заявок.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</w:rPr>
      </w:pPr>
      <w:r w:rsidRPr="009A23F8">
        <w:rPr>
          <w:sz w:val="26"/>
          <w:szCs w:val="26"/>
        </w:rPr>
        <w:t xml:space="preserve">14. </w:t>
      </w:r>
      <w:r w:rsidRPr="009A23F8">
        <w:rPr>
          <w:bCs/>
          <w:iCs/>
          <w:sz w:val="26"/>
          <w:szCs w:val="26"/>
        </w:rPr>
        <w:t>Объем субсидии в рамках отбора, порядок расчета размера субсидии.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color w:val="000000" w:themeColor="text1"/>
          <w:sz w:val="26"/>
          <w:szCs w:val="26"/>
        </w:rPr>
      </w:pPr>
      <w:r w:rsidRPr="009A23F8">
        <w:rPr>
          <w:sz w:val="26"/>
          <w:szCs w:val="26"/>
        </w:rPr>
        <w:t xml:space="preserve">Объем Субсидии - в размере </w:t>
      </w:r>
      <w:r w:rsidRPr="009A23F8">
        <w:rPr>
          <w:color w:val="000000" w:themeColor="text1"/>
          <w:sz w:val="26"/>
          <w:szCs w:val="26"/>
        </w:rPr>
        <w:t>не более лимитов бюджетных ассигнований, предусмотренных на реализацию соответствующего мероприятия муниципальной программы.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color w:val="000000" w:themeColor="text1"/>
          <w:sz w:val="26"/>
          <w:szCs w:val="26"/>
        </w:rPr>
      </w:pPr>
      <w:r w:rsidRPr="009A23F8">
        <w:rPr>
          <w:rFonts w:eastAsia="Calibri"/>
          <w:color w:val="000000" w:themeColor="text1"/>
          <w:sz w:val="26"/>
          <w:szCs w:val="26"/>
        </w:rPr>
        <w:t>Расчет размера субсидии на возмещение затрат</w:t>
      </w:r>
      <w:r w:rsidRPr="009A23F8">
        <w:rPr>
          <w:color w:val="000000" w:themeColor="text1"/>
          <w:sz w:val="26"/>
          <w:szCs w:val="26"/>
        </w:rPr>
        <w:t xml:space="preserve"> производится по формуле: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S = ((</w:t>
      </w:r>
      <w:proofErr w:type="spellStart"/>
      <w:r w:rsidRPr="009A23F8">
        <w:rPr>
          <w:sz w:val="26"/>
          <w:szCs w:val="26"/>
        </w:rPr>
        <w:t>Кпим</w:t>
      </w:r>
      <w:proofErr w:type="spellEnd"/>
      <w:r w:rsidRPr="009A23F8">
        <w:rPr>
          <w:sz w:val="26"/>
          <w:szCs w:val="26"/>
        </w:rPr>
        <w:t xml:space="preserve"> x (Т1 руб.-Т2)) + (Кд x Т1 руб.), где: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S-сумма субсидии;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proofErr w:type="spellStart"/>
      <w:r w:rsidRPr="009A23F8">
        <w:rPr>
          <w:sz w:val="26"/>
          <w:szCs w:val="26"/>
        </w:rPr>
        <w:t>Кпим</w:t>
      </w:r>
      <w:proofErr w:type="spellEnd"/>
      <w:r w:rsidRPr="009A23F8">
        <w:rPr>
          <w:sz w:val="26"/>
          <w:szCs w:val="26"/>
        </w:rPr>
        <w:t xml:space="preserve"> - фактическое количество посещений общегородской бани льготной категорией населения (инвалидами, неработающими пенсионерами, ветеранами, родителями многодетных семей);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lastRenderedPageBreak/>
        <w:t xml:space="preserve">Т1 руб.- фактически сложившийся тариф за одно посещение общегородской бани по адресу: г. Пыть-Ях, </w:t>
      </w:r>
      <w:proofErr w:type="spellStart"/>
      <w:r w:rsidRPr="009A23F8">
        <w:rPr>
          <w:sz w:val="26"/>
          <w:szCs w:val="26"/>
        </w:rPr>
        <w:t>мкр</w:t>
      </w:r>
      <w:proofErr w:type="spellEnd"/>
      <w:r w:rsidRPr="009A23F8">
        <w:rPr>
          <w:sz w:val="26"/>
          <w:szCs w:val="26"/>
        </w:rPr>
        <w:t xml:space="preserve">. 10 </w:t>
      </w:r>
      <w:proofErr w:type="spellStart"/>
      <w:r w:rsidRPr="009A23F8">
        <w:rPr>
          <w:sz w:val="26"/>
          <w:szCs w:val="26"/>
        </w:rPr>
        <w:t>Мамонтово</w:t>
      </w:r>
      <w:proofErr w:type="spellEnd"/>
      <w:r w:rsidRPr="009A23F8">
        <w:rPr>
          <w:sz w:val="26"/>
          <w:szCs w:val="26"/>
        </w:rPr>
        <w:t>, 46;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Т2 руб. - тариф, не обеспечивающий возмещение издержек;</w:t>
      </w:r>
    </w:p>
    <w:p w:rsidR="00D21CD4" w:rsidRPr="009A23F8" w:rsidRDefault="00D21CD4" w:rsidP="00D21CD4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9A23F8">
        <w:rPr>
          <w:sz w:val="26"/>
          <w:szCs w:val="26"/>
        </w:rPr>
        <w:t>Кд - фактическое количество посещений городской бани детьми в возрасте до 7 лет и детьми из многодетных семей в возрасте до 16 лет.</w:t>
      </w:r>
    </w:p>
    <w:p w:rsidR="006601B7" w:rsidRPr="009A23F8" w:rsidRDefault="006601B7" w:rsidP="00D21CD4">
      <w:pPr>
        <w:tabs>
          <w:tab w:val="left" w:pos="0"/>
        </w:tabs>
        <w:suppressAutoHyphens/>
        <w:ind w:firstLine="709"/>
        <w:jc w:val="both"/>
        <w:rPr>
          <w:bCs/>
          <w:iCs/>
          <w:sz w:val="26"/>
          <w:szCs w:val="26"/>
        </w:rPr>
      </w:pPr>
      <w:r w:rsidRPr="009A23F8">
        <w:rPr>
          <w:sz w:val="26"/>
          <w:szCs w:val="26"/>
        </w:rPr>
        <w:t xml:space="preserve">15. </w:t>
      </w:r>
      <w:r w:rsidRPr="009A23F8">
        <w:rPr>
          <w:bCs/>
          <w:iCs/>
          <w:sz w:val="26"/>
          <w:szCs w:val="26"/>
        </w:rPr>
        <w:t xml:space="preserve">Порядок предоставления </w:t>
      </w:r>
      <w:r w:rsidRPr="009A23F8">
        <w:rPr>
          <w:sz w:val="26"/>
          <w:szCs w:val="26"/>
        </w:rPr>
        <w:t xml:space="preserve">участниками отбора </w:t>
      </w:r>
      <w:r w:rsidRPr="009A23F8">
        <w:rPr>
          <w:bCs/>
          <w:iCs/>
          <w:sz w:val="26"/>
          <w:szCs w:val="26"/>
        </w:rPr>
        <w:t>разъяснений положений объявления о проведении отбора.</w:t>
      </w:r>
    </w:p>
    <w:p w:rsidR="006601B7" w:rsidRPr="009A23F8" w:rsidRDefault="006601B7" w:rsidP="006601B7">
      <w:pPr>
        <w:tabs>
          <w:tab w:val="left" w:pos="0"/>
        </w:tabs>
        <w:suppressAutoHyphens/>
        <w:ind w:firstLine="709"/>
        <w:jc w:val="both"/>
        <w:rPr>
          <w:bCs/>
          <w:iCs/>
          <w:color w:val="000000" w:themeColor="text1"/>
          <w:sz w:val="26"/>
          <w:szCs w:val="26"/>
        </w:rPr>
      </w:pPr>
      <w:r w:rsidRPr="009A23F8">
        <w:rPr>
          <w:bCs/>
          <w:iCs/>
          <w:color w:val="000000" w:themeColor="text1"/>
          <w:sz w:val="26"/>
          <w:szCs w:val="26"/>
        </w:rPr>
        <w:t>Уполномоченный орган проводит разъяснения</w:t>
      </w:r>
      <w:r w:rsidRPr="009A23F8">
        <w:rPr>
          <w:sz w:val="26"/>
          <w:szCs w:val="26"/>
        </w:rPr>
        <w:t xml:space="preserve"> </w:t>
      </w:r>
      <w:r w:rsidRPr="009A23F8">
        <w:rPr>
          <w:bCs/>
          <w:iCs/>
          <w:color w:val="000000" w:themeColor="text1"/>
          <w:sz w:val="26"/>
          <w:szCs w:val="26"/>
        </w:rPr>
        <w:t>со дня размещения объявления о проведении отбора в течение срока, установленного для приема заявок</w:t>
      </w:r>
      <w:r w:rsidRPr="009A23F8">
        <w:rPr>
          <w:sz w:val="26"/>
          <w:szCs w:val="26"/>
        </w:rPr>
        <w:t xml:space="preserve"> </w:t>
      </w:r>
      <w:r w:rsidRPr="009A23F8">
        <w:rPr>
          <w:bCs/>
          <w:iCs/>
          <w:color w:val="000000" w:themeColor="text1"/>
          <w:sz w:val="26"/>
          <w:szCs w:val="26"/>
        </w:rPr>
        <w:t>о предоставлении субсидии.</w:t>
      </w:r>
    </w:p>
    <w:p w:rsidR="00D21CD4" w:rsidRDefault="006601B7" w:rsidP="00D21CD4">
      <w:pPr>
        <w:tabs>
          <w:tab w:val="left" w:pos="0"/>
        </w:tabs>
        <w:suppressAutoHyphens/>
        <w:ind w:firstLine="709"/>
        <w:jc w:val="both"/>
        <w:rPr>
          <w:bCs/>
          <w:iCs/>
          <w:color w:val="000000" w:themeColor="text1"/>
          <w:sz w:val="26"/>
          <w:szCs w:val="26"/>
        </w:rPr>
      </w:pPr>
      <w:r w:rsidRPr="009A23F8">
        <w:rPr>
          <w:bCs/>
          <w:iCs/>
          <w:color w:val="000000" w:themeColor="text1"/>
          <w:sz w:val="26"/>
          <w:szCs w:val="26"/>
        </w:rPr>
        <w:t xml:space="preserve">16. </w:t>
      </w:r>
      <w:r w:rsidR="00D21CD4" w:rsidRPr="009A23F8">
        <w:rPr>
          <w:bCs/>
          <w:iCs/>
          <w:color w:val="000000" w:themeColor="text1"/>
          <w:sz w:val="26"/>
          <w:szCs w:val="26"/>
        </w:rPr>
        <w:t>Получатель субсидии не позднее 3 рабочих дней подписывает Соглашение о предоставлении субсидии усиленной квалифицированной электронной подписью руководителя Получателя субсидии (участника отбора получателей субсидий) или уполномоченного им лица (для юридических лиц и индивидуальных предпринимателей) в системе «Электронный бюджет».</w:t>
      </w:r>
    </w:p>
    <w:p w:rsidR="000D4958" w:rsidRPr="009A23F8" w:rsidRDefault="000D4958" w:rsidP="00D21CD4">
      <w:pPr>
        <w:tabs>
          <w:tab w:val="left" w:pos="0"/>
        </w:tabs>
        <w:suppressAutoHyphens/>
        <w:ind w:firstLine="709"/>
        <w:jc w:val="both"/>
        <w:rPr>
          <w:bCs/>
          <w:iCs/>
          <w:color w:val="000000" w:themeColor="text1"/>
          <w:sz w:val="26"/>
          <w:szCs w:val="26"/>
        </w:rPr>
      </w:pPr>
      <w:r w:rsidRPr="000D4958">
        <w:rPr>
          <w:bCs/>
          <w:iCs/>
          <w:color w:val="000000" w:themeColor="text1"/>
          <w:sz w:val="26"/>
          <w:szCs w:val="26"/>
        </w:rPr>
        <w:t>17. Результаты отбора размещаются на официальном сайте администрации не позднее 14-го календарного дня, следующего за днем определения победителя отбора.</w:t>
      </w:r>
    </w:p>
    <w:p w:rsidR="006601B7" w:rsidRPr="009A23F8" w:rsidRDefault="006601B7" w:rsidP="006601B7">
      <w:pPr>
        <w:jc w:val="both"/>
        <w:rPr>
          <w:sz w:val="26"/>
          <w:szCs w:val="26"/>
        </w:rPr>
      </w:pPr>
    </w:p>
    <w:sectPr w:rsidR="006601B7" w:rsidRPr="009A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448FD"/>
    <w:multiLevelType w:val="hybridMultilevel"/>
    <w:tmpl w:val="9F120788"/>
    <w:lvl w:ilvl="0" w:tplc="4022B7D6">
      <w:start w:val="1"/>
      <w:numFmt w:val="decimal"/>
      <w:lvlText w:val="%1.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E68050">
      <w:numFmt w:val="bullet"/>
      <w:lvlText w:val="-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E7847E2">
      <w:numFmt w:val="bullet"/>
      <w:lvlText w:val="•"/>
      <w:lvlJc w:val="left"/>
      <w:pPr>
        <w:ind w:left="2153" w:hanging="286"/>
      </w:pPr>
      <w:rPr>
        <w:rFonts w:hint="default"/>
        <w:lang w:val="ru-RU" w:eastAsia="en-US" w:bidi="ar-SA"/>
      </w:rPr>
    </w:lvl>
    <w:lvl w:ilvl="3" w:tplc="1A6E6FDC">
      <w:numFmt w:val="bullet"/>
      <w:lvlText w:val="•"/>
      <w:lvlJc w:val="left"/>
      <w:pPr>
        <w:ind w:left="3159" w:hanging="286"/>
      </w:pPr>
      <w:rPr>
        <w:rFonts w:hint="default"/>
        <w:lang w:val="ru-RU" w:eastAsia="en-US" w:bidi="ar-SA"/>
      </w:rPr>
    </w:lvl>
    <w:lvl w:ilvl="4" w:tplc="B1E89684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F16C518A"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 w:tplc="91F264AC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B4D25994">
      <w:numFmt w:val="bullet"/>
      <w:lvlText w:val="•"/>
      <w:lvlJc w:val="left"/>
      <w:pPr>
        <w:ind w:left="7186" w:hanging="286"/>
      </w:pPr>
      <w:rPr>
        <w:rFonts w:hint="default"/>
        <w:lang w:val="ru-RU" w:eastAsia="en-US" w:bidi="ar-SA"/>
      </w:rPr>
    </w:lvl>
    <w:lvl w:ilvl="8" w:tplc="F1BED0E0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1">
    <w:nsid w:val="726269B1"/>
    <w:multiLevelType w:val="hybridMultilevel"/>
    <w:tmpl w:val="32B8175C"/>
    <w:lvl w:ilvl="0" w:tplc="A480389E">
      <w:start w:val="1"/>
      <w:numFmt w:val="decimal"/>
      <w:lvlText w:val="%1."/>
      <w:lvlJc w:val="left"/>
      <w:pPr>
        <w:ind w:left="2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4EAEDE02">
      <w:numFmt w:val="bullet"/>
      <w:lvlText w:val="-"/>
      <w:lvlJc w:val="left"/>
      <w:pPr>
        <w:ind w:left="2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5A2BFDE">
      <w:numFmt w:val="bullet"/>
      <w:lvlText w:val="•"/>
      <w:lvlJc w:val="left"/>
      <w:pPr>
        <w:ind w:left="1899" w:hanging="394"/>
      </w:pPr>
      <w:rPr>
        <w:rFonts w:hint="default"/>
        <w:lang w:val="ru-RU" w:eastAsia="en-US" w:bidi="ar-SA"/>
      </w:rPr>
    </w:lvl>
    <w:lvl w:ilvl="3" w:tplc="5074F2C6">
      <w:numFmt w:val="bullet"/>
      <w:lvlText w:val="•"/>
      <w:lvlJc w:val="left"/>
      <w:pPr>
        <w:ind w:left="2849" w:hanging="394"/>
      </w:pPr>
      <w:rPr>
        <w:rFonts w:hint="default"/>
        <w:lang w:val="ru-RU" w:eastAsia="en-US" w:bidi="ar-SA"/>
      </w:rPr>
    </w:lvl>
    <w:lvl w:ilvl="4" w:tplc="3EF23C0A">
      <w:numFmt w:val="bullet"/>
      <w:lvlText w:val="•"/>
      <w:lvlJc w:val="left"/>
      <w:pPr>
        <w:ind w:left="3799" w:hanging="394"/>
      </w:pPr>
      <w:rPr>
        <w:rFonts w:hint="default"/>
        <w:lang w:val="ru-RU" w:eastAsia="en-US" w:bidi="ar-SA"/>
      </w:rPr>
    </w:lvl>
    <w:lvl w:ilvl="5" w:tplc="CC546456">
      <w:numFmt w:val="bullet"/>
      <w:lvlText w:val="•"/>
      <w:lvlJc w:val="left"/>
      <w:pPr>
        <w:ind w:left="4749" w:hanging="394"/>
      </w:pPr>
      <w:rPr>
        <w:rFonts w:hint="default"/>
        <w:lang w:val="ru-RU" w:eastAsia="en-US" w:bidi="ar-SA"/>
      </w:rPr>
    </w:lvl>
    <w:lvl w:ilvl="6" w:tplc="C5ACDB5E">
      <w:numFmt w:val="bullet"/>
      <w:lvlText w:val="•"/>
      <w:lvlJc w:val="left"/>
      <w:pPr>
        <w:ind w:left="5699" w:hanging="394"/>
      </w:pPr>
      <w:rPr>
        <w:rFonts w:hint="default"/>
        <w:lang w:val="ru-RU" w:eastAsia="en-US" w:bidi="ar-SA"/>
      </w:rPr>
    </w:lvl>
    <w:lvl w:ilvl="7" w:tplc="58AE7D4A">
      <w:numFmt w:val="bullet"/>
      <w:lvlText w:val="•"/>
      <w:lvlJc w:val="left"/>
      <w:pPr>
        <w:ind w:left="6648" w:hanging="394"/>
      </w:pPr>
      <w:rPr>
        <w:rFonts w:hint="default"/>
        <w:lang w:val="ru-RU" w:eastAsia="en-US" w:bidi="ar-SA"/>
      </w:rPr>
    </w:lvl>
    <w:lvl w:ilvl="8" w:tplc="05562C74">
      <w:numFmt w:val="bullet"/>
      <w:lvlText w:val="•"/>
      <w:lvlJc w:val="left"/>
      <w:pPr>
        <w:ind w:left="7598" w:hanging="39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B7"/>
    <w:rsid w:val="000D4958"/>
    <w:rsid w:val="00240E2C"/>
    <w:rsid w:val="00333FAC"/>
    <w:rsid w:val="00352D6D"/>
    <w:rsid w:val="00355A99"/>
    <w:rsid w:val="00447616"/>
    <w:rsid w:val="00532069"/>
    <w:rsid w:val="006601B7"/>
    <w:rsid w:val="006F412A"/>
    <w:rsid w:val="007F7D30"/>
    <w:rsid w:val="008F492F"/>
    <w:rsid w:val="009A23F8"/>
    <w:rsid w:val="00B47AB0"/>
    <w:rsid w:val="00B86338"/>
    <w:rsid w:val="00D21CD4"/>
    <w:rsid w:val="00DF52DB"/>
    <w:rsid w:val="00E77B57"/>
    <w:rsid w:val="00F3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4DED5-1FDA-4758-9ED3-8B5025CB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0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01B7"/>
    <w:pPr>
      <w:ind w:left="2" w:right="139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601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601B7"/>
    <w:pPr>
      <w:ind w:left="2" w:right="143" w:firstLine="707"/>
      <w:jc w:val="both"/>
    </w:pPr>
  </w:style>
  <w:style w:type="character" w:styleId="a6">
    <w:name w:val="Hyperlink"/>
    <w:basedOn w:val="a0"/>
    <w:uiPriority w:val="99"/>
    <w:unhideWhenUsed/>
    <w:rsid w:val="00355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Габдрахманова</dc:creator>
  <cp:keywords/>
  <dc:description/>
  <cp:lastModifiedBy>Марина Тимершина</cp:lastModifiedBy>
  <cp:revision>10</cp:revision>
  <dcterms:created xsi:type="dcterms:W3CDTF">2025-04-02T06:44:00Z</dcterms:created>
  <dcterms:modified xsi:type="dcterms:W3CDTF">2026-01-13T12:10:00Z</dcterms:modified>
</cp:coreProperties>
</file>