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8E46E4" w:rsidRDefault="008E46E4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32E53">
        <w:rPr>
          <w:rFonts w:ascii="Times New Roman" w:hAnsi="Times New Roman" w:cs="Times New Roman"/>
          <w:sz w:val="28"/>
          <w:szCs w:val="28"/>
        </w:rPr>
        <w:t>30.04</w:t>
      </w:r>
      <w:r w:rsidR="007356B8">
        <w:rPr>
          <w:rFonts w:ascii="Times New Roman" w:hAnsi="Times New Roman" w:cs="Times New Roman"/>
          <w:sz w:val="28"/>
          <w:szCs w:val="28"/>
        </w:rPr>
        <w:t>.2026</w:t>
      </w:r>
    </w:p>
    <w:p w:rsidR="007F639E" w:rsidRDefault="007F639E" w:rsidP="005C2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FF9" w:rsidRDefault="00CC4CA3" w:rsidP="002E0F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CA3">
        <w:rPr>
          <w:rFonts w:ascii="Times New Roman" w:hAnsi="Times New Roman" w:cs="Times New Roman"/>
          <w:sz w:val="28"/>
          <w:szCs w:val="28"/>
        </w:rPr>
        <w:t>В рамках</w:t>
      </w:r>
      <w:r w:rsidR="00D42562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CC4CA3">
        <w:rPr>
          <w:rFonts w:ascii="Times New Roman" w:hAnsi="Times New Roman" w:cs="Times New Roman"/>
          <w:sz w:val="28"/>
          <w:szCs w:val="28"/>
        </w:rPr>
        <w:t xml:space="preserve"> Федерального закона от 30.12.2020 № 518</w:t>
      </w:r>
      <w:r w:rsidR="005C28BC">
        <w:rPr>
          <w:rFonts w:ascii="Times New Roman" w:hAnsi="Times New Roman" w:cs="Times New Roman"/>
          <w:sz w:val="28"/>
          <w:szCs w:val="28"/>
        </w:rPr>
        <w:t>-ФЗ</w:t>
      </w:r>
      <w:r w:rsidRPr="00CC4CA3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в соответствии со статьей 69.1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CC4CA3">
        <w:rPr>
          <w:rFonts w:ascii="Times New Roman" w:hAnsi="Times New Roman" w:cs="Times New Roman"/>
          <w:sz w:val="28"/>
          <w:szCs w:val="28"/>
        </w:rPr>
        <w:t>2015 № 218-ФЗ «О государстве</w:t>
      </w:r>
      <w:r w:rsidR="008D28AA">
        <w:rPr>
          <w:rFonts w:ascii="Times New Roman" w:hAnsi="Times New Roman" w:cs="Times New Roman"/>
          <w:sz w:val="28"/>
          <w:szCs w:val="28"/>
        </w:rPr>
        <w:t>нной регистрации недвижимости»</w:t>
      </w:r>
      <w:r w:rsidR="000B52B0">
        <w:rPr>
          <w:rFonts w:ascii="Times New Roman" w:hAnsi="Times New Roman" w:cs="Times New Roman"/>
          <w:sz w:val="28"/>
          <w:szCs w:val="28"/>
        </w:rPr>
        <w:t>,</w:t>
      </w:r>
      <w:r w:rsidR="008D28AA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7F639E">
        <w:rPr>
          <w:rFonts w:ascii="Times New Roman" w:hAnsi="Times New Roman" w:cs="Times New Roman"/>
          <w:sz w:val="28"/>
          <w:szCs w:val="28"/>
        </w:rPr>
        <w:t>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69302E">
        <w:rPr>
          <w:rFonts w:ascii="Times New Roman" w:hAnsi="Times New Roman" w:cs="Times New Roman"/>
          <w:sz w:val="28"/>
          <w:szCs w:val="28"/>
        </w:rPr>
        <w:t xml:space="preserve">уведомляет о проведении </w:t>
      </w:r>
      <w:r w:rsidRPr="0069302E">
        <w:rPr>
          <w:rFonts w:ascii="Times New Roman" w:hAnsi="Times New Roman" w:cs="Times New Roman"/>
          <w:sz w:val="28"/>
          <w:szCs w:val="28"/>
        </w:rPr>
        <w:t>осмотра объект</w:t>
      </w:r>
      <w:r w:rsidR="00A3413D">
        <w:rPr>
          <w:rFonts w:ascii="Times New Roman" w:hAnsi="Times New Roman" w:cs="Times New Roman"/>
          <w:sz w:val="28"/>
          <w:szCs w:val="28"/>
        </w:rPr>
        <w:t>ов</w:t>
      </w:r>
      <w:r w:rsidR="005C28BC" w:rsidRPr="0069302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7356B8">
        <w:rPr>
          <w:rFonts w:ascii="Times New Roman" w:hAnsi="Times New Roman" w:cs="Times New Roman"/>
          <w:sz w:val="28"/>
          <w:szCs w:val="28"/>
        </w:rPr>
        <w:t>0</w:t>
      </w:r>
      <w:r w:rsidR="00532E53">
        <w:rPr>
          <w:rFonts w:ascii="Times New Roman" w:hAnsi="Times New Roman" w:cs="Times New Roman"/>
          <w:sz w:val="28"/>
          <w:szCs w:val="28"/>
        </w:rPr>
        <w:t>5</w:t>
      </w:r>
      <w:r w:rsidR="007356B8">
        <w:rPr>
          <w:rFonts w:ascii="Times New Roman" w:hAnsi="Times New Roman" w:cs="Times New Roman"/>
          <w:sz w:val="28"/>
          <w:szCs w:val="28"/>
        </w:rPr>
        <w:t>.03</w:t>
      </w:r>
      <w:r w:rsidR="00F14088">
        <w:rPr>
          <w:rFonts w:ascii="Times New Roman" w:hAnsi="Times New Roman" w:cs="Times New Roman"/>
          <w:sz w:val="28"/>
          <w:szCs w:val="28"/>
        </w:rPr>
        <w:t>.202</w:t>
      </w:r>
      <w:r w:rsidR="007356B8">
        <w:rPr>
          <w:rFonts w:ascii="Times New Roman" w:hAnsi="Times New Roman" w:cs="Times New Roman"/>
          <w:sz w:val="28"/>
          <w:szCs w:val="28"/>
        </w:rPr>
        <w:t>6</w:t>
      </w:r>
      <w:r w:rsidR="006F6EBA">
        <w:rPr>
          <w:rFonts w:ascii="Times New Roman" w:hAnsi="Times New Roman" w:cs="Times New Roman"/>
          <w:sz w:val="28"/>
          <w:szCs w:val="28"/>
        </w:rPr>
        <w:t xml:space="preserve"> </w:t>
      </w:r>
      <w:r w:rsidR="00532E53">
        <w:rPr>
          <w:rFonts w:ascii="Times New Roman" w:hAnsi="Times New Roman" w:cs="Times New Roman"/>
          <w:sz w:val="28"/>
          <w:szCs w:val="28"/>
        </w:rPr>
        <w:t>в</w:t>
      </w:r>
      <w:r w:rsidR="006B7FBD">
        <w:rPr>
          <w:rFonts w:ascii="Times New Roman" w:hAnsi="Times New Roman" w:cs="Times New Roman"/>
          <w:sz w:val="28"/>
          <w:szCs w:val="28"/>
        </w:rPr>
        <w:t xml:space="preserve"> 10</w:t>
      </w:r>
      <w:r w:rsidR="00A23DC0">
        <w:rPr>
          <w:rFonts w:ascii="Times New Roman" w:hAnsi="Times New Roman" w:cs="Times New Roman"/>
          <w:sz w:val="28"/>
          <w:szCs w:val="28"/>
        </w:rPr>
        <w:t>-</w:t>
      </w:r>
      <w:r w:rsidR="007277C2">
        <w:rPr>
          <w:rFonts w:ascii="Times New Roman" w:hAnsi="Times New Roman" w:cs="Times New Roman"/>
          <w:sz w:val="28"/>
          <w:szCs w:val="28"/>
        </w:rPr>
        <w:t>00</w:t>
      </w:r>
      <w:r w:rsidR="0069302E" w:rsidRPr="0069302E">
        <w:rPr>
          <w:rFonts w:ascii="Times New Roman" w:hAnsi="Times New Roman" w:cs="Times New Roman"/>
          <w:sz w:val="28"/>
          <w:szCs w:val="28"/>
        </w:rPr>
        <w:t>:</w:t>
      </w:r>
    </w:p>
    <w:p w:rsidR="00E30999" w:rsidRPr="006E7E7F" w:rsidRDefault="00E30999" w:rsidP="002E0F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4462"/>
        <w:gridCol w:w="1857"/>
        <w:gridCol w:w="2552"/>
      </w:tblGrid>
      <w:tr w:rsidR="00EE7CEE" w:rsidRPr="00532E53" w:rsidTr="006B7FBD">
        <w:trPr>
          <w:jc w:val="center"/>
        </w:trPr>
        <w:tc>
          <w:tcPr>
            <w:tcW w:w="486" w:type="dxa"/>
            <w:vAlign w:val="center"/>
          </w:tcPr>
          <w:p w:rsidR="00EE7CEE" w:rsidRPr="00532E53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62" w:type="dxa"/>
            <w:vAlign w:val="center"/>
          </w:tcPr>
          <w:p w:rsidR="00EE7CEE" w:rsidRPr="00532E53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857" w:type="dxa"/>
            <w:vAlign w:val="center"/>
          </w:tcPr>
          <w:p w:rsidR="00EE7CEE" w:rsidRPr="00532E53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B472B2" w:rsidRPr="00532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532E53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  <w:tc>
          <w:tcPr>
            <w:tcW w:w="2552" w:type="dxa"/>
            <w:vAlign w:val="center"/>
          </w:tcPr>
          <w:p w:rsidR="00EE7CEE" w:rsidRPr="00532E53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532E53" w:rsidRPr="00532E53" w:rsidTr="00D2434B">
        <w:trPr>
          <w:jc w:val="center"/>
        </w:trPr>
        <w:tc>
          <w:tcPr>
            <w:tcW w:w="486" w:type="dxa"/>
            <w:vAlign w:val="center"/>
          </w:tcPr>
          <w:p w:rsidR="00532E53" w:rsidRPr="00532E53" w:rsidRDefault="00532E53" w:rsidP="00532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2" w:type="dxa"/>
          </w:tcPr>
          <w:p w:rsidR="00532E53" w:rsidRPr="00532E53" w:rsidRDefault="00532E53" w:rsidP="0095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Ханты-Мансийский автономный округ - Югра, г. Пыть-Ях,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2C9B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95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Лесников, </w:t>
            </w: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ул. Волжская, д. 7</w:t>
            </w:r>
          </w:p>
        </w:tc>
        <w:tc>
          <w:tcPr>
            <w:tcW w:w="1857" w:type="dxa"/>
          </w:tcPr>
          <w:p w:rsidR="00532E53" w:rsidRPr="00532E53" w:rsidRDefault="00532E53" w:rsidP="00532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2552" w:type="dxa"/>
          </w:tcPr>
          <w:p w:rsidR="00532E53" w:rsidRPr="00532E53" w:rsidRDefault="00532E53" w:rsidP="0053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86:15:0101017:118</w:t>
            </w:r>
          </w:p>
        </w:tc>
      </w:tr>
      <w:tr w:rsidR="00532E53" w:rsidRPr="00532E53" w:rsidTr="00D2434B">
        <w:trPr>
          <w:jc w:val="center"/>
        </w:trPr>
        <w:tc>
          <w:tcPr>
            <w:tcW w:w="486" w:type="dxa"/>
            <w:vAlign w:val="center"/>
          </w:tcPr>
          <w:p w:rsidR="00532E53" w:rsidRPr="00532E53" w:rsidRDefault="00532E53" w:rsidP="00532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2" w:type="dxa"/>
          </w:tcPr>
          <w:p w:rsidR="00532E53" w:rsidRPr="00532E53" w:rsidRDefault="00532E53" w:rsidP="0095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Ханты-Мансийский автономный округ - Югра, г. Пыть-Ях, </w:t>
            </w:r>
            <w:proofErr w:type="spellStart"/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32E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2C9B" w:rsidRPr="00532E53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952C9B" w:rsidRPr="00532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Лесников, ул. Волжская, д. 7</w:t>
            </w:r>
          </w:p>
        </w:tc>
        <w:tc>
          <w:tcPr>
            <w:tcW w:w="1857" w:type="dxa"/>
          </w:tcPr>
          <w:p w:rsidR="00532E53" w:rsidRPr="00532E53" w:rsidRDefault="00532E53" w:rsidP="00532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строение склад</w:t>
            </w:r>
          </w:p>
        </w:tc>
        <w:tc>
          <w:tcPr>
            <w:tcW w:w="2552" w:type="dxa"/>
          </w:tcPr>
          <w:p w:rsidR="00532E53" w:rsidRPr="00532E53" w:rsidRDefault="00532E53" w:rsidP="0053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53">
              <w:rPr>
                <w:rFonts w:ascii="Times New Roman" w:hAnsi="Times New Roman" w:cs="Times New Roman"/>
                <w:sz w:val="28"/>
                <w:szCs w:val="28"/>
              </w:rPr>
              <w:t>86:15:0101017:119</w:t>
            </w:r>
          </w:p>
        </w:tc>
      </w:tr>
    </w:tbl>
    <w:p w:rsidR="00EE7CEE" w:rsidRDefault="00EE7CEE" w:rsidP="008E46E4">
      <w:pPr>
        <w:rPr>
          <w:sz w:val="28"/>
          <w:szCs w:val="28"/>
        </w:rPr>
      </w:pPr>
      <w:bookmarkStart w:id="0" w:name="_GoBack"/>
      <w:bookmarkEnd w:id="0"/>
    </w:p>
    <w:sectPr w:rsidR="00EE7CEE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0A15D1"/>
    <w:rsid w:val="000B52B0"/>
    <w:rsid w:val="0010185D"/>
    <w:rsid w:val="001953C1"/>
    <w:rsid w:val="001C7178"/>
    <w:rsid w:val="001C7BC1"/>
    <w:rsid w:val="001E7E6C"/>
    <w:rsid w:val="001F31B8"/>
    <w:rsid w:val="00223EB0"/>
    <w:rsid w:val="00292CAC"/>
    <w:rsid w:val="002E0FF9"/>
    <w:rsid w:val="003417F4"/>
    <w:rsid w:val="00377A18"/>
    <w:rsid w:val="00392780"/>
    <w:rsid w:val="003F75B2"/>
    <w:rsid w:val="00434AB2"/>
    <w:rsid w:val="00450CB7"/>
    <w:rsid w:val="00475083"/>
    <w:rsid w:val="00484BD0"/>
    <w:rsid w:val="00501110"/>
    <w:rsid w:val="00532E53"/>
    <w:rsid w:val="005447CD"/>
    <w:rsid w:val="00545E7C"/>
    <w:rsid w:val="005A2A1A"/>
    <w:rsid w:val="005C28BC"/>
    <w:rsid w:val="005D5210"/>
    <w:rsid w:val="005E4115"/>
    <w:rsid w:val="005F00FD"/>
    <w:rsid w:val="0065627C"/>
    <w:rsid w:val="0069302E"/>
    <w:rsid w:val="00696D22"/>
    <w:rsid w:val="006B67BB"/>
    <w:rsid w:val="006B7FBD"/>
    <w:rsid w:val="006E7E7F"/>
    <w:rsid w:val="006F6EBA"/>
    <w:rsid w:val="007277C2"/>
    <w:rsid w:val="007356B8"/>
    <w:rsid w:val="00777B71"/>
    <w:rsid w:val="007F639E"/>
    <w:rsid w:val="008D28AA"/>
    <w:rsid w:val="008E46E4"/>
    <w:rsid w:val="00930805"/>
    <w:rsid w:val="00952C9B"/>
    <w:rsid w:val="00986B34"/>
    <w:rsid w:val="009B3A73"/>
    <w:rsid w:val="009F052F"/>
    <w:rsid w:val="00A23DC0"/>
    <w:rsid w:val="00A31A3E"/>
    <w:rsid w:val="00A3413D"/>
    <w:rsid w:val="00A76778"/>
    <w:rsid w:val="00A90873"/>
    <w:rsid w:val="00AA4F8C"/>
    <w:rsid w:val="00AD3E02"/>
    <w:rsid w:val="00B3119F"/>
    <w:rsid w:val="00B37C20"/>
    <w:rsid w:val="00B472B2"/>
    <w:rsid w:val="00BC5E4A"/>
    <w:rsid w:val="00C13658"/>
    <w:rsid w:val="00C56DB4"/>
    <w:rsid w:val="00CA001E"/>
    <w:rsid w:val="00CC0FE0"/>
    <w:rsid w:val="00CC4CA3"/>
    <w:rsid w:val="00D01FB7"/>
    <w:rsid w:val="00D063E1"/>
    <w:rsid w:val="00D42562"/>
    <w:rsid w:val="00DC32B5"/>
    <w:rsid w:val="00DD2118"/>
    <w:rsid w:val="00E040B9"/>
    <w:rsid w:val="00E25293"/>
    <w:rsid w:val="00E30999"/>
    <w:rsid w:val="00E32575"/>
    <w:rsid w:val="00EC68AE"/>
    <w:rsid w:val="00EE7CEE"/>
    <w:rsid w:val="00F1050A"/>
    <w:rsid w:val="00F14088"/>
    <w:rsid w:val="00F165B1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F052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052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052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052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052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0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61</cp:revision>
  <cp:lastPrinted>2022-04-04T06:06:00Z</cp:lastPrinted>
  <dcterms:created xsi:type="dcterms:W3CDTF">2022-04-04T06:06:00Z</dcterms:created>
  <dcterms:modified xsi:type="dcterms:W3CDTF">2026-04-30T03:52:00Z</dcterms:modified>
</cp:coreProperties>
</file>